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00E93" w14:textId="77777777" w:rsidR="00A9554E" w:rsidRPr="00290EB6" w:rsidRDefault="00A9554E" w:rsidP="00A9554E">
      <w:pPr>
        <w:spacing w:line="240" w:lineRule="auto"/>
        <w:jc w:val="center"/>
        <w:rPr>
          <w:rFonts w:asciiTheme="minorHAnsi" w:hAnsiTheme="minorHAnsi" w:cstheme="minorHAnsi"/>
          <w:b/>
          <w:color w:val="002060"/>
          <w:sz w:val="28"/>
          <w:szCs w:val="24"/>
        </w:rPr>
      </w:pPr>
      <w:r w:rsidRPr="00917D87">
        <w:rPr>
          <w:rFonts w:asciiTheme="minorHAnsi" w:hAnsiTheme="minorHAnsi" w:cstheme="minorHAnsi"/>
          <w:b/>
          <w:color w:val="002060"/>
          <w:sz w:val="32"/>
          <w:szCs w:val="24"/>
        </w:rPr>
        <w:t>CHAPTER</w:t>
      </w:r>
      <w:r w:rsidRPr="00290EB6">
        <w:rPr>
          <w:rFonts w:asciiTheme="minorHAnsi" w:hAnsiTheme="minorHAnsi" w:cstheme="minorHAnsi"/>
          <w:b/>
          <w:color w:val="002060"/>
          <w:sz w:val="28"/>
          <w:szCs w:val="24"/>
        </w:rPr>
        <w:t xml:space="preserve"> </w:t>
      </w:r>
      <w:r w:rsidRPr="00917D87">
        <w:rPr>
          <w:rFonts w:asciiTheme="minorHAnsi" w:hAnsiTheme="minorHAnsi" w:cstheme="minorHAnsi"/>
          <w:b/>
          <w:color w:val="002060"/>
          <w:sz w:val="32"/>
          <w:szCs w:val="24"/>
        </w:rPr>
        <w:t>1</w:t>
      </w:r>
    </w:p>
    <w:p w14:paraId="6BB00E94" w14:textId="05D4DC55" w:rsidR="00A9554E" w:rsidRPr="00917D87" w:rsidRDefault="00EA52B4" w:rsidP="00A9554E">
      <w:pPr>
        <w:spacing w:after="0" w:line="240" w:lineRule="auto"/>
        <w:jc w:val="center"/>
        <w:rPr>
          <w:rFonts w:asciiTheme="minorHAnsi" w:hAnsiTheme="minorHAnsi" w:cstheme="minorHAnsi"/>
          <w:b/>
          <w:color w:val="002060"/>
          <w:sz w:val="40"/>
          <w:szCs w:val="24"/>
        </w:rPr>
      </w:pPr>
      <w:r w:rsidRPr="00917D87">
        <w:rPr>
          <w:rFonts w:asciiTheme="minorHAnsi" w:hAnsiTheme="minorHAnsi" w:cstheme="minorHAnsi"/>
          <w:b/>
          <w:color w:val="002060"/>
          <w:sz w:val="40"/>
          <w:szCs w:val="24"/>
        </w:rPr>
        <w:t>From “Misguided Children” to “Criminal Youth”: Exploring Historical and Contemporary Trends in Canadian Youth Justice</w:t>
      </w:r>
    </w:p>
    <w:p w14:paraId="6BB00E95" w14:textId="77777777" w:rsidR="001E27F6" w:rsidRPr="00A9554E" w:rsidRDefault="001E27F6" w:rsidP="00822B95">
      <w:pPr>
        <w:spacing w:after="0" w:line="240" w:lineRule="auto"/>
        <w:rPr>
          <w:rFonts w:ascii="Arial" w:hAnsi="Arial" w:cs="Arial"/>
          <w:sz w:val="24"/>
          <w:szCs w:val="24"/>
        </w:rPr>
      </w:pPr>
    </w:p>
    <w:p w14:paraId="6BB00E96" w14:textId="77777777" w:rsidR="00CE345D" w:rsidRPr="00822B95" w:rsidRDefault="00CE345D" w:rsidP="00822B95">
      <w:pPr>
        <w:spacing w:after="0" w:line="240" w:lineRule="auto"/>
        <w:rPr>
          <w:rFonts w:ascii="Garamond" w:hAnsi="Garamond"/>
          <w:sz w:val="24"/>
          <w:szCs w:val="24"/>
        </w:rPr>
      </w:pPr>
    </w:p>
    <w:p w14:paraId="6BB00E97" w14:textId="77777777" w:rsidR="00CE345D" w:rsidRPr="00917D87" w:rsidRDefault="00CE345D" w:rsidP="00A9554E">
      <w:pPr>
        <w:spacing w:after="0" w:line="240" w:lineRule="auto"/>
        <w:jc w:val="both"/>
        <w:rPr>
          <w:rFonts w:asciiTheme="minorHAnsi" w:hAnsiTheme="minorHAnsi" w:cstheme="minorHAnsi"/>
          <w:b/>
          <w:color w:val="7501CE"/>
          <w:sz w:val="24"/>
          <w:szCs w:val="24"/>
        </w:rPr>
      </w:pPr>
      <w:r w:rsidRPr="00917D87">
        <w:rPr>
          <w:rFonts w:asciiTheme="minorHAnsi" w:hAnsiTheme="minorHAnsi" w:cstheme="minorHAnsi"/>
          <w:b/>
          <w:color w:val="002060"/>
          <w:sz w:val="28"/>
          <w:szCs w:val="24"/>
        </w:rPr>
        <w:t>Multiple Choice Questions</w:t>
      </w:r>
    </w:p>
    <w:p w14:paraId="6BB00E98" w14:textId="77777777" w:rsidR="00CE345D" w:rsidRPr="00822B95" w:rsidRDefault="00CE345D" w:rsidP="00822B95">
      <w:pPr>
        <w:spacing w:after="0" w:line="240" w:lineRule="auto"/>
        <w:rPr>
          <w:rFonts w:ascii="Garamond" w:hAnsi="Garamond"/>
          <w:sz w:val="24"/>
          <w:szCs w:val="24"/>
        </w:rPr>
      </w:pPr>
    </w:p>
    <w:p w14:paraId="6BB00E99" w14:textId="77777777" w:rsidR="005D6E67" w:rsidRPr="00822B95" w:rsidRDefault="005D6E67" w:rsidP="00822B95">
      <w:pPr>
        <w:pStyle w:val="ColorfulList-Accent11"/>
        <w:numPr>
          <w:ilvl w:val="0"/>
          <w:numId w:val="35"/>
        </w:numPr>
        <w:spacing w:after="0" w:line="240" w:lineRule="auto"/>
        <w:contextualSpacing w:val="0"/>
        <w:rPr>
          <w:rFonts w:ascii="Garamond" w:hAnsi="Garamond"/>
          <w:sz w:val="24"/>
          <w:szCs w:val="24"/>
        </w:rPr>
      </w:pPr>
      <w:r w:rsidRPr="00822B95">
        <w:rPr>
          <w:rFonts w:ascii="Garamond" w:hAnsi="Garamond"/>
          <w:sz w:val="24"/>
          <w:szCs w:val="24"/>
        </w:rPr>
        <w:t>Canada’s pattern of legislative change in the field</w:t>
      </w:r>
      <w:r w:rsidR="00F8245F" w:rsidRPr="00822B95">
        <w:rPr>
          <w:rFonts w:ascii="Garamond" w:hAnsi="Garamond"/>
          <w:sz w:val="24"/>
          <w:szCs w:val="24"/>
        </w:rPr>
        <w:t xml:space="preserve"> of youth justice is similar to ________.</w:t>
      </w:r>
    </w:p>
    <w:p w14:paraId="6BB00E9A" w14:textId="65B3775A" w:rsidR="005D6E67" w:rsidRPr="00822B95" w:rsidRDefault="00077D43"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t</w:t>
      </w:r>
      <w:r w:rsidR="00F8245F" w:rsidRPr="00822B95">
        <w:rPr>
          <w:rFonts w:ascii="Garamond" w:hAnsi="Garamond"/>
          <w:sz w:val="24"/>
          <w:szCs w:val="24"/>
        </w:rPr>
        <w:t xml:space="preserve">he </w:t>
      </w:r>
      <w:r w:rsidR="005D6E67" w:rsidRPr="00822B95">
        <w:rPr>
          <w:rFonts w:ascii="Garamond" w:hAnsi="Garamond"/>
          <w:sz w:val="24"/>
          <w:szCs w:val="24"/>
        </w:rPr>
        <w:t>United States</w:t>
      </w:r>
    </w:p>
    <w:p w14:paraId="6BB00E9B" w14:textId="77777777" w:rsidR="005D6E67" w:rsidRPr="00822B95" w:rsidRDefault="005D6E67"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Britain</w:t>
      </w:r>
    </w:p>
    <w:p w14:paraId="6BB00E9C" w14:textId="77777777" w:rsidR="005D6E67" w:rsidRPr="00822B95" w:rsidRDefault="005D6E67"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Australia</w:t>
      </w:r>
    </w:p>
    <w:p w14:paraId="6BB00E9D" w14:textId="77777777" w:rsidR="005D6E67" w:rsidRPr="00822B95" w:rsidRDefault="00CB735A"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A</w:t>
      </w:r>
      <w:r w:rsidR="005D6E67" w:rsidRPr="00822B95">
        <w:rPr>
          <w:rFonts w:ascii="Garamond" w:hAnsi="Garamond"/>
          <w:sz w:val="24"/>
          <w:szCs w:val="24"/>
        </w:rPr>
        <w:t>ll of the above</w:t>
      </w:r>
    </w:p>
    <w:p w14:paraId="6BB00E9E" w14:textId="77777777" w:rsidR="005D6E67" w:rsidRPr="00822B95" w:rsidRDefault="008F195A"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 xml:space="preserve">Both </w:t>
      </w:r>
      <w:r w:rsidR="005D6E67" w:rsidRPr="00077D43">
        <w:rPr>
          <w:rFonts w:ascii="Garamond" w:hAnsi="Garamond"/>
          <w:sz w:val="24"/>
          <w:szCs w:val="24"/>
        </w:rPr>
        <w:t xml:space="preserve">a and </w:t>
      </w:r>
      <w:r w:rsidRPr="00077D43">
        <w:rPr>
          <w:rFonts w:ascii="Garamond" w:hAnsi="Garamond"/>
          <w:sz w:val="24"/>
          <w:szCs w:val="24"/>
        </w:rPr>
        <w:t>b</w:t>
      </w:r>
    </w:p>
    <w:p w14:paraId="6BB00E9F" w14:textId="77777777" w:rsidR="001E27F6" w:rsidRPr="00822B95" w:rsidRDefault="001E27F6" w:rsidP="00822B95">
      <w:pPr>
        <w:pStyle w:val="ColorfulList-Accent11"/>
        <w:spacing w:after="0" w:line="240" w:lineRule="auto"/>
        <w:contextualSpacing w:val="0"/>
        <w:rPr>
          <w:rFonts w:ascii="Garamond" w:hAnsi="Garamond"/>
          <w:sz w:val="24"/>
          <w:szCs w:val="24"/>
        </w:rPr>
      </w:pPr>
    </w:p>
    <w:p w14:paraId="6BB00EA0" w14:textId="77777777" w:rsidR="00E4035A" w:rsidRPr="00AD43C4" w:rsidRDefault="00AD43C4" w:rsidP="00822B95">
      <w:pPr>
        <w:pStyle w:val="ColorfulList-Accent11"/>
        <w:numPr>
          <w:ilvl w:val="0"/>
          <w:numId w:val="35"/>
        </w:numPr>
        <w:spacing w:after="0" w:line="240" w:lineRule="auto"/>
        <w:contextualSpacing w:val="0"/>
        <w:rPr>
          <w:rFonts w:ascii="Garamond" w:hAnsi="Garamond"/>
          <w:sz w:val="24"/>
          <w:szCs w:val="24"/>
        </w:rPr>
      </w:pPr>
      <w:r w:rsidRPr="00AD43C4">
        <w:rPr>
          <w:rFonts w:ascii="Garamond" w:hAnsi="Garamond"/>
          <w:sz w:val="24"/>
          <w:szCs w:val="24"/>
        </w:rPr>
        <w:t xml:space="preserve">Developments around legislation and models of juvenile justice have been accompanied in some countries by changes in terminology. Youths who have committed acts of juvenile delinquency are now referred to as ________. </w:t>
      </w:r>
    </w:p>
    <w:p w14:paraId="6BB00EA1" w14:textId="77777777" w:rsidR="00E4035A" w:rsidRPr="00AD43C4" w:rsidRDefault="00AD43C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troubled children</w:t>
      </w:r>
    </w:p>
    <w:p w14:paraId="6BB00EA2" w14:textId="77777777" w:rsidR="00E4035A" w:rsidRPr="00AD43C4" w:rsidRDefault="00AD43C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misguided children</w:t>
      </w:r>
    </w:p>
    <w:p w14:paraId="6BB00EA3" w14:textId="77777777" w:rsidR="00E4035A" w:rsidRPr="00AD43C4" w:rsidRDefault="00AD43C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criminal youth</w:t>
      </w:r>
    </w:p>
    <w:p w14:paraId="6BB00EA4" w14:textId="77777777" w:rsidR="00E4035A" w:rsidRPr="00AD43C4" w:rsidRDefault="00AD43C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juvenile delinquents</w:t>
      </w:r>
    </w:p>
    <w:p w14:paraId="6BB00EA5" w14:textId="77777777" w:rsidR="00F8245F" w:rsidRPr="00AD43C4" w:rsidRDefault="00AD43C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N</w:t>
      </w:r>
      <w:r w:rsidR="00F8245F" w:rsidRPr="00AD43C4">
        <w:rPr>
          <w:rFonts w:ascii="Garamond" w:hAnsi="Garamond"/>
          <w:sz w:val="24"/>
          <w:szCs w:val="24"/>
        </w:rPr>
        <w:t>one of the above</w:t>
      </w:r>
    </w:p>
    <w:p w14:paraId="6BB00EA6" w14:textId="77777777" w:rsidR="001E27F6" w:rsidRPr="00822B95" w:rsidRDefault="001E27F6" w:rsidP="00822B95">
      <w:pPr>
        <w:pStyle w:val="ColorfulList-Accent11"/>
        <w:spacing w:after="0" w:line="240" w:lineRule="auto"/>
        <w:contextualSpacing w:val="0"/>
        <w:rPr>
          <w:rFonts w:ascii="Garamond" w:hAnsi="Garamond"/>
          <w:sz w:val="24"/>
          <w:szCs w:val="24"/>
        </w:rPr>
      </w:pPr>
    </w:p>
    <w:p w14:paraId="6BB00EA7" w14:textId="77777777" w:rsidR="00E4035A" w:rsidRPr="00822B95" w:rsidRDefault="00EB2927" w:rsidP="00822B95">
      <w:pPr>
        <w:pStyle w:val="ColorfulList-Accent11"/>
        <w:numPr>
          <w:ilvl w:val="0"/>
          <w:numId w:val="35"/>
        </w:numPr>
        <w:spacing w:after="0" w:line="240" w:lineRule="auto"/>
        <w:contextualSpacing w:val="0"/>
        <w:rPr>
          <w:rFonts w:ascii="Garamond" w:hAnsi="Garamond"/>
          <w:sz w:val="24"/>
          <w:szCs w:val="24"/>
        </w:rPr>
      </w:pPr>
      <w:r>
        <w:rPr>
          <w:rFonts w:ascii="Garamond" w:hAnsi="Garamond"/>
          <w:sz w:val="24"/>
          <w:szCs w:val="24"/>
        </w:rPr>
        <w:t xml:space="preserve">According to </w:t>
      </w:r>
      <w:r w:rsidR="00E4035A" w:rsidRPr="00822B95">
        <w:rPr>
          <w:rFonts w:ascii="Garamond" w:hAnsi="Garamond"/>
          <w:sz w:val="24"/>
          <w:szCs w:val="24"/>
        </w:rPr>
        <w:t>Minaker and Hogeveen (2009)</w:t>
      </w:r>
      <w:r>
        <w:rPr>
          <w:rFonts w:ascii="Garamond" w:hAnsi="Garamond"/>
          <w:sz w:val="24"/>
          <w:szCs w:val="24"/>
        </w:rPr>
        <w:t>, ________</w:t>
      </w:r>
      <w:r w:rsidR="00E4035A" w:rsidRPr="00822B95">
        <w:rPr>
          <w:rFonts w:ascii="Garamond" w:hAnsi="Garamond"/>
          <w:sz w:val="24"/>
          <w:szCs w:val="24"/>
        </w:rPr>
        <w:t xml:space="preserve"> require intervention and can be </w:t>
      </w:r>
      <w:r>
        <w:rPr>
          <w:rFonts w:ascii="Garamond" w:hAnsi="Garamond"/>
          <w:sz w:val="24"/>
          <w:szCs w:val="24"/>
        </w:rPr>
        <w:t>rehabilitated.</w:t>
      </w:r>
    </w:p>
    <w:p w14:paraId="6BB00EA8" w14:textId="77777777" w:rsidR="00E4035A"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p</w:t>
      </w:r>
      <w:r w:rsidR="00E4035A" w:rsidRPr="00822B95">
        <w:rPr>
          <w:rFonts w:ascii="Garamond" w:hAnsi="Garamond"/>
          <w:sz w:val="24"/>
          <w:szCs w:val="24"/>
        </w:rPr>
        <w:t>unishable young offenders</w:t>
      </w:r>
    </w:p>
    <w:p w14:paraId="6BB00EA9" w14:textId="77777777" w:rsidR="00E4035A"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r</w:t>
      </w:r>
      <w:r w:rsidR="00E4035A" w:rsidRPr="00822B95">
        <w:rPr>
          <w:rFonts w:ascii="Garamond" w:hAnsi="Garamond"/>
          <w:sz w:val="24"/>
          <w:szCs w:val="24"/>
        </w:rPr>
        <w:t>eformable young offenders</w:t>
      </w:r>
    </w:p>
    <w:p w14:paraId="6BB00EAA" w14:textId="77777777" w:rsidR="00E4035A"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f</w:t>
      </w:r>
      <w:r w:rsidR="00E4035A" w:rsidRPr="00822B95">
        <w:rPr>
          <w:rFonts w:ascii="Garamond" w:hAnsi="Garamond"/>
          <w:sz w:val="24"/>
          <w:szCs w:val="24"/>
        </w:rPr>
        <w:t>irst</w:t>
      </w:r>
      <w:r w:rsidRPr="00822B95">
        <w:rPr>
          <w:rFonts w:ascii="Garamond" w:hAnsi="Garamond"/>
          <w:sz w:val="24"/>
          <w:szCs w:val="24"/>
        </w:rPr>
        <w:t>-</w:t>
      </w:r>
      <w:r w:rsidR="00E4035A" w:rsidRPr="00822B95">
        <w:rPr>
          <w:rFonts w:ascii="Garamond" w:hAnsi="Garamond"/>
          <w:sz w:val="24"/>
          <w:szCs w:val="24"/>
        </w:rPr>
        <w:t>time young offenders</w:t>
      </w:r>
    </w:p>
    <w:p w14:paraId="6BB00EAB" w14:textId="77777777" w:rsidR="00E4035A"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r</w:t>
      </w:r>
      <w:r w:rsidR="00E4035A" w:rsidRPr="00822B95">
        <w:rPr>
          <w:rFonts w:ascii="Garamond" w:hAnsi="Garamond"/>
          <w:sz w:val="24"/>
          <w:szCs w:val="24"/>
        </w:rPr>
        <w:t>epeat young offenders</w:t>
      </w:r>
    </w:p>
    <w:p w14:paraId="6BB00EAC" w14:textId="77777777" w:rsidR="00F8245F" w:rsidRPr="00822B95" w:rsidRDefault="00EB2927"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N</w:t>
      </w:r>
      <w:r w:rsidR="00F8245F" w:rsidRPr="00822B95">
        <w:rPr>
          <w:rFonts w:ascii="Garamond" w:hAnsi="Garamond"/>
          <w:sz w:val="24"/>
          <w:szCs w:val="24"/>
        </w:rPr>
        <w:t>one of the above</w:t>
      </w:r>
    </w:p>
    <w:p w14:paraId="6BB00EAD" w14:textId="77777777" w:rsidR="00700105" w:rsidRPr="00822B95" w:rsidRDefault="00700105" w:rsidP="00822B95">
      <w:pPr>
        <w:pStyle w:val="ColorfulList-Accent11"/>
        <w:spacing w:after="0" w:line="240" w:lineRule="auto"/>
        <w:contextualSpacing w:val="0"/>
        <w:rPr>
          <w:rFonts w:ascii="Garamond" w:hAnsi="Garamond"/>
          <w:sz w:val="24"/>
          <w:szCs w:val="24"/>
        </w:rPr>
      </w:pPr>
    </w:p>
    <w:p w14:paraId="6BB00EAE" w14:textId="77777777" w:rsidR="00E4035A" w:rsidRPr="00822B95" w:rsidRDefault="008F195A" w:rsidP="00822B95">
      <w:pPr>
        <w:pStyle w:val="ColorfulList-Accent11"/>
        <w:numPr>
          <w:ilvl w:val="0"/>
          <w:numId w:val="35"/>
        </w:numPr>
        <w:spacing w:after="0" w:line="240" w:lineRule="auto"/>
        <w:contextualSpacing w:val="0"/>
        <w:rPr>
          <w:rFonts w:ascii="Garamond" w:hAnsi="Garamond"/>
          <w:sz w:val="24"/>
          <w:szCs w:val="24"/>
        </w:rPr>
      </w:pPr>
      <w:r>
        <w:rPr>
          <w:rFonts w:ascii="Garamond" w:hAnsi="Garamond"/>
          <w:sz w:val="24"/>
          <w:szCs w:val="24"/>
        </w:rPr>
        <w:t>According to Minaker and Hogeveen (2009), ________ require punishment in order to make them accountable for their criminal acts.</w:t>
      </w:r>
    </w:p>
    <w:p w14:paraId="6BB00EAF" w14:textId="77777777" w:rsidR="00E4035A" w:rsidRPr="00822B95" w:rsidRDefault="00EB2927"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 xml:space="preserve">punitive young offenders </w:t>
      </w:r>
    </w:p>
    <w:p w14:paraId="6BB00EB0" w14:textId="77777777" w:rsidR="00E4035A"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r</w:t>
      </w:r>
      <w:r w:rsidR="00E4035A" w:rsidRPr="00822B95">
        <w:rPr>
          <w:rFonts w:ascii="Garamond" w:hAnsi="Garamond"/>
          <w:sz w:val="24"/>
          <w:szCs w:val="24"/>
        </w:rPr>
        <w:t>eformable young offenders</w:t>
      </w:r>
    </w:p>
    <w:p w14:paraId="6BB00EB1" w14:textId="77777777" w:rsidR="00E4035A"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r</w:t>
      </w:r>
      <w:r w:rsidR="00E4035A" w:rsidRPr="00822B95">
        <w:rPr>
          <w:rFonts w:ascii="Garamond" w:hAnsi="Garamond"/>
          <w:sz w:val="24"/>
          <w:szCs w:val="24"/>
        </w:rPr>
        <w:t>epeat young offenders</w:t>
      </w:r>
    </w:p>
    <w:p w14:paraId="6BB00EB2" w14:textId="77777777" w:rsidR="00E4035A" w:rsidRPr="00822B95" w:rsidRDefault="00EB2927"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punishable young offenders</w:t>
      </w:r>
    </w:p>
    <w:p w14:paraId="6BB00EB3" w14:textId="77777777" w:rsidR="00E4035A" w:rsidRPr="00EB2927" w:rsidRDefault="00EB2927" w:rsidP="00822B95">
      <w:pPr>
        <w:pStyle w:val="ColorfulList-Accent11"/>
        <w:numPr>
          <w:ilvl w:val="1"/>
          <w:numId w:val="35"/>
        </w:numPr>
        <w:spacing w:after="0" w:line="240" w:lineRule="auto"/>
        <w:contextualSpacing w:val="0"/>
        <w:rPr>
          <w:rFonts w:ascii="Garamond" w:hAnsi="Garamond"/>
          <w:sz w:val="24"/>
          <w:szCs w:val="24"/>
        </w:rPr>
      </w:pPr>
      <w:r w:rsidRPr="00EB2927">
        <w:rPr>
          <w:rFonts w:ascii="Garamond" w:hAnsi="Garamond"/>
          <w:sz w:val="24"/>
          <w:szCs w:val="24"/>
        </w:rPr>
        <w:t>juvenile delinquent youths</w:t>
      </w:r>
    </w:p>
    <w:p w14:paraId="6BB00EB4" w14:textId="77777777" w:rsidR="001E27F6" w:rsidRPr="00822B95" w:rsidRDefault="001E27F6" w:rsidP="00822B95">
      <w:pPr>
        <w:pStyle w:val="ColorfulList-Accent11"/>
        <w:spacing w:after="0" w:line="240" w:lineRule="auto"/>
        <w:contextualSpacing w:val="0"/>
        <w:rPr>
          <w:rFonts w:ascii="Garamond" w:hAnsi="Garamond"/>
          <w:sz w:val="24"/>
          <w:szCs w:val="24"/>
        </w:rPr>
      </w:pPr>
    </w:p>
    <w:p w14:paraId="6BB00EB5" w14:textId="77777777" w:rsidR="003D37BD" w:rsidRPr="00822B95" w:rsidRDefault="003D37BD" w:rsidP="00822B95">
      <w:pPr>
        <w:pStyle w:val="ColorfulList-Accent11"/>
        <w:numPr>
          <w:ilvl w:val="0"/>
          <w:numId w:val="35"/>
        </w:numPr>
        <w:spacing w:after="0" w:line="240" w:lineRule="auto"/>
        <w:contextualSpacing w:val="0"/>
        <w:rPr>
          <w:rFonts w:ascii="Garamond" w:hAnsi="Garamond"/>
          <w:sz w:val="24"/>
          <w:szCs w:val="24"/>
        </w:rPr>
      </w:pPr>
      <w:r w:rsidRPr="00822B95">
        <w:rPr>
          <w:rFonts w:ascii="Garamond" w:hAnsi="Garamond"/>
          <w:sz w:val="24"/>
          <w:szCs w:val="24"/>
        </w:rPr>
        <w:t xml:space="preserve">Minaker and Hogeveen </w:t>
      </w:r>
      <w:r w:rsidR="00860AE2" w:rsidRPr="00822B95">
        <w:rPr>
          <w:rFonts w:ascii="Garamond" w:hAnsi="Garamond"/>
          <w:sz w:val="24"/>
          <w:szCs w:val="24"/>
        </w:rPr>
        <w:t xml:space="preserve">(2009) </w:t>
      </w:r>
      <w:r w:rsidRPr="00822B95">
        <w:rPr>
          <w:rFonts w:ascii="Garamond" w:hAnsi="Garamond"/>
          <w:sz w:val="24"/>
          <w:szCs w:val="24"/>
        </w:rPr>
        <w:t xml:space="preserve">argue that recent decades have witnessed a </w:t>
      </w:r>
      <w:r w:rsidR="00F8245F" w:rsidRPr="00822B95">
        <w:rPr>
          <w:rFonts w:ascii="Garamond" w:hAnsi="Garamond"/>
          <w:sz w:val="24"/>
          <w:szCs w:val="24"/>
        </w:rPr>
        <w:t xml:space="preserve">________ </w:t>
      </w:r>
      <w:r w:rsidR="0092233B" w:rsidRPr="00822B95">
        <w:rPr>
          <w:rFonts w:ascii="Garamond" w:hAnsi="Garamond"/>
          <w:sz w:val="24"/>
          <w:szCs w:val="24"/>
        </w:rPr>
        <w:t xml:space="preserve">turn </w:t>
      </w:r>
      <w:r w:rsidRPr="00822B95">
        <w:rPr>
          <w:rFonts w:ascii="Garamond" w:hAnsi="Garamond"/>
          <w:sz w:val="24"/>
          <w:szCs w:val="24"/>
        </w:rPr>
        <w:t>in youth justice in Canada that parallels similar trends in both the adult and youth justice systems of other countries.</w:t>
      </w:r>
    </w:p>
    <w:p w14:paraId="6BB00EB6" w14:textId="77777777" w:rsidR="003D37BD"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p</w:t>
      </w:r>
      <w:r w:rsidR="003D37BD" w:rsidRPr="00822B95">
        <w:rPr>
          <w:rFonts w:ascii="Garamond" w:hAnsi="Garamond"/>
          <w:sz w:val="24"/>
          <w:szCs w:val="24"/>
        </w:rPr>
        <w:t>unitive</w:t>
      </w:r>
    </w:p>
    <w:p w14:paraId="6BB00EB7" w14:textId="77777777" w:rsidR="003D37BD"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lastRenderedPageBreak/>
        <w:t>r</w:t>
      </w:r>
      <w:r w:rsidR="003D37BD" w:rsidRPr="00822B95">
        <w:rPr>
          <w:rFonts w:ascii="Garamond" w:hAnsi="Garamond"/>
          <w:sz w:val="24"/>
          <w:szCs w:val="24"/>
        </w:rPr>
        <w:t>estorative</w:t>
      </w:r>
    </w:p>
    <w:p w14:paraId="6BB00EB8" w14:textId="77777777" w:rsidR="003D37BD"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p</w:t>
      </w:r>
      <w:r w:rsidR="003D37BD" w:rsidRPr="00822B95">
        <w:rPr>
          <w:rFonts w:ascii="Garamond" w:hAnsi="Garamond"/>
          <w:sz w:val="24"/>
          <w:szCs w:val="24"/>
        </w:rPr>
        <w:t>ositive</w:t>
      </w:r>
    </w:p>
    <w:p w14:paraId="6BB00EB9" w14:textId="77777777" w:rsidR="003D37BD"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r</w:t>
      </w:r>
      <w:r w:rsidR="003D37BD" w:rsidRPr="00822B95">
        <w:rPr>
          <w:rFonts w:ascii="Garamond" w:hAnsi="Garamond"/>
          <w:sz w:val="24"/>
          <w:szCs w:val="24"/>
        </w:rPr>
        <w:t>ehabilitative</w:t>
      </w:r>
    </w:p>
    <w:p w14:paraId="6BB00EBA" w14:textId="77777777" w:rsidR="00F8245F"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legalistic</w:t>
      </w:r>
    </w:p>
    <w:p w14:paraId="6BB00EBB" w14:textId="77777777" w:rsidR="001E27F6" w:rsidRPr="00822B95" w:rsidRDefault="001E27F6" w:rsidP="00822B95">
      <w:pPr>
        <w:pStyle w:val="ColorfulList-Accent11"/>
        <w:spacing w:after="0" w:line="240" w:lineRule="auto"/>
        <w:contextualSpacing w:val="0"/>
        <w:rPr>
          <w:rFonts w:ascii="Garamond" w:hAnsi="Garamond"/>
          <w:sz w:val="24"/>
          <w:szCs w:val="24"/>
        </w:rPr>
      </w:pPr>
    </w:p>
    <w:p w14:paraId="6BB00EBC" w14:textId="77777777" w:rsidR="003D37BD" w:rsidRPr="00822B95" w:rsidRDefault="002A6300" w:rsidP="00822B95">
      <w:pPr>
        <w:pStyle w:val="ColorfulList-Accent11"/>
        <w:numPr>
          <w:ilvl w:val="0"/>
          <w:numId w:val="35"/>
        </w:numPr>
        <w:spacing w:after="0" w:line="240" w:lineRule="auto"/>
        <w:contextualSpacing w:val="0"/>
        <w:rPr>
          <w:rFonts w:ascii="Garamond" w:hAnsi="Garamond"/>
          <w:sz w:val="24"/>
          <w:szCs w:val="24"/>
        </w:rPr>
      </w:pPr>
      <w:r>
        <w:rPr>
          <w:rFonts w:ascii="Garamond" w:hAnsi="Garamond"/>
          <w:sz w:val="24"/>
          <w:szCs w:val="24"/>
        </w:rPr>
        <w:t>The author</w:t>
      </w:r>
      <w:r w:rsidR="008803BC" w:rsidRPr="00822B95">
        <w:rPr>
          <w:rFonts w:ascii="Garamond" w:hAnsi="Garamond"/>
          <w:sz w:val="24"/>
          <w:szCs w:val="24"/>
        </w:rPr>
        <w:t xml:space="preserve"> </w:t>
      </w:r>
      <w:r>
        <w:rPr>
          <w:rFonts w:ascii="Garamond" w:hAnsi="Garamond"/>
          <w:sz w:val="24"/>
          <w:szCs w:val="24"/>
        </w:rPr>
        <w:t xml:space="preserve">of Chapter 1 </w:t>
      </w:r>
      <w:r w:rsidR="008803BC" w:rsidRPr="00822B95">
        <w:rPr>
          <w:rFonts w:ascii="Garamond" w:hAnsi="Garamond"/>
          <w:sz w:val="24"/>
          <w:szCs w:val="24"/>
        </w:rPr>
        <w:t>argues that the nature and direction of historical and contemporary trends in Canadian youth justice cannot be adequately underst</w:t>
      </w:r>
      <w:r w:rsidR="00F8245F" w:rsidRPr="00822B95">
        <w:rPr>
          <w:rFonts w:ascii="Garamond" w:hAnsi="Garamond"/>
          <w:sz w:val="24"/>
          <w:szCs w:val="24"/>
        </w:rPr>
        <w:t>ood without taking into account ________.</w:t>
      </w:r>
    </w:p>
    <w:p w14:paraId="6BB00EBD" w14:textId="77777777" w:rsidR="008803BC"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t</w:t>
      </w:r>
      <w:r w:rsidR="008803BC" w:rsidRPr="00822B95">
        <w:rPr>
          <w:rFonts w:ascii="Garamond" w:hAnsi="Garamond"/>
          <w:sz w:val="24"/>
          <w:szCs w:val="24"/>
        </w:rPr>
        <w:t>rends in punishment</w:t>
      </w:r>
    </w:p>
    <w:p w14:paraId="6BB00EBE" w14:textId="77777777" w:rsidR="008803BC"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t</w:t>
      </w:r>
      <w:r w:rsidR="008803BC" w:rsidRPr="00822B95">
        <w:rPr>
          <w:rFonts w:ascii="Garamond" w:hAnsi="Garamond"/>
          <w:sz w:val="24"/>
          <w:szCs w:val="24"/>
        </w:rPr>
        <w:t>he development of the idea of juvenile delinquency</w:t>
      </w:r>
    </w:p>
    <w:p w14:paraId="6BB00EBF" w14:textId="77777777" w:rsidR="008803BC"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t</w:t>
      </w:r>
      <w:r w:rsidR="008803BC" w:rsidRPr="00822B95">
        <w:rPr>
          <w:rFonts w:ascii="Garamond" w:hAnsi="Garamond"/>
          <w:sz w:val="24"/>
          <w:szCs w:val="24"/>
        </w:rPr>
        <w:t>he connected experiences of other countries</w:t>
      </w:r>
    </w:p>
    <w:p w14:paraId="6BB00EC0" w14:textId="77777777" w:rsidR="008803BC"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w</w:t>
      </w:r>
      <w:r w:rsidR="008803BC" w:rsidRPr="00822B95">
        <w:rPr>
          <w:rFonts w:ascii="Garamond" w:hAnsi="Garamond"/>
          <w:sz w:val="24"/>
          <w:szCs w:val="24"/>
        </w:rPr>
        <w:t>ho invented our modern juvenile justice systems</w:t>
      </w:r>
    </w:p>
    <w:p w14:paraId="6BB00EC1" w14:textId="77777777" w:rsidR="00F8245F" w:rsidRPr="00822B95" w:rsidRDefault="00410F67"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A</w:t>
      </w:r>
      <w:r w:rsidR="00F8245F" w:rsidRPr="00822B95">
        <w:rPr>
          <w:rFonts w:ascii="Garamond" w:hAnsi="Garamond"/>
          <w:sz w:val="24"/>
          <w:szCs w:val="24"/>
        </w:rPr>
        <w:t>ll of the above</w:t>
      </w:r>
    </w:p>
    <w:p w14:paraId="6BB00EC2" w14:textId="77777777" w:rsidR="001E27F6" w:rsidRPr="00822B95" w:rsidRDefault="001E27F6" w:rsidP="00822B95">
      <w:pPr>
        <w:pStyle w:val="ColorfulList-Accent11"/>
        <w:spacing w:after="0" w:line="240" w:lineRule="auto"/>
        <w:contextualSpacing w:val="0"/>
        <w:rPr>
          <w:rFonts w:ascii="Garamond" w:hAnsi="Garamond"/>
          <w:sz w:val="24"/>
          <w:szCs w:val="24"/>
        </w:rPr>
      </w:pPr>
    </w:p>
    <w:p w14:paraId="6BB00EC3" w14:textId="77777777" w:rsidR="008803BC" w:rsidRPr="00822B95" w:rsidRDefault="00410F67" w:rsidP="00822B95">
      <w:pPr>
        <w:pStyle w:val="ColorfulList-Accent11"/>
        <w:numPr>
          <w:ilvl w:val="0"/>
          <w:numId w:val="35"/>
        </w:numPr>
        <w:spacing w:after="0" w:line="240" w:lineRule="auto"/>
        <w:contextualSpacing w:val="0"/>
        <w:rPr>
          <w:rFonts w:ascii="Garamond" w:hAnsi="Garamond"/>
          <w:sz w:val="24"/>
          <w:szCs w:val="24"/>
        </w:rPr>
      </w:pPr>
      <w:r>
        <w:rPr>
          <w:rFonts w:ascii="Garamond" w:hAnsi="Garamond"/>
          <w:sz w:val="24"/>
          <w:szCs w:val="24"/>
        </w:rPr>
        <w:t>This chapter</w:t>
      </w:r>
      <w:r w:rsidR="008803BC" w:rsidRPr="00822B95">
        <w:rPr>
          <w:rFonts w:ascii="Garamond" w:hAnsi="Garamond"/>
          <w:sz w:val="24"/>
          <w:szCs w:val="24"/>
        </w:rPr>
        <w:t xml:space="preserve"> argues that Canada’s curre</w:t>
      </w:r>
      <w:r w:rsidR="00F8245F" w:rsidRPr="00822B95">
        <w:rPr>
          <w:rFonts w:ascii="Garamond" w:hAnsi="Garamond"/>
          <w:sz w:val="24"/>
          <w:szCs w:val="24"/>
        </w:rPr>
        <w:t>nt approach to youth justice is ________.</w:t>
      </w:r>
    </w:p>
    <w:p w14:paraId="6BB00EC4" w14:textId="77777777" w:rsidR="008803BC"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t</w:t>
      </w:r>
      <w:r w:rsidR="008803BC" w:rsidRPr="00822B95">
        <w:rPr>
          <w:rFonts w:ascii="Garamond" w:hAnsi="Garamond"/>
          <w:sz w:val="24"/>
          <w:szCs w:val="24"/>
        </w:rPr>
        <w:t>he same as other countries</w:t>
      </w:r>
    </w:p>
    <w:p w14:paraId="6BB00EC5" w14:textId="77777777" w:rsidR="008803BC"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u</w:t>
      </w:r>
      <w:r w:rsidR="008803BC" w:rsidRPr="00822B95">
        <w:rPr>
          <w:rFonts w:ascii="Garamond" w:hAnsi="Garamond"/>
          <w:sz w:val="24"/>
          <w:szCs w:val="24"/>
        </w:rPr>
        <w:t>nique in many respects</w:t>
      </w:r>
    </w:p>
    <w:p w14:paraId="6BB00EC6" w14:textId="77777777" w:rsidR="008803BC"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m</w:t>
      </w:r>
      <w:r w:rsidR="008803BC" w:rsidRPr="00822B95">
        <w:rPr>
          <w:rFonts w:ascii="Garamond" w:hAnsi="Garamond"/>
          <w:sz w:val="24"/>
          <w:szCs w:val="24"/>
        </w:rPr>
        <w:t>ost similar to that of the United States</w:t>
      </w:r>
    </w:p>
    <w:p w14:paraId="6BB00EC7" w14:textId="77777777" w:rsidR="008803BC"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n</w:t>
      </w:r>
      <w:r w:rsidR="008803BC" w:rsidRPr="00822B95">
        <w:rPr>
          <w:rFonts w:ascii="Garamond" w:hAnsi="Garamond"/>
          <w:sz w:val="24"/>
          <w:szCs w:val="24"/>
        </w:rPr>
        <w:t>ot comparable to other countries</w:t>
      </w:r>
    </w:p>
    <w:p w14:paraId="6BB00EC8" w14:textId="77777777" w:rsidR="00F8245F"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based on the British model</w:t>
      </w:r>
    </w:p>
    <w:p w14:paraId="6BB00EC9" w14:textId="77777777" w:rsidR="001E27F6" w:rsidRPr="00822B95" w:rsidRDefault="001E27F6" w:rsidP="00822B95">
      <w:pPr>
        <w:pStyle w:val="ColorfulList-Accent11"/>
        <w:spacing w:after="0" w:line="240" w:lineRule="auto"/>
        <w:contextualSpacing w:val="0"/>
        <w:rPr>
          <w:rFonts w:ascii="Garamond" w:hAnsi="Garamond"/>
          <w:sz w:val="24"/>
          <w:szCs w:val="24"/>
        </w:rPr>
      </w:pPr>
    </w:p>
    <w:p w14:paraId="6BB00ECA" w14:textId="62C9072A" w:rsidR="00B64A0E" w:rsidRPr="00822B95" w:rsidRDefault="00B64A0E" w:rsidP="00822B95">
      <w:pPr>
        <w:pStyle w:val="ColorfulList-Accent11"/>
        <w:numPr>
          <w:ilvl w:val="0"/>
          <w:numId w:val="35"/>
        </w:numPr>
        <w:spacing w:after="0" w:line="240" w:lineRule="auto"/>
        <w:contextualSpacing w:val="0"/>
        <w:rPr>
          <w:rFonts w:ascii="Garamond" w:hAnsi="Garamond"/>
          <w:sz w:val="24"/>
          <w:szCs w:val="24"/>
        </w:rPr>
      </w:pPr>
      <w:r w:rsidRPr="00822B95">
        <w:rPr>
          <w:rFonts w:ascii="Garamond" w:hAnsi="Garamond"/>
          <w:sz w:val="24"/>
          <w:szCs w:val="24"/>
        </w:rPr>
        <w:t>Philip</w:t>
      </w:r>
      <w:r w:rsidR="00AF2E0B" w:rsidRPr="00822B95">
        <w:rPr>
          <w:rFonts w:ascii="Garamond" w:hAnsi="Garamond"/>
          <w:sz w:val="24"/>
          <w:szCs w:val="24"/>
        </w:rPr>
        <w:t>p</w:t>
      </w:r>
      <w:r w:rsidRPr="00822B95">
        <w:rPr>
          <w:rFonts w:ascii="Garamond" w:hAnsi="Garamond"/>
          <w:sz w:val="24"/>
          <w:szCs w:val="24"/>
        </w:rPr>
        <w:t xml:space="preserve">e Ariès argued that the modern concept of childhood was </w:t>
      </w:r>
      <w:r w:rsidR="00077D43">
        <w:rPr>
          <w:rFonts w:ascii="Garamond" w:hAnsi="Garamond"/>
          <w:sz w:val="24"/>
          <w:szCs w:val="24"/>
        </w:rPr>
        <w:t>“discovered”</w:t>
      </w:r>
      <w:r w:rsidRPr="00822B95">
        <w:rPr>
          <w:rFonts w:ascii="Garamond" w:hAnsi="Garamond"/>
          <w:sz w:val="24"/>
          <w:szCs w:val="24"/>
        </w:rPr>
        <w:t xml:space="preserve"> in Wes</w:t>
      </w:r>
      <w:r w:rsidR="00F8245F" w:rsidRPr="00822B95">
        <w:rPr>
          <w:rFonts w:ascii="Garamond" w:hAnsi="Garamond"/>
          <w:sz w:val="24"/>
          <w:szCs w:val="24"/>
        </w:rPr>
        <w:t>tern Europe in the ________.</w:t>
      </w:r>
    </w:p>
    <w:p w14:paraId="6BB00ECB" w14:textId="77777777" w:rsidR="00B64A0E"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fourteenth</w:t>
      </w:r>
      <w:r w:rsidR="00B64A0E" w:rsidRPr="00822B95">
        <w:rPr>
          <w:rFonts w:ascii="Garamond" w:hAnsi="Garamond"/>
          <w:sz w:val="24"/>
          <w:szCs w:val="24"/>
        </w:rPr>
        <w:t xml:space="preserve"> century</w:t>
      </w:r>
    </w:p>
    <w:p w14:paraId="6BB00ECC" w14:textId="77777777" w:rsidR="00B64A0E"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sixteenth</w:t>
      </w:r>
      <w:r w:rsidR="00B64A0E" w:rsidRPr="00822B95">
        <w:rPr>
          <w:rFonts w:ascii="Garamond" w:hAnsi="Garamond"/>
          <w:sz w:val="24"/>
          <w:szCs w:val="24"/>
        </w:rPr>
        <w:t xml:space="preserve"> century</w:t>
      </w:r>
    </w:p>
    <w:p w14:paraId="6BB00ECD" w14:textId="77777777" w:rsidR="00B64A0E"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seventeenth</w:t>
      </w:r>
      <w:r w:rsidR="00B64A0E" w:rsidRPr="00822B95">
        <w:rPr>
          <w:rFonts w:ascii="Garamond" w:hAnsi="Garamond"/>
          <w:sz w:val="24"/>
          <w:szCs w:val="24"/>
        </w:rPr>
        <w:t xml:space="preserve"> century</w:t>
      </w:r>
    </w:p>
    <w:p w14:paraId="6BB00ECE" w14:textId="77777777" w:rsidR="00B64A0E"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nineteenth</w:t>
      </w:r>
      <w:r w:rsidR="00B64A0E" w:rsidRPr="00822B95">
        <w:rPr>
          <w:rFonts w:ascii="Garamond" w:hAnsi="Garamond"/>
          <w:sz w:val="24"/>
          <w:szCs w:val="24"/>
        </w:rPr>
        <w:t xml:space="preserve"> century</w:t>
      </w:r>
    </w:p>
    <w:p w14:paraId="6BB00ECF" w14:textId="77777777" w:rsidR="00F8245F"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twentieth century</w:t>
      </w:r>
    </w:p>
    <w:p w14:paraId="6BB00ED0" w14:textId="77777777" w:rsidR="001E27F6" w:rsidRPr="00822B95" w:rsidRDefault="001E27F6" w:rsidP="00822B95">
      <w:pPr>
        <w:pStyle w:val="ColorfulList-Accent11"/>
        <w:spacing w:after="0" w:line="240" w:lineRule="auto"/>
        <w:contextualSpacing w:val="0"/>
        <w:rPr>
          <w:rFonts w:ascii="Garamond" w:hAnsi="Garamond"/>
          <w:sz w:val="24"/>
          <w:szCs w:val="24"/>
        </w:rPr>
      </w:pPr>
    </w:p>
    <w:p w14:paraId="6BB00ED1" w14:textId="77777777" w:rsidR="004525DB" w:rsidRPr="00822B95" w:rsidRDefault="004525DB" w:rsidP="00822B95">
      <w:pPr>
        <w:pStyle w:val="ColorfulList-Accent11"/>
        <w:numPr>
          <w:ilvl w:val="0"/>
          <w:numId w:val="35"/>
        </w:numPr>
        <w:spacing w:after="0" w:line="240" w:lineRule="auto"/>
        <w:contextualSpacing w:val="0"/>
        <w:rPr>
          <w:rFonts w:ascii="Garamond" w:hAnsi="Garamond"/>
          <w:sz w:val="24"/>
          <w:szCs w:val="24"/>
        </w:rPr>
      </w:pPr>
      <w:r w:rsidRPr="00822B95">
        <w:rPr>
          <w:rFonts w:ascii="Garamond" w:hAnsi="Garamond"/>
          <w:sz w:val="24"/>
          <w:szCs w:val="24"/>
        </w:rPr>
        <w:t>According to Ariès, unlike parents to</w:t>
      </w:r>
      <w:r w:rsidR="00F8245F" w:rsidRPr="00822B95">
        <w:rPr>
          <w:rFonts w:ascii="Garamond" w:hAnsi="Garamond"/>
          <w:sz w:val="24"/>
          <w:szCs w:val="24"/>
        </w:rPr>
        <w:t>day, parents in the Middle Ages ________.</w:t>
      </w:r>
    </w:p>
    <w:p w14:paraId="6BB00ED2" w14:textId="77777777" w:rsidR="004525DB"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w</w:t>
      </w:r>
      <w:r w:rsidR="004525DB" w:rsidRPr="00822B95">
        <w:rPr>
          <w:rFonts w:ascii="Garamond" w:hAnsi="Garamond"/>
          <w:sz w:val="24"/>
          <w:szCs w:val="24"/>
        </w:rPr>
        <w:t>ere much closer to their children</w:t>
      </w:r>
    </w:p>
    <w:p w14:paraId="6BB00ED3" w14:textId="77777777" w:rsidR="004525DB"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d</w:t>
      </w:r>
      <w:r w:rsidR="004525DB" w:rsidRPr="00822B95">
        <w:rPr>
          <w:rFonts w:ascii="Garamond" w:hAnsi="Garamond"/>
          <w:sz w:val="24"/>
          <w:szCs w:val="24"/>
        </w:rPr>
        <w:t>id not develop strong emotional ties to their children</w:t>
      </w:r>
    </w:p>
    <w:p w14:paraId="6BB00ED4" w14:textId="77777777" w:rsidR="004525DB"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a</w:t>
      </w:r>
      <w:r w:rsidR="004525DB" w:rsidRPr="00822B95">
        <w:rPr>
          <w:rFonts w:ascii="Garamond" w:hAnsi="Garamond"/>
          <w:sz w:val="24"/>
          <w:szCs w:val="24"/>
        </w:rPr>
        <w:t>bused their children</w:t>
      </w:r>
    </w:p>
    <w:p w14:paraId="6BB00ED5" w14:textId="77777777" w:rsidR="004525DB"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w</w:t>
      </w:r>
      <w:r w:rsidR="004525DB" w:rsidRPr="00822B95">
        <w:rPr>
          <w:rFonts w:ascii="Garamond" w:hAnsi="Garamond"/>
          <w:sz w:val="24"/>
          <w:szCs w:val="24"/>
        </w:rPr>
        <w:t>ere more likely to sacrifice themselves for their children</w:t>
      </w:r>
    </w:p>
    <w:p w14:paraId="6BB00ED6" w14:textId="77777777" w:rsidR="00F8245F" w:rsidRPr="00822B95" w:rsidRDefault="00F8245F"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did not punish children</w:t>
      </w:r>
    </w:p>
    <w:p w14:paraId="6BB00ED7" w14:textId="77777777" w:rsidR="001E27F6" w:rsidRPr="00822B95" w:rsidRDefault="001E27F6" w:rsidP="00822B95">
      <w:pPr>
        <w:spacing w:after="0" w:line="240" w:lineRule="auto"/>
        <w:ind w:left="720"/>
        <w:rPr>
          <w:rFonts w:ascii="Garamond" w:hAnsi="Garamond"/>
          <w:sz w:val="24"/>
          <w:szCs w:val="24"/>
        </w:rPr>
      </w:pPr>
    </w:p>
    <w:p w14:paraId="6BB00ED8" w14:textId="77777777" w:rsidR="00A86210" w:rsidRPr="00822B95" w:rsidRDefault="00B64A0E" w:rsidP="00822B95">
      <w:pPr>
        <w:numPr>
          <w:ilvl w:val="0"/>
          <w:numId w:val="35"/>
        </w:numPr>
        <w:spacing w:after="0" w:line="240" w:lineRule="auto"/>
        <w:rPr>
          <w:rFonts w:ascii="Garamond" w:hAnsi="Garamond"/>
          <w:sz w:val="24"/>
          <w:szCs w:val="24"/>
        </w:rPr>
      </w:pPr>
      <w:r w:rsidRPr="00822B95">
        <w:rPr>
          <w:rFonts w:ascii="Garamond" w:eastAsia="Batang" w:hAnsi="Garamond"/>
          <w:sz w:val="24"/>
          <w:szCs w:val="24"/>
          <w:lang w:eastAsia="ko-KR"/>
        </w:rPr>
        <w:t xml:space="preserve">According to </w:t>
      </w:r>
      <w:r w:rsidRPr="00822B95">
        <w:rPr>
          <w:rFonts w:ascii="Garamond" w:hAnsi="Garamond"/>
          <w:sz w:val="24"/>
          <w:szCs w:val="24"/>
        </w:rPr>
        <w:t xml:space="preserve">Ariès, </w:t>
      </w:r>
      <w:r w:rsidR="00616481">
        <w:rPr>
          <w:rFonts w:ascii="Garamond" w:hAnsi="Garamond"/>
          <w:sz w:val="24"/>
          <w:szCs w:val="24"/>
        </w:rPr>
        <w:t xml:space="preserve">the modern concept of </w:t>
      </w:r>
      <w:r w:rsidR="00A86210" w:rsidRPr="00822B95">
        <w:rPr>
          <w:rFonts w:ascii="Garamond" w:eastAsia="Batang" w:hAnsi="Garamond"/>
          <w:sz w:val="24"/>
          <w:szCs w:val="24"/>
          <w:lang w:eastAsia="ko-KR"/>
        </w:rPr>
        <w:t xml:space="preserve">childhood </w:t>
      </w:r>
      <w:r w:rsidR="00616481">
        <w:rPr>
          <w:rFonts w:ascii="Garamond" w:eastAsia="Batang" w:hAnsi="Garamond"/>
          <w:sz w:val="24"/>
          <w:szCs w:val="24"/>
          <w:lang w:eastAsia="ko-KR"/>
        </w:rPr>
        <w:t xml:space="preserve">was “discovered” in </w:t>
      </w:r>
      <w:r w:rsidR="00F8245F" w:rsidRPr="00822B95">
        <w:rPr>
          <w:rFonts w:ascii="Garamond" w:hAnsi="Garamond"/>
          <w:sz w:val="24"/>
          <w:szCs w:val="24"/>
        </w:rPr>
        <w:t>________.</w:t>
      </w:r>
    </w:p>
    <w:p w14:paraId="6BB00ED9" w14:textId="77777777" w:rsidR="00A86210" w:rsidRPr="00822B95" w:rsidRDefault="00616481" w:rsidP="00822B95">
      <w:pPr>
        <w:numPr>
          <w:ilvl w:val="1"/>
          <w:numId w:val="35"/>
        </w:numPr>
        <w:spacing w:after="0" w:line="240" w:lineRule="auto"/>
        <w:rPr>
          <w:rFonts w:ascii="Garamond" w:eastAsia="Batang" w:hAnsi="Garamond"/>
          <w:sz w:val="24"/>
          <w:szCs w:val="24"/>
          <w:lang w:eastAsia="ko-KR"/>
        </w:rPr>
      </w:pPr>
      <w:r>
        <w:rPr>
          <w:rFonts w:ascii="Garamond" w:eastAsia="Batang" w:hAnsi="Garamond"/>
          <w:sz w:val="24"/>
          <w:szCs w:val="24"/>
          <w:lang w:eastAsia="ko-KR"/>
        </w:rPr>
        <w:t>Eastern Europe</w:t>
      </w:r>
    </w:p>
    <w:p w14:paraId="6BB00EDA" w14:textId="77777777" w:rsidR="00A86210" w:rsidRPr="00822B95" w:rsidRDefault="00616481" w:rsidP="00822B95">
      <w:pPr>
        <w:numPr>
          <w:ilvl w:val="1"/>
          <w:numId w:val="35"/>
        </w:numPr>
        <w:spacing w:after="0" w:line="240" w:lineRule="auto"/>
        <w:rPr>
          <w:rFonts w:ascii="Garamond" w:eastAsia="Batang" w:hAnsi="Garamond"/>
          <w:sz w:val="24"/>
          <w:szCs w:val="24"/>
          <w:lang w:eastAsia="ko-KR"/>
        </w:rPr>
      </w:pPr>
      <w:r>
        <w:rPr>
          <w:rFonts w:ascii="Garamond" w:eastAsia="Batang" w:hAnsi="Garamond"/>
          <w:sz w:val="24"/>
          <w:szCs w:val="24"/>
          <w:lang w:eastAsia="ko-KR"/>
        </w:rPr>
        <w:t>Medieval Times</w:t>
      </w:r>
    </w:p>
    <w:p w14:paraId="6BB00EDB" w14:textId="77777777" w:rsidR="00A86210" w:rsidRPr="00822B95" w:rsidRDefault="00A86210" w:rsidP="00822B95">
      <w:pPr>
        <w:numPr>
          <w:ilvl w:val="1"/>
          <w:numId w:val="35"/>
        </w:numPr>
        <w:spacing w:after="0" w:line="240" w:lineRule="auto"/>
        <w:rPr>
          <w:rFonts w:ascii="Garamond" w:eastAsia="Batang" w:hAnsi="Garamond"/>
          <w:sz w:val="24"/>
          <w:szCs w:val="24"/>
          <w:lang w:eastAsia="ko-KR"/>
        </w:rPr>
      </w:pPr>
      <w:r w:rsidRPr="00822B95">
        <w:rPr>
          <w:rFonts w:ascii="Garamond" w:eastAsia="Batang" w:hAnsi="Garamond"/>
          <w:sz w:val="24"/>
          <w:szCs w:val="24"/>
          <w:lang w:eastAsia="ko-KR"/>
        </w:rPr>
        <w:t xml:space="preserve">Western </w:t>
      </w:r>
      <w:r w:rsidR="00616481">
        <w:rPr>
          <w:rFonts w:ascii="Garamond" w:eastAsia="Batang" w:hAnsi="Garamond"/>
          <w:sz w:val="24"/>
          <w:szCs w:val="24"/>
          <w:lang w:eastAsia="ko-KR"/>
        </w:rPr>
        <w:t>Europe</w:t>
      </w:r>
    </w:p>
    <w:p w14:paraId="6BB00EDC" w14:textId="77777777" w:rsidR="00CE345D" w:rsidRDefault="00616481" w:rsidP="00822B95">
      <w:pPr>
        <w:numPr>
          <w:ilvl w:val="1"/>
          <w:numId w:val="35"/>
        </w:numPr>
        <w:spacing w:after="0" w:line="240" w:lineRule="auto"/>
        <w:rPr>
          <w:rFonts w:ascii="Garamond" w:eastAsia="Batang" w:hAnsi="Garamond"/>
          <w:sz w:val="24"/>
          <w:szCs w:val="24"/>
          <w:lang w:eastAsia="ko-KR"/>
        </w:rPr>
      </w:pPr>
      <w:r>
        <w:rPr>
          <w:rFonts w:ascii="Garamond" w:eastAsia="Batang" w:hAnsi="Garamond"/>
          <w:sz w:val="24"/>
          <w:szCs w:val="24"/>
          <w:lang w:eastAsia="ko-KR"/>
        </w:rPr>
        <w:t>South Asia</w:t>
      </w:r>
    </w:p>
    <w:p w14:paraId="6BB00EDD" w14:textId="77777777" w:rsidR="00616481" w:rsidRPr="00822B95" w:rsidRDefault="00394AC4" w:rsidP="00822B95">
      <w:pPr>
        <w:numPr>
          <w:ilvl w:val="1"/>
          <w:numId w:val="35"/>
        </w:numPr>
        <w:spacing w:after="0" w:line="240" w:lineRule="auto"/>
        <w:rPr>
          <w:rFonts w:ascii="Garamond" w:eastAsia="Batang" w:hAnsi="Garamond"/>
          <w:sz w:val="24"/>
          <w:szCs w:val="24"/>
          <w:lang w:eastAsia="ko-KR"/>
        </w:rPr>
      </w:pPr>
      <w:r>
        <w:rPr>
          <w:rFonts w:ascii="Garamond" w:eastAsia="Batang" w:hAnsi="Garamond"/>
          <w:sz w:val="24"/>
          <w:szCs w:val="24"/>
          <w:lang w:eastAsia="ko-KR"/>
        </w:rPr>
        <w:t>the late twentieth century</w:t>
      </w:r>
    </w:p>
    <w:p w14:paraId="6BB00EDE" w14:textId="77777777" w:rsidR="00CE345D" w:rsidRPr="00822B95" w:rsidRDefault="00CE345D" w:rsidP="00822B95">
      <w:pPr>
        <w:spacing w:after="0" w:line="240" w:lineRule="auto"/>
        <w:ind w:left="1440"/>
        <w:rPr>
          <w:rFonts w:ascii="Garamond" w:eastAsia="Batang" w:hAnsi="Garamond"/>
          <w:sz w:val="24"/>
          <w:szCs w:val="24"/>
          <w:lang w:eastAsia="ko-KR"/>
        </w:rPr>
      </w:pPr>
    </w:p>
    <w:p w14:paraId="6BB00EDF" w14:textId="77777777" w:rsidR="008C6A19" w:rsidRPr="00822B95" w:rsidRDefault="006352C8" w:rsidP="00822B95">
      <w:pPr>
        <w:pStyle w:val="ColorfulList-Accent11"/>
        <w:numPr>
          <w:ilvl w:val="0"/>
          <w:numId w:val="35"/>
        </w:numPr>
        <w:spacing w:after="0" w:line="240" w:lineRule="auto"/>
        <w:contextualSpacing w:val="0"/>
        <w:rPr>
          <w:rFonts w:ascii="Garamond" w:eastAsia="Batang" w:hAnsi="Garamond"/>
          <w:sz w:val="24"/>
          <w:szCs w:val="24"/>
          <w:lang w:eastAsia="ko-KR"/>
        </w:rPr>
      </w:pPr>
      <w:r w:rsidRPr="00822B95">
        <w:rPr>
          <w:rFonts w:ascii="Garamond" w:hAnsi="Garamond"/>
          <w:sz w:val="24"/>
          <w:szCs w:val="24"/>
        </w:rPr>
        <w:t xml:space="preserve">According to Ariès, parents in the Middle Ages </w:t>
      </w:r>
      <w:r w:rsidR="0081393D" w:rsidRPr="00822B95">
        <w:rPr>
          <w:rFonts w:ascii="Garamond" w:hAnsi="Garamond"/>
          <w:sz w:val="24"/>
          <w:szCs w:val="24"/>
        </w:rPr>
        <w:t xml:space="preserve">were </w:t>
      </w:r>
      <w:r w:rsidR="00CE345D" w:rsidRPr="00822B95">
        <w:rPr>
          <w:rFonts w:ascii="Garamond" w:hAnsi="Garamond"/>
          <w:sz w:val="24"/>
          <w:szCs w:val="24"/>
        </w:rPr>
        <w:t xml:space="preserve">________ </w:t>
      </w:r>
      <w:r w:rsidRPr="00822B95">
        <w:rPr>
          <w:rFonts w:ascii="Garamond" w:hAnsi="Garamond"/>
          <w:sz w:val="24"/>
          <w:szCs w:val="24"/>
        </w:rPr>
        <w:t>preoccupied with raising the young and s</w:t>
      </w:r>
      <w:r w:rsidR="00CE345D" w:rsidRPr="00822B95">
        <w:rPr>
          <w:rFonts w:ascii="Garamond" w:hAnsi="Garamond"/>
          <w:sz w:val="24"/>
          <w:szCs w:val="24"/>
        </w:rPr>
        <w:t>everely restricting their lives.</w:t>
      </w:r>
    </w:p>
    <w:p w14:paraId="6BB00EE0" w14:textId="77777777" w:rsidR="006352C8" w:rsidRPr="00822B95" w:rsidRDefault="00CF2556"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hAnsi="Garamond"/>
          <w:sz w:val="24"/>
          <w:szCs w:val="24"/>
        </w:rPr>
        <w:t>v</w:t>
      </w:r>
      <w:r w:rsidR="006352C8" w:rsidRPr="00822B95">
        <w:rPr>
          <w:rFonts w:ascii="Garamond" w:hAnsi="Garamond"/>
          <w:sz w:val="24"/>
          <w:szCs w:val="24"/>
        </w:rPr>
        <w:t>ery</w:t>
      </w:r>
    </w:p>
    <w:p w14:paraId="6BB00EE1" w14:textId="77777777" w:rsidR="006352C8" w:rsidRPr="00822B95" w:rsidRDefault="00CF2556"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hAnsi="Garamond"/>
          <w:sz w:val="24"/>
          <w:szCs w:val="24"/>
        </w:rPr>
        <w:t>n</w:t>
      </w:r>
      <w:r w:rsidR="006352C8" w:rsidRPr="00822B95">
        <w:rPr>
          <w:rFonts w:ascii="Garamond" w:hAnsi="Garamond"/>
          <w:sz w:val="24"/>
          <w:szCs w:val="24"/>
        </w:rPr>
        <w:t>ot</w:t>
      </w:r>
    </w:p>
    <w:p w14:paraId="6BB00EE2" w14:textId="77777777" w:rsidR="006352C8" w:rsidRPr="00822B95" w:rsidRDefault="00CF2556"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hAnsi="Garamond"/>
          <w:sz w:val="24"/>
          <w:szCs w:val="24"/>
        </w:rPr>
        <w:t>u</w:t>
      </w:r>
      <w:r w:rsidR="006352C8" w:rsidRPr="00822B95">
        <w:rPr>
          <w:rFonts w:ascii="Garamond" w:hAnsi="Garamond"/>
          <w:sz w:val="24"/>
          <w:szCs w:val="24"/>
        </w:rPr>
        <w:t>sually</w:t>
      </w:r>
    </w:p>
    <w:p w14:paraId="6BB00EE3" w14:textId="77777777" w:rsidR="006352C8" w:rsidRPr="00822B95" w:rsidRDefault="00CF2556"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hAnsi="Garamond"/>
          <w:sz w:val="24"/>
          <w:szCs w:val="24"/>
        </w:rPr>
        <w:lastRenderedPageBreak/>
        <w:t>seldom</w:t>
      </w:r>
    </w:p>
    <w:p w14:paraId="6BB00EE4" w14:textId="77777777" w:rsidR="00CF2556" w:rsidRPr="00822B95" w:rsidRDefault="00CF2556"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hAnsi="Garamond"/>
          <w:sz w:val="24"/>
          <w:szCs w:val="24"/>
        </w:rPr>
        <w:t>always</w:t>
      </w:r>
    </w:p>
    <w:p w14:paraId="6BB00EE5" w14:textId="77777777" w:rsidR="001E27F6" w:rsidRPr="00822B95" w:rsidRDefault="001E27F6" w:rsidP="00822B95">
      <w:pPr>
        <w:pStyle w:val="ColorfulList-Accent11"/>
        <w:spacing w:after="0" w:line="240" w:lineRule="auto"/>
        <w:contextualSpacing w:val="0"/>
        <w:rPr>
          <w:rFonts w:ascii="Garamond" w:eastAsia="Batang" w:hAnsi="Garamond"/>
          <w:sz w:val="24"/>
          <w:szCs w:val="24"/>
          <w:lang w:eastAsia="ko-KR"/>
        </w:rPr>
      </w:pPr>
    </w:p>
    <w:p w14:paraId="6BB00EE6" w14:textId="77777777" w:rsidR="006352C8" w:rsidRPr="00822B95" w:rsidRDefault="00E32999" w:rsidP="00822B95">
      <w:pPr>
        <w:pStyle w:val="ColorfulList-Accent11"/>
        <w:numPr>
          <w:ilvl w:val="0"/>
          <w:numId w:val="35"/>
        </w:numPr>
        <w:spacing w:after="0" w:line="240" w:lineRule="auto"/>
        <w:contextualSpacing w:val="0"/>
        <w:rPr>
          <w:rFonts w:ascii="Garamond" w:eastAsia="Batang" w:hAnsi="Garamond"/>
          <w:sz w:val="24"/>
          <w:szCs w:val="24"/>
          <w:lang w:eastAsia="ko-KR"/>
        </w:rPr>
      </w:pPr>
      <w:r>
        <w:rPr>
          <w:rFonts w:ascii="Garamond" w:eastAsia="Batang" w:hAnsi="Garamond"/>
          <w:sz w:val="24"/>
          <w:szCs w:val="24"/>
          <w:lang w:eastAsia="ko-KR"/>
        </w:rPr>
        <w:t>Criminologist</w:t>
      </w:r>
      <w:r w:rsidR="00483A4D" w:rsidRPr="00822B95">
        <w:rPr>
          <w:rFonts w:ascii="Garamond" w:eastAsia="Batang" w:hAnsi="Garamond"/>
          <w:sz w:val="24"/>
          <w:szCs w:val="24"/>
          <w:lang w:eastAsia="ko-KR"/>
        </w:rPr>
        <w:t xml:space="preserve"> </w:t>
      </w:r>
      <w:r>
        <w:rPr>
          <w:rFonts w:ascii="Garamond" w:eastAsia="Batang" w:hAnsi="Garamond"/>
          <w:sz w:val="24"/>
          <w:szCs w:val="24"/>
          <w:lang w:eastAsia="ko-KR"/>
        </w:rPr>
        <w:t xml:space="preserve">________ </w:t>
      </w:r>
      <w:r w:rsidR="00483A4D" w:rsidRPr="00822B95">
        <w:rPr>
          <w:rFonts w:ascii="Garamond" w:eastAsia="Batang" w:hAnsi="Garamond"/>
          <w:sz w:val="24"/>
          <w:szCs w:val="24"/>
          <w:lang w:eastAsia="ko-KR"/>
        </w:rPr>
        <w:t xml:space="preserve">drew uncritically on </w:t>
      </w:r>
      <w:r w:rsidR="00483A4D" w:rsidRPr="00822B95">
        <w:rPr>
          <w:rFonts w:ascii="Garamond" w:hAnsi="Garamond"/>
          <w:sz w:val="24"/>
          <w:szCs w:val="24"/>
        </w:rPr>
        <w:t>Ariès</w:t>
      </w:r>
      <w:r w:rsidR="004126FF" w:rsidRPr="00822B95">
        <w:rPr>
          <w:rFonts w:ascii="Garamond" w:hAnsi="Garamond"/>
          <w:sz w:val="24"/>
          <w:szCs w:val="24"/>
        </w:rPr>
        <w:t>’</w:t>
      </w:r>
      <w:r w:rsidR="00483A4D" w:rsidRPr="00822B95">
        <w:rPr>
          <w:rFonts w:ascii="Garamond" w:hAnsi="Garamond"/>
          <w:sz w:val="24"/>
          <w:szCs w:val="24"/>
        </w:rPr>
        <w:t xml:space="preserve"> research to try to explain the reasons for the </w:t>
      </w:r>
      <w:r>
        <w:rPr>
          <w:rFonts w:ascii="Garamond" w:hAnsi="Garamond"/>
          <w:sz w:val="24"/>
          <w:szCs w:val="24"/>
        </w:rPr>
        <w:t>“</w:t>
      </w:r>
      <w:r w:rsidR="00483A4D" w:rsidRPr="00822B95">
        <w:rPr>
          <w:rFonts w:ascii="Garamond" w:hAnsi="Garamond"/>
          <w:sz w:val="24"/>
          <w:szCs w:val="24"/>
        </w:rPr>
        <w:t>invention</w:t>
      </w:r>
      <w:r>
        <w:rPr>
          <w:rFonts w:ascii="Garamond" w:hAnsi="Garamond"/>
          <w:sz w:val="24"/>
          <w:szCs w:val="24"/>
        </w:rPr>
        <w:t>”</w:t>
      </w:r>
      <w:r w:rsidR="00483A4D" w:rsidRPr="00822B95">
        <w:rPr>
          <w:rFonts w:ascii="Garamond" w:hAnsi="Garamond"/>
          <w:sz w:val="24"/>
          <w:szCs w:val="24"/>
        </w:rPr>
        <w:t xml:space="preserve"> of juvenile delinquency and the juvenile court</w:t>
      </w:r>
      <w:r>
        <w:rPr>
          <w:rFonts w:ascii="Garamond" w:hAnsi="Garamond"/>
          <w:sz w:val="24"/>
          <w:szCs w:val="24"/>
        </w:rPr>
        <w:t>.</w:t>
      </w:r>
    </w:p>
    <w:p w14:paraId="6BB00EE7" w14:textId="77777777" w:rsidR="00483A4D" w:rsidRPr="00822B95" w:rsidRDefault="00483A4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Beatrice Gottlieb</w:t>
      </w:r>
    </w:p>
    <w:p w14:paraId="6BB00EE8" w14:textId="77777777" w:rsidR="00483A4D" w:rsidRPr="00822B95" w:rsidRDefault="00483A4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Tulio Caputo</w:t>
      </w:r>
    </w:p>
    <w:p w14:paraId="6BB00EE9" w14:textId="77777777" w:rsidR="00483A4D" w:rsidRPr="00822B95" w:rsidRDefault="00483A4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hAnsi="Garamond"/>
          <w:sz w:val="24"/>
          <w:szCs w:val="24"/>
        </w:rPr>
        <w:t>L</w:t>
      </w:r>
      <w:r w:rsidR="00CF2556" w:rsidRPr="00822B95">
        <w:rPr>
          <w:rFonts w:ascii="Garamond" w:hAnsi="Garamond"/>
          <w:sz w:val="24"/>
          <w:szCs w:val="24"/>
        </w:rPr>
        <w:t>a</w:t>
      </w:r>
      <w:r w:rsidRPr="00822B95">
        <w:rPr>
          <w:rFonts w:ascii="Garamond" w:hAnsi="Garamond"/>
          <w:sz w:val="24"/>
          <w:szCs w:val="24"/>
        </w:rPr>
        <w:t>mar Empey</w:t>
      </w:r>
    </w:p>
    <w:p w14:paraId="6BB00EEA" w14:textId="77777777" w:rsidR="00483A4D" w:rsidRPr="00822B95" w:rsidRDefault="00483A4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Linda Pollock</w:t>
      </w:r>
    </w:p>
    <w:p w14:paraId="6BB00EEB" w14:textId="77777777" w:rsidR="00CE345D" w:rsidRPr="00822B95" w:rsidRDefault="00CE345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Anthony Platt</w:t>
      </w:r>
    </w:p>
    <w:p w14:paraId="6BB00EEC" w14:textId="77777777" w:rsidR="001E27F6" w:rsidRPr="00822B95" w:rsidRDefault="001E27F6" w:rsidP="00822B95">
      <w:pPr>
        <w:pStyle w:val="ColorfulList-Accent11"/>
        <w:spacing w:after="0" w:line="240" w:lineRule="auto"/>
        <w:contextualSpacing w:val="0"/>
        <w:rPr>
          <w:rFonts w:ascii="Garamond" w:eastAsia="Batang" w:hAnsi="Garamond"/>
          <w:sz w:val="24"/>
          <w:szCs w:val="24"/>
          <w:lang w:eastAsia="ko-KR"/>
        </w:rPr>
      </w:pPr>
    </w:p>
    <w:p w14:paraId="6BB00EED" w14:textId="03561407" w:rsidR="00483A4D" w:rsidRPr="00822B95" w:rsidRDefault="0069526C" w:rsidP="00822B95">
      <w:pPr>
        <w:pStyle w:val="ColorfulList-Accent11"/>
        <w:numPr>
          <w:ilvl w:val="0"/>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 xml:space="preserve">Historians of childhood who have been critical of </w:t>
      </w:r>
      <w:r w:rsidRPr="00822B95">
        <w:rPr>
          <w:rFonts w:ascii="Garamond" w:hAnsi="Garamond"/>
          <w:sz w:val="24"/>
          <w:szCs w:val="24"/>
        </w:rPr>
        <w:t>Ariès research have shown instead that</w:t>
      </w:r>
      <w:r w:rsidR="004679E1">
        <w:rPr>
          <w:rFonts w:ascii="Garamond" w:hAnsi="Garamond"/>
          <w:sz w:val="24"/>
          <w:szCs w:val="24"/>
        </w:rPr>
        <w:t>—</w:t>
      </w:r>
      <w:r w:rsidRPr="00822B95">
        <w:rPr>
          <w:rFonts w:ascii="Garamond" w:hAnsi="Garamond"/>
          <w:sz w:val="24"/>
          <w:szCs w:val="24"/>
        </w:rPr>
        <w:t>both historically and in more recent times</w:t>
      </w:r>
      <w:r w:rsidR="00781724">
        <w:rPr>
          <w:rFonts w:ascii="Garamond" w:hAnsi="Garamond"/>
          <w:sz w:val="24"/>
          <w:szCs w:val="24"/>
        </w:rPr>
        <w:t>—</w:t>
      </w:r>
      <w:r w:rsidRPr="00822B95">
        <w:rPr>
          <w:rFonts w:ascii="Garamond" w:hAnsi="Garamond"/>
          <w:sz w:val="24"/>
          <w:szCs w:val="24"/>
        </w:rPr>
        <w:t xml:space="preserve">adults have displayed a great deal of </w:t>
      </w:r>
      <w:r w:rsidR="00CE345D" w:rsidRPr="00822B95">
        <w:rPr>
          <w:rFonts w:ascii="Garamond" w:hAnsi="Garamond"/>
          <w:sz w:val="24"/>
          <w:szCs w:val="24"/>
        </w:rPr>
        <w:t xml:space="preserve">________ </w:t>
      </w:r>
      <w:r w:rsidRPr="00822B95">
        <w:rPr>
          <w:rFonts w:ascii="Garamond" w:hAnsi="Garamond"/>
          <w:sz w:val="24"/>
          <w:szCs w:val="24"/>
        </w:rPr>
        <w:t>in their thinking about the definition and treatment of children and youth.</w:t>
      </w:r>
    </w:p>
    <w:p w14:paraId="6BB00EEE" w14:textId="77777777" w:rsidR="0069526C" w:rsidRPr="00822B95" w:rsidRDefault="00CE345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s</w:t>
      </w:r>
      <w:r w:rsidR="0069526C" w:rsidRPr="00822B95">
        <w:rPr>
          <w:rFonts w:ascii="Garamond" w:eastAsia="Batang" w:hAnsi="Garamond"/>
          <w:sz w:val="24"/>
          <w:szCs w:val="24"/>
          <w:lang w:eastAsia="ko-KR"/>
        </w:rPr>
        <w:t>imilarity</w:t>
      </w:r>
    </w:p>
    <w:p w14:paraId="6BB00EEF" w14:textId="77777777" w:rsidR="0069526C" w:rsidRPr="00822B95" w:rsidRDefault="00CE345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d</w:t>
      </w:r>
      <w:r w:rsidR="0069526C" w:rsidRPr="00822B95">
        <w:rPr>
          <w:rFonts w:ascii="Garamond" w:eastAsia="Batang" w:hAnsi="Garamond"/>
          <w:sz w:val="24"/>
          <w:szCs w:val="24"/>
          <w:lang w:eastAsia="ko-KR"/>
        </w:rPr>
        <w:t>iversity</w:t>
      </w:r>
    </w:p>
    <w:p w14:paraId="6BB00EF0" w14:textId="77777777" w:rsidR="0069526C" w:rsidRPr="00822B95" w:rsidRDefault="00CE345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a</w:t>
      </w:r>
      <w:r w:rsidR="0069526C" w:rsidRPr="00822B95">
        <w:rPr>
          <w:rFonts w:ascii="Garamond" w:eastAsia="Batang" w:hAnsi="Garamond"/>
          <w:sz w:val="24"/>
          <w:szCs w:val="24"/>
          <w:lang w:eastAsia="ko-KR"/>
        </w:rPr>
        <w:t>mbiguity</w:t>
      </w:r>
    </w:p>
    <w:p w14:paraId="6BB00EF1" w14:textId="77777777" w:rsidR="001E27F6" w:rsidRPr="00822B95" w:rsidRDefault="00CE345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c</w:t>
      </w:r>
      <w:r w:rsidR="0069526C" w:rsidRPr="00822B95">
        <w:rPr>
          <w:rFonts w:ascii="Garamond" w:eastAsia="Batang" w:hAnsi="Garamond"/>
          <w:sz w:val="24"/>
          <w:szCs w:val="24"/>
          <w:lang w:eastAsia="ko-KR"/>
        </w:rPr>
        <w:t>ertainty</w:t>
      </w:r>
    </w:p>
    <w:p w14:paraId="6BB00EF2" w14:textId="77777777" w:rsidR="001E27F6" w:rsidRDefault="00CE345D" w:rsidP="00822B95">
      <w:pPr>
        <w:pStyle w:val="ColorfulList-Accent11"/>
        <w:numPr>
          <w:ilvl w:val="1"/>
          <w:numId w:val="35"/>
        </w:numPr>
        <w:spacing w:after="0" w:line="240" w:lineRule="auto"/>
        <w:contextualSpacing w:val="0"/>
        <w:rPr>
          <w:rFonts w:ascii="Garamond" w:eastAsia="Batang" w:hAnsi="Garamond"/>
          <w:sz w:val="24"/>
          <w:szCs w:val="24"/>
          <w:lang w:eastAsia="ko-KR"/>
        </w:rPr>
      </w:pPr>
      <w:r w:rsidRPr="00822B95">
        <w:rPr>
          <w:rFonts w:ascii="Garamond" w:eastAsia="Batang" w:hAnsi="Garamond"/>
          <w:sz w:val="24"/>
          <w:szCs w:val="24"/>
          <w:lang w:eastAsia="ko-KR"/>
        </w:rPr>
        <w:t>indifference</w:t>
      </w:r>
    </w:p>
    <w:p w14:paraId="6BB00EF3" w14:textId="77777777" w:rsidR="00822B95" w:rsidRPr="00822B95" w:rsidRDefault="00822B95" w:rsidP="00822B95">
      <w:pPr>
        <w:pStyle w:val="ColorfulList-Accent11"/>
        <w:spacing w:after="0" w:line="240" w:lineRule="auto"/>
        <w:contextualSpacing w:val="0"/>
        <w:rPr>
          <w:rFonts w:ascii="Garamond" w:eastAsia="Batang" w:hAnsi="Garamond"/>
          <w:sz w:val="24"/>
          <w:szCs w:val="24"/>
          <w:lang w:eastAsia="ko-KR"/>
        </w:rPr>
      </w:pPr>
    </w:p>
    <w:p w14:paraId="6BB00EF4" w14:textId="201DBE0B" w:rsidR="00A86210" w:rsidRPr="00822B95" w:rsidRDefault="004679E1" w:rsidP="00822B95">
      <w:pPr>
        <w:numPr>
          <w:ilvl w:val="0"/>
          <w:numId w:val="35"/>
        </w:numPr>
        <w:spacing w:after="0" w:line="240" w:lineRule="auto"/>
        <w:rPr>
          <w:rFonts w:ascii="Garamond" w:eastAsia="Batang" w:hAnsi="Garamond"/>
          <w:sz w:val="24"/>
          <w:szCs w:val="24"/>
          <w:lang w:eastAsia="ko-KR"/>
        </w:rPr>
      </w:pPr>
      <w:r>
        <w:rPr>
          <w:rFonts w:ascii="Garamond" w:eastAsia="Batang" w:hAnsi="Garamond"/>
          <w:sz w:val="24"/>
          <w:szCs w:val="24"/>
          <w:lang w:eastAsia="ko-KR"/>
        </w:rPr>
        <w:t xml:space="preserve">When was the </w:t>
      </w:r>
      <w:r w:rsidR="00F135B2" w:rsidRPr="00822B95">
        <w:rPr>
          <w:rFonts w:ascii="Garamond" w:eastAsia="Batang" w:hAnsi="Garamond"/>
          <w:sz w:val="24"/>
          <w:szCs w:val="24"/>
          <w:lang w:eastAsia="ko-KR"/>
        </w:rPr>
        <w:t xml:space="preserve">term </w:t>
      </w:r>
      <w:r w:rsidR="00F135B2" w:rsidRPr="00822B95">
        <w:rPr>
          <w:rFonts w:ascii="Garamond" w:eastAsia="Batang" w:hAnsi="Garamond"/>
          <w:i/>
          <w:sz w:val="24"/>
          <w:szCs w:val="24"/>
          <w:lang w:eastAsia="ko-KR"/>
        </w:rPr>
        <w:t>juvenile delinquency</w:t>
      </w:r>
      <w:r>
        <w:rPr>
          <w:rFonts w:ascii="Garamond" w:eastAsia="Batang" w:hAnsi="Garamond"/>
          <w:sz w:val="24"/>
          <w:szCs w:val="24"/>
          <w:lang w:eastAsia="ko-KR"/>
        </w:rPr>
        <w:t xml:space="preserve"> first used?</w:t>
      </w:r>
    </w:p>
    <w:p w14:paraId="6BB00EF5" w14:textId="01C658A1" w:rsidR="00F135B2" w:rsidRPr="00822B95" w:rsidRDefault="004679E1" w:rsidP="00822B95">
      <w:pPr>
        <w:pStyle w:val="ColorfulList-Accent11"/>
        <w:numPr>
          <w:ilvl w:val="1"/>
          <w:numId w:val="35"/>
        </w:numPr>
        <w:spacing w:after="0" w:line="240" w:lineRule="auto"/>
        <w:contextualSpacing w:val="0"/>
        <w:rPr>
          <w:rFonts w:ascii="Garamond" w:eastAsia="Batang" w:hAnsi="Garamond"/>
          <w:sz w:val="24"/>
          <w:szCs w:val="24"/>
          <w:lang w:eastAsia="ko-KR"/>
        </w:rPr>
      </w:pPr>
      <w:r>
        <w:rPr>
          <w:rFonts w:ascii="Garamond" w:eastAsia="Batang" w:hAnsi="Garamond"/>
          <w:sz w:val="24"/>
          <w:szCs w:val="24"/>
          <w:lang w:eastAsia="ko-KR"/>
        </w:rPr>
        <w:t>S</w:t>
      </w:r>
      <w:r w:rsidR="00CE345D" w:rsidRPr="00822B95">
        <w:rPr>
          <w:rFonts w:ascii="Garamond" w:eastAsia="Batang" w:hAnsi="Garamond"/>
          <w:sz w:val="24"/>
          <w:szCs w:val="24"/>
          <w:lang w:eastAsia="ko-KR"/>
        </w:rPr>
        <w:t>ixteenth</w:t>
      </w:r>
      <w:r w:rsidR="00F135B2" w:rsidRPr="00822B95">
        <w:rPr>
          <w:rFonts w:ascii="Garamond" w:eastAsia="Batang" w:hAnsi="Garamond"/>
          <w:sz w:val="24"/>
          <w:szCs w:val="24"/>
          <w:lang w:eastAsia="ko-KR"/>
        </w:rPr>
        <w:t xml:space="preserve"> century</w:t>
      </w:r>
    </w:p>
    <w:p w14:paraId="6BB00EF6" w14:textId="6AF95001" w:rsidR="00F135B2" w:rsidRPr="00822B95" w:rsidRDefault="004679E1" w:rsidP="00822B95">
      <w:pPr>
        <w:pStyle w:val="ColorfulList-Accent11"/>
        <w:numPr>
          <w:ilvl w:val="1"/>
          <w:numId w:val="35"/>
        </w:numPr>
        <w:spacing w:after="0" w:line="240" w:lineRule="auto"/>
        <w:contextualSpacing w:val="0"/>
        <w:rPr>
          <w:rFonts w:ascii="Garamond" w:eastAsia="Batang" w:hAnsi="Garamond"/>
          <w:sz w:val="24"/>
          <w:szCs w:val="24"/>
          <w:lang w:eastAsia="ko-KR"/>
        </w:rPr>
      </w:pPr>
      <w:r>
        <w:rPr>
          <w:rFonts w:ascii="Garamond" w:eastAsia="Batang" w:hAnsi="Garamond"/>
          <w:sz w:val="24"/>
          <w:szCs w:val="24"/>
          <w:lang w:eastAsia="ko-KR"/>
        </w:rPr>
        <w:t>E</w:t>
      </w:r>
      <w:r w:rsidR="00CE345D" w:rsidRPr="00822B95">
        <w:rPr>
          <w:rFonts w:ascii="Garamond" w:eastAsia="Batang" w:hAnsi="Garamond"/>
          <w:sz w:val="24"/>
          <w:szCs w:val="24"/>
          <w:lang w:eastAsia="ko-KR"/>
        </w:rPr>
        <w:t>ighteenth</w:t>
      </w:r>
      <w:r w:rsidR="00F135B2" w:rsidRPr="00822B95">
        <w:rPr>
          <w:rFonts w:ascii="Garamond" w:eastAsia="Batang" w:hAnsi="Garamond"/>
          <w:sz w:val="24"/>
          <w:szCs w:val="24"/>
          <w:lang w:eastAsia="ko-KR"/>
        </w:rPr>
        <w:t xml:space="preserve"> century</w:t>
      </w:r>
    </w:p>
    <w:p w14:paraId="6BB00EF7" w14:textId="1FFE4E9E" w:rsidR="00F135B2" w:rsidRPr="00822B95" w:rsidRDefault="004679E1" w:rsidP="00822B95">
      <w:pPr>
        <w:pStyle w:val="ColorfulList-Accent11"/>
        <w:numPr>
          <w:ilvl w:val="1"/>
          <w:numId w:val="35"/>
        </w:numPr>
        <w:spacing w:after="0" w:line="240" w:lineRule="auto"/>
        <w:contextualSpacing w:val="0"/>
        <w:rPr>
          <w:rFonts w:ascii="Garamond" w:eastAsia="Batang" w:hAnsi="Garamond"/>
          <w:sz w:val="24"/>
          <w:szCs w:val="24"/>
          <w:lang w:eastAsia="ko-KR"/>
        </w:rPr>
      </w:pPr>
      <w:r>
        <w:rPr>
          <w:rFonts w:ascii="Garamond" w:eastAsia="Batang" w:hAnsi="Garamond"/>
          <w:sz w:val="24"/>
          <w:szCs w:val="24"/>
          <w:lang w:eastAsia="ko-KR"/>
        </w:rPr>
        <w:t>N</w:t>
      </w:r>
      <w:r w:rsidR="00CE345D" w:rsidRPr="00822B95">
        <w:rPr>
          <w:rFonts w:ascii="Garamond" w:eastAsia="Batang" w:hAnsi="Garamond"/>
          <w:sz w:val="24"/>
          <w:szCs w:val="24"/>
          <w:lang w:eastAsia="ko-KR"/>
        </w:rPr>
        <w:t>ineteenth</w:t>
      </w:r>
      <w:r w:rsidR="00F135B2" w:rsidRPr="00822B95">
        <w:rPr>
          <w:rFonts w:ascii="Garamond" w:eastAsia="Batang" w:hAnsi="Garamond"/>
          <w:sz w:val="24"/>
          <w:szCs w:val="24"/>
          <w:lang w:eastAsia="ko-KR"/>
        </w:rPr>
        <w:t xml:space="preserve"> century</w:t>
      </w:r>
    </w:p>
    <w:p w14:paraId="6BB00EF8" w14:textId="70FA1D9C" w:rsidR="00F135B2" w:rsidRPr="00822B95" w:rsidRDefault="004679E1" w:rsidP="00822B95">
      <w:pPr>
        <w:pStyle w:val="ColorfulList-Accent11"/>
        <w:numPr>
          <w:ilvl w:val="1"/>
          <w:numId w:val="35"/>
        </w:numPr>
        <w:spacing w:after="0" w:line="240" w:lineRule="auto"/>
        <w:contextualSpacing w:val="0"/>
        <w:rPr>
          <w:rFonts w:ascii="Garamond" w:eastAsia="Batang" w:hAnsi="Garamond"/>
          <w:sz w:val="24"/>
          <w:szCs w:val="24"/>
          <w:lang w:eastAsia="ko-KR"/>
        </w:rPr>
      </w:pPr>
      <w:r>
        <w:rPr>
          <w:rFonts w:ascii="Garamond" w:eastAsia="Batang" w:hAnsi="Garamond"/>
          <w:sz w:val="24"/>
          <w:szCs w:val="24"/>
          <w:lang w:eastAsia="ko-KR"/>
        </w:rPr>
        <w:t>T</w:t>
      </w:r>
      <w:r w:rsidR="00CE345D" w:rsidRPr="00822B95">
        <w:rPr>
          <w:rFonts w:ascii="Garamond" w:eastAsia="Batang" w:hAnsi="Garamond"/>
          <w:sz w:val="24"/>
          <w:szCs w:val="24"/>
          <w:lang w:eastAsia="ko-KR"/>
        </w:rPr>
        <w:t>wentieth</w:t>
      </w:r>
      <w:r w:rsidR="00F135B2" w:rsidRPr="00822B95">
        <w:rPr>
          <w:rFonts w:ascii="Garamond" w:eastAsia="Batang" w:hAnsi="Garamond"/>
          <w:sz w:val="24"/>
          <w:szCs w:val="24"/>
          <w:lang w:eastAsia="ko-KR"/>
        </w:rPr>
        <w:t xml:space="preserve"> century</w:t>
      </w:r>
    </w:p>
    <w:p w14:paraId="6BB00EF9" w14:textId="59DFA59B" w:rsidR="00CF2556" w:rsidRPr="00822B95" w:rsidRDefault="004679E1" w:rsidP="00822B95">
      <w:pPr>
        <w:pStyle w:val="ColorfulList-Accent11"/>
        <w:numPr>
          <w:ilvl w:val="1"/>
          <w:numId w:val="35"/>
        </w:numPr>
        <w:spacing w:after="0" w:line="240" w:lineRule="auto"/>
        <w:contextualSpacing w:val="0"/>
        <w:rPr>
          <w:rFonts w:ascii="Garamond" w:eastAsia="Batang" w:hAnsi="Garamond"/>
          <w:sz w:val="24"/>
          <w:szCs w:val="24"/>
          <w:lang w:eastAsia="ko-KR"/>
        </w:rPr>
      </w:pPr>
      <w:r>
        <w:rPr>
          <w:rFonts w:ascii="Garamond" w:eastAsia="Batang" w:hAnsi="Garamond"/>
          <w:sz w:val="24"/>
          <w:szCs w:val="24"/>
          <w:lang w:eastAsia="ko-KR"/>
        </w:rPr>
        <w:t>T</w:t>
      </w:r>
      <w:r w:rsidR="00CF2556" w:rsidRPr="00822B95">
        <w:rPr>
          <w:rFonts w:ascii="Garamond" w:eastAsia="Batang" w:hAnsi="Garamond"/>
          <w:sz w:val="24"/>
          <w:szCs w:val="24"/>
          <w:lang w:eastAsia="ko-KR"/>
        </w:rPr>
        <w:t>wenty-first century</w:t>
      </w:r>
    </w:p>
    <w:p w14:paraId="6BB00EFA" w14:textId="77777777" w:rsidR="001E27F6" w:rsidRPr="00822B95" w:rsidRDefault="001E27F6" w:rsidP="00822B95">
      <w:pPr>
        <w:pStyle w:val="ColorfulList-Accent11"/>
        <w:spacing w:after="0" w:line="240" w:lineRule="auto"/>
        <w:contextualSpacing w:val="0"/>
        <w:rPr>
          <w:rFonts w:ascii="Garamond" w:hAnsi="Garamond"/>
          <w:sz w:val="24"/>
          <w:szCs w:val="24"/>
        </w:rPr>
      </w:pPr>
    </w:p>
    <w:p w14:paraId="6BB00EFB" w14:textId="77777777" w:rsidR="00A86210" w:rsidRPr="00822B95" w:rsidRDefault="00781724" w:rsidP="00822B95">
      <w:pPr>
        <w:pStyle w:val="ColorfulList-Accent11"/>
        <w:numPr>
          <w:ilvl w:val="0"/>
          <w:numId w:val="35"/>
        </w:numPr>
        <w:spacing w:after="0" w:line="240" w:lineRule="auto"/>
        <w:contextualSpacing w:val="0"/>
        <w:rPr>
          <w:rFonts w:ascii="Garamond" w:hAnsi="Garamond"/>
          <w:sz w:val="24"/>
          <w:szCs w:val="24"/>
        </w:rPr>
      </w:pPr>
      <w:r>
        <w:rPr>
          <w:rFonts w:ascii="Garamond" w:hAnsi="Garamond"/>
          <w:sz w:val="24"/>
          <w:szCs w:val="24"/>
        </w:rPr>
        <w:t>In the nineteenth century u</w:t>
      </w:r>
      <w:r w:rsidR="005C477F" w:rsidRPr="00822B95">
        <w:rPr>
          <w:rFonts w:ascii="Garamond" w:hAnsi="Garamond"/>
          <w:sz w:val="24"/>
          <w:szCs w:val="24"/>
        </w:rPr>
        <w:t xml:space="preserve">nder English common law, persons below the age of </w:t>
      </w:r>
      <w:r w:rsidR="00CE345D" w:rsidRPr="00822B95">
        <w:rPr>
          <w:rFonts w:ascii="Garamond" w:hAnsi="Garamond"/>
          <w:sz w:val="24"/>
          <w:szCs w:val="24"/>
        </w:rPr>
        <w:t xml:space="preserve">________ </w:t>
      </w:r>
      <w:r w:rsidR="005C477F" w:rsidRPr="00822B95">
        <w:rPr>
          <w:rFonts w:ascii="Garamond" w:hAnsi="Garamond"/>
          <w:sz w:val="24"/>
          <w:szCs w:val="24"/>
        </w:rPr>
        <w:t>years could not be convicted of committing a criminal offence.</w:t>
      </w:r>
    </w:p>
    <w:p w14:paraId="6BB00EFC" w14:textId="77777777" w:rsidR="005C477F" w:rsidRPr="00822B95" w:rsidRDefault="00CE345D"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s</w:t>
      </w:r>
      <w:r w:rsidR="005C477F" w:rsidRPr="00822B95">
        <w:rPr>
          <w:rFonts w:ascii="Garamond" w:hAnsi="Garamond"/>
          <w:sz w:val="24"/>
          <w:szCs w:val="24"/>
        </w:rPr>
        <w:t>even</w:t>
      </w:r>
    </w:p>
    <w:p w14:paraId="6BB00EFD" w14:textId="77777777" w:rsidR="005C477F" w:rsidRPr="00822B95" w:rsidRDefault="00CE345D"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e</w:t>
      </w:r>
      <w:r w:rsidR="005C477F" w:rsidRPr="00822B95">
        <w:rPr>
          <w:rFonts w:ascii="Garamond" w:hAnsi="Garamond"/>
          <w:sz w:val="24"/>
          <w:szCs w:val="24"/>
        </w:rPr>
        <w:t>ight</w:t>
      </w:r>
    </w:p>
    <w:p w14:paraId="6BB00EFE" w14:textId="2CA99B8C" w:rsidR="005C477F" w:rsidRPr="00822B95" w:rsidRDefault="00077D43"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10</w:t>
      </w:r>
    </w:p>
    <w:p w14:paraId="6BB00EFF" w14:textId="175D5E69" w:rsidR="005C477F" w:rsidRPr="00822B95" w:rsidRDefault="00077D43"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12</w:t>
      </w:r>
    </w:p>
    <w:p w14:paraId="6BB00F00" w14:textId="48A8D018" w:rsidR="00CE345D" w:rsidRPr="00822B95" w:rsidRDefault="00077D43"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16</w:t>
      </w:r>
    </w:p>
    <w:p w14:paraId="6BB00F01" w14:textId="77777777" w:rsidR="00112825" w:rsidRPr="00822B95" w:rsidRDefault="00112825" w:rsidP="00822B95">
      <w:pPr>
        <w:spacing w:after="0" w:line="240" w:lineRule="auto"/>
        <w:rPr>
          <w:rFonts w:ascii="Garamond" w:eastAsia="Batang" w:hAnsi="Garamond"/>
          <w:sz w:val="24"/>
          <w:szCs w:val="24"/>
          <w:lang w:eastAsia="ko-KR"/>
        </w:rPr>
      </w:pPr>
    </w:p>
    <w:p w14:paraId="6BB00F02" w14:textId="735F3CF8" w:rsidR="005C477F" w:rsidRPr="00822B95" w:rsidRDefault="005C477F" w:rsidP="00822B95">
      <w:pPr>
        <w:pStyle w:val="ColorfulList-Accent11"/>
        <w:numPr>
          <w:ilvl w:val="0"/>
          <w:numId w:val="35"/>
        </w:numPr>
        <w:spacing w:after="0" w:line="240" w:lineRule="auto"/>
        <w:contextualSpacing w:val="0"/>
        <w:rPr>
          <w:rFonts w:ascii="Garamond" w:eastAsia="Times New Roman" w:hAnsi="Garamond"/>
          <w:sz w:val="24"/>
          <w:szCs w:val="24"/>
          <w:lang w:val="en-US"/>
        </w:rPr>
      </w:pPr>
      <w:r w:rsidRPr="00822B95">
        <w:rPr>
          <w:rFonts w:ascii="Garamond" w:eastAsia="Times New Roman" w:hAnsi="Garamond"/>
          <w:sz w:val="24"/>
          <w:szCs w:val="24"/>
          <w:lang w:val="en-US"/>
        </w:rPr>
        <w:t>The legal doctrine that limits the criminal r</w:t>
      </w:r>
      <w:r w:rsidR="00CE345D" w:rsidRPr="00822B95">
        <w:rPr>
          <w:rFonts w:ascii="Garamond" w:eastAsia="Times New Roman" w:hAnsi="Garamond"/>
          <w:sz w:val="24"/>
          <w:szCs w:val="24"/>
          <w:lang w:val="en-US"/>
        </w:rPr>
        <w:t xml:space="preserve">esponsibility of a child </w:t>
      </w:r>
      <w:r w:rsidR="00077D43">
        <w:rPr>
          <w:rFonts w:ascii="Garamond" w:eastAsia="Times New Roman" w:hAnsi="Garamond"/>
          <w:sz w:val="24"/>
          <w:szCs w:val="24"/>
          <w:lang w:val="en-US"/>
        </w:rPr>
        <w:t>between the ages of seven</w:t>
      </w:r>
      <w:r w:rsidR="00CF2556" w:rsidRPr="00822B95">
        <w:rPr>
          <w:rFonts w:ascii="Garamond" w:eastAsia="Times New Roman" w:hAnsi="Garamond"/>
          <w:sz w:val="24"/>
          <w:szCs w:val="24"/>
          <w:lang w:val="en-US"/>
        </w:rPr>
        <w:t xml:space="preserve"> and 14</w:t>
      </w:r>
      <w:r w:rsidRPr="00822B95">
        <w:rPr>
          <w:rFonts w:ascii="Garamond" w:eastAsia="Times New Roman" w:hAnsi="Garamond"/>
          <w:sz w:val="24"/>
          <w:szCs w:val="24"/>
          <w:lang w:val="en-US"/>
        </w:rPr>
        <w:t xml:space="preserve"> due to the presumption that they are unable to understand the wrongfulness of criminal </w:t>
      </w:r>
      <w:r w:rsidR="00CE345D" w:rsidRPr="00822B95">
        <w:rPr>
          <w:rFonts w:ascii="Garamond" w:eastAsia="Times New Roman" w:hAnsi="Garamond"/>
          <w:sz w:val="24"/>
          <w:szCs w:val="24"/>
          <w:lang w:val="en-US"/>
        </w:rPr>
        <w:t xml:space="preserve">acts is referred to as </w:t>
      </w:r>
      <w:r w:rsidR="00CE345D" w:rsidRPr="00822B95">
        <w:rPr>
          <w:rFonts w:ascii="Garamond" w:hAnsi="Garamond"/>
          <w:sz w:val="24"/>
          <w:szCs w:val="24"/>
        </w:rPr>
        <w:t>________.</w:t>
      </w:r>
    </w:p>
    <w:p w14:paraId="6BB00F03" w14:textId="77777777" w:rsidR="005C477F" w:rsidRPr="00822B95" w:rsidRDefault="00CE345D" w:rsidP="00822B95">
      <w:pPr>
        <w:numPr>
          <w:ilvl w:val="1"/>
          <w:numId w:val="35"/>
        </w:numPr>
        <w:spacing w:after="0" w:line="240" w:lineRule="auto"/>
        <w:rPr>
          <w:rFonts w:ascii="Garamond" w:eastAsia="Times New Roman" w:hAnsi="Garamond"/>
          <w:sz w:val="24"/>
          <w:szCs w:val="24"/>
          <w:lang w:val="en-US"/>
        </w:rPr>
      </w:pPr>
      <w:r w:rsidRPr="00822B95">
        <w:rPr>
          <w:rFonts w:ascii="Garamond" w:eastAsia="Times New Roman" w:hAnsi="Garamond"/>
          <w:i/>
          <w:sz w:val="24"/>
          <w:szCs w:val="24"/>
          <w:lang w:val="en-US"/>
        </w:rPr>
        <w:t>p</w:t>
      </w:r>
      <w:r w:rsidR="005C477F" w:rsidRPr="00822B95">
        <w:rPr>
          <w:rFonts w:ascii="Garamond" w:eastAsia="Times New Roman" w:hAnsi="Garamond"/>
          <w:i/>
          <w:sz w:val="24"/>
          <w:szCs w:val="24"/>
          <w:lang w:val="en-US"/>
        </w:rPr>
        <w:t>arens</w:t>
      </w:r>
      <w:r w:rsidR="005C477F" w:rsidRPr="00822B95">
        <w:rPr>
          <w:rFonts w:ascii="Garamond" w:eastAsia="Times New Roman" w:hAnsi="Garamond"/>
          <w:sz w:val="24"/>
          <w:szCs w:val="24"/>
          <w:lang w:val="en-US"/>
        </w:rPr>
        <w:t xml:space="preserve"> </w:t>
      </w:r>
      <w:r w:rsidR="005C477F" w:rsidRPr="00822B95">
        <w:rPr>
          <w:rFonts w:ascii="Garamond" w:eastAsia="Times New Roman" w:hAnsi="Garamond"/>
          <w:i/>
          <w:sz w:val="24"/>
          <w:szCs w:val="24"/>
          <w:lang w:val="en-US"/>
        </w:rPr>
        <w:t>patriae</w:t>
      </w:r>
    </w:p>
    <w:p w14:paraId="6BB00F04" w14:textId="77777777" w:rsidR="005C477F" w:rsidRPr="00822B95" w:rsidRDefault="00CE345D" w:rsidP="00822B95">
      <w:pPr>
        <w:numPr>
          <w:ilvl w:val="1"/>
          <w:numId w:val="35"/>
        </w:numPr>
        <w:spacing w:after="0" w:line="240" w:lineRule="auto"/>
        <w:rPr>
          <w:rFonts w:ascii="Garamond" w:eastAsia="Times New Roman" w:hAnsi="Garamond"/>
          <w:sz w:val="24"/>
          <w:szCs w:val="24"/>
          <w:lang w:val="en-US"/>
        </w:rPr>
      </w:pPr>
      <w:r w:rsidRPr="00822B95">
        <w:rPr>
          <w:rFonts w:ascii="Garamond" w:eastAsia="Times New Roman" w:hAnsi="Garamond"/>
          <w:i/>
          <w:sz w:val="24"/>
          <w:szCs w:val="24"/>
          <w:lang w:val="en-US"/>
        </w:rPr>
        <w:t>d</w:t>
      </w:r>
      <w:r w:rsidR="005C477F" w:rsidRPr="00822B95">
        <w:rPr>
          <w:rFonts w:ascii="Garamond" w:eastAsia="Times New Roman" w:hAnsi="Garamond"/>
          <w:i/>
          <w:sz w:val="24"/>
          <w:szCs w:val="24"/>
          <w:lang w:val="en-US"/>
        </w:rPr>
        <w:t>oli</w:t>
      </w:r>
      <w:r w:rsidR="005C477F" w:rsidRPr="00822B95">
        <w:rPr>
          <w:rFonts w:ascii="Garamond" w:eastAsia="Times New Roman" w:hAnsi="Garamond"/>
          <w:sz w:val="24"/>
          <w:szCs w:val="24"/>
          <w:lang w:val="en-US"/>
        </w:rPr>
        <w:t xml:space="preserve"> </w:t>
      </w:r>
      <w:r w:rsidR="005C477F" w:rsidRPr="00822B95">
        <w:rPr>
          <w:rFonts w:ascii="Garamond" w:eastAsia="Times New Roman" w:hAnsi="Garamond"/>
          <w:i/>
          <w:sz w:val="24"/>
          <w:szCs w:val="24"/>
          <w:lang w:val="en-US"/>
        </w:rPr>
        <w:t>incapax</w:t>
      </w:r>
    </w:p>
    <w:p w14:paraId="6BB00F05" w14:textId="77777777" w:rsidR="005C477F" w:rsidRPr="00822B95" w:rsidRDefault="00CE345D" w:rsidP="00822B95">
      <w:pPr>
        <w:numPr>
          <w:ilvl w:val="1"/>
          <w:numId w:val="35"/>
        </w:numPr>
        <w:spacing w:after="0" w:line="240" w:lineRule="auto"/>
        <w:rPr>
          <w:rFonts w:ascii="Garamond" w:eastAsia="Times New Roman" w:hAnsi="Garamond"/>
          <w:sz w:val="24"/>
          <w:szCs w:val="24"/>
          <w:lang w:val="en-US"/>
        </w:rPr>
      </w:pPr>
      <w:r w:rsidRPr="00822B95">
        <w:rPr>
          <w:rFonts w:ascii="Garamond" w:eastAsia="Times New Roman" w:hAnsi="Garamond"/>
          <w:i/>
          <w:sz w:val="24"/>
          <w:szCs w:val="24"/>
          <w:lang w:val="en-US"/>
        </w:rPr>
        <w:t>m</w:t>
      </w:r>
      <w:r w:rsidR="005C477F" w:rsidRPr="00822B95">
        <w:rPr>
          <w:rFonts w:ascii="Garamond" w:eastAsia="Times New Roman" w:hAnsi="Garamond"/>
          <w:i/>
          <w:sz w:val="24"/>
          <w:szCs w:val="24"/>
          <w:lang w:val="en-US"/>
        </w:rPr>
        <w:t>ens</w:t>
      </w:r>
      <w:r w:rsidR="005C477F" w:rsidRPr="00822B95">
        <w:rPr>
          <w:rFonts w:ascii="Garamond" w:eastAsia="Times New Roman" w:hAnsi="Garamond"/>
          <w:sz w:val="24"/>
          <w:szCs w:val="24"/>
          <w:lang w:val="en-US"/>
        </w:rPr>
        <w:t xml:space="preserve"> </w:t>
      </w:r>
      <w:r w:rsidR="005C477F" w:rsidRPr="00822B95">
        <w:rPr>
          <w:rFonts w:ascii="Garamond" w:eastAsia="Times New Roman" w:hAnsi="Garamond"/>
          <w:i/>
          <w:sz w:val="24"/>
          <w:szCs w:val="24"/>
          <w:lang w:val="en-US"/>
        </w:rPr>
        <w:t>rea</w:t>
      </w:r>
    </w:p>
    <w:p w14:paraId="6BB00F06" w14:textId="77777777" w:rsidR="005C477F" w:rsidRPr="00822B95" w:rsidRDefault="00CE345D" w:rsidP="00822B95">
      <w:pPr>
        <w:numPr>
          <w:ilvl w:val="1"/>
          <w:numId w:val="35"/>
        </w:numPr>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i</w:t>
      </w:r>
      <w:r w:rsidR="005C477F" w:rsidRPr="00822B95">
        <w:rPr>
          <w:rFonts w:ascii="Garamond" w:eastAsia="Times New Roman" w:hAnsi="Garamond"/>
          <w:sz w:val="24"/>
          <w:szCs w:val="24"/>
          <w:lang w:val="en-US"/>
        </w:rPr>
        <w:t>ncapacity</w:t>
      </w:r>
    </w:p>
    <w:p w14:paraId="6BB00F07" w14:textId="77777777" w:rsidR="00CE345D" w:rsidRPr="00822B95" w:rsidRDefault="00CE345D" w:rsidP="00822B95">
      <w:pPr>
        <w:numPr>
          <w:ilvl w:val="1"/>
          <w:numId w:val="35"/>
        </w:numPr>
        <w:spacing w:after="0" w:line="240" w:lineRule="auto"/>
        <w:rPr>
          <w:rFonts w:ascii="Garamond" w:eastAsia="Times New Roman" w:hAnsi="Garamond"/>
          <w:sz w:val="24"/>
          <w:szCs w:val="24"/>
          <w:lang w:val="en-US"/>
        </w:rPr>
      </w:pPr>
      <w:r w:rsidRPr="00822B95">
        <w:rPr>
          <w:rFonts w:ascii="Garamond" w:eastAsia="Times New Roman" w:hAnsi="Garamond"/>
          <w:i/>
          <w:sz w:val="24"/>
          <w:szCs w:val="24"/>
          <w:lang w:val="en-US"/>
        </w:rPr>
        <w:t>mea</w:t>
      </w:r>
      <w:r w:rsidRPr="00822B95">
        <w:rPr>
          <w:rFonts w:ascii="Garamond" w:eastAsia="Times New Roman" w:hAnsi="Garamond"/>
          <w:sz w:val="24"/>
          <w:szCs w:val="24"/>
          <w:lang w:val="en-US"/>
        </w:rPr>
        <w:t xml:space="preserve"> </w:t>
      </w:r>
      <w:r w:rsidRPr="00822B95">
        <w:rPr>
          <w:rFonts w:ascii="Garamond" w:eastAsia="Times New Roman" w:hAnsi="Garamond"/>
          <w:i/>
          <w:sz w:val="24"/>
          <w:szCs w:val="24"/>
          <w:lang w:val="en-US"/>
        </w:rPr>
        <w:t>culpa</w:t>
      </w:r>
    </w:p>
    <w:p w14:paraId="6BB00F08" w14:textId="77777777" w:rsidR="00E26A6C" w:rsidRPr="00822B95" w:rsidRDefault="00E26A6C" w:rsidP="00822B95">
      <w:pPr>
        <w:spacing w:after="0" w:line="240" w:lineRule="auto"/>
        <w:rPr>
          <w:rFonts w:ascii="Garamond" w:hAnsi="Garamond"/>
          <w:sz w:val="24"/>
          <w:szCs w:val="24"/>
        </w:rPr>
      </w:pPr>
    </w:p>
    <w:p w14:paraId="6BB00F09" w14:textId="62274638" w:rsidR="00D3475F" w:rsidRPr="00822B95" w:rsidRDefault="00D3475F" w:rsidP="00822B95">
      <w:pPr>
        <w:pStyle w:val="ColorfulList-Accent11"/>
        <w:numPr>
          <w:ilvl w:val="0"/>
          <w:numId w:val="35"/>
        </w:numPr>
        <w:spacing w:after="0" w:line="240" w:lineRule="auto"/>
        <w:contextualSpacing w:val="0"/>
        <w:rPr>
          <w:rFonts w:ascii="Garamond" w:hAnsi="Garamond"/>
          <w:sz w:val="24"/>
          <w:szCs w:val="24"/>
        </w:rPr>
      </w:pPr>
      <w:r w:rsidRPr="00822B95">
        <w:rPr>
          <w:rFonts w:ascii="Garamond" w:hAnsi="Garamond"/>
          <w:sz w:val="24"/>
          <w:szCs w:val="24"/>
        </w:rPr>
        <w:t xml:space="preserve">A number of common features came to characterize the operation of juvenile courts after they were first invented. </w:t>
      </w:r>
      <w:r w:rsidR="00C46E65">
        <w:rPr>
          <w:rFonts w:ascii="Garamond" w:hAnsi="Garamond"/>
          <w:sz w:val="24"/>
          <w:szCs w:val="24"/>
        </w:rPr>
        <w:t>Which of the</w:t>
      </w:r>
      <w:r w:rsidRPr="00822B95">
        <w:rPr>
          <w:rFonts w:ascii="Garamond" w:hAnsi="Garamond"/>
          <w:sz w:val="24"/>
          <w:szCs w:val="24"/>
        </w:rPr>
        <w:t xml:space="preserve"> following was </w:t>
      </w:r>
      <w:r w:rsidR="00077D43" w:rsidRPr="00077D43">
        <w:rPr>
          <w:rFonts w:ascii="Garamond" w:hAnsi="Garamond"/>
          <w:i/>
          <w:sz w:val="24"/>
          <w:szCs w:val="24"/>
        </w:rPr>
        <w:t>not</w:t>
      </w:r>
      <w:r w:rsidRPr="00822B95">
        <w:rPr>
          <w:rFonts w:ascii="Garamond" w:hAnsi="Garamond"/>
          <w:sz w:val="24"/>
          <w:szCs w:val="24"/>
        </w:rPr>
        <w:t xml:space="preserve"> included among these common features</w:t>
      </w:r>
      <w:r w:rsidR="00C46E65">
        <w:rPr>
          <w:rFonts w:ascii="Garamond" w:hAnsi="Garamond"/>
          <w:sz w:val="24"/>
          <w:szCs w:val="24"/>
        </w:rPr>
        <w:t>?</w:t>
      </w:r>
    </w:p>
    <w:p w14:paraId="6BB00F0A" w14:textId="77777777" w:rsidR="00D3475F" w:rsidRPr="00822B95" w:rsidRDefault="00BC488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T</w:t>
      </w:r>
      <w:r w:rsidR="00D3475F" w:rsidRPr="00822B95">
        <w:rPr>
          <w:rFonts w:ascii="Garamond" w:hAnsi="Garamond"/>
          <w:sz w:val="24"/>
          <w:szCs w:val="24"/>
        </w:rPr>
        <w:t>he concept of diminished criminal responsibility</w:t>
      </w:r>
    </w:p>
    <w:p w14:paraId="6BB00F0B" w14:textId="77777777" w:rsidR="00D3475F" w:rsidRPr="00822B95" w:rsidRDefault="00BC488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T</w:t>
      </w:r>
      <w:r w:rsidR="00D3475F" w:rsidRPr="00822B95">
        <w:rPr>
          <w:rFonts w:ascii="Garamond" w:hAnsi="Garamond"/>
          <w:sz w:val="24"/>
          <w:szCs w:val="24"/>
        </w:rPr>
        <w:t xml:space="preserve">he concept of </w:t>
      </w:r>
      <w:r w:rsidR="00D3475F" w:rsidRPr="00822B95">
        <w:rPr>
          <w:rFonts w:ascii="Garamond" w:hAnsi="Garamond"/>
          <w:i/>
          <w:sz w:val="24"/>
          <w:szCs w:val="24"/>
        </w:rPr>
        <w:t>mens</w:t>
      </w:r>
      <w:r w:rsidR="00D3475F" w:rsidRPr="00822B95">
        <w:rPr>
          <w:rFonts w:ascii="Garamond" w:hAnsi="Garamond"/>
          <w:sz w:val="24"/>
          <w:szCs w:val="24"/>
        </w:rPr>
        <w:t xml:space="preserve"> </w:t>
      </w:r>
      <w:r w:rsidR="00D3475F" w:rsidRPr="00822B95">
        <w:rPr>
          <w:rFonts w:ascii="Garamond" w:hAnsi="Garamond"/>
          <w:i/>
          <w:sz w:val="24"/>
          <w:szCs w:val="24"/>
        </w:rPr>
        <w:t>rea</w:t>
      </w:r>
    </w:p>
    <w:p w14:paraId="6BB00F0C" w14:textId="77777777" w:rsidR="00D3475F" w:rsidRPr="00822B95" w:rsidRDefault="00BC488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lastRenderedPageBreak/>
        <w:t>T</w:t>
      </w:r>
      <w:r w:rsidR="00D3475F" w:rsidRPr="00822B95">
        <w:rPr>
          <w:rFonts w:ascii="Garamond" w:hAnsi="Garamond"/>
          <w:sz w:val="24"/>
          <w:szCs w:val="24"/>
        </w:rPr>
        <w:t xml:space="preserve">he principle of </w:t>
      </w:r>
      <w:r w:rsidR="00D3475F" w:rsidRPr="00822B95">
        <w:rPr>
          <w:rFonts w:ascii="Garamond" w:hAnsi="Garamond"/>
          <w:i/>
          <w:sz w:val="24"/>
          <w:szCs w:val="24"/>
        </w:rPr>
        <w:t>paren</w:t>
      </w:r>
      <w:r w:rsidR="00CE345D" w:rsidRPr="00822B95">
        <w:rPr>
          <w:rFonts w:ascii="Garamond" w:hAnsi="Garamond"/>
          <w:i/>
          <w:sz w:val="24"/>
          <w:szCs w:val="24"/>
        </w:rPr>
        <w:t>s</w:t>
      </w:r>
      <w:r w:rsidR="00D3475F" w:rsidRPr="00822B95">
        <w:rPr>
          <w:rFonts w:ascii="Garamond" w:hAnsi="Garamond"/>
          <w:sz w:val="24"/>
          <w:szCs w:val="24"/>
        </w:rPr>
        <w:t xml:space="preserve"> </w:t>
      </w:r>
      <w:r w:rsidR="00D3475F" w:rsidRPr="00822B95">
        <w:rPr>
          <w:rFonts w:ascii="Garamond" w:hAnsi="Garamond"/>
          <w:i/>
          <w:sz w:val="24"/>
          <w:szCs w:val="24"/>
        </w:rPr>
        <w:t>patriae</w:t>
      </w:r>
    </w:p>
    <w:p w14:paraId="6BB00F0D" w14:textId="77777777" w:rsidR="00D3475F" w:rsidRPr="00822B95" w:rsidRDefault="00BC4884" w:rsidP="00822B95">
      <w:pPr>
        <w:pStyle w:val="ColorfulList-Accent11"/>
        <w:numPr>
          <w:ilvl w:val="1"/>
          <w:numId w:val="35"/>
        </w:numPr>
        <w:spacing w:after="0" w:line="240" w:lineRule="auto"/>
        <w:contextualSpacing w:val="0"/>
        <w:rPr>
          <w:rFonts w:ascii="Garamond" w:hAnsi="Garamond"/>
          <w:sz w:val="24"/>
          <w:szCs w:val="24"/>
        </w:rPr>
      </w:pPr>
      <w:r>
        <w:rPr>
          <w:rFonts w:ascii="Garamond" w:hAnsi="Garamond"/>
          <w:sz w:val="24"/>
          <w:szCs w:val="24"/>
        </w:rPr>
        <w:t>T</w:t>
      </w:r>
      <w:r w:rsidR="00D3475F" w:rsidRPr="00822B95">
        <w:rPr>
          <w:rFonts w:ascii="Garamond" w:hAnsi="Garamond"/>
          <w:sz w:val="24"/>
          <w:szCs w:val="24"/>
        </w:rPr>
        <w:t>he idea that juvenile delinquents should be treated with friendly helpfulness</w:t>
      </w:r>
    </w:p>
    <w:p w14:paraId="6BB00F0E" w14:textId="77777777" w:rsidR="00CE345D" w:rsidRPr="00822B95" w:rsidRDefault="00CE345D" w:rsidP="00822B95">
      <w:pPr>
        <w:pStyle w:val="ColorfulList-Accent11"/>
        <w:numPr>
          <w:ilvl w:val="1"/>
          <w:numId w:val="35"/>
        </w:numPr>
        <w:spacing w:after="0" w:line="240" w:lineRule="auto"/>
        <w:contextualSpacing w:val="0"/>
        <w:rPr>
          <w:rFonts w:ascii="Garamond" w:hAnsi="Garamond"/>
          <w:sz w:val="24"/>
          <w:szCs w:val="24"/>
        </w:rPr>
      </w:pPr>
      <w:r w:rsidRPr="00822B95">
        <w:rPr>
          <w:rFonts w:ascii="Garamond" w:hAnsi="Garamond"/>
          <w:sz w:val="24"/>
          <w:szCs w:val="24"/>
        </w:rPr>
        <w:t>All of the above</w:t>
      </w:r>
    </w:p>
    <w:p w14:paraId="6BB00F0F" w14:textId="77777777" w:rsidR="00D3475F" w:rsidRPr="00822B95" w:rsidRDefault="00D3475F" w:rsidP="00822B95">
      <w:pPr>
        <w:spacing w:after="0" w:line="240" w:lineRule="auto"/>
        <w:rPr>
          <w:rFonts w:ascii="Garamond" w:hAnsi="Garamond"/>
          <w:sz w:val="24"/>
          <w:szCs w:val="24"/>
        </w:rPr>
      </w:pPr>
    </w:p>
    <w:p w14:paraId="6BB00F10" w14:textId="77777777" w:rsidR="004C2547" w:rsidRPr="00822B95" w:rsidRDefault="00CE345D" w:rsidP="00822B95">
      <w:pPr>
        <w:pStyle w:val="ListParagraph"/>
        <w:numPr>
          <w:ilvl w:val="0"/>
          <w:numId w:val="35"/>
        </w:numPr>
        <w:tabs>
          <w:tab w:val="left" w:pos="144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 xml:space="preserve">In the first juvenile courts, </w:t>
      </w:r>
      <w:r w:rsidRPr="00822B95">
        <w:rPr>
          <w:rFonts w:ascii="Garamond" w:hAnsi="Garamond"/>
          <w:sz w:val="24"/>
          <w:szCs w:val="24"/>
        </w:rPr>
        <w:t>________.</w:t>
      </w:r>
    </w:p>
    <w:p w14:paraId="6BB00F11" w14:textId="77777777" w:rsidR="004C2547" w:rsidRPr="00822B95" w:rsidRDefault="00CE345D" w:rsidP="00822B95">
      <w:pPr>
        <w:numPr>
          <w:ilvl w:val="1"/>
          <w:numId w:val="35"/>
        </w:numPr>
        <w:tabs>
          <w:tab w:val="left" w:pos="288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t</w:t>
      </w:r>
      <w:r w:rsidR="004C2547" w:rsidRPr="00822B95">
        <w:rPr>
          <w:rFonts w:ascii="Garamond" w:eastAsia="Times New Roman" w:hAnsi="Garamond"/>
          <w:sz w:val="24"/>
          <w:szCs w:val="24"/>
          <w:lang w:val="en-US"/>
        </w:rPr>
        <w:t>he procedure was mode</w:t>
      </w:r>
      <w:r w:rsidRPr="00822B95">
        <w:rPr>
          <w:rFonts w:ascii="Garamond" w:eastAsia="Times New Roman" w:hAnsi="Garamond"/>
          <w:sz w:val="24"/>
          <w:szCs w:val="24"/>
          <w:lang w:val="en-US"/>
        </w:rPr>
        <w:t>l</w:t>
      </w:r>
      <w:r w:rsidR="004C2547" w:rsidRPr="00822B95">
        <w:rPr>
          <w:rFonts w:ascii="Garamond" w:eastAsia="Times New Roman" w:hAnsi="Garamond"/>
          <w:sz w:val="24"/>
          <w:szCs w:val="24"/>
          <w:lang w:val="en-US"/>
        </w:rPr>
        <w:t>led on that in adult criminal courts</w:t>
      </w:r>
    </w:p>
    <w:p w14:paraId="6BB00F12" w14:textId="77777777" w:rsidR="004C2547" w:rsidRPr="00822B95" w:rsidRDefault="00CE345D" w:rsidP="00822B95">
      <w:pPr>
        <w:numPr>
          <w:ilvl w:val="1"/>
          <w:numId w:val="35"/>
        </w:numPr>
        <w:tabs>
          <w:tab w:val="left" w:pos="288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t</w:t>
      </w:r>
      <w:r w:rsidR="004C2547" w:rsidRPr="00822B95">
        <w:rPr>
          <w:rFonts w:ascii="Garamond" w:eastAsia="Times New Roman" w:hAnsi="Garamond"/>
          <w:sz w:val="24"/>
          <w:szCs w:val="24"/>
          <w:lang w:val="en-US"/>
        </w:rPr>
        <w:t>he focus was on corporal punishment</w:t>
      </w:r>
    </w:p>
    <w:p w14:paraId="6BB00F13" w14:textId="77777777" w:rsidR="004C2547" w:rsidRPr="00822B95" w:rsidRDefault="00CE345D" w:rsidP="00822B95">
      <w:pPr>
        <w:numPr>
          <w:ilvl w:val="1"/>
          <w:numId w:val="35"/>
        </w:numPr>
        <w:tabs>
          <w:tab w:val="left" w:pos="288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t</w:t>
      </w:r>
      <w:r w:rsidR="004C2547" w:rsidRPr="00822B95">
        <w:rPr>
          <w:rFonts w:ascii="Garamond" w:eastAsia="Times New Roman" w:hAnsi="Garamond"/>
          <w:sz w:val="24"/>
          <w:szCs w:val="24"/>
          <w:lang w:val="en-US"/>
        </w:rPr>
        <w:t>he chief concern was less with the juvenile’s guilt or innocence than with the state’s need to assume guardianship</w:t>
      </w:r>
    </w:p>
    <w:p w14:paraId="6BB00F14" w14:textId="77777777" w:rsidR="004C2547" w:rsidRDefault="00CE345D" w:rsidP="00822B95">
      <w:pPr>
        <w:numPr>
          <w:ilvl w:val="1"/>
          <w:numId w:val="35"/>
        </w:numPr>
        <w:tabs>
          <w:tab w:val="left" w:pos="288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p</w:t>
      </w:r>
      <w:r w:rsidR="004C2547" w:rsidRPr="00822B95">
        <w:rPr>
          <w:rFonts w:ascii="Garamond" w:eastAsia="Times New Roman" w:hAnsi="Garamond"/>
          <w:sz w:val="24"/>
          <w:szCs w:val="24"/>
          <w:lang w:val="en-US"/>
        </w:rPr>
        <w:t>robation officers were usually excluded</w:t>
      </w:r>
    </w:p>
    <w:p w14:paraId="6BB00F15" w14:textId="77777777" w:rsidR="00FF1190" w:rsidRPr="00822B95" w:rsidRDefault="00FF1190" w:rsidP="00822B9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All of the above</w:t>
      </w:r>
    </w:p>
    <w:p w14:paraId="6BB00F16" w14:textId="77777777" w:rsidR="00700105" w:rsidRPr="00822B95" w:rsidRDefault="00700105" w:rsidP="00822B95">
      <w:pPr>
        <w:tabs>
          <w:tab w:val="left" w:pos="2160"/>
          <w:tab w:val="left" w:pos="2880"/>
        </w:tabs>
        <w:spacing w:after="0" w:line="240" w:lineRule="auto"/>
        <w:rPr>
          <w:rFonts w:ascii="Garamond" w:eastAsia="Times New Roman" w:hAnsi="Garamond"/>
          <w:sz w:val="24"/>
          <w:szCs w:val="24"/>
          <w:lang w:val="en-US"/>
        </w:rPr>
      </w:pPr>
    </w:p>
    <w:p w14:paraId="6BB00F17" w14:textId="77777777" w:rsidR="005D4852" w:rsidRPr="00822B95" w:rsidRDefault="005D4852" w:rsidP="00822B95">
      <w:pPr>
        <w:pStyle w:val="ListParagraph"/>
        <w:numPr>
          <w:ilvl w:val="0"/>
          <w:numId w:val="35"/>
        </w:numPr>
        <w:tabs>
          <w:tab w:val="left" w:pos="144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 xml:space="preserve">Prior to the establishment of the New York House of Refuge by the Society for the Reformation of Juvenile Delinquents, juries </w:t>
      </w:r>
      <w:r w:rsidR="0057091B">
        <w:rPr>
          <w:rFonts w:ascii="Garamond" w:eastAsia="Times New Roman" w:hAnsi="Garamond"/>
          <w:sz w:val="24"/>
          <w:szCs w:val="24"/>
          <w:lang w:val="en-US"/>
        </w:rPr>
        <w:t xml:space="preserve">would ________ when they </w:t>
      </w:r>
      <w:r w:rsidRPr="00822B95">
        <w:rPr>
          <w:rFonts w:ascii="Garamond" w:eastAsia="Times New Roman" w:hAnsi="Garamond"/>
          <w:sz w:val="24"/>
          <w:szCs w:val="24"/>
          <w:lang w:val="en-US"/>
        </w:rPr>
        <w:t>t</w:t>
      </w:r>
      <w:r w:rsidR="0057091B">
        <w:rPr>
          <w:rFonts w:ascii="Garamond" w:eastAsia="Times New Roman" w:hAnsi="Garamond"/>
          <w:sz w:val="24"/>
          <w:szCs w:val="24"/>
          <w:lang w:val="en-US"/>
        </w:rPr>
        <w:t>hought penalties were too harsh.</w:t>
      </w:r>
    </w:p>
    <w:p w14:paraId="6BB00F18" w14:textId="77777777" w:rsidR="005D4852" w:rsidRPr="00822B95" w:rsidRDefault="005D4852" w:rsidP="00822B95">
      <w:pPr>
        <w:numPr>
          <w:ilvl w:val="1"/>
          <w:numId w:val="35"/>
        </w:numPr>
        <w:tabs>
          <w:tab w:val="left" w:pos="288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 xml:space="preserve">acquit the youth </w:t>
      </w:r>
    </w:p>
    <w:p w14:paraId="6BB00F19" w14:textId="77777777" w:rsidR="005D4852" w:rsidRPr="00822B95" w:rsidRDefault="005D4852" w:rsidP="00822B95">
      <w:pPr>
        <w:numPr>
          <w:ilvl w:val="1"/>
          <w:numId w:val="35"/>
        </w:numPr>
        <w:tabs>
          <w:tab w:val="left" w:pos="288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ask the judge for a less severe penalty</w:t>
      </w:r>
    </w:p>
    <w:p w14:paraId="6BB00F1A" w14:textId="77777777" w:rsidR="005D4852" w:rsidRPr="00822B95" w:rsidRDefault="005D4852" w:rsidP="00822B95">
      <w:pPr>
        <w:numPr>
          <w:ilvl w:val="1"/>
          <w:numId w:val="35"/>
        </w:numPr>
        <w:tabs>
          <w:tab w:val="left" w:pos="2880"/>
        </w:tabs>
        <w:spacing w:after="0" w:line="240" w:lineRule="auto"/>
        <w:rPr>
          <w:rFonts w:ascii="Garamond" w:eastAsia="Times New Roman" w:hAnsi="Garamond"/>
          <w:sz w:val="24"/>
          <w:szCs w:val="24"/>
          <w:lang w:val="en-US"/>
        </w:rPr>
      </w:pPr>
      <w:r w:rsidRPr="00822B95">
        <w:rPr>
          <w:rFonts w:ascii="Garamond" w:eastAsia="Times New Roman" w:hAnsi="Garamond"/>
          <w:sz w:val="24"/>
          <w:szCs w:val="24"/>
          <w:lang w:val="en-US"/>
        </w:rPr>
        <w:t xml:space="preserve">request the youth be housed in the adult </w:t>
      </w:r>
      <w:r w:rsidR="0057091B" w:rsidRPr="00822B95">
        <w:rPr>
          <w:rFonts w:ascii="Garamond" w:eastAsia="Times New Roman" w:hAnsi="Garamond"/>
          <w:sz w:val="24"/>
          <w:szCs w:val="24"/>
          <w:lang w:val="en-US"/>
        </w:rPr>
        <w:t>penitentiary</w:t>
      </w:r>
      <w:r w:rsidRPr="00822B95">
        <w:rPr>
          <w:rFonts w:ascii="Garamond" w:eastAsia="Times New Roman" w:hAnsi="Garamond"/>
          <w:sz w:val="24"/>
          <w:szCs w:val="24"/>
          <w:lang w:val="en-US"/>
        </w:rPr>
        <w:t xml:space="preserve"> </w:t>
      </w:r>
    </w:p>
    <w:p w14:paraId="6BB00F1B" w14:textId="77777777" w:rsidR="005D4852" w:rsidRPr="00822B95" w:rsidRDefault="0057091B" w:rsidP="00822B9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do nothing at all</w:t>
      </w:r>
    </w:p>
    <w:p w14:paraId="6BB00F1C" w14:textId="77777777" w:rsidR="005D4852" w:rsidRPr="00822B95" w:rsidRDefault="0057091B" w:rsidP="00822B9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N</w:t>
      </w:r>
      <w:r w:rsidR="005D4852" w:rsidRPr="00822B95">
        <w:rPr>
          <w:rFonts w:ascii="Garamond" w:eastAsia="Times New Roman" w:hAnsi="Garamond"/>
          <w:sz w:val="24"/>
          <w:szCs w:val="24"/>
          <w:lang w:val="en-US"/>
        </w:rPr>
        <w:t>one of the above</w:t>
      </w:r>
    </w:p>
    <w:p w14:paraId="6BB00F1D" w14:textId="77777777" w:rsidR="005D4852" w:rsidRPr="00822B95" w:rsidRDefault="005D4852" w:rsidP="00822B95">
      <w:pPr>
        <w:tabs>
          <w:tab w:val="left" w:pos="2160"/>
          <w:tab w:val="left" w:pos="2880"/>
        </w:tabs>
        <w:spacing w:after="0" w:line="240" w:lineRule="auto"/>
        <w:ind w:firstLine="2160"/>
        <w:rPr>
          <w:rFonts w:ascii="Garamond" w:eastAsia="Times New Roman" w:hAnsi="Garamond"/>
          <w:sz w:val="24"/>
          <w:szCs w:val="24"/>
          <w:lang w:val="en-US"/>
        </w:rPr>
      </w:pPr>
    </w:p>
    <w:p w14:paraId="6BB00F1E" w14:textId="77777777" w:rsidR="005D4852" w:rsidRPr="00822B95" w:rsidRDefault="002476E2" w:rsidP="00822B95">
      <w:pPr>
        <w:pStyle w:val="ListParagraph"/>
        <w:numPr>
          <w:ilvl w:val="0"/>
          <w:numId w:val="35"/>
        </w:numPr>
        <w:tabs>
          <w:tab w:val="left" w:pos="144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The ________ undeniably served as the model that was later followed in a number of other countries.</w:t>
      </w:r>
    </w:p>
    <w:p w14:paraId="6BB00F1F" w14:textId="77777777" w:rsidR="005D4852" w:rsidRPr="00822B95" w:rsidRDefault="00766416" w:rsidP="00822B9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Colorado Juvenile Court</w:t>
      </w:r>
    </w:p>
    <w:p w14:paraId="6BB00F20" w14:textId="77777777" w:rsidR="005D4852" w:rsidRPr="00822B95" w:rsidRDefault="00766416" w:rsidP="00822B9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Australian Juvenile Court</w:t>
      </w:r>
    </w:p>
    <w:p w14:paraId="6BB00F21" w14:textId="77777777" w:rsidR="005D4852" w:rsidRPr="00822B95" w:rsidRDefault="00766416" w:rsidP="00822B9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French-Canadian Juvenile Court</w:t>
      </w:r>
    </w:p>
    <w:p w14:paraId="6BB00F22" w14:textId="03A17D0C" w:rsidR="005D4852" w:rsidRPr="00822B95" w:rsidRDefault="002476E2" w:rsidP="00822B9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 xml:space="preserve">New York House of Refuge by the Society for the Reformation of Juvenile </w:t>
      </w:r>
      <w:r w:rsidR="00A763BC">
        <w:rPr>
          <w:rFonts w:ascii="Garamond" w:eastAsia="Times New Roman" w:hAnsi="Garamond"/>
          <w:sz w:val="24"/>
          <w:szCs w:val="24"/>
          <w:lang w:val="en-US"/>
        </w:rPr>
        <w:t>Delinquents</w:t>
      </w:r>
    </w:p>
    <w:p w14:paraId="3D1A68E2" w14:textId="5DEF75C8" w:rsidR="00EA67F1" w:rsidRDefault="002476E2" w:rsidP="00EA67F1">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Chicago Juvenile Court</w:t>
      </w:r>
    </w:p>
    <w:p w14:paraId="46865046" w14:textId="77777777" w:rsidR="00EA67F1" w:rsidRDefault="00EA67F1" w:rsidP="00EA67F1">
      <w:pPr>
        <w:tabs>
          <w:tab w:val="left" w:pos="2880"/>
        </w:tabs>
        <w:spacing w:after="0" w:line="240" w:lineRule="auto"/>
        <w:ind w:left="720"/>
        <w:rPr>
          <w:rFonts w:ascii="Garamond" w:eastAsia="Times New Roman" w:hAnsi="Garamond"/>
          <w:sz w:val="24"/>
          <w:szCs w:val="24"/>
          <w:lang w:val="en-US"/>
        </w:rPr>
      </w:pPr>
    </w:p>
    <w:p w14:paraId="661F6841" w14:textId="0F0FDEE4" w:rsidR="00EA67F1" w:rsidRPr="007A0119" w:rsidRDefault="00EA67F1" w:rsidP="00EA67F1">
      <w:pPr>
        <w:numPr>
          <w:ilvl w:val="0"/>
          <w:numId w:val="35"/>
        </w:numPr>
        <w:tabs>
          <w:tab w:val="left" w:pos="2880"/>
        </w:tabs>
        <w:spacing w:after="0" w:line="240" w:lineRule="auto"/>
        <w:rPr>
          <w:rStyle w:val="SCAP85"/>
          <w:rFonts w:ascii="Garamond" w:eastAsia="Times New Roman" w:hAnsi="Garamond"/>
          <w:caps w:val="0"/>
          <w:sz w:val="24"/>
          <w:szCs w:val="24"/>
          <w:lang w:val="en-US"/>
        </w:rPr>
      </w:pPr>
      <w:r w:rsidRPr="007A0119">
        <w:rPr>
          <w:rFonts w:ascii="Garamond" w:eastAsia="Times New Roman" w:hAnsi="Garamond"/>
          <w:sz w:val="24"/>
          <w:szCs w:val="24"/>
          <w:lang w:val="en-US"/>
        </w:rPr>
        <w:t xml:space="preserve">Historians </w:t>
      </w:r>
      <w:r w:rsidR="00C5696A" w:rsidRPr="007A0119">
        <w:rPr>
          <w:rFonts w:ascii="Garamond" w:hAnsi="Garamond"/>
          <w:sz w:val="24"/>
        </w:rPr>
        <w:t xml:space="preserve">commonly recognize that it was </w:t>
      </w:r>
      <w:r w:rsidR="00272107">
        <w:rPr>
          <w:rFonts w:ascii="Garamond" w:hAnsi="Garamond"/>
          <w:sz w:val="24"/>
        </w:rPr>
        <w:t>________</w:t>
      </w:r>
      <w:bookmarkStart w:id="0" w:name="_GoBack"/>
      <w:bookmarkEnd w:id="0"/>
      <w:r w:rsidR="00C5696A" w:rsidRPr="007A0119">
        <w:rPr>
          <w:rFonts w:ascii="Garamond" w:hAnsi="Garamond"/>
          <w:sz w:val="24"/>
        </w:rPr>
        <w:t xml:space="preserve"> who drafted the </w:t>
      </w:r>
      <w:r w:rsidR="00C5696A" w:rsidRPr="007A0119">
        <w:rPr>
          <w:rStyle w:val="SCAP85"/>
          <w:rFonts w:ascii="Garamond" w:hAnsi="Garamond"/>
          <w:sz w:val="24"/>
          <w:szCs w:val="17"/>
        </w:rPr>
        <w:t>jda</w:t>
      </w:r>
      <w:r w:rsidR="006853F5" w:rsidRPr="007A0119">
        <w:rPr>
          <w:rStyle w:val="SCAP85"/>
          <w:rFonts w:ascii="Garamond" w:hAnsi="Garamond"/>
          <w:sz w:val="24"/>
          <w:szCs w:val="17"/>
        </w:rPr>
        <w:t>.</w:t>
      </w:r>
    </w:p>
    <w:p w14:paraId="79D128C6" w14:textId="2B54D189" w:rsidR="006853F5" w:rsidRPr="007A0119" w:rsidRDefault="00D231E0" w:rsidP="006853F5">
      <w:pPr>
        <w:numPr>
          <w:ilvl w:val="1"/>
          <w:numId w:val="35"/>
        </w:numPr>
        <w:tabs>
          <w:tab w:val="left" w:pos="2880"/>
        </w:tabs>
        <w:spacing w:after="0" w:line="240" w:lineRule="auto"/>
        <w:rPr>
          <w:rStyle w:val="SCAP85"/>
          <w:rFonts w:ascii="Garamond" w:eastAsia="Times New Roman" w:hAnsi="Garamond"/>
          <w:caps w:val="0"/>
          <w:sz w:val="24"/>
          <w:szCs w:val="24"/>
          <w:lang w:val="en-US"/>
        </w:rPr>
      </w:pPr>
      <w:r w:rsidRPr="007A0119">
        <w:rPr>
          <w:rStyle w:val="SCAP85"/>
          <w:rFonts w:ascii="Garamond" w:hAnsi="Garamond"/>
          <w:sz w:val="24"/>
          <w:szCs w:val="17"/>
        </w:rPr>
        <w:t xml:space="preserve">W. L. </w:t>
      </w:r>
      <w:r w:rsidR="00D461EA" w:rsidRPr="007A0119">
        <w:rPr>
          <w:rFonts w:ascii="Garamond" w:hAnsi="Garamond"/>
          <w:sz w:val="24"/>
        </w:rPr>
        <w:t>Scott</w:t>
      </w:r>
    </w:p>
    <w:p w14:paraId="416A851F" w14:textId="0EE10872" w:rsidR="00D231E0" w:rsidRPr="007A0119" w:rsidRDefault="002557CB" w:rsidP="006853F5">
      <w:pPr>
        <w:numPr>
          <w:ilvl w:val="1"/>
          <w:numId w:val="35"/>
        </w:numPr>
        <w:tabs>
          <w:tab w:val="left" w:pos="2880"/>
        </w:tabs>
        <w:spacing w:after="0" w:line="240" w:lineRule="auto"/>
        <w:rPr>
          <w:rFonts w:ascii="Garamond" w:eastAsia="Times New Roman" w:hAnsi="Garamond"/>
          <w:sz w:val="24"/>
          <w:szCs w:val="24"/>
          <w:lang w:val="en-US"/>
        </w:rPr>
      </w:pPr>
      <w:r w:rsidRPr="007A0119">
        <w:rPr>
          <w:rFonts w:ascii="Garamond" w:hAnsi="Garamond"/>
          <w:sz w:val="24"/>
        </w:rPr>
        <w:t>J.J. Kelso</w:t>
      </w:r>
    </w:p>
    <w:p w14:paraId="6A0DACFE" w14:textId="582A567B" w:rsidR="002557CB" w:rsidRPr="007A0119" w:rsidRDefault="001D1138" w:rsidP="006853F5">
      <w:pPr>
        <w:numPr>
          <w:ilvl w:val="1"/>
          <w:numId w:val="35"/>
        </w:numPr>
        <w:tabs>
          <w:tab w:val="left" w:pos="2880"/>
        </w:tabs>
        <w:spacing w:after="0" w:line="240" w:lineRule="auto"/>
        <w:rPr>
          <w:rFonts w:ascii="Garamond" w:eastAsia="Times New Roman" w:hAnsi="Garamond"/>
          <w:sz w:val="24"/>
          <w:szCs w:val="24"/>
          <w:lang w:val="en-US"/>
        </w:rPr>
      </w:pPr>
      <w:r w:rsidRPr="007A0119">
        <w:rPr>
          <w:rFonts w:ascii="Garamond" w:hAnsi="Garamond"/>
          <w:sz w:val="24"/>
        </w:rPr>
        <w:t>G. Stanley Hall</w:t>
      </w:r>
    </w:p>
    <w:p w14:paraId="6B448373" w14:textId="124B0D8E" w:rsidR="007A0119" w:rsidRDefault="001600F0" w:rsidP="006853F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R. Rothman</w:t>
      </w:r>
    </w:p>
    <w:p w14:paraId="6453AA8B" w14:textId="64FEAD74" w:rsidR="001600F0" w:rsidRDefault="001600F0" w:rsidP="006853F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E. Durkheim</w:t>
      </w:r>
    </w:p>
    <w:p w14:paraId="19513726" w14:textId="77777777" w:rsidR="001600F0" w:rsidRDefault="001600F0" w:rsidP="001600F0">
      <w:pPr>
        <w:tabs>
          <w:tab w:val="left" w:pos="2880"/>
        </w:tabs>
        <w:spacing w:after="0" w:line="240" w:lineRule="auto"/>
        <w:ind w:left="720"/>
        <w:rPr>
          <w:rFonts w:ascii="Garamond" w:eastAsia="Times New Roman" w:hAnsi="Garamond"/>
          <w:sz w:val="24"/>
          <w:szCs w:val="24"/>
          <w:lang w:val="en-US"/>
        </w:rPr>
      </w:pPr>
    </w:p>
    <w:p w14:paraId="07ABCDB1" w14:textId="5AA395C6" w:rsidR="001600F0" w:rsidRDefault="0059445B" w:rsidP="001600F0">
      <w:pPr>
        <w:numPr>
          <w:ilvl w:val="0"/>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 xml:space="preserve">Status </w:t>
      </w:r>
      <w:r w:rsidR="00206E60">
        <w:rPr>
          <w:rFonts w:ascii="Garamond" w:eastAsia="Times New Roman" w:hAnsi="Garamond"/>
          <w:sz w:val="24"/>
          <w:szCs w:val="24"/>
          <w:lang w:val="en-US"/>
        </w:rPr>
        <w:t>o</w:t>
      </w:r>
      <w:r>
        <w:rPr>
          <w:rFonts w:ascii="Garamond" w:eastAsia="Times New Roman" w:hAnsi="Garamond"/>
          <w:sz w:val="24"/>
          <w:szCs w:val="24"/>
          <w:lang w:val="en-US"/>
        </w:rPr>
        <w:t>ffences are those offences that a youth</w:t>
      </w:r>
      <w:r w:rsidR="00C46E65">
        <w:rPr>
          <w:rFonts w:ascii="Garamond" w:eastAsia="Times New Roman" w:hAnsi="Garamond"/>
          <w:sz w:val="24"/>
          <w:szCs w:val="24"/>
          <w:lang w:val="en-US"/>
        </w:rPr>
        <w:t xml:space="preserve"> ________.</w:t>
      </w:r>
    </w:p>
    <w:p w14:paraId="1EC3A901" w14:textId="35A644A2" w:rsidR="00B9702A" w:rsidRDefault="00B9702A" w:rsidP="00B9702A">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has been charged with that are Indictable offences</w:t>
      </w:r>
    </w:p>
    <w:p w14:paraId="770BBACE" w14:textId="46A3C34D" w:rsidR="00B9702A" w:rsidRDefault="00B9702A" w:rsidP="00B9702A">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has been charged with that are summary offences</w:t>
      </w:r>
    </w:p>
    <w:p w14:paraId="3D676742" w14:textId="13884BF9" w:rsidR="00B9702A" w:rsidRDefault="00B9702A" w:rsidP="00B9702A">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has been charged with that are hybrid offences</w:t>
      </w:r>
    </w:p>
    <w:p w14:paraId="3B8F90A8" w14:textId="55630326" w:rsidR="00B9702A" w:rsidRDefault="00D04243" w:rsidP="00B9702A">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can be found guilty of by simply bein</w:t>
      </w:r>
      <w:r w:rsidR="00D4374E">
        <w:rPr>
          <w:rFonts w:ascii="Garamond" w:eastAsia="Times New Roman" w:hAnsi="Garamond"/>
          <w:sz w:val="24"/>
          <w:szCs w:val="24"/>
          <w:lang w:val="en-US"/>
        </w:rPr>
        <w:t>g</w:t>
      </w:r>
      <w:r>
        <w:rPr>
          <w:rFonts w:ascii="Garamond" w:eastAsia="Times New Roman" w:hAnsi="Garamond"/>
          <w:sz w:val="24"/>
          <w:szCs w:val="24"/>
          <w:lang w:val="en-US"/>
        </w:rPr>
        <w:t xml:space="preserve"> under age</w:t>
      </w:r>
    </w:p>
    <w:p w14:paraId="6C9A53C9" w14:textId="527CA018" w:rsidR="00D04243" w:rsidRDefault="008A22C1" w:rsidP="00B9702A">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cannot be found guilty of</w:t>
      </w:r>
      <w:r w:rsidR="00B6018B">
        <w:rPr>
          <w:rFonts w:ascii="Garamond" w:eastAsia="Times New Roman" w:hAnsi="Garamond"/>
          <w:sz w:val="24"/>
          <w:szCs w:val="24"/>
          <w:lang w:val="en-US"/>
        </w:rPr>
        <w:t xml:space="preserve"> because of his/her age</w:t>
      </w:r>
    </w:p>
    <w:p w14:paraId="1C7D1E50" w14:textId="77777777" w:rsidR="00057AB7" w:rsidRDefault="00057AB7" w:rsidP="00057AB7">
      <w:pPr>
        <w:tabs>
          <w:tab w:val="left" w:pos="2880"/>
        </w:tabs>
        <w:spacing w:after="0" w:line="240" w:lineRule="auto"/>
        <w:ind w:left="360"/>
        <w:rPr>
          <w:rFonts w:ascii="Garamond" w:eastAsia="Times New Roman" w:hAnsi="Garamond"/>
          <w:sz w:val="24"/>
          <w:szCs w:val="24"/>
          <w:lang w:val="en-US"/>
        </w:rPr>
      </w:pPr>
    </w:p>
    <w:p w14:paraId="53A44B66" w14:textId="44C4A4A9" w:rsidR="00057AB7" w:rsidRDefault="00057AB7" w:rsidP="00057AB7">
      <w:pPr>
        <w:numPr>
          <w:ilvl w:val="0"/>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 xml:space="preserve">Intermediate </w:t>
      </w:r>
      <w:r w:rsidR="00F53119">
        <w:rPr>
          <w:rFonts w:ascii="Garamond" w:eastAsia="Times New Roman" w:hAnsi="Garamond"/>
          <w:sz w:val="24"/>
          <w:szCs w:val="24"/>
          <w:lang w:val="en-US"/>
        </w:rPr>
        <w:t>s</w:t>
      </w:r>
      <w:r w:rsidR="00746F5C">
        <w:rPr>
          <w:rFonts w:ascii="Garamond" w:eastAsia="Times New Roman" w:hAnsi="Garamond"/>
          <w:sz w:val="24"/>
          <w:szCs w:val="24"/>
          <w:lang w:val="en-US"/>
        </w:rPr>
        <w:t>entences</w:t>
      </w:r>
      <w:r>
        <w:rPr>
          <w:rFonts w:ascii="Garamond" w:eastAsia="Times New Roman" w:hAnsi="Garamond"/>
          <w:sz w:val="24"/>
          <w:szCs w:val="24"/>
          <w:lang w:val="en-US"/>
        </w:rPr>
        <w:t xml:space="preserve"> are </w:t>
      </w:r>
      <w:r w:rsidR="00C46E65">
        <w:rPr>
          <w:rFonts w:ascii="Garamond" w:eastAsia="Times New Roman" w:hAnsi="Garamond"/>
          <w:sz w:val="24"/>
          <w:szCs w:val="24"/>
          <w:lang w:val="en-US"/>
        </w:rPr>
        <w:t>sentences to incarceration that ________.</w:t>
      </w:r>
    </w:p>
    <w:p w14:paraId="08C35104" w14:textId="20C5EEE6" w:rsidR="00746F5C" w:rsidRDefault="00746F5C" w:rsidP="00746F5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 xml:space="preserve">have no </w:t>
      </w:r>
      <w:r w:rsidR="00EC7712">
        <w:rPr>
          <w:rFonts w:ascii="Garamond" w:eastAsia="Times New Roman" w:hAnsi="Garamond"/>
          <w:sz w:val="24"/>
          <w:szCs w:val="24"/>
          <w:lang w:val="en-US"/>
        </w:rPr>
        <w:t>fixed expiration date</w:t>
      </w:r>
    </w:p>
    <w:p w14:paraId="646AA5E6" w14:textId="6D1A7EEF" w:rsidR="00EC7712" w:rsidRDefault="00EC7712" w:rsidP="00746F5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are served in adult facilities</w:t>
      </w:r>
    </w:p>
    <w:p w14:paraId="2C849395" w14:textId="6DBCCACB" w:rsidR="00EC7712" w:rsidRDefault="00EC7712" w:rsidP="00746F5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are served</w:t>
      </w:r>
      <w:r w:rsidR="00C46E65">
        <w:rPr>
          <w:rFonts w:ascii="Garamond" w:eastAsia="Times New Roman" w:hAnsi="Garamond"/>
          <w:sz w:val="24"/>
          <w:szCs w:val="24"/>
          <w:lang w:val="en-US"/>
        </w:rPr>
        <w:t xml:space="preserve"> periodically (e.g.</w:t>
      </w:r>
      <w:r w:rsidR="007E6617">
        <w:rPr>
          <w:rFonts w:ascii="Garamond" w:eastAsia="Times New Roman" w:hAnsi="Garamond"/>
          <w:sz w:val="24"/>
          <w:szCs w:val="24"/>
          <w:lang w:val="en-US"/>
        </w:rPr>
        <w:t xml:space="preserve"> on weekends only)</w:t>
      </w:r>
    </w:p>
    <w:p w14:paraId="6A6FA4BD" w14:textId="0660AA97" w:rsidR="007E6617" w:rsidRDefault="00C46E65" w:rsidP="00746F5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are longer than two</w:t>
      </w:r>
      <w:r w:rsidR="007E6617">
        <w:rPr>
          <w:rFonts w:ascii="Garamond" w:eastAsia="Times New Roman" w:hAnsi="Garamond"/>
          <w:sz w:val="24"/>
          <w:szCs w:val="24"/>
          <w:lang w:val="en-US"/>
        </w:rPr>
        <w:t xml:space="preserve"> years in length</w:t>
      </w:r>
    </w:p>
    <w:p w14:paraId="7C261F5B" w14:textId="2BEDD82F" w:rsidR="001425DB" w:rsidRDefault="00C46E65" w:rsidP="00746F5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A</w:t>
      </w:r>
      <w:r w:rsidR="001425DB">
        <w:rPr>
          <w:rFonts w:ascii="Garamond" w:eastAsia="Times New Roman" w:hAnsi="Garamond"/>
          <w:sz w:val="24"/>
          <w:szCs w:val="24"/>
          <w:lang w:val="en-US"/>
        </w:rPr>
        <w:t>ll of the above are true</w:t>
      </w:r>
    </w:p>
    <w:p w14:paraId="5B4B8057" w14:textId="5E8B5079" w:rsidR="001425DB" w:rsidRDefault="00F04CB1" w:rsidP="001425DB">
      <w:pPr>
        <w:numPr>
          <w:ilvl w:val="0"/>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lastRenderedPageBreak/>
        <w:t>The Young Offenders Act</w:t>
      </w:r>
      <w:r w:rsidR="005D400C">
        <w:rPr>
          <w:rFonts w:ascii="Garamond" w:eastAsia="Times New Roman" w:hAnsi="Garamond"/>
          <w:sz w:val="24"/>
          <w:szCs w:val="24"/>
          <w:lang w:val="en-US"/>
        </w:rPr>
        <w:t xml:space="preserve"> _______</w:t>
      </w:r>
      <w:r w:rsidR="00C46E65">
        <w:rPr>
          <w:rFonts w:ascii="Garamond" w:eastAsia="Times New Roman" w:hAnsi="Garamond"/>
          <w:sz w:val="24"/>
          <w:szCs w:val="24"/>
          <w:lang w:val="en-US"/>
        </w:rPr>
        <w:t>_.</w:t>
      </w:r>
    </w:p>
    <w:p w14:paraId="2CE23AF2" w14:textId="60E73B5F" w:rsidR="005D400C" w:rsidRDefault="005D400C" w:rsidP="005D400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replaced the YCJA</w:t>
      </w:r>
    </w:p>
    <w:p w14:paraId="21DD85A7" w14:textId="5346C654" w:rsidR="005D400C" w:rsidRDefault="005D400C" w:rsidP="005D400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 xml:space="preserve">replaced </w:t>
      </w:r>
      <w:r w:rsidR="009D7F3D">
        <w:rPr>
          <w:rFonts w:ascii="Garamond" w:eastAsia="Times New Roman" w:hAnsi="Garamond"/>
          <w:sz w:val="24"/>
          <w:szCs w:val="24"/>
          <w:lang w:val="en-US"/>
        </w:rPr>
        <w:t>the JDA</w:t>
      </w:r>
    </w:p>
    <w:p w14:paraId="5D335510" w14:textId="7EF81832" w:rsidR="009D7F3D" w:rsidRDefault="009D7F3D" w:rsidP="005D400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was Canada’s first piece of youth legislation</w:t>
      </w:r>
    </w:p>
    <w:p w14:paraId="0EC53459" w14:textId="05E18E06" w:rsidR="009D7F3D" w:rsidRDefault="00E53321" w:rsidP="005D400C">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was in force in the mid 1800’s</w:t>
      </w:r>
    </w:p>
    <w:p w14:paraId="6BB00F24" w14:textId="599D24F0" w:rsidR="005D4852" w:rsidRDefault="00917D87" w:rsidP="00822B95">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N</w:t>
      </w:r>
      <w:r w:rsidR="00E53321">
        <w:rPr>
          <w:rFonts w:ascii="Garamond" w:eastAsia="Times New Roman" w:hAnsi="Garamond"/>
          <w:sz w:val="24"/>
          <w:szCs w:val="24"/>
          <w:lang w:val="en-US"/>
        </w:rPr>
        <w:t>one of the above are true</w:t>
      </w:r>
    </w:p>
    <w:p w14:paraId="07374BA7" w14:textId="77777777" w:rsidR="00DF3CFB" w:rsidRDefault="00DF3CFB" w:rsidP="00FD1B9F">
      <w:pPr>
        <w:tabs>
          <w:tab w:val="left" w:pos="2880"/>
        </w:tabs>
        <w:spacing w:after="0" w:line="240" w:lineRule="auto"/>
        <w:ind w:left="720"/>
        <w:rPr>
          <w:rFonts w:ascii="Garamond" w:eastAsia="Times New Roman" w:hAnsi="Garamond"/>
          <w:sz w:val="24"/>
          <w:szCs w:val="24"/>
          <w:lang w:val="en-US"/>
        </w:rPr>
      </w:pPr>
    </w:p>
    <w:p w14:paraId="06CAB4C0" w14:textId="57C698C0" w:rsidR="000E1C4D" w:rsidRDefault="00C32124" w:rsidP="000E1C4D">
      <w:pPr>
        <w:numPr>
          <w:ilvl w:val="0"/>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 xml:space="preserve">Adulteration </w:t>
      </w:r>
      <w:r w:rsidR="00B15BC2">
        <w:rPr>
          <w:rFonts w:ascii="Garamond" w:eastAsia="Times New Roman" w:hAnsi="Garamond"/>
          <w:sz w:val="24"/>
          <w:szCs w:val="24"/>
          <w:lang w:val="en-US"/>
        </w:rPr>
        <w:t>refers to</w:t>
      </w:r>
      <w:r w:rsidR="00C46E65">
        <w:rPr>
          <w:rFonts w:ascii="Garamond" w:eastAsia="Times New Roman" w:hAnsi="Garamond"/>
          <w:sz w:val="24"/>
          <w:szCs w:val="24"/>
          <w:lang w:val="en-US"/>
        </w:rPr>
        <w:t xml:space="preserve"> </w:t>
      </w:r>
      <w:r w:rsidR="00B15BC2">
        <w:rPr>
          <w:rFonts w:ascii="Garamond" w:eastAsia="Times New Roman" w:hAnsi="Garamond"/>
          <w:sz w:val="24"/>
          <w:szCs w:val="24"/>
          <w:lang w:val="en-US"/>
        </w:rPr>
        <w:t>_____</w:t>
      </w:r>
      <w:r w:rsidR="00C46E65">
        <w:rPr>
          <w:rFonts w:ascii="Garamond" w:eastAsia="Times New Roman" w:hAnsi="Garamond"/>
          <w:sz w:val="24"/>
          <w:szCs w:val="24"/>
          <w:lang w:val="en-US"/>
        </w:rPr>
        <w:t>___.</w:t>
      </w:r>
    </w:p>
    <w:p w14:paraId="518E902E" w14:textId="4610EA89" w:rsidR="00B15BC2" w:rsidRDefault="00B15BC2" w:rsidP="00B15BC2">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 xml:space="preserve">the dismantling of the youth system and </w:t>
      </w:r>
      <w:r w:rsidR="00A025A3">
        <w:rPr>
          <w:rFonts w:ascii="Garamond" w:eastAsia="Times New Roman" w:hAnsi="Garamond"/>
          <w:sz w:val="24"/>
          <w:szCs w:val="24"/>
          <w:lang w:val="en-US"/>
        </w:rPr>
        <w:t xml:space="preserve">the </w:t>
      </w:r>
      <w:r>
        <w:rPr>
          <w:rFonts w:ascii="Garamond" w:eastAsia="Times New Roman" w:hAnsi="Garamond"/>
          <w:sz w:val="24"/>
          <w:szCs w:val="24"/>
          <w:lang w:val="en-US"/>
        </w:rPr>
        <w:t xml:space="preserve">merging </w:t>
      </w:r>
      <w:r w:rsidR="00A025A3">
        <w:rPr>
          <w:rFonts w:ascii="Garamond" w:eastAsia="Times New Roman" w:hAnsi="Garamond"/>
          <w:sz w:val="24"/>
          <w:szCs w:val="24"/>
          <w:lang w:val="en-US"/>
        </w:rPr>
        <w:t xml:space="preserve">of it </w:t>
      </w:r>
      <w:r>
        <w:rPr>
          <w:rFonts w:ascii="Garamond" w:eastAsia="Times New Roman" w:hAnsi="Garamond"/>
          <w:sz w:val="24"/>
          <w:szCs w:val="24"/>
          <w:lang w:val="en-US"/>
        </w:rPr>
        <w:t>with the adult system</w:t>
      </w:r>
    </w:p>
    <w:p w14:paraId="4F7D27F8" w14:textId="732DBDDE" w:rsidR="00B15BC2" w:rsidRDefault="00B15BC2" w:rsidP="00B15BC2">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 xml:space="preserve">the complete </w:t>
      </w:r>
      <w:r w:rsidR="00A763BC">
        <w:rPr>
          <w:rFonts w:ascii="Garamond" w:eastAsia="Times New Roman" w:hAnsi="Garamond"/>
          <w:sz w:val="24"/>
          <w:szCs w:val="24"/>
          <w:lang w:val="en-US"/>
        </w:rPr>
        <w:t>elimination</w:t>
      </w:r>
      <w:r>
        <w:rPr>
          <w:rFonts w:ascii="Garamond" w:eastAsia="Times New Roman" w:hAnsi="Garamond"/>
          <w:sz w:val="24"/>
          <w:szCs w:val="24"/>
          <w:lang w:val="en-US"/>
        </w:rPr>
        <w:t xml:space="preserve"> of the youth system with no replacement</w:t>
      </w:r>
    </w:p>
    <w:p w14:paraId="03BA94EA" w14:textId="7FB5BF4F" w:rsidR="00B15BC2" w:rsidRDefault="005158B7" w:rsidP="00B15BC2">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the creation of tough legislation such as mandatory minimum sentences</w:t>
      </w:r>
    </w:p>
    <w:p w14:paraId="7A792F8F" w14:textId="3077DA6E" w:rsidR="005158B7" w:rsidRDefault="00A025A3" w:rsidP="00B15BC2">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the combination of the child welfare system with the youth criminal system</w:t>
      </w:r>
    </w:p>
    <w:p w14:paraId="01037EF6" w14:textId="3D658283" w:rsidR="00A025A3" w:rsidRPr="000E1C4D" w:rsidRDefault="00C46E65" w:rsidP="00B15BC2">
      <w:pPr>
        <w:numPr>
          <w:ilvl w:val="1"/>
          <w:numId w:val="35"/>
        </w:numPr>
        <w:tabs>
          <w:tab w:val="left" w:pos="2880"/>
        </w:tabs>
        <w:spacing w:after="0" w:line="240" w:lineRule="auto"/>
        <w:rPr>
          <w:rFonts w:ascii="Garamond" w:eastAsia="Times New Roman" w:hAnsi="Garamond"/>
          <w:sz w:val="24"/>
          <w:szCs w:val="24"/>
          <w:lang w:val="en-US"/>
        </w:rPr>
      </w:pPr>
      <w:r>
        <w:rPr>
          <w:rFonts w:ascii="Garamond" w:eastAsia="Times New Roman" w:hAnsi="Garamond"/>
          <w:sz w:val="24"/>
          <w:szCs w:val="24"/>
          <w:lang w:val="en-US"/>
        </w:rPr>
        <w:t>N</w:t>
      </w:r>
      <w:r w:rsidR="00A025A3">
        <w:rPr>
          <w:rFonts w:ascii="Garamond" w:eastAsia="Times New Roman" w:hAnsi="Garamond"/>
          <w:sz w:val="24"/>
          <w:szCs w:val="24"/>
          <w:lang w:val="en-US"/>
        </w:rPr>
        <w:t xml:space="preserve">one of the above are </w:t>
      </w:r>
      <w:r w:rsidR="00DA0AAB">
        <w:rPr>
          <w:rFonts w:ascii="Garamond" w:eastAsia="Times New Roman" w:hAnsi="Garamond"/>
          <w:sz w:val="24"/>
          <w:szCs w:val="24"/>
          <w:lang w:val="en-US"/>
        </w:rPr>
        <w:t>true</w:t>
      </w:r>
    </w:p>
    <w:p w14:paraId="6BB00F25" w14:textId="77777777" w:rsidR="00C94EFC" w:rsidRPr="00822B95" w:rsidRDefault="00C94EFC" w:rsidP="00822B95">
      <w:pPr>
        <w:tabs>
          <w:tab w:val="left" w:pos="2160"/>
          <w:tab w:val="left" w:pos="2880"/>
        </w:tabs>
        <w:spacing w:after="0" w:line="240" w:lineRule="auto"/>
        <w:rPr>
          <w:rFonts w:ascii="Garamond" w:hAnsi="Garamond" w:cs="Arial"/>
          <w:b/>
          <w:sz w:val="24"/>
          <w:szCs w:val="24"/>
        </w:rPr>
      </w:pPr>
    </w:p>
    <w:p w14:paraId="6BB00F26" w14:textId="77777777" w:rsidR="00C94EFC" w:rsidRPr="00917D87" w:rsidRDefault="00CE345D" w:rsidP="00A9554E">
      <w:pPr>
        <w:spacing w:after="0" w:line="240" w:lineRule="auto"/>
        <w:jc w:val="both"/>
        <w:rPr>
          <w:rFonts w:asciiTheme="minorHAnsi" w:hAnsiTheme="minorHAnsi" w:cstheme="minorHAnsi"/>
          <w:b/>
          <w:color w:val="002060"/>
          <w:sz w:val="28"/>
          <w:szCs w:val="24"/>
        </w:rPr>
      </w:pPr>
      <w:r w:rsidRPr="00917D87">
        <w:rPr>
          <w:rFonts w:asciiTheme="minorHAnsi" w:hAnsiTheme="minorHAnsi" w:cstheme="minorHAnsi"/>
          <w:b/>
          <w:color w:val="002060"/>
          <w:sz w:val="28"/>
          <w:szCs w:val="24"/>
        </w:rPr>
        <w:t>True or False Questions</w:t>
      </w:r>
    </w:p>
    <w:p w14:paraId="6BB00F27" w14:textId="77777777" w:rsidR="006D0EF3" w:rsidRPr="00822B95" w:rsidRDefault="006D0EF3" w:rsidP="00822B95">
      <w:pPr>
        <w:tabs>
          <w:tab w:val="left" w:pos="2160"/>
          <w:tab w:val="left" w:pos="2880"/>
        </w:tabs>
        <w:spacing w:after="0" w:line="240" w:lineRule="auto"/>
        <w:rPr>
          <w:rFonts w:ascii="Garamond" w:hAnsi="Garamond"/>
          <w:sz w:val="24"/>
          <w:szCs w:val="24"/>
        </w:rPr>
      </w:pPr>
    </w:p>
    <w:p w14:paraId="6BB00F28" w14:textId="77777777" w:rsidR="006D0EF3" w:rsidRPr="00822B95" w:rsidRDefault="002734E3" w:rsidP="00822B95">
      <w:pPr>
        <w:pStyle w:val="ColorfulList-Accent11"/>
        <w:numPr>
          <w:ilvl w:val="0"/>
          <w:numId w:val="37"/>
        </w:numPr>
        <w:spacing w:after="0" w:line="240" w:lineRule="auto"/>
        <w:contextualSpacing w:val="0"/>
        <w:rPr>
          <w:rFonts w:ascii="Garamond" w:hAnsi="Garamond"/>
          <w:sz w:val="24"/>
          <w:szCs w:val="24"/>
        </w:rPr>
      </w:pPr>
      <w:r>
        <w:rPr>
          <w:rFonts w:ascii="Garamond" w:hAnsi="Garamond"/>
          <w:sz w:val="24"/>
          <w:szCs w:val="24"/>
        </w:rPr>
        <w:t>According to Ariès, conditions for children were the worst prior to the seventeenth century.</w:t>
      </w:r>
    </w:p>
    <w:p w14:paraId="6BB00F29" w14:textId="77777777" w:rsidR="00E638C0" w:rsidRPr="00822B95" w:rsidRDefault="00E638C0" w:rsidP="00822B95">
      <w:pPr>
        <w:spacing w:after="0" w:line="240" w:lineRule="auto"/>
        <w:ind w:left="360" w:hanging="360"/>
        <w:rPr>
          <w:rFonts w:ascii="Garamond" w:hAnsi="Garamond"/>
          <w:sz w:val="24"/>
          <w:szCs w:val="24"/>
        </w:rPr>
      </w:pPr>
    </w:p>
    <w:p w14:paraId="6BB00F2A" w14:textId="77777777" w:rsidR="00F135B2" w:rsidRPr="00822B95" w:rsidRDefault="00F135B2" w:rsidP="00822B95">
      <w:pPr>
        <w:pStyle w:val="ColorfulList-Accent11"/>
        <w:numPr>
          <w:ilvl w:val="0"/>
          <w:numId w:val="37"/>
        </w:numPr>
        <w:spacing w:after="0" w:line="240" w:lineRule="auto"/>
        <w:contextualSpacing w:val="0"/>
        <w:rPr>
          <w:rFonts w:ascii="Garamond" w:hAnsi="Garamond"/>
          <w:sz w:val="24"/>
          <w:szCs w:val="24"/>
        </w:rPr>
      </w:pPr>
      <w:r w:rsidRPr="00822B95">
        <w:rPr>
          <w:rFonts w:ascii="Garamond" w:hAnsi="Garamond"/>
          <w:sz w:val="24"/>
          <w:szCs w:val="24"/>
        </w:rPr>
        <w:t>Prior to the development of juvenile courts</w:t>
      </w:r>
      <w:r w:rsidR="000C1588">
        <w:rPr>
          <w:rFonts w:ascii="Garamond" w:hAnsi="Garamond"/>
          <w:sz w:val="24"/>
          <w:szCs w:val="24"/>
        </w:rPr>
        <w:t>,</w:t>
      </w:r>
      <w:r w:rsidRPr="00822B95">
        <w:rPr>
          <w:rFonts w:ascii="Garamond" w:hAnsi="Garamond"/>
          <w:sz w:val="24"/>
          <w:szCs w:val="24"/>
        </w:rPr>
        <w:t xml:space="preserve"> young offenders were dealt with in exactly the same way as adult offenders. </w:t>
      </w:r>
    </w:p>
    <w:p w14:paraId="6BB00F2B" w14:textId="77777777" w:rsidR="00E638C0" w:rsidRPr="00822B95" w:rsidRDefault="00E638C0" w:rsidP="00822B95">
      <w:pPr>
        <w:spacing w:after="0" w:line="240" w:lineRule="auto"/>
        <w:ind w:left="360" w:hanging="360"/>
        <w:rPr>
          <w:rFonts w:ascii="Garamond" w:hAnsi="Garamond"/>
          <w:sz w:val="24"/>
          <w:szCs w:val="24"/>
        </w:rPr>
      </w:pPr>
    </w:p>
    <w:p w14:paraId="6BB00F2C" w14:textId="77777777" w:rsidR="006D0EF3" w:rsidRPr="00822B95" w:rsidRDefault="006D0EF3"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Treating juvenile offenders differently from their adult counterparts began with the Juvenile Delinquents Act</w:t>
      </w:r>
      <w:r w:rsidR="00B86687" w:rsidRPr="00822B95">
        <w:rPr>
          <w:rFonts w:ascii="Garamond" w:hAnsi="Garamond"/>
          <w:sz w:val="24"/>
          <w:szCs w:val="24"/>
        </w:rPr>
        <w:t xml:space="preserve"> (JDA)</w:t>
      </w:r>
      <w:r w:rsidRPr="00822B95">
        <w:rPr>
          <w:rFonts w:ascii="Garamond" w:hAnsi="Garamond"/>
          <w:sz w:val="24"/>
          <w:szCs w:val="24"/>
        </w:rPr>
        <w:t>.</w:t>
      </w:r>
    </w:p>
    <w:p w14:paraId="6BB00F2D" w14:textId="77777777" w:rsidR="00E638C0" w:rsidRPr="00822B95" w:rsidRDefault="00E638C0" w:rsidP="00822B95">
      <w:pPr>
        <w:spacing w:after="0" w:line="240" w:lineRule="auto"/>
        <w:ind w:left="360" w:hanging="360"/>
        <w:rPr>
          <w:rFonts w:ascii="Garamond" w:hAnsi="Garamond"/>
          <w:sz w:val="24"/>
          <w:szCs w:val="24"/>
        </w:rPr>
      </w:pPr>
    </w:p>
    <w:p w14:paraId="6BB00F2E" w14:textId="77777777" w:rsidR="00B86687" w:rsidRPr="00822B95" w:rsidRDefault="00A13FB4"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Criminologists do not agree on the extent to which the Canadian youth justice system has taken a punitive turn.</w:t>
      </w:r>
    </w:p>
    <w:p w14:paraId="6BB00F2F" w14:textId="77777777" w:rsidR="00A13FB4" w:rsidRPr="00822B95" w:rsidRDefault="00A13FB4" w:rsidP="00822B95">
      <w:pPr>
        <w:spacing w:after="0" w:line="240" w:lineRule="auto"/>
        <w:ind w:left="360" w:hanging="360"/>
        <w:rPr>
          <w:rFonts w:ascii="Garamond" w:hAnsi="Garamond"/>
          <w:sz w:val="24"/>
          <w:szCs w:val="24"/>
        </w:rPr>
      </w:pPr>
    </w:p>
    <w:p w14:paraId="6BB00F30" w14:textId="77777777" w:rsidR="00A13FB4" w:rsidRDefault="00A13FB4"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Specialized courts meant to apply juvenile justice laws in the care of dependent and delinquent children</w:t>
      </w:r>
      <w:r w:rsidR="00CA7B16" w:rsidRPr="00822B95">
        <w:rPr>
          <w:rFonts w:ascii="Garamond" w:hAnsi="Garamond"/>
          <w:sz w:val="24"/>
          <w:szCs w:val="24"/>
        </w:rPr>
        <w:t xml:space="preserve"> were first created in the late </w:t>
      </w:r>
      <w:r w:rsidRPr="00822B95">
        <w:rPr>
          <w:rFonts w:ascii="Garamond" w:hAnsi="Garamond"/>
          <w:sz w:val="24"/>
          <w:szCs w:val="24"/>
        </w:rPr>
        <w:t>nineteenth century.</w:t>
      </w:r>
    </w:p>
    <w:p w14:paraId="6BB00F31" w14:textId="77777777" w:rsidR="009205C7" w:rsidRPr="00822B95" w:rsidRDefault="009205C7" w:rsidP="009205C7">
      <w:pPr>
        <w:pStyle w:val="ListParagraph"/>
        <w:spacing w:after="0" w:line="240" w:lineRule="auto"/>
        <w:ind w:left="360"/>
        <w:rPr>
          <w:rFonts w:ascii="Garamond" w:hAnsi="Garamond"/>
          <w:sz w:val="24"/>
          <w:szCs w:val="24"/>
        </w:rPr>
      </w:pPr>
    </w:p>
    <w:p w14:paraId="6BB00F32" w14:textId="77777777" w:rsidR="00A13FB4" w:rsidRPr="00822B95" w:rsidRDefault="009205C7" w:rsidP="00822B95">
      <w:pPr>
        <w:pStyle w:val="ListParagraph"/>
        <w:numPr>
          <w:ilvl w:val="0"/>
          <w:numId w:val="37"/>
        </w:numPr>
        <w:spacing w:after="0" w:line="240" w:lineRule="auto"/>
        <w:rPr>
          <w:rFonts w:ascii="Garamond" w:hAnsi="Garamond"/>
          <w:sz w:val="24"/>
          <w:szCs w:val="24"/>
        </w:rPr>
      </w:pPr>
      <w:r>
        <w:rPr>
          <w:rFonts w:ascii="Garamond" w:hAnsi="Garamond"/>
          <w:sz w:val="24"/>
          <w:szCs w:val="24"/>
        </w:rPr>
        <w:t xml:space="preserve">According to Bryan Hogeveen, punishable young offenders require intervention in the hope they can be rehabilitated. </w:t>
      </w:r>
    </w:p>
    <w:p w14:paraId="6BB00F33" w14:textId="77777777" w:rsidR="00D65400" w:rsidRPr="00822B95" w:rsidRDefault="00D65400" w:rsidP="00822B95">
      <w:pPr>
        <w:spacing w:after="0" w:line="240" w:lineRule="auto"/>
        <w:ind w:left="360" w:hanging="360"/>
        <w:rPr>
          <w:rFonts w:ascii="Garamond" w:hAnsi="Garamond"/>
          <w:sz w:val="24"/>
          <w:szCs w:val="24"/>
        </w:rPr>
      </w:pPr>
    </w:p>
    <w:p w14:paraId="6BB00F34" w14:textId="4E64AABD" w:rsidR="00D550B7" w:rsidRPr="00822B95" w:rsidRDefault="00197105" w:rsidP="00822B95">
      <w:pPr>
        <w:pStyle w:val="ListParagraph"/>
        <w:numPr>
          <w:ilvl w:val="0"/>
          <w:numId w:val="37"/>
        </w:numPr>
        <w:spacing w:after="0" w:line="240" w:lineRule="auto"/>
        <w:rPr>
          <w:rFonts w:ascii="Garamond" w:hAnsi="Garamond"/>
          <w:sz w:val="24"/>
          <w:szCs w:val="24"/>
        </w:rPr>
      </w:pPr>
      <w:r>
        <w:rPr>
          <w:rFonts w:ascii="Garamond" w:hAnsi="Garamond"/>
          <w:sz w:val="24"/>
          <w:szCs w:val="24"/>
        </w:rPr>
        <w:t>The punitive turn thesis</w:t>
      </w:r>
      <w:r w:rsidR="00591DEB">
        <w:rPr>
          <w:rFonts w:ascii="Garamond" w:hAnsi="Garamond"/>
          <w:sz w:val="24"/>
          <w:szCs w:val="24"/>
        </w:rPr>
        <w:t xml:space="preserve"> </w:t>
      </w:r>
      <w:r w:rsidR="00A61199" w:rsidRPr="00822B95">
        <w:rPr>
          <w:rFonts w:ascii="Garamond" w:hAnsi="Garamond"/>
          <w:sz w:val="24"/>
          <w:szCs w:val="24"/>
        </w:rPr>
        <w:t xml:space="preserve">has not been applied to Canada. </w:t>
      </w:r>
    </w:p>
    <w:p w14:paraId="6BB00F35" w14:textId="77777777" w:rsidR="00A61199" w:rsidRPr="00822B95" w:rsidRDefault="00A61199" w:rsidP="00822B95">
      <w:pPr>
        <w:spacing w:after="0" w:line="240" w:lineRule="auto"/>
        <w:ind w:left="360" w:hanging="360"/>
        <w:rPr>
          <w:rFonts w:ascii="Garamond" w:hAnsi="Garamond"/>
          <w:sz w:val="24"/>
          <w:szCs w:val="24"/>
        </w:rPr>
      </w:pPr>
    </w:p>
    <w:p w14:paraId="6BB00F36" w14:textId="77777777" w:rsidR="00D70030" w:rsidRPr="00822B95" w:rsidRDefault="00D70030"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Canada’s approach to youth justice is in many respects unique.</w:t>
      </w:r>
    </w:p>
    <w:p w14:paraId="6BB00F37" w14:textId="77777777" w:rsidR="00D70030" w:rsidRPr="00822B95" w:rsidRDefault="00D70030" w:rsidP="00822B95">
      <w:pPr>
        <w:spacing w:after="0" w:line="240" w:lineRule="auto"/>
        <w:ind w:left="360" w:hanging="360"/>
        <w:rPr>
          <w:rFonts w:ascii="Garamond" w:hAnsi="Garamond"/>
          <w:sz w:val="24"/>
          <w:szCs w:val="24"/>
        </w:rPr>
      </w:pPr>
    </w:p>
    <w:p w14:paraId="6BB00F38" w14:textId="77777777" w:rsidR="00D70030" w:rsidRPr="00822B95" w:rsidRDefault="00D70030"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 xml:space="preserve">Philippe Ariès </w:t>
      </w:r>
      <w:r w:rsidR="004A54D0" w:rsidRPr="00822B95">
        <w:rPr>
          <w:rFonts w:ascii="Garamond" w:hAnsi="Garamond"/>
          <w:sz w:val="24"/>
          <w:szCs w:val="24"/>
        </w:rPr>
        <w:t>is the historian who first argued t</w:t>
      </w:r>
      <w:r w:rsidRPr="00822B95">
        <w:rPr>
          <w:rFonts w:ascii="Garamond" w:hAnsi="Garamond"/>
          <w:sz w:val="24"/>
          <w:szCs w:val="24"/>
        </w:rPr>
        <w:t xml:space="preserve">hat the modern concept of childhood was </w:t>
      </w:r>
      <w:r w:rsidR="00F456FF">
        <w:rPr>
          <w:rFonts w:ascii="Garamond" w:hAnsi="Garamond"/>
          <w:sz w:val="24"/>
          <w:szCs w:val="24"/>
        </w:rPr>
        <w:t>“</w:t>
      </w:r>
      <w:r w:rsidRPr="00822B95">
        <w:rPr>
          <w:rFonts w:ascii="Garamond" w:hAnsi="Garamond"/>
          <w:sz w:val="24"/>
          <w:szCs w:val="24"/>
        </w:rPr>
        <w:t>discovered</w:t>
      </w:r>
      <w:r w:rsidR="00F456FF">
        <w:rPr>
          <w:rFonts w:ascii="Garamond" w:hAnsi="Garamond"/>
          <w:sz w:val="24"/>
          <w:szCs w:val="24"/>
        </w:rPr>
        <w:t>”</w:t>
      </w:r>
      <w:r w:rsidRPr="00822B95">
        <w:rPr>
          <w:rFonts w:ascii="Garamond" w:hAnsi="Garamond"/>
          <w:sz w:val="24"/>
          <w:szCs w:val="24"/>
        </w:rPr>
        <w:t xml:space="preserve"> in Western Europe in the seventeenth century.</w:t>
      </w:r>
    </w:p>
    <w:p w14:paraId="6BB00F39" w14:textId="77777777" w:rsidR="004A54D0" w:rsidRPr="00822B95" w:rsidRDefault="004A54D0" w:rsidP="00822B95">
      <w:pPr>
        <w:spacing w:after="0" w:line="240" w:lineRule="auto"/>
        <w:ind w:left="360" w:hanging="360"/>
        <w:rPr>
          <w:rFonts w:ascii="Garamond" w:hAnsi="Garamond"/>
          <w:sz w:val="24"/>
          <w:szCs w:val="24"/>
        </w:rPr>
      </w:pPr>
    </w:p>
    <w:p w14:paraId="6BB00F3A" w14:textId="77777777" w:rsidR="004A54D0" w:rsidRPr="00822B95" w:rsidRDefault="00B07D06"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In many Western countries prior to the nineteenth century</w:t>
      </w:r>
      <w:r w:rsidR="00CD0C5D" w:rsidRPr="00822B95">
        <w:rPr>
          <w:rFonts w:ascii="Garamond" w:hAnsi="Garamond"/>
          <w:sz w:val="24"/>
          <w:szCs w:val="24"/>
        </w:rPr>
        <w:t>,</w:t>
      </w:r>
      <w:r w:rsidRPr="00822B95">
        <w:rPr>
          <w:rFonts w:ascii="Garamond" w:hAnsi="Garamond"/>
          <w:sz w:val="24"/>
          <w:szCs w:val="24"/>
        </w:rPr>
        <w:t xml:space="preserve"> adulthood did not begin for males until they were married.</w:t>
      </w:r>
    </w:p>
    <w:p w14:paraId="6BB00F3B" w14:textId="77777777" w:rsidR="00B07D06" w:rsidRPr="00822B95" w:rsidRDefault="00B07D06" w:rsidP="00822B95">
      <w:pPr>
        <w:spacing w:after="0" w:line="240" w:lineRule="auto"/>
        <w:ind w:left="360" w:hanging="360"/>
        <w:rPr>
          <w:rFonts w:ascii="Garamond" w:hAnsi="Garamond"/>
          <w:sz w:val="24"/>
          <w:szCs w:val="24"/>
        </w:rPr>
      </w:pPr>
    </w:p>
    <w:p w14:paraId="6BB00F3C" w14:textId="77777777" w:rsidR="00B07D06" w:rsidRPr="00822B95" w:rsidRDefault="00B07D06"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In many Western countries prior to the nineteenth century</w:t>
      </w:r>
      <w:r w:rsidR="00CD0C5D" w:rsidRPr="00822B95">
        <w:rPr>
          <w:rFonts w:ascii="Garamond" w:hAnsi="Garamond"/>
          <w:sz w:val="24"/>
          <w:szCs w:val="24"/>
        </w:rPr>
        <w:t>,</w:t>
      </w:r>
      <w:r w:rsidRPr="00822B95">
        <w:rPr>
          <w:rFonts w:ascii="Garamond" w:hAnsi="Garamond"/>
          <w:sz w:val="24"/>
          <w:szCs w:val="24"/>
        </w:rPr>
        <w:t xml:space="preserve"> the only grown women who could function as full legal adults were married women.</w:t>
      </w:r>
    </w:p>
    <w:p w14:paraId="6BB00F3D" w14:textId="77777777" w:rsidR="00B07D06" w:rsidRPr="00822B95" w:rsidRDefault="00B07D06" w:rsidP="00822B95">
      <w:pPr>
        <w:spacing w:after="0" w:line="240" w:lineRule="auto"/>
        <w:ind w:left="360" w:hanging="360"/>
        <w:rPr>
          <w:rFonts w:ascii="Garamond" w:hAnsi="Garamond"/>
          <w:sz w:val="24"/>
          <w:szCs w:val="24"/>
        </w:rPr>
      </w:pPr>
    </w:p>
    <w:p w14:paraId="6BB00F3E" w14:textId="77777777" w:rsidR="004E3A33" w:rsidRPr="00822B95" w:rsidRDefault="004E3A33"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lastRenderedPageBreak/>
        <w:t xml:space="preserve">The nineteenth century witnessed a </w:t>
      </w:r>
      <w:r w:rsidR="002F56E3" w:rsidRPr="00822B95">
        <w:rPr>
          <w:rFonts w:ascii="Garamond" w:hAnsi="Garamond"/>
          <w:sz w:val="24"/>
          <w:szCs w:val="24"/>
        </w:rPr>
        <w:t>significant</w:t>
      </w:r>
      <w:r w:rsidRPr="00822B95">
        <w:rPr>
          <w:rFonts w:ascii="Garamond" w:hAnsi="Garamond"/>
          <w:sz w:val="24"/>
          <w:szCs w:val="24"/>
        </w:rPr>
        <w:t xml:space="preserve"> transformation in the way that young people were dealt with by the criminal justice system.</w:t>
      </w:r>
    </w:p>
    <w:p w14:paraId="6BB00F3F" w14:textId="77777777" w:rsidR="004E3A33" w:rsidRPr="00822B95" w:rsidRDefault="004E3A33" w:rsidP="00822B95">
      <w:pPr>
        <w:spacing w:after="0" w:line="240" w:lineRule="auto"/>
        <w:ind w:left="360" w:hanging="360"/>
        <w:rPr>
          <w:rFonts w:ascii="Garamond" w:hAnsi="Garamond"/>
          <w:sz w:val="24"/>
          <w:szCs w:val="24"/>
        </w:rPr>
      </w:pPr>
    </w:p>
    <w:p w14:paraId="6BB00F40" w14:textId="77777777" w:rsidR="00B07D06" w:rsidRPr="00822B95" w:rsidRDefault="002F56E3"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The first juvenile courts created in the United States were explicitly based on a child-welfare model.</w:t>
      </w:r>
    </w:p>
    <w:p w14:paraId="6BB00F41" w14:textId="77777777" w:rsidR="002F56E3" w:rsidRPr="00822B95" w:rsidRDefault="002F56E3" w:rsidP="00822B95">
      <w:pPr>
        <w:spacing w:after="0" w:line="240" w:lineRule="auto"/>
        <w:ind w:left="360" w:hanging="360"/>
        <w:rPr>
          <w:rFonts w:ascii="Garamond" w:hAnsi="Garamond"/>
          <w:sz w:val="24"/>
          <w:szCs w:val="24"/>
        </w:rPr>
      </w:pPr>
    </w:p>
    <w:p w14:paraId="6BB00F42" w14:textId="77777777" w:rsidR="002F56E3" w:rsidRPr="00822B95" w:rsidRDefault="0082353C"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The first juvenile court in the United States was established in Philadelphia.</w:t>
      </w:r>
    </w:p>
    <w:p w14:paraId="6BB00F43" w14:textId="77777777" w:rsidR="0082353C" w:rsidRPr="00822B95" w:rsidRDefault="0082353C" w:rsidP="00822B95">
      <w:pPr>
        <w:spacing w:after="0" w:line="240" w:lineRule="auto"/>
        <w:ind w:left="360" w:hanging="360"/>
        <w:rPr>
          <w:rFonts w:ascii="Garamond" w:hAnsi="Garamond"/>
          <w:sz w:val="24"/>
          <w:szCs w:val="24"/>
        </w:rPr>
      </w:pPr>
    </w:p>
    <w:p w14:paraId="6BB00F44" w14:textId="77777777" w:rsidR="0082353C" w:rsidRPr="00822B95" w:rsidRDefault="0082353C"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According to Anthony Platt, racism and class discrimination were the most important factors that led to the enactment of juvenile delinquency statutes and the establishment of juvenile courts throughout the United States.</w:t>
      </w:r>
    </w:p>
    <w:p w14:paraId="6BB00F45" w14:textId="77777777" w:rsidR="0082353C" w:rsidRPr="00822B95" w:rsidRDefault="0082353C" w:rsidP="00822B95">
      <w:pPr>
        <w:spacing w:after="0" w:line="240" w:lineRule="auto"/>
        <w:ind w:left="360" w:hanging="360"/>
        <w:rPr>
          <w:rFonts w:ascii="Garamond" w:hAnsi="Garamond"/>
          <w:sz w:val="24"/>
          <w:szCs w:val="24"/>
        </w:rPr>
      </w:pPr>
    </w:p>
    <w:p w14:paraId="6BB00F46" w14:textId="77777777" w:rsidR="0082353C" w:rsidRPr="00822B95" w:rsidRDefault="00A54B7D"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Unlike Anthony Platt, David Rothman stresse</w:t>
      </w:r>
      <w:r w:rsidR="00A41120" w:rsidRPr="00822B95">
        <w:rPr>
          <w:rFonts w:ascii="Garamond" w:hAnsi="Garamond"/>
          <w:sz w:val="24"/>
          <w:szCs w:val="24"/>
        </w:rPr>
        <w:t>d</w:t>
      </w:r>
      <w:r w:rsidRPr="00822B95">
        <w:rPr>
          <w:rFonts w:ascii="Garamond" w:hAnsi="Garamond"/>
          <w:sz w:val="24"/>
          <w:szCs w:val="24"/>
        </w:rPr>
        <w:t xml:space="preserve"> the importance of examining changes in the social structure and economy of American society to explain changes in juvenile justice</w:t>
      </w:r>
      <w:r w:rsidR="00A41120" w:rsidRPr="00822B95">
        <w:rPr>
          <w:rFonts w:ascii="Garamond" w:hAnsi="Garamond"/>
          <w:sz w:val="24"/>
          <w:szCs w:val="24"/>
        </w:rPr>
        <w:t>.</w:t>
      </w:r>
    </w:p>
    <w:p w14:paraId="6BB00F47" w14:textId="77777777" w:rsidR="00A41120" w:rsidRPr="00822B95" w:rsidRDefault="00A41120" w:rsidP="00822B95">
      <w:pPr>
        <w:tabs>
          <w:tab w:val="left" w:pos="709"/>
          <w:tab w:val="left" w:pos="1701"/>
        </w:tabs>
        <w:spacing w:after="0" w:line="240" w:lineRule="auto"/>
        <w:ind w:left="360" w:hanging="360"/>
        <w:rPr>
          <w:rFonts w:ascii="Garamond" w:hAnsi="Garamond"/>
          <w:sz w:val="24"/>
          <w:szCs w:val="24"/>
        </w:rPr>
      </w:pPr>
    </w:p>
    <w:p w14:paraId="6BB00F48" w14:textId="77777777" w:rsidR="00A41120" w:rsidRPr="00822B95" w:rsidRDefault="00F13336"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J.J. Kelso tried to take credit for the enactment of the Juvenile Delinquents Act of 1908.</w:t>
      </w:r>
    </w:p>
    <w:p w14:paraId="6BB00F49" w14:textId="77777777" w:rsidR="00F13336" w:rsidRPr="00822B95" w:rsidRDefault="00F13336" w:rsidP="00822B95">
      <w:pPr>
        <w:tabs>
          <w:tab w:val="left" w:pos="709"/>
          <w:tab w:val="left" w:pos="1701"/>
        </w:tabs>
        <w:spacing w:after="0" w:line="240" w:lineRule="auto"/>
        <w:ind w:left="360" w:hanging="360"/>
        <w:rPr>
          <w:rFonts w:ascii="Garamond" w:hAnsi="Garamond"/>
          <w:sz w:val="24"/>
          <w:szCs w:val="24"/>
        </w:rPr>
      </w:pPr>
    </w:p>
    <w:p w14:paraId="6BB00F4A" w14:textId="77777777" w:rsidR="006D0EF3" w:rsidRPr="00822B95" w:rsidRDefault="006D0EF3" w:rsidP="00822B95">
      <w:pPr>
        <w:pStyle w:val="ListParagraph"/>
        <w:numPr>
          <w:ilvl w:val="0"/>
          <w:numId w:val="37"/>
        </w:numPr>
        <w:spacing w:after="0" w:line="240" w:lineRule="auto"/>
        <w:rPr>
          <w:rFonts w:ascii="Garamond" w:hAnsi="Garamond"/>
          <w:sz w:val="24"/>
          <w:szCs w:val="24"/>
        </w:rPr>
      </w:pPr>
      <w:r w:rsidRPr="00822B95">
        <w:rPr>
          <w:rFonts w:ascii="Garamond" w:hAnsi="Garamond"/>
          <w:sz w:val="24"/>
          <w:szCs w:val="24"/>
        </w:rPr>
        <w:t>The J</w:t>
      </w:r>
      <w:r w:rsidR="00F13336" w:rsidRPr="00822B95">
        <w:rPr>
          <w:rFonts w:ascii="Garamond" w:hAnsi="Garamond"/>
          <w:sz w:val="24"/>
          <w:szCs w:val="24"/>
        </w:rPr>
        <w:t>uvenile Delinquents Act was</w:t>
      </w:r>
      <w:r w:rsidRPr="00822B95">
        <w:rPr>
          <w:rFonts w:ascii="Garamond" w:hAnsi="Garamond"/>
          <w:sz w:val="24"/>
          <w:szCs w:val="24"/>
        </w:rPr>
        <w:t xml:space="preserve"> criticized for abolishing status offences.</w:t>
      </w:r>
    </w:p>
    <w:p w14:paraId="6BB00F4B" w14:textId="77777777" w:rsidR="00E638C0" w:rsidRPr="00822B95" w:rsidRDefault="00E638C0" w:rsidP="00822B95">
      <w:pPr>
        <w:spacing w:after="0" w:line="240" w:lineRule="auto"/>
        <w:ind w:left="360" w:hanging="360"/>
        <w:rPr>
          <w:rFonts w:ascii="Garamond" w:hAnsi="Garamond"/>
          <w:sz w:val="24"/>
          <w:szCs w:val="24"/>
        </w:rPr>
      </w:pPr>
    </w:p>
    <w:p w14:paraId="6BB00F4C" w14:textId="77777777" w:rsidR="00F13336" w:rsidRPr="00822B95" w:rsidRDefault="00F13336" w:rsidP="00822B95">
      <w:pPr>
        <w:pStyle w:val="ColorfulList-Accent11"/>
        <w:numPr>
          <w:ilvl w:val="0"/>
          <w:numId w:val="37"/>
        </w:numPr>
        <w:spacing w:after="0" w:line="240" w:lineRule="auto"/>
        <w:contextualSpacing w:val="0"/>
        <w:rPr>
          <w:rFonts w:ascii="Garamond" w:hAnsi="Garamond"/>
          <w:sz w:val="24"/>
          <w:szCs w:val="24"/>
        </w:rPr>
      </w:pPr>
      <w:r w:rsidRPr="00822B95">
        <w:rPr>
          <w:rFonts w:ascii="Garamond" w:hAnsi="Garamond"/>
          <w:sz w:val="24"/>
          <w:szCs w:val="24"/>
        </w:rPr>
        <w:t>The Young Offenders Act was criticized for representing an unfortunate shift away from the child-welfare-based child-saving approach of the</w:t>
      </w:r>
      <w:r w:rsidRPr="00822B95">
        <w:rPr>
          <w:rStyle w:val="SCAP"/>
          <w:rFonts w:ascii="Garamond" w:hAnsi="Garamond"/>
        </w:rPr>
        <w:t xml:space="preserve"> JDA</w:t>
      </w:r>
      <w:r w:rsidRPr="00822B95">
        <w:rPr>
          <w:rFonts w:ascii="Garamond" w:hAnsi="Garamond"/>
          <w:sz w:val="24"/>
          <w:szCs w:val="24"/>
        </w:rPr>
        <w:t xml:space="preserve"> toward a more justice- and crime-control based child-blaming approach.</w:t>
      </w:r>
    </w:p>
    <w:p w14:paraId="6BB00F4D" w14:textId="77777777" w:rsidR="005D4852" w:rsidRPr="00822B95" w:rsidRDefault="005D4852" w:rsidP="00822B95">
      <w:pPr>
        <w:pStyle w:val="ColorfulList-Accent11"/>
        <w:spacing w:after="0" w:line="240" w:lineRule="auto"/>
        <w:ind w:left="360" w:hanging="360"/>
        <w:contextualSpacing w:val="0"/>
        <w:rPr>
          <w:rFonts w:ascii="Garamond" w:hAnsi="Garamond"/>
          <w:sz w:val="24"/>
          <w:szCs w:val="24"/>
        </w:rPr>
      </w:pPr>
    </w:p>
    <w:p w14:paraId="6BB00F4E" w14:textId="77777777" w:rsidR="005D4852" w:rsidRPr="00822B95" w:rsidRDefault="001A50A7" w:rsidP="00822B95">
      <w:pPr>
        <w:pStyle w:val="ColorfulList-Accent11"/>
        <w:numPr>
          <w:ilvl w:val="0"/>
          <w:numId w:val="37"/>
        </w:numPr>
        <w:spacing w:after="0" w:line="240" w:lineRule="auto"/>
        <w:contextualSpacing w:val="0"/>
        <w:rPr>
          <w:rFonts w:ascii="Garamond" w:hAnsi="Garamond"/>
          <w:sz w:val="24"/>
          <w:szCs w:val="24"/>
        </w:rPr>
      </w:pPr>
      <w:r>
        <w:rPr>
          <w:rFonts w:ascii="Garamond" w:hAnsi="Garamond"/>
          <w:sz w:val="24"/>
          <w:szCs w:val="24"/>
        </w:rPr>
        <w:t>Canada’</w:t>
      </w:r>
      <w:r w:rsidR="005D4852" w:rsidRPr="00822B95">
        <w:rPr>
          <w:rFonts w:ascii="Garamond" w:hAnsi="Garamond"/>
          <w:sz w:val="24"/>
          <w:szCs w:val="24"/>
        </w:rPr>
        <w:t>s criminal justice system under the YCJA is a two-pronged justice system that diverts less serious offenders out of the system and allow</w:t>
      </w:r>
      <w:r>
        <w:rPr>
          <w:rFonts w:ascii="Garamond" w:hAnsi="Garamond"/>
          <w:sz w:val="24"/>
          <w:szCs w:val="24"/>
        </w:rPr>
        <w:t xml:space="preserve">s </w:t>
      </w:r>
      <w:r w:rsidR="005D4852" w:rsidRPr="00822B95">
        <w:rPr>
          <w:rFonts w:ascii="Garamond" w:hAnsi="Garamond"/>
          <w:sz w:val="24"/>
          <w:szCs w:val="24"/>
        </w:rPr>
        <w:t xml:space="preserve">for more severe punishments for serious offenders. </w:t>
      </w:r>
    </w:p>
    <w:p w14:paraId="6BB00F4F" w14:textId="77777777" w:rsidR="005D4852" w:rsidRPr="00822B95" w:rsidRDefault="005D4852" w:rsidP="00822B95">
      <w:pPr>
        <w:pStyle w:val="ColorfulList-Accent11"/>
        <w:spacing w:after="0" w:line="240" w:lineRule="auto"/>
        <w:contextualSpacing w:val="0"/>
        <w:rPr>
          <w:rFonts w:ascii="Garamond" w:hAnsi="Garamond"/>
          <w:sz w:val="24"/>
          <w:szCs w:val="24"/>
        </w:rPr>
      </w:pPr>
    </w:p>
    <w:p w14:paraId="6BB00F50" w14:textId="77777777" w:rsidR="00CE345D" w:rsidRPr="00822B95" w:rsidRDefault="00CE345D" w:rsidP="00822B95">
      <w:pPr>
        <w:tabs>
          <w:tab w:val="left" w:pos="2160"/>
          <w:tab w:val="left" w:pos="2880"/>
        </w:tabs>
        <w:spacing w:after="0" w:line="240" w:lineRule="auto"/>
        <w:rPr>
          <w:rFonts w:ascii="Garamond" w:hAnsi="Garamond"/>
          <w:b/>
          <w:sz w:val="24"/>
          <w:szCs w:val="24"/>
        </w:rPr>
      </w:pPr>
    </w:p>
    <w:p w14:paraId="6BB00F51" w14:textId="77777777" w:rsidR="00CD0C5D" w:rsidRPr="00917D87" w:rsidRDefault="00CD0C5D" w:rsidP="00822B95">
      <w:pPr>
        <w:spacing w:after="0" w:line="240" w:lineRule="auto"/>
        <w:rPr>
          <w:rFonts w:asciiTheme="minorHAnsi" w:hAnsiTheme="minorHAnsi" w:cstheme="minorHAnsi"/>
          <w:b/>
          <w:color w:val="002060"/>
          <w:sz w:val="28"/>
          <w:szCs w:val="24"/>
        </w:rPr>
      </w:pPr>
      <w:r w:rsidRPr="00917D87">
        <w:rPr>
          <w:rFonts w:asciiTheme="minorHAnsi" w:hAnsiTheme="minorHAnsi" w:cstheme="minorHAnsi"/>
          <w:b/>
          <w:color w:val="002060"/>
          <w:sz w:val="28"/>
          <w:szCs w:val="24"/>
        </w:rPr>
        <w:t>Short Answer Questions</w:t>
      </w:r>
    </w:p>
    <w:p w14:paraId="6BB00F52" w14:textId="77777777" w:rsidR="00CD0C5D" w:rsidRPr="00822B95" w:rsidRDefault="00CD0C5D" w:rsidP="00822B95">
      <w:pPr>
        <w:tabs>
          <w:tab w:val="left" w:pos="2160"/>
          <w:tab w:val="left" w:pos="2880"/>
        </w:tabs>
        <w:spacing w:after="0" w:line="240" w:lineRule="auto"/>
        <w:rPr>
          <w:rFonts w:ascii="Garamond" w:hAnsi="Garamond"/>
          <w:b/>
          <w:sz w:val="24"/>
          <w:szCs w:val="24"/>
        </w:rPr>
      </w:pPr>
    </w:p>
    <w:p w14:paraId="6BB00F53" w14:textId="77777777" w:rsidR="005D4852" w:rsidRPr="00822B95" w:rsidRDefault="00B86687" w:rsidP="00822B95">
      <w:pPr>
        <w:pStyle w:val="ColorfulList-Accent11"/>
        <w:numPr>
          <w:ilvl w:val="0"/>
          <w:numId w:val="25"/>
        </w:numPr>
        <w:spacing w:after="0" w:line="240" w:lineRule="auto"/>
        <w:ind w:left="360"/>
        <w:contextualSpacing w:val="0"/>
        <w:rPr>
          <w:rFonts w:ascii="Garamond" w:hAnsi="Garamond"/>
          <w:sz w:val="24"/>
          <w:szCs w:val="24"/>
        </w:rPr>
      </w:pPr>
      <w:r w:rsidRPr="00822B95">
        <w:rPr>
          <w:rFonts w:ascii="Garamond" w:hAnsi="Garamond"/>
          <w:sz w:val="24"/>
          <w:szCs w:val="24"/>
        </w:rPr>
        <w:t>What are the two competing discourses that have been reflected in discussions engaged over the years on how society should deal with young offenders?</w:t>
      </w:r>
    </w:p>
    <w:p w14:paraId="6BB00F54" w14:textId="77777777" w:rsidR="005D4852" w:rsidRPr="00822B95" w:rsidRDefault="005D4852" w:rsidP="00822B95">
      <w:pPr>
        <w:pStyle w:val="ColorfulList-Accent11"/>
        <w:spacing w:after="0" w:line="240" w:lineRule="auto"/>
        <w:ind w:left="360" w:hanging="360"/>
        <w:contextualSpacing w:val="0"/>
        <w:rPr>
          <w:rFonts w:ascii="Garamond" w:hAnsi="Garamond"/>
          <w:sz w:val="24"/>
          <w:szCs w:val="24"/>
        </w:rPr>
      </w:pPr>
    </w:p>
    <w:p w14:paraId="6BB00F55" w14:textId="77777777" w:rsidR="005D4852" w:rsidRPr="00822B95" w:rsidRDefault="005D4852" w:rsidP="00822B95">
      <w:pPr>
        <w:pStyle w:val="ColorfulList-Accent11"/>
        <w:numPr>
          <w:ilvl w:val="0"/>
          <w:numId w:val="25"/>
        </w:numPr>
        <w:spacing w:after="0" w:line="240" w:lineRule="auto"/>
        <w:ind w:left="360"/>
        <w:contextualSpacing w:val="0"/>
        <w:rPr>
          <w:rFonts w:ascii="Garamond" w:hAnsi="Garamond"/>
          <w:sz w:val="24"/>
          <w:szCs w:val="24"/>
        </w:rPr>
      </w:pPr>
      <w:r w:rsidRPr="00822B95">
        <w:rPr>
          <w:rFonts w:ascii="Garamond" w:hAnsi="Garamond"/>
          <w:sz w:val="24"/>
          <w:szCs w:val="24"/>
        </w:rPr>
        <w:t xml:space="preserve">What are the three distinct age-graded levels of criminal accountability? </w:t>
      </w:r>
    </w:p>
    <w:p w14:paraId="6BB00F56" w14:textId="77777777" w:rsidR="00B86687" w:rsidRPr="00822B95" w:rsidRDefault="00B86687" w:rsidP="00822B95">
      <w:pPr>
        <w:pStyle w:val="ColorfulList-Accent11"/>
        <w:spacing w:after="0" w:line="240" w:lineRule="auto"/>
        <w:ind w:left="360" w:hanging="360"/>
        <w:contextualSpacing w:val="0"/>
        <w:rPr>
          <w:rFonts w:ascii="Garamond" w:hAnsi="Garamond"/>
          <w:sz w:val="24"/>
          <w:szCs w:val="24"/>
        </w:rPr>
      </w:pPr>
    </w:p>
    <w:p w14:paraId="6BB00F57" w14:textId="77777777" w:rsidR="001604C6" w:rsidRPr="00822B95" w:rsidRDefault="001604C6" w:rsidP="00822B95">
      <w:pPr>
        <w:pStyle w:val="ColorfulList-Accent11"/>
        <w:numPr>
          <w:ilvl w:val="0"/>
          <w:numId w:val="25"/>
        </w:numPr>
        <w:spacing w:after="0" w:line="240" w:lineRule="auto"/>
        <w:ind w:left="360"/>
        <w:contextualSpacing w:val="0"/>
        <w:rPr>
          <w:rFonts w:ascii="Garamond" w:hAnsi="Garamond"/>
          <w:sz w:val="24"/>
          <w:szCs w:val="24"/>
        </w:rPr>
      </w:pPr>
      <w:r w:rsidRPr="00822B95">
        <w:rPr>
          <w:rFonts w:ascii="Garamond" w:hAnsi="Garamond"/>
          <w:sz w:val="24"/>
          <w:szCs w:val="24"/>
        </w:rPr>
        <w:t>How did Anthony Platt attempt to explain the origin and operation of the Chicago Juvenile Court?</w:t>
      </w:r>
    </w:p>
    <w:p w14:paraId="6BB00F58" w14:textId="77777777" w:rsidR="00CD0C5D" w:rsidRPr="00822B95" w:rsidRDefault="00CD0C5D" w:rsidP="00822B95">
      <w:pPr>
        <w:pStyle w:val="ColorfulList-Accent11"/>
        <w:spacing w:after="0" w:line="240" w:lineRule="auto"/>
        <w:ind w:left="360" w:hanging="360"/>
        <w:contextualSpacing w:val="0"/>
        <w:rPr>
          <w:rFonts w:ascii="Garamond" w:hAnsi="Garamond"/>
          <w:sz w:val="24"/>
          <w:szCs w:val="24"/>
        </w:rPr>
      </w:pPr>
    </w:p>
    <w:p w14:paraId="6BB00F59" w14:textId="77777777" w:rsidR="001604C6" w:rsidRPr="00822B95" w:rsidRDefault="00856A91" w:rsidP="00822B95">
      <w:pPr>
        <w:pStyle w:val="ColorfulList-Accent11"/>
        <w:numPr>
          <w:ilvl w:val="0"/>
          <w:numId w:val="25"/>
        </w:numPr>
        <w:spacing w:after="0" w:line="240" w:lineRule="auto"/>
        <w:ind w:left="360"/>
        <w:contextualSpacing w:val="0"/>
        <w:rPr>
          <w:rFonts w:ascii="Garamond" w:hAnsi="Garamond"/>
          <w:sz w:val="24"/>
          <w:szCs w:val="24"/>
        </w:rPr>
      </w:pPr>
      <w:r w:rsidRPr="00822B95">
        <w:rPr>
          <w:rFonts w:ascii="Garamond" w:hAnsi="Garamond"/>
          <w:sz w:val="24"/>
          <w:szCs w:val="24"/>
        </w:rPr>
        <w:t>How did David Rothman account for the invention of the juvenile court in the United States?</w:t>
      </w:r>
    </w:p>
    <w:p w14:paraId="6BB00F5A" w14:textId="77777777" w:rsidR="00856A91" w:rsidRPr="00822B95" w:rsidRDefault="00856A91" w:rsidP="00822B95">
      <w:pPr>
        <w:pStyle w:val="ColorfulList-Accent11"/>
        <w:spacing w:after="0" w:line="240" w:lineRule="auto"/>
        <w:ind w:left="360" w:hanging="360"/>
        <w:contextualSpacing w:val="0"/>
        <w:rPr>
          <w:rFonts w:ascii="Garamond" w:hAnsi="Garamond"/>
          <w:sz w:val="24"/>
          <w:szCs w:val="24"/>
        </w:rPr>
      </w:pPr>
      <w:r w:rsidRPr="00822B95">
        <w:rPr>
          <w:rFonts w:ascii="Garamond" w:hAnsi="Garamond"/>
          <w:sz w:val="24"/>
          <w:szCs w:val="24"/>
        </w:rPr>
        <w:t xml:space="preserve">  </w:t>
      </w:r>
    </w:p>
    <w:p w14:paraId="6BB00F5B" w14:textId="77777777" w:rsidR="003862A5" w:rsidRPr="00822B95" w:rsidRDefault="003862A5"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Who is G. Stanley Hall and what role did he play in the invention of the juvenile court in the United States?</w:t>
      </w:r>
    </w:p>
    <w:p w14:paraId="6BB00F5C" w14:textId="77777777" w:rsidR="00DE1539" w:rsidRPr="00822B95" w:rsidRDefault="00DE1539" w:rsidP="00822B95">
      <w:pPr>
        <w:tabs>
          <w:tab w:val="left" w:pos="2160"/>
          <w:tab w:val="left" w:pos="2250"/>
          <w:tab w:val="left" w:pos="2880"/>
        </w:tabs>
        <w:spacing w:after="0" w:line="240" w:lineRule="auto"/>
        <w:ind w:left="360" w:hanging="360"/>
        <w:rPr>
          <w:rFonts w:ascii="Garamond" w:hAnsi="Garamond"/>
          <w:sz w:val="24"/>
          <w:szCs w:val="24"/>
        </w:rPr>
      </w:pPr>
    </w:p>
    <w:p w14:paraId="6BB00F5D" w14:textId="77777777" w:rsidR="00CC5506" w:rsidRPr="00822B95" w:rsidRDefault="00CC5506"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 xml:space="preserve">Who was Ben Lindsey and what role did he play in the juvenile court movement? </w:t>
      </w:r>
    </w:p>
    <w:p w14:paraId="6BB00F5E" w14:textId="77777777" w:rsidR="006A308B" w:rsidRPr="00822B95" w:rsidRDefault="006A308B" w:rsidP="00822B95">
      <w:pPr>
        <w:pStyle w:val="ColorfulList-Accent11"/>
        <w:tabs>
          <w:tab w:val="left" w:pos="720"/>
          <w:tab w:val="left" w:pos="2160"/>
          <w:tab w:val="left" w:pos="2880"/>
        </w:tabs>
        <w:spacing w:after="0" w:line="240" w:lineRule="auto"/>
        <w:ind w:left="360" w:hanging="360"/>
        <w:contextualSpacing w:val="0"/>
        <w:rPr>
          <w:rFonts w:ascii="Garamond" w:hAnsi="Garamond"/>
          <w:sz w:val="24"/>
          <w:szCs w:val="24"/>
        </w:rPr>
      </w:pPr>
    </w:p>
    <w:p w14:paraId="6BB00F5F" w14:textId="77777777" w:rsidR="00CC5506" w:rsidRPr="00822B95" w:rsidRDefault="0006689F"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On what grounds can David Rothman’s account of the invention of the juvenile court in the United States be criticized?</w:t>
      </w:r>
    </w:p>
    <w:p w14:paraId="6BB00F60" w14:textId="77777777" w:rsidR="0006689F" w:rsidRPr="00822B95" w:rsidRDefault="0006689F" w:rsidP="00822B95">
      <w:pPr>
        <w:pStyle w:val="ColorfulList-Accent11"/>
        <w:tabs>
          <w:tab w:val="left" w:pos="720"/>
          <w:tab w:val="left" w:pos="2160"/>
          <w:tab w:val="left" w:pos="2880"/>
        </w:tabs>
        <w:spacing w:after="0" w:line="240" w:lineRule="auto"/>
        <w:ind w:left="360" w:hanging="360"/>
        <w:contextualSpacing w:val="0"/>
        <w:rPr>
          <w:rFonts w:ascii="Garamond" w:hAnsi="Garamond"/>
          <w:sz w:val="24"/>
          <w:szCs w:val="24"/>
        </w:rPr>
      </w:pPr>
    </w:p>
    <w:p w14:paraId="6BB00F61" w14:textId="77777777" w:rsidR="00CC5506" w:rsidRPr="00822B95" w:rsidRDefault="00CC5506"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How does the account offered by David Tanenhaus (2004) differ from those offered by earlier historians of the juvenile court movement in the United States?</w:t>
      </w:r>
    </w:p>
    <w:p w14:paraId="6BB00F62" w14:textId="77777777" w:rsidR="00342300" w:rsidRPr="00822B95" w:rsidRDefault="00342300" w:rsidP="00822B95">
      <w:pPr>
        <w:tabs>
          <w:tab w:val="left" w:pos="720"/>
          <w:tab w:val="left" w:pos="1276"/>
        </w:tabs>
        <w:spacing w:after="0" w:line="240" w:lineRule="auto"/>
        <w:ind w:left="360" w:hanging="360"/>
        <w:rPr>
          <w:rFonts w:ascii="Garamond" w:hAnsi="Garamond"/>
          <w:sz w:val="24"/>
          <w:szCs w:val="24"/>
        </w:rPr>
      </w:pPr>
    </w:p>
    <w:p w14:paraId="6BB00F63" w14:textId="77777777" w:rsidR="00E97590" w:rsidRPr="00822B95" w:rsidRDefault="00E97590"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 xml:space="preserve">Outline the theory of juvenile justice reform proposed by Thomas Bernard and explain how he applied it to explaining the creation of the Chicago Juvenile Court in 1899. </w:t>
      </w:r>
    </w:p>
    <w:p w14:paraId="6BB00F64" w14:textId="77777777" w:rsidR="00E97590" w:rsidRPr="00822B95" w:rsidRDefault="00E97590" w:rsidP="00822B95">
      <w:pPr>
        <w:pStyle w:val="ColorfulList-Accent11"/>
        <w:tabs>
          <w:tab w:val="left" w:pos="720"/>
          <w:tab w:val="left" w:pos="2160"/>
          <w:tab w:val="left" w:pos="2880"/>
        </w:tabs>
        <w:spacing w:after="0" w:line="240" w:lineRule="auto"/>
        <w:ind w:left="360" w:hanging="360"/>
        <w:contextualSpacing w:val="0"/>
        <w:rPr>
          <w:rFonts w:ascii="Garamond" w:hAnsi="Garamond"/>
          <w:sz w:val="24"/>
          <w:szCs w:val="24"/>
        </w:rPr>
      </w:pPr>
    </w:p>
    <w:p w14:paraId="6BB00F65" w14:textId="519CE0BE" w:rsidR="000218FF" w:rsidRPr="00822B95" w:rsidRDefault="00F26206"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Wh</w:t>
      </w:r>
      <w:r w:rsidR="00E97590" w:rsidRPr="00822B95">
        <w:rPr>
          <w:rFonts w:ascii="Garamond" w:hAnsi="Garamond"/>
          <w:sz w:val="24"/>
          <w:szCs w:val="24"/>
        </w:rPr>
        <w:t xml:space="preserve">at is meant by </w:t>
      </w:r>
      <w:r w:rsidR="00BF3B35">
        <w:rPr>
          <w:rFonts w:ascii="Garamond" w:hAnsi="Garamond"/>
          <w:sz w:val="24"/>
          <w:szCs w:val="24"/>
        </w:rPr>
        <w:t>“</w:t>
      </w:r>
      <w:r w:rsidR="00E97590" w:rsidRPr="00822B95">
        <w:rPr>
          <w:rFonts w:ascii="Garamond" w:hAnsi="Garamond"/>
          <w:sz w:val="24"/>
          <w:szCs w:val="24"/>
        </w:rPr>
        <w:t>the cross-fertilization of ideas on juvenile justice reform</w:t>
      </w:r>
      <w:r w:rsidR="00BF3B35">
        <w:rPr>
          <w:rFonts w:ascii="Garamond" w:hAnsi="Garamond"/>
          <w:sz w:val="24"/>
          <w:szCs w:val="24"/>
        </w:rPr>
        <w:t>”</w:t>
      </w:r>
      <w:r w:rsidR="00E97590" w:rsidRPr="00822B95">
        <w:rPr>
          <w:rFonts w:ascii="Garamond" w:hAnsi="Garamond"/>
          <w:sz w:val="24"/>
          <w:szCs w:val="24"/>
        </w:rPr>
        <w:t xml:space="preserve"> and why is it useful to </w:t>
      </w:r>
      <w:r w:rsidR="006926BB" w:rsidRPr="00822B95">
        <w:rPr>
          <w:rFonts w:ascii="Garamond" w:hAnsi="Garamond"/>
          <w:sz w:val="24"/>
          <w:szCs w:val="24"/>
        </w:rPr>
        <w:t>consider this idea</w:t>
      </w:r>
      <w:r w:rsidR="000218FF" w:rsidRPr="00822B95">
        <w:rPr>
          <w:rFonts w:ascii="Garamond" w:hAnsi="Garamond"/>
          <w:sz w:val="24"/>
          <w:szCs w:val="24"/>
        </w:rPr>
        <w:t xml:space="preserve"> in researching the development of juvenile or youth justice systems?</w:t>
      </w:r>
    </w:p>
    <w:p w14:paraId="6BB00F66" w14:textId="77777777" w:rsidR="00C36017" w:rsidRPr="00822B95" w:rsidRDefault="00C36017" w:rsidP="00822B95">
      <w:pPr>
        <w:tabs>
          <w:tab w:val="left" w:pos="720"/>
        </w:tabs>
        <w:spacing w:after="0" w:line="240" w:lineRule="auto"/>
        <w:ind w:left="360" w:hanging="360"/>
        <w:rPr>
          <w:rFonts w:ascii="Garamond" w:hAnsi="Garamond"/>
          <w:sz w:val="24"/>
          <w:szCs w:val="24"/>
        </w:rPr>
      </w:pPr>
    </w:p>
    <w:p w14:paraId="6BB00F67" w14:textId="77777777" w:rsidR="000218FF" w:rsidRPr="00822B95" w:rsidRDefault="001237E7"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 xml:space="preserve">What </w:t>
      </w:r>
      <w:r w:rsidR="00270422" w:rsidRPr="00822B95">
        <w:rPr>
          <w:rFonts w:ascii="Garamond" w:hAnsi="Garamond"/>
          <w:sz w:val="24"/>
          <w:szCs w:val="24"/>
        </w:rPr>
        <w:t>can historians and criminologists learn from studying the gradual separation of juveniles and adults in court proceedings and institutions of confinement in the nineteenth century?</w:t>
      </w:r>
    </w:p>
    <w:p w14:paraId="6BB00F68" w14:textId="77777777" w:rsidR="00270422" w:rsidRPr="00822B95" w:rsidRDefault="00270422" w:rsidP="00822B95">
      <w:pPr>
        <w:pStyle w:val="ColorfulList-Accent11"/>
        <w:tabs>
          <w:tab w:val="left" w:pos="720"/>
        </w:tabs>
        <w:spacing w:after="0" w:line="240" w:lineRule="auto"/>
        <w:ind w:left="360" w:hanging="360"/>
        <w:contextualSpacing w:val="0"/>
        <w:rPr>
          <w:rFonts w:ascii="Garamond" w:hAnsi="Garamond"/>
          <w:sz w:val="24"/>
          <w:szCs w:val="24"/>
        </w:rPr>
      </w:pPr>
    </w:p>
    <w:p w14:paraId="6BB00F69" w14:textId="77777777" w:rsidR="00270422" w:rsidRPr="00822B95" w:rsidRDefault="00F548DD"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What was most different about the development of early juvenile justice systems in England and Wales compared to France?</w:t>
      </w:r>
    </w:p>
    <w:p w14:paraId="6BB00F6A" w14:textId="77777777" w:rsidR="00F548DD" w:rsidRPr="00822B95" w:rsidRDefault="00F548DD" w:rsidP="00822B95">
      <w:pPr>
        <w:tabs>
          <w:tab w:val="left" w:pos="720"/>
        </w:tabs>
        <w:spacing w:after="0" w:line="240" w:lineRule="auto"/>
        <w:ind w:left="360" w:hanging="360"/>
        <w:rPr>
          <w:rFonts w:ascii="Garamond" w:hAnsi="Garamond"/>
          <w:sz w:val="24"/>
          <w:szCs w:val="24"/>
        </w:rPr>
      </w:pPr>
    </w:p>
    <w:p w14:paraId="6BB00F6B" w14:textId="77777777" w:rsidR="00ED21DA" w:rsidRPr="00822B95" w:rsidRDefault="00F548DD"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Who was J.J. Kelso and what role did he play in the juvenile justice reform movement in Canada?</w:t>
      </w:r>
    </w:p>
    <w:p w14:paraId="6BB00F6C" w14:textId="77777777" w:rsidR="00ED21DA" w:rsidRPr="00822B95" w:rsidRDefault="00ED21DA" w:rsidP="00822B95">
      <w:pPr>
        <w:pStyle w:val="ColorfulList-Accent11"/>
        <w:tabs>
          <w:tab w:val="left" w:pos="720"/>
        </w:tabs>
        <w:spacing w:after="0" w:line="240" w:lineRule="auto"/>
        <w:ind w:left="360" w:hanging="360"/>
        <w:contextualSpacing w:val="0"/>
        <w:rPr>
          <w:rFonts w:ascii="Garamond" w:hAnsi="Garamond"/>
          <w:sz w:val="24"/>
          <w:szCs w:val="24"/>
        </w:rPr>
      </w:pPr>
    </w:p>
    <w:p w14:paraId="6BB00F6D" w14:textId="06F6FFA9" w:rsidR="00F548DD" w:rsidRPr="00822B95" w:rsidRDefault="00ED21DA"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Based on what you have read in this chapter, who do you feel played a more important role in the enactment of the Juvenile Delinquents Act of 1908, J</w:t>
      </w:r>
      <w:r w:rsidR="00197105">
        <w:rPr>
          <w:rFonts w:ascii="Garamond" w:hAnsi="Garamond"/>
          <w:sz w:val="24"/>
          <w:szCs w:val="24"/>
        </w:rPr>
        <w:t>.</w:t>
      </w:r>
      <w:r w:rsidRPr="00822B95">
        <w:rPr>
          <w:rFonts w:ascii="Garamond" w:hAnsi="Garamond"/>
          <w:sz w:val="24"/>
          <w:szCs w:val="24"/>
        </w:rPr>
        <w:t>J. Kelso or W.L. Scott?</w:t>
      </w:r>
      <w:r w:rsidR="00F548DD" w:rsidRPr="00822B95">
        <w:rPr>
          <w:rFonts w:ascii="Garamond" w:hAnsi="Garamond"/>
          <w:sz w:val="24"/>
          <w:szCs w:val="24"/>
        </w:rPr>
        <w:t xml:space="preserve"> </w:t>
      </w:r>
    </w:p>
    <w:p w14:paraId="6BB00F6E" w14:textId="77777777" w:rsidR="00ED21DA" w:rsidRPr="00822B95" w:rsidRDefault="00ED21DA" w:rsidP="00822B95">
      <w:pPr>
        <w:tabs>
          <w:tab w:val="left" w:pos="720"/>
          <w:tab w:val="left" w:pos="2160"/>
          <w:tab w:val="left" w:pos="2880"/>
        </w:tabs>
        <w:spacing w:after="0" w:line="240" w:lineRule="auto"/>
        <w:ind w:left="360" w:hanging="360"/>
        <w:rPr>
          <w:rFonts w:ascii="Garamond" w:hAnsi="Garamond"/>
          <w:sz w:val="24"/>
          <w:szCs w:val="24"/>
        </w:rPr>
      </w:pPr>
    </w:p>
    <w:p w14:paraId="6BB00F6F" w14:textId="3325A138" w:rsidR="00F548DD" w:rsidRPr="00822B95" w:rsidRDefault="0024739D"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 xml:space="preserve">What is a </w:t>
      </w:r>
      <w:r w:rsidR="00197105" w:rsidRPr="00197105">
        <w:rPr>
          <w:rFonts w:ascii="Garamond" w:hAnsi="Garamond"/>
          <w:i/>
          <w:sz w:val="24"/>
          <w:szCs w:val="24"/>
        </w:rPr>
        <w:t>status offence</w:t>
      </w:r>
      <w:r w:rsidR="00CF0D91">
        <w:rPr>
          <w:rFonts w:ascii="Garamond" w:hAnsi="Garamond"/>
          <w:sz w:val="24"/>
          <w:szCs w:val="24"/>
        </w:rPr>
        <w:t xml:space="preserve"> </w:t>
      </w:r>
      <w:r w:rsidRPr="00822B95">
        <w:rPr>
          <w:rFonts w:ascii="Garamond" w:hAnsi="Garamond"/>
          <w:sz w:val="24"/>
          <w:szCs w:val="24"/>
        </w:rPr>
        <w:t>and when was this type of offence introduced into the Juvenile Delinquents Act?</w:t>
      </w:r>
    </w:p>
    <w:p w14:paraId="6BB00F70" w14:textId="77777777" w:rsidR="0024739D" w:rsidRPr="00822B95" w:rsidRDefault="0024739D" w:rsidP="00822B95">
      <w:pPr>
        <w:tabs>
          <w:tab w:val="left" w:pos="720"/>
          <w:tab w:val="left" w:pos="2160"/>
          <w:tab w:val="left" w:pos="2880"/>
        </w:tabs>
        <w:spacing w:after="0" w:line="240" w:lineRule="auto"/>
        <w:ind w:left="360" w:hanging="360"/>
        <w:rPr>
          <w:rFonts w:ascii="Garamond" w:hAnsi="Garamond"/>
          <w:sz w:val="24"/>
          <w:szCs w:val="24"/>
        </w:rPr>
      </w:pPr>
    </w:p>
    <w:p w14:paraId="6BB00F71" w14:textId="77777777" w:rsidR="00B107C9" w:rsidRPr="00822B95" w:rsidRDefault="00E113E6"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 xml:space="preserve">Why were lawyers discouraged from appearing in juvenile courts to represent young offenders </w:t>
      </w:r>
      <w:r w:rsidR="00B107C9" w:rsidRPr="00822B95">
        <w:rPr>
          <w:rFonts w:ascii="Garamond" w:hAnsi="Garamond"/>
          <w:sz w:val="24"/>
          <w:szCs w:val="24"/>
        </w:rPr>
        <w:t>under the Juvenile Delinquents Act?</w:t>
      </w:r>
    </w:p>
    <w:p w14:paraId="6BB00F72" w14:textId="77777777" w:rsidR="00B107C9" w:rsidRPr="00822B95" w:rsidRDefault="00B107C9" w:rsidP="00822B95">
      <w:pPr>
        <w:pStyle w:val="ColorfulList-Accent11"/>
        <w:tabs>
          <w:tab w:val="left" w:pos="720"/>
          <w:tab w:val="left" w:pos="2160"/>
          <w:tab w:val="left" w:pos="2880"/>
        </w:tabs>
        <w:spacing w:after="0" w:line="240" w:lineRule="auto"/>
        <w:ind w:left="360" w:hanging="360"/>
        <w:contextualSpacing w:val="0"/>
        <w:rPr>
          <w:rFonts w:ascii="Garamond" w:hAnsi="Garamond"/>
          <w:sz w:val="24"/>
          <w:szCs w:val="24"/>
        </w:rPr>
      </w:pPr>
    </w:p>
    <w:p w14:paraId="6BB00F73" w14:textId="296A801C" w:rsidR="00B973AA" w:rsidRPr="00822B95" w:rsidRDefault="00B973AA"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 xml:space="preserve">What are </w:t>
      </w:r>
      <w:r w:rsidRPr="00197105">
        <w:rPr>
          <w:rFonts w:ascii="Garamond" w:hAnsi="Garamond"/>
          <w:i/>
          <w:sz w:val="24"/>
          <w:szCs w:val="24"/>
        </w:rPr>
        <w:t>indeterminate sentences</w:t>
      </w:r>
      <w:r w:rsidRPr="00822B95">
        <w:rPr>
          <w:rFonts w:ascii="Garamond" w:hAnsi="Garamond"/>
          <w:sz w:val="24"/>
          <w:szCs w:val="24"/>
        </w:rPr>
        <w:t xml:space="preserve"> and why were they used to deal with young offenders subject to the Juvenile Delinquents Act?</w:t>
      </w:r>
    </w:p>
    <w:p w14:paraId="6BB00F74" w14:textId="77777777" w:rsidR="005817D5" w:rsidRPr="00822B95" w:rsidRDefault="005817D5" w:rsidP="00822B95">
      <w:pPr>
        <w:pStyle w:val="ColorfulList-Accent11"/>
        <w:tabs>
          <w:tab w:val="left" w:pos="720"/>
          <w:tab w:val="left" w:pos="2160"/>
          <w:tab w:val="left" w:pos="2880"/>
        </w:tabs>
        <w:spacing w:after="0" w:line="240" w:lineRule="auto"/>
        <w:ind w:left="360" w:hanging="360"/>
        <w:contextualSpacing w:val="0"/>
        <w:rPr>
          <w:rFonts w:ascii="Garamond" w:hAnsi="Garamond"/>
          <w:sz w:val="24"/>
          <w:szCs w:val="24"/>
        </w:rPr>
      </w:pPr>
    </w:p>
    <w:p w14:paraId="6BB00F75" w14:textId="77777777" w:rsidR="00B973AA" w:rsidRPr="00822B95" w:rsidRDefault="005817D5" w:rsidP="00822B95">
      <w:pPr>
        <w:pStyle w:val="ColorfulList-Accent11"/>
        <w:numPr>
          <w:ilvl w:val="0"/>
          <w:numId w:val="25"/>
        </w:numPr>
        <w:tabs>
          <w:tab w:val="left" w:pos="720"/>
          <w:tab w:val="left" w:pos="2160"/>
          <w:tab w:val="left" w:pos="2880"/>
        </w:tabs>
        <w:spacing w:after="0" w:line="240" w:lineRule="auto"/>
        <w:ind w:left="360"/>
        <w:contextualSpacing w:val="0"/>
        <w:rPr>
          <w:rFonts w:ascii="Garamond" w:hAnsi="Garamond"/>
          <w:sz w:val="24"/>
          <w:szCs w:val="24"/>
        </w:rPr>
      </w:pPr>
      <w:r w:rsidRPr="00822B95">
        <w:rPr>
          <w:rFonts w:ascii="Garamond" w:hAnsi="Garamond"/>
          <w:sz w:val="24"/>
          <w:szCs w:val="24"/>
        </w:rPr>
        <w:t>What were the opposing views of early advocates and critics of the Young Offenders Act shortly before and after the new legislation was implemented in 1984?</w:t>
      </w:r>
    </w:p>
    <w:p w14:paraId="6BB00F76" w14:textId="77777777" w:rsidR="005817D5" w:rsidRPr="00822B95" w:rsidRDefault="005817D5" w:rsidP="00822B95">
      <w:pPr>
        <w:tabs>
          <w:tab w:val="left" w:pos="2160"/>
          <w:tab w:val="left" w:pos="2250"/>
          <w:tab w:val="left" w:pos="2880"/>
        </w:tabs>
        <w:spacing w:after="0" w:line="240" w:lineRule="auto"/>
        <w:ind w:left="360" w:hanging="360"/>
        <w:rPr>
          <w:rFonts w:ascii="Garamond" w:hAnsi="Garamond"/>
          <w:sz w:val="24"/>
          <w:szCs w:val="24"/>
        </w:rPr>
      </w:pPr>
    </w:p>
    <w:p w14:paraId="6BB00F77" w14:textId="193CCDC5" w:rsidR="0034064E" w:rsidRPr="00822B95" w:rsidRDefault="0034064E" w:rsidP="00822B95">
      <w:pPr>
        <w:pStyle w:val="Level1"/>
        <w:numPr>
          <w:ilvl w:val="0"/>
          <w:numId w:val="25"/>
        </w:numPr>
        <w:tabs>
          <w:tab w:val="left" w:pos="720"/>
          <w:tab w:val="left" w:pos="2250"/>
        </w:tabs>
        <w:ind w:left="360"/>
        <w:rPr>
          <w:rFonts w:ascii="Garamond" w:hAnsi="Garamond"/>
        </w:rPr>
      </w:pPr>
      <w:r w:rsidRPr="00822B95">
        <w:rPr>
          <w:rFonts w:ascii="Garamond" w:hAnsi="Garamond"/>
        </w:rPr>
        <w:t xml:space="preserve">What is meant by the notion of a </w:t>
      </w:r>
      <w:r w:rsidRPr="00197105">
        <w:rPr>
          <w:rFonts w:ascii="Garamond" w:hAnsi="Garamond"/>
        </w:rPr>
        <w:t>bifurcated youth justice system</w:t>
      </w:r>
      <w:r w:rsidRPr="00822B95">
        <w:rPr>
          <w:rFonts w:ascii="Garamond" w:hAnsi="Garamond"/>
        </w:rPr>
        <w:t>, and why can Canada be said to have a youth justice system that fits this description?</w:t>
      </w:r>
    </w:p>
    <w:p w14:paraId="6BB00F78" w14:textId="77777777" w:rsidR="00112825" w:rsidRPr="00822B95" w:rsidRDefault="00112825" w:rsidP="00822B95">
      <w:pPr>
        <w:pStyle w:val="Level1"/>
        <w:tabs>
          <w:tab w:val="left" w:pos="720"/>
          <w:tab w:val="left" w:pos="2250"/>
        </w:tabs>
        <w:ind w:left="360" w:hanging="360"/>
        <w:rPr>
          <w:rFonts w:ascii="Garamond" w:hAnsi="Garamond"/>
        </w:rPr>
      </w:pPr>
    </w:p>
    <w:p w14:paraId="6BB00F79" w14:textId="77777777" w:rsidR="005D4852" w:rsidRPr="00822B95" w:rsidRDefault="005D4852" w:rsidP="00822B95">
      <w:pPr>
        <w:pStyle w:val="Level1"/>
        <w:numPr>
          <w:ilvl w:val="0"/>
          <w:numId w:val="25"/>
        </w:numPr>
        <w:tabs>
          <w:tab w:val="left" w:pos="720"/>
          <w:tab w:val="left" w:pos="2250"/>
        </w:tabs>
        <w:ind w:left="360"/>
        <w:rPr>
          <w:rFonts w:ascii="Garamond" w:hAnsi="Garamond"/>
        </w:rPr>
      </w:pPr>
      <w:r w:rsidRPr="00822B95">
        <w:rPr>
          <w:rFonts w:ascii="Garamond" w:hAnsi="Garamond"/>
        </w:rPr>
        <w:t>Why is there concern about the adulteration of policy and practices under the YJCA?</w:t>
      </w:r>
    </w:p>
    <w:p w14:paraId="6BB00F7A" w14:textId="77777777" w:rsidR="005D4852" w:rsidRPr="00822B95" w:rsidRDefault="005D4852" w:rsidP="00822B95">
      <w:pPr>
        <w:tabs>
          <w:tab w:val="left" w:pos="2250"/>
        </w:tabs>
        <w:spacing w:after="0" w:line="240" w:lineRule="auto"/>
        <w:ind w:left="360" w:hanging="360"/>
        <w:rPr>
          <w:rFonts w:ascii="Garamond" w:hAnsi="Garamond"/>
          <w:sz w:val="24"/>
          <w:szCs w:val="24"/>
        </w:rPr>
      </w:pPr>
    </w:p>
    <w:p w14:paraId="6BB00F7B" w14:textId="77777777" w:rsidR="005D4852" w:rsidRPr="00822B95" w:rsidRDefault="005D4852" w:rsidP="00822B95">
      <w:pPr>
        <w:pStyle w:val="Level1"/>
        <w:numPr>
          <w:ilvl w:val="0"/>
          <w:numId w:val="25"/>
        </w:numPr>
        <w:tabs>
          <w:tab w:val="left" w:pos="720"/>
          <w:tab w:val="left" w:pos="2250"/>
        </w:tabs>
        <w:ind w:left="360"/>
        <w:rPr>
          <w:rFonts w:ascii="Garamond" w:hAnsi="Garamond"/>
        </w:rPr>
      </w:pPr>
      <w:r w:rsidRPr="00822B95">
        <w:rPr>
          <w:rFonts w:ascii="Garamond" w:hAnsi="Garamond"/>
        </w:rPr>
        <w:t>Why is it complicated to predict the direction that the administration of juvenile justice in Canada will move in the future?</w:t>
      </w:r>
    </w:p>
    <w:p w14:paraId="6BB00F7C" w14:textId="77777777" w:rsidR="0026514A" w:rsidRPr="00822B95" w:rsidRDefault="0026514A" w:rsidP="00822B95">
      <w:pPr>
        <w:spacing w:after="0" w:line="240" w:lineRule="auto"/>
        <w:rPr>
          <w:rFonts w:ascii="Garamond" w:hAnsi="Garamond"/>
          <w:b/>
          <w:sz w:val="24"/>
          <w:szCs w:val="24"/>
        </w:rPr>
      </w:pPr>
    </w:p>
    <w:p w14:paraId="6BB00F7D" w14:textId="77777777" w:rsidR="00CD0C5D" w:rsidRPr="00822B95" w:rsidRDefault="00CD0C5D" w:rsidP="00822B95">
      <w:pPr>
        <w:spacing w:after="0" w:line="240" w:lineRule="auto"/>
        <w:rPr>
          <w:rFonts w:ascii="Garamond" w:hAnsi="Garamond" w:cs="Arial"/>
          <w:b/>
          <w:sz w:val="24"/>
          <w:szCs w:val="24"/>
        </w:rPr>
      </w:pPr>
    </w:p>
    <w:p w14:paraId="6BB00F7E" w14:textId="77777777" w:rsidR="00CD0C5D" w:rsidRPr="00917D87" w:rsidRDefault="00CD0C5D" w:rsidP="00822B95">
      <w:pPr>
        <w:spacing w:after="0" w:line="240" w:lineRule="auto"/>
        <w:rPr>
          <w:rFonts w:asciiTheme="minorHAnsi" w:hAnsiTheme="minorHAnsi" w:cstheme="minorHAnsi"/>
          <w:b/>
          <w:color w:val="002060"/>
          <w:sz w:val="28"/>
          <w:szCs w:val="24"/>
        </w:rPr>
      </w:pPr>
      <w:r w:rsidRPr="00917D87">
        <w:rPr>
          <w:rFonts w:asciiTheme="minorHAnsi" w:hAnsiTheme="minorHAnsi" w:cstheme="minorHAnsi"/>
          <w:b/>
          <w:color w:val="002060"/>
          <w:sz w:val="28"/>
          <w:szCs w:val="24"/>
        </w:rPr>
        <w:t>Essay Questions</w:t>
      </w:r>
    </w:p>
    <w:p w14:paraId="6BB00F7F" w14:textId="77777777" w:rsidR="00CD0C5D" w:rsidRPr="00822B95" w:rsidRDefault="00CD0C5D" w:rsidP="00822B95">
      <w:pPr>
        <w:spacing w:after="0" w:line="240" w:lineRule="auto"/>
        <w:rPr>
          <w:rFonts w:ascii="Garamond" w:hAnsi="Garamond"/>
          <w:b/>
          <w:sz w:val="24"/>
          <w:szCs w:val="24"/>
        </w:rPr>
      </w:pPr>
    </w:p>
    <w:p w14:paraId="6BB00F80" w14:textId="77777777" w:rsidR="00486E30" w:rsidRPr="00822B95" w:rsidRDefault="00486E30" w:rsidP="00822B95">
      <w:pPr>
        <w:pStyle w:val="Level1"/>
        <w:numPr>
          <w:ilvl w:val="0"/>
          <w:numId w:val="21"/>
        </w:numPr>
        <w:tabs>
          <w:tab w:val="left" w:pos="-1440"/>
        </w:tabs>
        <w:ind w:left="360" w:hanging="360"/>
        <w:rPr>
          <w:rFonts w:ascii="Garamond" w:hAnsi="Garamond"/>
        </w:rPr>
      </w:pPr>
      <w:r w:rsidRPr="00822B95">
        <w:rPr>
          <w:rFonts w:ascii="Garamond" w:hAnsi="Garamond"/>
        </w:rPr>
        <w:t>What arguments concerning the discovery of childhood did Philippe Ariès develop in his famous book entitled</w:t>
      </w:r>
      <w:r w:rsidRPr="00822B95">
        <w:rPr>
          <w:rFonts w:ascii="Garamond" w:hAnsi="Garamond"/>
          <w:i/>
          <w:iCs/>
        </w:rPr>
        <w:t xml:space="preserve"> Centuries of Childhood</w:t>
      </w:r>
      <w:r w:rsidRPr="00CF0D91">
        <w:rPr>
          <w:rFonts w:ascii="Garamond" w:hAnsi="Garamond"/>
        </w:rPr>
        <w:t>?</w:t>
      </w:r>
      <w:r w:rsidRPr="00822B95">
        <w:rPr>
          <w:rFonts w:ascii="Garamond" w:hAnsi="Garamond"/>
        </w:rPr>
        <w:t xml:space="preserve"> What are the key criticisms and contradictory </w:t>
      </w:r>
      <w:r w:rsidRPr="00822B95">
        <w:rPr>
          <w:rFonts w:ascii="Garamond" w:hAnsi="Garamond"/>
        </w:rPr>
        <w:lastRenderedPageBreak/>
        <w:t>evidence other historians have brought forth to cast doubt on the validity of Ariès arguments?</w:t>
      </w:r>
    </w:p>
    <w:p w14:paraId="6BB00F81" w14:textId="77777777" w:rsidR="00891667" w:rsidRPr="00822B95" w:rsidRDefault="00891667" w:rsidP="00822B95">
      <w:pPr>
        <w:pStyle w:val="Level1"/>
        <w:tabs>
          <w:tab w:val="clear" w:pos="720"/>
          <w:tab w:val="left" w:pos="-1440"/>
        </w:tabs>
        <w:ind w:left="360" w:hanging="360"/>
        <w:rPr>
          <w:rFonts w:ascii="Garamond" w:hAnsi="Garamond"/>
        </w:rPr>
      </w:pPr>
    </w:p>
    <w:p w14:paraId="6BB00F82" w14:textId="77777777" w:rsidR="00486E30" w:rsidRPr="00822B95" w:rsidRDefault="00486E30" w:rsidP="00822B95">
      <w:pPr>
        <w:numPr>
          <w:ilvl w:val="0"/>
          <w:numId w:val="21"/>
        </w:numPr>
        <w:suppressAutoHyphens/>
        <w:spacing w:after="0" w:line="240" w:lineRule="auto"/>
        <w:ind w:left="360" w:hanging="360"/>
        <w:rPr>
          <w:rFonts w:ascii="Garamond" w:hAnsi="Garamond"/>
          <w:sz w:val="24"/>
          <w:szCs w:val="24"/>
        </w:rPr>
      </w:pPr>
      <w:r w:rsidRPr="00822B95">
        <w:rPr>
          <w:rFonts w:ascii="Garamond" w:hAnsi="Garamond"/>
          <w:sz w:val="24"/>
          <w:szCs w:val="24"/>
        </w:rPr>
        <w:t xml:space="preserve">Why was the Canadian Juvenile Delinquents Act (JDA) enacted in 1908? In your discussion, explain the important events and circumstances that led to the enactment of the legislation, key principles underlying the Act, and the major criticisms that were put forth by critics of the JDA that eventually led to the enactment of the Young Offenders Act (YOA). </w:t>
      </w:r>
    </w:p>
    <w:p w14:paraId="6BB00F83" w14:textId="77777777" w:rsidR="00486E30" w:rsidRPr="00822B95" w:rsidRDefault="00486E30" w:rsidP="00822B95">
      <w:pPr>
        <w:suppressAutoHyphens/>
        <w:spacing w:after="0" w:line="240" w:lineRule="auto"/>
        <w:ind w:left="360" w:hanging="360"/>
        <w:rPr>
          <w:rFonts w:ascii="Garamond" w:hAnsi="Garamond"/>
          <w:sz w:val="24"/>
          <w:szCs w:val="24"/>
        </w:rPr>
      </w:pPr>
    </w:p>
    <w:p w14:paraId="6BB00F84" w14:textId="77777777" w:rsidR="00486E30" w:rsidRPr="00822B95" w:rsidRDefault="00486E30" w:rsidP="00822B95">
      <w:pPr>
        <w:numPr>
          <w:ilvl w:val="0"/>
          <w:numId w:val="21"/>
        </w:numPr>
        <w:suppressAutoHyphens/>
        <w:spacing w:after="0" w:line="240" w:lineRule="auto"/>
        <w:ind w:left="360" w:hanging="360"/>
        <w:rPr>
          <w:rFonts w:ascii="Garamond" w:hAnsi="Garamond"/>
          <w:sz w:val="24"/>
          <w:szCs w:val="24"/>
        </w:rPr>
      </w:pPr>
      <w:r w:rsidRPr="00822B95">
        <w:rPr>
          <w:rFonts w:ascii="Garamond" w:hAnsi="Garamond"/>
          <w:sz w:val="24"/>
          <w:szCs w:val="24"/>
        </w:rPr>
        <w:t>How have historians and criminologists attempted to explain the development of early juvenile delinquency legislation in the United States and Canada? Discuss this question in light of your knowledge of research on the origins of the</w:t>
      </w:r>
      <w:r w:rsidR="00CD0C5D" w:rsidRPr="00822B95">
        <w:rPr>
          <w:rFonts w:ascii="Garamond" w:hAnsi="Garamond"/>
          <w:sz w:val="24"/>
          <w:szCs w:val="24"/>
        </w:rPr>
        <w:t xml:space="preserve"> Chicago juvenile court in 1899</w:t>
      </w:r>
      <w:r w:rsidRPr="00822B95">
        <w:rPr>
          <w:rFonts w:ascii="Garamond" w:hAnsi="Garamond"/>
          <w:sz w:val="24"/>
          <w:szCs w:val="24"/>
        </w:rPr>
        <w:t xml:space="preserve"> and the Canadian </w:t>
      </w:r>
      <w:r w:rsidRPr="00822B95">
        <w:rPr>
          <w:rFonts w:ascii="Garamond" w:hAnsi="Garamond"/>
          <w:iCs/>
          <w:sz w:val="24"/>
          <w:szCs w:val="24"/>
        </w:rPr>
        <w:t>Juvenile Delinquents Act</w:t>
      </w:r>
      <w:r w:rsidRPr="00822B95">
        <w:rPr>
          <w:rFonts w:ascii="Garamond" w:hAnsi="Garamond"/>
          <w:sz w:val="24"/>
          <w:szCs w:val="24"/>
        </w:rPr>
        <w:t xml:space="preserve"> in 1908.</w:t>
      </w:r>
    </w:p>
    <w:p w14:paraId="6BB00F85" w14:textId="77777777" w:rsidR="00891667" w:rsidRPr="00822B95" w:rsidRDefault="00891667" w:rsidP="00822B95">
      <w:pPr>
        <w:pStyle w:val="Level1"/>
        <w:tabs>
          <w:tab w:val="clear" w:pos="720"/>
          <w:tab w:val="left" w:pos="-1440"/>
        </w:tabs>
        <w:ind w:left="360" w:hanging="360"/>
        <w:rPr>
          <w:rFonts w:ascii="Garamond" w:hAnsi="Garamond"/>
        </w:rPr>
      </w:pPr>
    </w:p>
    <w:p w14:paraId="6BB00F86" w14:textId="77777777" w:rsidR="00646711" w:rsidRPr="00822B95" w:rsidRDefault="00646711" w:rsidP="00822B95">
      <w:pPr>
        <w:numPr>
          <w:ilvl w:val="0"/>
          <w:numId w:val="21"/>
        </w:numPr>
        <w:suppressAutoHyphens/>
        <w:spacing w:after="0" w:line="240" w:lineRule="auto"/>
        <w:ind w:left="360" w:hanging="360"/>
        <w:rPr>
          <w:rFonts w:ascii="Garamond" w:hAnsi="Garamond"/>
          <w:sz w:val="24"/>
          <w:szCs w:val="24"/>
        </w:rPr>
      </w:pPr>
      <w:r w:rsidRPr="00822B95">
        <w:rPr>
          <w:rFonts w:ascii="Garamond" w:hAnsi="Garamond"/>
          <w:sz w:val="24"/>
          <w:szCs w:val="24"/>
        </w:rPr>
        <w:t>Why was a new Youth Criminal Justice Act (YCJA) passed in Canada in 2002? In your discussion, describe events and circumstances that led to the enactment of the legislation, key principles underlying the Act, and the major criticisms that were put forth by critics of the Young Offenders Act (YOA) that eventually led it to be replaced with the YCJA.</w:t>
      </w:r>
    </w:p>
    <w:p w14:paraId="6BB00F87" w14:textId="77777777" w:rsidR="00891667" w:rsidRPr="00822B95" w:rsidRDefault="00891667" w:rsidP="00822B95">
      <w:pPr>
        <w:pStyle w:val="Level1"/>
        <w:tabs>
          <w:tab w:val="clear" w:pos="720"/>
          <w:tab w:val="left" w:pos="-1440"/>
        </w:tabs>
        <w:ind w:left="360" w:hanging="360"/>
        <w:rPr>
          <w:rFonts w:ascii="Garamond" w:hAnsi="Garamond"/>
        </w:rPr>
      </w:pPr>
    </w:p>
    <w:p w14:paraId="6BB00F88" w14:textId="77777777" w:rsidR="00A77097" w:rsidRPr="00822B95" w:rsidRDefault="00A77097" w:rsidP="00822B95">
      <w:pPr>
        <w:pStyle w:val="ColorfulList-Accent11"/>
        <w:numPr>
          <w:ilvl w:val="0"/>
          <w:numId w:val="21"/>
        </w:numPr>
        <w:spacing w:after="0" w:line="240" w:lineRule="auto"/>
        <w:ind w:left="360" w:hanging="360"/>
        <w:contextualSpacing w:val="0"/>
        <w:rPr>
          <w:rFonts w:ascii="Garamond" w:hAnsi="Garamond"/>
          <w:sz w:val="24"/>
          <w:szCs w:val="24"/>
        </w:rPr>
      </w:pPr>
      <w:r w:rsidRPr="00822B95">
        <w:rPr>
          <w:rFonts w:ascii="Garamond" w:hAnsi="Garamond"/>
          <w:sz w:val="24"/>
          <w:szCs w:val="24"/>
        </w:rPr>
        <w:t>How have different researchers attempted to explain l</w:t>
      </w:r>
      <w:r w:rsidR="00CD0C5D" w:rsidRPr="00822B95">
        <w:rPr>
          <w:rFonts w:ascii="Garamond" w:hAnsi="Garamond"/>
          <w:sz w:val="24"/>
          <w:szCs w:val="24"/>
        </w:rPr>
        <w:t xml:space="preserve">ike the creation of the Chicago </w:t>
      </w:r>
      <w:r w:rsidR="00120BED">
        <w:rPr>
          <w:rFonts w:ascii="Garamond" w:hAnsi="Garamond"/>
          <w:sz w:val="24"/>
          <w:szCs w:val="24"/>
        </w:rPr>
        <w:t>J</w:t>
      </w:r>
      <w:r w:rsidRPr="00822B95">
        <w:rPr>
          <w:rFonts w:ascii="Garamond" w:hAnsi="Garamond"/>
          <w:sz w:val="24"/>
          <w:szCs w:val="24"/>
        </w:rPr>
        <w:t xml:space="preserve">uvenile </w:t>
      </w:r>
      <w:r w:rsidR="00120BED">
        <w:rPr>
          <w:rFonts w:ascii="Garamond" w:hAnsi="Garamond"/>
          <w:sz w:val="24"/>
          <w:szCs w:val="24"/>
        </w:rPr>
        <w:t>C</w:t>
      </w:r>
      <w:r w:rsidRPr="00822B95">
        <w:rPr>
          <w:rFonts w:ascii="Garamond" w:hAnsi="Garamond"/>
          <w:sz w:val="24"/>
          <w:szCs w:val="24"/>
        </w:rPr>
        <w:t xml:space="preserve">ourt in 1899, and the enactment of the Canadian </w:t>
      </w:r>
      <w:r w:rsidRPr="00822B95">
        <w:rPr>
          <w:rFonts w:ascii="Garamond" w:hAnsi="Garamond"/>
          <w:iCs/>
          <w:sz w:val="24"/>
          <w:szCs w:val="24"/>
        </w:rPr>
        <w:t>Juvenile Delinquents Act</w:t>
      </w:r>
      <w:r w:rsidRPr="00822B95">
        <w:rPr>
          <w:rFonts w:ascii="Garamond" w:hAnsi="Garamond"/>
          <w:sz w:val="24"/>
          <w:szCs w:val="24"/>
        </w:rPr>
        <w:t xml:space="preserve"> in 1908? </w:t>
      </w:r>
      <w:r w:rsidR="00F91837" w:rsidRPr="00822B95">
        <w:rPr>
          <w:rFonts w:ascii="Garamond" w:hAnsi="Garamond"/>
          <w:sz w:val="24"/>
          <w:szCs w:val="24"/>
        </w:rPr>
        <w:t xml:space="preserve">Were the factors that led to the enactment of </w:t>
      </w:r>
      <w:r w:rsidR="005E500A" w:rsidRPr="00822B95">
        <w:rPr>
          <w:rFonts w:ascii="Garamond" w:hAnsi="Garamond"/>
          <w:sz w:val="24"/>
          <w:szCs w:val="24"/>
        </w:rPr>
        <w:t>juvenile justice statutes in each country the same or different? Explain.</w:t>
      </w:r>
    </w:p>
    <w:p w14:paraId="6BB00F89" w14:textId="77777777" w:rsidR="005D4852" w:rsidRPr="00822B95" w:rsidRDefault="005D4852" w:rsidP="00822B95">
      <w:pPr>
        <w:pStyle w:val="ColorfulList-Accent11"/>
        <w:spacing w:after="0" w:line="240" w:lineRule="auto"/>
        <w:ind w:left="360" w:hanging="360"/>
        <w:contextualSpacing w:val="0"/>
        <w:rPr>
          <w:rFonts w:ascii="Garamond" w:hAnsi="Garamond"/>
          <w:sz w:val="24"/>
          <w:szCs w:val="24"/>
        </w:rPr>
      </w:pPr>
    </w:p>
    <w:p w14:paraId="6BB00F8A" w14:textId="77777777" w:rsidR="005D4852" w:rsidRPr="00822B95" w:rsidRDefault="005D4852" w:rsidP="00822B95">
      <w:pPr>
        <w:pStyle w:val="ColorfulList-Accent11"/>
        <w:numPr>
          <w:ilvl w:val="0"/>
          <w:numId w:val="21"/>
        </w:numPr>
        <w:spacing w:after="0" w:line="240" w:lineRule="auto"/>
        <w:ind w:left="360" w:hanging="360"/>
        <w:contextualSpacing w:val="0"/>
        <w:rPr>
          <w:rFonts w:ascii="Garamond" w:hAnsi="Garamond"/>
          <w:sz w:val="24"/>
          <w:szCs w:val="24"/>
        </w:rPr>
      </w:pPr>
      <w:r w:rsidRPr="00822B95">
        <w:rPr>
          <w:rFonts w:ascii="Garamond" w:hAnsi="Garamond"/>
          <w:sz w:val="24"/>
          <w:szCs w:val="24"/>
        </w:rPr>
        <w:t xml:space="preserve">Discuss the punitive turn debate. What are the views that have been expressed regarding the degree to which Canada has experienced a </w:t>
      </w:r>
      <w:r w:rsidR="00120BED">
        <w:rPr>
          <w:rFonts w:ascii="Garamond" w:hAnsi="Garamond"/>
          <w:sz w:val="24"/>
          <w:szCs w:val="24"/>
        </w:rPr>
        <w:t>“</w:t>
      </w:r>
      <w:r w:rsidRPr="00822B95">
        <w:rPr>
          <w:rFonts w:ascii="Garamond" w:hAnsi="Garamond"/>
          <w:sz w:val="24"/>
          <w:szCs w:val="24"/>
        </w:rPr>
        <w:t>punitive turn</w:t>
      </w:r>
      <w:r w:rsidR="00120BED">
        <w:rPr>
          <w:rFonts w:ascii="Garamond" w:hAnsi="Garamond"/>
          <w:sz w:val="24"/>
          <w:szCs w:val="24"/>
        </w:rPr>
        <w:t>”</w:t>
      </w:r>
      <w:r w:rsidRPr="00822B95">
        <w:rPr>
          <w:rFonts w:ascii="Garamond" w:hAnsi="Garamond"/>
          <w:sz w:val="24"/>
          <w:szCs w:val="24"/>
        </w:rPr>
        <w:t xml:space="preserve"> since the implementation of the YCJA? </w:t>
      </w:r>
    </w:p>
    <w:p w14:paraId="6BB00F8B" w14:textId="77777777" w:rsidR="005D4852" w:rsidRPr="00822B95" w:rsidRDefault="005D4852" w:rsidP="00822B95">
      <w:pPr>
        <w:pStyle w:val="ColorfulList-Accent11"/>
        <w:spacing w:after="0" w:line="240" w:lineRule="auto"/>
        <w:ind w:left="360" w:hanging="360"/>
        <w:contextualSpacing w:val="0"/>
        <w:rPr>
          <w:rFonts w:ascii="Garamond" w:hAnsi="Garamond"/>
          <w:sz w:val="24"/>
          <w:szCs w:val="24"/>
        </w:rPr>
      </w:pPr>
    </w:p>
    <w:p w14:paraId="6BB00F8C" w14:textId="77777777" w:rsidR="00700105" w:rsidRPr="00822B95" w:rsidRDefault="00700105" w:rsidP="00822B95">
      <w:pPr>
        <w:pStyle w:val="ColorfulList-Accent11"/>
        <w:spacing w:after="0" w:line="240" w:lineRule="auto"/>
        <w:contextualSpacing w:val="0"/>
        <w:rPr>
          <w:rFonts w:ascii="Garamond" w:hAnsi="Garamond"/>
          <w:sz w:val="24"/>
          <w:szCs w:val="24"/>
        </w:rPr>
      </w:pPr>
    </w:p>
    <w:p w14:paraId="6BB00F8D" w14:textId="77777777" w:rsidR="00822B95" w:rsidRDefault="00822B95">
      <w:pPr>
        <w:spacing w:after="0" w:line="240" w:lineRule="auto"/>
        <w:rPr>
          <w:rFonts w:ascii="Garamond" w:eastAsia="Times New Roman" w:hAnsi="Garamond" w:cs="Arial"/>
          <w:b/>
          <w:sz w:val="24"/>
          <w:szCs w:val="24"/>
          <w:lang w:val="en-US"/>
        </w:rPr>
      </w:pPr>
      <w:r>
        <w:rPr>
          <w:rFonts w:ascii="Garamond" w:hAnsi="Garamond" w:cs="Arial"/>
          <w:b/>
        </w:rPr>
        <w:br w:type="page"/>
      </w:r>
    </w:p>
    <w:p w14:paraId="6BB00F8E" w14:textId="77777777" w:rsidR="00CD0C5D" w:rsidRPr="00917D87" w:rsidRDefault="00CD0C5D" w:rsidP="00120BED">
      <w:pPr>
        <w:spacing w:line="240" w:lineRule="auto"/>
        <w:jc w:val="center"/>
        <w:rPr>
          <w:rFonts w:asciiTheme="minorHAnsi" w:hAnsiTheme="minorHAnsi" w:cstheme="minorHAnsi"/>
          <w:b/>
          <w:color w:val="002060"/>
          <w:sz w:val="40"/>
          <w:szCs w:val="24"/>
        </w:rPr>
      </w:pPr>
      <w:r w:rsidRPr="00917D87">
        <w:rPr>
          <w:rFonts w:asciiTheme="minorHAnsi" w:hAnsiTheme="minorHAnsi" w:cstheme="minorHAnsi"/>
          <w:b/>
          <w:color w:val="002060"/>
          <w:sz w:val="40"/>
          <w:szCs w:val="24"/>
        </w:rPr>
        <w:lastRenderedPageBreak/>
        <w:t xml:space="preserve">Answer Key </w:t>
      </w:r>
    </w:p>
    <w:p w14:paraId="67134918" w14:textId="77777777" w:rsidR="00197105" w:rsidRDefault="00197105" w:rsidP="00120BED">
      <w:pPr>
        <w:spacing w:after="0" w:line="240" w:lineRule="auto"/>
        <w:rPr>
          <w:rFonts w:asciiTheme="minorHAnsi" w:hAnsiTheme="minorHAnsi" w:cstheme="minorHAnsi"/>
          <w:b/>
          <w:color w:val="002060"/>
          <w:sz w:val="28"/>
          <w:szCs w:val="24"/>
        </w:rPr>
        <w:sectPr w:rsidR="00197105" w:rsidSect="00120BED">
          <w:footerReference w:type="default" r:id="rId9"/>
          <w:pgSz w:w="12240" w:h="15840"/>
          <w:pgMar w:top="1440" w:right="1440" w:bottom="1440" w:left="1440" w:header="706" w:footer="706" w:gutter="0"/>
          <w:cols w:space="708"/>
          <w:docGrid w:linePitch="360"/>
        </w:sectPr>
      </w:pPr>
    </w:p>
    <w:p w14:paraId="6BB00F90" w14:textId="4CAEC047" w:rsidR="00120BED" w:rsidRPr="00917D87" w:rsidRDefault="00120BED" w:rsidP="00120BED">
      <w:pPr>
        <w:spacing w:after="0" w:line="240" w:lineRule="auto"/>
        <w:rPr>
          <w:rFonts w:asciiTheme="minorHAnsi" w:hAnsiTheme="minorHAnsi" w:cstheme="minorHAnsi"/>
          <w:b/>
          <w:color w:val="002060"/>
          <w:sz w:val="28"/>
          <w:szCs w:val="24"/>
        </w:rPr>
      </w:pPr>
      <w:r w:rsidRPr="00917D87">
        <w:rPr>
          <w:rFonts w:asciiTheme="minorHAnsi" w:hAnsiTheme="minorHAnsi" w:cstheme="minorHAnsi"/>
          <w:b/>
          <w:color w:val="002060"/>
          <w:sz w:val="28"/>
          <w:szCs w:val="24"/>
        </w:rPr>
        <w:lastRenderedPageBreak/>
        <w:t>Multiple Choice Questions</w:t>
      </w:r>
    </w:p>
    <w:p w14:paraId="6E4A18DA" w14:textId="77777777" w:rsidR="00A763BC" w:rsidRDefault="00A763BC" w:rsidP="00120BED">
      <w:pPr>
        <w:spacing w:after="0" w:line="240" w:lineRule="auto"/>
        <w:rPr>
          <w:rFonts w:ascii="Garamond" w:hAnsi="Garamond" w:cs="Arial"/>
          <w:b/>
          <w:sz w:val="24"/>
          <w:szCs w:val="24"/>
          <w:lang w:val="en-US"/>
        </w:rPr>
        <w:sectPr w:rsidR="00A763BC" w:rsidSect="00197105">
          <w:type w:val="continuous"/>
          <w:pgSz w:w="12240" w:h="15840"/>
          <w:pgMar w:top="1440" w:right="1440" w:bottom="1440" w:left="1440" w:header="706" w:footer="706" w:gutter="0"/>
          <w:cols w:space="708"/>
          <w:docGrid w:linePitch="360"/>
        </w:sectPr>
      </w:pPr>
    </w:p>
    <w:p w14:paraId="6BB00F91" w14:textId="48B54CA4" w:rsidR="00120BED" w:rsidRPr="000E5FCC" w:rsidRDefault="00120BED" w:rsidP="00120BED">
      <w:pPr>
        <w:spacing w:after="0" w:line="240" w:lineRule="auto"/>
        <w:rPr>
          <w:rFonts w:ascii="Garamond" w:hAnsi="Garamond" w:cs="Arial"/>
          <w:b/>
          <w:sz w:val="24"/>
          <w:szCs w:val="24"/>
          <w:lang w:val="en-US"/>
        </w:rPr>
      </w:pPr>
    </w:p>
    <w:p w14:paraId="6BB00F92" w14:textId="77777777" w:rsidR="00120BED" w:rsidRDefault="00120BED" w:rsidP="00120BED">
      <w:pPr>
        <w:pStyle w:val="ColorfulList-Accent11"/>
        <w:numPr>
          <w:ilvl w:val="0"/>
          <w:numId w:val="28"/>
        </w:numPr>
        <w:tabs>
          <w:tab w:val="left" w:pos="360"/>
        </w:tabs>
        <w:spacing w:after="0" w:line="240" w:lineRule="auto"/>
        <w:ind w:left="360"/>
        <w:rPr>
          <w:rFonts w:ascii="Garamond" w:hAnsi="Garamond"/>
          <w:b/>
          <w:sz w:val="24"/>
          <w:szCs w:val="24"/>
        </w:rPr>
        <w:sectPr w:rsidR="00120BED" w:rsidSect="00A763BC">
          <w:type w:val="continuous"/>
          <w:pgSz w:w="12240" w:h="15840"/>
          <w:pgMar w:top="1440" w:right="1440" w:bottom="1440" w:left="1440" w:header="706" w:footer="706" w:gutter="0"/>
          <w:cols w:space="708"/>
          <w:docGrid w:linePitch="360"/>
        </w:sectPr>
      </w:pPr>
    </w:p>
    <w:p w14:paraId="6BB00F93"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lastRenderedPageBreak/>
        <w:t>d</w:t>
      </w:r>
      <w:r w:rsidRPr="000E5FCC">
        <w:rPr>
          <w:rFonts w:ascii="Garamond" w:hAnsi="Garamond"/>
          <w:sz w:val="24"/>
          <w:szCs w:val="24"/>
        </w:rPr>
        <w:t xml:space="preserve"> (p. 5)</w:t>
      </w:r>
    </w:p>
    <w:p w14:paraId="6BB00F94"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c</w:t>
      </w:r>
      <w:r w:rsidRPr="000E5FCC">
        <w:rPr>
          <w:rFonts w:ascii="Garamond" w:hAnsi="Garamond"/>
          <w:sz w:val="24"/>
          <w:szCs w:val="24"/>
        </w:rPr>
        <w:t xml:space="preserve"> (p. 5)</w:t>
      </w:r>
    </w:p>
    <w:p w14:paraId="6BB00F95"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b</w:t>
      </w:r>
      <w:r w:rsidRPr="000E5FCC">
        <w:rPr>
          <w:rFonts w:ascii="Garamond" w:hAnsi="Garamond"/>
          <w:sz w:val="24"/>
          <w:szCs w:val="24"/>
        </w:rPr>
        <w:t xml:space="preserve"> (p. 5)</w:t>
      </w:r>
    </w:p>
    <w:p w14:paraId="6BB00F96"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d</w:t>
      </w:r>
      <w:r w:rsidRPr="000E5FCC">
        <w:rPr>
          <w:rFonts w:ascii="Garamond" w:hAnsi="Garamond"/>
          <w:sz w:val="24"/>
          <w:szCs w:val="24"/>
        </w:rPr>
        <w:t xml:space="preserve"> (p. 5)</w:t>
      </w:r>
    </w:p>
    <w:p w14:paraId="6BB00F97"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a</w:t>
      </w:r>
      <w:r w:rsidRPr="000E5FCC">
        <w:rPr>
          <w:rFonts w:ascii="Garamond" w:hAnsi="Garamond"/>
          <w:sz w:val="24"/>
          <w:szCs w:val="24"/>
        </w:rPr>
        <w:t xml:space="preserve"> (p. 6)</w:t>
      </w:r>
    </w:p>
    <w:p w14:paraId="6BB00F98"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c</w:t>
      </w:r>
      <w:r w:rsidRPr="000E5FCC">
        <w:rPr>
          <w:rFonts w:ascii="Garamond" w:hAnsi="Garamond"/>
          <w:sz w:val="24"/>
          <w:szCs w:val="24"/>
        </w:rPr>
        <w:t xml:space="preserve"> (p. 6)</w:t>
      </w:r>
    </w:p>
    <w:p w14:paraId="6BB00F99"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b</w:t>
      </w:r>
      <w:r w:rsidRPr="000E5FCC">
        <w:rPr>
          <w:rFonts w:ascii="Garamond" w:hAnsi="Garamond"/>
          <w:sz w:val="24"/>
          <w:szCs w:val="24"/>
        </w:rPr>
        <w:t xml:space="preserve"> (p. 6)</w:t>
      </w:r>
    </w:p>
    <w:p w14:paraId="6BB00F9A"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c</w:t>
      </w:r>
      <w:r w:rsidRPr="000E5FCC">
        <w:rPr>
          <w:rFonts w:ascii="Garamond" w:hAnsi="Garamond"/>
          <w:sz w:val="24"/>
          <w:szCs w:val="24"/>
        </w:rPr>
        <w:t xml:space="preserve"> (p. 7)</w:t>
      </w:r>
    </w:p>
    <w:p w14:paraId="6BB00F9B"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b</w:t>
      </w:r>
      <w:r w:rsidRPr="000E5FCC">
        <w:rPr>
          <w:rFonts w:ascii="Garamond" w:hAnsi="Garamond"/>
          <w:sz w:val="24"/>
          <w:szCs w:val="24"/>
        </w:rPr>
        <w:t xml:space="preserve"> (p. 7)</w:t>
      </w:r>
    </w:p>
    <w:p w14:paraId="6BB00F9C"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c</w:t>
      </w:r>
      <w:r w:rsidRPr="000E5FCC">
        <w:rPr>
          <w:rFonts w:ascii="Garamond" w:hAnsi="Garamond"/>
          <w:sz w:val="24"/>
          <w:szCs w:val="24"/>
        </w:rPr>
        <w:t xml:space="preserve"> (p. 7)</w:t>
      </w:r>
    </w:p>
    <w:p w14:paraId="6BB00F9D"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b</w:t>
      </w:r>
      <w:r w:rsidRPr="000E5FCC">
        <w:rPr>
          <w:rFonts w:ascii="Garamond" w:hAnsi="Garamond"/>
          <w:sz w:val="24"/>
          <w:szCs w:val="24"/>
        </w:rPr>
        <w:t xml:space="preserve"> (p. 7)</w:t>
      </w:r>
    </w:p>
    <w:p w14:paraId="6BB00F9E"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c</w:t>
      </w:r>
      <w:r w:rsidRPr="000E5FCC">
        <w:rPr>
          <w:rFonts w:ascii="Garamond" w:hAnsi="Garamond"/>
          <w:sz w:val="24"/>
          <w:szCs w:val="24"/>
        </w:rPr>
        <w:t xml:space="preserve"> (p. 7)</w:t>
      </w:r>
    </w:p>
    <w:p w14:paraId="6BB00F9F"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c</w:t>
      </w:r>
      <w:r w:rsidRPr="000E5FCC">
        <w:rPr>
          <w:rFonts w:ascii="Garamond" w:hAnsi="Garamond"/>
          <w:sz w:val="24"/>
          <w:szCs w:val="24"/>
        </w:rPr>
        <w:t xml:space="preserve"> (p. 9)</w:t>
      </w:r>
    </w:p>
    <w:p w14:paraId="6BB00FA0"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lastRenderedPageBreak/>
        <w:t>b</w:t>
      </w:r>
      <w:r w:rsidRPr="000E5FCC">
        <w:rPr>
          <w:rFonts w:ascii="Garamond" w:hAnsi="Garamond"/>
          <w:sz w:val="24"/>
          <w:szCs w:val="24"/>
        </w:rPr>
        <w:t xml:space="preserve"> (p. 9)</w:t>
      </w:r>
    </w:p>
    <w:p w14:paraId="6BB00FA1"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a</w:t>
      </w:r>
      <w:r w:rsidRPr="000E5FCC">
        <w:rPr>
          <w:rFonts w:ascii="Garamond" w:hAnsi="Garamond"/>
          <w:sz w:val="24"/>
          <w:szCs w:val="24"/>
        </w:rPr>
        <w:t xml:space="preserve"> (p. 9)</w:t>
      </w:r>
    </w:p>
    <w:p w14:paraId="6BB00FA2" w14:textId="0426E7C5"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b</w:t>
      </w:r>
      <w:r w:rsidRPr="000E5FCC">
        <w:rPr>
          <w:rFonts w:ascii="Garamond" w:hAnsi="Garamond"/>
          <w:sz w:val="24"/>
          <w:szCs w:val="24"/>
        </w:rPr>
        <w:t xml:space="preserve"> (pp. 9</w:t>
      </w:r>
      <w:r w:rsidR="007103E5">
        <w:rPr>
          <w:rFonts w:ascii="Garamond" w:hAnsi="Garamond"/>
          <w:sz w:val="24"/>
          <w:szCs w:val="24"/>
        </w:rPr>
        <w:t>-</w:t>
      </w:r>
      <w:r w:rsidRPr="000E5FCC">
        <w:rPr>
          <w:rFonts w:ascii="Garamond" w:hAnsi="Garamond"/>
          <w:sz w:val="24"/>
          <w:szCs w:val="24"/>
        </w:rPr>
        <w:t>10)</w:t>
      </w:r>
    </w:p>
    <w:p w14:paraId="6BB00FA3"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b</w:t>
      </w:r>
      <w:r w:rsidRPr="000E5FCC">
        <w:rPr>
          <w:rFonts w:ascii="Garamond" w:hAnsi="Garamond"/>
          <w:sz w:val="24"/>
          <w:szCs w:val="24"/>
        </w:rPr>
        <w:t xml:space="preserve"> (p. 10)</w:t>
      </w:r>
    </w:p>
    <w:p w14:paraId="6BB00FA4"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c</w:t>
      </w:r>
      <w:r w:rsidRPr="000E5FCC">
        <w:rPr>
          <w:rFonts w:ascii="Garamond" w:hAnsi="Garamond"/>
          <w:sz w:val="24"/>
          <w:szCs w:val="24"/>
        </w:rPr>
        <w:t xml:space="preserve"> (p. 10)</w:t>
      </w:r>
    </w:p>
    <w:p w14:paraId="6BB00FA5" w14:textId="77777777" w:rsidR="00120BED" w:rsidRPr="000E5FCC" w:rsidRDefault="00120BED" w:rsidP="00120BED">
      <w:pPr>
        <w:pStyle w:val="ColorfulList-Accent11"/>
        <w:numPr>
          <w:ilvl w:val="0"/>
          <w:numId w:val="28"/>
        </w:numPr>
        <w:tabs>
          <w:tab w:val="left" w:pos="360"/>
        </w:tabs>
        <w:spacing w:after="0" w:line="240" w:lineRule="auto"/>
        <w:ind w:left="360"/>
        <w:rPr>
          <w:rFonts w:ascii="Garamond" w:hAnsi="Garamond"/>
          <w:sz w:val="24"/>
          <w:szCs w:val="24"/>
        </w:rPr>
      </w:pPr>
      <w:r w:rsidRPr="000E5FCC">
        <w:rPr>
          <w:rFonts w:ascii="Garamond" w:hAnsi="Garamond"/>
          <w:b/>
          <w:sz w:val="24"/>
          <w:szCs w:val="24"/>
        </w:rPr>
        <w:t xml:space="preserve">a </w:t>
      </w:r>
      <w:r w:rsidRPr="000E5FCC">
        <w:rPr>
          <w:rFonts w:ascii="Garamond" w:hAnsi="Garamond"/>
          <w:sz w:val="24"/>
          <w:szCs w:val="24"/>
        </w:rPr>
        <w:t>(p. 15)</w:t>
      </w:r>
    </w:p>
    <w:p w14:paraId="58B2B600" w14:textId="77777777" w:rsidR="00A763BC" w:rsidRPr="00A763BC" w:rsidRDefault="00120BED" w:rsidP="00120BED">
      <w:pPr>
        <w:pStyle w:val="ColorfulList-Accent11"/>
        <w:numPr>
          <w:ilvl w:val="0"/>
          <w:numId w:val="28"/>
        </w:numPr>
        <w:tabs>
          <w:tab w:val="left" w:pos="360"/>
        </w:tabs>
        <w:spacing w:after="0" w:line="240" w:lineRule="auto"/>
        <w:ind w:left="360"/>
        <w:rPr>
          <w:rFonts w:ascii="Garamond" w:hAnsi="Garamond" w:cs="Arial"/>
          <w:sz w:val="24"/>
          <w:szCs w:val="24"/>
        </w:rPr>
      </w:pPr>
      <w:r w:rsidRPr="00A763BC">
        <w:rPr>
          <w:rFonts w:ascii="Garamond" w:hAnsi="Garamond"/>
          <w:b/>
          <w:sz w:val="24"/>
          <w:szCs w:val="24"/>
        </w:rPr>
        <w:t xml:space="preserve">e </w:t>
      </w:r>
      <w:r w:rsidRPr="00A763BC">
        <w:rPr>
          <w:rFonts w:ascii="Garamond" w:hAnsi="Garamond"/>
          <w:sz w:val="24"/>
          <w:szCs w:val="24"/>
        </w:rPr>
        <w:t>(p. 16</w:t>
      </w:r>
      <w:r w:rsidR="00A763BC" w:rsidRPr="00A763BC">
        <w:rPr>
          <w:rFonts w:ascii="Garamond" w:hAnsi="Garamond"/>
          <w:sz w:val="24"/>
          <w:szCs w:val="24"/>
        </w:rPr>
        <w:t>)</w:t>
      </w:r>
    </w:p>
    <w:p w14:paraId="3932CE19" w14:textId="77777777" w:rsidR="00A763BC" w:rsidRDefault="00CC1B6C" w:rsidP="00120BED">
      <w:pPr>
        <w:pStyle w:val="ColorfulList-Accent11"/>
        <w:numPr>
          <w:ilvl w:val="0"/>
          <w:numId w:val="28"/>
        </w:numPr>
        <w:tabs>
          <w:tab w:val="left" w:pos="360"/>
        </w:tabs>
        <w:spacing w:after="0" w:line="240" w:lineRule="auto"/>
        <w:ind w:left="360"/>
        <w:rPr>
          <w:rFonts w:ascii="Garamond" w:hAnsi="Garamond" w:cs="Arial"/>
          <w:sz w:val="24"/>
          <w:szCs w:val="24"/>
        </w:rPr>
      </w:pPr>
      <w:r w:rsidRPr="00A763BC">
        <w:rPr>
          <w:rFonts w:ascii="Garamond" w:hAnsi="Garamond" w:cs="Arial"/>
          <w:b/>
          <w:bCs/>
          <w:sz w:val="24"/>
          <w:szCs w:val="24"/>
        </w:rPr>
        <w:t>a</w:t>
      </w:r>
      <w:r w:rsidRPr="00A763BC">
        <w:rPr>
          <w:rFonts w:ascii="Garamond" w:hAnsi="Garamond" w:cs="Arial"/>
          <w:sz w:val="24"/>
          <w:szCs w:val="24"/>
        </w:rPr>
        <w:t xml:space="preserve"> (p. 19)</w:t>
      </w:r>
    </w:p>
    <w:p w14:paraId="4C53BCB3" w14:textId="77777777" w:rsidR="00A763BC" w:rsidRDefault="008A22C1" w:rsidP="00120BED">
      <w:pPr>
        <w:pStyle w:val="ColorfulList-Accent11"/>
        <w:numPr>
          <w:ilvl w:val="0"/>
          <w:numId w:val="28"/>
        </w:numPr>
        <w:tabs>
          <w:tab w:val="left" w:pos="360"/>
        </w:tabs>
        <w:spacing w:after="0" w:line="240" w:lineRule="auto"/>
        <w:ind w:left="360"/>
        <w:rPr>
          <w:rFonts w:ascii="Garamond" w:hAnsi="Garamond" w:cs="Arial"/>
          <w:sz w:val="24"/>
          <w:szCs w:val="24"/>
        </w:rPr>
      </w:pPr>
      <w:r w:rsidRPr="00A763BC">
        <w:rPr>
          <w:rFonts w:ascii="Garamond" w:hAnsi="Garamond" w:cs="Arial"/>
          <w:b/>
          <w:bCs/>
          <w:sz w:val="24"/>
          <w:szCs w:val="24"/>
        </w:rPr>
        <w:t>d</w:t>
      </w:r>
      <w:r w:rsidRPr="00A763BC">
        <w:rPr>
          <w:rFonts w:ascii="Garamond" w:hAnsi="Garamond" w:cs="Arial"/>
          <w:sz w:val="24"/>
          <w:szCs w:val="24"/>
        </w:rPr>
        <w:t xml:space="preserve"> (p. 20)</w:t>
      </w:r>
    </w:p>
    <w:p w14:paraId="3BAEBBEC" w14:textId="77777777" w:rsidR="00A763BC" w:rsidRDefault="001425DB" w:rsidP="00120BED">
      <w:pPr>
        <w:pStyle w:val="ColorfulList-Accent11"/>
        <w:numPr>
          <w:ilvl w:val="0"/>
          <w:numId w:val="28"/>
        </w:numPr>
        <w:tabs>
          <w:tab w:val="left" w:pos="360"/>
        </w:tabs>
        <w:spacing w:after="0" w:line="240" w:lineRule="auto"/>
        <w:ind w:left="360"/>
        <w:rPr>
          <w:rFonts w:ascii="Garamond" w:hAnsi="Garamond" w:cs="Arial"/>
          <w:sz w:val="24"/>
          <w:szCs w:val="24"/>
        </w:rPr>
      </w:pPr>
      <w:r w:rsidRPr="00A763BC">
        <w:rPr>
          <w:rFonts w:ascii="Garamond" w:hAnsi="Garamond" w:cs="Arial"/>
          <w:b/>
          <w:bCs/>
          <w:sz w:val="24"/>
          <w:szCs w:val="24"/>
        </w:rPr>
        <w:t>a</w:t>
      </w:r>
      <w:r w:rsidRPr="00A763BC">
        <w:rPr>
          <w:rFonts w:ascii="Garamond" w:hAnsi="Garamond" w:cs="Arial"/>
          <w:sz w:val="24"/>
          <w:szCs w:val="24"/>
        </w:rPr>
        <w:t xml:space="preserve"> (p. </w:t>
      </w:r>
      <w:r w:rsidR="00F51F13" w:rsidRPr="00A763BC">
        <w:rPr>
          <w:rFonts w:ascii="Garamond" w:hAnsi="Garamond" w:cs="Arial"/>
          <w:sz w:val="24"/>
          <w:szCs w:val="24"/>
        </w:rPr>
        <w:t>21)</w:t>
      </w:r>
    </w:p>
    <w:p w14:paraId="0C935BC9" w14:textId="77777777" w:rsidR="00A763BC" w:rsidRDefault="00497006" w:rsidP="00120BED">
      <w:pPr>
        <w:pStyle w:val="ColorfulList-Accent11"/>
        <w:numPr>
          <w:ilvl w:val="0"/>
          <w:numId w:val="28"/>
        </w:numPr>
        <w:tabs>
          <w:tab w:val="left" w:pos="360"/>
        </w:tabs>
        <w:spacing w:after="0" w:line="240" w:lineRule="auto"/>
        <w:ind w:left="360"/>
        <w:rPr>
          <w:rFonts w:ascii="Garamond" w:hAnsi="Garamond" w:cs="Arial"/>
          <w:sz w:val="24"/>
          <w:szCs w:val="24"/>
        </w:rPr>
      </w:pPr>
      <w:r w:rsidRPr="00A763BC">
        <w:rPr>
          <w:rFonts w:ascii="Garamond" w:hAnsi="Garamond" w:cs="Arial"/>
          <w:b/>
          <w:bCs/>
          <w:sz w:val="24"/>
          <w:szCs w:val="24"/>
        </w:rPr>
        <w:t>b</w:t>
      </w:r>
      <w:r w:rsidRPr="00A763BC">
        <w:rPr>
          <w:rFonts w:ascii="Garamond" w:hAnsi="Garamond" w:cs="Arial"/>
          <w:sz w:val="24"/>
          <w:szCs w:val="24"/>
        </w:rPr>
        <w:t xml:space="preserve"> (p.22)</w:t>
      </w:r>
    </w:p>
    <w:p w14:paraId="5372F871" w14:textId="2F90B399" w:rsidR="00A763BC" w:rsidRDefault="00A025A3" w:rsidP="00120BED">
      <w:pPr>
        <w:pStyle w:val="ColorfulList-Accent11"/>
        <w:numPr>
          <w:ilvl w:val="0"/>
          <w:numId w:val="28"/>
        </w:numPr>
        <w:tabs>
          <w:tab w:val="left" w:pos="360"/>
        </w:tabs>
        <w:spacing w:after="0" w:line="240" w:lineRule="auto"/>
        <w:ind w:left="360"/>
        <w:rPr>
          <w:rFonts w:ascii="Garamond" w:hAnsi="Garamond" w:cs="Arial"/>
          <w:sz w:val="24"/>
          <w:szCs w:val="24"/>
        </w:rPr>
        <w:sectPr w:rsidR="00A763BC" w:rsidSect="00A763BC">
          <w:type w:val="continuous"/>
          <w:pgSz w:w="12240" w:h="15840"/>
          <w:pgMar w:top="1440" w:right="1440" w:bottom="1440" w:left="1440" w:header="706" w:footer="706" w:gutter="0"/>
          <w:cols w:num="2" w:space="708"/>
          <w:docGrid w:linePitch="360"/>
        </w:sectPr>
      </w:pPr>
      <w:r w:rsidRPr="00A763BC">
        <w:rPr>
          <w:rFonts w:ascii="Garamond" w:hAnsi="Garamond" w:cs="Arial"/>
          <w:b/>
          <w:bCs/>
          <w:sz w:val="24"/>
          <w:szCs w:val="24"/>
        </w:rPr>
        <w:t>a</w:t>
      </w:r>
      <w:r w:rsidRPr="00A763BC">
        <w:rPr>
          <w:rFonts w:ascii="Garamond" w:hAnsi="Garamond" w:cs="Arial"/>
          <w:sz w:val="24"/>
          <w:szCs w:val="24"/>
        </w:rPr>
        <w:t xml:space="preserve"> (</w:t>
      </w:r>
      <w:r w:rsidR="00F23BC8" w:rsidRPr="00A763BC">
        <w:rPr>
          <w:rFonts w:ascii="Garamond" w:hAnsi="Garamond" w:cs="Arial"/>
          <w:sz w:val="24"/>
          <w:szCs w:val="24"/>
        </w:rPr>
        <w:t>p. 25</w:t>
      </w:r>
      <w:r w:rsidR="007153D5">
        <w:rPr>
          <w:rFonts w:ascii="Garamond" w:hAnsi="Garamond" w:cs="Arial"/>
          <w:sz w:val="24"/>
          <w:szCs w:val="24"/>
        </w:rPr>
        <w:t>)</w:t>
      </w:r>
    </w:p>
    <w:p w14:paraId="65D5F23E" w14:textId="2156FA9C" w:rsidR="00CC1B6C" w:rsidRPr="00917D87" w:rsidRDefault="00CC1B6C" w:rsidP="00120BED">
      <w:pPr>
        <w:spacing w:after="0" w:line="240" w:lineRule="auto"/>
        <w:rPr>
          <w:rFonts w:asciiTheme="minorHAnsi" w:hAnsiTheme="minorHAnsi" w:cstheme="minorHAnsi"/>
          <w:color w:val="002060"/>
          <w:sz w:val="28"/>
          <w:szCs w:val="24"/>
        </w:rPr>
      </w:pPr>
    </w:p>
    <w:p w14:paraId="6BB00FA9" w14:textId="3E65A528" w:rsidR="00120BED" w:rsidRPr="00917D87" w:rsidRDefault="00120BED" w:rsidP="00120BED">
      <w:pPr>
        <w:spacing w:after="0" w:line="240" w:lineRule="auto"/>
        <w:rPr>
          <w:rFonts w:ascii="Arial" w:hAnsi="Arial" w:cs="Arial"/>
          <w:b/>
          <w:color w:val="7501CE"/>
          <w:sz w:val="24"/>
          <w:szCs w:val="24"/>
        </w:rPr>
      </w:pPr>
      <w:r w:rsidRPr="00917D87">
        <w:rPr>
          <w:rFonts w:asciiTheme="minorHAnsi" w:hAnsiTheme="minorHAnsi" w:cstheme="minorHAnsi"/>
          <w:b/>
          <w:color w:val="002060"/>
          <w:sz w:val="28"/>
          <w:szCs w:val="24"/>
        </w:rPr>
        <w:t>True or False Questions</w:t>
      </w:r>
    </w:p>
    <w:p w14:paraId="6BB00FAA" w14:textId="77777777" w:rsidR="00120BED" w:rsidRPr="00120BED" w:rsidRDefault="00120BED" w:rsidP="00120BED">
      <w:pPr>
        <w:pStyle w:val="ColorfulList-Accent11"/>
        <w:spacing w:after="0" w:line="240" w:lineRule="auto"/>
        <w:ind w:left="360"/>
        <w:rPr>
          <w:rFonts w:ascii="Garamond" w:hAnsi="Garamond"/>
          <w:sz w:val="24"/>
          <w:szCs w:val="24"/>
        </w:rPr>
      </w:pPr>
    </w:p>
    <w:p w14:paraId="6BB00FAB" w14:textId="77777777" w:rsidR="00120BED" w:rsidRDefault="00120BED" w:rsidP="00120BED">
      <w:pPr>
        <w:pStyle w:val="ColorfulList-Accent11"/>
        <w:numPr>
          <w:ilvl w:val="0"/>
          <w:numId w:val="29"/>
        </w:numPr>
        <w:spacing w:after="0" w:line="240" w:lineRule="auto"/>
        <w:ind w:left="360"/>
        <w:rPr>
          <w:rFonts w:ascii="Garamond" w:hAnsi="Garamond"/>
          <w:b/>
          <w:sz w:val="24"/>
          <w:szCs w:val="24"/>
        </w:rPr>
        <w:sectPr w:rsidR="00120BED" w:rsidSect="00197105">
          <w:type w:val="continuous"/>
          <w:pgSz w:w="12240" w:h="15840"/>
          <w:pgMar w:top="1440" w:right="1440" w:bottom="1440" w:left="1440" w:header="706" w:footer="706" w:gutter="0"/>
          <w:cols w:space="708"/>
          <w:docGrid w:linePitch="360"/>
        </w:sectPr>
      </w:pPr>
    </w:p>
    <w:p w14:paraId="6BB00FAC"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lastRenderedPageBreak/>
        <w:t>F</w:t>
      </w:r>
      <w:r w:rsidRPr="000E5FCC">
        <w:rPr>
          <w:rFonts w:ascii="Garamond" w:hAnsi="Garamond"/>
          <w:sz w:val="24"/>
          <w:szCs w:val="24"/>
        </w:rPr>
        <w:t xml:space="preserve"> (p. 7)</w:t>
      </w:r>
    </w:p>
    <w:p w14:paraId="6BB00FAD"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F</w:t>
      </w:r>
      <w:r w:rsidRPr="000E5FCC">
        <w:rPr>
          <w:rFonts w:ascii="Garamond" w:hAnsi="Garamond"/>
          <w:sz w:val="24"/>
          <w:szCs w:val="24"/>
        </w:rPr>
        <w:t xml:space="preserve"> (p. 9)</w:t>
      </w:r>
    </w:p>
    <w:p w14:paraId="6BB00FAE"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F</w:t>
      </w:r>
      <w:r w:rsidRPr="000E5FCC">
        <w:rPr>
          <w:rFonts w:ascii="Garamond" w:hAnsi="Garamond"/>
          <w:sz w:val="24"/>
          <w:szCs w:val="24"/>
        </w:rPr>
        <w:t xml:space="preserve"> (p. 9)</w:t>
      </w:r>
    </w:p>
    <w:p w14:paraId="6BB00FAF" w14:textId="534F698E"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Pr="000E5FCC">
        <w:rPr>
          <w:rFonts w:ascii="Garamond" w:hAnsi="Garamond"/>
          <w:sz w:val="24"/>
          <w:szCs w:val="24"/>
        </w:rPr>
        <w:t xml:space="preserve"> (pp. 6, 22</w:t>
      </w:r>
      <w:r w:rsidR="007103E5">
        <w:rPr>
          <w:rFonts w:ascii="Garamond" w:hAnsi="Garamond"/>
          <w:sz w:val="24"/>
          <w:szCs w:val="24"/>
        </w:rPr>
        <w:t>-</w:t>
      </w:r>
      <w:r w:rsidRPr="000E5FCC">
        <w:rPr>
          <w:rFonts w:ascii="Garamond" w:hAnsi="Garamond"/>
          <w:sz w:val="24"/>
          <w:szCs w:val="24"/>
        </w:rPr>
        <w:t>23)</w:t>
      </w:r>
    </w:p>
    <w:p w14:paraId="6BB00FB0" w14:textId="5D09A15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00707E48">
        <w:rPr>
          <w:rFonts w:ascii="Garamond" w:hAnsi="Garamond"/>
          <w:sz w:val="24"/>
          <w:szCs w:val="24"/>
        </w:rPr>
        <w:t xml:space="preserve"> (p</w:t>
      </w:r>
      <w:r w:rsidRPr="000E5FCC">
        <w:rPr>
          <w:rFonts w:ascii="Garamond" w:hAnsi="Garamond"/>
          <w:sz w:val="24"/>
          <w:szCs w:val="24"/>
        </w:rPr>
        <w:t>. 5)</w:t>
      </w:r>
    </w:p>
    <w:p w14:paraId="6BB00FB1"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F</w:t>
      </w:r>
      <w:r w:rsidRPr="000E5FCC">
        <w:rPr>
          <w:rFonts w:ascii="Garamond" w:hAnsi="Garamond"/>
          <w:sz w:val="24"/>
          <w:szCs w:val="24"/>
        </w:rPr>
        <w:t xml:space="preserve"> (p. 5)</w:t>
      </w:r>
    </w:p>
    <w:p w14:paraId="6BB00FB2" w14:textId="6A753C2E"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F</w:t>
      </w:r>
      <w:r w:rsidRPr="000E5FCC">
        <w:rPr>
          <w:rFonts w:ascii="Garamond" w:hAnsi="Garamond"/>
          <w:sz w:val="24"/>
          <w:szCs w:val="24"/>
        </w:rPr>
        <w:t xml:space="preserve"> (pp. 6, 22</w:t>
      </w:r>
      <w:r w:rsidR="007103E5">
        <w:rPr>
          <w:rFonts w:ascii="Garamond" w:hAnsi="Garamond"/>
          <w:sz w:val="24"/>
          <w:szCs w:val="24"/>
        </w:rPr>
        <w:t>-</w:t>
      </w:r>
      <w:r w:rsidRPr="000E5FCC">
        <w:rPr>
          <w:rFonts w:ascii="Garamond" w:hAnsi="Garamond"/>
          <w:sz w:val="24"/>
          <w:szCs w:val="24"/>
        </w:rPr>
        <w:t>23)</w:t>
      </w:r>
    </w:p>
    <w:p w14:paraId="6BB00FB3"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Pr="000E5FCC">
        <w:rPr>
          <w:rFonts w:ascii="Garamond" w:hAnsi="Garamond"/>
          <w:sz w:val="24"/>
          <w:szCs w:val="24"/>
        </w:rPr>
        <w:t xml:space="preserve"> (p. 6)</w:t>
      </w:r>
    </w:p>
    <w:p w14:paraId="6BB00FB4"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Pr="000E5FCC">
        <w:rPr>
          <w:rFonts w:ascii="Garamond" w:hAnsi="Garamond"/>
          <w:sz w:val="24"/>
          <w:szCs w:val="24"/>
        </w:rPr>
        <w:t xml:space="preserve"> (p. 7)</w:t>
      </w:r>
    </w:p>
    <w:p w14:paraId="6BB00FB5" w14:textId="52C29A54"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00AE2EC2">
        <w:rPr>
          <w:rFonts w:ascii="Garamond" w:hAnsi="Garamond"/>
          <w:sz w:val="24"/>
          <w:szCs w:val="24"/>
        </w:rPr>
        <w:t xml:space="preserve"> (</w:t>
      </w:r>
      <w:r w:rsidRPr="000E5FCC">
        <w:rPr>
          <w:rFonts w:ascii="Garamond" w:hAnsi="Garamond"/>
          <w:sz w:val="24"/>
          <w:szCs w:val="24"/>
        </w:rPr>
        <w:t>p. 8)</w:t>
      </w:r>
    </w:p>
    <w:p w14:paraId="6BB00FB6" w14:textId="1F71C788"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lastRenderedPageBreak/>
        <w:t>F</w:t>
      </w:r>
      <w:r w:rsidRPr="000E5FCC">
        <w:rPr>
          <w:rFonts w:ascii="Garamond" w:hAnsi="Garamond"/>
          <w:sz w:val="24"/>
          <w:szCs w:val="24"/>
        </w:rPr>
        <w:t xml:space="preserve"> (p. 8)</w:t>
      </w:r>
    </w:p>
    <w:p w14:paraId="6BB00FB7" w14:textId="47B48B11"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Pr="000E5FCC">
        <w:rPr>
          <w:rFonts w:ascii="Garamond" w:hAnsi="Garamond"/>
          <w:sz w:val="24"/>
          <w:szCs w:val="24"/>
        </w:rPr>
        <w:t xml:space="preserve"> (pp. 9</w:t>
      </w:r>
      <w:r w:rsidR="007103E5">
        <w:rPr>
          <w:rFonts w:ascii="Garamond" w:hAnsi="Garamond"/>
          <w:sz w:val="24"/>
          <w:szCs w:val="24"/>
        </w:rPr>
        <w:t>-</w:t>
      </w:r>
      <w:r w:rsidRPr="000E5FCC">
        <w:rPr>
          <w:rFonts w:ascii="Garamond" w:hAnsi="Garamond"/>
          <w:sz w:val="24"/>
          <w:szCs w:val="24"/>
        </w:rPr>
        <w:t>15)</w:t>
      </w:r>
    </w:p>
    <w:p w14:paraId="6BB00FB8" w14:textId="6B0079F4"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Pr="000E5FCC">
        <w:rPr>
          <w:rFonts w:ascii="Garamond" w:hAnsi="Garamond"/>
          <w:sz w:val="24"/>
          <w:szCs w:val="24"/>
        </w:rPr>
        <w:t xml:space="preserve"> (p. 11)</w:t>
      </w:r>
    </w:p>
    <w:p w14:paraId="6BB00FB9"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F</w:t>
      </w:r>
      <w:r w:rsidRPr="000E5FCC">
        <w:rPr>
          <w:rFonts w:ascii="Garamond" w:hAnsi="Garamond"/>
          <w:sz w:val="24"/>
          <w:szCs w:val="24"/>
        </w:rPr>
        <w:t xml:space="preserve"> (p. 11)</w:t>
      </w:r>
    </w:p>
    <w:p w14:paraId="6BB00FBA"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Pr="000E5FCC">
        <w:rPr>
          <w:rFonts w:ascii="Garamond" w:hAnsi="Garamond"/>
          <w:sz w:val="24"/>
          <w:szCs w:val="24"/>
        </w:rPr>
        <w:t xml:space="preserve"> (p. 12)</w:t>
      </w:r>
    </w:p>
    <w:p w14:paraId="6BB00FBB"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F</w:t>
      </w:r>
      <w:r w:rsidRPr="000E5FCC">
        <w:rPr>
          <w:rFonts w:ascii="Garamond" w:hAnsi="Garamond"/>
          <w:sz w:val="24"/>
          <w:szCs w:val="24"/>
        </w:rPr>
        <w:t xml:space="preserve"> (p. 12)</w:t>
      </w:r>
    </w:p>
    <w:p w14:paraId="6BB00FBC"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Pr="000E5FCC">
        <w:rPr>
          <w:rFonts w:ascii="Garamond" w:hAnsi="Garamond"/>
          <w:sz w:val="24"/>
          <w:szCs w:val="24"/>
        </w:rPr>
        <w:t xml:space="preserve"> (p. 18)</w:t>
      </w:r>
    </w:p>
    <w:p w14:paraId="6BB00FBD"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F</w:t>
      </w:r>
      <w:r w:rsidRPr="000E5FCC">
        <w:rPr>
          <w:rFonts w:ascii="Garamond" w:hAnsi="Garamond"/>
          <w:sz w:val="24"/>
          <w:szCs w:val="24"/>
        </w:rPr>
        <w:t xml:space="preserve"> (pp. 20-21)</w:t>
      </w:r>
    </w:p>
    <w:p w14:paraId="6BB00FBE"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T</w:t>
      </w:r>
      <w:r w:rsidRPr="000E5FCC">
        <w:rPr>
          <w:rFonts w:ascii="Garamond" w:hAnsi="Garamond"/>
          <w:sz w:val="24"/>
          <w:szCs w:val="24"/>
        </w:rPr>
        <w:t xml:space="preserve"> (p. 21)</w:t>
      </w:r>
    </w:p>
    <w:p w14:paraId="6BB00FBF" w14:textId="77777777" w:rsidR="00120BED" w:rsidRPr="000E5FCC" w:rsidRDefault="00120BED" w:rsidP="00120BED">
      <w:pPr>
        <w:pStyle w:val="ColorfulList-Accent11"/>
        <w:numPr>
          <w:ilvl w:val="0"/>
          <w:numId w:val="29"/>
        </w:numPr>
        <w:spacing w:after="0" w:line="240" w:lineRule="auto"/>
        <w:ind w:left="360"/>
        <w:rPr>
          <w:rFonts w:ascii="Garamond" w:hAnsi="Garamond"/>
          <w:sz w:val="24"/>
          <w:szCs w:val="24"/>
        </w:rPr>
      </w:pPr>
      <w:r w:rsidRPr="000E5FCC">
        <w:rPr>
          <w:rFonts w:ascii="Garamond" w:hAnsi="Garamond"/>
          <w:b/>
          <w:sz w:val="24"/>
          <w:szCs w:val="24"/>
        </w:rPr>
        <w:t xml:space="preserve">T </w:t>
      </w:r>
      <w:r w:rsidRPr="000E5FCC">
        <w:rPr>
          <w:rFonts w:ascii="Garamond" w:hAnsi="Garamond"/>
          <w:sz w:val="24"/>
          <w:szCs w:val="24"/>
        </w:rPr>
        <w:t>(p. 22)</w:t>
      </w:r>
    </w:p>
    <w:p w14:paraId="6BB00FC0" w14:textId="77777777" w:rsidR="00120BED" w:rsidRDefault="00120BED" w:rsidP="00120BED">
      <w:pPr>
        <w:spacing w:after="0" w:line="240" w:lineRule="auto"/>
        <w:rPr>
          <w:rFonts w:ascii="Garamond" w:hAnsi="Garamond" w:cs="Arial"/>
          <w:b/>
          <w:sz w:val="24"/>
          <w:szCs w:val="24"/>
        </w:rPr>
        <w:sectPr w:rsidR="00120BED" w:rsidSect="00197105">
          <w:type w:val="continuous"/>
          <w:pgSz w:w="12240" w:h="15840"/>
          <w:pgMar w:top="1440" w:right="1440" w:bottom="1440" w:left="1440" w:header="706" w:footer="706" w:gutter="0"/>
          <w:cols w:num="2" w:space="708"/>
          <w:docGrid w:linePitch="360"/>
        </w:sectPr>
      </w:pPr>
    </w:p>
    <w:p w14:paraId="6BB00FC1" w14:textId="77777777" w:rsidR="00120BED" w:rsidRPr="000E5FCC" w:rsidRDefault="00120BED" w:rsidP="00120BED">
      <w:pPr>
        <w:spacing w:after="0" w:line="240" w:lineRule="auto"/>
        <w:rPr>
          <w:rFonts w:ascii="Garamond" w:hAnsi="Garamond" w:cs="Arial"/>
          <w:b/>
          <w:sz w:val="24"/>
          <w:szCs w:val="24"/>
        </w:rPr>
      </w:pPr>
    </w:p>
    <w:p w14:paraId="6BB00FC2" w14:textId="77777777" w:rsidR="00120BED" w:rsidRPr="00917D87" w:rsidRDefault="00120BED" w:rsidP="00120BED">
      <w:pPr>
        <w:spacing w:after="0" w:line="240" w:lineRule="auto"/>
        <w:rPr>
          <w:rFonts w:asciiTheme="minorHAnsi" w:hAnsiTheme="minorHAnsi" w:cstheme="minorHAnsi"/>
          <w:b/>
          <w:color w:val="002060"/>
          <w:sz w:val="28"/>
          <w:szCs w:val="24"/>
        </w:rPr>
      </w:pPr>
      <w:r w:rsidRPr="00917D87">
        <w:rPr>
          <w:rFonts w:asciiTheme="minorHAnsi" w:hAnsiTheme="minorHAnsi" w:cstheme="minorHAnsi"/>
          <w:b/>
          <w:color w:val="002060"/>
          <w:sz w:val="28"/>
          <w:szCs w:val="24"/>
        </w:rPr>
        <w:t>Short Answer Questions</w:t>
      </w:r>
    </w:p>
    <w:p w14:paraId="6BB00FC3" w14:textId="77777777" w:rsidR="00120BED" w:rsidRPr="000E5FCC" w:rsidRDefault="00120BED" w:rsidP="00120BED">
      <w:pPr>
        <w:spacing w:after="0" w:line="240" w:lineRule="auto"/>
        <w:rPr>
          <w:rFonts w:ascii="Garamond" w:hAnsi="Garamond" w:cs="Arial"/>
          <w:b/>
          <w:sz w:val="24"/>
          <w:szCs w:val="24"/>
        </w:rPr>
      </w:pPr>
    </w:p>
    <w:p w14:paraId="151D80A3" w14:textId="77777777" w:rsidR="007103E5" w:rsidRDefault="00120BED" w:rsidP="00120BED">
      <w:pPr>
        <w:pStyle w:val="ColorfulList-Accent11"/>
        <w:numPr>
          <w:ilvl w:val="0"/>
          <w:numId w:val="30"/>
        </w:numPr>
        <w:spacing w:after="0" w:line="240" w:lineRule="auto"/>
        <w:ind w:left="360"/>
        <w:rPr>
          <w:rFonts w:ascii="Garamond" w:hAnsi="Garamond"/>
          <w:sz w:val="24"/>
          <w:szCs w:val="24"/>
        </w:rPr>
      </w:pPr>
      <w:r w:rsidRPr="000E5FCC">
        <w:rPr>
          <w:rFonts w:ascii="Garamond" w:hAnsi="Garamond"/>
          <w:sz w:val="24"/>
          <w:szCs w:val="24"/>
        </w:rPr>
        <w:t xml:space="preserve">Students should outline the concepts of </w:t>
      </w:r>
      <w:r w:rsidRPr="00446CAC">
        <w:rPr>
          <w:rFonts w:ascii="Garamond" w:hAnsi="Garamond"/>
          <w:i/>
          <w:sz w:val="24"/>
          <w:szCs w:val="24"/>
        </w:rPr>
        <w:t>reformable</w:t>
      </w:r>
      <w:r w:rsidR="00446CAC" w:rsidRPr="00446CAC">
        <w:rPr>
          <w:rFonts w:ascii="Garamond" w:hAnsi="Garamond"/>
          <w:i/>
          <w:sz w:val="24"/>
          <w:szCs w:val="24"/>
        </w:rPr>
        <w:t xml:space="preserve"> young offender</w:t>
      </w:r>
      <w:r w:rsidRPr="000E5FCC">
        <w:rPr>
          <w:rFonts w:ascii="Garamond" w:hAnsi="Garamond"/>
          <w:sz w:val="24"/>
          <w:szCs w:val="24"/>
        </w:rPr>
        <w:t xml:space="preserve"> and </w:t>
      </w:r>
      <w:r w:rsidR="00446CAC" w:rsidRPr="00446CAC">
        <w:rPr>
          <w:rFonts w:ascii="Garamond" w:hAnsi="Garamond"/>
          <w:i/>
          <w:sz w:val="24"/>
          <w:szCs w:val="24"/>
        </w:rPr>
        <w:t>punishable young offender</w:t>
      </w:r>
      <w:r w:rsidRPr="000E5FCC">
        <w:rPr>
          <w:rFonts w:ascii="Garamond" w:hAnsi="Garamond"/>
          <w:sz w:val="24"/>
          <w:szCs w:val="24"/>
        </w:rPr>
        <w:t xml:space="preserve"> and provide examples of how they have been used to frame discussions of how young offenders should be dealt with in the youth justice system. </w:t>
      </w:r>
    </w:p>
    <w:p w14:paraId="6BB00FC4" w14:textId="42144245" w:rsidR="00120BED" w:rsidRDefault="007103E5" w:rsidP="007103E5">
      <w:pPr>
        <w:pStyle w:val="ColorfulList-Accent11"/>
        <w:spacing w:after="0" w:line="240" w:lineRule="auto"/>
        <w:ind w:left="360"/>
        <w:rPr>
          <w:rFonts w:ascii="Garamond" w:hAnsi="Garamond"/>
          <w:sz w:val="24"/>
          <w:szCs w:val="24"/>
        </w:rPr>
      </w:pPr>
      <w:r>
        <w:rPr>
          <w:rFonts w:ascii="Garamond" w:hAnsi="Garamond"/>
          <w:sz w:val="24"/>
          <w:szCs w:val="24"/>
        </w:rPr>
        <w:t>Pages: 4-5</w:t>
      </w:r>
    </w:p>
    <w:p w14:paraId="41ACA89B" w14:textId="77777777" w:rsidR="00561BBC" w:rsidRPr="000E5FCC" w:rsidRDefault="00561BBC" w:rsidP="00561BBC">
      <w:pPr>
        <w:pStyle w:val="ColorfulList-Accent11"/>
        <w:spacing w:after="0" w:line="240" w:lineRule="auto"/>
        <w:ind w:left="360"/>
        <w:rPr>
          <w:rFonts w:ascii="Garamond" w:hAnsi="Garamond"/>
          <w:sz w:val="24"/>
          <w:szCs w:val="24"/>
        </w:rPr>
      </w:pPr>
    </w:p>
    <w:p w14:paraId="3C9B6417" w14:textId="77777777" w:rsidR="007103E5" w:rsidRDefault="007103E5" w:rsidP="007103E5">
      <w:pPr>
        <w:pStyle w:val="ColorfulList-Accent11"/>
        <w:spacing w:after="0" w:line="240" w:lineRule="auto"/>
        <w:ind w:left="0"/>
        <w:rPr>
          <w:rFonts w:ascii="Garamond" w:hAnsi="Garamond"/>
          <w:sz w:val="24"/>
          <w:szCs w:val="24"/>
        </w:rPr>
      </w:pPr>
      <w:r>
        <w:rPr>
          <w:rFonts w:ascii="Garamond" w:hAnsi="Garamond"/>
          <w:sz w:val="24"/>
          <w:szCs w:val="24"/>
        </w:rPr>
        <w:t xml:space="preserve">2. </w:t>
      </w:r>
    </w:p>
    <w:p w14:paraId="399B7EBD" w14:textId="77777777" w:rsidR="007103E5" w:rsidRDefault="00120BED" w:rsidP="007103E5">
      <w:pPr>
        <w:pStyle w:val="ColorfulList-Accent11"/>
        <w:numPr>
          <w:ilvl w:val="0"/>
          <w:numId w:val="39"/>
        </w:numPr>
        <w:spacing w:after="0" w:line="240" w:lineRule="auto"/>
        <w:rPr>
          <w:rFonts w:ascii="Garamond" w:hAnsi="Garamond"/>
          <w:sz w:val="24"/>
          <w:szCs w:val="24"/>
        </w:rPr>
      </w:pPr>
      <w:r w:rsidRPr="000E5FCC">
        <w:rPr>
          <w:rFonts w:ascii="Garamond" w:hAnsi="Garamond"/>
          <w:sz w:val="24"/>
          <w:szCs w:val="24"/>
        </w:rPr>
        <w:t>No criminal accountability for youth under a certain l</w:t>
      </w:r>
      <w:r w:rsidR="007103E5">
        <w:rPr>
          <w:rFonts w:ascii="Garamond" w:hAnsi="Garamond"/>
          <w:sz w:val="24"/>
          <w:szCs w:val="24"/>
        </w:rPr>
        <w:t xml:space="preserve">egislatively determined age; </w:t>
      </w:r>
    </w:p>
    <w:p w14:paraId="1D5D19D3" w14:textId="354EFD8D" w:rsidR="007103E5" w:rsidRDefault="00120BED" w:rsidP="007103E5">
      <w:pPr>
        <w:pStyle w:val="ColorfulList-Accent11"/>
        <w:numPr>
          <w:ilvl w:val="0"/>
          <w:numId w:val="39"/>
        </w:numPr>
        <w:spacing w:after="0" w:line="240" w:lineRule="auto"/>
        <w:rPr>
          <w:rFonts w:ascii="Garamond" w:hAnsi="Garamond"/>
          <w:sz w:val="24"/>
          <w:szCs w:val="24"/>
        </w:rPr>
      </w:pPr>
      <w:r w:rsidRPr="000E5FCC">
        <w:rPr>
          <w:rFonts w:ascii="Garamond" w:hAnsi="Garamond"/>
          <w:sz w:val="24"/>
          <w:szCs w:val="24"/>
        </w:rPr>
        <w:t xml:space="preserve">limited accountability for youth who were subject to the jurisdiction of the legislation because they fell within a certain legislatively determined age range; and </w:t>
      </w:r>
    </w:p>
    <w:p w14:paraId="6BB00FC5" w14:textId="23A1FA47" w:rsidR="00120BED" w:rsidRDefault="00120BED" w:rsidP="007103E5">
      <w:pPr>
        <w:pStyle w:val="ColorfulList-Accent11"/>
        <w:numPr>
          <w:ilvl w:val="0"/>
          <w:numId w:val="39"/>
        </w:numPr>
        <w:spacing w:after="0" w:line="240" w:lineRule="auto"/>
        <w:rPr>
          <w:rFonts w:ascii="Garamond" w:hAnsi="Garamond"/>
          <w:sz w:val="24"/>
          <w:szCs w:val="24"/>
        </w:rPr>
      </w:pPr>
      <w:r w:rsidRPr="000E5FCC">
        <w:rPr>
          <w:rFonts w:ascii="Garamond" w:hAnsi="Garamond"/>
          <w:sz w:val="24"/>
          <w:szCs w:val="24"/>
        </w:rPr>
        <w:t xml:space="preserve">full criminal accountability for youth above a certain age. </w:t>
      </w:r>
    </w:p>
    <w:p w14:paraId="47CD6034" w14:textId="2CF08EC6" w:rsidR="007103E5" w:rsidRDefault="007103E5" w:rsidP="007103E5">
      <w:pPr>
        <w:pStyle w:val="ColorfulList-Accent11"/>
        <w:spacing w:after="0" w:line="240" w:lineRule="auto"/>
        <w:ind w:left="284"/>
        <w:rPr>
          <w:rFonts w:ascii="Garamond" w:hAnsi="Garamond"/>
          <w:sz w:val="24"/>
          <w:szCs w:val="24"/>
        </w:rPr>
      </w:pPr>
      <w:r>
        <w:rPr>
          <w:rFonts w:ascii="Garamond" w:hAnsi="Garamond"/>
          <w:sz w:val="24"/>
          <w:szCs w:val="24"/>
        </w:rPr>
        <w:t>Page: 10</w:t>
      </w:r>
    </w:p>
    <w:p w14:paraId="17CD2870" w14:textId="77777777" w:rsidR="00561BBC" w:rsidRPr="000E5FCC" w:rsidRDefault="00561BBC" w:rsidP="00561BBC">
      <w:pPr>
        <w:pStyle w:val="ColorfulList-Accent11"/>
        <w:spacing w:after="0" w:line="240" w:lineRule="auto"/>
        <w:ind w:left="360"/>
        <w:rPr>
          <w:rFonts w:ascii="Garamond" w:hAnsi="Garamond"/>
          <w:sz w:val="24"/>
          <w:szCs w:val="24"/>
        </w:rPr>
      </w:pPr>
    </w:p>
    <w:p w14:paraId="6BB00FC6" w14:textId="612B9A32" w:rsidR="00120BED" w:rsidRDefault="00120BED" w:rsidP="007103E5">
      <w:pPr>
        <w:pStyle w:val="ColorfulList-Accent11"/>
        <w:numPr>
          <w:ilvl w:val="0"/>
          <w:numId w:val="38"/>
        </w:numPr>
        <w:spacing w:after="0" w:line="240" w:lineRule="auto"/>
        <w:ind w:left="426" w:hanging="426"/>
        <w:rPr>
          <w:rFonts w:ascii="Garamond" w:hAnsi="Garamond"/>
          <w:sz w:val="24"/>
          <w:szCs w:val="24"/>
        </w:rPr>
      </w:pPr>
      <w:r w:rsidRPr="000E5FCC">
        <w:rPr>
          <w:rFonts w:ascii="Garamond" w:hAnsi="Garamond"/>
          <w:sz w:val="24"/>
          <w:szCs w:val="24"/>
        </w:rPr>
        <w:lastRenderedPageBreak/>
        <w:t>Students should note how Platt pointed to the key role played by conservative middle-class social reformers and how he showed that the child-saving movement was an ideologically conservative movement influenced by social Darwinism and Europ</w:t>
      </w:r>
      <w:r w:rsidR="007103E5">
        <w:rPr>
          <w:rFonts w:ascii="Garamond" w:hAnsi="Garamond"/>
          <w:sz w:val="24"/>
          <w:szCs w:val="24"/>
        </w:rPr>
        <w:t xml:space="preserve">ean criminological positivism. </w:t>
      </w:r>
    </w:p>
    <w:p w14:paraId="180B400D" w14:textId="02A4E66D" w:rsidR="007103E5" w:rsidRDefault="007103E5" w:rsidP="007103E5">
      <w:pPr>
        <w:pStyle w:val="ColorfulList-Accent11"/>
        <w:spacing w:after="0" w:line="240" w:lineRule="auto"/>
        <w:ind w:left="426"/>
        <w:rPr>
          <w:rFonts w:ascii="Garamond" w:hAnsi="Garamond"/>
          <w:sz w:val="24"/>
          <w:szCs w:val="24"/>
        </w:rPr>
      </w:pPr>
      <w:r>
        <w:rPr>
          <w:rFonts w:ascii="Garamond" w:hAnsi="Garamond"/>
          <w:sz w:val="24"/>
          <w:szCs w:val="24"/>
        </w:rPr>
        <w:t>Pages: 11-12</w:t>
      </w:r>
    </w:p>
    <w:p w14:paraId="34951A45" w14:textId="77777777" w:rsidR="00561BBC" w:rsidRPr="000E5FCC" w:rsidRDefault="00561BBC" w:rsidP="00561BBC">
      <w:pPr>
        <w:pStyle w:val="ColorfulList-Accent11"/>
        <w:spacing w:after="0" w:line="240" w:lineRule="auto"/>
        <w:ind w:left="360"/>
        <w:rPr>
          <w:rFonts w:ascii="Garamond" w:hAnsi="Garamond"/>
          <w:sz w:val="24"/>
          <w:szCs w:val="24"/>
        </w:rPr>
      </w:pPr>
    </w:p>
    <w:p w14:paraId="6BB00FC7" w14:textId="48991516" w:rsidR="00120BED" w:rsidRDefault="00120BED" w:rsidP="007103E5">
      <w:pPr>
        <w:pStyle w:val="ColorfulList-Accent11"/>
        <w:numPr>
          <w:ilvl w:val="0"/>
          <w:numId w:val="38"/>
        </w:numPr>
        <w:spacing w:after="0" w:line="240" w:lineRule="auto"/>
        <w:ind w:left="360"/>
        <w:rPr>
          <w:rFonts w:ascii="Garamond" w:hAnsi="Garamond"/>
          <w:sz w:val="24"/>
          <w:szCs w:val="24"/>
        </w:rPr>
      </w:pPr>
      <w:r w:rsidRPr="000E5FCC">
        <w:rPr>
          <w:rFonts w:ascii="Garamond" w:hAnsi="Garamond"/>
          <w:sz w:val="24"/>
          <w:szCs w:val="24"/>
        </w:rPr>
        <w:t xml:space="preserve">Students should note how Rothman focused attention on the power of the ideas and rhetoric of “Progressive era” social reformers and the manner in which reforms in juvenile justice were connected to simultaneous reforms in the mental health and adult criminal justice systems. </w:t>
      </w:r>
    </w:p>
    <w:p w14:paraId="60C765C3" w14:textId="5C97DA28" w:rsidR="007103E5" w:rsidRDefault="007103E5" w:rsidP="007103E5">
      <w:pPr>
        <w:pStyle w:val="ColorfulList-Accent11"/>
        <w:spacing w:after="0" w:line="240" w:lineRule="auto"/>
        <w:ind w:left="360"/>
        <w:rPr>
          <w:rFonts w:ascii="Garamond" w:hAnsi="Garamond"/>
          <w:sz w:val="24"/>
          <w:szCs w:val="24"/>
        </w:rPr>
      </w:pPr>
      <w:r>
        <w:rPr>
          <w:rFonts w:ascii="Garamond" w:hAnsi="Garamond"/>
          <w:sz w:val="24"/>
          <w:szCs w:val="24"/>
        </w:rPr>
        <w:t>Pages: 12-13</w:t>
      </w:r>
    </w:p>
    <w:p w14:paraId="571D8AC7" w14:textId="77777777" w:rsidR="00561BBC" w:rsidRPr="000E5FCC" w:rsidRDefault="00561BBC" w:rsidP="00561BBC">
      <w:pPr>
        <w:pStyle w:val="ColorfulList-Accent11"/>
        <w:spacing w:after="0" w:line="240" w:lineRule="auto"/>
        <w:ind w:left="360"/>
        <w:rPr>
          <w:rFonts w:ascii="Garamond" w:hAnsi="Garamond"/>
          <w:sz w:val="24"/>
          <w:szCs w:val="24"/>
        </w:rPr>
      </w:pPr>
    </w:p>
    <w:p w14:paraId="33CABDB1" w14:textId="4D9DDA92" w:rsidR="007103E5" w:rsidRDefault="00120BED" w:rsidP="007103E5">
      <w:pPr>
        <w:pStyle w:val="ColorfulList-Accent11"/>
        <w:numPr>
          <w:ilvl w:val="0"/>
          <w:numId w:val="38"/>
        </w:numPr>
        <w:tabs>
          <w:tab w:val="left" w:pos="360"/>
        </w:tabs>
        <w:spacing w:after="0" w:line="240" w:lineRule="auto"/>
        <w:ind w:left="360"/>
        <w:rPr>
          <w:rFonts w:ascii="Garamond" w:hAnsi="Garamond"/>
          <w:sz w:val="24"/>
          <w:szCs w:val="24"/>
        </w:rPr>
      </w:pPr>
      <w:r w:rsidRPr="000E5FCC">
        <w:rPr>
          <w:rFonts w:ascii="Garamond" w:hAnsi="Garamond"/>
          <w:sz w:val="24"/>
          <w:szCs w:val="24"/>
        </w:rPr>
        <w:t xml:space="preserve">Students should explain Stanley’s role in developing the concept of adolescence and the influence his ideas had on advocates of the juvenile court. </w:t>
      </w:r>
    </w:p>
    <w:p w14:paraId="6EF5CF55" w14:textId="671FE4EA" w:rsidR="007103E5" w:rsidRPr="007103E5" w:rsidRDefault="007103E5" w:rsidP="007103E5">
      <w:pPr>
        <w:pStyle w:val="ColorfulList-Accent11"/>
        <w:tabs>
          <w:tab w:val="left" w:pos="360"/>
        </w:tabs>
        <w:spacing w:after="0" w:line="240" w:lineRule="auto"/>
        <w:ind w:left="360"/>
        <w:rPr>
          <w:rFonts w:ascii="Garamond" w:hAnsi="Garamond"/>
          <w:sz w:val="24"/>
          <w:szCs w:val="24"/>
        </w:rPr>
      </w:pPr>
      <w:r>
        <w:rPr>
          <w:rFonts w:ascii="Garamond" w:hAnsi="Garamond"/>
          <w:sz w:val="24"/>
          <w:szCs w:val="24"/>
        </w:rPr>
        <w:t>Page: 13</w:t>
      </w:r>
    </w:p>
    <w:p w14:paraId="2361D999" w14:textId="77777777" w:rsidR="00561BBC" w:rsidRPr="000E5FCC" w:rsidRDefault="00561BBC" w:rsidP="00561BBC">
      <w:pPr>
        <w:pStyle w:val="ColorfulList-Accent11"/>
        <w:tabs>
          <w:tab w:val="left" w:pos="360"/>
        </w:tabs>
        <w:spacing w:after="0" w:line="240" w:lineRule="auto"/>
        <w:ind w:left="360"/>
        <w:rPr>
          <w:rFonts w:ascii="Garamond" w:hAnsi="Garamond"/>
          <w:sz w:val="24"/>
          <w:szCs w:val="24"/>
        </w:rPr>
      </w:pPr>
    </w:p>
    <w:p w14:paraId="6BB00FC9" w14:textId="548268DC" w:rsidR="00120BED" w:rsidRDefault="00120BED" w:rsidP="007103E5">
      <w:pPr>
        <w:pStyle w:val="ColorfulList-Accent11"/>
        <w:numPr>
          <w:ilvl w:val="0"/>
          <w:numId w:val="38"/>
        </w:numPr>
        <w:tabs>
          <w:tab w:val="left" w:pos="360"/>
        </w:tabs>
        <w:spacing w:after="0" w:line="240" w:lineRule="auto"/>
        <w:ind w:left="360"/>
        <w:rPr>
          <w:rFonts w:ascii="Garamond" w:hAnsi="Garamond"/>
          <w:sz w:val="24"/>
          <w:szCs w:val="24"/>
        </w:rPr>
      </w:pPr>
      <w:r w:rsidRPr="000E5FCC">
        <w:rPr>
          <w:rFonts w:ascii="Garamond" w:hAnsi="Garamond"/>
          <w:sz w:val="24"/>
          <w:szCs w:val="24"/>
        </w:rPr>
        <w:t xml:space="preserve">Students should note Lindsey’s role in taking up the cause of the juvenile court movement across the United States and in Canada. </w:t>
      </w:r>
    </w:p>
    <w:p w14:paraId="3BD6ECA7" w14:textId="3F41A5CC" w:rsidR="007103E5" w:rsidRDefault="007103E5" w:rsidP="007103E5">
      <w:pPr>
        <w:pStyle w:val="ColorfulList-Accent11"/>
        <w:tabs>
          <w:tab w:val="left" w:pos="360"/>
        </w:tabs>
        <w:spacing w:after="0" w:line="240" w:lineRule="auto"/>
        <w:ind w:left="360"/>
        <w:rPr>
          <w:rFonts w:ascii="Garamond" w:hAnsi="Garamond"/>
          <w:sz w:val="24"/>
          <w:szCs w:val="24"/>
        </w:rPr>
      </w:pPr>
      <w:r>
        <w:rPr>
          <w:rFonts w:ascii="Garamond" w:hAnsi="Garamond"/>
          <w:sz w:val="24"/>
          <w:szCs w:val="24"/>
        </w:rPr>
        <w:t>Page: 13</w:t>
      </w:r>
    </w:p>
    <w:p w14:paraId="7BE58C3C" w14:textId="77777777" w:rsidR="00561BBC" w:rsidRPr="000E5FCC" w:rsidRDefault="00561BBC" w:rsidP="00561BBC">
      <w:pPr>
        <w:pStyle w:val="ColorfulList-Accent11"/>
        <w:tabs>
          <w:tab w:val="left" w:pos="360"/>
        </w:tabs>
        <w:spacing w:after="0" w:line="240" w:lineRule="auto"/>
        <w:ind w:left="360"/>
        <w:rPr>
          <w:rFonts w:ascii="Garamond" w:hAnsi="Garamond"/>
          <w:sz w:val="24"/>
          <w:szCs w:val="24"/>
        </w:rPr>
      </w:pPr>
    </w:p>
    <w:p w14:paraId="6BB00FCA" w14:textId="6205B496" w:rsidR="00120BED" w:rsidRDefault="00120BED" w:rsidP="007103E5">
      <w:pPr>
        <w:pStyle w:val="ColorfulList-Accent11"/>
        <w:numPr>
          <w:ilvl w:val="0"/>
          <w:numId w:val="38"/>
        </w:numPr>
        <w:tabs>
          <w:tab w:val="left" w:pos="360"/>
        </w:tabs>
        <w:spacing w:after="0" w:line="240" w:lineRule="auto"/>
        <w:ind w:left="360"/>
        <w:rPr>
          <w:rFonts w:ascii="Garamond" w:hAnsi="Garamond"/>
          <w:sz w:val="24"/>
          <w:szCs w:val="24"/>
        </w:rPr>
      </w:pPr>
      <w:r w:rsidRPr="000E5FCC">
        <w:rPr>
          <w:rFonts w:ascii="Garamond" w:hAnsi="Garamond"/>
          <w:sz w:val="24"/>
          <w:szCs w:val="24"/>
        </w:rPr>
        <w:t xml:space="preserve">Students should note that his account can be criticized first, for failing to take into account underlying changes in the social and economic structure of American society, along the lines done by Anthony Platt, and secondly, for ignoring the cross-fertilization of ideas on juvenile justice that occurred between the United States and other countries. </w:t>
      </w:r>
    </w:p>
    <w:p w14:paraId="29FDB363" w14:textId="04D7B349" w:rsidR="007103E5" w:rsidRDefault="007103E5" w:rsidP="007103E5">
      <w:pPr>
        <w:pStyle w:val="ColorfulList-Accent11"/>
        <w:tabs>
          <w:tab w:val="left" w:pos="360"/>
        </w:tabs>
        <w:spacing w:after="0" w:line="240" w:lineRule="auto"/>
        <w:ind w:left="360"/>
        <w:rPr>
          <w:rFonts w:ascii="Garamond" w:hAnsi="Garamond"/>
          <w:sz w:val="24"/>
          <w:szCs w:val="24"/>
        </w:rPr>
      </w:pPr>
      <w:r>
        <w:rPr>
          <w:rFonts w:ascii="Garamond" w:hAnsi="Garamond"/>
          <w:sz w:val="24"/>
          <w:szCs w:val="24"/>
        </w:rPr>
        <w:t>Page: 13</w:t>
      </w:r>
    </w:p>
    <w:p w14:paraId="3041C8D8" w14:textId="77777777" w:rsidR="00561BBC" w:rsidRPr="000E5FCC" w:rsidRDefault="00561BBC" w:rsidP="00561BBC">
      <w:pPr>
        <w:pStyle w:val="ColorfulList-Accent11"/>
        <w:tabs>
          <w:tab w:val="left" w:pos="360"/>
        </w:tabs>
        <w:spacing w:after="0" w:line="240" w:lineRule="auto"/>
        <w:ind w:left="360"/>
        <w:rPr>
          <w:rFonts w:ascii="Garamond" w:hAnsi="Garamond"/>
          <w:sz w:val="24"/>
          <w:szCs w:val="24"/>
        </w:rPr>
      </w:pPr>
    </w:p>
    <w:p w14:paraId="6BB00FCB" w14:textId="3835E489" w:rsidR="00120BED" w:rsidRDefault="00120BED" w:rsidP="007103E5">
      <w:pPr>
        <w:pStyle w:val="ColorfulList-Accent11"/>
        <w:numPr>
          <w:ilvl w:val="0"/>
          <w:numId w:val="38"/>
        </w:numPr>
        <w:tabs>
          <w:tab w:val="left" w:pos="360"/>
        </w:tabs>
        <w:spacing w:after="0" w:line="240" w:lineRule="auto"/>
        <w:ind w:left="360"/>
        <w:rPr>
          <w:rFonts w:ascii="Garamond" w:hAnsi="Garamond"/>
          <w:sz w:val="24"/>
          <w:szCs w:val="24"/>
        </w:rPr>
      </w:pPr>
      <w:r w:rsidRPr="000E5FCC">
        <w:rPr>
          <w:rFonts w:ascii="Garamond" w:hAnsi="Garamond"/>
          <w:sz w:val="24"/>
          <w:szCs w:val="24"/>
        </w:rPr>
        <w:t xml:space="preserve">Students should note how Tanenhaus moves beyond the work of Rothman and other American juvenile justice historians by focusing more attention on “the actual working of juvenile courts in the early twentieth century.” </w:t>
      </w:r>
    </w:p>
    <w:p w14:paraId="0FEDB9C2" w14:textId="2DFC0418" w:rsidR="007103E5" w:rsidRDefault="007103E5" w:rsidP="007103E5">
      <w:pPr>
        <w:pStyle w:val="ColorfulList-Accent11"/>
        <w:tabs>
          <w:tab w:val="left" w:pos="360"/>
        </w:tabs>
        <w:spacing w:after="0" w:line="240" w:lineRule="auto"/>
        <w:ind w:left="360"/>
        <w:rPr>
          <w:rFonts w:ascii="Garamond" w:hAnsi="Garamond"/>
          <w:sz w:val="24"/>
          <w:szCs w:val="24"/>
        </w:rPr>
      </w:pPr>
      <w:r>
        <w:rPr>
          <w:rFonts w:ascii="Garamond" w:hAnsi="Garamond"/>
          <w:sz w:val="24"/>
          <w:szCs w:val="24"/>
        </w:rPr>
        <w:t>Pages: 13-14</w:t>
      </w:r>
    </w:p>
    <w:p w14:paraId="66C2C149" w14:textId="77777777" w:rsidR="00561BBC" w:rsidRPr="000E5FCC" w:rsidRDefault="00561BBC" w:rsidP="00561BBC">
      <w:pPr>
        <w:pStyle w:val="ColorfulList-Accent11"/>
        <w:tabs>
          <w:tab w:val="left" w:pos="360"/>
        </w:tabs>
        <w:spacing w:after="0" w:line="240" w:lineRule="auto"/>
        <w:ind w:left="360"/>
        <w:rPr>
          <w:rFonts w:ascii="Garamond" w:hAnsi="Garamond"/>
          <w:sz w:val="24"/>
          <w:szCs w:val="24"/>
        </w:rPr>
      </w:pPr>
    </w:p>
    <w:p w14:paraId="6BB00FCC" w14:textId="6E2AFEEA" w:rsidR="00120BED" w:rsidRDefault="00120BED" w:rsidP="007103E5">
      <w:pPr>
        <w:pStyle w:val="ColorfulList-Accent11"/>
        <w:numPr>
          <w:ilvl w:val="0"/>
          <w:numId w:val="38"/>
        </w:numPr>
        <w:tabs>
          <w:tab w:val="left" w:pos="360"/>
        </w:tabs>
        <w:spacing w:after="0" w:line="240" w:lineRule="auto"/>
        <w:ind w:left="360"/>
        <w:rPr>
          <w:rFonts w:ascii="Garamond" w:hAnsi="Garamond"/>
          <w:sz w:val="24"/>
          <w:szCs w:val="24"/>
        </w:rPr>
      </w:pPr>
      <w:r w:rsidRPr="000E5FCC">
        <w:rPr>
          <w:rFonts w:ascii="Garamond" w:hAnsi="Garamond"/>
          <w:sz w:val="24"/>
          <w:szCs w:val="24"/>
        </w:rPr>
        <w:t xml:space="preserve">Students should describe the essential elements of his cyclical theory and show how he identified the creation of the Chicago Juvenile Court as another stage in the historical cycle of reform. </w:t>
      </w:r>
    </w:p>
    <w:p w14:paraId="068D311E" w14:textId="71A1FB1A" w:rsidR="007103E5" w:rsidRDefault="007103E5" w:rsidP="007103E5">
      <w:pPr>
        <w:pStyle w:val="ColorfulList-Accent11"/>
        <w:tabs>
          <w:tab w:val="left" w:pos="360"/>
        </w:tabs>
        <w:spacing w:after="0" w:line="240" w:lineRule="auto"/>
        <w:ind w:left="360"/>
        <w:rPr>
          <w:rFonts w:ascii="Garamond" w:hAnsi="Garamond"/>
          <w:sz w:val="24"/>
          <w:szCs w:val="24"/>
        </w:rPr>
      </w:pPr>
      <w:r>
        <w:rPr>
          <w:rFonts w:ascii="Garamond" w:hAnsi="Garamond"/>
          <w:sz w:val="24"/>
          <w:szCs w:val="24"/>
        </w:rPr>
        <w:t>Pages: 14-15</w:t>
      </w:r>
    </w:p>
    <w:p w14:paraId="587DFDE9" w14:textId="77777777" w:rsidR="00561BBC" w:rsidRPr="000E5FCC" w:rsidRDefault="00561BBC" w:rsidP="00561BBC">
      <w:pPr>
        <w:pStyle w:val="ColorfulList-Accent11"/>
        <w:tabs>
          <w:tab w:val="left" w:pos="360"/>
        </w:tabs>
        <w:spacing w:after="0" w:line="240" w:lineRule="auto"/>
        <w:ind w:left="360"/>
        <w:rPr>
          <w:rFonts w:ascii="Garamond" w:hAnsi="Garamond"/>
          <w:sz w:val="24"/>
          <w:szCs w:val="24"/>
        </w:rPr>
      </w:pPr>
    </w:p>
    <w:p w14:paraId="6BB00FCD" w14:textId="36C3CFB0" w:rsidR="00120BED" w:rsidRDefault="00120BED" w:rsidP="007103E5">
      <w:pPr>
        <w:pStyle w:val="ColorfulList-Accent11"/>
        <w:numPr>
          <w:ilvl w:val="0"/>
          <w:numId w:val="38"/>
        </w:numPr>
        <w:tabs>
          <w:tab w:val="left" w:pos="360"/>
          <w:tab w:val="left" w:pos="709"/>
        </w:tabs>
        <w:spacing w:after="0" w:line="240" w:lineRule="auto"/>
        <w:ind w:left="360"/>
        <w:rPr>
          <w:rFonts w:ascii="Garamond" w:hAnsi="Garamond"/>
          <w:sz w:val="24"/>
          <w:szCs w:val="24"/>
        </w:rPr>
      </w:pPr>
      <w:r w:rsidRPr="000E5FCC">
        <w:rPr>
          <w:rFonts w:ascii="Garamond" w:hAnsi="Garamond"/>
          <w:sz w:val="24"/>
          <w:szCs w:val="24"/>
        </w:rPr>
        <w:t>Students should explain how taking into account the international dynamic of juvenile justice reform, as shown in the chapter in examining major Western countries in the late nineteenth and early twentieth centuries, helps one develop a more nuanced understanding of historical and contemp</w:t>
      </w:r>
      <w:r w:rsidR="007103E5">
        <w:rPr>
          <w:rFonts w:ascii="Garamond" w:hAnsi="Garamond"/>
          <w:sz w:val="24"/>
          <w:szCs w:val="24"/>
        </w:rPr>
        <w:t xml:space="preserve">orary trends in youth justice. </w:t>
      </w:r>
    </w:p>
    <w:p w14:paraId="02825B8F" w14:textId="5DFF3CDD" w:rsidR="007103E5" w:rsidRDefault="007103E5" w:rsidP="007103E5">
      <w:pPr>
        <w:pStyle w:val="ColorfulList-Accent11"/>
        <w:tabs>
          <w:tab w:val="left" w:pos="360"/>
          <w:tab w:val="left" w:pos="709"/>
        </w:tabs>
        <w:spacing w:after="0" w:line="240" w:lineRule="auto"/>
        <w:ind w:left="360"/>
        <w:rPr>
          <w:rFonts w:ascii="Garamond" w:hAnsi="Garamond"/>
          <w:sz w:val="24"/>
          <w:szCs w:val="24"/>
        </w:rPr>
      </w:pPr>
      <w:r>
        <w:rPr>
          <w:rFonts w:ascii="Garamond" w:hAnsi="Garamond"/>
          <w:sz w:val="24"/>
          <w:szCs w:val="24"/>
        </w:rPr>
        <w:t>Pages: 16-17</w:t>
      </w:r>
    </w:p>
    <w:p w14:paraId="7482BF2A" w14:textId="77777777" w:rsidR="00561BBC" w:rsidRPr="000E5FCC" w:rsidRDefault="00561BBC" w:rsidP="00561BBC">
      <w:pPr>
        <w:pStyle w:val="ColorfulList-Accent11"/>
        <w:tabs>
          <w:tab w:val="left" w:pos="360"/>
          <w:tab w:val="left" w:pos="709"/>
        </w:tabs>
        <w:spacing w:after="0" w:line="240" w:lineRule="auto"/>
        <w:ind w:left="360"/>
        <w:rPr>
          <w:rFonts w:ascii="Garamond" w:hAnsi="Garamond"/>
          <w:sz w:val="24"/>
          <w:szCs w:val="24"/>
        </w:rPr>
      </w:pPr>
    </w:p>
    <w:p w14:paraId="6BB00FCE" w14:textId="4B68A2E8" w:rsidR="00120BED" w:rsidRDefault="00120BED" w:rsidP="007103E5">
      <w:pPr>
        <w:pStyle w:val="ColorfulList-Accent11"/>
        <w:numPr>
          <w:ilvl w:val="0"/>
          <w:numId w:val="38"/>
        </w:numPr>
        <w:tabs>
          <w:tab w:val="left" w:pos="360"/>
          <w:tab w:val="left" w:pos="709"/>
        </w:tabs>
        <w:spacing w:after="0" w:line="240" w:lineRule="auto"/>
        <w:ind w:left="360"/>
        <w:rPr>
          <w:rFonts w:ascii="Garamond" w:hAnsi="Garamond"/>
          <w:sz w:val="24"/>
          <w:szCs w:val="24"/>
        </w:rPr>
      </w:pPr>
      <w:r w:rsidRPr="000E5FCC">
        <w:rPr>
          <w:rFonts w:ascii="Garamond" w:hAnsi="Garamond"/>
          <w:sz w:val="24"/>
          <w:szCs w:val="24"/>
        </w:rPr>
        <w:t>It helps to illustrate the diversity that characterizes the history and evolution of juvenile justice systems, along with important commonalities in the development of juvenile justice systems acros</w:t>
      </w:r>
      <w:r w:rsidR="007103E5">
        <w:rPr>
          <w:rFonts w:ascii="Garamond" w:hAnsi="Garamond"/>
          <w:sz w:val="24"/>
          <w:szCs w:val="24"/>
        </w:rPr>
        <w:t xml:space="preserve">s different Western countries. </w:t>
      </w:r>
    </w:p>
    <w:p w14:paraId="11035660" w14:textId="481566A2" w:rsidR="007103E5" w:rsidRDefault="007103E5" w:rsidP="007103E5">
      <w:pPr>
        <w:pStyle w:val="ColorfulList-Accent11"/>
        <w:tabs>
          <w:tab w:val="left" w:pos="360"/>
          <w:tab w:val="left" w:pos="709"/>
        </w:tabs>
        <w:spacing w:after="0" w:line="240" w:lineRule="auto"/>
        <w:ind w:left="360"/>
        <w:rPr>
          <w:rFonts w:ascii="Garamond" w:hAnsi="Garamond"/>
          <w:sz w:val="24"/>
          <w:szCs w:val="24"/>
        </w:rPr>
      </w:pPr>
      <w:r>
        <w:rPr>
          <w:rFonts w:ascii="Garamond" w:hAnsi="Garamond"/>
          <w:sz w:val="24"/>
          <w:szCs w:val="24"/>
        </w:rPr>
        <w:t>Pages: 16-18</w:t>
      </w:r>
    </w:p>
    <w:p w14:paraId="56ECA132" w14:textId="77777777" w:rsidR="00561BBC" w:rsidRPr="000E5FCC" w:rsidRDefault="00561BBC" w:rsidP="00561BBC">
      <w:pPr>
        <w:pStyle w:val="ColorfulList-Accent11"/>
        <w:tabs>
          <w:tab w:val="left" w:pos="360"/>
          <w:tab w:val="left" w:pos="709"/>
        </w:tabs>
        <w:spacing w:after="0" w:line="240" w:lineRule="auto"/>
        <w:ind w:left="360"/>
        <w:rPr>
          <w:rFonts w:ascii="Garamond" w:hAnsi="Garamond"/>
          <w:sz w:val="24"/>
          <w:szCs w:val="24"/>
        </w:rPr>
      </w:pPr>
    </w:p>
    <w:p w14:paraId="6BB00FCF" w14:textId="568D44D1" w:rsidR="00120BED" w:rsidRDefault="00120BED" w:rsidP="007103E5">
      <w:pPr>
        <w:pStyle w:val="ColorfulList-Accent11"/>
        <w:numPr>
          <w:ilvl w:val="0"/>
          <w:numId w:val="38"/>
        </w:numPr>
        <w:tabs>
          <w:tab w:val="left" w:pos="360"/>
          <w:tab w:val="left" w:pos="709"/>
        </w:tabs>
        <w:spacing w:after="0" w:line="240" w:lineRule="auto"/>
        <w:ind w:left="360"/>
        <w:rPr>
          <w:rFonts w:ascii="Garamond" w:hAnsi="Garamond"/>
          <w:sz w:val="24"/>
          <w:szCs w:val="24"/>
        </w:rPr>
      </w:pPr>
      <w:r w:rsidRPr="000E5FCC">
        <w:rPr>
          <w:rFonts w:ascii="Garamond" w:hAnsi="Garamond"/>
          <w:sz w:val="24"/>
          <w:szCs w:val="24"/>
        </w:rPr>
        <w:t xml:space="preserve">Students should describe the gradual and incremental nature of developments in England and Wales compared with the speedier explicit adoption of the Chicago Juvenile Court model in France. </w:t>
      </w:r>
    </w:p>
    <w:p w14:paraId="083E8829" w14:textId="61FA3342" w:rsidR="007103E5" w:rsidRDefault="007103E5" w:rsidP="007103E5">
      <w:pPr>
        <w:pStyle w:val="ColorfulList-Accent11"/>
        <w:tabs>
          <w:tab w:val="left" w:pos="360"/>
          <w:tab w:val="left" w:pos="709"/>
        </w:tabs>
        <w:spacing w:after="0" w:line="240" w:lineRule="auto"/>
        <w:ind w:left="360"/>
        <w:rPr>
          <w:rFonts w:ascii="Garamond" w:hAnsi="Garamond"/>
          <w:sz w:val="24"/>
          <w:szCs w:val="24"/>
        </w:rPr>
      </w:pPr>
      <w:r>
        <w:rPr>
          <w:rFonts w:ascii="Garamond" w:hAnsi="Garamond"/>
          <w:sz w:val="24"/>
          <w:szCs w:val="24"/>
        </w:rPr>
        <w:lastRenderedPageBreak/>
        <w:t>Pages: 17-18</w:t>
      </w:r>
    </w:p>
    <w:p w14:paraId="4EF0ED6E" w14:textId="77777777" w:rsidR="00561BBC" w:rsidRPr="000E5FCC" w:rsidRDefault="00561BBC" w:rsidP="00561BBC">
      <w:pPr>
        <w:pStyle w:val="ColorfulList-Accent11"/>
        <w:tabs>
          <w:tab w:val="left" w:pos="360"/>
          <w:tab w:val="left" w:pos="709"/>
        </w:tabs>
        <w:spacing w:after="0" w:line="240" w:lineRule="auto"/>
        <w:ind w:left="360"/>
        <w:rPr>
          <w:rFonts w:ascii="Garamond" w:hAnsi="Garamond"/>
          <w:sz w:val="24"/>
          <w:szCs w:val="24"/>
        </w:rPr>
      </w:pPr>
    </w:p>
    <w:p w14:paraId="6BB00FD0" w14:textId="087794A6" w:rsidR="00120BED" w:rsidRDefault="00120BED" w:rsidP="007103E5">
      <w:pPr>
        <w:pStyle w:val="ColorfulList-Accent11"/>
        <w:numPr>
          <w:ilvl w:val="0"/>
          <w:numId w:val="38"/>
        </w:numPr>
        <w:tabs>
          <w:tab w:val="left" w:pos="360"/>
          <w:tab w:val="left" w:pos="709"/>
        </w:tabs>
        <w:spacing w:after="0" w:line="240" w:lineRule="auto"/>
        <w:ind w:left="360"/>
        <w:rPr>
          <w:rFonts w:ascii="Garamond" w:hAnsi="Garamond"/>
          <w:sz w:val="24"/>
          <w:szCs w:val="24"/>
        </w:rPr>
      </w:pPr>
      <w:r w:rsidRPr="000E5FCC">
        <w:rPr>
          <w:rFonts w:ascii="Garamond" w:hAnsi="Garamond"/>
          <w:sz w:val="24"/>
          <w:szCs w:val="24"/>
        </w:rPr>
        <w:t>Students should describe Kelso’s background as a newspaper reporter and his role as a key leader in the child-saving movement in Ontario in 1880s</w:t>
      </w:r>
      <w:r w:rsidR="00F61834">
        <w:rPr>
          <w:rFonts w:ascii="Garamond" w:hAnsi="Garamond"/>
          <w:sz w:val="24"/>
          <w:szCs w:val="24"/>
        </w:rPr>
        <w:t>. They should also mention</w:t>
      </w:r>
      <w:r w:rsidRPr="000E5FCC">
        <w:rPr>
          <w:rFonts w:ascii="Garamond" w:hAnsi="Garamond"/>
          <w:sz w:val="24"/>
          <w:szCs w:val="24"/>
        </w:rPr>
        <w:t xml:space="preserve"> the instrumental role he played in the enactment of the Juvenile Delinquents Act of 1908. </w:t>
      </w:r>
    </w:p>
    <w:p w14:paraId="0495D79A" w14:textId="037CE1FA" w:rsidR="007103E5" w:rsidRDefault="007103E5" w:rsidP="007103E5">
      <w:pPr>
        <w:pStyle w:val="ColorfulList-Accent11"/>
        <w:tabs>
          <w:tab w:val="left" w:pos="360"/>
          <w:tab w:val="left" w:pos="709"/>
        </w:tabs>
        <w:spacing w:after="0" w:line="240" w:lineRule="auto"/>
        <w:ind w:left="360"/>
        <w:rPr>
          <w:rFonts w:ascii="Garamond" w:hAnsi="Garamond"/>
          <w:sz w:val="24"/>
          <w:szCs w:val="24"/>
        </w:rPr>
      </w:pPr>
      <w:r>
        <w:rPr>
          <w:rFonts w:ascii="Garamond" w:hAnsi="Garamond"/>
          <w:sz w:val="24"/>
          <w:szCs w:val="24"/>
        </w:rPr>
        <w:t>Pages: 18-20</w:t>
      </w:r>
    </w:p>
    <w:p w14:paraId="0BD16EE1" w14:textId="77777777" w:rsidR="00561BBC" w:rsidRPr="000E5FCC" w:rsidRDefault="00561BBC" w:rsidP="00561BBC">
      <w:pPr>
        <w:pStyle w:val="ColorfulList-Accent11"/>
        <w:tabs>
          <w:tab w:val="left" w:pos="360"/>
          <w:tab w:val="left" w:pos="709"/>
        </w:tabs>
        <w:spacing w:after="0" w:line="240" w:lineRule="auto"/>
        <w:ind w:left="360"/>
        <w:rPr>
          <w:rFonts w:ascii="Garamond" w:hAnsi="Garamond"/>
          <w:sz w:val="24"/>
          <w:szCs w:val="24"/>
        </w:rPr>
      </w:pPr>
    </w:p>
    <w:p w14:paraId="66831EBB" w14:textId="77777777" w:rsidR="007103E5" w:rsidRDefault="00120BED" w:rsidP="007103E5">
      <w:pPr>
        <w:pStyle w:val="ColorfulList-Accent11"/>
        <w:numPr>
          <w:ilvl w:val="0"/>
          <w:numId w:val="38"/>
        </w:numPr>
        <w:tabs>
          <w:tab w:val="left" w:pos="360"/>
          <w:tab w:val="left" w:pos="709"/>
        </w:tabs>
        <w:spacing w:after="0" w:line="240" w:lineRule="auto"/>
        <w:ind w:left="360"/>
        <w:rPr>
          <w:rFonts w:ascii="Garamond" w:hAnsi="Garamond"/>
          <w:sz w:val="24"/>
          <w:szCs w:val="24"/>
        </w:rPr>
      </w:pPr>
      <w:r w:rsidRPr="007103E5">
        <w:rPr>
          <w:rFonts w:ascii="Garamond" w:hAnsi="Garamond"/>
          <w:sz w:val="24"/>
          <w:szCs w:val="24"/>
        </w:rPr>
        <w:t xml:space="preserve">There is no right or wrong answer for this question, but it should take into account historical evidence of Kelso’s claim to be the creator of the Juvenile Delinquents Act, versus W.L. Scott’s later claim that he drafted the legislation. </w:t>
      </w:r>
    </w:p>
    <w:p w14:paraId="3AF99454" w14:textId="4F3ECFAA" w:rsidR="007103E5" w:rsidRPr="007103E5" w:rsidRDefault="007103E5" w:rsidP="007103E5">
      <w:pPr>
        <w:pStyle w:val="ColorfulList-Accent11"/>
        <w:tabs>
          <w:tab w:val="left" w:pos="360"/>
          <w:tab w:val="left" w:pos="709"/>
        </w:tabs>
        <w:spacing w:after="0" w:line="240" w:lineRule="auto"/>
        <w:ind w:left="360"/>
        <w:rPr>
          <w:rFonts w:ascii="Garamond" w:hAnsi="Garamond"/>
          <w:sz w:val="24"/>
          <w:szCs w:val="24"/>
        </w:rPr>
      </w:pPr>
      <w:r w:rsidRPr="007103E5">
        <w:rPr>
          <w:rFonts w:ascii="Garamond" w:hAnsi="Garamond"/>
          <w:sz w:val="24"/>
          <w:szCs w:val="24"/>
        </w:rPr>
        <w:t>Pages: 18-20</w:t>
      </w:r>
    </w:p>
    <w:p w14:paraId="7C976003" w14:textId="77777777" w:rsidR="00561BBC" w:rsidRPr="000E5FCC" w:rsidRDefault="00561BBC" w:rsidP="00561BBC">
      <w:pPr>
        <w:pStyle w:val="ColorfulList-Accent11"/>
        <w:tabs>
          <w:tab w:val="left" w:pos="360"/>
          <w:tab w:val="left" w:pos="709"/>
        </w:tabs>
        <w:spacing w:after="0" w:line="240" w:lineRule="auto"/>
        <w:ind w:left="360"/>
        <w:rPr>
          <w:rFonts w:ascii="Garamond" w:hAnsi="Garamond"/>
          <w:sz w:val="24"/>
          <w:szCs w:val="24"/>
        </w:rPr>
      </w:pPr>
    </w:p>
    <w:p w14:paraId="2AD57C0E" w14:textId="77777777" w:rsidR="007103E5" w:rsidRDefault="00120BED" w:rsidP="007103E5">
      <w:pPr>
        <w:pStyle w:val="ColorfulList-Accent11"/>
        <w:numPr>
          <w:ilvl w:val="0"/>
          <w:numId w:val="38"/>
        </w:numPr>
        <w:tabs>
          <w:tab w:val="left" w:pos="360"/>
        </w:tabs>
        <w:spacing w:after="0" w:line="240" w:lineRule="auto"/>
        <w:ind w:left="360"/>
        <w:rPr>
          <w:rFonts w:ascii="Garamond" w:hAnsi="Garamond"/>
          <w:sz w:val="24"/>
          <w:szCs w:val="24"/>
        </w:rPr>
      </w:pPr>
      <w:r w:rsidRPr="000E5FCC">
        <w:rPr>
          <w:rFonts w:ascii="Garamond" w:hAnsi="Garamond"/>
          <w:sz w:val="24"/>
          <w:szCs w:val="24"/>
        </w:rPr>
        <w:t xml:space="preserve">The change was introduced in 1924. The term was used to refer to offences that a youth could be found guilty of simply because he or she was underage. </w:t>
      </w:r>
    </w:p>
    <w:p w14:paraId="6BB00FD2" w14:textId="5B04F4F5" w:rsidR="00120BED" w:rsidRDefault="007103E5" w:rsidP="007103E5">
      <w:pPr>
        <w:pStyle w:val="ColorfulList-Accent11"/>
        <w:tabs>
          <w:tab w:val="left" w:pos="360"/>
        </w:tabs>
        <w:spacing w:after="0" w:line="240" w:lineRule="auto"/>
        <w:ind w:left="360"/>
        <w:rPr>
          <w:rFonts w:ascii="Garamond" w:hAnsi="Garamond"/>
          <w:sz w:val="24"/>
          <w:szCs w:val="24"/>
        </w:rPr>
      </w:pPr>
      <w:r>
        <w:rPr>
          <w:rFonts w:ascii="Garamond" w:hAnsi="Garamond"/>
          <w:sz w:val="24"/>
          <w:szCs w:val="24"/>
        </w:rPr>
        <w:t>Pages: 20-21</w:t>
      </w:r>
    </w:p>
    <w:p w14:paraId="564B4EB8" w14:textId="77777777" w:rsidR="00561BBC" w:rsidRPr="000E5FCC" w:rsidRDefault="00561BBC" w:rsidP="00561BBC">
      <w:pPr>
        <w:pStyle w:val="ColorfulList-Accent11"/>
        <w:tabs>
          <w:tab w:val="left" w:pos="360"/>
        </w:tabs>
        <w:spacing w:after="0" w:line="240" w:lineRule="auto"/>
        <w:ind w:left="360"/>
        <w:rPr>
          <w:rFonts w:ascii="Garamond" w:hAnsi="Garamond"/>
          <w:sz w:val="24"/>
          <w:szCs w:val="24"/>
        </w:rPr>
      </w:pPr>
    </w:p>
    <w:p w14:paraId="6BB00FD3" w14:textId="68364CF8" w:rsidR="00120BED" w:rsidRDefault="00120BED" w:rsidP="007103E5">
      <w:pPr>
        <w:pStyle w:val="ColorfulList-Accent11"/>
        <w:numPr>
          <w:ilvl w:val="0"/>
          <w:numId w:val="38"/>
        </w:numPr>
        <w:tabs>
          <w:tab w:val="left" w:pos="360"/>
        </w:tabs>
        <w:spacing w:after="0" w:line="240" w:lineRule="auto"/>
        <w:ind w:left="360"/>
        <w:rPr>
          <w:rFonts w:ascii="Garamond" w:hAnsi="Garamond"/>
          <w:sz w:val="24"/>
          <w:szCs w:val="24"/>
        </w:rPr>
      </w:pPr>
      <w:r w:rsidRPr="000E5FCC">
        <w:rPr>
          <w:rFonts w:ascii="Garamond" w:hAnsi="Garamond"/>
          <w:sz w:val="24"/>
          <w:szCs w:val="24"/>
        </w:rPr>
        <w:t xml:space="preserve">Students should describe how lawyers were discouraged because they might undermine the informal and child-welfare oriented nature of juvenile court proceedings. </w:t>
      </w:r>
    </w:p>
    <w:p w14:paraId="0633AA80" w14:textId="0720B344" w:rsidR="007103E5" w:rsidRDefault="007103E5" w:rsidP="007103E5">
      <w:pPr>
        <w:pStyle w:val="ColorfulList-Accent11"/>
        <w:tabs>
          <w:tab w:val="left" w:pos="360"/>
        </w:tabs>
        <w:spacing w:after="0" w:line="240" w:lineRule="auto"/>
        <w:ind w:left="360"/>
        <w:rPr>
          <w:rFonts w:ascii="Garamond" w:hAnsi="Garamond"/>
          <w:sz w:val="24"/>
          <w:szCs w:val="24"/>
        </w:rPr>
      </w:pPr>
      <w:r>
        <w:rPr>
          <w:rFonts w:ascii="Garamond" w:hAnsi="Garamond"/>
          <w:sz w:val="24"/>
          <w:szCs w:val="24"/>
        </w:rPr>
        <w:t>Page: 20</w:t>
      </w:r>
    </w:p>
    <w:p w14:paraId="2217DDCF" w14:textId="77777777" w:rsidR="00561BBC" w:rsidRPr="000E5FCC" w:rsidRDefault="00561BBC" w:rsidP="00561BBC">
      <w:pPr>
        <w:pStyle w:val="ColorfulList-Accent11"/>
        <w:tabs>
          <w:tab w:val="left" w:pos="360"/>
        </w:tabs>
        <w:spacing w:after="0" w:line="240" w:lineRule="auto"/>
        <w:ind w:left="360"/>
        <w:rPr>
          <w:rFonts w:ascii="Garamond" w:hAnsi="Garamond"/>
          <w:sz w:val="24"/>
          <w:szCs w:val="24"/>
        </w:rPr>
      </w:pPr>
    </w:p>
    <w:p w14:paraId="6BB00FD4" w14:textId="79C9A8D8" w:rsidR="00120BED" w:rsidRDefault="00120BED" w:rsidP="007103E5">
      <w:pPr>
        <w:pStyle w:val="ColorfulList-Accent11"/>
        <w:numPr>
          <w:ilvl w:val="0"/>
          <w:numId w:val="38"/>
        </w:numPr>
        <w:tabs>
          <w:tab w:val="left" w:pos="360"/>
        </w:tabs>
        <w:spacing w:after="0" w:line="240" w:lineRule="auto"/>
        <w:ind w:left="360"/>
        <w:rPr>
          <w:rFonts w:ascii="Garamond" w:hAnsi="Garamond"/>
          <w:sz w:val="24"/>
          <w:szCs w:val="24"/>
        </w:rPr>
      </w:pPr>
      <w:r w:rsidRPr="000E5FCC">
        <w:rPr>
          <w:rFonts w:ascii="Garamond" w:hAnsi="Garamond"/>
          <w:sz w:val="24"/>
          <w:szCs w:val="24"/>
        </w:rPr>
        <w:t xml:space="preserve">Students should note how the use of indeterminate sentence was linked to the doctrine of </w:t>
      </w:r>
      <w:r w:rsidRPr="000E5FCC">
        <w:rPr>
          <w:rFonts w:ascii="Garamond" w:hAnsi="Garamond"/>
          <w:i/>
          <w:sz w:val="24"/>
          <w:szCs w:val="24"/>
        </w:rPr>
        <w:t>parens patriae</w:t>
      </w:r>
      <w:r w:rsidRPr="000E5FCC">
        <w:rPr>
          <w:rFonts w:ascii="Garamond" w:hAnsi="Garamond"/>
          <w:sz w:val="24"/>
          <w:szCs w:val="24"/>
        </w:rPr>
        <w:t>, which gave judges and corrections officials broad discretion in deciding when offenders sh</w:t>
      </w:r>
      <w:r w:rsidR="007103E5">
        <w:rPr>
          <w:rFonts w:ascii="Garamond" w:hAnsi="Garamond"/>
          <w:sz w:val="24"/>
          <w:szCs w:val="24"/>
        </w:rPr>
        <w:t xml:space="preserve">ould be released from custody. </w:t>
      </w:r>
    </w:p>
    <w:p w14:paraId="485F6313" w14:textId="0E68AC71" w:rsidR="007103E5" w:rsidRDefault="007103E5" w:rsidP="007103E5">
      <w:pPr>
        <w:pStyle w:val="ColorfulList-Accent11"/>
        <w:tabs>
          <w:tab w:val="left" w:pos="360"/>
        </w:tabs>
        <w:spacing w:after="0" w:line="240" w:lineRule="auto"/>
        <w:ind w:left="360"/>
        <w:rPr>
          <w:rFonts w:ascii="Garamond" w:hAnsi="Garamond"/>
          <w:sz w:val="24"/>
          <w:szCs w:val="24"/>
        </w:rPr>
      </w:pPr>
      <w:r>
        <w:rPr>
          <w:rFonts w:ascii="Garamond" w:hAnsi="Garamond"/>
          <w:sz w:val="24"/>
          <w:szCs w:val="24"/>
        </w:rPr>
        <w:t>Page: 21</w:t>
      </w:r>
    </w:p>
    <w:p w14:paraId="08A5166F" w14:textId="77777777" w:rsidR="00561BBC" w:rsidRPr="000E5FCC" w:rsidRDefault="00561BBC" w:rsidP="00561BBC">
      <w:pPr>
        <w:pStyle w:val="ColorfulList-Accent11"/>
        <w:tabs>
          <w:tab w:val="left" w:pos="360"/>
        </w:tabs>
        <w:spacing w:after="0" w:line="240" w:lineRule="auto"/>
        <w:ind w:left="360"/>
        <w:rPr>
          <w:rFonts w:ascii="Garamond" w:hAnsi="Garamond"/>
          <w:sz w:val="24"/>
          <w:szCs w:val="24"/>
        </w:rPr>
      </w:pPr>
    </w:p>
    <w:p w14:paraId="6BB00FD5" w14:textId="292A439D" w:rsidR="00120BED" w:rsidRDefault="00120BED" w:rsidP="007103E5">
      <w:pPr>
        <w:pStyle w:val="ColorfulList-Accent11"/>
        <w:numPr>
          <w:ilvl w:val="0"/>
          <w:numId w:val="38"/>
        </w:numPr>
        <w:tabs>
          <w:tab w:val="left" w:pos="360"/>
          <w:tab w:val="left" w:pos="709"/>
        </w:tabs>
        <w:spacing w:after="0" w:line="240" w:lineRule="auto"/>
        <w:ind w:left="360"/>
        <w:rPr>
          <w:rFonts w:ascii="Garamond" w:hAnsi="Garamond"/>
          <w:sz w:val="24"/>
          <w:szCs w:val="24"/>
        </w:rPr>
      </w:pPr>
      <w:r w:rsidRPr="000E5FCC">
        <w:rPr>
          <w:rFonts w:ascii="Garamond" w:hAnsi="Garamond"/>
          <w:sz w:val="24"/>
          <w:szCs w:val="24"/>
        </w:rPr>
        <w:t xml:space="preserve">Students should describe how advocates viewed it as a long-overdue reform </w:t>
      </w:r>
      <w:r w:rsidR="00446CAC">
        <w:rPr>
          <w:rFonts w:ascii="Garamond" w:hAnsi="Garamond"/>
          <w:sz w:val="24"/>
          <w:szCs w:val="24"/>
        </w:rPr>
        <w:t>that finally introduced needed due process</w:t>
      </w:r>
      <w:r w:rsidRPr="000E5FCC">
        <w:rPr>
          <w:rFonts w:ascii="Garamond" w:hAnsi="Garamond"/>
          <w:sz w:val="24"/>
          <w:szCs w:val="24"/>
        </w:rPr>
        <w:t xml:space="preserve"> rights and safeguards, while critics viewed it as an unfortunate shift toward a more justice- and crime-control</w:t>
      </w:r>
      <w:r w:rsidR="007103E5">
        <w:rPr>
          <w:rFonts w:ascii="Garamond" w:hAnsi="Garamond"/>
          <w:sz w:val="24"/>
          <w:szCs w:val="24"/>
        </w:rPr>
        <w:t xml:space="preserve"> based child-blaming approach. </w:t>
      </w:r>
    </w:p>
    <w:p w14:paraId="55709E19" w14:textId="5C6E0A89" w:rsidR="007103E5" w:rsidRDefault="007103E5" w:rsidP="007103E5">
      <w:pPr>
        <w:pStyle w:val="ColorfulList-Accent11"/>
        <w:tabs>
          <w:tab w:val="left" w:pos="360"/>
          <w:tab w:val="left" w:pos="709"/>
        </w:tabs>
        <w:spacing w:after="0" w:line="240" w:lineRule="auto"/>
        <w:ind w:left="360"/>
        <w:rPr>
          <w:rFonts w:ascii="Garamond" w:hAnsi="Garamond"/>
          <w:sz w:val="24"/>
          <w:szCs w:val="24"/>
        </w:rPr>
      </w:pPr>
      <w:r>
        <w:rPr>
          <w:rFonts w:ascii="Garamond" w:hAnsi="Garamond"/>
          <w:sz w:val="24"/>
          <w:szCs w:val="24"/>
        </w:rPr>
        <w:t>Page: 21</w:t>
      </w:r>
    </w:p>
    <w:p w14:paraId="405A57B2" w14:textId="77777777" w:rsidR="00561BBC" w:rsidRPr="000E5FCC" w:rsidRDefault="00561BBC" w:rsidP="00561BBC">
      <w:pPr>
        <w:pStyle w:val="ColorfulList-Accent11"/>
        <w:tabs>
          <w:tab w:val="left" w:pos="360"/>
          <w:tab w:val="left" w:pos="709"/>
        </w:tabs>
        <w:spacing w:after="0" w:line="240" w:lineRule="auto"/>
        <w:ind w:left="360"/>
        <w:rPr>
          <w:rFonts w:ascii="Garamond" w:hAnsi="Garamond"/>
          <w:sz w:val="24"/>
          <w:szCs w:val="24"/>
        </w:rPr>
      </w:pPr>
    </w:p>
    <w:p w14:paraId="6BB00FD6" w14:textId="3F3425A4" w:rsidR="00120BED" w:rsidRDefault="00120BED" w:rsidP="007103E5">
      <w:pPr>
        <w:pStyle w:val="Level1"/>
        <w:numPr>
          <w:ilvl w:val="0"/>
          <w:numId w:val="38"/>
        </w:numPr>
        <w:tabs>
          <w:tab w:val="left" w:pos="360"/>
          <w:tab w:val="left" w:pos="720"/>
        </w:tabs>
        <w:ind w:left="360"/>
        <w:rPr>
          <w:rFonts w:ascii="Garamond" w:hAnsi="Garamond"/>
        </w:rPr>
      </w:pPr>
      <w:r w:rsidRPr="000E5FCC">
        <w:rPr>
          <w:rFonts w:ascii="Garamond" w:hAnsi="Garamond"/>
        </w:rPr>
        <w:t>Students should discuss how the Youth Criminal Justice Act (YCJA) introduced changes that made the Canadian youth justice syste</w:t>
      </w:r>
      <w:r w:rsidR="007103E5">
        <w:rPr>
          <w:rFonts w:ascii="Garamond" w:hAnsi="Garamond"/>
        </w:rPr>
        <w:t xml:space="preserve">m potentially more bifurcated. </w:t>
      </w:r>
    </w:p>
    <w:p w14:paraId="4E94C790" w14:textId="3CB8C7FD" w:rsidR="007103E5" w:rsidRDefault="007103E5" w:rsidP="007103E5">
      <w:pPr>
        <w:pStyle w:val="Level1"/>
        <w:tabs>
          <w:tab w:val="left" w:pos="360"/>
          <w:tab w:val="left" w:pos="720"/>
        </w:tabs>
        <w:ind w:left="360" w:firstLine="0"/>
        <w:rPr>
          <w:rFonts w:ascii="Garamond" w:hAnsi="Garamond"/>
        </w:rPr>
      </w:pPr>
      <w:r>
        <w:rPr>
          <w:rFonts w:ascii="Garamond" w:hAnsi="Garamond"/>
        </w:rPr>
        <w:t>Page: 22</w:t>
      </w:r>
    </w:p>
    <w:p w14:paraId="64E32A6B" w14:textId="77777777" w:rsidR="00561BBC" w:rsidRPr="000E5FCC" w:rsidRDefault="00561BBC" w:rsidP="00561BBC">
      <w:pPr>
        <w:pStyle w:val="Level1"/>
        <w:tabs>
          <w:tab w:val="left" w:pos="360"/>
          <w:tab w:val="left" w:pos="720"/>
        </w:tabs>
        <w:ind w:left="360" w:firstLine="0"/>
        <w:rPr>
          <w:rFonts w:ascii="Garamond" w:hAnsi="Garamond"/>
        </w:rPr>
      </w:pPr>
    </w:p>
    <w:p w14:paraId="6BB00FD7" w14:textId="7AF1C195" w:rsidR="00120BED" w:rsidRDefault="00120BED" w:rsidP="007103E5">
      <w:pPr>
        <w:pStyle w:val="Level1"/>
        <w:numPr>
          <w:ilvl w:val="0"/>
          <w:numId w:val="38"/>
        </w:numPr>
        <w:tabs>
          <w:tab w:val="left" w:pos="360"/>
          <w:tab w:val="left" w:pos="720"/>
        </w:tabs>
        <w:ind w:left="360"/>
        <w:rPr>
          <w:rFonts w:ascii="Garamond" w:hAnsi="Garamond"/>
        </w:rPr>
      </w:pPr>
      <w:r w:rsidRPr="000E5FCC">
        <w:rPr>
          <w:rFonts w:ascii="Garamond" w:hAnsi="Garamond"/>
        </w:rPr>
        <w:t>Adulteration refers to the dismantling of the separate system for youth and re-merging it with systems of justice for adults. This is problematic because this means young people accused of crimes are being treated more like adult offenders when they lack the maturity and full legal culpability for s</w:t>
      </w:r>
      <w:r w:rsidR="007103E5">
        <w:rPr>
          <w:rFonts w:ascii="Garamond" w:hAnsi="Garamond"/>
        </w:rPr>
        <w:t>ome sentencing principles (e.g.</w:t>
      </w:r>
      <w:r w:rsidRPr="000E5FCC">
        <w:rPr>
          <w:rFonts w:ascii="Garamond" w:hAnsi="Garamond"/>
        </w:rPr>
        <w:t xml:space="preserve"> specific deterrence and denunciation). </w:t>
      </w:r>
    </w:p>
    <w:p w14:paraId="151E9DD9" w14:textId="529A5982" w:rsidR="007103E5" w:rsidRDefault="007103E5" w:rsidP="007103E5">
      <w:pPr>
        <w:pStyle w:val="Level1"/>
        <w:tabs>
          <w:tab w:val="left" w:pos="360"/>
          <w:tab w:val="left" w:pos="720"/>
        </w:tabs>
        <w:ind w:left="360" w:firstLine="0"/>
        <w:rPr>
          <w:rFonts w:ascii="Garamond" w:hAnsi="Garamond"/>
        </w:rPr>
      </w:pPr>
      <w:r>
        <w:rPr>
          <w:rFonts w:ascii="Garamond" w:hAnsi="Garamond"/>
        </w:rPr>
        <w:t>Page: 24</w:t>
      </w:r>
    </w:p>
    <w:p w14:paraId="79DF3424" w14:textId="77777777" w:rsidR="00561BBC" w:rsidRPr="000E5FCC" w:rsidRDefault="00561BBC" w:rsidP="00561BBC">
      <w:pPr>
        <w:pStyle w:val="Level1"/>
        <w:tabs>
          <w:tab w:val="left" w:pos="360"/>
          <w:tab w:val="left" w:pos="720"/>
        </w:tabs>
        <w:ind w:left="360" w:firstLine="0"/>
        <w:rPr>
          <w:rFonts w:ascii="Garamond" w:hAnsi="Garamond"/>
        </w:rPr>
      </w:pPr>
    </w:p>
    <w:p w14:paraId="6BB00FD8" w14:textId="279C6BA3" w:rsidR="00120BED" w:rsidRDefault="00120BED" w:rsidP="007103E5">
      <w:pPr>
        <w:pStyle w:val="ColorfulList-Accent11"/>
        <w:numPr>
          <w:ilvl w:val="0"/>
          <w:numId w:val="38"/>
        </w:numPr>
        <w:spacing w:after="0" w:line="240" w:lineRule="auto"/>
        <w:ind w:left="360"/>
        <w:rPr>
          <w:rFonts w:ascii="Garamond" w:hAnsi="Garamond"/>
          <w:sz w:val="24"/>
          <w:szCs w:val="24"/>
        </w:rPr>
      </w:pPr>
      <w:r w:rsidRPr="000E5FCC">
        <w:rPr>
          <w:rFonts w:ascii="Garamond" w:hAnsi="Garamond"/>
          <w:sz w:val="24"/>
          <w:szCs w:val="24"/>
        </w:rPr>
        <w:t xml:space="preserve">Students should describe how efforts at this type of prediction are complicated by factors such as the need to take into account comparable juvenile justice developments in other countries, along with coinciding punishment trends in the adult criminal justice system. </w:t>
      </w:r>
    </w:p>
    <w:p w14:paraId="36DA2575" w14:textId="69DBB9CA" w:rsidR="007103E5" w:rsidRPr="000E5FCC" w:rsidRDefault="007103E5" w:rsidP="007103E5">
      <w:pPr>
        <w:pStyle w:val="ColorfulList-Accent11"/>
        <w:spacing w:after="0" w:line="240" w:lineRule="auto"/>
        <w:ind w:left="360"/>
        <w:rPr>
          <w:rFonts w:ascii="Garamond" w:hAnsi="Garamond"/>
          <w:sz w:val="24"/>
          <w:szCs w:val="24"/>
        </w:rPr>
      </w:pPr>
      <w:r>
        <w:rPr>
          <w:rFonts w:ascii="Garamond" w:hAnsi="Garamond"/>
          <w:sz w:val="24"/>
          <w:szCs w:val="24"/>
        </w:rPr>
        <w:t>Page: 24</w:t>
      </w:r>
    </w:p>
    <w:p w14:paraId="6BB00FD9" w14:textId="77777777" w:rsidR="00120BED" w:rsidRPr="000E5FCC" w:rsidRDefault="00120BED" w:rsidP="00120BED">
      <w:pPr>
        <w:spacing w:after="0" w:line="240" w:lineRule="auto"/>
        <w:rPr>
          <w:rFonts w:ascii="Garamond" w:hAnsi="Garamond" w:cs="Arial"/>
          <w:b/>
          <w:sz w:val="24"/>
          <w:szCs w:val="24"/>
        </w:rPr>
      </w:pPr>
    </w:p>
    <w:p w14:paraId="40FE4208" w14:textId="77777777" w:rsidR="008242D5" w:rsidRDefault="008242D5">
      <w:pPr>
        <w:spacing w:after="0" w:line="240" w:lineRule="auto"/>
        <w:rPr>
          <w:rFonts w:asciiTheme="minorHAnsi" w:hAnsiTheme="minorHAnsi" w:cstheme="minorHAnsi"/>
          <w:b/>
          <w:color w:val="002060"/>
          <w:sz w:val="28"/>
          <w:szCs w:val="24"/>
        </w:rPr>
      </w:pPr>
      <w:r>
        <w:rPr>
          <w:rFonts w:asciiTheme="minorHAnsi" w:hAnsiTheme="minorHAnsi" w:cstheme="minorHAnsi"/>
          <w:b/>
          <w:color w:val="002060"/>
          <w:sz w:val="28"/>
          <w:szCs w:val="24"/>
        </w:rPr>
        <w:br w:type="page"/>
      </w:r>
    </w:p>
    <w:p w14:paraId="6BB00FDA" w14:textId="1689D6B3" w:rsidR="00120BED" w:rsidRPr="00917D87" w:rsidRDefault="00120BED" w:rsidP="00120BED">
      <w:pPr>
        <w:spacing w:after="0" w:line="240" w:lineRule="auto"/>
        <w:rPr>
          <w:rFonts w:asciiTheme="minorHAnsi" w:hAnsiTheme="minorHAnsi" w:cstheme="minorHAnsi"/>
          <w:b/>
          <w:color w:val="002060"/>
          <w:sz w:val="28"/>
          <w:szCs w:val="24"/>
        </w:rPr>
      </w:pPr>
      <w:r w:rsidRPr="00917D87">
        <w:rPr>
          <w:rFonts w:asciiTheme="minorHAnsi" w:hAnsiTheme="minorHAnsi" w:cstheme="minorHAnsi"/>
          <w:b/>
          <w:color w:val="002060"/>
          <w:sz w:val="28"/>
          <w:szCs w:val="24"/>
        </w:rPr>
        <w:lastRenderedPageBreak/>
        <w:t>Essay Questions</w:t>
      </w:r>
    </w:p>
    <w:p w14:paraId="6BB00FDB" w14:textId="77777777" w:rsidR="00120BED" w:rsidRPr="000E5FCC" w:rsidRDefault="00120BED" w:rsidP="00120BED">
      <w:pPr>
        <w:spacing w:after="0" w:line="240" w:lineRule="auto"/>
        <w:rPr>
          <w:rFonts w:ascii="Garamond" w:hAnsi="Garamond" w:cs="Arial"/>
          <w:b/>
          <w:sz w:val="24"/>
          <w:szCs w:val="24"/>
        </w:rPr>
      </w:pPr>
    </w:p>
    <w:p w14:paraId="6BB00FDC" w14:textId="41526840" w:rsidR="00120BED" w:rsidRDefault="00120BED" w:rsidP="00120BED">
      <w:pPr>
        <w:pStyle w:val="ColorfulList-Accent11"/>
        <w:numPr>
          <w:ilvl w:val="0"/>
          <w:numId w:val="31"/>
        </w:numPr>
        <w:spacing w:after="0" w:line="240" w:lineRule="auto"/>
        <w:ind w:left="360"/>
        <w:rPr>
          <w:rFonts w:ascii="Garamond" w:hAnsi="Garamond"/>
          <w:sz w:val="24"/>
          <w:szCs w:val="24"/>
        </w:rPr>
      </w:pPr>
      <w:r w:rsidRPr="000E5FCC">
        <w:rPr>
          <w:rFonts w:ascii="Garamond" w:hAnsi="Garamond"/>
          <w:sz w:val="24"/>
          <w:szCs w:val="24"/>
        </w:rPr>
        <w:t>See pp. 7</w:t>
      </w:r>
      <w:r w:rsidR="007103E5">
        <w:rPr>
          <w:rFonts w:ascii="Garamond" w:hAnsi="Garamond"/>
          <w:sz w:val="24"/>
          <w:szCs w:val="24"/>
        </w:rPr>
        <w:t>-</w:t>
      </w:r>
      <w:r w:rsidRPr="000E5FCC">
        <w:rPr>
          <w:rFonts w:ascii="Garamond" w:hAnsi="Garamond"/>
          <w:sz w:val="24"/>
          <w:szCs w:val="24"/>
        </w:rPr>
        <w:t>8</w:t>
      </w:r>
    </w:p>
    <w:p w14:paraId="02E05127" w14:textId="77777777" w:rsidR="00561BBC" w:rsidRPr="000E5FCC" w:rsidRDefault="00561BBC" w:rsidP="00561BBC">
      <w:pPr>
        <w:pStyle w:val="ColorfulList-Accent11"/>
        <w:spacing w:after="0" w:line="240" w:lineRule="auto"/>
        <w:rPr>
          <w:rFonts w:ascii="Garamond" w:hAnsi="Garamond"/>
          <w:sz w:val="24"/>
          <w:szCs w:val="24"/>
        </w:rPr>
      </w:pPr>
    </w:p>
    <w:p w14:paraId="6BB00FDD" w14:textId="019560B8" w:rsidR="00120BED" w:rsidRDefault="00120BED" w:rsidP="00120BED">
      <w:pPr>
        <w:pStyle w:val="ColorfulList-Accent11"/>
        <w:numPr>
          <w:ilvl w:val="0"/>
          <w:numId w:val="31"/>
        </w:numPr>
        <w:spacing w:after="0" w:line="240" w:lineRule="auto"/>
        <w:ind w:left="360"/>
        <w:rPr>
          <w:rFonts w:ascii="Garamond" w:hAnsi="Garamond"/>
          <w:sz w:val="24"/>
          <w:szCs w:val="24"/>
        </w:rPr>
      </w:pPr>
      <w:r w:rsidRPr="000E5FCC">
        <w:rPr>
          <w:rFonts w:ascii="Garamond" w:hAnsi="Garamond"/>
          <w:sz w:val="24"/>
          <w:szCs w:val="24"/>
        </w:rPr>
        <w:t>See pp. 11</w:t>
      </w:r>
      <w:r w:rsidR="007103E5">
        <w:rPr>
          <w:rFonts w:ascii="Garamond" w:hAnsi="Garamond"/>
          <w:sz w:val="24"/>
          <w:szCs w:val="24"/>
        </w:rPr>
        <w:t>-</w:t>
      </w:r>
      <w:r w:rsidRPr="000E5FCC">
        <w:rPr>
          <w:rFonts w:ascii="Garamond" w:hAnsi="Garamond"/>
          <w:sz w:val="24"/>
          <w:szCs w:val="24"/>
        </w:rPr>
        <w:t>21</w:t>
      </w:r>
    </w:p>
    <w:p w14:paraId="7295F33F" w14:textId="77777777" w:rsidR="00561BBC" w:rsidRPr="000E5FCC" w:rsidRDefault="00561BBC" w:rsidP="00561BBC">
      <w:pPr>
        <w:pStyle w:val="ColorfulList-Accent11"/>
        <w:spacing w:after="0" w:line="240" w:lineRule="auto"/>
        <w:rPr>
          <w:rFonts w:ascii="Garamond" w:hAnsi="Garamond"/>
          <w:sz w:val="24"/>
          <w:szCs w:val="24"/>
        </w:rPr>
      </w:pPr>
    </w:p>
    <w:p w14:paraId="48922E21" w14:textId="1816372C" w:rsidR="00561BBC" w:rsidRDefault="00120BED" w:rsidP="00120BED">
      <w:pPr>
        <w:pStyle w:val="ColorfulList-Accent11"/>
        <w:numPr>
          <w:ilvl w:val="0"/>
          <w:numId w:val="31"/>
        </w:numPr>
        <w:spacing w:after="0" w:line="240" w:lineRule="auto"/>
        <w:ind w:left="360"/>
        <w:rPr>
          <w:rFonts w:ascii="Garamond" w:hAnsi="Garamond"/>
          <w:sz w:val="24"/>
          <w:szCs w:val="24"/>
        </w:rPr>
      </w:pPr>
      <w:r w:rsidRPr="00561BBC">
        <w:rPr>
          <w:rFonts w:ascii="Garamond" w:hAnsi="Garamond"/>
          <w:sz w:val="24"/>
          <w:szCs w:val="24"/>
        </w:rPr>
        <w:t>See pp. 11</w:t>
      </w:r>
      <w:r w:rsidR="007103E5">
        <w:rPr>
          <w:rFonts w:ascii="Garamond" w:hAnsi="Garamond"/>
          <w:sz w:val="24"/>
          <w:szCs w:val="24"/>
        </w:rPr>
        <w:t>-</w:t>
      </w:r>
      <w:r w:rsidRPr="00561BBC">
        <w:rPr>
          <w:rFonts w:ascii="Garamond" w:hAnsi="Garamond"/>
          <w:sz w:val="24"/>
          <w:szCs w:val="24"/>
        </w:rPr>
        <w:t>21</w:t>
      </w:r>
    </w:p>
    <w:p w14:paraId="31A1E802" w14:textId="77777777" w:rsidR="00561BBC" w:rsidRDefault="00561BBC" w:rsidP="00561BBC">
      <w:pPr>
        <w:pStyle w:val="ColorfulList-Accent11"/>
        <w:spacing w:after="0" w:line="240" w:lineRule="auto"/>
        <w:rPr>
          <w:rFonts w:ascii="Garamond" w:hAnsi="Garamond"/>
          <w:sz w:val="24"/>
          <w:szCs w:val="24"/>
        </w:rPr>
      </w:pPr>
    </w:p>
    <w:p w14:paraId="6BB00FDF" w14:textId="2B2EA1EC" w:rsidR="00120BED" w:rsidRDefault="00120BED" w:rsidP="00120BED">
      <w:pPr>
        <w:pStyle w:val="ColorfulList-Accent11"/>
        <w:numPr>
          <w:ilvl w:val="0"/>
          <w:numId w:val="31"/>
        </w:numPr>
        <w:spacing w:after="0" w:line="240" w:lineRule="auto"/>
        <w:ind w:left="360"/>
        <w:rPr>
          <w:rFonts w:ascii="Garamond" w:hAnsi="Garamond"/>
          <w:sz w:val="24"/>
          <w:szCs w:val="24"/>
        </w:rPr>
      </w:pPr>
      <w:r w:rsidRPr="00561BBC">
        <w:rPr>
          <w:rFonts w:ascii="Garamond" w:hAnsi="Garamond"/>
          <w:sz w:val="24"/>
          <w:szCs w:val="24"/>
        </w:rPr>
        <w:t>See pp. 21</w:t>
      </w:r>
      <w:r w:rsidR="007103E5">
        <w:rPr>
          <w:rFonts w:ascii="Garamond" w:hAnsi="Garamond"/>
          <w:sz w:val="24"/>
          <w:szCs w:val="24"/>
        </w:rPr>
        <w:t>-</w:t>
      </w:r>
      <w:r w:rsidRPr="00561BBC">
        <w:rPr>
          <w:rFonts w:ascii="Garamond" w:hAnsi="Garamond"/>
          <w:sz w:val="24"/>
          <w:szCs w:val="24"/>
        </w:rPr>
        <w:t>23</w:t>
      </w:r>
    </w:p>
    <w:p w14:paraId="2B4E68DF" w14:textId="77777777" w:rsidR="00561BBC" w:rsidRPr="00561BBC" w:rsidRDefault="00561BBC" w:rsidP="00561BBC">
      <w:pPr>
        <w:pStyle w:val="ColorfulList-Accent11"/>
        <w:spacing w:after="0" w:line="240" w:lineRule="auto"/>
        <w:rPr>
          <w:rFonts w:ascii="Garamond" w:hAnsi="Garamond"/>
          <w:sz w:val="24"/>
          <w:szCs w:val="24"/>
        </w:rPr>
      </w:pPr>
    </w:p>
    <w:p w14:paraId="6BB00FE0" w14:textId="16DFE1DD" w:rsidR="00120BED" w:rsidRDefault="00120BED" w:rsidP="00120BED">
      <w:pPr>
        <w:pStyle w:val="ColorfulList-Accent11"/>
        <w:numPr>
          <w:ilvl w:val="0"/>
          <w:numId w:val="31"/>
        </w:numPr>
        <w:spacing w:after="0" w:line="240" w:lineRule="auto"/>
        <w:ind w:left="360"/>
        <w:rPr>
          <w:rFonts w:ascii="Garamond" w:hAnsi="Garamond"/>
          <w:sz w:val="24"/>
          <w:szCs w:val="24"/>
        </w:rPr>
      </w:pPr>
      <w:r w:rsidRPr="000E5FCC">
        <w:rPr>
          <w:rFonts w:ascii="Garamond" w:hAnsi="Garamond"/>
          <w:sz w:val="24"/>
          <w:szCs w:val="24"/>
        </w:rPr>
        <w:t>See pp. 11</w:t>
      </w:r>
      <w:r w:rsidR="007103E5">
        <w:rPr>
          <w:rFonts w:ascii="Garamond" w:hAnsi="Garamond"/>
          <w:sz w:val="24"/>
          <w:szCs w:val="24"/>
        </w:rPr>
        <w:t>-</w:t>
      </w:r>
      <w:r w:rsidRPr="000E5FCC">
        <w:rPr>
          <w:rFonts w:ascii="Garamond" w:hAnsi="Garamond"/>
          <w:sz w:val="24"/>
          <w:szCs w:val="24"/>
        </w:rPr>
        <w:t>21</w:t>
      </w:r>
    </w:p>
    <w:p w14:paraId="7A1A0C2C" w14:textId="77777777" w:rsidR="00561BBC" w:rsidRPr="000E5FCC" w:rsidRDefault="00561BBC" w:rsidP="00561BBC">
      <w:pPr>
        <w:pStyle w:val="ColorfulList-Accent11"/>
        <w:spacing w:after="0" w:line="240" w:lineRule="auto"/>
        <w:rPr>
          <w:rFonts w:ascii="Garamond" w:hAnsi="Garamond"/>
          <w:sz w:val="24"/>
          <w:szCs w:val="24"/>
        </w:rPr>
      </w:pPr>
    </w:p>
    <w:p w14:paraId="6BB00FE1" w14:textId="658302F8" w:rsidR="00120BED" w:rsidRPr="000E5FCC" w:rsidRDefault="00120BED" w:rsidP="00120BED">
      <w:pPr>
        <w:pStyle w:val="ColorfulList-Accent11"/>
        <w:numPr>
          <w:ilvl w:val="0"/>
          <w:numId w:val="31"/>
        </w:numPr>
        <w:spacing w:after="0" w:line="240" w:lineRule="auto"/>
        <w:ind w:left="360"/>
        <w:rPr>
          <w:rFonts w:ascii="Garamond" w:hAnsi="Garamond" w:cs="Arial"/>
          <w:b/>
          <w:sz w:val="24"/>
          <w:szCs w:val="24"/>
          <w:lang w:val="en-US"/>
        </w:rPr>
      </w:pPr>
      <w:r w:rsidRPr="000E5FCC">
        <w:rPr>
          <w:rFonts w:ascii="Garamond" w:hAnsi="Garamond"/>
          <w:sz w:val="24"/>
          <w:szCs w:val="24"/>
        </w:rPr>
        <w:t>See pp. 22</w:t>
      </w:r>
      <w:r w:rsidR="007103E5">
        <w:rPr>
          <w:rFonts w:ascii="Garamond" w:hAnsi="Garamond"/>
          <w:sz w:val="24"/>
          <w:szCs w:val="24"/>
        </w:rPr>
        <w:t>-</w:t>
      </w:r>
      <w:r w:rsidRPr="000E5FCC">
        <w:rPr>
          <w:rFonts w:ascii="Garamond" w:hAnsi="Garamond"/>
          <w:sz w:val="24"/>
          <w:szCs w:val="24"/>
        </w:rPr>
        <w:t>24</w:t>
      </w:r>
    </w:p>
    <w:p w14:paraId="6BB00FE2" w14:textId="77777777" w:rsidR="00120BED" w:rsidRDefault="00120BED" w:rsidP="00120BED"/>
    <w:p w14:paraId="6BB00FE3" w14:textId="77777777" w:rsidR="00CD0C5D" w:rsidRPr="00822B95" w:rsidRDefault="00CD0C5D" w:rsidP="00120BED">
      <w:pPr>
        <w:spacing w:after="0" w:line="240" w:lineRule="auto"/>
        <w:rPr>
          <w:rFonts w:ascii="Garamond" w:hAnsi="Garamond" w:cs="Arial"/>
          <w:b/>
          <w:sz w:val="24"/>
          <w:szCs w:val="24"/>
          <w:lang w:val="en-US"/>
        </w:rPr>
      </w:pPr>
    </w:p>
    <w:p w14:paraId="1FB90A0D" w14:textId="77777777" w:rsidR="00917D87" w:rsidRPr="00822B95" w:rsidRDefault="00917D87">
      <w:pPr>
        <w:spacing w:after="0" w:line="240" w:lineRule="auto"/>
        <w:rPr>
          <w:rFonts w:ascii="Garamond" w:hAnsi="Garamond" w:cs="Arial"/>
          <w:b/>
          <w:sz w:val="24"/>
          <w:szCs w:val="24"/>
          <w:lang w:val="en-US"/>
        </w:rPr>
      </w:pPr>
    </w:p>
    <w:sectPr w:rsidR="00917D87" w:rsidRPr="00822B95" w:rsidSect="00120BED">
      <w:type w:val="continuous"/>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47FB6" w14:textId="77777777" w:rsidR="00D01D91" w:rsidRDefault="00D01D91" w:rsidP="00F8245F">
      <w:pPr>
        <w:spacing w:after="0" w:line="240" w:lineRule="auto"/>
      </w:pPr>
      <w:r>
        <w:separator/>
      </w:r>
    </w:p>
  </w:endnote>
  <w:endnote w:type="continuationSeparator" w:id="0">
    <w:p w14:paraId="36DBFCE0" w14:textId="77777777" w:rsidR="00D01D91" w:rsidRDefault="00D01D91" w:rsidP="00F8245F">
      <w:pPr>
        <w:spacing w:after="0" w:line="240" w:lineRule="auto"/>
      </w:pPr>
      <w:r>
        <w:continuationSeparator/>
      </w:r>
    </w:p>
  </w:endnote>
  <w:endnote w:type="continuationNotice" w:id="1">
    <w:p w14:paraId="5ABBF724" w14:textId="77777777" w:rsidR="00D01D91" w:rsidRDefault="00D01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00FE8" w14:textId="40349847" w:rsidR="00A9554E" w:rsidRPr="00917D87" w:rsidRDefault="00A9554E" w:rsidP="00A9554E">
    <w:pPr>
      <w:pStyle w:val="Footer"/>
      <w:jc w:val="center"/>
      <w:rPr>
        <w:rFonts w:asciiTheme="minorHAnsi" w:hAnsiTheme="minorHAnsi" w:cstheme="minorHAnsi"/>
        <w:color w:val="002060"/>
      </w:rPr>
    </w:pPr>
    <w:r w:rsidRPr="00917D87">
      <w:rPr>
        <w:rFonts w:asciiTheme="minorHAnsi" w:hAnsiTheme="minorHAnsi" w:cstheme="minorHAnsi"/>
        <w:color w:val="002060"/>
      </w:rPr>
      <w:t xml:space="preserve">Youth Justice: A Canadian Overview, </w:t>
    </w:r>
    <w:r w:rsidR="00917D87">
      <w:rPr>
        <w:rFonts w:asciiTheme="minorHAnsi" w:hAnsiTheme="minorHAnsi" w:cstheme="minorHAnsi"/>
        <w:color w:val="002060"/>
      </w:rPr>
      <w:t>Third</w:t>
    </w:r>
    <w:r w:rsidRPr="00917D87">
      <w:rPr>
        <w:rFonts w:asciiTheme="minorHAnsi" w:hAnsiTheme="minorHAnsi" w:cstheme="minorHAnsi"/>
        <w:color w:val="002060"/>
      </w:rPr>
      <w:t xml:space="preserve"> Edition</w:t>
    </w:r>
  </w:p>
  <w:p w14:paraId="6BB00FE9" w14:textId="3DCA548D" w:rsidR="00CA7B16" w:rsidRPr="00917D87" w:rsidRDefault="00A9554E" w:rsidP="00A9554E">
    <w:pPr>
      <w:pStyle w:val="Footer"/>
      <w:jc w:val="center"/>
      <w:rPr>
        <w:rFonts w:asciiTheme="minorHAnsi" w:hAnsiTheme="minorHAnsi" w:cstheme="minorHAnsi"/>
        <w:color w:val="002060"/>
      </w:rPr>
    </w:pPr>
    <w:r w:rsidRPr="00917D87">
      <w:rPr>
        <w:rFonts w:asciiTheme="minorHAnsi" w:hAnsiTheme="minorHAnsi" w:cstheme="minorHAnsi"/>
        <w:color w:val="002060"/>
      </w:rPr>
      <w:t xml:space="preserve">© Oxford University Press Canada, </w:t>
    </w:r>
    <w:r w:rsidR="00917D87">
      <w:rPr>
        <w:rFonts w:asciiTheme="minorHAnsi" w:hAnsiTheme="minorHAnsi" w:cstheme="minorHAnsi"/>
        <w:color w:val="002060"/>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7E579" w14:textId="77777777" w:rsidR="00D01D91" w:rsidRDefault="00D01D91" w:rsidP="00F8245F">
      <w:pPr>
        <w:spacing w:after="0" w:line="240" w:lineRule="auto"/>
      </w:pPr>
      <w:r>
        <w:separator/>
      </w:r>
    </w:p>
  </w:footnote>
  <w:footnote w:type="continuationSeparator" w:id="0">
    <w:p w14:paraId="45E92495" w14:textId="77777777" w:rsidR="00D01D91" w:rsidRDefault="00D01D91" w:rsidP="00F8245F">
      <w:pPr>
        <w:spacing w:after="0" w:line="240" w:lineRule="auto"/>
      </w:pPr>
      <w:r>
        <w:continuationSeparator/>
      </w:r>
    </w:p>
  </w:footnote>
  <w:footnote w:type="continuationNotice" w:id="1">
    <w:p w14:paraId="11CB0BE7" w14:textId="77777777" w:rsidR="00D01D91" w:rsidRDefault="00D01D9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BEE2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2866294E"/>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1E85A73"/>
    <w:multiLevelType w:val="hybridMultilevel"/>
    <w:tmpl w:val="848C60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4FF6276"/>
    <w:multiLevelType w:val="multilevel"/>
    <w:tmpl w:val="BFA0D516"/>
    <w:lvl w:ilvl="0">
      <w:start w:val="1"/>
      <w:numFmt w:val="decimal"/>
      <w:lvlText w:val="%1."/>
      <w:lvlJc w:val="left"/>
      <w:pPr>
        <w:ind w:left="360" w:hanging="360"/>
      </w:pPr>
      <w:rPr>
        <w:rFonts w:hint="default"/>
      </w:rPr>
    </w:lvl>
    <w:lvl w:ilvl="1">
      <w:start w:val="1"/>
      <w:numFmt w:val="lowerLetter"/>
      <w:lvlText w:val="%2)"/>
      <w:lvlJc w:val="left"/>
      <w:pPr>
        <w:tabs>
          <w:tab w:val="num" w:pos="1440"/>
        </w:tabs>
        <w:ind w:left="720" w:hanging="360"/>
      </w:pPr>
      <w:rPr>
        <w:rFonts w:hint="default"/>
      </w:rPr>
    </w:lvl>
    <w:lvl w:ilvl="2">
      <w:start w:val="3"/>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ind w:left="3600" w:hanging="360"/>
      </w:pPr>
      <w:rPr>
        <w:rFonts w:ascii="Symbol" w:eastAsia="Calibri" w:hAnsi="Symbo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C7F1119"/>
    <w:multiLevelType w:val="hybridMultilevel"/>
    <w:tmpl w:val="80B6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43A67"/>
    <w:multiLevelType w:val="hybridMultilevel"/>
    <w:tmpl w:val="94529332"/>
    <w:lvl w:ilvl="0" w:tplc="33A4816C">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761450"/>
    <w:multiLevelType w:val="hybridMultilevel"/>
    <w:tmpl w:val="C2D27D5A"/>
    <w:lvl w:ilvl="0" w:tplc="5CE63B5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340"/>
        </w:tabs>
        <w:ind w:left="2340" w:hanging="360"/>
      </w:pPr>
    </w:lvl>
    <w:lvl w:ilvl="2" w:tplc="8AD0DD24">
      <w:start w:val="22"/>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57D0E39"/>
    <w:multiLevelType w:val="hybridMultilevel"/>
    <w:tmpl w:val="857C7D18"/>
    <w:lvl w:ilvl="0" w:tplc="AB3803DA">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5C37E4C"/>
    <w:multiLevelType w:val="hybridMultilevel"/>
    <w:tmpl w:val="3DA41302"/>
    <w:lvl w:ilvl="0" w:tplc="0E2640D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CEA6852"/>
    <w:multiLevelType w:val="hybridMultilevel"/>
    <w:tmpl w:val="39F0088C"/>
    <w:lvl w:ilvl="0" w:tplc="1874825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5738965A">
      <w:start w:val="40"/>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ECC3A07"/>
    <w:multiLevelType w:val="hybridMultilevel"/>
    <w:tmpl w:val="C5328CCA"/>
    <w:lvl w:ilvl="0" w:tplc="C2A607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7180A19"/>
    <w:multiLevelType w:val="hybridMultilevel"/>
    <w:tmpl w:val="85ACBFC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67ED3"/>
    <w:multiLevelType w:val="hybridMultilevel"/>
    <w:tmpl w:val="C714C71C"/>
    <w:lvl w:ilvl="0" w:tplc="04090019">
      <w:start w:val="1"/>
      <w:numFmt w:val="lowerLetter"/>
      <w:lvlText w:val="%1."/>
      <w:lvlJc w:val="left"/>
      <w:pPr>
        <w:tabs>
          <w:tab w:val="num" w:pos="720"/>
        </w:tabs>
        <w:ind w:left="720" w:hanging="360"/>
      </w:pPr>
      <w:rPr>
        <w:rFonts w:hint="default"/>
      </w:rPr>
    </w:lvl>
    <w:lvl w:ilvl="1" w:tplc="DAF0A898">
      <w:start w:val="1"/>
      <w:numFmt w:val="lowerLetter"/>
      <w:lvlText w:val="%2."/>
      <w:lvlJc w:val="left"/>
      <w:pPr>
        <w:tabs>
          <w:tab w:val="num" w:pos="1440"/>
        </w:tabs>
        <w:ind w:left="1440" w:hanging="360"/>
      </w:pPr>
      <w:rPr>
        <w:rFonts w:hint="default"/>
      </w:rPr>
    </w:lvl>
    <w:lvl w:ilvl="2" w:tplc="F7121C7A">
      <w:start w:val="78"/>
      <w:numFmt w:val="decimal"/>
      <w:lvlText w:val="%3."/>
      <w:lvlJc w:val="left"/>
      <w:pPr>
        <w:tabs>
          <w:tab w:val="num" w:pos="450"/>
        </w:tabs>
        <w:ind w:left="45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F6A4D"/>
    <w:multiLevelType w:val="hybridMultilevel"/>
    <w:tmpl w:val="209454E8"/>
    <w:lvl w:ilvl="0" w:tplc="E1B46978">
      <w:start w:val="1"/>
      <w:numFmt w:val="decimal"/>
      <w:lvlText w:val="%1."/>
      <w:lvlJc w:val="left"/>
      <w:pPr>
        <w:ind w:left="720" w:hanging="360"/>
      </w:pPr>
      <w:rPr>
        <w:rFonts w:ascii="Times New Roman" w:hAnsi="Times New Roman" w:cs="Times New Roman"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BDE21A0"/>
    <w:multiLevelType w:val="hybridMultilevel"/>
    <w:tmpl w:val="A9ACCCC2"/>
    <w:lvl w:ilvl="0" w:tplc="04090017">
      <w:start w:val="1"/>
      <w:numFmt w:val="lowerLetter"/>
      <w:lvlText w:val="%1)"/>
      <w:lvlJc w:val="left"/>
      <w:pPr>
        <w:tabs>
          <w:tab w:val="num" w:pos="1440"/>
        </w:tabs>
        <w:ind w:left="1440" w:hanging="360"/>
      </w:pPr>
      <w:rPr>
        <w:rFonts w:hint="default"/>
      </w:rPr>
    </w:lvl>
    <w:lvl w:ilvl="1" w:tplc="8168FC48">
      <w:start w:val="8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C6713D9"/>
    <w:multiLevelType w:val="hybridMultilevel"/>
    <w:tmpl w:val="744E746A"/>
    <w:lvl w:ilvl="0" w:tplc="1009000F">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00F5D3C"/>
    <w:multiLevelType w:val="hybridMultilevel"/>
    <w:tmpl w:val="9A44CDC2"/>
    <w:name w:val="ParaNumbers12"/>
    <w:lvl w:ilvl="0" w:tplc="04090017">
      <w:start w:val="1"/>
      <w:numFmt w:val="lowerLetter"/>
      <w:lvlText w:val="%1)"/>
      <w:lvlJc w:val="left"/>
      <w:pPr>
        <w:ind w:left="1440" w:hanging="360"/>
      </w:pPr>
    </w:lvl>
    <w:lvl w:ilvl="1" w:tplc="10090019">
      <w:start w:val="1"/>
      <w:numFmt w:val="lowerLetter"/>
      <w:lvlText w:val="%2."/>
      <w:lvlJc w:val="left"/>
      <w:pPr>
        <w:ind w:left="2160" w:hanging="360"/>
      </w:pPr>
    </w:lvl>
    <w:lvl w:ilvl="2" w:tplc="E9E6DDDE">
      <w:start w:val="33"/>
      <w:numFmt w:val="decimal"/>
      <w:lvlText w:val="%3."/>
      <w:lvlJc w:val="left"/>
      <w:pPr>
        <w:ind w:left="3060" w:hanging="360"/>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373765C9"/>
    <w:multiLevelType w:val="multilevel"/>
    <w:tmpl w:val="7E0ACA66"/>
    <w:lvl w:ilvl="0">
      <w:start w:val="1"/>
      <w:numFmt w:val="decimal"/>
      <w:lvlText w:val="%1."/>
      <w:lvlJc w:val="left"/>
      <w:pPr>
        <w:ind w:left="360" w:hanging="360"/>
      </w:pPr>
      <w:rPr>
        <w:rFonts w:hint="default"/>
      </w:rPr>
    </w:lvl>
    <w:lvl w:ilvl="1">
      <w:start w:val="1"/>
      <w:numFmt w:val="lowerLetter"/>
      <w:lvlText w:val="%2)"/>
      <w:lvlJc w:val="left"/>
      <w:pPr>
        <w:tabs>
          <w:tab w:val="num" w:pos="1440"/>
        </w:tabs>
        <w:ind w:left="720" w:hanging="360"/>
      </w:pPr>
      <w:rPr>
        <w:rFonts w:hint="default"/>
      </w:rPr>
    </w:lvl>
    <w:lvl w:ilvl="2">
      <w:start w:val="3"/>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ind w:left="3600" w:hanging="360"/>
      </w:pPr>
      <w:rPr>
        <w:rFonts w:ascii="Symbol" w:eastAsia="Calibri" w:hAnsi="Symbo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73B22C1"/>
    <w:multiLevelType w:val="hybridMultilevel"/>
    <w:tmpl w:val="5F804A3A"/>
    <w:lvl w:ilvl="0" w:tplc="6C2644F8">
      <w:start w:val="1"/>
      <w:numFmt w:val="lowerLetter"/>
      <w:lvlText w:val="%1."/>
      <w:lvlJc w:val="left"/>
      <w:pPr>
        <w:tabs>
          <w:tab w:val="num" w:pos="720"/>
        </w:tabs>
        <w:ind w:left="720" w:hanging="360"/>
      </w:pPr>
      <w:rPr>
        <w:rFonts w:ascii="Arial" w:eastAsia="Calibri" w:hAnsi="Arial" w:cs="Arial"/>
      </w:rPr>
    </w:lvl>
    <w:lvl w:ilvl="1" w:tplc="04090017">
      <w:start w:val="1"/>
      <w:numFmt w:val="lowerLetter"/>
      <w:lvlText w:val="%2)"/>
      <w:lvlJc w:val="left"/>
      <w:pPr>
        <w:tabs>
          <w:tab w:val="num" w:pos="1530"/>
        </w:tabs>
        <w:ind w:left="1530" w:hanging="360"/>
      </w:pPr>
      <w:rPr>
        <w:rFonts w:hint="default"/>
      </w:rPr>
    </w:lvl>
    <w:lvl w:ilvl="2" w:tplc="59884FAC">
      <w:start w:val="3"/>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EC7CF9D6">
      <w:start w:val="1"/>
      <w:numFmt w:val="bullet"/>
      <w:lvlText w:val=""/>
      <w:lvlJc w:val="left"/>
      <w:pPr>
        <w:ind w:left="3600" w:hanging="360"/>
      </w:pPr>
      <w:rPr>
        <w:rFonts w:ascii="Symbol" w:eastAsia="Calibri" w:hAnsi="Symbo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A534C8"/>
    <w:multiLevelType w:val="hybridMultilevel"/>
    <w:tmpl w:val="AC1E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EE2073"/>
    <w:multiLevelType w:val="hybridMultilevel"/>
    <w:tmpl w:val="F03CD4B2"/>
    <w:lvl w:ilvl="0" w:tplc="801A0464">
      <w:start w:val="1"/>
      <w:numFmt w:val="decimal"/>
      <w:lvlText w:val="%1."/>
      <w:lvlJc w:val="left"/>
      <w:pPr>
        <w:ind w:left="720" w:hanging="720"/>
      </w:pPr>
      <w:rPr>
        <w:rFonts w:hint="default"/>
      </w:rPr>
    </w:lvl>
    <w:lvl w:ilvl="1" w:tplc="04090017">
      <w:start w:val="1"/>
      <w:numFmt w:val="lowerLetter"/>
      <w:lvlText w:val="%2)"/>
      <w:lvlJc w:val="left"/>
      <w:pPr>
        <w:tabs>
          <w:tab w:val="num" w:pos="1440"/>
        </w:tabs>
        <w:ind w:left="1440" w:hanging="360"/>
      </w:pPr>
      <w:rPr>
        <w:rFonts w:hint="default"/>
      </w:rPr>
    </w:lvl>
    <w:lvl w:ilvl="2" w:tplc="59884FAC">
      <w:start w:val="3"/>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EC7CF9D6">
      <w:start w:val="1"/>
      <w:numFmt w:val="bullet"/>
      <w:lvlText w:val=""/>
      <w:lvlJc w:val="left"/>
      <w:pPr>
        <w:ind w:left="3600" w:hanging="360"/>
      </w:pPr>
      <w:rPr>
        <w:rFonts w:ascii="Symbol" w:eastAsia="Calibri" w:hAnsi="Symbo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743136"/>
    <w:multiLevelType w:val="hybridMultilevel"/>
    <w:tmpl w:val="1536336E"/>
    <w:lvl w:ilvl="0" w:tplc="04090019">
      <w:start w:val="1"/>
      <w:numFmt w:val="lowerLetter"/>
      <w:lvlText w:val="%1."/>
      <w:lvlJc w:val="left"/>
      <w:pPr>
        <w:tabs>
          <w:tab w:val="num" w:pos="1440"/>
        </w:tabs>
        <w:ind w:left="1440" w:hanging="360"/>
      </w:pPr>
      <w:rPr>
        <w:rFonts w:hint="default"/>
      </w:rPr>
    </w:lvl>
    <w:lvl w:ilvl="1" w:tplc="6252747A">
      <w:start w:val="2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5674F03"/>
    <w:multiLevelType w:val="hybridMultilevel"/>
    <w:tmpl w:val="DD164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84552F3"/>
    <w:multiLevelType w:val="singleLevel"/>
    <w:tmpl w:val="14B0230E"/>
    <w:lvl w:ilvl="0">
      <w:start w:val="1"/>
      <w:numFmt w:val="lowerLetter"/>
      <w:lvlText w:val="%1."/>
      <w:lvlJc w:val="left"/>
      <w:pPr>
        <w:tabs>
          <w:tab w:val="num" w:pos="360"/>
        </w:tabs>
        <w:ind w:left="360" w:hanging="360"/>
      </w:pPr>
      <w:rPr>
        <w:rFonts w:hint="default"/>
      </w:rPr>
    </w:lvl>
  </w:abstractNum>
  <w:abstractNum w:abstractNumId="25">
    <w:nsid w:val="4A376A1C"/>
    <w:multiLevelType w:val="multilevel"/>
    <w:tmpl w:val="294CBB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4F0C4925"/>
    <w:multiLevelType w:val="hybridMultilevel"/>
    <w:tmpl w:val="A9ACCCC2"/>
    <w:lvl w:ilvl="0" w:tplc="04090017">
      <w:start w:val="1"/>
      <w:numFmt w:val="lowerLetter"/>
      <w:lvlText w:val="%1)"/>
      <w:lvlJc w:val="left"/>
      <w:pPr>
        <w:tabs>
          <w:tab w:val="num" w:pos="1440"/>
        </w:tabs>
        <w:ind w:left="1440" w:hanging="360"/>
      </w:pPr>
      <w:rPr>
        <w:rFonts w:hint="default"/>
      </w:rPr>
    </w:lvl>
    <w:lvl w:ilvl="1" w:tplc="8168FC48">
      <w:start w:val="8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2930FB9"/>
    <w:multiLevelType w:val="multilevel"/>
    <w:tmpl w:val="294CBB9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5542151F"/>
    <w:multiLevelType w:val="singleLevel"/>
    <w:tmpl w:val="EC504AF8"/>
    <w:lvl w:ilvl="0">
      <w:start w:val="1"/>
      <w:numFmt w:val="lowerLetter"/>
      <w:lvlText w:val="%1."/>
      <w:lvlJc w:val="left"/>
      <w:pPr>
        <w:tabs>
          <w:tab w:val="num" w:pos="360"/>
        </w:tabs>
        <w:ind w:left="360" w:hanging="360"/>
      </w:pPr>
      <w:rPr>
        <w:rFonts w:hint="default"/>
      </w:rPr>
    </w:lvl>
  </w:abstractNum>
  <w:abstractNum w:abstractNumId="29">
    <w:nsid w:val="58197EC9"/>
    <w:multiLevelType w:val="hybridMultilevel"/>
    <w:tmpl w:val="A9ACCCC2"/>
    <w:lvl w:ilvl="0" w:tplc="04090017">
      <w:start w:val="1"/>
      <w:numFmt w:val="lowerLetter"/>
      <w:lvlText w:val="%1)"/>
      <w:lvlJc w:val="left"/>
      <w:pPr>
        <w:tabs>
          <w:tab w:val="num" w:pos="1440"/>
        </w:tabs>
        <w:ind w:left="1440" w:hanging="360"/>
      </w:pPr>
      <w:rPr>
        <w:rFonts w:hint="default"/>
      </w:rPr>
    </w:lvl>
    <w:lvl w:ilvl="1" w:tplc="8168FC48">
      <w:start w:val="8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E92466E"/>
    <w:multiLevelType w:val="hybridMultilevel"/>
    <w:tmpl w:val="DFFECAF0"/>
    <w:lvl w:ilvl="0" w:tplc="235AA8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1C2E63"/>
    <w:multiLevelType w:val="hybridMultilevel"/>
    <w:tmpl w:val="68F874E8"/>
    <w:lvl w:ilvl="0" w:tplc="04090019">
      <w:start w:val="1"/>
      <w:numFmt w:val="lowerLetter"/>
      <w:lvlText w:val="%1."/>
      <w:lvlJc w:val="left"/>
      <w:pPr>
        <w:tabs>
          <w:tab w:val="num" w:pos="1440"/>
        </w:tabs>
        <w:ind w:left="1440" w:hanging="360"/>
      </w:pPr>
      <w:rPr>
        <w:rFonts w:hint="default"/>
      </w:rPr>
    </w:lvl>
    <w:lvl w:ilvl="1" w:tplc="8168FC48">
      <w:start w:val="88"/>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6F7248D4"/>
    <w:multiLevelType w:val="singleLevel"/>
    <w:tmpl w:val="F14816B8"/>
    <w:lvl w:ilvl="0">
      <w:start w:val="1"/>
      <w:numFmt w:val="decimal"/>
      <w:lvlText w:val="%1."/>
      <w:lvlJc w:val="left"/>
      <w:pPr>
        <w:tabs>
          <w:tab w:val="num" w:pos="547"/>
        </w:tabs>
        <w:ind w:left="547" w:hanging="360"/>
      </w:pPr>
      <w:rPr>
        <w:rFonts w:hint="default"/>
      </w:rPr>
    </w:lvl>
  </w:abstractNum>
  <w:abstractNum w:abstractNumId="33">
    <w:nsid w:val="709C59F5"/>
    <w:multiLevelType w:val="hybridMultilevel"/>
    <w:tmpl w:val="ED183B30"/>
    <w:lvl w:ilvl="0" w:tplc="416ACED8">
      <w:start w:val="18"/>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4745D2"/>
    <w:multiLevelType w:val="hybridMultilevel"/>
    <w:tmpl w:val="CA9A27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38506A7"/>
    <w:multiLevelType w:val="hybridMultilevel"/>
    <w:tmpl w:val="AE7E9C98"/>
    <w:lvl w:ilvl="0" w:tplc="C5BEA28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FE523E7A">
      <w:start w:val="25"/>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5EF2F0D"/>
    <w:multiLevelType w:val="hybridMultilevel"/>
    <w:tmpl w:val="4976C612"/>
    <w:lvl w:ilvl="0" w:tplc="2E60A20C">
      <w:start w:val="1"/>
      <w:numFmt w:val="decimal"/>
      <w:lvlText w:val="%1."/>
      <w:lvlJc w:val="left"/>
      <w:pPr>
        <w:tabs>
          <w:tab w:val="num" w:pos="1080"/>
        </w:tabs>
        <w:ind w:left="1080" w:hanging="720"/>
      </w:pPr>
      <w:rPr>
        <w:rFonts w:hint="default"/>
      </w:rPr>
    </w:lvl>
    <w:lvl w:ilvl="1" w:tplc="6BBEF47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366158"/>
    <w:multiLevelType w:val="hybridMultilevel"/>
    <w:tmpl w:val="7B944D94"/>
    <w:lvl w:ilvl="0" w:tplc="A1AEFBAC">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79BD269B"/>
    <w:multiLevelType w:val="singleLevel"/>
    <w:tmpl w:val="7B2CC2C8"/>
    <w:lvl w:ilvl="0">
      <w:start w:val="1"/>
      <w:numFmt w:val="lowerLetter"/>
      <w:lvlText w:val="%1."/>
      <w:lvlJc w:val="left"/>
      <w:pPr>
        <w:tabs>
          <w:tab w:val="num" w:pos="360"/>
        </w:tabs>
        <w:ind w:left="360" w:hanging="360"/>
      </w:pPr>
      <w:rPr>
        <w:rFonts w:hint="default"/>
      </w:rPr>
    </w:lvl>
  </w:abstractNum>
  <w:abstractNum w:abstractNumId="39">
    <w:nsid w:val="7F2054E7"/>
    <w:multiLevelType w:val="hybridMultilevel"/>
    <w:tmpl w:val="648E15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num>
  <w:num w:numId="2">
    <w:abstractNumId w:val="17"/>
  </w:num>
  <w:num w:numId="3">
    <w:abstractNumId w:val="22"/>
  </w:num>
  <w:num w:numId="4">
    <w:abstractNumId w:val="31"/>
  </w:num>
  <w:num w:numId="5">
    <w:abstractNumId w:val="7"/>
  </w:num>
  <w:num w:numId="6">
    <w:abstractNumId w:val="12"/>
  </w:num>
  <w:num w:numId="7">
    <w:abstractNumId w:val="16"/>
  </w:num>
  <w:num w:numId="8">
    <w:abstractNumId w:val="38"/>
  </w:num>
  <w:num w:numId="9">
    <w:abstractNumId w:val="29"/>
  </w:num>
  <w:num w:numId="10">
    <w:abstractNumId w:val="13"/>
  </w:num>
  <w:num w:numId="11">
    <w:abstractNumId w:val="36"/>
  </w:num>
  <w:num w:numId="12">
    <w:abstractNumId w:val="24"/>
  </w:num>
  <w:num w:numId="13">
    <w:abstractNumId w:val="35"/>
  </w:num>
  <w:num w:numId="14">
    <w:abstractNumId w:val="6"/>
  </w:num>
  <w:num w:numId="15">
    <w:abstractNumId w:val="28"/>
  </w:num>
  <w:num w:numId="16">
    <w:abstractNumId w:val="33"/>
  </w:num>
  <w:num w:numId="17">
    <w:abstractNumId w:val="2"/>
    <w:lvlOverride w:ilvl="0">
      <w:startOverride w:val="1"/>
      <w:lvl w:ilvl="0">
        <w:start w:val="1"/>
        <w:numFmt w:val="decimal"/>
        <w:lvlText w:val="%1."/>
        <w:lvlJc w:val="left"/>
      </w:lvl>
    </w:lvlOverride>
    <w:lvlOverride w:ilvl="1">
      <w:startOverride w:val="1"/>
      <w:lvl w:ilvl="1">
        <w:start w:val="1"/>
        <w:numFmt w:val="lowerLetter"/>
        <w:lvlText w:val="%2."/>
        <w:lvlJc w:val="left"/>
        <w:rPr>
          <w:rFonts w:ascii="Times New Roman" w:eastAsia="Times New Roman" w:hAnsi="Times New Roman" w:cs="Times New Roman"/>
        </w:rPr>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8">
    <w:abstractNumId w:val="10"/>
  </w:num>
  <w:num w:numId="19">
    <w:abstractNumId w:val="9"/>
  </w:num>
  <w:num w:numId="20">
    <w:abstractNumId w:val="19"/>
  </w:num>
  <w:num w:numId="2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5"/>
  </w:num>
  <w:num w:numId="23">
    <w:abstractNumId w:val="32"/>
  </w:num>
  <w:num w:numId="24">
    <w:abstractNumId w:val="27"/>
  </w:num>
  <w:num w:numId="25">
    <w:abstractNumId w:val="5"/>
  </w:num>
  <w:num w:numId="26">
    <w:abstractNumId w:val="20"/>
  </w:num>
  <w:num w:numId="27">
    <w:abstractNumId w:val="30"/>
  </w:num>
  <w:num w:numId="28">
    <w:abstractNumId w:val="39"/>
  </w:num>
  <w:num w:numId="29">
    <w:abstractNumId w:val="3"/>
  </w:num>
  <w:num w:numId="30">
    <w:abstractNumId w:val="34"/>
  </w:num>
  <w:num w:numId="31">
    <w:abstractNumId w:val="14"/>
  </w:num>
  <w:num w:numId="32">
    <w:abstractNumId w:val="0"/>
  </w:num>
  <w:num w:numId="33">
    <w:abstractNumId w:val="15"/>
  </w:num>
  <w:num w:numId="34">
    <w:abstractNumId w:val="26"/>
  </w:num>
  <w:num w:numId="35">
    <w:abstractNumId w:val="18"/>
  </w:num>
  <w:num w:numId="36">
    <w:abstractNumId w:val="4"/>
  </w:num>
  <w:num w:numId="37">
    <w:abstractNumId w:val="37"/>
  </w:num>
  <w:num w:numId="38">
    <w:abstractNumId w:val="8"/>
  </w:num>
  <w:num w:numId="39">
    <w:abstractNumId w:val="2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CA"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7B"/>
    <w:rsid w:val="000218FF"/>
    <w:rsid w:val="00021B3A"/>
    <w:rsid w:val="0004072A"/>
    <w:rsid w:val="00057AB7"/>
    <w:rsid w:val="0006689F"/>
    <w:rsid w:val="00077D43"/>
    <w:rsid w:val="000C0C0D"/>
    <w:rsid w:val="000C1588"/>
    <w:rsid w:val="000E057B"/>
    <w:rsid w:val="000E1C4D"/>
    <w:rsid w:val="00112825"/>
    <w:rsid w:val="00113CD4"/>
    <w:rsid w:val="00120611"/>
    <w:rsid w:val="00120BED"/>
    <w:rsid w:val="00121A87"/>
    <w:rsid w:val="001237E7"/>
    <w:rsid w:val="001425DB"/>
    <w:rsid w:val="00142C7A"/>
    <w:rsid w:val="001600F0"/>
    <w:rsid w:val="001604C6"/>
    <w:rsid w:val="001805C9"/>
    <w:rsid w:val="0018525D"/>
    <w:rsid w:val="00197105"/>
    <w:rsid w:val="001A50A7"/>
    <w:rsid w:val="001C495B"/>
    <w:rsid w:val="001C5BC4"/>
    <w:rsid w:val="001D1138"/>
    <w:rsid w:val="001E27F6"/>
    <w:rsid w:val="00206E60"/>
    <w:rsid w:val="00226F7B"/>
    <w:rsid w:val="00227EC5"/>
    <w:rsid w:val="0024739D"/>
    <w:rsid w:val="002476E2"/>
    <w:rsid w:val="002557CB"/>
    <w:rsid w:val="0026514A"/>
    <w:rsid w:val="00270119"/>
    <w:rsid w:val="00270422"/>
    <w:rsid w:val="00272107"/>
    <w:rsid w:val="002734E3"/>
    <w:rsid w:val="0029024C"/>
    <w:rsid w:val="00290EB6"/>
    <w:rsid w:val="002A6300"/>
    <w:rsid w:val="002F56E3"/>
    <w:rsid w:val="00326F6A"/>
    <w:rsid w:val="0034064E"/>
    <w:rsid w:val="00342300"/>
    <w:rsid w:val="003862A5"/>
    <w:rsid w:val="00394AC4"/>
    <w:rsid w:val="003D37BD"/>
    <w:rsid w:val="003D5ECE"/>
    <w:rsid w:val="00410F67"/>
    <w:rsid w:val="004126FF"/>
    <w:rsid w:val="00420970"/>
    <w:rsid w:val="004210AA"/>
    <w:rsid w:val="00446CAC"/>
    <w:rsid w:val="004525DB"/>
    <w:rsid w:val="004566A9"/>
    <w:rsid w:val="004679E1"/>
    <w:rsid w:val="00476931"/>
    <w:rsid w:val="00476D5B"/>
    <w:rsid w:val="00483A4D"/>
    <w:rsid w:val="00486E30"/>
    <w:rsid w:val="00497006"/>
    <w:rsid w:val="004A0B3F"/>
    <w:rsid w:val="004A54D0"/>
    <w:rsid w:val="004B5C93"/>
    <w:rsid w:val="004B6FD5"/>
    <w:rsid w:val="004C2547"/>
    <w:rsid w:val="004D7362"/>
    <w:rsid w:val="004E3A33"/>
    <w:rsid w:val="005145B0"/>
    <w:rsid w:val="005158B7"/>
    <w:rsid w:val="00537F51"/>
    <w:rsid w:val="00540C01"/>
    <w:rsid w:val="0054514A"/>
    <w:rsid w:val="00561BBC"/>
    <w:rsid w:val="0057091B"/>
    <w:rsid w:val="00571F5A"/>
    <w:rsid w:val="005817D5"/>
    <w:rsid w:val="00591DEB"/>
    <w:rsid w:val="0059445B"/>
    <w:rsid w:val="0059487E"/>
    <w:rsid w:val="005C477F"/>
    <w:rsid w:val="005D400C"/>
    <w:rsid w:val="005D4852"/>
    <w:rsid w:val="005D6E67"/>
    <w:rsid w:val="005E3517"/>
    <w:rsid w:val="005E500A"/>
    <w:rsid w:val="005F7E27"/>
    <w:rsid w:val="00616481"/>
    <w:rsid w:val="006352C8"/>
    <w:rsid w:val="006358E9"/>
    <w:rsid w:val="00646711"/>
    <w:rsid w:val="006566F7"/>
    <w:rsid w:val="006853F5"/>
    <w:rsid w:val="006926BB"/>
    <w:rsid w:val="0069526C"/>
    <w:rsid w:val="006961C1"/>
    <w:rsid w:val="006A308B"/>
    <w:rsid w:val="006B0E52"/>
    <w:rsid w:val="006D0EF3"/>
    <w:rsid w:val="006F200A"/>
    <w:rsid w:val="00700105"/>
    <w:rsid w:val="00707E48"/>
    <w:rsid w:val="007103E5"/>
    <w:rsid w:val="007153D5"/>
    <w:rsid w:val="00736BDF"/>
    <w:rsid w:val="00746F5C"/>
    <w:rsid w:val="00766416"/>
    <w:rsid w:val="00767FA0"/>
    <w:rsid w:val="007714D7"/>
    <w:rsid w:val="007730B5"/>
    <w:rsid w:val="00781724"/>
    <w:rsid w:val="007A0119"/>
    <w:rsid w:val="007D7A13"/>
    <w:rsid w:val="007E3548"/>
    <w:rsid w:val="007E6617"/>
    <w:rsid w:val="008063BC"/>
    <w:rsid w:val="0081393D"/>
    <w:rsid w:val="00822B95"/>
    <w:rsid w:val="0082353C"/>
    <w:rsid w:val="008242D5"/>
    <w:rsid w:val="008475CD"/>
    <w:rsid w:val="00856A91"/>
    <w:rsid w:val="00860AE2"/>
    <w:rsid w:val="00863223"/>
    <w:rsid w:val="00865496"/>
    <w:rsid w:val="008803BC"/>
    <w:rsid w:val="00891667"/>
    <w:rsid w:val="0089344A"/>
    <w:rsid w:val="008A17AD"/>
    <w:rsid w:val="008A1C94"/>
    <w:rsid w:val="008A22C1"/>
    <w:rsid w:val="008B0D17"/>
    <w:rsid w:val="008B6D06"/>
    <w:rsid w:val="008B7238"/>
    <w:rsid w:val="008C1BF3"/>
    <w:rsid w:val="008C6A19"/>
    <w:rsid w:val="008F195A"/>
    <w:rsid w:val="008F23D0"/>
    <w:rsid w:val="008F702C"/>
    <w:rsid w:val="009033D0"/>
    <w:rsid w:val="00917D87"/>
    <w:rsid w:val="009205C7"/>
    <w:rsid w:val="0092233B"/>
    <w:rsid w:val="00973BEB"/>
    <w:rsid w:val="009A69D3"/>
    <w:rsid w:val="009D7F3D"/>
    <w:rsid w:val="009E0A5A"/>
    <w:rsid w:val="009E763B"/>
    <w:rsid w:val="00A025A3"/>
    <w:rsid w:val="00A114E7"/>
    <w:rsid w:val="00A13FB4"/>
    <w:rsid w:val="00A41120"/>
    <w:rsid w:val="00A54B7D"/>
    <w:rsid w:val="00A61199"/>
    <w:rsid w:val="00A67721"/>
    <w:rsid w:val="00A763BC"/>
    <w:rsid w:val="00A77097"/>
    <w:rsid w:val="00A86210"/>
    <w:rsid w:val="00A9554E"/>
    <w:rsid w:val="00AD43C4"/>
    <w:rsid w:val="00AE0E26"/>
    <w:rsid w:val="00AE2EC2"/>
    <w:rsid w:val="00AF2E0B"/>
    <w:rsid w:val="00B07D06"/>
    <w:rsid w:val="00B107C9"/>
    <w:rsid w:val="00B15BC2"/>
    <w:rsid w:val="00B355FE"/>
    <w:rsid w:val="00B54063"/>
    <w:rsid w:val="00B6018B"/>
    <w:rsid w:val="00B64A0E"/>
    <w:rsid w:val="00B756BE"/>
    <w:rsid w:val="00B86687"/>
    <w:rsid w:val="00B9702A"/>
    <w:rsid w:val="00B973AA"/>
    <w:rsid w:val="00BC0670"/>
    <w:rsid w:val="00BC4884"/>
    <w:rsid w:val="00BE3223"/>
    <w:rsid w:val="00BF2E88"/>
    <w:rsid w:val="00BF3B35"/>
    <w:rsid w:val="00C17A5A"/>
    <w:rsid w:val="00C32124"/>
    <w:rsid w:val="00C36017"/>
    <w:rsid w:val="00C4000A"/>
    <w:rsid w:val="00C46A09"/>
    <w:rsid w:val="00C46E65"/>
    <w:rsid w:val="00C5696A"/>
    <w:rsid w:val="00C77528"/>
    <w:rsid w:val="00C84770"/>
    <w:rsid w:val="00C91F05"/>
    <w:rsid w:val="00C94EFC"/>
    <w:rsid w:val="00C95AF6"/>
    <w:rsid w:val="00CA7B16"/>
    <w:rsid w:val="00CB55A4"/>
    <w:rsid w:val="00CB735A"/>
    <w:rsid w:val="00CC062D"/>
    <w:rsid w:val="00CC1B6C"/>
    <w:rsid w:val="00CC3AFF"/>
    <w:rsid w:val="00CC5506"/>
    <w:rsid w:val="00CD0C5D"/>
    <w:rsid w:val="00CD6A5B"/>
    <w:rsid w:val="00CE345D"/>
    <w:rsid w:val="00CF0D91"/>
    <w:rsid w:val="00CF2556"/>
    <w:rsid w:val="00D00A93"/>
    <w:rsid w:val="00D01D91"/>
    <w:rsid w:val="00D04243"/>
    <w:rsid w:val="00D0763E"/>
    <w:rsid w:val="00D2161E"/>
    <w:rsid w:val="00D231E0"/>
    <w:rsid w:val="00D2642B"/>
    <w:rsid w:val="00D3404B"/>
    <w:rsid w:val="00D3475F"/>
    <w:rsid w:val="00D4374E"/>
    <w:rsid w:val="00D461EA"/>
    <w:rsid w:val="00D550B7"/>
    <w:rsid w:val="00D65400"/>
    <w:rsid w:val="00D70030"/>
    <w:rsid w:val="00D73C5E"/>
    <w:rsid w:val="00D76B73"/>
    <w:rsid w:val="00D8297E"/>
    <w:rsid w:val="00DA0AAB"/>
    <w:rsid w:val="00DC36FC"/>
    <w:rsid w:val="00DD0477"/>
    <w:rsid w:val="00DD05BF"/>
    <w:rsid w:val="00DE1539"/>
    <w:rsid w:val="00DE2D5C"/>
    <w:rsid w:val="00DF1E75"/>
    <w:rsid w:val="00DF3CFB"/>
    <w:rsid w:val="00E113E6"/>
    <w:rsid w:val="00E26A6C"/>
    <w:rsid w:val="00E32999"/>
    <w:rsid w:val="00E4035A"/>
    <w:rsid w:val="00E53321"/>
    <w:rsid w:val="00E638C0"/>
    <w:rsid w:val="00E63FC7"/>
    <w:rsid w:val="00E97590"/>
    <w:rsid w:val="00EA52B4"/>
    <w:rsid w:val="00EA67F1"/>
    <w:rsid w:val="00EB2927"/>
    <w:rsid w:val="00EC7712"/>
    <w:rsid w:val="00ED21DA"/>
    <w:rsid w:val="00EE4C52"/>
    <w:rsid w:val="00F04CB1"/>
    <w:rsid w:val="00F13336"/>
    <w:rsid w:val="00F135B2"/>
    <w:rsid w:val="00F174EF"/>
    <w:rsid w:val="00F23BC8"/>
    <w:rsid w:val="00F26206"/>
    <w:rsid w:val="00F456FF"/>
    <w:rsid w:val="00F51F13"/>
    <w:rsid w:val="00F523C4"/>
    <w:rsid w:val="00F53119"/>
    <w:rsid w:val="00F548DD"/>
    <w:rsid w:val="00F61834"/>
    <w:rsid w:val="00F8245F"/>
    <w:rsid w:val="00F87B23"/>
    <w:rsid w:val="00F91837"/>
    <w:rsid w:val="00FA498C"/>
    <w:rsid w:val="00FB4700"/>
    <w:rsid w:val="00FD1B9F"/>
    <w:rsid w:val="00FE1C40"/>
    <w:rsid w:val="00FF1190"/>
    <w:rsid w:val="00FF53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86210"/>
    <w:pPr>
      <w:ind w:left="720"/>
      <w:contextualSpacing/>
    </w:pPr>
  </w:style>
  <w:style w:type="paragraph" w:customStyle="1" w:styleId="Level1">
    <w:name w:val="Level 1"/>
    <w:basedOn w:val="Normal"/>
    <w:uiPriority w:val="99"/>
    <w:rsid w:val="0089344A"/>
    <w:pPr>
      <w:widowControl w:val="0"/>
      <w:tabs>
        <w:tab w:val="num" w:pos="720"/>
      </w:tabs>
      <w:autoSpaceDE w:val="0"/>
      <w:autoSpaceDN w:val="0"/>
      <w:adjustRightInd w:val="0"/>
      <w:spacing w:after="0" w:line="240" w:lineRule="auto"/>
      <w:ind w:left="720" w:hanging="720"/>
      <w:outlineLvl w:val="0"/>
    </w:pPr>
    <w:rPr>
      <w:rFonts w:ascii="Times" w:eastAsia="Times New Roman" w:hAnsi="Times"/>
      <w:sz w:val="24"/>
      <w:szCs w:val="24"/>
      <w:lang w:val="en-US"/>
    </w:rPr>
  </w:style>
  <w:style w:type="paragraph" w:customStyle="1" w:styleId="Level2">
    <w:name w:val="Level 2"/>
    <w:basedOn w:val="Normal"/>
    <w:rsid w:val="0089344A"/>
    <w:pPr>
      <w:widowControl w:val="0"/>
      <w:tabs>
        <w:tab w:val="num" w:pos="1440"/>
      </w:tabs>
      <w:autoSpaceDE w:val="0"/>
      <w:autoSpaceDN w:val="0"/>
      <w:adjustRightInd w:val="0"/>
      <w:spacing w:after="0" w:line="240" w:lineRule="auto"/>
      <w:ind w:left="1440" w:hanging="720"/>
      <w:outlineLvl w:val="1"/>
    </w:pPr>
    <w:rPr>
      <w:rFonts w:ascii="Times" w:eastAsia="Times New Roman" w:hAnsi="Times"/>
      <w:sz w:val="24"/>
      <w:szCs w:val="24"/>
      <w:lang w:val="en-US"/>
    </w:rPr>
  </w:style>
  <w:style w:type="character" w:customStyle="1" w:styleId="SCAP">
    <w:name w:val="SCAP"/>
    <w:uiPriority w:val="99"/>
    <w:rsid w:val="00F13336"/>
    <w:rPr>
      <w:rFonts w:ascii="Times New Roman" w:hAnsi="Times New Roman" w:cs="Times New Roman"/>
      <w:sz w:val="24"/>
      <w:szCs w:val="24"/>
    </w:rPr>
  </w:style>
  <w:style w:type="character" w:styleId="CommentReference">
    <w:name w:val="annotation reference"/>
    <w:uiPriority w:val="99"/>
    <w:semiHidden/>
    <w:unhideWhenUsed/>
    <w:rsid w:val="001C495B"/>
    <w:rPr>
      <w:sz w:val="16"/>
      <w:szCs w:val="16"/>
    </w:rPr>
  </w:style>
  <w:style w:type="paragraph" w:styleId="CommentText">
    <w:name w:val="annotation text"/>
    <w:basedOn w:val="Normal"/>
    <w:link w:val="CommentTextChar"/>
    <w:uiPriority w:val="99"/>
    <w:semiHidden/>
    <w:unhideWhenUsed/>
    <w:rsid w:val="001C495B"/>
    <w:pPr>
      <w:spacing w:line="240" w:lineRule="auto"/>
    </w:pPr>
    <w:rPr>
      <w:sz w:val="20"/>
      <w:szCs w:val="20"/>
    </w:rPr>
  </w:style>
  <w:style w:type="character" w:customStyle="1" w:styleId="CommentTextChar">
    <w:name w:val="Comment Text Char"/>
    <w:link w:val="CommentText"/>
    <w:uiPriority w:val="99"/>
    <w:semiHidden/>
    <w:rsid w:val="001C495B"/>
    <w:rPr>
      <w:sz w:val="20"/>
      <w:szCs w:val="20"/>
    </w:rPr>
  </w:style>
  <w:style w:type="paragraph" w:styleId="CommentSubject">
    <w:name w:val="annotation subject"/>
    <w:basedOn w:val="CommentText"/>
    <w:next w:val="CommentText"/>
    <w:link w:val="CommentSubjectChar"/>
    <w:uiPriority w:val="99"/>
    <w:semiHidden/>
    <w:unhideWhenUsed/>
    <w:rsid w:val="001C495B"/>
    <w:rPr>
      <w:b/>
      <w:bCs/>
    </w:rPr>
  </w:style>
  <w:style w:type="character" w:customStyle="1" w:styleId="CommentSubjectChar">
    <w:name w:val="Comment Subject Char"/>
    <w:link w:val="CommentSubject"/>
    <w:uiPriority w:val="99"/>
    <w:semiHidden/>
    <w:rsid w:val="001C495B"/>
    <w:rPr>
      <w:b/>
      <w:bCs/>
      <w:sz w:val="20"/>
      <w:szCs w:val="20"/>
    </w:rPr>
  </w:style>
  <w:style w:type="paragraph" w:styleId="BalloonText">
    <w:name w:val="Balloon Text"/>
    <w:basedOn w:val="Normal"/>
    <w:link w:val="BalloonTextChar"/>
    <w:uiPriority w:val="99"/>
    <w:semiHidden/>
    <w:unhideWhenUsed/>
    <w:rsid w:val="001C49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495B"/>
    <w:rPr>
      <w:rFonts w:ascii="Tahoma" w:hAnsi="Tahoma" w:cs="Tahoma"/>
      <w:sz w:val="16"/>
      <w:szCs w:val="16"/>
    </w:rPr>
  </w:style>
  <w:style w:type="paragraph" w:styleId="Header">
    <w:name w:val="header"/>
    <w:basedOn w:val="Normal"/>
    <w:link w:val="HeaderChar"/>
    <w:uiPriority w:val="99"/>
    <w:unhideWhenUsed/>
    <w:rsid w:val="00F82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5F"/>
  </w:style>
  <w:style w:type="paragraph" w:styleId="Footer">
    <w:name w:val="footer"/>
    <w:basedOn w:val="Normal"/>
    <w:link w:val="FooterChar"/>
    <w:uiPriority w:val="99"/>
    <w:unhideWhenUsed/>
    <w:rsid w:val="00F82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5F"/>
  </w:style>
  <w:style w:type="paragraph" w:styleId="ListParagraph">
    <w:name w:val="List Paragraph"/>
    <w:basedOn w:val="Normal"/>
    <w:uiPriority w:val="34"/>
    <w:qFormat/>
    <w:rsid w:val="00822B95"/>
    <w:pPr>
      <w:ind w:left="720"/>
      <w:contextualSpacing/>
    </w:pPr>
  </w:style>
  <w:style w:type="character" w:customStyle="1" w:styleId="SCAP85">
    <w:name w:val="SCAP_8.5"/>
    <w:uiPriority w:val="99"/>
    <w:rsid w:val="00C5696A"/>
    <w:rPr>
      <w:caps/>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86210"/>
    <w:pPr>
      <w:ind w:left="720"/>
      <w:contextualSpacing/>
    </w:pPr>
  </w:style>
  <w:style w:type="paragraph" w:customStyle="1" w:styleId="Level1">
    <w:name w:val="Level 1"/>
    <w:basedOn w:val="Normal"/>
    <w:uiPriority w:val="99"/>
    <w:rsid w:val="0089344A"/>
    <w:pPr>
      <w:widowControl w:val="0"/>
      <w:tabs>
        <w:tab w:val="num" w:pos="720"/>
      </w:tabs>
      <w:autoSpaceDE w:val="0"/>
      <w:autoSpaceDN w:val="0"/>
      <w:adjustRightInd w:val="0"/>
      <w:spacing w:after="0" w:line="240" w:lineRule="auto"/>
      <w:ind w:left="720" w:hanging="720"/>
      <w:outlineLvl w:val="0"/>
    </w:pPr>
    <w:rPr>
      <w:rFonts w:ascii="Times" w:eastAsia="Times New Roman" w:hAnsi="Times"/>
      <w:sz w:val="24"/>
      <w:szCs w:val="24"/>
      <w:lang w:val="en-US"/>
    </w:rPr>
  </w:style>
  <w:style w:type="paragraph" w:customStyle="1" w:styleId="Level2">
    <w:name w:val="Level 2"/>
    <w:basedOn w:val="Normal"/>
    <w:rsid w:val="0089344A"/>
    <w:pPr>
      <w:widowControl w:val="0"/>
      <w:tabs>
        <w:tab w:val="num" w:pos="1440"/>
      </w:tabs>
      <w:autoSpaceDE w:val="0"/>
      <w:autoSpaceDN w:val="0"/>
      <w:adjustRightInd w:val="0"/>
      <w:spacing w:after="0" w:line="240" w:lineRule="auto"/>
      <w:ind w:left="1440" w:hanging="720"/>
      <w:outlineLvl w:val="1"/>
    </w:pPr>
    <w:rPr>
      <w:rFonts w:ascii="Times" w:eastAsia="Times New Roman" w:hAnsi="Times"/>
      <w:sz w:val="24"/>
      <w:szCs w:val="24"/>
      <w:lang w:val="en-US"/>
    </w:rPr>
  </w:style>
  <w:style w:type="character" w:customStyle="1" w:styleId="SCAP">
    <w:name w:val="SCAP"/>
    <w:uiPriority w:val="99"/>
    <w:rsid w:val="00F13336"/>
    <w:rPr>
      <w:rFonts w:ascii="Times New Roman" w:hAnsi="Times New Roman" w:cs="Times New Roman"/>
      <w:sz w:val="24"/>
      <w:szCs w:val="24"/>
    </w:rPr>
  </w:style>
  <w:style w:type="character" w:styleId="CommentReference">
    <w:name w:val="annotation reference"/>
    <w:uiPriority w:val="99"/>
    <w:semiHidden/>
    <w:unhideWhenUsed/>
    <w:rsid w:val="001C495B"/>
    <w:rPr>
      <w:sz w:val="16"/>
      <w:szCs w:val="16"/>
    </w:rPr>
  </w:style>
  <w:style w:type="paragraph" w:styleId="CommentText">
    <w:name w:val="annotation text"/>
    <w:basedOn w:val="Normal"/>
    <w:link w:val="CommentTextChar"/>
    <w:uiPriority w:val="99"/>
    <w:semiHidden/>
    <w:unhideWhenUsed/>
    <w:rsid w:val="001C495B"/>
    <w:pPr>
      <w:spacing w:line="240" w:lineRule="auto"/>
    </w:pPr>
    <w:rPr>
      <w:sz w:val="20"/>
      <w:szCs w:val="20"/>
    </w:rPr>
  </w:style>
  <w:style w:type="character" w:customStyle="1" w:styleId="CommentTextChar">
    <w:name w:val="Comment Text Char"/>
    <w:link w:val="CommentText"/>
    <w:uiPriority w:val="99"/>
    <w:semiHidden/>
    <w:rsid w:val="001C495B"/>
    <w:rPr>
      <w:sz w:val="20"/>
      <w:szCs w:val="20"/>
    </w:rPr>
  </w:style>
  <w:style w:type="paragraph" w:styleId="CommentSubject">
    <w:name w:val="annotation subject"/>
    <w:basedOn w:val="CommentText"/>
    <w:next w:val="CommentText"/>
    <w:link w:val="CommentSubjectChar"/>
    <w:uiPriority w:val="99"/>
    <w:semiHidden/>
    <w:unhideWhenUsed/>
    <w:rsid w:val="001C495B"/>
    <w:rPr>
      <w:b/>
      <w:bCs/>
    </w:rPr>
  </w:style>
  <w:style w:type="character" w:customStyle="1" w:styleId="CommentSubjectChar">
    <w:name w:val="Comment Subject Char"/>
    <w:link w:val="CommentSubject"/>
    <w:uiPriority w:val="99"/>
    <w:semiHidden/>
    <w:rsid w:val="001C495B"/>
    <w:rPr>
      <w:b/>
      <w:bCs/>
      <w:sz w:val="20"/>
      <w:szCs w:val="20"/>
    </w:rPr>
  </w:style>
  <w:style w:type="paragraph" w:styleId="BalloonText">
    <w:name w:val="Balloon Text"/>
    <w:basedOn w:val="Normal"/>
    <w:link w:val="BalloonTextChar"/>
    <w:uiPriority w:val="99"/>
    <w:semiHidden/>
    <w:unhideWhenUsed/>
    <w:rsid w:val="001C49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495B"/>
    <w:rPr>
      <w:rFonts w:ascii="Tahoma" w:hAnsi="Tahoma" w:cs="Tahoma"/>
      <w:sz w:val="16"/>
      <w:szCs w:val="16"/>
    </w:rPr>
  </w:style>
  <w:style w:type="paragraph" w:styleId="Header">
    <w:name w:val="header"/>
    <w:basedOn w:val="Normal"/>
    <w:link w:val="HeaderChar"/>
    <w:uiPriority w:val="99"/>
    <w:unhideWhenUsed/>
    <w:rsid w:val="00F82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5F"/>
  </w:style>
  <w:style w:type="paragraph" w:styleId="Footer">
    <w:name w:val="footer"/>
    <w:basedOn w:val="Normal"/>
    <w:link w:val="FooterChar"/>
    <w:uiPriority w:val="99"/>
    <w:unhideWhenUsed/>
    <w:rsid w:val="00F82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5F"/>
  </w:style>
  <w:style w:type="paragraph" w:styleId="ListParagraph">
    <w:name w:val="List Paragraph"/>
    <w:basedOn w:val="Normal"/>
    <w:uiPriority w:val="34"/>
    <w:qFormat/>
    <w:rsid w:val="00822B95"/>
    <w:pPr>
      <w:ind w:left="720"/>
      <w:contextualSpacing/>
    </w:pPr>
  </w:style>
  <w:style w:type="character" w:customStyle="1" w:styleId="SCAP85">
    <w:name w:val="SCAP_8.5"/>
    <w:uiPriority w:val="99"/>
    <w:rsid w:val="00C5696A"/>
    <w:rPr>
      <w:caps/>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39E9-0F98-4B02-86B2-68EB407D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dc:creator>
  <cp:lastModifiedBy>JASPER, Natalie</cp:lastModifiedBy>
  <cp:revision>27</cp:revision>
  <cp:lastPrinted>2011-12-08T16:10:00Z</cp:lastPrinted>
  <dcterms:created xsi:type="dcterms:W3CDTF">2020-05-26T17:56:00Z</dcterms:created>
  <dcterms:modified xsi:type="dcterms:W3CDTF">2020-06-09T14:01:00Z</dcterms:modified>
</cp:coreProperties>
</file>