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9B6EA" w14:textId="77777777" w:rsidR="00556752" w:rsidRDefault="00556752" w:rsidP="00556752">
      <w:pPr>
        <w:tabs>
          <w:tab w:val="left" w:pos="360"/>
        </w:tabs>
        <w:rPr>
          <w:sz w:val="22"/>
          <w:szCs w:val="22"/>
        </w:rPr>
      </w:pPr>
      <w:bookmarkStart w:id="0" w:name="_GoBack"/>
      <w:bookmarkEnd w:id="0"/>
      <w:r w:rsidRPr="00556752">
        <w:rPr>
          <w:sz w:val="22"/>
          <w:szCs w:val="22"/>
        </w:rPr>
        <w:t>Published by:</w:t>
      </w:r>
    </w:p>
    <w:p w14:paraId="11FBAAB8" w14:textId="77777777" w:rsidR="007B53AD" w:rsidRPr="00AD3ABC" w:rsidRDefault="007B53AD" w:rsidP="00F51F1D">
      <w:pPr>
        <w:spacing w:after="200" w:line="276" w:lineRule="auto"/>
        <w:rPr>
          <w:rFonts w:eastAsia="Calibri"/>
          <w:sz w:val="22"/>
          <w:szCs w:val="22"/>
        </w:rPr>
      </w:pPr>
      <w:r>
        <w:rPr>
          <w:rFonts w:eastAsia="Calibri"/>
          <w:sz w:val="22"/>
          <w:szCs w:val="22"/>
        </w:rPr>
        <w:t>Flat</w:t>
      </w:r>
      <w:r w:rsidRPr="00AD3ABC">
        <w:rPr>
          <w:rFonts w:eastAsia="Calibri"/>
          <w:sz w:val="22"/>
          <w:szCs w:val="22"/>
        </w:rPr>
        <w:t>World </w:t>
      </w:r>
      <w:r w:rsidRPr="00AD3ABC">
        <w:rPr>
          <w:rFonts w:eastAsia="Calibri"/>
          <w:sz w:val="22"/>
          <w:szCs w:val="22"/>
        </w:rPr>
        <w:br/>
      </w:r>
      <w:r>
        <w:rPr>
          <w:rFonts w:eastAsia="Calibri"/>
          <w:sz w:val="22"/>
          <w:szCs w:val="22"/>
        </w:rPr>
        <w:t>175 Portland St. #2</w:t>
      </w:r>
      <w:r w:rsidRPr="00AD3ABC">
        <w:rPr>
          <w:rFonts w:eastAsia="Calibri"/>
          <w:sz w:val="22"/>
          <w:szCs w:val="22"/>
        </w:rPr>
        <w:br/>
      </w:r>
      <w:r>
        <w:rPr>
          <w:rFonts w:eastAsia="Calibri"/>
          <w:sz w:val="22"/>
          <w:szCs w:val="22"/>
        </w:rPr>
        <w:t>Boston, MA 02114</w:t>
      </w:r>
    </w:p>
    <w:p w14:paraId="684FCD59" w14:textId="77777777" w:rsidR="00556752" w:rsidRPr="00556752" w:rsidRDefault="00556752" w:rsidP="00556752">
      <w:pPr>
        <w:tabs>
          <w:tab w:val="left" w:pos="360"/>
        </w:tabs>
        <w:rPr>
          <w:sz w:val="22"/>
          <w:szCs w:val="22"/>
        </w:rPr>
      </w:pPr>
    </w:p>
    <w:p w14:paraId="5885B143" w14:textId="51271621" w:rsidR="00556752" w:rsidRPr="00556752" w:rsidRDefault="00556752" w:rsidP="00556752">
      <w:pPr>
        <w:tabs>
          <w:tab w:val="left" w:pos="360"/>
        </w:tabs>
        <w:rPr>
          <w:sz w:val="22"/>
          <w:szCs w:val="22"/>
        </w:rPr>
      </w:pPr>
      <w:proofErr w:type="gramStart"/>
      <w:r w:rsidRPr="00556752">
        <w:rPr>
          <w:sz w:val="22"/>
          <w:szCs w:val="22"/>
        </w:rPr>
        <w:t xml:space="preserve">© </w:t>
      </w:r>
      <w:r w:rsidR="002E0F65" w:rsidRPr="00556752">
        <w:rPr>
          <w:sz w:val="22"/>
          <w:szCs w:val="22"/>
        </w:rPr>
        <w:t>201</w:t>
      </w:r>
      <w:r w:rsidR="002E0F65">
        <w:rPr>
          <w:sz w:val="22"/>
          <w:szCs w:val="22"/>
        </w:rPr>
        <w:t>7</w:t>
      </w:r>
      <w:r w:rsidR="002E0F65" w:rsidRPr="00556752">
        <w:rPr>
          <w:sz w:val="22"/>
          <w:szCs w:val="22"/>
        </w:rPr>
        <w:t xml:space="preserve"> </w:t>
      </w:r>
      <w:r w:rsidR="002E0F65">
        <w:rPr>
          <w:sz w:val="22"/>
          <w:szCs w:val="22"/>
        </w:rPr>
        <w:t>by Flat</w:t>
      </w:r>
      <w:r w:rsidRPr="00556752">
        <w:rPr>
          <w:sz w:val="22"/>
          <w:szCs w:val="22"/>
        </w:rPr>
        <w:t>World.</w:t>
      </w:r>
      <w:proofErr w:type="gramEnd"/>
      <w:r w:rsidRPr="00556752">
        <w:rPr>
          <w:sz w:val="22"/>
          <w:szCs w:val="22"/>
        </w:rPr>
        <w:t xml:space="preserve">  All rights reserved.  Your use of this work is subject to the License Agreement available here</w:t>
      </w:r>
      <w:r w:rsidR="002E0F65">
        <w:t xml:space="preserve"> </w:t>
      </w:r>
      <w:r w:rsidR="002E0F65" w:rsidRPr="002E0F65">
        <w:rPr>
          <w:sz w:val="22"/>
          <w:szCs w:val="22"/>
        </w:rPr>
        <w:t>https://catalog.flatworldknowledge.com/legal</w:t>
      </w:r>
      <w:r w:rsidR="007D6679" w:rsidRPr="007D6679">
        <w:rPr>
          <w:rFonts w:eastAsia="Calibri"/>
          <w:sz w:val="22"/>
          <w:szCs w:val="22"/>
        </w:rPr>
        <w:t>.</w:t>
      </w:r>
      <w:r w:rsidRPr="00556752">
        <w:rPr>
          <w:sz w:val="22"/>
          <w:szCs w:val="22"/>
        </w:rPr>
        <w:t xml:space="preserve">  No part of this work may be used, modified, or reproduced in any form or by any means except as expressly permitted under the License Agreement.</w:t>
      </w:r>
    </w:p>
    <w:p w14:paraId="1BEE40B1" w14:textId="77777777" w:rsidR="00556752" w:rsidRDefault="00556752" w:rsidP="00A242EB">
      <w:pPr>
        <w:tabs>
          <w:tab w:val="left" w:pos="360"/>
        </w:tabs>
        <w:jc w:val="center"/>
        <w:rPr>
          <w:b/>
          <w:sz w:val="22"/>
          <w:szCs w:val="22"/>
        </w:rPr>
      </w:pPr>
    </w:p>
    <w:p w14:paraId="1E34889D" w14:textId="77777777" w:rsidR="00556752" w:rsidRDefault="0050435D" w:rsidP="00663462">
      <w:pPr>
        <w:tabs>
          <w:tab w:val="left" w:pos="360"/>
          <w:tab w:val="left" w:pos="4830"/>
        </w:tabs>
        <w:rPr>
          <w:b/>
          <w:sz w:val="22"/>
          <w:szCs w:val="22"/>
        </w:rPr>
      </w:pPr>
      <w:r>
        <w:rPr>
          <w:b/>
          <w:sz w:val="22"/>
          <w:szCs w:val="22"/>
        </w:rPr>
        <w:tab/>
      </w:r>
      <w:r>
        <w:rPr>
          <w:b/>
          <w:sz w:val="22"/>
          <w:szCs w:val="22"/>
        </w:rPr>
        <w:tab/>
      </w:r>
    </w:p>
    <w:p w14:paraId="6069BF5B" w14:textId="77777777" w:rsidR="00556752" w:rsidRDefault="00556752" w:rsidP="00A242EB">
      <w:pPr>
        <w:tabs>
          <w:tab w:val="left" w:pos="360"/>
        </w:tabs>
        <w:jc w:val="center"/>
        <w:rPr>
          <w:b/>
          <w:sz w:val="22"/>
          <w:szCs w:val="22"/>
        </w:rPr>
      </w:pPr>
    </w:p>
    <w:p w14:paraId="53DEFB78" w14:textId="77777777" w:rsidR="00556752" w:rsidRDefault="00556752" w:rsidP="00A242EB">
      <w:pPr>
        <w:tabs>
          <w:tab w:val="left" w:pos="360"/>
        </w:tabs>
        <w:jc w:val="center"/>
        <w:rPr>
          <w:b/>
          <w:sz w:val="22"/>
          <w:szCs w:val="22"/>
        </w:rPr>
      </w:pPr>
    </w:p>
    <w:p w14:paraId="2C621CA3" w14:textId="77777777" w:rsidR="00556752" w:rsidRDefault="00556752" w:rsidP="00A242EB">
      <w:pPr>
        <w:tabs>
          <w:tab w:val="left" w:pos="360"/>
        </w:tabs>
        <w:jc w:val="center"/>
        <w:rPr>
          <w:b/>
          <w:sz w:val="22"/>
          <w:szCs w:val="22"/>
        </w:rPr>
      </w:pPr>
    </w:p>
    <w:p w14:paraId="4AF15E39" w14:textId="77777777" w:rsidR="00556752" w:rsidRDefault="00556752" w:rsidP="00A242EB">
      <w:pPr>
        <w:tabs>
          <w:tab w:val="left" w:pos="360"/>
        </w:tabs>
        <w:jc w:val="center"/>
        <w:rPr>
          <w:b/>
          <w:sz w:val="22"/>
          <w:szCs w:val="22"/>
        </w:rPr>
      </w:pPr>
    </w:p>
    <w:p w14:paraId="28B895B6" w14:textId="77777777" w:rsidR="00556752" w:rsidRDefault="00556752" w:rsidP="00A242EB">
      <w:pPr>
        <w:tabs>
          <w:tab w:val="left" w:pos="360"/>
        </w:tabs>
        <w:jc w:val="center"/>
        <w:rPr>
          <w:b/>
          <w:sz w:val="22"/>
          <w:szCs w:val="22"/>
        </w:rPr>
      </w:pPr>
    </w:p>
    <w:p w14:paraId="4C543B43" w14:textId="77777777" w:rsidR="00556752" w:rsidRDefault="00556752" w:rsidP="00A242EB">
      <w:pPr>
        <w:tabs>
          <w:tab w:val="left" w:pos="360"/>
        </w:tabs>
        <w:jc w:val="center"/>
        <w:rPr>
          <w:b/>
          <w:sz w:val="22"/>
          <w:szCs w:val="22"/>
        </w:rPr>
      </w:pPr>
    </w:p>
    <w:p w14:paraId="56725281" w14:textId="77777777" w:rsidR="00556752" w:rsidRDefault="00556752" w:rsidP="00A242EB">
      <w:pPr>
        <w:tabs>
          <w:tab w:val="left" w:pos="360"/>
        </w:tabs>
        <w:jc w:val="center"/>
        <w:rPr>
          <w:b/>
          <w:sz w:val="22"/>
          <w:szCs w:val="22"/>
        </w:rPr>
      </w:pPr>
    </w:p>
    <w:p w14:paraId="7AD3FE8B" w14:textId="77777777" w:rsidR="00556752" w:rsidRDefault="00556752" w:rsidP="00A242EB">
      <w:pPr>
        <w:tabs>
          <w:tab w:val="left" w:pos="360"/>
        </w:tabs>
        <w:jc w:val="center"/>
        <w:rPr>
          <w:b/>
          <w:sz w:val="22"/>
          <w:szCs w:val="22"/>
        </w:rPr>
      </w:pPr>
    </w:p>
    <w:p w14:paraId="31D918FA" w14:textId="77777777" w:rsidR="00556752" w:rsidRDefault="00556752" w:rsidP="00A242EB">
      <w:pPr>
        <w:tabs>
          <w:tab w:val="left" w:pos="360"/>
        </w:tabs>
        <w:jc w:val="center"/>
        <w:rPr>
          <w:b/>
          <w:sz w:val="22"/>
          <w:szCs w:val="22"/>
        </w:rPr>
      </w:pPr>
    </w:p>
    <w:p w14:paraId="709FF9AC" w14:textId="77777777" w:rsidR="00556752" w:rsidRDefault="00556752" w:rsidP="00A242EB">
      <w:pPr>
        <w:tabs>
          <w:tab w:val="left" w:pos="360"/>
        </w:tabs>
        <w:jc w:val="center"/>
        <w:rPr>
          <w:b/>
          <w:sz w:val="22"/>
          <w:szCs w:val="22"/>
        </w:rPr>
      </w:pPr>
    </w:p>
    <w:p w14:paraId="443A26EE" w14:textId="77777777" w:rsidR="00556752" w:rsidRDefault="00556752" w:rsidP="00A242EB">
      <w:pPr>
        <w:tabs>
          <w:tab w:val="left" w:pos="360"/>
        </w:tabs>
        <w:jc w:val="center"/>
        <w:rPr>
          <w:b/>
          <w:sz w:val="22"/>
          <w:szCs w:val="22"/>
        </w:rPr>
      </w:pPr>
    </w:p>
    <w:p w14:paraId="05F46496" w14:textId="77777777" w:rsidR="00556752" w:rsidRDefault="00556752" w:rsidP="00A242EB">
      <w:pPr>
        <w:tabs>
          <w:tab w:val="left" w:pos="360"/>
        </w:tabs>
        <w:jc w:val="center"/>
        <w:rPr>
          <w:b/>
          <w:sz w:val="22"/>
          <w:szCs w:val="22"/>
        </w:rPr>
      </w:pPr>
    </w:p>
    <w:p w14:paraId="0BC38618" w14:textId="77777777" w:rsidR="00556752" w:rsidRDefault="00556752" w:rsidP="00A242EB">
      <w:pPr>
        <w:tabs>
          <w:tab w:val="left" w:pos="360"/>
        </w:tabs>
        <w:jc w:val="center"/>
        <w:rPr>
          <w:b/>
          <w:sz w:val="22"/>
          <w:szCs w:val="22"/>
        </w:rPr>
      </w:pPr>
    </w:p>
    <w:p w14:paraId="66FBF1A7" w14:textId="77777777" w:rsidR="00556752" w:rsidRDefault="00556752" w:rsidP="00A242EB">
      <w:pPr>
        <w:tabs>
          <w:tab w:val="left" w:pos="360"/>
        </w:tabs>
        <w:jc w:val="center"/>
        <w:rPr>
          <w:b/>
          <w:sz w:val="22"/>
          <w:szCs w:val="22"/>
        </w:rPr>
      </w:pPr>
    </w:p>
    <w:p w14:paraId="6A727094" w14:textId="77777777" w:rsidR="00556752" w:rsidRDefault="00556752" w:rsidP="00A242EB">
      <w:pPr>
        <w:tabs>
          <w:tab w:val="left" w:pos="360"/>
        </w:tabs>
        <w:jc w:val="center"/>
        <w:rPr>
          <w:b/>
          <w:sz w:val="22"/>
          <w:szCs w:val="22"/>
        </w:rPr>
      </w:pPr>
    </w:p>
    <w:p w14:paraId="4355C099" w14:textId="77777777" w:rsidR="00556752" w:rsidRDefault="00556752" w:rsidP="00A242EB">
      <w:pPr>
        <w:tabs>
          <w:tab w:val="left" w:pos="360"/>
        </w:tabs>
        <w:jc w:val="center"/>
        <w:rPr>
          <w:b/>
          <w:sz w:val="22"/>
          <w:szCs w:val="22"/>
        </w:rPr>
      </w:pPr>
    </w:p>
    <w:p w14:paraId="4BCA7776" w14:textId="77777777" w:rsidR="00556752" w:rsidRDefault="00556752" w:rsidP="00A242EB">
      <w:pPr>
        <w:tabs>
          <w:tab w:val="left" w:pos="360"/>
        </w:tabs>
        <w:jc w:val="center"/>
        <w:rPr>
          <w:b/>
          <w:sz w:val="22"/>
          <w:szCs w:val="22"/>
        </w:rPr>
      </w:pPr>
    </w:p>
    <w:p w14:paraId="3155C774" w14:textId="77777777" w:rsidR="00556752" w:rsidRDefault="00556752" w:rsidP="00A242EB">
      <w:pPr>
        <w:tabs>
          <w:tab w:val="left" w:pos="360"/>
        </w:tabs>
        <w:jc w:val="center"/>
        <w:rPr>
          <w:b/>
          <w:sz w:val="22"/>
          <w:szCs w:val="22"/>
        </w:rPr>
      </w:pPr>
    </w:p>
    <w:p w14:paraId="42D181F6" w14:textId="77777777" w:rsidR="00556752" w:rsidRDefault="00556752" w:rsidP="00A242EB">
      <w:pPr>
        <w:tabs>
          <w:tab w:val="left" w:pos="360"/>
        </w:tabs>
        <w:jc w:val="center"/>
        <w:rPr>
          <w:b/>
          <w:sz w:val="22"/>
          <w:szCs w:val="22"/>
        </w:rPr>
      </w:pPr>
    </w:p>
    <w:p w14:paraId="7A738584" w14:textId="77777777" w:rsidR="00556752" w:rsidRDefault="00556752" w:rsidP="00A242EB">
      <w:pPr>
        <w:tabs>
          <w:tab w:val="left" w:pos="360"/>
        </w:tabs>
        <w:jc w:val="center"/>
        <w:rPr>
          <w:b/>
          <w:sz w:val="22"/>
          <w:szCs w:val="22"/>
        </w:rPr>
      </w:pPr>
    </w:p>
    <w:p w14:paraId="3CD62046" w14:textId="77777777" w:rsidR="00556752" w:rsidRDefault="00556752" w:rsidP="00A242EB">
      <w:pPr>
        <w:tabs>
          <w:tab w:val="left" w:pos="360"/>
        </w:tabs>
        <w:jc w:val="center"/>
        <w:rPr>
          <w:b/>
          <w:sz w:val="22"/>
          <w:szCs w:val="22"/>
        </w:rPr>
      </w:pPr>
    </w:p>
    <w:p w14:paraId="7DA0F910" w14:textId="77777777" w:rsidR="00556752" w:rsidRDefault="00556752" w:rsidP="00A242EB">
      <w:pPr>
        <w:tabs>
          <w:tab w:val="left" w:pos="360"/>
        </w:tabs>
        <w:jc w:val="center"/>
        <w:rPr>
          <w:b/>
          <w:sz w:val="22"/>
          <w:szCs w:val="22"/>
        </w:rPr>
      </w:pPr>
    </w:p>
    <w:p w14:paraId="237FE0A3" w14:textId="77777777" w:rsidR="00556752" w:rsidRDefault="00556752" w:rsidP="00A242EB">
      <w:pPr>
        <w:tabs>
          <w:tab w:val="left" w:pos="360"/>
        </w:tabs>
        <w:jc w:val="center"/>
        <w:rPr>
          <w:b/>
          <w:sz w:val="22"/>
          <w:szCs w:val="22"/>
        </w:rPr>
      </w:pPr>
    </w:p>
    <w:p w14:paraId="7BD99092" w14:textId="77777777" w:rsidR="00556752" w:rsidRDefault="00556752" w:rsidP="00A242EB">
      <w:pPr>
        <w:tabs>
          <w:tab w:val="left" w:pos="360"/>
        </w:tabs>
        <w:jc w:val="center"/>
        <w:rPr>
          <w:b/>
          <w:sz w:val="22"/>
          <w:szCs w:val="22"/>
        </w:rPr>
      </w:pPr>
    </w:p>
    <w:p w14:paraId="648C3C8E" w14:textId="77777777" w:rsidR="00556752" w:rsidRDefault="00556752" w:rsidP="00A242EB">
      <w:pPr>
        <w:tabs>
          <w:tab w:val="left" w:pos="360"/>
        </w:tabs>
        <w:jc w:val="center"/>
        <w:rPr>
          <w:b/>
          <w:sz w:val="22"/>
          <w:szCs w:val="22"/>
        </w:rPr>
      </w:pPr>
    </w:p>
    <w:p w14:paraId="72FBF5D0" w14:textId="77777777" w:rsidR="00556752" w:rsidRDefault="00556752" w:rsidP="00A242EB">
      <w:pPr>
        <w:tabs>
          <w:tab w:val="left" w:pos="360"/>
        </w:tabs>
        <w:jc w:val="center"/>
        <w:rPr>
          <w:b/>
          <w:sz w:val="22"/>
          <w:szCs w:val="22"/>
        </w:rPr>
      </w:pPr>
    </w:p>
    <w:p w14:paraId="471231C9" w14:textId="77777777" w:rsidR="00556752" w:rsidRDefault="00556752" w:rsidP="00A242EB">
      <w:pPr>
        <w:tabs>
          <w:tab w:val="left" w:pos="360"/>
        </w:tabs>
        <w:jc w:val="center"/>
        <w:rPr>
          <w:b/>
          <w:sz w:val="22"/>
          <w:szCs w:val="22"/>
        </w:rPr>
      </w:pPr>
    </w:p>
    <w:p w14:paraId="200CC45D" w14:textId="77777777" w:rsidR="00556752" w:rsidRDefault="00556752" w:rsidP="00A242EB">
      <w:pPr>
        <w:tabs>
          <w:tab w:val="left" w:pos="360"/>
        </w:tabs>
        <w:jc w:val="center"/>
        <w:rPr>
          <w:b/>
          <w:sz w:val="22"/>
          <w:szCs w:val="22"/>
        </w:rPr>
      </w:pPr>
    </w:p>
    <w:p w14:paraId="24D5DD2F" w14:textId="77777777" w:rsidR="00556752" w:rsidRDefault="00556752" w:rsidP="00A242EB">
      <w:pPr>
        <w:tabs>
          <w:tab w:val="left" w:pos="360"/>
        </w:tabs>
        <w:jc w:val="center"/>
        <w:rPr>
          <w:b/>
          <w:sz w:val="22"/>
          <w:szCs w:val="22"/>
        </w:rPr>
      </w:pPr>
    </w:p>
    <w:p w14:paraId="3B930CCC" w14:textId="77777777" w:rsidR="00556752" w:rsidRDefault="00556752" w:rsidP="00A242EB">
      <w:pPr>
        <w:tabs>
          <w:tab w:val="left" w:pos="360"/>
        </w:tabs>
        <w:jc w:val="center"/>
        <w:rPr>
          <w:b/>
          <w:sz w:val="22"/>
          <w:szCs w:val="22"/>
        </w:rPr>
      </w:pPr>
    </w:p>
    <w:p w14:paraId="135EB4D8" w14:textId="77777777" w:rsidR="00556752" w:rsidRDefault="00556752" w:rsidP="00A242EB">
      <w:pPr>
        <w:tabs>
          <w:tab w:val="left" w:pos="360"/>
        </w:tabs>
        <w:jc w:val="center"/>
        <w:rPr>
          <w:b/>
          <w:sz w:val="22"/>
          <w:szCs w:val="22"/>
        </w:rPr>
      </w:pPr>
    </w:p>
    <w:p w14:paraId="334C87EE" w14:textId="77777777" w:rsidR="00556752" w:rsidRDefault="00556752" w:rsidP="00A242EB">
      <w:pPr>
        <w:tabs>
          <w:tab w:val="left" w:pos="360"/>
        </w:tabs>
        <w:jc w:val="center"/>
        <w:rPr>
          <w:b/>
          <w:sz w:val="22"/>
          <w:szCs w:val="22"/>
        </w:rPr>
      </w:pPr>
    </w:p>
    <w:p w14:paraId="1A07778D" w14:textId="77777777" w:rsidR="00556752" w:rsidRDefault="00556752" w:rsidP="00A242EB">
      <w:pPr>
        <w:tabs>
          <w:tab w:val="left" w:pos="360"/>
        </w:tabs>
        <w:jc w:val="center"/>
        <w:rPr>
          <w:b/>
          <w:sz w:val="22"/>
          <w:szCs w:val="22"/>
        </w:rPr>
      </w:pPr>
    </w:p>
    <w:p w14:paraId="2B8217A4" w14:textId="77777777" w:rsidR="00556752" w:rsidRDefault="00556752" w:rsidP="00A242EB">
      <w:pPr>
        <w:tabs>
          <w:tab w:val="left" w:pos="360"/>
        </w:tabs>
        <w:jc w:val="center"/>
        <w:rPr>
          <w:b/>
          <w:sz w:val="22"/>
          <w:szCs w:val="22"/>
        </w:rPr>
      </w:pPr>
    </w:p>
    <w:p w14:paraId="38D1C9FE" w14:textId="77777777" w:rsidR="00556752" w:rsidRDefault="00556752" w:rsidP="00A242EB">
      <w:pPr>
        <w:tabs>
          <w:tab w:val="left" w:pos="360"/>
        </w:tabs>
        <w:jc w:val="center"/>
        <w:rPr>
          <w:b/>
          <w:sz w:val="22"/>
          <w:szCs w:val="22"/>
        </w:rPr>
      </w:pPr>
    </w:p>
    <w:p w14:paraId="633EDFD3" w14:textId="77777777" w:rsidR="00556752" w:rsidRDefault="00556752" w:rsidP="00A242EB">
      <w:pPr>
        <w:tabs>
          <w:tab w:val="left" w:pos="360"/>
        </w:tabs>
        <w:jc w:val="center"/>
        <w:rPr>
          <w:b/>
          <w:sz w:val="22"/>
          <w:szCs w:val="22"/>
        </w:rPr>
      </w:pPr>
    </w:p>
    <w:p w14:paraId="7E1D9796" w14:textId="77777777" w:rsidR="00556752" w:rsidRDefault="00556752" w:rsidP="00A242EB">
      <w:pPr>
        <w:tabs>
          <w:tab w:val="left" w:pos="360"/>
        </w:tabs>
        <w:jc w:val="center"/>
        <w:rPr>
          <w:b/>
          <w:sz w:val="22"/>
          <w:szCs w:val="22"/>
        </w:rPr>
      </w:pPr>
    </w:p>
    <w:p w14:paraId="504D51F3" w14:textId="77777777" w:rsidR="00556752" w:rsidRDefault="00556752" w:rsidP="00A242EB">
      <w:pPr>
        <w:tabs>
          <w:tab w:val="left" w:pos="360"/>
        </w:tabs>
        <w:jc w:val="center"/>
        <w:rPr>
          <w:b/>
          <w:sz w:val="22"/>
          <w:szCs w:val="22"/>
        </w:rPr>
      </w:pPr>
    </w:p>
    <w:p w14:paraId="414DA5E1" w14:textId="77777777" w:rsidR="00556752" w:rsidRDefault="00556752" w:rsidP="00A242EB">
      <w:pPr>
        <w:tabs>
          <w:tab w:val="left" w:pos="360"/>
        </w:tabs>
        <w:jc w:val="center"/>
        <w:rPr>
          <w:b/>
          <w:sz w:val="22"/>
          <w:szCs w:val="22"/>
        </w:rPr>
      </w:pPr>
    </w:p>
    <w:p w14:paraId="5AE170F8" w14:textId="77777777" w:rsidR="00556752" w:rsidRDefault="00556752" w:rsidP="00A242EB">
      <w:pPr>
        <w:tabs>
          <w:tab w:val="left" w:pos="360"/>
        </w:tabs>
        <w:jc w:val="center"/>
        <w:rPr>
          <w:b/>
          <w:sz w:val="22"/>
          <w:szCs w:val="22"/>
        </w:rPr>
      </w:pPr>
    </w:p>
    <w:p w14:paraId="15B7B7D5" w14:textId="77777777" w:rsidR="00556752" w:rsidRDefault="00556752" w:rsidP="00A242EB">
      <w:pPr>
        <w:tabs>
          <w:tab w:val="left" w:pos="360"/>
        </w:tabs>
        <w:jc w:val="center"/>
        <w:rPr>
          <w:b/>
          <w:sz w:val="22"/>
          <w:szCs w:val="22"/>
        </w:rPr>
      </w:pPr>
    </w:p>
    <w:p w14:paraId="441422C5" w14:textId="77777777" w:rsidR="00556752" w:rsidRDefault="00556752" w:rsidP="00A242EB">
      <w:pPr>
        <w:tabs>
          <w:tab w:val="left" w:pos="360"/>
        </w:tabs>
        <w:jc w:val="center"/>
        <w:rPr>
          <w:b/>
          <w:sz w:val="22"/>
          <w:szCs w:val="22"/>
        </w:rPr>
      </w:pPr>
    </w:p>
    <w:p w14:paraId="5386C8D7" w14:textId="77777777" w:rsidR="00556752" w:rsidRDefault="00556752" w:rsidP="00A242EB">
      <w:pPr>
        <w:tabs>
          <w:tab w:val="left" w:pos="360"/>
        </w:tabs>
        <w:jc w:val="center"/>
        <w:rPr>
          <w:b/>
          <w:sz w:val="22"/>
          <w:szCs w:val="22"/>
        </w:rPr>
      </w:pPr>
    </w:p>
    <w:p w14:paraId="74D3C1CF" w14:textId="77777777" w:rsidR="00556752" w:rsidRDefault="00556752" w:rsidP="00A242EB">
      <w:pPr>
        <w:tabs>
          <w:tab w:val="left" w:pos="360"/>
        </w:tabs>
        <w:jc w:val="center"/>
        <w:rPr>
          <w:b/>
          <w:sz w:val="22"/>
          <w:szCs w:val="22"/>
        </w:rPr>
      </w:pPr>
    </w:p>
    <w:p w14:paraId="7ABF1D01" w14:textId="77777777" w:rsidR="00556752" w:rsidRDefault="00556752" w:rsidP="00A242EB">
      <w:pPr>
        <w:tabs>
          <w:tab w:val="left" w:pos="360"/>
        </w:tabs>
        <w:jc w:val="center"/>
        <w:rPr>
          <w:b/>
          <w:sz w:val="22"/>
          <w:szCs w:val="22"/>
        </w:rPr>
      </w:pPr>
    </w:p>
    <w:p w14:paraId="10C8A47B" w14:textId="77777777" w:rsidR="00556752" w:rsidRDefault="00556752" w:rsidP="00A242EB">
      <w:pPr>
        <w:tabs>
          <w:tab w:val="left" w:pos="360"/>
        </w:tabs>
        <w:jc w:val="center"/>
        <w:rPr>
          <w:b/>
          <w:sz w:val="22"/>
          <w:szCs w:val="22"/>
        </w:rPr>
      </w:pPr>
    </w:p>
    <w:p w14:paraId="7C5AB28F" w14:textId="77777777" w:rsidR="00556752" w:rsidRDefault="00556752" w:rsidP="00A242EB">
      <w:pPr>
        <w:tabs>
          <w:tab w:val="left" w:pos="360"/>
        </w:tabs>
        <w:jc w:val="center"/>
        <w:rPr>
          <w:b/>
          <w:sz w:val="22"/>
          <w:szCs w:val="22"/>
        </w:rPr>
      </w:pPr>
    </w:p>
    <w:p w14:paraId="3E811AC6" w14:textId="77777777" w:rsidR="00556752" w:rsidRDefault="00556752" w:rsidP="00A242EB">
      <w:pPr>
        <w:tabs>
          <w:tab w:val="left" w:pos="360"/>
        </w:tabs>
        <w:jc w:val="center"/>
        <w:rPr>
          <w:b/>
          <w:sz w:val="22"/>
          <w:szCs w:val="22"/>
        </w:rPr>
      </w:pPr>
    </w:p>
    <w:p w14:paraId="79ECFD76" w14:textId="77777777" w:rsidR="009209B7" w:rsidRPr="00F5054D" w:rsidRDefault="009209B7" w:rsidP="00A242EB">
      <w:pPr>
        <w:tabs>
          <w:tab w:val="left" w:pos="360"/>
        </w:tabs>
        <w:jc w:val="center"/>
        <w:rPr>
          <w:b/>
          <w:sz w:val="22"/>
          <w:szCs w:val="22"/>
        </w:rPr>
      </w:pPr>
      <w:r w:rsidRPr="00F5054D">
        <w:rPr>
          <w:b/>
          <w:sz w:val="22"/>
          <w:szCs w:val="22"/>
        </w:rPr>
        <w:t>Chapter 1</w:t>
      </w:r>
    </w:p>
    <w:p w14:paraId="13C4886A" w14:textId="77777777" w:rsidR="00A242EB" w:rsidRPr="00F5054D" w:rsidRDefault="00A242EB" w:rsidP="00A242EB">
      <w:pPr>
        <w:tabs>
          <w:tab w:val="left" w:pos="360"/>
        </w:tabs>
        <w:jc w:val="center"/>
        <w:rPr>
          <w:b/>
          <w:sz w:val="22"/>
          <w:szCs w:val="22"/>
        </w:rPr>
      </w:pPr>
      <w:r w:rsidRPr="00F5054D">
        <w:rPr>
          <w:b/>
          <w:sz w:val="22"/>
          <w:szCs w:val="22"/>
        </w:rPr>
        <w:t>Introduction to Law</w:t>
      </w:r>
    </w:p>
    <w:p w14:paraId="75B1F763" w14:textId="77777777" w:rsidR="00A242EB" w:rsidRPr="00F5054D" w:rsidRDefault="00A242EB" w:rsidP="00A242EB">
      <w:pPr>
        <w:tabs>
          <w:tab w:val="left" w:pos="360"/>
        </w:tabs>
        <w:rPr>
          <w:b/>
          <w:sz w:val="22"/>
          <w:szCs w:val="22"/>
        </w:rPr>
      </w:pPr>
    </w:p>
    <w:p w14:paraId="476C8999" w14:textId="77777777" w:rsidR="00A242EB" w:rsidRPr="00F5054D" w:rsidRDefault="00A242EB" w:rsidP="00A242EB">
      <w:pPr>
        <w:tabs>
          <w:tab w:val="left" w:pos="360"/>
        </w:tabs>
        <w:rPr>
          <w:b/>
          <w:sz w:val="22"/>
          <w:szCs w:val="22"/>
        </w:rPr>
      </w:pPr>
    </w:p>
    <w:p w14:paraId="29E79D82" w14:textId="77777777" w:rsidR="00A242EB" w:rsidRPr="00F5054D" w:rsidRDefault="00A242EB" w:rsidP="00A242EB">
      <w:pPr>
        <w:tabs>
          <w:tab w:val="left" w:pos="360"/>
          <w:tab w:val="left" w:pos="3398"/>
        </w:tabs>
        <w:rPr>
          <w:b/>
          <w:sz w:val="22"/>
          <w:szCs w:val="22"/>
        </w:rPr>
      </w:pPr>
      <w:r w:rsidRPr="00F5054D">
        <w:rPr>
          <w:b/>
          <w:sz w:val="22"/>
          <w:szCs w:val="22"/>
        </w:rPr>
        <w:t>True/False Questions</w:t>
      </w:r>
    </w:p>
    <w:p w14:paraId="35923F6C" w14:textId="77777777" w:rsidR="00A242EB" w:rsidRPr="00F5054D" w:rsidRDefault="00A242EB" w:rsidP="00A242EB">
      <w:pPr>
        <w:tabs>
          <w:tab w:val="left" w:pos="360"/>
          <w:tab w:val="left" w:pos="3398"/>
        </w:tabs>
        <w:rPr>
          <w:b/>
          <w:sz w:val="22"/>
          <w:szCs w:val="22"/>
        </w:rPr>
      </w:pPr>
    </w:p>
    <w:p w14:paraId="4697D8BE" w14:textId="77777777" w:rsidR="00A242EB" w:rsidRPr="00F5054D" w:rsidRDefault="007F24B9" w:rsidP="00A242EB">
      <w:pPr>
        <w:pStyle w:val="MediumGrid1-Accent21"/>
        <w:numPr>
          <w:ilvl w:val="0"/>
          <w:numId w:val="9"/>
        </w:numPr>
        <w:rPr>
          <w:sz w:val="22"/>
          <w:szCs w:val="22"/>
        </w:rPr>
      </w:pPr>
      <w:r>
        <w:rPr>
          <w:sz w:val="22"/>
          <w:szCs w:val="22"/>
        </w:rPr>
        <w:t>Decisions about what we should and should not do are guided exclusively by the law and nothing else</w:t>
      </w:r>
    </w:p>
    <w:p w14:paraId="4A62C7F1"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Easy</w:t>
      </w:r>
    </w:p>
    <w:p w14:paraId="4A9D3700" w14:textId="77777777" w:rsidR="00A242EB" w:rsidRPr="00F5054D" w:rsidRDefault="00A242EB" w:rsidP="00A242EB">
      <w:pPr>
        <w:pStyle w:val="MediumGrid1-Accent21"/>
        <w:tabs>
          <w:tab w:val="left" w:pos="360"/>
          <w:tab w:val="left" w:pos="3398"/>
        </w:tabs>
        <w:rPr>
          <w:b/>
          <w:sz w:val="22"/>
          <w:szCs w:val="22"/>
        </w:rPr>
      </w:pPr>
    </w:p>
    <w:p w14:paraId="0C53DBA9" w14:textId="77777777" w:rsidR="00A242EB" w:rsidRPr="002A3117" w:rsidRDefault="00B631AD" w:rsidP="00B631AD">
      <w:pPr>
        <w:pStyle w:val="MediumGrid1-Accent21"/>
        <w:numPr>
          <w:ilvl w:val="0"/>
          <w:numId w:val="9"/>
        </w:numPr>
        <w:rPr>
          <w:sz w:val="22"/>
          <w:szCs w:val="22"/>
        </w:rPr>
      </w:pPr>
      <w:r w:rsidRPr="00B631AD">
        <w:rPr>
          <w:sz w:val="22"/>
          <w:szCs w:val="22"/>
        </w:rPr>
        <w:t xml:space="preserve">The study of law can help </w:t>
      </w:r>
      <w:r w:rsidR="007F24B9">
        <w:rPr>
          <w:sz w:val="22"/>
          <w:szCs w:val="22"/>
        </w:rPr>
        <w:t xml:space="preserve">a business owner understand how to start and operate a business, regulation, and liability. </w:t>
      </w:r>
    </w:p>
    <w:p w14:paraId="081EA203" w14:textId="77777777" w:rsidR="00A242EB" w:rsidRPr="00F5054D" w:rsidRDefault="00A242EB" w:rsidP="00A242EB">
      <w:pPr>
        <w:pStyle w:val="MediumGrid1-Accent21"/>
        <w:tabs>
          <w:tab w:val="left" w:pos="360"/>
          <w:tab w:val="left" w:pos="3398"/>
        </w:tabs>
        <w:ind w:left="0"/>
        <w:rPr>
          <w:b/>
          <w:sz w:val="22"/>
          <w:szCs w:val="22"/>
        </w:rPr>
      </w:pPr>
      <w:r>
        <w:rPr>
          <w:b/>
          <w:sz w:val="22"/>
          <w:szCs w:val="22"/>
        </w:rPr>
        <w:tab/>
      </w:r>
      <w:r w:rsidRPr="00F5054D">
        <w:rPr>
          <w:b/>
          <w:sz w:val="22"/>
          <w:szCs w:val="22"/>
        </w:rPr>
        <w:t>True; Easy</w:t>
      </w:r>
    </w:p>
    <w:p w14:paraId="1A3A08BC" w14:textId="77777777" w:rsidR="00A242EB" w:rsidRPr="00F5054D" w:rsidRDefault="00A242EB" w:rsidP="00A242EB">
      <w:pPr>
        <w:pStyle w:val="MediumGrid1-Accent21"/>
        <w:tabs>
          <w:tab w:val="left" w:pos="360"/>
        </w:tabs>
        <w:rPr>
          <w:b/>
          <w:sz w:val="22"/>
          <w:szCs w:val="22"/>
        </w:rPr>
      </w:pPr>
    </w:p>
    <w:p w14:paraId="3F6DDE40" w14:textId="77777777" w:rsidR="00A242EB" w:rsidRPr="00F5054D" w:rsidRDefault="003E48F4" w:rsidP="003E48F4">
      <w:pPr>
        <w:pStyle w:val="MediumGrid1-Accent21"/>
        <w:numPr>
          <w:ilvl w:val="0"/>
          <w:numId w:val="9"/>
        </w:numPr>
        <w:rPr>
          <w:sz w:val="22"/>
          <w:szCs w:val="22"/>
        </w:rPr>
      </w:pPr>
      <w:r w:rsidRPr="003E48F4">
        <w:rPr>
          <w:sz w:val="22"/>
          <w:szCs w:val="22"/>
        </w:rPr>
        <w:t xml:space="preserve">Frivolous lawsuits are permitted to advance in </w:t>
      </w:r>
      <w:r w:rsidR="007D6679">
        <w:rPr>
          <w:sz w:val="22"/>
          <w:szCs w:val="22"/>
        </w:rPr>
        <w:t>the</w:t>
      </w:r>
      <w:r w:rsidRPr="003E48F4">
        <w:rPr>
          <w:sz w:val="22"/>
          <w:szCs w:val="22"/>
        </w:rPr>
        <w:t xml:space="preserve"> legal system</w:t>
      </w:r>
      <w:r>
        <w:rPr>
          <w:sz w:val="22"/>
          <w:szCs w:val="22"/>
        </w:rPr>
        <w:t xml:space="preserve"> as</w:t>
      </w:r>
      <w:r w:rsidRPr="003E48F4">
        <w:rPr>
          <w:sz w:val="22"/>
          <w:szCs w:val="22"/>
        </w:rPr>
        <w:t xml:space="preserve"> most attorneys are committed to justice and fairness.</w:t>
      </w:r>
    </w:p>
    <w:p w14:paraId="74F421CD"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Easy</w:t>
      </w:r>
    </w:p>
    <w:p w14:paraId="54C1AC88" w14:textId="77777777" w:rsidR="00A242EB" w:rsidRPr="00F5054D" w:rsidRDefault="00A242EB" w:rsidP="00A242EB">
      <w:pPr>
        <w:pStyle w:val="MediumGrid1-Accent21"/>
        <w:tabs>
          <w:tab w:val="left" w:pos="360"/>
        </w:tabs>
        <w:rPr>
          <w:sz w:val="22"/>
          <w:szCs w:val="22"/>
        </w:rPr>
      </w:pPr>
    </w:p>
    <w:p w14:paraId="2504CF60" w14:textId="77777777" w:rsidR="00A242EB" w:rsidRPr="00F5054D" w:rsidRDefault="001E5790" w:rsidP="00A242EB">
      <w:pPr>
        <w:pStyle w:val="MediumGrid1-Accent21"/>
        <w:numPr>
          <w:ilvl w:val="0"/>
          <w:numId w:val="9"/>
        </w:numPr>
        <w:rPr>
          <w:sz w:val="22"/>
          <w:szCs w:val="22"/>
        </w:rPr>
      </w:pPr>
      <w:r>
        <w:rPr>
          <w:sz w:val="22"/>
          <w:szCs w:val="22"/>
        </w:rPr>
        <w:t>A person violating a social norm or custom will face strict legal consequences.</w:t>
      </w:r>
    </w:p>
    <w:p w14:paraId="449453EA" w14:textId="77777777" w:rsidR="00A242EB" w:rsidRPr="00F5054D" w:rsidRDefault="00A242EB" w:rsidP="00A242EB">
      <w:pPr>
        <w:pStyle w:val="MediumGrid1-Accent21"/>
        <w:tabs>
          <w:tab w:val="left" w:pos="360"/>
        </w:tabs>
        <w:ind w:left="0"/>
        <w:rPr>
          <w:b/>
          <w:sz w:val="22"/>
          <w:szCs w:val="22"/>
        </w:rPr>
      </w:pPr>
      <w:r>
        <w:rPr>
          <w:b/>
          <w:sz w:val="22"/>
          <w:szCs w:val="22"/>
        </w:rPr>
        <w:tab/>
      </w:r>
      <w:r w:rsidR="001E5790">
        <w:rPr>
          <w:b/>
          <w:sz w:val="22"/>
          <w:szCs w:val="22"/>
        </w:rPr>
        <w:t>False; Moderate</w:t>
      </w:r>
    </w:p>
    <w:p w14:paraId="09642123" w14:textId="77777777" w:rsidR="00A242EB" w:rsidRPr="00F5054D" w:rsidRDefault="00A242EB" w:rsidP="00A242EB">
      <w:pPr>
        <w:pStyle w:val="MediumGrid1-Accent21"/>
        <w:tabs>
          <w:tab w:val="left" w:pos="360"/>
        </w:tabs>
        <w:ind w:left="-180" w:right="-540"/>
        <w:rPr>
          <w:b/>
          <w:sz w:val="22"/>
          <w:szCs w:val="22"/>
        </w:rPr>
      </w:pPr>
    </w:p>
    <w:p w14:paraId="6157E91F" w14:textId="77777777" w:rsidR="00A242EB" w:rsidRPr="00F5054D" w:rsidRDefault="00CE4F74" w:rsidP="00A242EB">
      <w:pPr>
        <w:pStyle w:val="MediumGrid1-Accent21"/>
        <w:numPr>
          <w:ilvl w:val="0"/>
          <w:numId w:val="9"/>
        </w:numPr>
        <w:rPr>
          <w:sz w:val="22"/>
          <w:szCs w:val="22"/>
        </w:rPr>
      </w:pPr>
      <w:r>
        <w:rPr>
          <w:sz w:val="22"/>
          <w:szCs w:val="22"/>
        </w:rPr>
        <w:t>Law is a set of rules that are enforced by a government authority.</w:t>
      </w:r>
    </w:p>
    <w:p w14:paraId="049726F4"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35BE0634" w14:textId="77777777" w:rsidR="00A242EB" w:rsidRPr="00F5054D" w:rsidRDefault="00A242EB" w:rsidP="00A242EB">
      <w:pPr>
        <w:pStyle w:val="MediumGrid1-Accent21"/>
        <w:tabs>
          <w:tab w:val="left" w:pos="360"/>
        </w:tabs>
        <w:rPr>
          <w:b/>
          <w:sz w:val="22"/>
          <w:szCs w:val="22"/>
        </w:rPr>
      </w:pPr>
    </w:p>
    <w:p w14:paraId="5600CF22" w14:textId="77777777" w:rsidR="00A242EB" w:rsidRPr="00F5054D" w:rsidRDefault="001E5790" w:rsidP="00A242EB">
      <w:pPr>
        <w:pStyle w:val="MediumGrid1-Accent21"/>
        <w:numPr>
          <w:ilvl w:val="0"/>
          <w:numId w:val="9"/>
        </w:numPr>
        <w:rPr>
          <w:sz w:val="22"/>
          <w:szCs w:val="22"/>
        </w:rPr>
      </w:pPr>
      <w:r>
        <w:rPr>
          <w:sz w:val="22"/>
          <w:szCs w:val="22"/>
        </w:rPr>
        <w:t xml:space="preserve">Inalienable law that is superior to human-made laws is known as the philosophy of natural law. </w:t>
      </w:r>
    </w:p>
    <w:p w14:paraId="781727CF" w14:textId="77777777" w:rsidR="00A242EB" w:rsidRPr="00F5054D" w:rsidRDefault="00A242EB" w:rsidP="00A242EB">
      <w:pPr>
        <w:pStyle w:val="MediumGrid1-Accent21"/>
        <w:tabs>
          <w:tab w:val="left" w:pos="360"/>
        </w:tabs>
        <w:ind w:left="0"/>
        <w:rPr>
          <w:b/>
          <w:sz w:val="22"/>
          <w:szCs w:val="22"/>
        </w:rPr>
      </w:pPr>
      <w:r>
        <w:rPr>
          <w:b/>
          <w:sz w:val="22"/>
          <w:szCs w:val="22"/>
        </w:rPr>
        <w:tab/>
      </w:r>
      <w:r w:rsidR="001E5790">
        <w:rPr>
          <w:b/>
          <w:sz w:val="22"/>
          <w:szCs w:val="22"/>
        </w:rPr>
        <w:t>True; Moderate</w:t>
      </w:r>
    </w:p>
    <w:p w14:paraId="2B5F35F3" w14:textId="77777777" w:rsidR="00A242EB" w:rsidRPr="00F5054D" w:rsidRDefault="00A242EB" w:rsidP="00A242EB">
      <w:pPr>
        <w:pStyle w:val="MediumGrid1-Accent21"/>
        <w:tabs>
          <w:tab w:val="left" w:pos="360"/>
        </w:tabs>
        <w:rPr>
          <w:b/>
          <w:sz w:val="22"/>
          <w:szCs w:val="22"/>
        </w:rPr>
      </w:pPr>
    </w:p>
    <w:p w14:paraId="7EA56797" w14:textId="77777777" w:rsidR="00A242EB" w:rsidRPr="00F5054D" w:rsidRDefault="001E5790" w:rsidP="00A242EB">
      <w:pPr>
        <w:pStyle w:val="MediumGrid1-Accent21"/>
        <w:numPr>
          <w:ilvl w:val="0"/>
          <w:numId w:val="9"/>
        </w:numPr>
        <w:rPr>
          <w:sz w:val="22"/>
          <w:szCs w:val="22"/>
        </w:rPr>
      </w:pPr>
      <w:r>
        <w:rPr>
          <w:sz w:val="22"/>
          <w:szCs w:val="22"/>
        </w:rPr>
        <w:t xml:space="preserve">Legal positivists believe in the power of civil disobedience when a law is unjust. </w:t>
      </w:r>
    </w:p>
    <w:p w14:paraId="2A841487" w14:textId="77777777" w:rsidR="00A242EB" w:rsidRPr="00F5054D" w:rsidRDefault="00A242EB" w:rsidP="00A242EB">
      <w:pPr>
        <w:tabs>
          <w:tab w:val="left" w:pos="360"/>
        </w:tabs>
        <w:rPr>
          <w:b/>
          <w:sz w:val="22"/>
          <w:szCs w:val="22"/>
        </w:rPr>
      </w:pPr>
      <w:r>
        <w:rPr>
          <w:b/>
          <w:sz w:val="22"/>
          <w:szCs w:val="22"/>
        </w:rPr>
        <w:tab/>
      </w:r>
      <w:r w:rsidR="001E5790">
        <w:rPr>
          <w:b/>
          <w:sz w:val="22"/>
          <w:szCs w:val="22"/>
        </w:rPr>
        <w:t>False</w:t>
      </w:r>
      <w:r w:rsidRPr="00F5054D">
        <w:rPr>
          <w:b/>
          <w:sz w:val="22"/>
          <w:szCs w:val="22"/>
        </w:rPr>
        <w:t>; Moderate</w:t>
      </w:r>
    </w:p>
    <w:p w14:paraId="28143E82" w14:textId="77777777" w:rsidR="00A242EB" w:rsidRPr="00F5054D" w:rsidRDefault="00A242EB" w:rsidP="00A242EB">
      <w:pPr>
        <w:tabs>
          <w:tab w:val="left" w:pos="360"/>
        </w:tabs>
        <w:ind w:left="720"/>
        <w:rPr>
          <w:b/>
          <w:sz w:val="22"/>
          <w:szCs w:val="22"/>
        </w:rPr>
      </w:pPr>
    </w:p>
    <w:p w14:paraId="2BAED54C" w14:textId="77777777" w:rsidR="00A242EB" w:rsidRPr="00F5054D" w:rsidRDefault="003854F4" w:rsidP="003854F4">
      <w:pPr>
        <w:pStyle w:val="MediumGrid1-Accent21"/>
        <w:numPr>
          <w:ilvl w:val="0"/>
          <w:numId w:val="9"/>
        </w:numPr>
        <w:rPr>
          <w:sz w:val="22"/>
          <w:szCs w:val="22"/>
        </w:rPr>
      </w:pPr>
      <w:r w:rsidRPr="003854F4">
        <w:rPr>
          <w:sz w:val="22"/>
          <w:szCs w:val="22"/>
        </w:rPr>
        <w:t xml:space="preserve">Legal positivists </w:t>
      </w:r>
      <w:r w:rsidR="00866942">
        <w:rPr>
          <w:sz w:val="22"/>
          <w:szCs w:val="22"/>
        </w:rPr>
        <w:t xml:space="preserve">do not </w:t>
      </w:r>
      <w:r w:rsidRPr="003854F4">
        <w:rPr>
          <w:sz w:val="22"/>
          <w:szCs w:val="22"/>
        </w:rPr>
        <w:t>believe that law is simply power, because they believe that valid law must be created pursuant to the existing rules that allow the law to be created.</w:t>
      </w:r>
      <w:r>
        <w:rPr>
          <w:sz w:val="22"/>
          <w:szCs w:val="22"/>
        </w:rPr>
        <w:t xml:space="preserve"> </w:t>
      </w:r>
    </w:p>
    <w:p w14:paraId="6D3996CE" w14:textId="77777777" w:rsidR="00A242EB" w:rsidRPr="00F5054D" w:rsidRDefault="00A242EB" w:rsidP="00A242EB">
      <w:pPr>
        <w:pStyle w:val="MediumGrid1-Accent21"/>
        <w:tabs>
          <w:tab w:val="left" w:pos="360"/>
        </w:tabs>
        <w:ind w:left="0"/>
        <w:rPr>
          <w:b/>
          <w:sz w:val="22"/>
          <w:szCs w:val="22"/>
        </w:rPr>
      </w:pPr>
      <w:r>
        <w:rPr>
          <w:b/>
          <w:sz w:val="22"/>
          <w:szCs w:val="22"/>
        </w:rPr>
        <w:tab/>
      </w:r>
      <w:r w:rsidR="00866942">
        <w:rPr>
          <w:b/>
          <w:sz w:val="22"/>
          <w:szCs w:val="22"/>
        </w:rPr>
        <w:t>True</w:t>
      </w:r>
      <w:r w:rsidRPr="00F5054D">
        <w:rPr>
          <w:b/>
          <w:sz w:val="22"/>
          <w:szCs w:val="22"/>
        </w:rPr>
        <w:t>; Easy</w:t>
      </w:r>
    </w:p>
    <w:p w14:paraId="555B40A4" w14:textId="77777777" w:rsidR="00A242EB" w:rsidRPr="00F5054D" w:rsidRDefault="00A242EB" w:rsidP="00A242EB">
      <w:pPr>
        <w:tabs>
          <w:tab w:val="left" w:pos="360"/>
        </w:tabs>
        <w:rPr>
          <w:b/>
          <w:sz w:val="22"/>
          <w:szCs w:val="22"/>
        </w:rPr>
      </w:pPr>
    </w:p>
    <w:p w14:paraId="28CBAB52" w14:textId="77777777" w:rsidR="00A242EB" w:rsidRPr="003854F4" w:rsidRDefault="003854F4" w:rsidP="00A242EB">
      <w:pPr>
        <w:pStyle w:val="MediumGrid1-Accent21"/>
        <w:numPr>
          <w:ilvl w:val="0"/>
          <w:numId w:val="9"/>
        </w:numPr>
        <w:rPr>
          <w:sz w:val="22"/>
          <w:szCs w:val="22"/>
        </w:rPr>
      </w:pPr>
      <w:r>
        <w:rPr>
          <w:rStyle w:val="keyterm"/>
          <w:color w:val="auto"/>
          <w:sz w:val="22"/>
          <w:szCs w:val="22"/>
        </w:rPr>
        <w:t>Insider trading is the use of public information to buy or sell a stock to make money.</w:t>
      </w:r>
    </w:p>
    <w:p w14:paraId="2878372A" w14:textId="77777777" w:rsidR="00A242EB" w:rsidRPr="003854F4" w:rsidRDefault="00866942" w:rsidP="00A242EB">
      <w:pPr>
        <w:pStyle w:val="MediumGrid1-Accent21"/>
        <w:ind w:left="0" w:firstLine="360"/>
        <w:rPr>
          <w:sz w:val="22"/>
          <w:szCs w:val="22"/>
        </w:rPr>
      </w:pPr>
      <w:r>
        <w:rPr>
          <w:b/>
          <w:sz w:val="22"/>
          <w:szCs w:val="22"/>
        </w:rPr>
        <w:t>False</w:t>
      </w:r>
      <w:r w:rsidR="00A242EB" w:rsidRPr="003854F4">
        <w:rPr>
          <w:b/>
          <w:sz w:val="22"/>
          <w:szCs w:val="22"/>
        </w:rPr>
        <w:t>; Moderate</w:t>
      </w:r>
    </w:p>
    <w:p w14:paraId="26E91FF3" w14:textId="77777777" w:rsidR="00A242EB" w:rsidRPr="003854F4" w:rsidRDefault="00A242EB" w:rsidP="00A242EB">
      <w:pPr>
        <w:tabs>
          <w:tab w:val="left" w:pos="360"/>
        </w:tabs>
        <w:ind w:left="720"/>
        <w:rPr>
          <w:b/>
          <w:sz w:val="22"/>
          <w:szCs w:val="22"/>
        </w:rPr>
      </w:pPr>
    </w:p>
    <w:p w14:paraId="587B7103" w14:textId="77777777" w:rsidR="00A242EB" w:rsidRPr="00F5054D" w:rsidRDefault="00254F7F" w:rsidP="00254F7F">
      <w:pPr>
        <w:pStyle w:val="MediumGrid1-Accent21"/>
        <w:numPr>
          <w:ilvl w:val="0"/>
          <w:numId w:val="9"/>
        </w:numPr>
        <w:rPr>
          <w:sz w:val="22"/>
          <w:szCs w:val="22"/>
        </w:rPr>
      </w:pPr>
      <w:r>
        <w:rPr>
          <w:rStyle w:val="keyterm"/>
          <w:color w:val="auto"/>
          <w:sz w:val="22"/>
          <w:szCs w:val="22"/>
        </w:rPr>
        <w:t>F</w:t>
      </w:r>
      <w:r w:rsidRPr="00254F7F">
        <w:rPr>
          <w:rStyle w:val="keyterm"/>
          <w:color w:val="auto"/>
          <w:sz w:val="22"/>
          <w:szCs w:val="22"/>
        </w:rPr>
        <w:t>or a legal realist, knowing who is enforcing the law is far more important than what the law actually says.</w:t>
      </w:r>
    </w:p>
    <w:p w14:paraId="12AB61B9" w14:textId="77777777" w:rsidR="00A242EB" w:rsidRPr="00F5054D" w:rsidRDefault="00A242EB" w:rsidP="00A242EB">
      <w:pPr>
        <w:pStyle w:val="glosdef"/>
        <w:tabs>
          <w:tab w:val="left" w:pos="360"/>
        </w:tabs>
        <w:rPr>
          <w:b/>
          <w:sz w:val="22"/>
          <w:szCs w:val="22"/>
        </w:rPr>
      </w:pPr>
      <w:r>
        <w:rPr>
          <w:b/>
          <w:sz w:val="22"/>
          <w:szCs w:val="22"/>
        </w:rPr>
        <w:tab/>
      </w:r>
      <w:r w:rsidRPr="00F5054D">
        <w:rPr>
          <w:b/>
          <w:sz w:val="22"/>
          <w:szCs w:val="22"/>
        </w:rPr>
        <w:t>True; Easy</w:t>
      </w:r>
    </w:p>
    <w:p w14:paraId="53D0C3AF" w14:textId="77777777" w:rsidR="00A242EB" w:rsidRPr="00F5054D" w:rsidRDefault="003F6DA0" w:rsidP="003F6DA0">
      <w:pPr>
        <w:pStyle w:val="MediumGrid1-Accent21"/>
        <w:numPr>
          <w:ilvl w:val="0"/>
          <w:numId w:val="9"/>
        </w:numPr>
        <w:rPr>
          <w:sz w:val="22"/>
          <w:szCs w:val="22"/>
        </w:rPr>
      </w:pPr>
      <w:r w:rsidRPr="003F6DA0">
        <w:rPr>
          <w:sz w:val="22"/>
          <w:szCs w:val="22"/>
        </w:rPr>
        <w:lastRenderedPageBreak/>
        <w:t>Natural law is the idea that humans possess certain inalienable rights that are the products of human-made law.</w:t>
      </w:r>
    </w:p>
    <w:p w14:paraId="0AEFE360"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Easy</w:t>
      </w:r>
    </w:p>
    <w:p w14:paraId="2FF28256" w14:textId="77777777" w:rsidR="00A242EB" w:rsidRPr="00F5054D" w:rsidRDefault="00A242EB" w:rsidP="00A242EB">
      <w:pPr>
        <w:pStyle w:val="MediumGrid1-Accent21"/>
        <w:tabs>
          <w:tab w:val="left" w:pos="360"/>
        </w:tabs>
        <w:rPr>
          <w:sz w:val="22"/>
          <w:szCs w:val="22"/>
        </w:rPr>
      </w:pPr>
    </w:p>
    <w:p w14:paraId="057EFA62" w14:textId="77777777" w:rsidR="00A242EB" w:rsidRPr="00F5054D" w:rsidRDefault="00C06375" w:rsidP="00C06375">
      <w:pPr>
        <w:pStyle w:val="MediumGrid1-Accent21"/>
        <w:numPr>
          <w:ilvl w:val="0"/>
          <w:numId w:val="9"/>
        </w:numPr>
        <w:rPr>
          <w:sz w:val="22"/>
          <w:szCs w:val="22"/>
        </w:rPr>
      </w:pPr>
      <w:r w:rsidRPr="00C06375">
        <w:rPr>
          <w:sz w:val="22"/>
          <w:szCs w:val="22"/>
        </w:rPr>
        <w:t xml:space="preserve">Civil rights activists </w:t>
      </w:r>
      <w:r>
        <w:rPr>
          <w:sz w:val="22"/>
          <w:szCs w:val="22"/>
        </w:rPr>
        <w:t xml:space="preserve">never </w:t>
      </w:r>
      <w:r w:rsidRPr="00C06375">
        <w:rPr>
          <w:sz w:val="22"/>
          <w:szCs w:val="22"/>
        </w:rPr>
        <w:t>rely on natural law arguments to advance their platforms.</w:t>
      </w:r>
    </w:p>
    <w:p w14:paraId="73582C9C"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Moderate</w:t>
      </w:r>
    </w:p>
    <w:p w14:paraId="18B4408E" w14:textId="77777777" w:rsidR="00A242EB" w:rsidRPr="00F5054D" w:rsidRDefault="00A242EB" w:rsidP="00A242EB">
      <w:pPr>
        <w:pStyle w:val="MediumGrid1-Accent21"/>
        <w:tabs>
          <w:tab w:val="left" w:pos="360"/>
        </w:tabs>
        <w:rPr>
          <w:b/>
          <w:sz w:val="22"/>
          <w:szCs w:val="22"/>
        </w:rPr>
      </w:pPr>
    </w:p>
    <w:p w14:paraId="561D4002" w14:textId="77777777" w:rsidR="00A242EB" w:rsidRPr="00F5054D" w:rsidRDefault="007A23A2" w:rsidP="00A242EB">
      <w:pPr>
        <w:pStyle w:val="MediumGrid1-Accent21"/>
        <w:numPr>
          <w:ilvl w:val="0"/>
          <w:numId w:val="9"/>
        </w:numPr>
        <w:rPr>
          <w:sz w:val="22"/>
          <w:szCs w:val="22"/>
        </w:rPr>
      </w:pPr>
      <w:r>
        <w:rPr>
          <w:sz w:val="22"/>
          <w:szCs w:val="22"/>
        </w:rPr>
        <w:t>U</w:t>
      </w:r>
      <w:r w:rsidRPr="007A23A2">
        <w:rPr>
          <w:sz w:val="22"/>
          <w:szCs w:val="22"/>
        </w:rPr>
        <w:t>niform codes</w:t>
      </w:r>
      <w:r w:rsidRPr="007A23A2" w:rsidDel="00CB6A1F">
        <w:rPr>
          <w:sz w:val="22"/>
          <w:szCs w:val="22"/>
        </w:rPr>
        <w:t xml:space="preserve"> </w:t>
      </w:r>
      <w:r w:rsidR="00CB6A1F">
        <w:rPr>
          <w:sz w:val="22"/>
          <w:szCs w:val="22"/>
        </w:rPr>
        <w:t>and</w:t>
      </w:r>
      <w:r w:rsidR="00A242EB" w:rsidRPr="00F5054D">
        <w:rPr>
          <w:sz w:val="22"/>
          <w:szCs w:val="22"/>
        </w:rPr>
        <w:t xml:space="preserve"> journal article</w:t>
      </w:r>
      <w:r w:rsidR="00CB6A1F">
        <w:rPr>
          <w:sz w:val="22"/>
          <w:szCs w:val="22"/>
        </w:rPr>
        <w:t xml:space="preserve">s are </w:t>
      </w:r>
      <w:r w:rsidR="00A242EB" w:rsidRPr="00F5054D">
        <w:rPr>
          <w:sz w:val="22"/>
          <w:szCs w:val="22"/>
        </w:rPr>
        <w:t>primary source</w:t>
      </w:r>
      <w:r>
        <w:rPr>
          <w:sz w:val="22"/>
          <w:szCs w:val="22"/>
        </w:rPr>
        <w:t>s</w:t>
      </w:r>
      <w:r w:rsidR="00A242EB" w:rsidRPr="00F5054D">
        <w:rPr>
          <w:sz w:val="22"/>
          <w:szCs w:val="22"/>
        </w:rPr>
        <w:t xml:space="preserve"> of law.</w:t>
      </w:r>
    </w:p>
    <w:p w14:paraId="3B2D5DF3"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Moderate</w:t>
      </w:r>
    </w:p>
    <w:p w14:paraId="567A0938" w14:textId="77777777" w:rsidR="00A242EB" w:rsidRPr="00F5054D" w:rsidRDefault="00A242EB" w:rsidP="00A242EB">
      <w:pPr>
        <w:pStyle w:val="MediumGrid1-Accent21"/>
        <w:tabs>
          <w:tab w:val="left" w:pos="360"/>
        </w:tabs>
        <w:rPr>
          <w:b/>
          <w:sz w:val="22"/>
          <w:szCs w:val="22"/>
        </w:rPr>
      </w:pPr>
    </w:p>
    <w:p w14:paraId="22C0904C" w14:textId="77777777" w:rsidR="00A242EB" w:rsidRPr="00F5054D" w:rsidRDefault="00A242EB" w:rsidP="00A242EB">
      <w:pPr>
        <w:pStyle w:val="MediumGrid1-Accent21"/>
        <w:numPr>
          <w:ilvl w:val="0"/>
          <w:numId w:val="9"/>
        </w:numPr>
        <w:rPr>
          <w:sz w:val="22"/>
          <w:szCs w:val="22"/>
        </w:rPr>
      </w:pPr>
      <w:r w:rsidRPr="00F5054D">
        <w:rPr>
          <w:sz w:val="22"/>
          <w:szCs w:val="22"/>
        </w:rPr>
        <w:t>Secondary sources of law are created by a recognized, legitimate law-creating authority rather than by legal scholars.</w:t>
      </w:r>
    </w:p>
    <w:p w14:paraId="506C7D1D" w14:textId="77777777" w:rsidR="00A242EB" w:rsidRPr="00F5054D" w:rsidRDefault="00A242EB" w:rsidP="00A242EB">
      <w:pPr>
        <w:tabs>
          <w:tab w:val="left" w:pos="360"/>
        </w:tabs>
        <w:rPr>
          <w:b/>
          <w:sz w:val="22"/>
          <w:szCs w:val="22"/>
        </w:rPr>
      </w:pPr>
      <w:r>
        <w:rPr>
          <w:b/>
          <w:sz w:val="22"/>
          <w:szCs w:val="22"/>
        </w:rPr>
        <w:tab/>
      </w:r>
      <w:r w:rsidRPr="00F5054D">
        <w:rPr>
          <w:b/>
          <w:sz w:val="22"/>
          <w:szCs w:val="22"/>
        </w:rPr>
        <w:t>False; Moderate</w:t>
      </w:r>
    </w:p>
    <w:p w14:paraId="6D08A2A4" w14:textId="77777777" w:rsidR="00A242EB" w:rsidRPr="00F5054D" w:rsidRDefault="00A242EB" w:rsidP="00A242EB">
      <w:pPr>
        <w:tabs>
          <w:tab w:val="left" w:pos="360"/>
        </w:tabs>
        <w:ind w:left="720"/>
        <w:rPr>
          <w:b/>
          <w:sz w:val="22"/>
          <w:szCs w:val="22"/>
        </w:rPr>
      </w:pPr>
    </w:p>
    <w:p w14:paraId="7F545700" w14:textId="77777777" w:rsidR="00A242EB" w:rsidRPr="00F5054D" w:rsidRDefault="00A242EB" w:rsidP="00A242EB">
      <w:pPr>
        <w:pStyle w:val="MediumGrid1-Accent21"/>
        <w:numPr>
          <w:ilvl w:val="0"/>
          <w:numId w:val="9"/>
        </w:numPr>
        <w:rPr>
          <w:sz w:val="22"/>
          <w:szCs w:val="22"/>
        </w:rPr>
      </w:pPr>
      <w:r w:rsidRPr="00F5054D">
        <w:rPr>
          <w:sz w:val="22"/>
          <w:szCs w:val="22"/>
        </w:rPr>
        <w:t>Statutory law is law created by the U.S. Constitution.</w:t>
      </w:r>
    </w:p>
    <w:p w14:paraId="619A8AB7"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Moderate</w:t>
      </w:r>
    </w:p>
    <w:p w14:paraId="00C88818" w14:textId="77777777" w:rsidR="00A242EB" w:rsidRPr="00F5054D" w:rsidRDefault="00A242EB" w:rsidP="00A242EB">
      <w:pPr>
        <w:pStyle w:val="MediumGrid1-Accent21"/>
        <w:tabs>
          <w:tab w:val="left" w:pos="360"/>
        </w:tabs>
        <w:rPr>
          <w:sz w:val="22"/>
          <w:szCs w:val="22"/>
        </w:rPr>
      </w:pPr>
    </w:p>
    <w:p w14:paraId="2819ACA1" w14:textId="77777777" w:rsidR="00A242EB" w:rsidRPr="00F5054D" w:rsidRDefault="00A242EB" w:rsidP="00A242EB">
      <w:pPr>
        <w:pStyle w:val="MediumGrid1-Accent21"/>
        <w:numPr>
          <w:ilvl w:val="0"/>
          <w:numId w:val="9"/>
        </w:numPr>
        <w:rPr>
          <w:sz w:val="22"/>
          <w:szCs w:val="22"/>
        </w:rPr>
      </w:pPr>
      <w:r w:rsidRPr="00F5054D">
        <w:rPr>
          <w:sz w:val="22"/>
          <w:szCs w:val="22"/>
        </w:rPr>
        <w:t>Public law applies only to people who work in public positions, such as people who work for the government.</w:t>
      </w:r>
    </w:p>
    <w:p w14:paraId="7C0060E5"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Moderate</w:t>
      </w:r>
    </w:p>
    <w:p w14:paraId="359236AD" w14:textId="77777777" w:rsidR="00A242EB" w:rsidRPr="00F5054D" w:rsidRDefault="00A242EB" w:rsidP="00A242EB">
      <w:pPr>
        <w:pStyle w:val="MediumGrid1-Accent21"/>
        <w:tabs>
          <w:tab w:val="left" w:pos="360"/>
        </w:tabs>
        <w:rPr>
          <w:b/>
          <w:sz w:val="22"/>
          <w:szCs w:val="22"/>
        </w:rPr>
      </w:pPr>
    </w:p>
    <w:p w14:paraId="45486849" w14:textId="77777777" w:rsidR="00A242EB" w:rsidRPr="00F5054D" w:rsidRDefault="00A242EB" w:rsidP="00A242EB">
      <w:pPr>
        <w:pStyle w:val="MediumGrid1-Accent21"/>
        <w:numPr>
          <w:ilvl w:val="0"/>
          <w:numId w:val="9"/>
        </w:numPr>
        <w:rPr>
          <w:sz w:val="22"/>
          <w:szCs w:val="22"/>
        </w:rPr>
      </w:pPr>
      <w:r w:rsidRPr="00F5054D">
        <w:rPr>
          <w:sz w:val="22"/>
          <w:szCs w:val="22"/>
        </w:rPr>
        <w:t>Private law</w:t>
      </w:r>
      <w:r w:rsidR="001F1E41">
        <w:rPr>
          <w:sz w:val="22"/>
          <w:szCs w:val="22"/>
        </w:rPr>
        <w:t>s are legally binding on parties who agree to it.</w:t>
      </w:r>
    </w:p>
    <w:p w14:paraId="05D57F68"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6A8565D0" w14:textId="77777777" w:rsidR="00A242EB" w:rsidRPr="00F5054D" w:rsidRDefault="00A242EB" w:rsidP="00A242EB">
      <w:pPr>
        <w:pStyle w:val="MediumGrid1-Accent21"/>
        <w:tabs>
          <w:tab w:val="left" w:pos="360"/>
        </w:tabs>
        <w:rPr>
          <w:b/>
          <w:sz w:val="22"/>
          <w:szCs w:val="22"/>
        </w:rPr>
      </w:pPr>
    </w:p>
    <w:p w14:paraId="1A9FBCC6" w14:textId="77777777" w:rsidR="00A242EB" w:rsidRPr="00F5054D" w:rsidRDefault="001E5790" w:rsidP="00A242EB">
      <w:pPr>
        <w:pStyle w:val="MediumGrid1-Accent21"/>
        <w:numPr>
          <w:ilvl w:val="0"/>
          <w:numId w:val="9"/>
        </w:numPr>
        <w:rPr>
          <w:sz w:val="22"/>
          <w:szCs w:val="22"/>
        </w:rPr>
      </w:pPr>
      <w:r>
        <w:rPr>
          <w:sz w:val="22"/>
          <w:szCs w:val="22"/>
        </w:rPr>
        <w:t xml:space="preserve">The requirement that a suspect be read his or her Miranda rights before being placed into police custody is an example of procedural law. </w:t>
      </w:r>
    </w:p>
    <w:p w14:paraId="7D19B418" w14:textId="77777777" w:rsidR="00A242EB" w:rsidRDefault="00A242EB" w:rsidP="00A242EB">
      <w:pPr>
        <w:tabs>
          <w:tab w:val="left" w:pos="360"/>
        </w:tabs>
        <w:rPr>
          <w:b/>
          <w:sz w:val="22"/>
          <w:szCs w:val="22"/>
        </w:rPr>
      </w:pPr>
      <w:r>
        <w:rPr>
          <w:b/>
          <w:sz w:val="22"/>
          <w:szCs w:val="22"/>
        </w:rPr>
        <w:tab/>
      </w:r>
      <w:r w:rsidR="001E5790">
        <w:rPr>
          <w:b/>
          <w:sz w:val="22"/>
          <w:szCs w:val="22"/>
        </w:rPr>
        <w:t>True</w:t>
      </w:r>
      <w:r w:rsidRPr="00F5054D">
        <w:rPr>
          <w:b/>
          <w:sz w:val="22"/>
          <w:szCs w:val="22"/>
        </w:rPr>
        <w:t>; Easy</w:t>
      </w:r>
    </w:p>
    <w:p w14:paraId="5E1EF773" w14:textId="77777777" w:rsidR="008442C3" w:rsidRPr="00F5054D" w:rsidRDefault="008442C3" w:rsidP="00A242EB">
      <w:pPr>
        <w:tabs>
          <w:tab w:val="left" w:pos="360"/>
        </w:tabs>
        <w:rPr>
          <w:b/>
          <w:sz w:val="22"/>
          <w:szCs w:val="22"/>
        </w:rPr>
      </w:pPr>
    </w:p>
    <w:p w14:paraId="6507E4FF" w14:textId="77777777" w:rsidR="00A242EB" w:rsidRPr="00F5054D" w:rsidRDefault="001E5790" w:rsidP="00A242EB">
      <w:pPr>
        <w:pStyle w:val="MediumGrid1-Accent21"/>
        <w:numPr>
          <w:ilvl w:val="0"/>
          <w:numId w:val="9"/>
        </w:numPr>
        <w:rPr>
          <w:sz w:val="22"/>
          <w:szCs w:val="22"/>
        </w:rPr>
      </w:pPr>
      <w:r>
        <w:rPr>
          <w:sz w:val="22"/>
          <w:szCs w:val="22"/>
        </w:rPr>
        <w:t xml:space="preserve">A contract outlining terms of a land sale between two companies is an example of public law in action. </w:t>
      </w:r>
    </w:p>
    <w:p w14:paraId="7AE8EBE4" w14:textId="77777777" w:rsidR="00A242EB" w:rsidRPr="00F5054D" w:rsidRDefault="00A242EB" w:rsidP="00A242EB">
      <w:pPr>
        <w:tabs>
          <w:tab w:val="left" w:pos="360"/>
        </w:tabs>
        <w:rPr>
          <w:b/>
          <w:sz w:val="22"/>
          <w:szCs w:val="22"/>
        </w:rPr>
      </w:pPr>
      <w:r>
        <w:rPr>
          <w:b/>
          <w:sz w:val="22"/>
          <w:szCs w:val="22"/>
        </w:rPr>
        <w:tab/>
      </w:r>
      <w:r w:rsidRPr="00F5054D">
        <w:rPr>
          <w:b/>
          <w:sz w:val="22"/>
          <w:szCs w:val="22"/>
        </w:rPr>
        <w:t xml:space="preserve">False; </w:t>
      </w:r>
      <w:r w:rsidR="001E5790">
        <w:rPr>
          <w:b/>
          <w:sz w:val="22"/>
          <w:szCs w:val="22"/>
        </w:rPr>
        <w:t>Moderate</w:t>
      </w:r>
    </w:p>
    <w:p w14:paraId="54AE8130" w14:textId="77777777" w:rsidR="00A242EB" w:rsidRPr="00F5054D" w:rsidRDefault="00A242EB" w:rsidP="00A242EB">
      <w:pPr>
        <w:tabs>
          <w:tab w:val="left" w:pos="360"/>
        </w:tabs>
        <w:rPr>
          <w:b/>
          <w:sz w:val="22"/>
          <w:szCs w:val="22"/>
        </w:rPr>
      </w:pPr>
    </w:p>
    <w:p w14:paraId="459EF5EA" w14:textId="77777777" w:rsidR="00A242EB" w:rsidRPr="00F5054D" w:rsidRDefault="00FF20C4" w:rsidP="00A242EB">
      <w:pPr>
        <w:pStyle w:val="MediumGrid1-Accent21"/>
        <w:numPr>
          <w:ilvl w:val="0"/>
          <w:numId w:val="10"/>
        </w:numPr>
        <w:rPr>
          <w:sz w:val="22"/>
          <w:szCs w:val="22"/>
        </w:rPr>
      </w:pPr>
      <w:r>
        <w:rPr>
          <w:rStyle w:val="keyterm"/>
          <w:color w:val="auto"/>
          <w:sz w:val="22"/>
          <w:szCs w:val="22"/>
        </w:rPr>
        <w:t xml:space="preserve">All examples of civil law are also considered criminal; they are merely tried in civil courts. </w:t>
      </w:r>
    </w:p>
    <w:p w14:paraId="7E4CE5ED" w14:textId="77777777" w:rsidR="00A242EB" w:rsidRPr="00F5054D" w:rsidRDefault="00A242EB" w:rsidP="00A242EB">
      <w:pPr>
        <w:tabs>
          <w:tab w:val="left" w:pos="360"/>
        </w:tabs>
        <w:rPr>
          <w:b/>
          <w:sz w:val="22"/>
          <w:szCs w:val="22"/>
        </w:rPr>
      </w:pPr>
      <w:r>
        <w:rPr>
          <w:b/>
          <w:sz w:val="22"/>
          <w:szCs w:val="22"/>
        </w:rPr>
        <w:tab/>
      </w:r>
      <w:r w:rsidRPr="00F5054D">
        <w:rPr>
          <w:b/>
          <w:sz w:val="22"/>
          <w:szCs w:val="22"/>
        </w:rPr>
        <w:t xml:space="preserve">False; </w:t>
      </w:r>
      <w:r w:rsidR="00FF20C4">
        <w:rPr>
          <w:b/>
          <w:sz w:val="22"/>
          <w:szCs w:val="22"/>
        </w:rPr>
        <w:t>Moderate</w:t>
      </w:r>
    </w:p>
    <w:p w14:paraId="671D9FB8" w14:textId="77777777" w:rsidR="00A242EB" w:rsidRPr="00F5054D" w:rsidRDefault="00A242EB" w:rsidP="00A242EB">
      <w:pPr>
        <w:tabs>
          <w:tab w:val="left" w:pos="360"/>
        </w:tabs>
        <w:ind w:left="720"/>
        <w:rPr>
          <w:b/>
          <w:sz w:val="22"/>
          <w:szCs w:val="22"/>
        </w:rPr>
      </w:pPr>
    </w:p>
    <w:p w14:paraId="768541F6" w14:textId="77777777" w:rsidR="00A242EB" w:rsidRPr="00F5054D" w:rsidRDefault="00FF20C4" w:rsidP="00A242EB">
      <w:pPr>
        <w:pStyle w:val="MediumGrid1-Accent21"/>
        <w:numPr>
          <w:ilvl w:val="0"/>
          <w:numId w:val="10"/>
        </w:numPr>
        <w:rPr>
          <w:sz w:val="22"/>
          <w:szCs w:val="22"/>
        </w:rPr>
      </w:pPr>
      <w:r>
        <w:t xml:space="preserve">A state law passed in 2011 would override a federal law pertaining to the same issue in 2006. </w:t>
      </w:r>
    </w:p>
    <w:p w14:paraId="71407EB0" w14:textId="77777777" w:rsidR="00A242EB" w:rsidRPr="00F5054D" w:rsidRDefault="00A242EB" w:rsidP="00A242EB">
      <w:pPr>
        <w:pStyle w:val="glosdef"/>
        <w:tabs>
          <w:tab w:val="left" w:pos="360"/>
        </w:tabs>
        <w:rPr>
          <w:b/>
          <w:sz w:val="22"/>
          <w:szCs w:val="22"/>
        </w:rPr>
      </w:pPr>
      <w:r>
        <w:rPr>
          <w:b/>
          <w:sz w:val="22"/>
          <w:szCs w:val="22"/>
        </w:rPr>
        <w:tab/>
      </w:r>
      <w:r w:rsidR="00FF20C4">
        <w:rPr>
          <w:b/>
          <w:sz w:val="22"/>
          <w:szCs w:val="22"/>
        </w:rPr>
        <w:t>False;Moderate</w:t>
      </w:r>
    </w:p>
    <w:p w14:paraId="52491DBF" w14:textId="77777777" w:rsidR="00A242EB" w:rsidRPr="00F5054D" w:rsidRDefault="00FF20C4" w:rsidP="00A242EB">
      <w:pPr>
        <w:pStyle w:val="MediumGrid1-Accent21"/>
        <w:numPr>
          <w:ilvl w:val="0"/>
          <w:numId w:val="10"/>
        </w:numPr>
        <w:rPr>
          <w:sz w:val="22"/>
          <w:szCs w:val="22"/>
        </w:rPr>
      </w:pPr>
      <w:r>
        <w:rPr>
          <w:sz w:val="22"/>
          <w:szCs w:val="22"/>
        </w:rPr>
        <w:t xml:space="preserve">A bicameral legislature is one in which at least two bodies exist, such as the Senate and the House of Representatives in Congress. </w:t>
      </w:r>
    </w:p>
    <w:p w14:paraId="5A07134F" w14:textId="77777777" w:rsidR="00A242EB" w:rsidRDefault="00A242EB" w:rsidP="00A242EB">
      <w:pPr>
        <w:pStyle w:val="MediumGrid1-Accent21"/>
        <w:tabs>
          <w:tab w:val="left" w:pos="360"/>
        </w:tabs>
        <w:ind w:left="0"/>
        <w:rPr>
          <w:b/>
          <w:sz w:val="22"/>
          <w:szCs w:val="22"/>
        </w:rPr>
      </w:pPr>
      <w:r>
        <w:rPr>
          <w:b/>
          <w:sz w:val="22"/>
          <w:szCs w:val="22"/>
        </w:rPr>
        <w:tab/>
      </w:r>
      <w:r w:rsidR="00F8422A">
        <w:rPr>
          <w:b/>
          <w:sz w:val="22"/>
          <w:szCs w:val="22"/>
        </w:rPr>
        <w:t>True</w:t>
      </w:r>
      <w:r w:rsidRPr="00F5054D">
        <w:rPr>
          <w:b/>
          <w:sz w:val="22"/>
          <w:szCs w:val="22"/>
        </w:rPr>
        <w:t>; Moderate</w:t>
      </w:r>
    </w:p>
    <w:p w14:paraId="5C7C9F41" w14:textId="77777777" w:rsidR="008442C3" w:rsidRPr="00F5054D" w:rsidRDefault="008442C3" w:rsidP="00A242EB">
      <w:pPr>
        <w:pStyle w:val="MediumGrid1-Accent21"/>
        <w:tabs>
          <w:tab w:val="left" w:pos="360"/>
        </w:tabs>
        <w:ind w:left="0"/>
        <w:rPr>
          <w:b/>
          <w:sz w:val="22"/>
          <w:szCs w:val="22"/>
        </w:rPr>
      </w:pPr>
    </w:p>
    <w:p w14:paraId="33F66D7C" w14:textId="77777777" w:rsidR="00A242EB" w:rsidRPr="00F5054D" w:rsidRDefault="0035169D" w:rsidP="00A242EB">
      <w:pPr>
        <w:pStyle w:val="MediumGrid1-Accent21"/>
        <w:numPr>
          <w:ilvl w:val="0"/>
          <w:numId w:val="10"/>
        </w:numPr>
        <w:rPr>
          <w:sz w:val="22"/>
          <w:szCs w:val="22"/>
        </w:rPr>
      </w:pPr>
      <w:r w:rsidRPr="00663462">
        <w:rPr>
          <w:sz w:val="22"/>
          <w:szCs w:val="22"/>
        </w:rPr>
        <w:t>A system in which power is divided between multiple forms of government is called federalism.</w:t>
      </w:r>
    </w:p>
    <w:p w14:paraId="0FD304F8" w14:textId="77777777" w:rsidR="0035169D" w:rsidRPr="00F5054D" w:rsidRDefault="00A242EB" w:rsidP="0035169D">
      <w:pPr>
        <w:pStyle w:val="MediumGrid1-Accent21"/>
        <w:tabs>
          <w:tab w:val="left" w:pos="360"/>
        </w:tabs>
        <w:ind w:left="0"/>
        <w:rPr>
          <w:b/>
          <w:sz w:val="22"/>
          <w:szCs w:val="22"/>
        </w:rPr>
      </w:pPr>
      <w:r>
        <w:rPr>
          <w:b/>
          <w:sz w:val="22"/>
          <w:szCs w:val="22"/>
        </w:rPr>
        <w:tab/>
      </w:r>
      <w:r w:rsidRPr="00F5054D">
        <w:rPr>
          <w:b/>
          <w:sz w:val="22"/>
          <w:szCs w:val="22"/>
        </w:rPr>
        <w:t>True; Easy</w:t>
      </w:r>
    </w:p>
    <w:p w14:paraId="2D72462F" w14:textId="77777777" w:rsidR="00A242EB" w:rsidRPr="00F5054D" w:rsidRDefault="00A242EB" w:rsidP="00A242EB">
      <w:pPr>
        <w:pStyle w:val="MediumGrid1-Accent21"/>
        <w:tabs>
          <w:tab w:val="left" w:pos="360"/>
        </w:tabs>
        <w:rPr>
          <w:sz w:val="22"/>
          <w:szCs w:val="22"/>
        </w:rPr>
      </w:pPr>
    </w:p>
    <w:p w14:paraId="13FB335F" w14:textId="77777777" w:rsidR="00A242EB" w:rsidRPr="00F5054D" w:rsidRDefault="0035169D" w:rsidP="00A242EB">
      <w:pPr>
        <w:pStyle w:val="MediumGrid1-Accent21"/>
        <w:numPr>
          <w:ilvl w:val="0"/>
          <w:numId w:val="10"/>
        </w:numPr>
        <w:rPr>
          <w:sz w:val="22"/>
          <w:szCs w:val="22"/>
        </w:rPr>
      </w:pPr>
      <w:r>
        <w:rPr>
          <w:sz w:val="22"/>
          <w:szCs w:val="22"/>
        </w:rPr>
        <w:t xml:space="preserve">All states are granted an equal number of senators, with the number of representatives determined by the most recent census figures. </w:t>
      </w:r>
    </w:p>
    <w:p w14:paraId="26EE8321" w14:textId="77777777" w:rsidR="00A242EB" w:rsidRPr="00F5054D" w:rsidRDefault="00A242EB" w:rsidP="00A242EB">
      <w:pPr>
        <w:pStyle w:val="MediumGrid1-Accent21"/>
        <w:tabs>
          <w:tab w:val="left" w:pos="360"/>
        </w:tabs>
        <w:ind w:left="0"/>
        <w:rPr>
          <w:b/>
          <w:sz w:val="22"/>
          <w:szCs w:val="22"/>
        </w:rPr>
      </w:pPr>
      <w:r>
        <w:rPr>
          <w:b/>
          <w:sz w:val="22"/>
          <w:szCs w:val="22"/>
        </w:rPr>
        <w:tab/>
      </w:r>
      <w:r w:rsidR="0035169D">
        <w:rPr>
          <w:b/>
          <w:sz w:val="22"/>
          <w:szCs w:val="22"/>
        </w:rPr>
        <w:t>True; Moderate</w:t>
      </w:r>
    </w:p>
    <w:p w14:paraId="272944A2" w14:textId="77777777" w:rsidR="00A242EB" w:rsidRPr="00F5054D" w:rsidRDefault="00A242EB" w:rsidP="00A242EB">
      <w:pPr>
        <w:tabs>
          <w:tab w:val="left" w:pos="360"/>
        </w:tabs>
        <w:rPr>
          <w:b/>
          <w:sz w:val="22"/>
          <w:szCs w:val="22"/>
        </w:rPr>
      </w:pPr>
    </w:p>
    <w:p w14:paraId="753AC4CE" w14:textId="77777777" w:rsidR="00A242EB" w:rsidRPr="00F5054D" w:rsidRDefault="0035169D" w:rsidP="00A242EB">
      <w:pPr>
        <w:pStyle w:val="MediumGrid1-Accent21"/>
        <w:numPr>
          <w:ilvl w:val="0"/>
          <w:numId w:val="10"/>
        </w:numPr>
        <w:rPr>
          <w:sz w:val="22"/>
          <w:szCs w:val="22"/>
        </w:rPr>
      </w:pPr>
      <w:r>
        <w:rPr>
          <w:sz w:val="22"/>
          <w:szCs w:val="22"/>
        </w:rPr>
        <w:lastRenderedPageBreak/>
        <w:t>Constitutions, statutes and judicial opinions would all be examples of primary sources of law.</w:t>
      </w:r>
    </w:p>
    <w:p w14:paraId="6A9CF763"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22CB882E" w14:textId="77777777" w:rsidR="00A242EB" w:rsidRPr="00F5054D" w:rsidRDefault="00A242EB" w:rsidP="00A242EB">
      <w:pPr>
        <w:pStyle w:val="MediumGrid1-Accent21"/>
        <w:tabs>
          <w:tab w:val="left" w:pos="360"/>
        </w:tabs>
        <w:rPr>
          <w:b/>
          <w:sz w:val="22"/>
          <w:szCs w:val="22"/>
        </w:rPr>
      </w:pPr>
    </w:p>
    <w:p w14:paraId="7533FFCF" w14:textId="77777777" w:rsidR="00A242EB" w:rsidRPr="00F5054D" w:rsidRDefault="005D112A" w:rsidP="00A242EB">
      <w:pPr>
        <w:pStyle w:val="MediumGrid1-Accent21"/>
        <w:numPr>
          <w:ilvl w:val="0"/>
          <w:numId w:val="10"/>
        </w:numPr>
        <w:rPr>
          <w:sz w:val="22"/>
          <w:szCs w:val="22"/>
        </w:rPr>
      </w:pPr>
      <w:r>
        <w:rPr>
          <w:sz w:val="22"/>
          <w:szCs w:val="22"/>
        </w:rPr>
        <w:t>R</w:t>
      </w:r>
      <w:r w:rsidR="00A242EB" w:rsidRPr="00F5054D">
        <w:rPr>
          <w:sz w:val="22"/>
          <w:szCs w:val="22"/>
        </w:rPr>
        <w:t>ule of law is a system of laws under which the people and the government are bound, which allows predictability and restraint of government action.</w:t>
      </w:r>
    </w:p>
    <w:p w14:paraId="66E9A3C1"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2C3C112F" w14:textId="77777777" w:rsidR="00A242EB" w:rsidRPr="00F5054D" w:rsidRDefault="00A242EB" w:rsidP="00A242EB">
      <w:pPr>
        <w:pStyle w:val="MediumGrid1-Accent21"/>
        <w:tabs>
          <w:tab w:val="left" w:pos="360"/>
        </w:tabs>
        <w:rPr>
          <w:b/>
          <w:sz w:val="22"/>
          <w:szCs w:val="22"/>
        </w:rPr>
      </w:pPr>
    </w:p>
    <w:p w14:paraId="176C0B66" w14:textId="77777777" w:rsidR="00A242EB" w:rsidRPr="00F5054D" w:rsidRDefault="00A242EB" w:rsidP="00A242EB">
      <w:pPr>
        <w:pStyle w:val="MediumGrid1-Accent21"/>
        <w:numPr>
          <w:ilvl w:val="0"/>
          <w:numId w:val="10"/>
        </w:numPr>
        <w:rPr>
          <w:sz w:val="22"/>
          <w:szCs w:val="22"/>
        </w:rPr>
      </w:pPr>
      <w:r w:rsidRPr="00F5054D">
        <w:rPr>
          <w:sz w:val="22"/>
          <w:szCs w:val="22"/>
        </w:rPr>
        <w:t>The Founding Fathers of the United States rejected inclusion of concepts from all prior forms of government when writing the U.S. Constitution, because none of the prior governments ever worked.</w:t>
      </w:r>
    </w:p>
    <w:p w14:paraId="26FDFAEF"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Moderate</w:t>
      </w:r>
    </w:p>
    <w:p w14:paraId="7890631C" w14:textId="77777777" w:rsidR="00A242EB" w:rsidRPr="00F5054D" w:rsidRDefault="00A242EB" w:rsidP="00A242EB">
      <w:pPr>
        <w:pStyle w:val="MediumGrid1-Accent21"/>
        <w:tabs>
          <w:tab w:val="left" w:pos="360"/>
        </w:tabs>
        <w:rPr>
          <w:b/>
          <w:sz w:val="22"/>
          <w:szCs w:val="22"/>
        </w:rPr>
      </w:pPr>
    </w:p>
    <w:p w14:paraId="56372387" w14:textId="77777777" w:rsidR="00A242EB" w:rsidRPr="00F5054D" w:rsidRDefault="0035169D" w:rsidP="00301C23">
      <w:pPr>
        <w:pStyle w:val="MediumGrid1-Accent21"/>
        <w:numPr>
          <w:ilvl w:val="0"/>
          <w:numId w:val="10"/>
        </w:numPr>
        <w:rPr>
          <w:sz w:val="22"/>
          <w:szCs w:val="22"/>
        </w:rPr>
      </w:pPr>
      <w:r>
        <w:rPr>
          <w:sz w:val="22"/>
          <w:szCs w:val="22"/>
        </w:rPr>
        <w:t>The United States was the originator of the rule of law system.</w:t>
      </w:r>
    </w:p>
    <w:p w14:paraId="1C5AE3B6" w14:textId="77777777" w:rsidR="00A242EB" w:rsidRPr="00F5054D" w:rsidRDefault="008442C3" w:rsidP="00A242EB">
      <w:pPr>
        <w:pStyle w:val="MediumGrid1-Accent21"/>
        <w:tabs>
          <w:tab w:val="left" w:pos="360"/>
        </w:tabs>
        <w:ind w:left="0"/>
        <w:rPr>
          <w:b/>
          <w:sz w:val="22"/>
          <w:szCs w:val="22"/>
        </w:rPr>
      </w:pPr>
      <w:r>
        <w:rPr>
          <w:b/>
          <w:sz w:val="22"/>
          <w:szCs w:val="22"/>
        </w:rPr>
        <w:t xml:space="preserve">       </w:t>
      </w:r>
      <w:r w:rsidR="0035169D">
        <w:rPr>
          <w:b/>
          <w:sz w:val="22"/>
          <w:szCs w:val="22"/>
        </w:rPr>
        <w:t>False</w:t>
      </w:r>
      <w:r w:rsidR="00A242EB" w:rsidRPr="00F5054D">
        <w:rPr>
          <w:b/>
          <w:sz w:val="22"/>
          <w:szCs w:val="22"/>
        </w:rPr>
        <w:t>; Moderate</w:t>
      </w:r>
    </w:p>
    <w:p w14:paraId="65DE85A5" w14:textId="77777777" w:rsidR="00A242EB" w:rsidRPr="00F5054D" w:rsidRDefault="00A242EB" w:rsidP="00A242EB">
      <w:pPr>
        <w:tabs>
          <w:tab w:val="left" w:pos="360"/>
        </w:tabs>
        <w:rPr>
          <w:b/>
          <w:sz w:val="22"/>
          <w:szCs w:val="22"/>
        </w:rPr>
      </w:pPr>
    </w:p>
    <w:p w14:paraId="24BA048D" w14:textId="77777777" w:rsidR="00A242EB" w:rsidRPr="00F5054D" w:rsidRDefault="000D42CD" w:rsidP="000D42CD">
      <w:pPr>
        <w:pStyle w:val="MediumGrid1-Accent21"/>
        <w:numPr>
          <w:ilvl w:val="0"/>
          <w:numId w:val="10"/>
        </w:numPr>
        <w:rPr>
          <w:sz w:val="22"/>
          <w:szCs w:val="22"/>
        </w:rPr>
      </w:pPr>
      <w:r>
        <w:rPr>
          <w:sz w:val="22"/>
          <w:szCs w:val="22"/>
        </w:rPr>
        <w:t xml:space="preserve">Secondary </w:t>
      </w:r>
      <w:r w:rsidRPr="000D42CD">
        <w:rPr>
          <w:sz w:val="22"/>
          <w:szCs w:val="22"/>
        </w:rPr>
        <w:t>sources of law in the United S</w:t>
      </w:r>
      <w:r>
        <w:rPr>
          <w:sz w:val="22"/>
          <w:szCs w:val="22"/>
        </w:rPr>
        <w:t>tates include c</w:t>
      </w:r>
      <w:r w:rsidR="00A242EB" w:rsidRPr="00F5054D">
        <w:rPr>
          <w:sz w:val="22"/>
          <w:szCs w:val="22"/>
        </w:rPr>
        <w:t>onstitutional law.</w:t>
      </w:r>
    </w:p>
    <w:p w14:paraId="0F4D677F" w14:textId="77777777" w:rsidR="00A242EB" w:rsidRPr="00F5054D" w:rsidRDefault="00A242EB" w:rsidP="00A242EB">
      <w:pPr>
        <w:pStyle w:val="glosdef"/>
        <w:tabs>
          <w:tab w:val="left" w:pos="360"/>
        </w:tabs>
        <w:rPr>
          <w:b/>
          <w:sz w:val="22"/>
          <w:szCs w:val="22"/>
        </w:rPr>
      </w:pPr>
      <w:r>
        <w:rPr>
          <w:b/>
          <w:sz w:val="22"/>
          <w:szCs w:val="22"/>
        </w:rPr>
        <w:tab/>
      </w:r>
      <w:r w:rsidRPr="00F5054D">
        <w:rPr>
          <w:b/>
          <w:sz w:val="22"/>
          <w:szCs w:val="22"/>
        </w:rPr>
        <w:t>False; Easy</w:t>
      </w:r>
    </w:p>
    <w:p w14:paraId="2788378C" w14:textId="77777777" w:rsidR="00A242EB" w:rsidRPr="00F5054D" w:rsidRDefault="00B12CD5" w:rsidP="00C16BD3">
      <w:pPr>
        <w:pStyle w:val="MediumGrid1-Accent21"/>
        <w:numPr>
          <w:ilvl w:val="0"/>
          <w:numId w:val="10"/>
        </w:numPr>
        <w:rPr>
          <w:sz w:val="22"/>
          <w:szCs w:val="22"/>
        </w:rPr>
      </w:pPr>
      <w:r>
        <w:rPr>
          <w:sz w:val="22"/>
          <w:szCs w:val="22"/>
        </w:rPr>
        <w:t xml:space="preserve"> Rule of law systems clearly lay out an organizational structure in which it is determined who has the right to govern.</w:t>
      </w:r>
    </w:p>
    <w:p w14:paraId="2FC7C97B"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Moderate</w:t>
      </w:r>
    </w:p>
    <w:p w14:paraId="1E894270" w14:textId="77777777" w:rsidR="00A242EB" w:rsidRPr="00F5054D" w:rsidRDefault="00A242EB" w:rsidP="00A242EB">
      <w:pPr>
        <w:pStyle w:val="MediumGrid1-Accent21"/>
        <w:tabs>
          <w:tab w:val="left" w:pos="360"/>
        </w:tabs>
        <w:rPr>
          <w:b/>
          <w:sz w:val="22"/>
          <w:szCs w:val="22"/>
        </w:rPr>
      </w:pPr>
    </w:p>
    <w:p w14:paraId="12C6727F" w14:textId="77777777" w:rsidR="00A242EB" w:rsidRPr="00F5054D" w:rsidRDefault="00A242EB" w:rsidP="00A242EB">
      <w:pPr>
        <w:pStyle w:val="MediumGrid1-Accent21"/>
        <w:numPr>
          <w:ilvl w:val="0"/>
          <w:numId w:val="10"/>
        </w:numPr>
        <w:rPr>
          <w:sz w:val="22"/>
          <w:szCs w:val="22"/>
        </w:rPr>
      </w:pPr>
      <w:r w:rsidRPr="00F5054D">
        <w:rPr>
          <w:sz w:val="22"/>
          <w:szCs w:val="22"/>
        </w:rPr>
        <w:t>An ex post facto law is a type of law that is applied retroactively to its passage.</w:t>
      </w:r>
    </w:p>
    <w:p w14:paraId="62232144"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78C01134" w14:textId="77777777" w:rsidR="00A242EB" w:rsidRPr="00F5054D" w:rsidRDefault="00A242EB" w:rsidP="00A242EB">
      <w:pPr>
        <w:pStyle w:val="MediumGrid1-Accent21"/>
        <w:tabs>
          <w:tab w:val="left" w:pos="360"/>
        </w:tabs>
        <w:rPr>
          <w:b/>
          <w:sz w:val="22"/>
          <w:szCs w:val="22"/>
        </w:rPr>
      </w:pPr>
    </w:p>
    <w:p w14:paraId="7B61007B" w14:textId="77777777" w:rsidR="00A242EB" w:rsidRPr="00F5054D" w:rsidRDefault="00A242EB" w:rsidP="00A242EB">
      <w:pPr>
        <w:pStyle w:val="MediumGrid1-Accent21"/>
        <w:numPr>
          <w:ilvl w:val="0"/>
          <w:numId w:val="10"/>
        </w:numPr>
        <w:rPr>
          <w:sz w:val="22"/>
          <w:szCs w:val="22"/>
        </w:rPr>
      </w:pPr>
      <w:r w:rsidRPr="00F5054D">
        <w:rPr>
          <w:sz w:val="22"/>
          <w:szCs w:val="22"/>
        </w:rPr>
        <w:t>The rule of law provides protection for property.</w:t>
      </w:r>
    </w:p>
    <w:p w14:paraId="535C73FB"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1CDA436C" w14:textId="77777777" w:rsidR="00A242EB" w:rsidRPr="00F5054D" w:rsidRDefault="00A242EB" w:rsidP="00A242EB">
      <w:pPr>
        <w:pStyle w:val="MediumGrid1-Accent21"/>
        <w:tabs>
          <w:tab w:val="left" w:pos="360"/>
        </w:tabs>
        <w:rPr>
          <w:b/>
          <w:sz w:val="22"/>
          <w:szCs w:val="22"/>
        </w:rPr>
      </w:pPr>
    </w:p>
    <w:p w14:paraId="7C593489" w14:textId="77777777" w:rsidR="00A242EB" w:rsidRPr="00F5054D" w:rsidRDefault="00A242EB" w:rsidP="00A242EB">
      <w:pPr>
        <w:pStyle w:val="MediumGrid1-Accent21"/>
        <w:numPr>
          <w:ilvl w:val="0"/>
          <w:numId w:val="10"/>
        </w:numPr>
        <w:rPr>
          <w:sz w:val="22"/>
          <w:szCs w:val="22"/>
        </w:rPr>
      </w:pPr>
      <w:r w:rsidRPr="00F5054D">
        <w:rPr>
          <w:sz w:val="22"/>
          <w:szCs w:val="22"/>
        </w:rPr>
        <w:t xml:space="preserve">If </w:t>
      </w:r>
      <w:r w:rsidR="007060A8">
        <w:rPr>
          <w:sz w:val="22"/>
          <w:szCs w:val="22"/>
        </w:rPr>
        <w:t xml:space="preserve">a person </w:t>
      </w:r>
      <w:r w:rsidRPr="00F5054D">
        <w:rPr>
          <w:sz w:val="22"/>
          <w:szCs w:val="22"/>
        </w:rPr>
        <w:t>sell</w:t>
      </w:r>
      <w:r w:rsidR="007060A8">
        <w:rPr>
          <w:sz w:val="22"/>
          <w:szCs w:val="22"/>
        </w:rPr>
        <w:t>s</w:t>
      </w:r>
      <w:r w:rsidRPr="00F5054D">
        <w:rPr>
          <w:sz w:val="22"/>
          <w:szCs w:val="22"/>
        </w:rPr>
        <w:t xml:space="preserve"> firearms in a retail capacity</w:t>
      </w:r>
      <w:r w:rsidR="00F041EC">
        <w:rPr>
          <w:sz w:val="22"/>
          <w:szCs w:val="22"/>
        </w:rPr>
        <w:t xml:space="preserve"> in the United States</w:t>
      </w:r>
      <w:r w:rsidRPr="00F5054D">
        <w:rPr>
          <w:sz w:val="22"/>
          <w:szCs w:val="22"/>
        </w:rPr>
        <w:t xml:space="preserve">, </w:t>
      </w:r>
      <w:r w:rsidR="007060A8">
        <w:rPr>
          <w:sz w:val="22"/>
          <w:szCs w:val="22"/>
        </w:rPr>
        <w:t>the person</w:t>
      </w:r>
      <w:r w:rsidRPr="00F5054D">
        <w:rPr>
          <w:sz w:val="22"/>
          <w:szCs w:val="22"/>
        </w:rPr>
        <w:t xml:space="preserve"> would be subject to both state and federal laws.</w:t>
      </w:r>
    </w:p>
    <w:p w14:paraId="054175B7"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3B4DB064" w14:textId="77777777" w:rsidR="00A242EB" w:rsidRPr="00F5054D" w:rsidRDefault="00A242EB" w:rsidP="00A242EB">
      <w:pPr>
        <w:pStyle w:val="MediumGrid1-Accent21"/>
        <w:tabs>
          <w:tab w:val="left" w:pos="360"/>
        </w:tabs>
        <w:rPr>
          <w:b/>
          <w:sz w:val="22"/>
          <w:szCs w:val="22"/>
        </w:rPr>
      </w:pPr>
    </w:p>
    <w:p w14:paraId="2E74CE09" w14:textId="77777777" w:rsidR="00A242EB" w:rsidRPr="00F5054D" w:rsidRDefault="00A242EB" w:rsidP="00A242EB">
      <w:pPr>
        <w:pStyle w:val="MediumGrid1-Accent21"/>
        <w:numPr>
          <w:ilvl w:val="0"/>
          <w:numId w:val="10"/>
        </w:numPr>
        <w:rPr>
          <w:sz w:val="22"/>
          <w:szCs w:val="22"/>
        </w:rPr>
      </w:pPr>
      <w:r w:rsidRPr="00F5054D">
        <w:rPr>
          <w:sz w:val="22"/>
          <w:szCs w:val="22"/>
        </w:rPr>
        <w:t>Under the Uniform Commercial Code (UCC), merchants are governed by a set of rules that anticipate and allow for flexibility in contractual terms, to facilitate business needs.</w:t>
      </w:r>
    </w:p>
    <w:p w14:paraId="521103B7"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Moderate</w:t>
      </w:r>
    </w:p>
    <w:p w14:paraId="71C85227" w14:textId="77777777" w:rsidR="00A242EB" w:rsidRPr="00F5054D" w:rsidRDefault="00A242EB" w:rsidP="00A242EB">
      <w:pPr>
        <w:pStyle w:val="MediumGrid1-Accent21"/>
        <w:tabs>
          <w:tab w:val="left" w:pos="360"/>
        </w:tabs>
        <w:rPr>
          <w:b/>
          <w:sz w:val="22"/>
          <w:szCs w:val="22"/>
        </w:rPr>
      </w:pPr>
    </w:p>
    <w:p w14:paraId="2D0497BB" w14:textId="77777777" w:rsidR="00A242EB" w:rsidRPr="00F5054D" w:rsidRDefault="00A242EB" w:rsidP="00A242EB">
      <w:pPr>
        <w:pStyle w:val="MediumGrid1-Accent21"/>
        <w:numPr>
          <w:ilvl w:val="0"/>
          <w:numId w:val="10"/>
        </w:numPr>
        <w:rPr>
          <w:sz w:val="22"/>
          <w:szCs w:val="22"/>
        </w:rPr>
      </w:pPr>
      <w:r w:rsidRPr="00F5054D">
        <w:rPr>
          <w:sz w:val="22"/>
          <w:szCs w:val="22"/>
        </w:rPr>
        <w:t>Congress has enacted antitrust legislation that precludes anticompetitive practices, such as colluding and price fixing.</w:t>
      </w:r>
    </w:p>
    <w:p w14:paraId="243DBAA0"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6F2D4FDC" w14:textId="77777777" w:rsidR="00A242EB" w:rsidRPr="00F5054D" w:rsidRDefault="00A242EB" w:rsidP="00A242EB">
      <w:pPr>
        <w:pStyle w:val="MediumGrid1-Accent21"/>
        <w:tabs>
          <w:tab w:val="left" w:pos="360"/>
        </w:tabs>
        <w:ind w:left="0"/>
        <w:rPr>
          <w:sz w:val="22"/>
          <w:szCs w:val="22"/>
        </w:rPr>
      </w:pPr>
    </w:p>
    <w:p w14:paraId="385D8C8E" w14:textId="77777777" w:rsidR="00A242EB" w:rsidRPr="00F5054D" w:rsidRDefault="00852E2E" w:rsidP="00852E2E">
      <w:pPr>
        <w:pStyle w:val="MediumGrid1-Accent21"/>
        <w:numPr>
          <w:ilvl w:val="0"/>
          <w:numId w:val="10"/>
        </w:numPr>
        <w:rPr>
          <w:sz w:val="22"/>
          <w:szCs w:val="22"/>
        </w:rPr>
      </w:pPr>
      <w:r w:rsidRPr="00852E2E">
        <w:rPr>
          <w:sz w:val="22"/>
          <w:szCs w:val="22"/>
        </w:rPr>
        <w:t>Since everyone is subject to the rule of law, this m</w:t>
      </w:r>
      <w:r>
        <w:rPr>
          <w:sz w:val="22"/>
          <w:szCs w:val="22"/>
        </w:rPr>
        <w:t>eans that government itself can</w:t>
      </w:r>
      <w:r w:rsidR="001B0EF2">
        <w:rPr>
          <w:sz w:val="22"/>
          <w:szCs w:val="22"/>
        </w:rPr>
        <w:t>not</w:t>
      </w:r>
      <w:r w:rsidRPr="00852E2E">
        <w:rPr>
          <w:sz w:val="22"/>
          <w:szCs w:val="22"/>
        </w:rPr>
        <w:t xml:space="preserve"> overextend its reach when regulating or investigating businesses.</w:t>
      </w:r>
    </w:p>
    <w:p w14:paraId="77E5F122"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4B60A57B" w14:textId="77777777" w:rsidR="00A242EB" w:rsidRPr="00F5054D" w:rsidRDefault="00A242EB" w:rsidP="00A242EB">
      <w:pPr>
        <w:pStyle w:val="MediumGrid1-Accent21"/>
        <w:tabs>
          <w:tab w:val="left" w:pos="360"/>
        </w:tabs>
        <w:rPr>
          <w:b/>
          <w:sz w:val="22"/>
          <w:szCs w:val="22"/>
        </w:rPr>
      </w:pPr>
    </w:p>
    <w:p w14:paraId="55B92A89" w14:textId="77777777" w:rsidR="00A242EB" w:rsidRPr="00F5054D" w:rsidRDefault="00A242EB" w:rsidP="00A242EB">
      <w:pPr>
        <w:pStyle w:val="MediumGrid1-Accent21"/>
        <w:numPr>
          <w:ilvl w:val="0"/>
          <w:numId w:val="10"/>
        </w:numPr>
        <w:rPr>
          <w:sz w:val="22"/>
          <w:szCs w:val="22"/>
        </w:rPr>
      </w:pPr>
      <w:r w:rsidRPr="00F5054D">
        <w:rPr>
          <w:sz w:val="22"/>
          <w:szCs w:val="22"/>
        </w:rPr>
        <w:t>Largely as a result of the fallout from the Enron case, Congress passed the Emergency Economic Stabilization Act.</w:t>
      </w:r>
    </w:p>
    <w:p w14:paraId="3BA1B538"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Easy</w:t>
      </w:r>
    </w:p>
    <w:p w14:paraId="45B1EAF4" w14:textId="77777777" w:rsidR="00A242EB" w:rsidRPr="00F5054D" w:rsidRDefault="00A242EB" w:rsidP="00A242EB">
      <w:pPr>
        <w:pStyle w:val="MediumGrid1-Accent21"/>
        <w:tabs>
          <w:tab w:val="left" w:pos="360"/>
        </w:tabs>
        <w:rPr>
          <w:b/>
          <w:sz w:val="22"/>
          <w:szCs w:val="22"/>
        </w:rPr>
      </w:pPr>
    </w:p>
    <w:p w14:paraId="558F62AA" w14:textId="77777777" w:rsidR="00A242EB" w:rsidRPr="00F5054D" w:rsidRDefault="00A242EB" w:rsidP="00A242EB">
      <w:pPr>
        <w:pStyle w:val="MediumGrid1-Accent21"/>
        <w:numPr>
          <w:ilvl w:val="0"/>
          <w:numId w:val="10"/>
        </w:numPr>
        <w:rPr>
          <w:sz w:val="22"/>
          <w:szCs w:val="22"/>
        </w:rPr>
      </w:pPr>
      <w:r w:rsidRPr="00F5054D">
        <w:rPr>
          <w:sz w:val="22"/>
          <w:szCs w:val="22"/>
        </w:rPr>
        <w:t xml:space="preserve">A </w:t>
      </w:r>
      <w:proofErr w:type="spellStart"/>
      <w:r w:rsidRPr="00F5054D">
        <w:rPr>
          <w:sz w:val="22"/>
          <w:szCs w:val="22"/>
        </w:rPr>
        <w:t>Ponzi</w:t>
      </w:r>
      <w:proofErr w:type="spellEnd"/>
      <w:r w:rsidRPr="00F5054D">
        <w:rPr>
          <w:sz w:val="22"/>
          <w:szCs w:val="22"/>
        </w:rPr>
        <w:t xml:space="preserve"> scheme is also known as a pyramid scheme.</w:t>
      </w:r>
    </w:p>
    <w:p w14:paraId="78C8ED4B"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Moderate</w:t>
      </w:r>
    </w:p>
    <w:p w14:paraId="4F4458C5" w14:textId="77777777" w:rsidR="00A242EB" w:rsidRPr="00F5054D" w:rsidRDefault="00A242EB" w:rsidP="00A242EB">
      <w:pPr>
        <w:pStyle w:val="MediumGrid1-Accent21"/>
        <w:tabs>
          <w:tab w:val="left" w:pos="360"/>
        </w:tabs>
        <w:rPr>
          <w:b/>
          <w:sz w:val="22"/>
          <w:szCs w:val="22"/>
        </w:rPr>
      </w:pPr>
    </w:p>
    <w:p w14:paraId="0C0E6798" w14:textId="77777777" w:rsidR="00A242EB" w:rsidRPr="00F5054D" w:rsidRDefault="00A242EB" w:rsidP="00A242EB">
      <w:pPr>
        <w:pStyle w:val="MediumGrid1-Accent21"/>
        <w:numPr>
          <w:ilvl w:val="0"/>
          <w:numId w:val="10"/>
        </w:numPr>
        <w:rPr>
          <w:sz w:val="22"/>
          <w:szCs w:val="22"/>
        </w:rPr>
      </w:pPr>
      <w:r w:rsidRPr="00F5054D">
        <w:rPr>
          <w:sz w:val="22"/>
          <w:szCs w:val="22"/>
        </w:rPr>
        <w:lastRenderedPageBreak/>
        <w:t xml:space="preserve">The Truth in Lending Act </w:t>
      </w:r>
      <w:r w:rsidR="00B12CD5">
        <w:rPr>
          <w:sz w:val="22"/>
          <w:szCs w:val="22"/>
        </w:rPr>
        <w:t xml:space="preserve">(TILA) guarantees the borrower access to capital on the basis that they have provided truthful information to the lender. </w:t>
      </w:r>
    </w:p>
    <w:p w14:paraId="1FA8E685"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False; Moderate</w:t>
      </w:r>
    </w:p>
    <w:p w14:paraId="2DA04DEA" w14:textId="77777777" w:rsidR="00A242EB" w:rsidRPr="00F5054D" w:rsidRDefault="00A242EB" w:rsidP="00A242EB">
      <w:pPr>
        <w:pStyle w:val="MediumGrid1-Accent21"/>
        <w:tabs>
          <w:tab w:val="left" w:pos="360"/>
        </w:tabs>
        <w:rPr>
          <w:b/>
          <w:sz w:val="22"/>
          <w:szCs w:val="22"/>
        </w:rPr>
      </w:pPr>
    </w:p>
    <w:p w14:paraId="79D9DC6D" w14:textId="77777777" w:rsidR="00A242EB" w:rsidRPr="00F5054D" w:rsidRDefault="00187A29" w:rsidP="00187A29">
      <w:pPr>
        <w:pStyle w:val="MediumGrid1-Accent21"/>
        <w:numPr>
          <w:ilvl w:val="0"/>
          <w:numId w:val="10"/>
        </w:numPr>
        <w:rPr>
          <w:sz w:val="22"/>
          <w:szCs w:val="22"/>
        </w:rPr>
      </w:pPr>
      <w:r w:rsidRPr="00187A29">
        <w:rPr>
          <w:sz w:val="22"/>
          <w:szCs w:val="22"/>
        </w:rPr>
        <w:t>Title VII of the Civil Rights Act prohibits discrimination related to protected characteristics in hiring and employment practices.</w:t>
      </w:r>
    </w:p>
    <w:p w14:paraId="35EA3A4F" w14:textId="77777777" w:rsidR="00A242EB" w:rsidRPr="00F5054D" w:rsidRDefault="00A242EB" w:rsidP="00A242EB">
      <w:pPr>
        <w:pStyle w:val="MediumGrid1-Accent21"/>
        <w:tabs>
          <w:tab w:val="left" w:pos="360"/>
        </w:tabs>
        <w:ind w:left="0"/>
        <w:rPr>
          <w:b/>
          <w:sz w:val="22"/>
          <w:szCs w:val="22"/>
        </w:rPr>
      </w:pPr>
      <w:r>
        <w:rPr>
          <w:b/>
          <w:sz w:val="22"/>
          <w:szCs w:val="22"/>
        </w:rPr>
        <w:tab/>
      </w:r>
      <w:r w:rsidRPr="00F5054D">
        <w:rPr>
          <w:b/>
          <w:sz w:val="22"/>
          <w:szCs w:val="22"/>
        </w:rPr>
        <w:t>True; Easy</w:t>
      </w:r>
    </w:p>
    <w:p w14:paraId="75CBB426" w14:textId="77777777" w:rsidR="00A242EB" w:rsidRDefault="00A242EB" w:rsidP="00A242EB">
      <w:pPr>
        <w:pStyle w:val="MediumGrid1-Accent21"/>
        <w:tabs>
          <w:tab w:val="left" w:pos="360"/>
        </w:tabs>
        <w:ind w:left="0"/>
        <w:rPr>
          <w:sz w:val="22"/>
          <w:szCs w:val="22"/>
        </w:rPr>
      </w:pPr>
    </w:p>
    <w:p w14:paraId="22CB12A3" w14:textId="77777777" w:rsidR="00A242EB" w:rsidRDefault="00A242EB" w:rsidP="00A242EB">
      <w:pPr>
        <w:pStyle w:val="MediumGrid1-Accent21"/>
        <w:tabs>
          <w:tab w:val="left" w:pos="360"/>
        </w:tabs>
        <w:ind w:left="0"/>
        <w:rPr>
          <w:sz w:val="22"/>
          <w:szCs w:val="22"/>
        </w:rPr>
      </w:pPr>
    </w:p>
    <w:p w14:paraId="6396C25E" w14:textId="77777777" w:rsidR="00A242EB" w:rsidRPr="00F5054D" w:rsidRDefault="00A242EB" w:rsidP="00A242EB">
      <w:pPr>
        <w:pStyle w:val="MediumGrid1-Accent21"/>
        <w:tabs>
          <w:tab w:val="left" w:pos="360"/>
        </w:tabs>
        <w:ind w:left="0"/>
        <w:rPr>
          <w:b/>
          <w:sz w:val="22"/>
          <w:szCs w:val="22"/>
        </w:rPr>
      </w:pPr>
      <w:r w:rsidRPr="00F5054D">
        <w:rPr>
          <w:b/>
          <w:sz w:val="22"/>
          <w:szCs w:val="22"/>
        </w:rPr>
        <w:t>Multiple Choice Questions</w:t>
      </w:r>
    </w:p>
    <w:p w14:paraId="29AB711B" w14:textId="77777777" w:rsidR="00A242EB" w:rsidRPr="00F5054D" w:rsidRDefault="00A242EB" w:rsidP="00A242EB">
      <w:pPr>
        <w:pStyle w:val="MediumGrid1-Accent21"/>
        <w:tabs>
          <w:tab w:val="left" w:pos="360"/>
        </w:tabs>
        <w:rPr>
          <w:b/>
          <w:sz w:val="22"/>
          <w:szCs w:val="22"/>
        </w:rPr>
      </w:pPr>
    </w:p>
    <w:p w14:paraId="311EF44C" w14:textId="77777777" w:rsidR="00A242EB" w:rsidRPr="00F5054D" w:rsidRDefault="00B12CD5" w:rsidP="00A242EB">
      <w:pPr>
        <w:pStyle w:val="MediumGrid1-Accent21"/>
        <w:numPr>
          <w:ilvl w:val="0"/>
          <w:numId w:val="1"/>
        </w:numPr>
        <w:tabs>
          <w:tab w:val="left" w:pos="360"/>
        </w:tabs>
        <w:ind w:left="360"/>
        <w:rPr>
          <w:sz w:val="22"/>
          <w:szCs w:val="22"/>
        </w:rPr>
      </w:pPr>
      <w:r>
        <w:rPr>
          <w:sz w:val="22"/>
          <w:szCs w:val="22"/>
        </w:rPr>
        <w:t>A businessperson may consider the perceptions of their business practices if which of the following is questioned:</w:t>
      </w:r>
    </w:p>
    <w:p w14:paraId="0B8ED923" w14:textId="77777777" w:rsidR="00A242EB" w:rsidRPr="00F5054D" w:rsidRDefault="00FA2FE7" w:rsidP="00A242EB">
      <w:pPr>
        <w:pStyle w:val="MediumGrid1-Accent21"/>
        <w:numPr>
          <w:ilvl w:val="1"/>
          <w:numId w:val="1"/>
        </w:numPr>
        <w:tabs>
          <w:tab w:val="left" w:pos="360"/>
        </w:tabs>
        <w:ind w:left="720"/>
        <w:rPr>
          <w:sz w:val="22"/>
          <w:szCs w:val="22"/>
        </w:rPr>
      </w:pPr>
      <w:proofErr w:type="gramStart"/>
      <w:r>
        <w:rPr>
          <w:sz w:val="22"/>
          <w:szCs w:val="22"/>
        </w:rPr>
        <w:t>treatise</w:t>
      </w:r>
      <w:proofErr w:type="gramEnd"/>
    </w:p>
    <w:p w14:paraId="022CB8CF" w14:textId="77777777" w:rsidR="00A242EB" w:rsidRPr="00F5054D" w:rsidRDefault="00FA2FE7" w:rsidP="00A242EB">
      <w:pPr>
        <w:pStyle w:val="MediumGrid1-Accent21"/>
        <w:numPr>
          <w:ilvl w:val="1"/>
          <w:numId w:val="1"/>
        </w:numPr>
        <w:tabs>
          <w:tab w:val="left" w:pos="360"/>
        </w:tabs>
        <w:ind w:left="720"/>
        <w:rPr>
          <w:sz w:val="22"/>
          <w:szCs w:val="22"/>
        </w:rPr>
      </w:pPr>
      <w:proofErr w:type="gramStart"/>
      <w:r>
        <w:rPr>
          <w:sz w:val="22"/>
          <w:szCs w:val="22"/>
        </w:rPr>
        <w:t>due</w:t>
      </w:r>
      <w:proofErr w:type="gramEnd"/>
      <w:r>
        <w:rPr>
          <w:sz w:val="22"/>
          <w:szCs w:val="22"/>
        </w:rPr>
        <w:t xml:space="preserve"> process</w:t>
      </w:r>
    </w:p>
    <w:p w14:paraId="08BA8D4F" w14:textId="77777777" w:rsidR="00A242EB" w:rsidRPr="00F5054D" w:rsidRDefault="00FA2FE7" w:rsidP="00A242EB">
      <w:pPr>
        <w:pStyle w:val="MediumGrid1-Accent21"/>
        <w:numPr>
          <w:ilvl w:val="1"/>
          <w:numId w:val="1"/>
        </w:numPr>
        <w:tabs>
          <w:tab w:val="left" w:pos="360"/>
        </w:tabs>
        <w:ind w:left="720"/>
        <w:rPr>
          <w:sz w:val="22"/>
          <w:szCs w:val="22"/>
        </w:rPr>
      </w:pPr>
      <w:proofErr w:type="gramStart"/>
      <w:r>
        <w:rPr>
          <w:sz w:val="22"/>
          <w:szCs w:val="22"/>
        </w:rPr>
        <w:t>color</w:t>
      </w:r>
      <w:proofErr w:type="gramEnd"/>
      <w:r>
        <w:rPr>
          <w:sz w:val="22"/>
          <w:szCs w:val="22"/>
        </w:rPr>
        <w:t xml:space="preserve"> of authority</w:t>
      </w:r>
    </w:p>
    <w:p w14:paraId="77CBB457" w14:textId="77777777" w:rsidR="00A242EB" w:rsidRPr="00F5054D" w:rsidRDefault="00FA2FE7" w:rsidP="00A242EB">
      <w:pPr>
        <w:pStyle w:val="MediumGrid1-Accent21"/>
        <w:numPr>
          <w:ilvl w:val="1"/>
          <w:numId w:val="1"/>
        </w:numPr>
        <w:tabs>
          <w:tab w:val="left" w:pos="360"/>
        </w:tabs>
        <w:ind w:left="720"/>
        <w:rPr>
          <w:sz w:val="22"/>
          <w:szCs w:val="22"/>
        </w:rPr>
      </w:pPr>
      <w:proofErr w:type="gramStart"/>
      <w:r>
        <w:rPr>
          <w:sz w:val="22"/>
          <w:szCs w:val="22"/>
        </w:rPr>
        <w:t>jurisprudence</w:t>
      </w:r>
      <w:proofErr w:type="gramEnd"/>
    </w:p>
    <w:p w14:paraId="5CD2579E" w14:textId="77777777" w:rsidR="00A242EB" w:rsidRPr="00F5054D" w:rsidRDefault="00B12CD5" w:rsidP="00A242EB">
      <w:pPr>
        <w:pStyle w:val="MediumGrid1-Accent21"/>
        <w:numPr>
          <w:ilvl w:val="1"/>
          <w:numId w:val="1"/>
        </w:numPr>
        <w:tabs>
          <w:tab w:val="left" w:pos="360"/>
        </w:tabs>
        <w:ind w:left="720"/>
        <w:rPr>
          <w:sz w:val="22"/>
          <w:szCs w:val="22"/>
        </w:rPr>
      </w:pPr>
      <w:proofErr w:type="gramStart"/>
      <w:r>
        <w:rPr>
          <w:sz w:val="22"/>
          <w:szCs w:val="22"/>
        </w:rPr>
        <w:t>fairness</w:t>
      </w:r>
      <w:proofErr w:type="gramEnd"/>
    </w:p>
    <w:p w14:paraId="0C783A38" w14:textId="77777777" w:rsidR="00A242EB" w:rsidRPr="00F5054D" w:rsidRDefault="00A242EB" w:rsidP="00A242EB">
      <w:pPr>
        <w:tabs>
          <w:tab w:val="left" w:pos="360"/>
        </w:tabs>
        <w:ind w:left="360"/>
        <w:rPr>
          <w:b/>
          <w:sz w:val="22"/>
          <w:szCs w:val="22"/>
        </w:rPr>
      </w:pPr>
      <w:proofErr w:type="gramStart"/>
      <w:r w:rsidRPr="00F5054D">
        <w:rPr>
          <w:b/>
          <w:sz w:val="22"/>
          <w:szCs w:val="22"/>
        </w:rPr>
        <w:t>e</w:t>
      </w:r>
      <w:proofErr w:type="gramEnd"/>
      <w:r w:rsidRPr="00F5054D">
        <w:rPr>
          <w:b/>
          <w:sz w:val="22"/>
          <w:szCs w:val="22"/>
        </w:rPr>
        <w:t xml:space="preserve">; </w:t>
      </w:r>
      <w:r w:rsidR="00731881">
        <w:rPr>
          <w:b/>
          <w:sz w:val="22"/>
          <w:szCs w:val="22"/>
        </w:rPr>
        <w:t>Easy</w:t>
      </w:r>
    </w:p>
    <w:p w14:paraId="7B5E2672" w14:textId="77777777" w:rsidR="00A242EB" w:rsidRPr="00F5054D" w:rsidRDefault="00A242EB" w:rsidP="00A242EB">
      <w:pPr>
        <w:tabs>
          <w:tab w:val="left" w:pos="360"/>
        </w:tabs>
        <w:ind w:left="720"/>
        <w:rPr>
          <w:sz w:val="22"/>
          <w:szCs w:val="22"/>
        </w:rPr>
      </w:pPr>
    </w:p>
    <w:p w14:paraId="65F5D4C7"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_____ </w:t>
      </w:r>
      <w:proofErr w:type="gramStart"/>
      <w:r w:rsidRPr="00F5054D">
        <w:rPr>
          <w:sz w:val="22"/>
          <w:szCs w:val="22"/>
        </w:rPr>
        <w:t>seeks</w:t>
      </w:r>
      <w:proofErr w:type="gramEnd"/>
      <w:r w:rsidRPr="00F5054D">
        <w:rPr>
          <w:sz w:val="22"/>
          <w:szCs w:val="22"/>
        </w:rPr>
        <w:t xml:space="preserve"> to determine the current state of the law regarding narrowly defined legal issues.</w:t>
      </w:r>
    </w:p>
    <w:p w14:paraId="22F0CFC1" w14:textId="77777777" w:rsidR="00A242EB" w:rsidRPr="00F5054D" w:rsidRDefault="00A242EB" w:rsidP="00A242EB">
      <w:pPr>
        <w:pStyle w:val="MediumGrid1-Accent21"/>
        <w:numPr>
          <w:ilvl w:val="1"/>
          <w:numId w:val="2"/>
        </w:numPr>
        <w:tabs>
          <w:tab w:val="left" w:pos="360"/>
        </w:tabs>
        <w:ind w:left="720"/>
        <w:rPr>
          <w:sz w:val="22"/>
          <w:szCs w:val="22"/>
        </w:rPr>
      </w:pPr>
      <w:r w:rsidRPr="00F5054D">
        <w:rPr>
          <w:sz w:val="22"/>
          <w:szCs w:val="22"/>
        </w:rPr>
        <w:t>Financial analysis</w:t>
      </w:r>
    </w:p>
    <w:p w14:paraId="0B5EE374" w14:textId="77777777" w:rsidR="00A242EB" w:rsidRPr="00F5054D" w:rsidRDefault="00A242EB" w:rsidP="00A242EB">
      <w:pPr>
        <w:pStyle w:val="MediumGrid1-Accent21"/>
        <w:numPr>
          <w:ilvl w:val="1"/>
          <w:numId w:val="2"/>
        </w:numPr>
        <w:tabs>
          <w:tab w:val="left" w:pos="360"/>
        </w:tabs>
        <w:ind w:left="720"/>
        <w:rPr>
          <w:sz w:val="22"/>
          <w:szCs w:val="22"/>
        </w:rPr>
      </w:pPr>
      <w:r w:rsidRPr="00F5054D">
        <w:rPr>
          <w:sz w:val="22"/>
          <w:szCs w:val="22"/>
        </w:rPr>
        <w:t>Legal research</w:t>
      </w:r>
    </w:p>
    <w:p w14:paraId="52487F6E" w14:textId="77777777" w:rsidR="00A242EB" w:rsidRPr="00F5054D" w:rsidRDefault="00A242EB" w:rsidP="00A242EB">
      <w:pPr>
        <w:pStyle w:val="MediumGrid1-Accent21"/>
        <w:numPr>
          <w:ilvl w:val="1"/>
          <w:numId w:val="2"/>
        </w:numPr>
        <w:tabs>
          <w:tab w:val="left" w:pos="360"/>
        </w:tabs>
        <w:ind w:left="720"/>
        <w:rPr>
          <w:sz w:val="22"/>
          <w:szCs w:val="22"/>
        </w:rPr>
      </w:pPr>
      <w:r w:rsidRPr="00F5054D">
        <w:rPr>
          <w:sz w:val="22"/>
          <w:szCs w:val="22"/>
        </w:rPr>
        <w:t>Jury tampering</w:t>
      </w:r>
    </w:p>
    <w:p w14:paraId="424D71D5" w14:textId="77777777" w:rsidR="00A242EB" w:rsidRPr="00F5054D" w:rsidRDefault="00A242EB" w:rsidP="00A242EB">
      <w:pPr>
        <w:pStyle w:val="MediumGrid1-Accent21"/>
        <w:numPr>
          <w:ilvl w:val="1"/>
          <w:numId w:val="2"/>
        </w:numPr>
        <w:tabs>
          <w:tab w:val="left" w:pos="360"/>
        </w:tabs>
        <w:ind w:left="720"/>
        <w:rPr>
          <w:sz w:val="22"/>
          <w:szCs w:val="22"/>
        </w:rPr>
      </w:pPr>
      <w:r w:rsidRPr="00F5054D">
        <w:rPr>
          <w:sz w:val="22"/>
          <w:szCs w:val="22"/>
        </w:rPr>
        <w:t>Civil procedure</w:t>
      </w:r>
    </w:p>
    <w:p w14:paraId="3014CE2C" w14:textId="77777777" w:rsidR="00A242EB" w:rsidRPr="00F5054D" w:rsidRDefault="00A242EB" w:rsidP="00A242EB">
      <w:pPr>
        <w:pStyle w:val="MediumGrid1-Accent21"/>
        <w:numPr>
          <w:ilvl w:val="1"/>
          <w:numId w:val="2"/>
        </w:numPr>
        <w:tabs>
          <w:tab w:val="left" w:pos="360"/>
        </w:tabs>
        <w:ind w:left="720"/>
        <w:rPr>
          <w:sz w:val="22"/>
          <w:szCs w:val="22"/>
        </w:rPr>
      </w:pPr>
      <w:r w:rsidRPr="00F5054D">
        <w:rPr>
          <w:sz w:val="22"/>
          <w:szCs w:val="22"/>
        </w:rPr>
        <w:t>Jurisprudence</w:t>
      </w:r>
    </w:p>
    <w:p w14:paraId="29364700"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b</w:t>
      </w:r>
      <w:proofErr w:type="gramEnd"/>
      <w:r w:rsidRPr="00F5054D">
        <w:rPr>
          <w:b/>
          <w:sz w:val="22"/>
          <w:szCs w:val="22"/>
        </w:rPr>
        <w:t>; Easy</w:t>
      </w:r>
    </w:p>
    <w:p w14:paraId="224E9CC0" w14:textId="77777777" w:rsidR="00A242EB" w:rsidRPr="00F5054D" w:rsidRDefault="00A242EB" w:rsidP="007277A7">
      <w:pPr>
        <w:pStyle w:val="MediumGrid1-Accent21"/>
        <w:tabs>
          <w:tab w:val="left" w:pos="360"/>
        </w:tabs>
        <w:ind w:left="360"/>
        <w:rPr>
          <w:sz w:val="22"/>
          <w:szCs w:val="22"/>
        </w:rPr>
      </w:pPr>
    </w:p>
    <w:p w14:paraId="3CE02BBF"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Which of the following questions </w:t>
      </w:r>
      <w:r w:rsidR="00237867">
        <w:rPr>
          <w:sz w:val="22"/>
          <w:szCs w:val="22"/>
        </w:rPr>
        <w:t>is least likely to</w:t>
      </w:r>
      <w:r w:rsidR="00237867" w:rsidRPr="00F5054D">
        <w:rPr>
          <w:sz w:val="22"/>
          <w:szCs w:val="22"/>
        </w:rPr>
        <w:t xml:space="preserve"> </w:t>
      </w:r>
      <w:r w:rsidRPr="00F5054D">
        <w:rPr>
          <w:sz w:val="22"/>
          <w:szCs w:val="22"/>
        </w:rPr>
        <w:t>be answered by our legal system?</w:t>
      </w:r>
    </w:p>
    <w:p w14:paraId="7EFB087D"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Which party is responsible?</w:t>
      </w:r>
    </w:p>
    <w:p w14:paraId="7F8195E6"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Which party should pay for this injury?</w:t>
      </w:r>
    </w:p>
    <w:p w14:paraId="29608760"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Which party is the most moral?</w:t>
      </w:r>
    </w:p>
    <w:p w14:paraId="77363A39"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How can legal liability be minimized?</w:t>
      </w:r>
    </w:p>
    <w:p w14:paraId="7664A06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How can risk be minimized?</w:t>
      </w:r>
    </w:p>
    <w:p w14:paraId="0D6B8264"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c</w:t>
      </w:r>
      <w:proofErr w:type="gramEnd"/>
      <w:r w:rsidRPr="00F5054D">
        <w:rPr>
          <w:b/>
          <w:sz w:val="22"/>
          <w:szCs w:val="22"/>
        </w:rPr>
        <w:t>; Moderate</w:t>
      </w:r>
    </w:p>
    <w:p w14:paraId="7075F57D" w14:textId="77777777" w:rsidR="00A242EB" w:rsidRPr="00F5054D" w:rsidRDefault="00A242EB" w:rsidP="00A242EB">
      <w:pPr>
        <w:pStyle w:val="MediumGrid1-Accent21"/>
        <w:tabs>
          <w:tab w:val="left" w:pos="360"/>
        </w:tabs>
        <w:ind w:left="360"/>
        <w:rPr>
          <w:b/>
          <w:sz w:val="22"/>
          <w:szCs w:val="22"/>
        </w:rPr>
      </w:pPr>
    </w:p>
    <w:p w14:paraId="7857C154" w14:textId="77777777" w:rsidR="00A242EB" w:rsidRPr="00F5054D" w:rsidRDefault="00FC5A33" w:rsidP="00A242EB">
      <w:pPr>
        <w:pStyle w:val="MediumGrid1-Accent21"/>
        <w:numPr>
          <w:ilvl w:val="0"/>
          <w:numId w:val="1"/>
        </w:numPr>
        <w:tabs>
          <w:tab w:val="left" w:pos="360"/>
        </w:tabs>
        <w:ind w:left="360"/>
        <w:rPr>
          <w:sz w:val="22"/>
          <w:szCs w:val="22"/>
        </w:rPr>
      </w:pPr>
      <w:r>
        <w:rPr>
          <w:sz w:val="22"/>
          <w:szCs w:val="22"/>
        </w:rPr>
        <w:t xml:space="preserve">_____ </w:t>
      </w:r>
      <w:proofErr w:type="gramStart"/>
      <w:r>
        <w:rPr>
          <w:sz w:val="22"/>
          <w:szCs w:val="22"/>
        </w:rPr>
        <w:t>is</w:t>
      </w:r>
      <w:proofErr w:type="gramEnd"/>
      <w:r>
        <w:rPr>
          <w:sz w:val="22"/>
          <w:szCs w:val="22"/>
        </w:rPr>
        <w:t xml:space="preserve"> the philosophy of law.</w:t>
      </w:r>
    </w:p>
    <w:p w14:paraId="59A0BCB5" w14:textId="77777777" w:rsidR="00A242EB" w:rsidRPr="00F5054D" w:rsidRDefault="00FC5A33" w:rsidP="00A242EB">
      <w:pPr>
        <w:pStyle w:val="MediumGrid1-Accent21"/>
        <w:numPr>
          <w:ilvl w:val="1"/>
          <w:numId w:val="1"/>
        </w:numPr>
        <w:tabs>
          <w:tab w:val="left" w:pos="360"/>
        </w:tabs>
        <w:ind w:left="720"/>
        <w:rPr>
          <w:sz w:val="22"/>
          <w:szCs w:val="22"/>
        </w:rPr>
      </w:pPr>
      <w:r>
        <w:rPr>
          <w:sz w:val="22"/>
          <w:szCs w:val="22"/>
        </w:rPr>
        <w:t>Color of authority</w:t>
      </w:r>
    </w:p>
    <w:p w14:paraId="06745C13" w14:textId="77777777" w:rsidR="00A242EB" w:rsidRPr="00F5054D" w:rsidRDefault="00FC5A33" w:rsidP="00A242EB">
      <w:pPr>
        <w:pStyle w:val="MediumGrid1-Accent21"/>
        <w:numPr>
          <w:ilvl w:val="1"/>
          <w:numId w:val="1"/>
        </w:numPr>
        <w:tabs>
          <w:tab w:val="left" w:pos="360"/>
        </w:tabs>
        <w:ind w:left="720"/>
        <w:rPr>
          <w:sz w:val="22"/>
          <w:szCs w:val="22"/>
        </w:rPr>
      </w:pPr>
      <w:r>
        <w:rPr>
          <w:sz w:val="22"/>
          <w:szCs w:val="22"/>
        </w:rPr>
        <w:t>Due process</w:t>
      </w:r>
    </w:p>
    <w:p w14:paraId="38FD0318" w14:textId="77777777" w:rsidR="00A242EB" w:rsidRPr="00F5054D" w:rsidRDefault="00FC5A33" w:rsidP="00A242EB">
      <w:pPr>
        <w:pStyle w:val="MediumGrid1-Accent21"/>
        <w:numPr>
          <w:ilvl w:val="1"/>
          <w:numId w:val="1"/>
        </w:numPr>
        <w:tabs>
          <w:tab w:val="left" w:pos="360"/>
        </w:tabs>
        <w:ind w:left="720"/>
        <w:rPr>
          <w:sz w:val="22"/>
          <w:szCs w:val="22"/>
        </w:rPr>
      </w:pPr>
      <w:r>
        <w:rPr>
          <w:sz w:val="22"/>
          <w:szCs w:val="22"/>
        </w:rPr>
        <w:t>Treatise</w:t>
      </w:r>
    </w:p>
    <w:p w14:paraId="5D6C806A" w14:textId="77777777" w:rsidR="00A242EB" w:rsidRPr="00F5054D" w:rsidRDefault="00FC5A33" w:rsidP="00A242EB">
      <w:pPr>
        <w:pStyle w:val="MediumGrid1-Accent21"/>
        <w:numPr>
          <w:ilvl w:val="1"/>
          <w:numId w:val="1"/>
        </w:numPr>
        <w:tabs>
          <w:tab w:val="left" w:pos="360"/>
        </w:tabs>
        <w:ind w:left="720"/>
        <w:rPr>
          <w:sz w:val="22"/>
          <w:szCs w:val="22"/>
        </w:rPr>
      </w:pPr>
      <w:r>
        <w:rPr>
          <w:sz w:val="22"/>
          <w:szCs w:val="22"/>
        </w:rPr>
        <w:t>Jurisprudence</w:t>
      </w:r>
    </w:p>
    <w:p w14:paraId="26875467" w14:textId="77777777" w:rsidR="00A242EB" w:rsidRPr="00F5054D" w:rsidRDefault="00FC5A33" w:rsidP="00A242EB">
      <w:pPr>
        <w:pStyle w:val="MediumGrid1-Accent21"/>
        <w:numPr>
          <w:ilvl w:val="1"/>
          <w:numId w:val="1"/>
        </w:numPr>
        <w:tabs>
          <w:tab w:val="left" w:pos="360"/>
        </w:tabs>
        <w:ind w:left="720"/>
        <w:rPr>
          <w:sz w:val="22"/>
          <w:szCs w:val="22"/>
        </w:rPr>
      </w:pPr>
      <w:r>
        <w:rPr>
          <w:sz w:val="22"/>
          <w:szCs w:val="22"/>
        </w:rPr>
        <w:t>Federalism</w:t>
      </w:r>
    </w:p>
    <w:p w14:paraId="30BDAA7E"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d</w:t>
      </w:r>
      <w:proofErr w:type="gramEnd"/>
      <w:r w:rsidRPr="00F5054D">
        <w:rPr>
          <w:b/>
          <w:sz w:val="22"/>
          <w:szCs w:val="22"/>
        </w:rPr>
        <w:t>; Easy</w:t>
      </w:r>
    </w:p>
    <w:p w14:paraId="77426AA7" w14:textId="77777777" w:rsidR="00A242EB" w:rsidRPr="00F5054D" w:rsidRDefault="00A242EB" w:rsidP="00A242EB">
      <w:pPr>
        <w:pStyle w:val="MediumGrid1-Accent21"/>
        <w:tabs>
          <w:tab w:val="left" w:pos="360"/>
        </w:tabs>
        <w:rPr>
          <w:sz w:val="22"/>
          <w:szCs w:val="22"/>
        </w:rPr>
      </w:pPr>
    </w:p>
    <w:p w14:paraId="4A02826D" w14:textId="77777777" w:rsidR="00A242EB" w:rsidRPr="00F5054D" w:rsidRDefault="00DE16E8" w:rsidP="00A242EB">
      <w:pPr>
        <w:pStyle w:val="MediumGrid1-Accent21"/>
        <w:numPr>
          <w:ilvl w:val="0"/>
          <w:numId w:val="1"/>
        </w:numPr>
        <w:tabs>
          <w:tab w:val="left" w:pos="360"/>
        </w:tabs>
        <w:ind w:left="360"/>
        <w:rPr>
          <w:sz w:val="22"/>
          <w:szCs w:val="22"/>
        </w:rPr>
      </w:pPr>
      <w:r>
        <w:rPr>
          <w:sz w:val="22"/>
          <w:szCs w:val="22"/>
        </w:rPr>
        <w:t>Which of the following is most likely to be true of legal positivist</w:t>
      </w:r>
      <w:r w:rsidR="00291D0A">
        <w:rPr>
          <w:sz w:val="22"/>
          <w:szCs w:val="22"/>
        </w:rPr>
        <w:t>s</w:t>
      </w:r>
      <w:r>
        <w:rPr>
          <w:sz w:val="22"/>
          <w:szCs w:val="22"/>
        </w:rPr>
        <w:t>?</w:t>
      </w:r>
    </w:p>
    <w:p w14:paraId="5D526FE1" w14:textId="77777777" w:rsidR="00A242EB" w:rsidRPr="00F5054D" w:rsidRDefault="006E1368" w:rsidP="00A242EB">
      <w:pPr>
        <w:pStyle w:val="MediumGrid1-Accent21"/>
        <w:numPr>
          <w:ilvl w:val="1"/>
          <w:numId w:val="1"/>
        </w:numPr>
        <w:tabs>
          <w:tab w:val="left" w:pos="360"/>
        </w:tabs>
        <w:ind w:left="720"/>
        <w:rPr>
          <w:sz w:val="22"/>
          <w:szCs w:val="22"/>
        </w:rPr>
      </w:pPr>
      <w:r>
        <w:rPr>
          <w:sz w:val="22"/>
          <w:szCs w:val="22"/>
        </w:rPr>
        <w:t>They believe that law is simply power.</w:t>
      </w:r>
    </w:p>
    <w:p w14:paraId="3E9AF43D" w14:textId="77777777" w:rsidR="00A242EB" w:rsidRPr="00F5054D" w:rsidRDefault="006E1368" w:rsidP="00A242EB">
      <w:pPr>
        <w:pStyle w:val="MediumGrid1-Accent21"/>
        <w:numPr>
          <w:ilvl w:val="1"/>
          <w:numId w:val="1"/>
        </w:numPr>
        <w:tabs>
          <w:tab w:val="left" w:pos="360"/>
        </w:tabs>
        <w:ind w:left="720"/>
        <w:rPr>
          <w:sz w:val="22"/>
          <w:szCs w:val="22"/>
        </w:rPr>
      </w:pPr>
      <w:r>
        <w:rPr>
          <w:sz w:val="22"/>
          <w:szCs w:val="22"/>
        </w:rPr>
        <w:t>They would consider any law created by an illegitimate ruler as valid law.</w:t>
      </w:r>
    </w:p>
    <w:p w14:paraId="59989868" w14:textId="77777777" w:rsidR="00A242EB" w:rsidRPr="00F5054D" w:rsidRDefault="006E1368" w:rsidP="00A242EB">
      <w:pPr>
        <w:pStyle w:val="MediumGrid1-Accent21"/>
        <w:numPr>
          <w:ilvl w:val="1"/>
          <w:numId w:val="1"/>
        </w:numPr>
        <w:tabs>
          <w:tab w:val="left" w:pos="360"/>
        </w:tabs>
        <w:ind w:left="720"/>
        <w:rPr>
          <w:sz w:val="22"/>
          <w:szCs w:val="22"/>
        </w:rPr>
      </w:pPr>
      <w:r>
        <w:rPr>
          <w:sz w:val="22"/>
          <w:szCs w:val="22"/>
        </w:rPr>
        <w:t xml:space="preserve">They </w:t>
      </w:r>
      <w:r w:rsidR="00291D0A">
        <w:rPr>
          <w:sz w:val="22"/>
          <w:szCs w:val="22"/>
        </w:rPr>
        <w:t>do not believe that the law is what the law says</w:t>
      </w:r>
      <w:r>
        <w:rPr>
          <w:sz w:val="22"/>
          <w:szCs w:val="22"/>
        </w:rPr>
        <w:t>.</w:t>
      </w:r>
    </w:p>
    <w:p w14:paraId="4E1BBC3A" w14:textId="77777777" w:rsidR="00A242EB" w:rsidRPr="00F5054D" w:rsidRDefault="006E1368" w:rsidP="00A242EB">
      <w:pPr>
        <w:pStyle w:val="MediumGrid1-Accent21"/>
        <w:numPr>
          <w:ilvl w:val="1"/>
          <w:numId w:val="1"/>
        </w:numPr>
        <w:tabs>
          <w:tab w:val="left" w:pos="360"/>
        </w:tabs>
        <w:ind w:left="720"/>
        <w:rPr>
          <w:sz w:val="22"/>
          <w:szCs w:val="22"/>
        </w:rPr>
      </w:pPr>
      <w:r>
        <w:rPr>
          <w:sz w:val="22"/>
          <w:szCs w:val="22"/>
        </w:rPr>
        <w:t xml:space="preserve">They </w:t>
      </w:r>
      <w:r w:rsidR="00291D0A">
        <w:rPr>
          <w:sz w:val="22"/>
          <w:szCs w:val="22"/>
        </w:rPr>
        <w:t xml:space="preserve">believe that people have intrinsic human rights </w:t>
      </w:r>
      <w:r w:rsidR="00291D0A" w:rsidRPr="00291D0A">
        <w:rPr>
          <w:sz w:val="22"/>
          <w:szCs w:val="22"/>
        </w:rPr>
        <w:t>other than those created by the law</w:t>
      </w:r>
      <w:r w:rsidR="00291D0A">
        <w:rPr>
          <w:sz w:val="22"/>
          <w:szCs w:val="22"/>
        </w:rPr>
        <w:t>.</w:t>
      </w:r>
    </w:p>
    <w:p w14:paraId="1910CCDF" w14:textId="77777777" w:rsidR="00A242EB" w:rsidRPr="00F5054D" w:rsidRDefault="006E1368" w:rsidP="00A242EB">
      <w:pPr>
        <w:pStyle w:val="MediumGrid1-Accent21"/>
        <w:numPr>
          <w:ilvl w:val="1"/>
          <w:numId w:val="1"/>
        </w:numPr>
        <w:tabs>
          <w:tab w:val="left" w:pos="360"/>
        </w:tabs>
        <w:ind w:left="720"/>
        <w:rPr>
          <w:sz w:val="22"/>
          <w:szCs w:val="22"/>
        </w:rPr>
      </w:pPr>
      <w:r>
        <w:rPr>
          <w:sz w:val="22"/>
          <w:szCs w:val="22"/>
        </w:rPr>
        <w:t>They would most certainly comply with a law that required compulsory conscription.</w:t>
      </w:r>
    </w:p>
    <w:p w14:paraId="34904BA6" w14:textId="77777777" w:rsidR="00A242EB" w:rsidRPr="00F5054D" w:rsidRDefault="006E1368" w:rsidP="00A242EB">
      <w:pPr>
        <w:pStyle w:val="MediumGrid1-Accent21"/>
        <w:tabs>
          <w:tab w:val="left" w:pos="360"/>
        </w:tabs>
        <w:ind w:left="360"/>
        <w:rPr>
          <w:b/>
          <w:sz w:val="22"/>
          <w:szCs w:val="22"/>
        </w:rPr>
      </w:pPr>
      <w:proofErr w:type="gramStart"/>
      <w:r>
        <w:rPr>
          <w:b/>
          <w:sz w:val="22"/>
          <w:szCs w:val="22"/>
        </w:rPr>
        <w:t>e</w:t>
      </w:r>
      <w:proofErr w:type="gramEnd"/>
      <w:r w:rsidR="00A242EB" w:rsidRPr="00F5054D">
        <w:rPr>
          <w:b/>
          <w:sz w:val="22"/>
          <w:szCs w:val="22"/>
        </w:rPr>
        <w:t>; Moderate</w:t>
      </w:r>
    </w:p>
    <w:p w14:paraId="1EB2E178" w14:textId="77777777" w:rsidR="00A242EB" w:rsidRPr="00F5054D" w:rsidRDefault="00A242EB" w:rsidP="00A242EB">
      <w:pPr>
        <w:pStyle w:val="MediumGrid1-Accent21"/>
        <w:tabs>
          <w:tab w:val="left" w:pos="360"/>
        </w:tabs>
        <w:ind w:left="360"/>
        <w:rPr>
          <w:sz w:val="22"/>
          <w:szCs w:val="22"/>
        </w:rPr>
      </w:pPr>
    </w:p>
    <w:p w14:paraId="4F807AFB" w14:textId="77777777" w:rsidR="00A242EB" w:rsidRPr="007D6BCB" w:rsidRDefault="00DE47C7" w:rsidP="00A242EB">
      <w:pPr>
        <w:pStyle w:val="MediumGrid1-Accent21"/>
        <w:numPr>
          <w:ilvl w:val="0"/>
          <w:numId w:val="1"/>
        </w:numPr>
        <w:tabs>
          <w:tab w:val="left" w:pos="360"/>
        </w:tabs>
        <w:ind w:left="360"/>
        <w:rPr>
          <w:sz w:val="22"/>
          <w:szCs w:val="22"/>
        </w:rPr>
      </w:pPr>
      <w:r>
        <w:rPr>
          <w:sz w:val="22"/>
          <w:szCs w:val="22"/>
        </w:rPr>
        <w:t>L</w:t>
      </w:r>
      <w:r w:rsidR="00172C08">
        <w:rPr>
          <w:sz w:val="22"/>
          <w:szCs w:val="22"/>
        </w:rPr>
        <w:t>egal realists</w:t>
      </w:r>
      <w:r w:rsidR="008B691A">
        <w:rPr>
          <w:sz w:val="22"/>
          <w:szCs w:val="22"/>
        </w:rPr>
        <w:t xml:space="preserve"> believe that</w:t>
      </w:r>
      <w:r w:rsidR="008442C3">
        <w:rPr>
          <w:sz w:val="22"/>
          <w:szCs w:val="22"/>
        </w:rPr>
        <w:t xml:space="preserve"> the:</w:t>
      </w:r>
    </w:p>
    <w:p w14:paraId="0EFAC67A" w14:textId="77777777" w:rsidR="00A242EB" w:rsidRPr="00214F66" w:rsidRDefault="008442C3" w:rsidP="007277A7">
      <w:pPr>
        <w:numPr>
          <w:ilvl w:val="1"/>
          <w:numId w:val="1"/>
        </w:numPr>
        <w:tabs>
          <w:tab w:val="left" w:pos="360"/>
        </w:tabs>
        <w:ind w:left="720"/>
        <w:contextualSpacing/>
        <w:rPr>
          <w:sz w:val="22"/>
          <w:szCs w:val="22"/>
        </w:rPr>
      </w:pPr>
      <w:r>
        <w:rPr>
          <w:sz w:val="22"/>
          <w:szCs w:val="22"/>
        </w:rPr>
        <w:t>O</w:t>
      </w:r>
      <w:r w:rsidR="00172C08" w:rsidRPr="00172C08">
        <w:rPr>
          <w:sz w:val="22"/>
          <w:szCs w:val="22"/>
        </w:rPr>
        <w:t xml:space="preserve">utcome of any issue that arises under law is </w:t>
      </w:r>
      <w:r w:rsidR="008B691A">
        <w:rPr>
          <w:sz w:val="22"/>
          <w:szCs w:val="22"/>
        </w:rPr>
        <w:t xml:space="preserve">not </w:t>
      </w:r>
      <w:r w:rsidR="00172C08" w:rsidRPr="00172C08">
        <w:rPr>
          <w:sz w:val="22"/>
          <w:szCs w:val="22"/>
        </w:rPr>
        <w:t>dependent on the person</w:t>
      </w:r>
      <w:r w:rsidR="005151A6" w:rsidRPr="007277A7">
        <w:rPr>
          <w:sz w:val="22"/>
          <w:szCs w:val="22"/>
        </w:rPr>
        <w:t xml:space="preserve"> </w:t>
      </w:r>
      <w:r w:rsidR="005151A6" w:rsidRPr="005151A6">
        <w:rPr>
          <w:sz w:val="22"/>
          <w:szCs w:val="22"/>
        </w:rPr>
        <w:t>who is in the position to exercise pow</w:t>
      </w:r>
      <w:r w:rsidR="005151A6">
        <w:rPr>
          <w:sz w:val="22"/>
          <w:szCs w:val="22"/>
        </w:rPr>
        <w:t>er.</w:t>
      </w:r>
    </w:p>
    <w:p w14:paraId="459D0140" w14:textId="77777777" w:rsidR="00A242EB" w:rsidRPr="00556752" w:rsidRDefault="008442C3" w:rsidP="007277A7">
      <w:pPr>
        <w:numPr>
          <w:ilvl w:val="1"/>
          <w:numId w:val="1"/>
        </w:numPr>
        <w:tabs>
          <w:tab w:val="left" w:pos="360"/>
        </w:tabs>
        <w:ind w:left="720"/>
        <w:contextualSpacing/>
        <w:rPr>
          <w:sz w:val="22"/>
          <w:szCs w:val="22"/>
        </w:rPr>
      </w:pPr>
      <w:r>
        <w:rPr>
          <w:sz w:val="22"/>
          <w:szCs w:val="22"/>
        </w:rPr>
        <w:t>L</w:t>
      </w:r>
      <w:r w:rsidR="00172C08" w:rsidRPr="007277A7">
        <w:rPr>
          <w:sz w:val="22"/>
          <w:szCs w:val="22"/>
        </w:rPr>
        <w:t xml:space="preserve">aw is </w:t>
      </w:r>
      <w:r w:rsidR="001C0FAC">
        <w:rPr>
          <w:sz w:val="22"/>
          <w:szCs w:val="22"/>
        </w:rPr>
        <w:t xml:space="preserve">not </w:t>
      </w:r>
      <w:r w:rsidR="00172C08" w:rsidRPr="007277A7">
        <w:rPr>
          <w:sz w:val="22"/>
          <w:szCs w:val="22"/>
        </w:rPr>
        <w:t>the product of human making.</w:t>
      </w:r>
    </w:p>
    <w:p w14:paraId="3345C04E" w14:textId="77777777" w:rsidR="00A242EB" w:rsidRPr="00CE1155" w:rsidRDefault="008442C3" w:rsidP="007277A7">
      <w:pPr>
        <w:numPr>
          <w:ilvl w:val="1"/>
          <w:numId w:val="1"/>
        </w:numPr>
        <w:tabs>
          <w:tab w:val="left" w:pos="360"/>
        </w:tabs>
        <w:ind w:left="720"/>
        <w:contextualSpacing/>
        <w:rPr>
          <w:sz w:val="22"/>
          <w:szCs w:val="22"/>
        </w:rPr>
      </w:pPr>
      <w:r>
        <w:rPr>
          <w:sz w:val="22"/>
          <w:szCs w:val="22"/>
        </w:rPr>
        <w:t>L</w:t>
      </w:r>
      <w:r w:rsidR="00172C08" w:rsidRPr="007277A7">
        <w:rPr>
          <w:sz w:val="22"/>
          <w:szCs w:val="22"/>
        </w:rPr>
        <w:t>aw is wholly separate from any consideration of ethics.</w:t>
      </w:r>
    </w:p>
    <w:p w14:paraId="15EF31D3" w14:textId="77777777" w:rsidR="00A242EB" w:rsidRPr="00CE1155" w:rsidRDefault="008442C3" w:rsidP="007277A7">
      <w:pPr>
        <w:numPr>
          <w:ilvl w:val="1"/>
          <w:numId w:val="1"/>
        </w:numPr>
        <w:tabs>
          <w:tab w:val="left" w:pos="360"/>
        </w:tabs>
        <w:ind w:left="720"/>
        <w:contextualSpacing/>
        <w:rPr>
          <w:sz w:val="22"/>
          <w:szCs w:val="22"/>
        </w:rPr>
      </w:pPr>
      <w:r>
        <w:rPr>
          <w:sz w:val="22"/>
          <w:szCs w:val="22"/>
        </w:rPr>
        <w:t>S</w:t>
      </w:r>
      <w:r w:rsidR="00172C08" w:rsidRPr="00172C08">
        <w:rPr>
          <w:sz w:val="22"/>
          <w:szCs w:val="22"/>
        </w:rPr>
        <w:t xml:space="preserve">ocial and economic considerations </w:t>
      </w:r>
      <w:r>
        <w:rPr>
          <w:sz w:val="22"/>
          <w:szCs w:val="22"/>
        </w:rPr>
        <w:t xml:space="preserve">of a case </w:t>
      </w:r>
      <w:r w:rsidR="00172C08" w:rsidRPr="00172C08">
        <w:rPr>
          <w:sz w:val="22"/>
          <w:szCs w:val="22"/>
        </w:rPr>
        <w:t>should be brought to bear in legal disputes</w:t>
      </w:r>
      <w:r w:rsidR="00A242EB" w:rsidRPr="00CE1155">
        <w:rPr>
          <w:sz w:val="22"/>
          <w:szCs w:val="22"/>
        </w:rPr>
        <w:t>.</w:t>
      </w:r>
    </w:p>
    <w:p w14:paraId="14573C0E" w14:textId="77777777" w:rsidR="00A242EB" w:rsidRPr="007D6679" w:rsidRDefault="008442C3" w:rsidP="007277A7">
      <w:pPr>
        <w:numPr>
          <w:ilvl w:val="1"/>
          <w:numId w:val="1"/>
        </w:numPr>
        <w:tabs>
          <w:tab w:val="left" w:pos="360"/>
        </w:tabs>
        <w:ind w:left="720"/>
        <w:contextualSpacing/>
        <w:rPr>
          <w:sz w:val="22"/>
          <w:szCs w:val="22"/>
        </w:rPr>
      </w:pPr>
      <w:r>
        <w:rPr>
          <w:sz w:val="22"/>
          <w:szCs w:val="22"/>
        </w:rPr>
        <w:t>L</w:t>
      </w:r>
      <w:r w:rsidR="008B691A">
        <w:rPr>
          <w:sz w:val="22"/>
          <w:szCs w:val="22"/>
        </w:rPr>
        <w:t>aw itself is more</w:t>
      </w:r>
      <w:r w:rsidR="00D37ECC" w:rsidRPr="00D37ECC">
        <w:rPr>
          <w:sz w:val="22"/>
          <w:szCs w:val="22"/>
        </w:rPr>
        <w:t xml:space="preserve"> important than the consideration of who is in the position to enforce the law.</w:t>
      </w:r>
    </w:p>
    <w:p w14:paraId="71A794BD" w14:textId="77777777" w:rsidR="00A242EB" w:rsidRPr="00F5054D" w:rsidRDefault="00F87760" w:rsidP="00A242EB">
      <w:pPr>
        <w:pStyle w:val="MediumGrid1-Accent21"/>
        <w:tabs>
          <w:tab w:val="left" w:pos="360"/>
        </w:tabs>
        <w:ind w:left="360"/>
        <w:rPr>
          <w:b/>
          <w:sz w:val="22"/>
          <w:szCs w:val="22"/>
        </w:rPr>
      </w:pPr>
      <w:proofErr w:type="gramStart"/>
      <w:r>
        <w:rPr>
          <w:b/>
          <w:sz w:val="22"/>
          <w:szCs w:val="22"/>
        </w:rPr>
        <w:t>d</w:t>
      </w:r>
      <w:proofErr w:type="gramEnd"/>
      <w:r w:rsidR="00A242EB" w:rsidRPr="00F5054D">
        <w:rPr>
          <w:b/>
          <w:sz w:val="22"/>
          <w:szCs w:val="22"/>
        </w:rPr>
        <w:t>; Moderate</w:t>
      </w:r>
    </w:p>
    <w:p w14:paraId="45020494" w14:textId="77777777" w:rsidR="00A242EB" w:rsidRPr="00F5054D" w:rsidRDefault="00A242EB" w:rsidP="00A242EB">
      <w:pPr>
        <w:pStyle w:val="MediumGrid1-Accent21"/>
        <w:tabs>
          <w:tab w:val="left" w:pos="360"/>
        </w:tabs>
        <w:rPr>
          <w:sz w:val="22"/>
          <w:szCs w:val="22"/>
        </w:rPr>
      </w:pPr>
    </w:p>
    <w:p w14:paraId="79768D96" w14:textId="77777777" w:rsidR="00B534D2" w:rsidRPr="00F5054D" w:rsidRDefault="00B534D2" w:rsidP="00B534D2">
      <w:pPr>
        <w:pStyle w:val="MediumGrid1-Accent21"/>
        <w:numPr>
          <w:ilvl w:val="0"/>
          <w:numId w:val="1"/>
        </w:numPr>
        <w:tabs>
          <w:tab w:val="left" w:pos="360"/>
        </w:tabs>
        <w:ind w:left="360"/>
        <w:rPr>
          <w:sz w:val="22"/>
          <w:szCs w:val="22"/>
        </w:rPr>
      </w:pPr>
      <w:r w:rsidRPr="00F5054D">
        <w:rPr>
          <w:sz w:val="22"/>
          <w:szCs w:val="22"/>
        </w:rPr>
        <w:t xml:space="preserve">Andy is a legal positivist who believes that all war activities are illegal. If the United States institutes the draft, and if Andy is drafted, he </w:t>
      </w:r>
      <w:r>
        <w:rPr>
          <w:sz w:val="22"/>
          <w:szCs w:val="22"/>
        </w:rPr>
        <w:t>is most likely to</w:t>
      </w:r>
      <w:r w:rsidRPr="00F5054D">
        <w:rPr>
          <w:sz w:val="22"/>
          <w:szCs w:val="22"/>
        </w:rPr>
        <w:t>:</w:t>
      </w:r>
    </w:p>
    <w:p w14:paraId="54229BF1" w14:textId="77777777" w:rsidR="00B534D2" w:rsidRPr="00F5054D" w:rsidRDefault="008442C3" w:rsidP="00B534D2">
      <w:pPr>
        <w:pStyle w:val="MediumGrid1-Accent21"/>
        <w:numPr>
          <w:ilvl w:val="1"/>
          <w:numId w:val="1"/>
        </w:numPr>
        <w:tabs>
          <w:tab w:val="left" w:pos="360"/>
        </w:tabs>
        <w:ind w:left="720"/>
        <w:rPr>
          <w:sz w:val="22"/>
          <w:szCs w:val="22"/>
        </w:rPr>
      </w:pPr>
      <w:r>
        <w:rPr>
          <w:sz w:val="22"/>
          <w:szCs w:val="22"/>
        </w:rPr>
        <w:t>F</w:t>
      </w:r>
      <w:r w:rsidR="00B534D2" w:rsidRPr="00F5054D">
        <w:rPr>
          <w:sz w:val="22"/>
          <w:szCs w:val="22"/>
        </w:rPr>
        <w:t>lee the country.</w:t>
      </w:r>
    </w:p>
    <w:p w14:paraId="4EC54E7B" w14:textId="77777777" w:rsidR="00B534D2" w:rsidRPr="00F5054D" w:rsidRDefault="008442C3" w:rsidP="00B534D2">
      <w:pPr>
        <w:pStyle w:val="MediumGrid1-Accent21"/>
        <w:numPr>
          <w:ilvl w:val="1"/>
          <w:numId w:val="1"/>
        </w:numPr>
        <w:tabs>
          <w:tab w:val="left" w:pos="360"/>
        </w:tabs>
        <w:ind w:left="720"/>
        <w:rPr>
          <w:sz w:val="22"/>
          <w:szCs w:val="22"/>
        </w:rPr>
      </w:pPr>
      <w:r>
        <w:rPr>
          <w:sz w:val="22"/>
          <w:szCs w:val="22"/>
        </w:rPr>
        <w:t>R</w:t>
      </w:r>
      <w:r w:rsidR="00B534D2" w:rsidRPr="00F5054D">
        <w:rPr>
          <w:sz w:val="22"/>
          <w:szCs w:val="22"/>
        </w:rPr>
        <w:t>eport for duty.</w:t>
      </w:r>
    </w:p>
    <w:p w14:paraId="0260AE09" w14:textId="77777777" w:rsidR="00B534D2" w:rsidRPr="00F5054D" w:rsidRDefault="008442C3" w:rsidP="00B534D2">
      <w:pPr>
        <w:pStyle w:val="MediumGrid1-Accent21"/>
        <w:numPr>
          <w:ilvl w:val="1"/>
          <w:numId w:val="1"/>
        </w:numPr>
        <w:tabs>
          <w:tab w:val="left" w:pos="360"/>
        </w:tabs>
        <w:ind w:left="720"/>
        <w:rPr>
          <w:sz w:val="22"/>
          <w:szCs w:val="22"/>
        </w:rPr>
      </w:pPr>
      <w:r>
        <w:rPr>
          <w:sz w:val="22"/>
          <w:szCs w:val="22"/>
        </w:rPr>
        <w:t>T</w:t>
      </w:r>
      <w:r w:rsidR="00B534D2" w:rsidRPr="00F5054D">
        <w:rPr>
          <w:sz w:val="22"/>
          <w:szCs w:val="22"/>
        </w:rPr>
        <w:t>ry to bribe the authorities to release him from the draft.</w:t>
      </w:r>
    </w:p>
    <w:p w14:paraId="52015195" w14:textId="77777777" w:rsidR="00B534D2" w:rsidRPr="00F5054D" w:rsidRDefault="008442C3" w:rsidP="00B534D2">
      <w:pPr>
        <w:pStyle w:val="MediumGrid1-Accent21"/>
        <w:numPr>
          <w:ilvl w:val="1"/>
          <w:numId w:val="1"/>
        </w:numPr>
        <w:tabs>
          <w:tab w:val="left" w:pos="360"/>
        </w:tabs>
        <w:ind w:left="720"/>
        <w:rPr>
          <w:sz w:val="22"/>
          <w:szCs w:val="22"/>
        </w:rPr>
      </w:pPr>
      <w:r>
        <w:rPr>
          <w:sz w:val="22"/>
          <w:szCs w:val="22"/>
        </w:rPr>
        <w:t>F</w:t>
      </w:r>
      <w:r w:rsidR="00B534D2" w:rsidRPr="00F5054D">
        <w:rPr>
          <w:sz w:val="22"/>
          <w:szCs w:val="22"/>
        </w:rPr>
        <w:t>ile a suit against the government in a court.</w:t>
      </w:r>
    </w:p>
    <w:p w14:paraId="17A39175" w14:textId="77777777" w:rsidR="00B534D2" w:rsidRPr="00F5054D" w:rsidRDefault="008442C3" w:rsidP="00B534D2">
      <w:pPr>
        <w:pStyle w:val="MediumGrid1-Accent21"/>
        <w:numPr>
          <w:ilvl w:val="1"/>
          <w:numId w:val="1"/>
        </w:numPr>
        <w:tabs>
          <w:tab w:val="left" w:pos="360"/>
        </w:tabs>
        <w:ind w:left="720"/>
        <w:rPr>
          <w:sz w:val="22"/>
          <w:szCs w:val="22"/>
        </w:rPr>
      </w:pPr>
      <w:r>
        <w:rPr>
          <w:sz w:val="22"/>
          <w:szCs w:val="22"/>
        </w:rPr>
        <w:t>O</w:t>
      </w:r>
      <w:r w:rsidR="00B534D2" w:rsidRPr="00F5054D">
        <w:rPr>
          <w:sz w:val="22"/>
          <w:szCs w:val="22"/>
        </w:rPr>
        <w:t xml:space="preserve">rganize an anti-war rally to </w:t>
      </w:r>
      <w:r w:rsidR="00E927D9">
        <w:rPr>
          <w:sz w:val="22"/>
          <w:szCs w:val="22"/>
        </w:rPr>
        <w:t>obstruct</w:t>
      </w:r>
      <w:r w:rsidR="00B534D2" w:rsidRPr="00F5054D">
        <w:rPr>
          <w:sz w:val="22"/>
          <w:szCs w:val="22"/>
        </w:rPr>
        <w:t xml:space="preserve"> the government’s plans.</w:t>
      </w:r>
    </w:p>
    <w:p w14:paraId="790FF531" w14:textId="77777777" w:rsidR="00B534D2" w:rsidRPr="00F5054D" w:rsidRDefault="00B534D2" w:rsidP="00B534D2">
      <w:pPr>
        <w:pStyle w:val="MediumGrid1-Accent21"/>
        <w:tabs>
          <w:tab w:val="left" w:pos="360"/>
        </w:tabs>
        <w:ind w:left="360"/>
        <w:rPr>
          <w:b/>
          <w:sz w:val="22"/>
          <w:szCs w:val="22"/>
        </w:rPr>
      </w:pPr>
      <w:proofErr w:type="gramStart"/>
      <w:r w:rsidRPr="00F5054D">
        <w:rPr>
          <w:b/>
          <w:sz w:val="22"/>
          <w:szCs w:val="22"/>
        </w:rPr>
        <w:t>b</w:t>
      </w:r>
      <w:proofErr w:type="gramEnd"/>
      <w:r w:rsidRPr="00F5054D">
        <w:rPr>
          <w:b/>
          <w:sz w:val="22"/>
          <w:szCs w:val="22"/>
        </w:rPr>
        <w:t>; Moderate</w:t>
      </w:r>
    </w:p>
    <w:p w14:paraId="743E41C6" w14:textId="77777777" w:rsidR="00B534D2" w:rsidRDefault="00B534D2" w:rsidP="007277A7">
      <w:pPr>
        <w:pStyle w:val="MediumGrid1-Accent21"/>
        <w:tabs>
          <w:tab w:val="left" w:pos="360"/>
        </w:tabs>
        <w:ind w:left="360"/>
        <w:rPr>
          <w:sz w:val="22"/>
          <w:szCs w:val="22"/>
        </w:rPr>
      </w:pPr>
    </w:p>
    <w:p w14:paraId="136E3534"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Legal realism is like legal positivism in the belief that</w:t>
      </w:r>
      <w:r w:rsidR="008442C3">
        <w:rPr>
          <w:sz w:val="22"/>
          <w:szCs w:val="22"/>
        </w:rPr>
        <w:t xml:space="preserve"> the</w:t>
      </w:r>
      <w:r w:rsidRPr="00F5054D">
        <w:rPr>
          <w:sz w:val="22"/>
          <w:szCs w:val="22"/>
        </w:rPr>
        <w:t>:</w:t>
      </w:r>
    </w:p>
    <w:p w14:paraId="05FBD181" w14:textId="77777777" w:rsidR="00A242EB" w:rsidRPr="00F5054D" w:rsidRDefault="008442C3" w:rsidP="00A242EB">
      <w:pPr>
        <w:pStyle w:val="MediumGrid1-Accent21"/>
        <w:numPr>
          <w:ilvl w:val="1"/>
          <w:numId w:val="1"/>
        </w:numPr>
        <w:tabs>
          <w:tab w:val="left" w:pos="360"/>
        </w:tabs>
        <w:ind w:left="720"/>
        <w:rPr>
          <w:sz w:val="22"/>
          <w:szCs w:val="22"/>
        </w:rPr>
      </w:pPr>
      <w:r>
        <w:rPr>
          <w:sz w:val="22"/>
          <w:szCs w:val="22"/>
        </w:rPr>
        <w:t>L</w:t>
      </w:r>
      <w:r w:rsidR="00A242EB" w:rsidRPr="00F5054D">
        <w:rPr>
          <w:sz w:val="22"/>
          <w:szCs w:val="22"/>
        </w:rPr>
        <w:t>aw is the product of human making.</w:t>
      </w:r>
    </w:p>
    <w:p w14:paraId="28A0EB86" w14:textId="77777777" w:rsidR="00A242EB" w:rsidRPr="00F5054D" w:rsidRDefault="008442C3" w:rsidP="00A242EB">
      <w:pPr>
        <w:pStyle w:val="MediumGrid1-Accent21"/>
        <w:numPr>
          <w:ilvl w:val="1"/>
          <w:numId w:val="1"/>
        </w:numPr>
        <w:tabs>
          <w:tab w:val="left" w:pos="360"/>
        </w:tabs>
        <w:ind w:left="720"/>
        <w:rPr>
          <w:sz w:val="22"/>
          <w:szCs w:val="22"/>
        </w:rPr>
      </w:pPr>
      <w:r>
        <w:rPr>
          <w:sz w:val="22"/>
          <w:szCs w:val="22"/>
        </w:rPr>
        <w:t>O</w:t>
      </w:r>
      <w:r w:rsidR="00A242EB" w:rsidRPr="00F5054D">
        <w:rPr>
          <w:sz w:val="22"/>
          <w:szCs w:val="22"/>
        </w:rPr>
        <w:t>utcome of any legal dispute depends upon who is in the position to exercise power under law.</w:t>
      </w:r>
    </w:p>
    <w:p w14:paraId="40784D38" w14:textId="77777777" w:rsidR="00A242EB" w:rsidRPr="00F5054D" w:rsidRDefault="008442C3" w:rsidP="00A242EB">
      <w:pPr>
        <w:pStyle w:val="MediumGrid1-Accent21"/>
        <w:numPr>
          <w:ilvl w:val="1"/>
          <w:numId w:val="1"/>
        </w:numPr>
        <w:tabs>
          <w:tab w:val="left" w:pos="360"/>
        </w:tabs>
        <w:ind w:left="720"/>
        <w:rPr>
          <w:sz w:val="22"/>
          <w:szCs w:val="22"/>
        </w:rPr>
      </w:pPr>
      <w:r>
        <w:rPr>
          <w:sz w:val="22"/>
          <w:szCs w:val="22"/>
        </w:rPr>
        <w:t>S</w:t>
      </w:r>
      <w:r w:rsidR="00A242EB" w:rsidRPr="00F5054D">
        <w:rPr>
          <w:sz w:val="22"/>
          <w:szCs w:val="22"/>
        </w:rPr>
        <w:t>ocial and economic considerations</w:t>
      </w:r>
      <w:r>
        <w:rPr>
          <w:sz w:val="22"/>
          <w:szCs w:val="22"/>
        </w:rPr>
        <w:t xml:space="preserve"> of a case</w:t>
      </w:r>
      <w:r w:rsidR="00A242EB" w:rsidRPr="00F5054D">
        <w:rPr>
          <w:sz w:val="22"/>
          <w:szCs w:val="22"/>
        </w:rPr>
        <w:t xml:space="preserve"> should be brought to bear in legal </w:t>
      </w:r>
      <w:proofErr w:type="gramStart"/>
      <w:r w:rsidR="00A242EB" w:rsidRPr="00F5054D">
        <w:rPr>
          <w:sz w:val="22"/>
          <w:szCs w:val="22"/>
        </w:rPr>
        <w:t>decision making</w:t>
      </w:r>
      <w:proofErr w:type="gramEnd"/>
      <w:r w:rsidR="00A242EB" w:rsidRPr="00F5054D">
        <w:rPr>
          <w:sz w:val="22"/>
          <w:szCs w:val="22"/>
        </w:rPr>
        <w:t>.</w:t>
      </w:r>
    </w:p>
    <w:p w14:paraId="62373981" w14:textId="77777777" w:rsidR="00A242EB" w:rsidRPr="00F5054D" w:rsidRDefault="008442C3" w:rsidP="00A242EB">
      <w:pPr>
        <w:pStyle w:val="MediumGrid1-Accent21"/>
        <w:numPr>
          <w:ilvl w:val="1"/>
          <w:numId w:val="1"/>
        </w:numPr>
        <w:tabs>
          <w:tab w:val="left" w:pos="360"/>
        </w:tabs>
        <w:ind w:left="720"/>
        <w:rPr>
          <w:sz w:val="22"/>
          <w:szCs w:val="22"/>
        </w:rPr>
      </w:pPr>
      <w:r>
        <w:rPr>
          <w:sz w:val="22"/>
          <w:szCs w:val="22"/>
        </w:rPr>
        <w:t>J</w:t>
      </w:r>
      <w:r w:rsidR="00A242EB" w:rsidRPr="00F5054D">
        <w:rPr>
          <w:sz w:val="22"/>
          <w:szCs w:val="22"/>
        </w:rPr>
        <w:t>udges do not use any factors other than the written law when rendering decisions.</w:t>
      </w:r>
    </w:p>
    <w:p w14:paraId="7BA5F3BC" w14:textId="77777777" w:rsidR="00A242EB" w:rsidRPr="00F5054D" w:rsidRDefault="008442C3" w:rsidP="00A242EB">
      <w:pPr>
        <w:pStyle w:val="MediumGrid1-Accent21"/>
        <w:numPr>
          <w:ilvl w:val="1"/>
          <w:numId w:val="1"/>
        </w:numPr>
        <w:tabs>
          <w:tab w:val="left" w:pos="360"/>
        </w:tabs>
        <w:ind w:left="720"/>
        <w:rPr>
          <w:sz w:val="22"/>
          <w:szCs w:val="22"/>
        </w:rPr>
      </w:pPr>
      <w:r>
        <w:rPr>
          <w:sz w:val="22"/>
          <w:szCs w:val="22"/>
        </w:rPr>
        <w:t>J</w:t>
      </w:r>
      <w:r w:rsidR="00A242EB" w:rsidRPr="00F5054D">
        <w:rPr>
          <w:sz w:val="22"/>
          <w:szCs w:val="22"/>
        </w:rPr>
        <w:t>udicial interpretation is necessary and was contemplated by our Founding Fathers as a built-in check and balance to the other branches of government.</w:t>
      </w:r>
    </w:p>
    <w:p w14:paraId="28846663"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a</w:t>
      </w:r>
      <w:proofErr w:type="gramEnd"/>
      <w:r w:rsidRPr="00F5054D">
        <w:rPr>
          <w:b/>
          <w:sz w:val="22"/>
          <w:szCs w:val="22"/>
        </w:rPr>
        <w:t>; Moderate</w:t>
      </w:r>
    </w:p>
    <w:p w14:paraId="7A58BDCD" w14:textId="77777777" w:rsidR="00A242EB" w:rsidRPr="00F5054D" w:rsidRDefault="00A242EB" w:rsidP="00A242EB">
      <w:pPr>
        <w:pStyle w:val="MediumGrid1-Accent21"/>
        <w:tabs>
          <w:tab w:val="left" w:pos="360"/>
        </w:tabs>
        <w:rPr>
          <w:b/>
          <w:sz w:val="22"/>
          <w:szCs w:val="22"/>
        </w:rPr>
      </w:pPr>
    </w:p>
    <w:p w14:paraId="39765982"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Natural law differs from legal positivism in:</w:t>
      </w:r>
    </w:p>
    <w:p w14:paraId="0C54A9C5" w14:textId="77777777" w:rsidR="00A242EB" w:rsidRPr="00F5054D" w:rsidRDefault="00A242EB" w:rsidP="00A242EB">
      <w:pPr>
        <w:pStyle w:val="MediumGrid1-Accent21"/>
        <w:numPr>
          <w:ilvl w:val="1"/>
          <w:numId w:val="1"/>
        </w:numPr>
        <w:tabs>
          <w:tab w:val="left" w:pos="360"/>
        </w:tabs>
        <w:ind w:left="720"/>
        <w:rPr>
          <w:sz w:val="22"/>
          <w:szCs w:val="22"/>
        </w:rPr>
      </w:pPr>
      <w:proofErr w:type="gramStart"/>
      <w:r w:rsidRPr="00F5054D">
        <w:rPr>
          <w:sz w:val="22"/>
          <w:szCs w:val="22"/>
        </w:rPr>
        <w:t>belief</w:t>
      </w:r>
      <w:proofErr w:type="gramEnd"/>
      <w:r w:rsidRPr="00F5054D">
        <w:rPr>
          <w:sz w:val="22"/>
          <w:szCs w:val="22"/>
        </w:rPr>
        <w:t xml:space="preserve"> that humans possess inalienable rights that are not the product</w:t>
      </w:r>
      <w:r w:rsidR="009E469E">
        <w:rPr>
          <w:sz w:val="22"/>
          <w:szCs w:val="22"/>
        </w:rPr>
        <w:t>s</w:t>
      </w:r>
      <w:r w:rsidRPr="00F5054D">
        <w:rPr>
          <w:sz w:val="22"/>
          <w:szCs w:val="22"/>
        </w:rPr>
        <w:t xml:space="preserve"> of human making.</w:t>
      </w:r>
    </w:p>
    <w:p w14:paraId="2701A05E" w14:textId="77777777" w:rsidR="00A242EB" w:rsidRPr="00F5054D" w:rsidRDefault="00BE3454" w:rsidP="00A242EB">
      <w:pPr>
        <w:pStyle w:val="MediumGrid1-Accent21"/>
        <w:numPr>
          <w:ilvl w:val="1"/>
          <w:numId w:val="1"/>
        </w:numPr>
        <w:tabs>
          <w:tab w:val="left" w:pos="360"/>
        </w:tabs>
        <w:ind w:left="720"/>
        <w:rPr>
          <w:sz w:val="22"/>
          <w:szCs w:val="22"/>
        </w:rPr>
      </w:pPr>
      <w:proofErr w:type="gramStart"/>
      <w:r>
        <w:rPr>
          <w:sz w:val="22"/>
          <w:szCs w:val="22"/>
        </w:rPr>
        <w:t>total</w:t>
      </w:r>
      <w:proofErr w:type="gramEnd"/>
      <w:r>
        <w:rPr>
          <w:sz w:val="22"/>
          <w:szCs w:val="22"/>
        </w:rPr>
        <w:t xml:space="preserve"> </w:t>
      </w:r>
      <w:r w:rsidR="00A242EB" w:rsidRPr="00F5054D">
        <w:rPr>
          <w:sz w:val="22"/>
          <w:szCs w:val="22"/>
        </w:rPr>
        <w:t>rejection of human-made law.</w:t>
      </w:r>
    </w:p>
    <w:p w14:paraId="0471F9AA" w14:textId="77777777" w:rsidR="00A242EB" w:rsidRPr="00F5054D" w:rsidRDefault="00A242EB" w:rsidP="00A242EB">
      <w:pPr>
        <w:pStyle w:val="MediumGrid1-Accent21"/>
        <w:numPr>
          <w:ilvl w:val="1"/>
          <w:numId w:val="1"/>
        </w:numPr>
        <w:tabs>
          <w:tab w:val="left" w:pos="360"/>
        </w:tabs>
        <w:ind w:left="720"/>
        <w:rPr>
          <w:sz w:val="22"/>
          <w:szCs w:val="22"/>
        </w:rPr>
      </w:pPr>
      <w:proofErr w:type="gramStart"/>
      <w:r w:rsidRPr="00F5054D">
        <w:rPr>
          <w:sz w:val="22"/>
          <w:szCs w:val="22"/>
        </w:rPr>
        <w:t>belief</w:t>
      </w:r>
      <w:proofErr w:type="gramEnd"/>
      <w:r w:rsidRPr="00F5054D">
        <w:rPr>
          <w:sz w:val="22"/>
          <w:szCs w:val="22"/>
        </w:rPr>
        <w:t xml:space="preserve"> that human-made law is superior to all other forms of law.</w:t>
      </w:r>
    </w:p>
    <w:p w14:paraId="23839520" w14:textId="77777777" w:rsidR="00A242EB" w:rsidRPr="00F5054D" w:rsidRDefault="00A242EB" w:rsidP="00A242EB">
      <w:pPr>
        <w:pStyle w:val="MediumGrid1-Accent21"/>
        <w:numPr>
          <w:ilvl w:val="1"/>
          <w:numId w:val="1"/>
        </w:numPr>
        <w:tabs>
          <w:tab w:val="left" w:pos="360"/>
        </w:tabs>
        <w:ind w:left="720"/>
        <w:rPr>
          <w:sz w:val="22"/>
          <w:szCs w:val="22"/>
        </w:rPr>
      </w:pPr>
      <w:proofErr w:type="gramStart"/>
      <w:r w:rsidRPr="00F5054D">
        <w:rPr>
          <w:sz w:val="22"/>
          <w:szCs w:val="22"/>
        </w:rPr>
        <w:t>that</w:t>
      </w:r>
      <w:proofErr w:type="gramEnd"/>
      <w:r w:rsidRPr="00F5054D">
        <w:rPr>
          <w:sz w:val="22"/>
          <w:szCs w:val="22"/>
        </w:rPr>
        <w:t xml:space="preserve"> humans are unable to discover moral truths on their own.</w:t>
      </w:r>
    </w:p>
    <w:p w14:paraId="09FCA01B" w14:textId="77777777" w:rsidR="00A242EB" w:rsidRPr="00F5054D" w:rsidRDefault="00A242EB" w:rsidP="00A242EB">
      <w:pPr>
        <w:pStyle w:val="MediumGrid1-Accent21"/>
        <w:numPr>
          <w:ilvl w:val="1"/>
          <w:numId w:val="1"/>
        </w:numPr>
        <w:tabs>
          <w:tab w:val="left" w:pos="360"/>
        </w:tabs>
        <w:ind w:left="720"/>
        <w:rPr>
          <w:sz w:val="22"/>
          <w:szCs w:val="22"/>
        </w:rPr>
      </w:pPr>
      <w:proofErr w:type="gramStart"/>
      <w:r w:rsidRPr="00F5054D">
        <w:rPr>
          <w:sz w:val="22"/>
          <w:szCs w:val="22"/>
        </w:rPr>
        <w:t>that</w:t>
      </w:r>
      <w:proofErr w:type="gramEnd"/>
      <w:r w:rsidRPr="00F5054D">
        <w:rPr>
          <w:sz w:val="22"/>
          <w:szCs w:val="22"/>
        </w:rPr>
        <w:t xml:space="preserve"> humans require a sovereign power to tell them right from wrong.</w:t>
      </w:r>
    </w:p>
    <w:p w14:paraId="3B96D71E"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a</w:t>
      </w:r>
      <w:proofErr w:type="gramEnd"/>
      <w:r w:rsidRPr="00F5054D">
        <w:rPr>
          <w:b/>
          <w:sz w:val="22"/>
          <w:szCs w:val="22"/>
        </w:rPr>
        <w:t>; Moderate</w:t>
      </w:r>
    </w:p>
    <w:p w14:paraId="24C7734A" w14:textId="77777777" w:rsidR="00A242EB" w:rsidRPr="00F5054D" w:rsidRDefault="00A242EB" w:rsidP="00A242EB">
      <w:pPr>
        <w:pStyle w:val="MediumGrid1-Accent21"/>
        <w:tabs>
          <w:tab w:val="left" w:pos="360"/>
        </w:tabs>
        <w:rPr>
          <w:sz w:val="22"/>
          <w:szCs w:val="22"/>
        </w:rPr>
      </w:pPr>
    </w:p>
    <w:p w14:paraId="129EAC1C"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Civil rights activists often rely upon which theory of jurisprudence to advance their platforms?</w:t>
      </w:r>
    </w:p>
    <w:p w14:paraId="6C3D79EC"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Legal positivism</w:t>
      </w:r>
    </w:p>
    <w:p w14:paraId="0D7B4514"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Law is power backed by threats</w:t>
      </w:r>
    </w:p>
    <w:p w14:paraId="4D15CAEF"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Legal realism</w:t>
      </w:r>
    </w:p>
    <w:p w14:paraId="58171547"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Natural law</w:t>
      </w:r>
    </w:p>
    <w:p w14:paraId="08983890"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The scientific method</w:t>
      </w:r>
    </w:p>
    <w:p w14:paraId="52BE91C7"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d</w:t>
      </w:r>
      <w:proofErr w:type="gramEnd"/>
      <w:r w:rsidRPr="00F5054D">
        <w:rPr>
          <w:b/>
          <w:sz w:val="22"/>
          <w:szCs w:val="22"/>
        </w:rPr>
        <w:t>; Moderate</w:t>
      </w:r>
    </w:p>
    <w:p w14:paraId="73EB523C" w14:textId="77777777" w:rsidR="00A242EB" w:rsidRPr="00F5054D" w:rsidRDefault="00A242EB" w:rsidP="00A242EB">
      <w:pPr>
        <w:pStyle w:val="MediumGrid1-Accent21"/>
        <w:tabs>
          <w:tab w:val="left" w:pos="360"/>
        </w:tabs>
        <w:rPr>
          <w:sz w:val="22"/>
          <w:szCs w:val="22"/>
        </w:rPr>
      </w:pPr>
    </w:p>
    <w:p w14:paraId="25BECAEC" w14:textId="77777777" w:rsidR="00A242EB" w:rsidRPr="00F5054D" w:rsidRDefault="00CD2850" w:rsidP="00A242EB">
      <w:pPr>
        <w:pStyle w:val="MediumGrid1-Accent21"/>
        <w:numPr>
          <w:ilvl w:val="0"/>
          <w:numId w:val="1"/>
        </w:numPr>
        <w:tabs>
          <w:tab w:val="left" w:pos="360"/>
        </w:tabs>
        <w:ind w:left="360"/>
        <w:rPr>
          <w:sz w:val="22"/>
          <w:szCs w:val="22"/>
        </w:rPr>
      </w:pPr>
      <w:r>
        <w:rPr>
          <w:sz w:val="22"/>
          <w:szCs w:val="22"/>
        </w:rPr>
        <w:t xml:space="preserve">Which of the following </w:t>
      </w:r>
      <w:r w:rsidR="009D077A">
        <w:rPr>
          <w:sz w:val="22"/>
          <w:szCs w:val="22"/>
        </w:rPr>
        <w:t xml:space="preserve">is NOT facilitated while </w:t>
      </w:r>
      <w:r>
        <w:rPr>
          <w:sz w:val="22"/>
          <w:szCs w:val="22"/>
        </w:rPr>
        <w:t xml:space="preserve">studying </w:t>
      </w:r>
      <w:r w:rsidR="009D077A">
        <w:rPr>
          <w:sz w:val="22"/>
          <w:szCs w:val="22"/>
        </w:rPr>
        <w:t xml:space="preserve">the </w:t>
      </w:r>
      <w:r>
        <w:rPr>
          <w:sz w:val="22"/>
          <w:szCs w:val="22"/>
        </w:rPr>
        <w:t>different theories of jurisprudence</w:t>
      </w:r>
      <w:r w:rsidR="009D077A">
        <w:rPr>
          <w:sz w:val="22"/>
          <w:szCs w:val="22"/>
        </w:rPr>
        <w:t>?</w:t>
      </w:r>
      <w:r>
        <w:rPr>
          <w:sz w:val="22"/>
          <w:szCs w:val="22"/>
        </w:rPr>
        <w:t xml:space="preserve"> </w:t>
      </w:r>
    </w:p>
    <w:p w14:paraId="237B94C8" w14:textId="77777777" w:rsidR="00A242EB" w:rsidRPr="00F5054D" w:rsidRDefault="00CD2850" w:rsidP="00A242EB">
      <w:pPr>
        <w:pStyle w:val="MediumGrid1-Accent21"/>
        <w:numPr>
          <w:ilvl w:val="1"/>
          <w:numId w:val="1"/>
        </w:numPr>
        <w:tabs>
          <w:tab w:val="left" w:pos="360"/>
        </w:tabs>
        <w:ind w:left="720"/>
        <w:rPr>
          <w:sz w:val="22"/>
          <w:szCs w:val="22"/>
        </w:rPr>
      </w:pPr>
      <w:r>
        <w:rPr>
          <w:sz w:val="22"/>
          <w:szCs w:val="22"/>
        </w:rPr>
        <w:t>S</w:t>
      </w:r>
      <w:r w:rsidR="00A242EB" w:rsidRPr="00F5054D">
        <w:rPr>
          <w:sz w:val="22"/>
          <w:szCs w:val="22"/>
        </w:rPr>
        <w:t>ee the same thing from many different perspectives</w:t>
      </w:r>
    </w:p>
    <w:p w14:paraId="5707765A" w14:textId="77777777" w:rsidR="00A242EB" w:rsidRPr="00F5054D" w:rsidRDefault="00CD2850" w:rsidP="00A242EB">
      <w:pPr>
        <w:pStyle w:val="MediumGrid1-Accent21"/>
        <w:numPr>
          <w:ilvl w:val="1"/>
          <w:numId w:val="1"/>
        </w:numPr>
        <w:tabs>
          <w:tab w:val="left" w:pos="360"/>
        </w:tabs>
        <w:ind w:left="720"/>
        <w:rPr>
          <w:sz w:val="22"/>
          <w:szCs w:val="22"/>
        </w:rPr>
      </w:pPr>
      <w:r>
        <w:rPr>
          <w:sz w:val="22"/>
          <w:szCs w:val="22"/>
        </w:rPr>
        <w:lastRenderedPageBreak/>
        <w:t>F</w:t>
      </w:r>
      <w:r w:rsidR="00A242EB" w:rsidRPr="00F5054D">
        <w:rPr>
          <w:sz w:val="22"/>
          <w:szCs w:val="22"/>
        </w:rPr>
        <w:t>ind the indisputably correct answer</w:t>
      </w:r>
    </w:p>
    <w:p w14:paraId="54542F4A" w14:textId="77777777" w:rsidR="00A242EB" w:rsidRPr="00F5054D" w:rsidRDefault="00CD2850" w:rsidP="00A242EB">
      <w:pPr>
        <w:pStyle w:val="MediumGrid1-Accent21"/>
        <w:numPr>
          <w:ilvl w:val="1"/>
          <w:numId w:val="1"/>
        </w:numPr>
        <w:tabs>
          <w:tab w:val="left" w:pos="360"/>
        </w:tabs>
        <w:ind w:left="720"/>
        <w:rPr>
          <w:sz w:val="22"/>
          <w:szCs w:val="22"/>
        </w:rPr>
      </w:pPr>
      <w:r>
        <w:rPr>
          <w:sz w:val="22"/>
          <w:szCs w:val="22"/>
        </w:rPr>
        <w:t>S</w:t>
      </w:r>
      <w:r w:rsidR="00A242EB" w:rsidRPr="00F5054D">
        <w:rPr>
          <w:sz w:val="22"/>
          <w:szCs w:val="22"/>
        </w:rPr>
        <w:t>ee several possible outcomes that are equally supportable</w:t>
      </w:r>
    </w:p>
    <w:p w14:paraId="3CA7067F" w14:textId="77777777" w:rsidR="00A242EB" w:rsidRPr="00F5054D" w:rsidRDefault="00CD2850" w:rsidP="00A242EB">
      <w:pPr>
        <w:pStyle w:val="MediumGrid1-Accent21"/>
        <w:numPr>
          <w:ilvl w:val="1"/>
          <w:numId w:val="1"/>
        </w:numPr>
        <w:tabs>
          <w:tab w:val="left" w:pos="360"/>
        </w:tabs>
        <w:ind w:left="720"/>
        <w:rPr>
          <w:sz w:val="22"/>
          <w:szCs w:val="22"/>
        </w:rPr>
      </w:pPr>
      <w:r>
        <w:rPr>
          <w:sz w:val="22"/>
          <w:szCs w:val="22"/>
        </w:rPr>
        <w:t>I</w:t>
      </w:r>
      <w:r w:rsidR="00A242EB" w:rsidRPr="00F5054D">
        <w:rPr>
          <w:sz w:val="22"/>
          <w:szCs w:val="22"/>
        </w:rPr>
        <w:t>dentify common ground among disputants</w:t>
      </w:r>
    </w:p>
    <w:p w14:paraId="6EB0FD17" w14:textId="77777777" w:rsidR="00A242EB" w:rsidRPr="00F5054D" w:rsidRDefault="00CD2850" w:rsidP="00A242EB">
      <w:pPr>
        <w:pStyle w:val="MediumGrid1-Accent21"/>
        <w:numPr>
          <w:ilvl w:val="1"/>
          <w:numId w:val="1"/>
        </w:numPr>
        <w:tabs>
          <w:tab w:val="left" w:pos="360"/>
        </w:tabs>
        <w:ind w:left="720"/>
        <w:rPr>
          <w:sz w:val="22"/>
          <w:szCs w:val="22"/>
        </w:rPr>
      </w:pPr>
      <w:r>
        <w:rPr>
          <w:sz w:val="22"/>
          <w:szCs w:val="22"/>
        </w:rPr>
        <w:t>I</w:t>
      </w:r>
      <w:r w:rsidR="00A242EB" w:rsidRPr="00F5054D">
        <w:rPr>
          <w:sz w:val="22"/>
          <w:szCs w:val="22"/>
        </w:rPr>
        <w:t>dentify specific points of disagreement among disputants</w:t>
      </w:r>
    </w:p>
    <w:p w14:paraId="16EA5C16"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b</w:t>
      </w:r>
      <w:proofErr w:type="gramEnd"/>
      <w:r w:rsidRPr="00F5054D">
        <w:rPr>
          <w:b/>
          <w:sz w:val="22"/>
          <w:szCs w:val="22"/>
        </w:rPr>
        <w:t>; Moderate</w:t>
      </w:r>
    </w:p>
    <w:p w14:paraId="37DB6DDE" w14:textId="77777777" w:rsidR="00A242EB" w:rsidRPr="00F5054D" w:rsidRDefault="00A242EB" w:rsidP="00A242EB">
      <w:pPr>
        <w:pStyle w:val="MediumGrid1-Accent21"/>
        <w:tabs>
          <w:tab w:val="left" w:pos="360"/>
        </w:tabs>
        <w:rPr>
          <w:sz w:val="22"/>
          <w:szCs w:val="22"/>
        </w:rPr>
      </w:pPr>
    </w:p>
    <w:p w14:paraId="7812A820" w14:textId="77777777" w:rsidR="00A242EB" w:rsidRPr="00F5054D" w:rsidRDefault="00BA55A6" w:rsidP="00A242EB">
      <w:pPr>
        <w:pStyle w:val="MediumGrid1-Accent21"/>
        <w:numPr>
          <w:ilvl w:val="0"/>
          <w:numId w:val="1"/>
        </w:numPr>
        <w:tabs>
          <w:tab w:val="left" w:pos="360"/>
        </w:tabs>
        <w:ind w:left="360"/>
        <w:rPr>
          <w:sz w:val="22"/>
          <w:szCs w:val="22"/>
        </w:rPr>
      </w:pPr>
      <w:r>
        <w:rPr>
          <w:sz w:val="22"/>
          <w:szCs w:val="22"/>
        </w:rPr>
        <w:t>Life, liberty and the pursuit of happiness represent which philosophy?</w:t>
      </w:r>
    </w:p>
    <w:p w14:paraId="7EC8C297"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Legal realism</w:t>
      </w:r>
    </w:p>
    <w:p w14:paraId="76DE1B81"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Legal positivism</w:t>
      </w:r>
    </w:p>
    <w:p w14:paraId="41D21F6C"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Natural Law</w:t>
      </w:r>
    </w:p>
    <w:p w14:paraId="350C39F1"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Due Process</w:t>
      </w:r>
    </w:p>
    <w:p w14:paraId="3117A5DF"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Color of Authority</w:t>
      </w:r>
    </w:p>
    <w:p w14:paraId="73433540" w14:textId="77777777" w:rsidR="00A242EB" w:rsidRPr="00F5054D" w:rsidRDefault="00BA55A6" w:rsidP="00A242EB">
      <w:pPr>
        <w:pStyle w:val="MediumGrid1-Accent21"/>
        <w:tabs>
          <w:tab w:val="left" w:pos="360"/>
        </w:tabs>
        <w:ind w:left="360"/>
        <w:rPr>
          <w:b/>
          <w:sz w:val="22"/>
          <w:szCs w:val="22"/>
        </w:rPr>
      </w:pPr>
      <w:r>
        <w:rPr>
          <w:b/>
          <w:sz w:val="22"/>
          <w:szCs w:val="22"/>
        </w:rPr>
        <w:t>C.</w:t>
      </w:r>
      <w:r w:rsidR="00A242EB" w:rsidRPr="00F5054D">
        <w:rPr>
          <w:b/>
          <w:sz w:val="22"/>
          <w:szCs w:val="22"/>
        </w:rPr>
        <w:t>; Moderate</w:t>
      </w:r>
    </w:p>
    <w:p w14:paraId="745EBEE6" w14:textId="77777777" w:rsidR="00A242EB" w:rsidRPr="00F5054D" w:rsidRDefault="00A242EB" w:rsidP="00A242EB">
      <w:pPr>
        <w:pStyle w:val="MediumGrid1-Accent21"/>
        <w:tabs>
          <w:tab w:val="left" w:pos="360"/>
        </w:tabs>
        <w:rPr>
          <w:b/>
          <w:sz w:val="22"/>
          <w:szCs w:val="22"/>
        </w:rPr>
      </w:pPr>
    </w:p>
    <w:p w14:paraId="71CE780F"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Legal positivism </w:t>
      </w:r>
      <w:r w:rsidR="0058003D">
        <w:rPr>
          <w:sz w:val="22"/>
          <w:szCs w:val="22"/>
        </w:rPr>
        <w:t>argues that</w:t>
      </w:r>
    </w:p>
    <w:p w14:paraId="18E0D70E"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T</w:t>
      </w:r>
      <w:r w:rsidR="00A242EB" w:rsidRPr="00F5054D">
        <w:rPr>
          <w:sz w:val="22"/>
          <w:szCs w:val="22"/>
        </w:rPr>
        <w:t>he law itself is less important than who is in the position to enforce it.</w:t>
      </w:r>
    </w:p>
    <w:p w14:paraId="04A6F474"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T</w:t>
      </w:r>
      <w:r w:rsidR="00A242EB" w:rsidRPr="00F5054D">
        <w:rPr>
          <w:sz w:val="22"/>
          <w:szCs w:val="22"/>
        </w:rPr>
        <w:t>he law is whatever the sovereign says it is.</w:t>
      </w:r>
    </w:p>
    <w:p w14:paraId="13FCBABE"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H</w:t>
      </w:r>
      <w:r w:rsidR="00A242EB" w:rsidRPr="00F5054D">
        <w:rPr>
          <w:sz w:val="22"/>
          <w:szCs w:val="22"/>
        </w:rPr>
        <w:t>umans possess certain inalienable rights that are not the products of human-made law.</w:t>
      </w:r>
    </w:p>
    <w:p w14:paraId="6194D221"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 xml:space="preserve">Legal actions are only </w:t>
      </w:r>
      <w:proofErr w:type="gramStart"/>
      <w:r>
        <w:rPr>
          <w:sz w:val="22"/>
          <w:szCs w:val="22"/>
        </w:rPr>
        <w:t>those which</w:t>
      </w:r>
      <w:proofErr w:type="gramEnd"/>
      <w:r>
        <w:rPr>
          <w:sz w:val="22"/>
          <w:szCs w:val="22"/>
        </w:rPr>
        <w:t xml:space="preserve"> are</w:t>
      </w:r>
      <w:r w:rsidR="008442C3">
        <w:rPr>
          <w:sz w:val="22"/>
          <w:szCs w:val="22"/>
        </w:rPr>
        <w:t xml:space="preserve"> </w:t>
      </w:r>
      <w:r w:rsidR="00A242EB" w:rsidRPr="00F5054D">
        <w:rPr>
          <w:sz w:val="22"/>
          <w:szCs w:val="22"/>
        </w:rPr>
        <w:t>taken under the law.</w:t>
      </w:r>
    </w:p>
    <w:p w14:paraId="254E244A"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C</w:t>
      </w:r>
      <w:r w:rsidR="00A242EB" w:rsidRPr="00F5054D">
        <w:rPr>
          <w:sz w:val="22"/>
          <w:szCs w:val="22"/>
        </w:rPr>
        <w:t>ourts should follow precedents.</w:t>
      </w:r>
    </w:p>
    <w:p w14:paraId="41D2FEBA"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b</w:t>
      </w:r>
      <w:proofErr w:type="gramEnd"/>
      <w:r w:rsidRPr="00F5054D">
        <w:rPr>
          <w:b/>
          <w:sz w:val="22"/>
          <w:szCs w:val="22"/>
        </w:rPr>
        <w:t>; Moderate</w:t>
      </w:r>
    </w:p>
    <w:p w14:paraId="56830939" w14:textId="77777777" w:rsidR="00A242EB" w:rsidRPr="00F5054D" w:rsidRDefault="00A242EB" w:rsidP="00A242EB">
      <w:pPr>
        <w:pStyle w:val="MediumGrid1-Accent21"/>
        <w:tabs>
          <w:tab w:val="left" w:pos="360"/>
        </w:tabs>
        <w:rPr>
          <w:b/>
          <w:sz w:val="22"/>
          <w:szCs w:val="22"/>
        </w:rPr>
      </w:pPr>
    </w:p>
    <w:p w14:paraId="7C05BFDF"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Which of the following is a common criticism of legal positivism?</w:t>
      </w:r>
    </w:p>
    <w:p w14:paraId="039ECAFF"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The outcome of any issue that arises under law is dependent on the person who is in the position to exercise power under the mantle of the law.</w:t>
      </w:r>
    </w:p>
    <w:p w14:paraId="7DDE4B36"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It limits the checks and balances of our system of government by considering factors outside of valid sources of law when making decisions.</w:t>
      </w:r>
    </w:p>
    <w:p w14:paraId="53F847C2"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It prohibits individuals from remaining true to their own consciences when their consciences conflict with the laws of the sovereign.</w:t>
      </w:r>
    </w:p>
    <w:p w14:paraId="76E5C21A"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It views natural law as subordinate to human-made law if the two types of law conflict.</w:t>
      </w:r>
    </w:p>
    <w:p w14:paraId="67545D79"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It does not consider any rule or “law” created by an illegitimate ruler as valid law.</w:t>
      </w:r>
    </w:p>
    <w:p w14:paraId="2A92D8E1"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c</w:t>
      </w:r>
      <w:proofErr w:type="gramEnd"/>
      <w:r w:rsidRPr="00F5054D">
        <w:rPr>
          <w:b/>
          <w:sz w:val="22"/>
          <w:szCs w:val="22"/>
        </w:rPr>
        <w:t>; Moderate</w:t>
      </w:r>
    </w:p>
    <w:p w14:paraId="5E96F51F" w14:textId="77777777" w:rsidR="00A242EB" w:rsidRPr="00F5054D" w:rsidRDefault="00A242EB" w:rsidP="00A242EB">
      <w:pPr>
        <w:pStyle w:val="MediumGrid1-Accent21"/>
        <w:tabs>
          <w:tab w:val="left" w:pos="360"/>
        </w:tabs>
        <w:rPr>
          <w:b/>
          <w:sz w:val="22"/>
          <w:szCs w:val="22"/>
        </w:rPr>
      </w:pPr>
    </w:p>
    <w:p w14:paraId="604687BE"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If a dispute arose under the Clean Water Act, and the defendant was a legal realist who believed that the judge was unduly harsh with environmental offenders, the legal realist </w:t>
      </w:r>
      <w:r w:rsidR="00402D45">
        <w:rPr>
          <w:sz w:val="22"/>
          <w:szCs w:val="22"/>
        </w:rPr>
        <w:t>is most likely to</w:t>
      </w:r>
      <w:r w:rsidRPr="00F5054D">
        <w:rPr>
          <w:sz w:val="22"/>
          <w:szCs w:val="22"/>
        </w:rPr>
        <w:t>:</w:t>
      </w:r>
    </w:p>
    <w:p w14:paraId="0CD269EE" w14:textId="77777777" w:rsidR="00A242EB" w:rsidRPr="00F5054D" w:rsidRDefault="0080570B" w:rsidP="00A242EB">
      <w:pPr>
        <w:pStyle w:val="MediumGrid1-Accent21"/>
        <w:numPr>
          <w:ilvl w:val="1"/>
          <w:numId w:val="1"/>
        </w:numPr>
        <w:tabs>
          <w:tab w:val="left" w:pos="360"/>
        </w:tabs>
        <w:ind w:left="720"/>
        <w:rPr>
          <w:sz w:val="22"/>
          <w:szCs w:val="22"/>
        </w:rPr>
      </w:pPr>
      <w:r>
        <w:rPr>
          <w:sz w:val="22"/>
          <w:szCs w:val="22"/>
        </w:rPr>
        <w:t>L</w:t>
      </w:r>
      <w:r w:rsidR="00A242EB" w:rsidRPr="00F5054D">
        <w:rPr>
          <w:sz w:val="22"/>
          <w:szCs w:val="22"/>
        </w:rPr>
        <w:t>ook to the actual words of the Clean Water Act itself to determine a likely outcome.</w:t>
      </w:r>
    </w:p>
    <w:p w14:paraId="7F368422" w14:textId="77777777" w:rsidR="00A242EB" w:rsidRPr="00F5054D" w:rsidRDefault="0080570B" w:rsidP="00A242EB">
      <w:pPr>
        <w:pStyle w:val="MediumGrid1-Accent21"/>
        <w:numPr>
          <w:ilvl w:val="1"/>
          <w:numId w:val="1"/>
        </w:numPr>
        <w:tabs>
          <w:tab w:val="left" w:pos="360"/>
        </w:tabs>
        <w:ind w:left="720"/>
        <w:rPr>
          <w:sz w:val="22"/>
          <w:szCs w:val="22"/>
        </w:rPr>
      </w:pPr>
      <w:r>
        <w:rPr>
          <w:sz w:val="22"/>
          <w:szCs w:val="22"/>
        </w:rPr>
        <w:t>H</w:t>
      </w:r>
      <w:r w:rsidR="00A242EB" w:rsidRPr="00F5054D">
        <w:rPr>
          <w:sz w:val="22"/>
          <w:szCs w:val="22"/>
        </w:rPr>
        <w:t>ope that the judge would not consider important issues such as clean water to human health, natural environment, etc.</w:t>
      </w:r>
    </w:p>
    <w:p w14:paraId="697800CA" w14:textId="77777777" w:rsidR="00A242EB" w:rsidRPr="00F5054D" w:rsidRDefault="0080570B" w:rsidP="00A242EB">
      <w:pPr>
        <w:pStyle w:val="MediumGrid1-Accent21"/>
        <w:numPr>
          <w:ilvl w:val="1"/>
          <w:numId w:val="1"/>
        </w:numPr>
        <w:tabs>
          <w:tab w:val="left" w:pos="360"/>
        </w:tabs>
        <w:ind w:left="720"/>
        <w:rPr>
          <w:sz w:val="22"/>
          <w:szCs w:val="22"/>
        </w:rPr>
      </w:pPr>
      <w:r>
        <w:rPr>
          <w:sz w:val="22"/>
          <w:szCs w:val="22"/>
        </w:rPr>
        <w:t>A</w:t>
      </w:r>
      <w:r w:rsidR="00A242EB" w:rsidRPr="00F5054D">
        <w:rPr>
          <w:sz w:val="22"/>
          <w:szCs w:val="22"/>
        </w:rPr>
        <w:t xml:space="preserve">rgue that judges should not use any factors other than the written law when </w:t>
      </w:r>
      <w:r w:rsidR="00F56DB6">
        <w:rPr>
          <w:sz w:val="22"/>
          <w:szCs w:val="22"/>
        </w:rPr>
        <w:t xml:space="preserve">passing </w:t>
      </w:r>
      <w:r w:rsidR="00A242EB" w:rsidRPr="00F5054D">
        <w:rPr>
          <w:sz w:val="22"/>
          <w:szCs w:val="22"/>
        </w:rPr>
        <w:t>decisions.</w:t>
      </w:r>
    </w:p>
    <w:p w14:paraId="3BC329B6" w14:textId="77777777" w:rsidR="00A242EB" w:rsidRPr="00F5054D" w:rsidRDefault="0080570B" w:rsidP="00A242EB">
      <w:pPr>
        <w:pStyle w:val="MediumGrid1-Accent21"/>
        <w:numPr>
          <w:ilvl w:val="1"/>
          <w:numId w:val="1"/>
        </w:numPr>
        <w:tabs>
          <w:tab w:val="left" w:pos="360"/>
        </w:tabs>
        <w:ind w:left="720"/>
        <w:rPr>
          <w:sz w:val="22"/>
          <w:szCs w:val="22"/>
        </w:rPr>
      </w:pPr>
      <w:r>
        <w:rPr>
          <w:sz w:val="22"/>
          <w:szCs w:val="22"/>
        </w:rPr>
        <w:t>V</w:t>
      </w:r>
      <w:r w:rsidR="00A242EB" w:rsidRPr="00F5054D">
        <w:rPr>
          <w:sz w:val="22"/>
          <w:szCs w:val="22"/>
        </w:rPr>
        <w:t>iew the judge’s personal and professional beliefs about water pollution as determinative factors.</w:t>
      </w:r>
    </w:p>
    <w:p w14:paraId="49240D46" w14:textId="77777777" w:rsidR="00A242EB" w:rsidRPr="00F5054D" w:rsidRDefault="0080570B" w:rsidP="00A242EB">
      <w:pPr>
        <w:pStyle w:val="MediumGrid1-Accent21"/>
        <w:numPr>
          <w:ilvl w:val="1"/>
          <w:numId w:val="1"/>
        </w:numPr>
        <w:tabs>
          <w:tab w:val="left" w:pos="360"/>
        </w:tabs>
        <w:ind w:left="720"/>
        <w:rPr>
          <w:sz w:val="22"/>
          <w:szCs w:val="22"/>
        </w:rPr>
      </w:pPr>
      <w:r>
        <w:rPr>
          <w:sz w:val="22"/>
          <w:szCs w:val="22"/>
        </w:rPr>
        <w:t>B</w:t>
      </w:r>
      <w:r w:rsidR="00A242EB" w:rsidRPr="00F5054D">
        <w:rPr>
          <w:sz w:val="22"/>
          <w:szCs w:val="22"/>
        </w:rPr>
        <w:t xml:space="preserve">elieve that the law itself is far more important than the consideration of </w:t>
      </w:r>
      <w:r w:rsidR="00C538F4">
        <w:rPr>
          <w:sz w:val="22"/>
          <w:szCs w:val="22"/>
        </w:rPr>
        <w:t xml:space="preserve">those who are </w:t>
      </w:r>
      <w:r w:rsidR="00A242EB" w:rsidRPr="00F5054D">
        <w:rPr>
          <w:sz w:val="22"/>
          <w:szCs w:val="22"/>
        </w:rPr>
        <w:t>in the position to enforce the law.</w:t>
      </w:r>
    </w:p>
    <w:p w14:paraId="071E0E53"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d</w:t>
      </w:r>
      <w:proofErr w:type="gramEnd"/>
      <w:r w:rsidRPr="00F5054D">
        <w:rPr>
          <w:b/>
          <w:sz w:val="22"/>
          <w:szCs w:val="22"/>
        </w:rPr>
        <w:t>; Moderate</w:t>
      </w:r>
    </w:p>
    <w:p w14:paraId="27183C1A" w14:textId="77777777" w:rsidR="00A242EB" w:rsidRPr="00F5054D" w:rsidRDefault="00A242EB" w:rsidP="00A242EB">
      <w:pPr>
        <w:pStyle w:val="MediumGrid1-Accent21"/>
        <w:tabs>
          <w:tab w:val="left" w:pos="360"/>
        </w:tabs>
        <w:rPr>
          <w:b/>
          <w:sz w:val="22"/>
          <w:szCs w:val="22"/>
        </w:rPr>
      </w:pPr>
    </w:p>
    <w:p w14:paraId="67C682E4"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Which of the following is true about private law?</w:t>
      </w:r>
    </w:p>
    <w:p w14:paraId="45984FAD"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U</w:t>
      </w:r>
      <w:r w:rsidR="00A242EB" w:rsidRPr="00F5054D">
        <w:rPr>
          <w:sz w:val="22"/>
          <w:szCs w:val="22"/>
        </w:rPr>
        <w:t>nderstood to be law that is binding on specific parties.</w:t>
      </w:r>
    </w:p>
    <w:p w14:paraId="7F357A6F"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A</w:t>
      </w:r>
      <w:r w:rsidR="00A242EB" w:rsidRPr="00F5054D">
        <w:rPr>
          <w:sz w:val="22"/>
          <w:szCs w:val="22"/>
        </w:rPr>
        <w:t xml:space="preserve">pplies </w:t>
      </w:r>
      <w:r w:rsidR="00494704">
        <w:rPr>
          <w:sz w:val="22"/>
          <w:szCs w:val="22"/>
        </w:rPr>
        <w:t>only within a state and cannot be enforced outside it</w:t>
      </w:r>
      <w:r w:rsidR="00A242EB" w:rsidRPr="00F5054D">
        <w:rPr>
          <w:sz w:val="22"/>
          <w:szCs w:val="22"/>
        </w:rPr>
        <w:t>.</w:t>
      </w:r>
    </w:p>
    <w:p w14:paraId="41A6E551" w14:textId="77777777" w:rsidR="00A242EB" w:rsidRPr="00F5054D" w:rsidRDefault="00A242EB" w:rsidP="00A242EB">
      <w:pPr>
        <w:pStyle w:val="MediumGrid1-Accent21"/>
        <w:numPr>
          <w:ilvl w:val="1"/>
          <w:numId w:val="1"/>
        </w:numPr>
        <w:tabs>
          <w:tab w:val="left" w:pos="360"/>
        </w:tabs>
        <w:ind w:left="720"/>
        <w:rPr>
          <w:sz w:val="22"/>
          <w:szCs w:val="22"/>
        </w:rPr>
      </w:pPr>
      <w:proofErr w:type="gramStart"/>
      <w:r w:rsidRPr="00F5054D">
        <w:rPr>
          <w:sz w:val="22"/>
          <w:szCs w:val="22"/>
        </w:rPr>
        <w:t>It has been created by some legitimate authority with the power to create law</w:t>
      </w:r>
      <w:proofErr w:type="gramEnd"/>
      <w:r w:rsidRPr="00F5054D">
        <w:rPr>
          <w:sz w:val="22"/>
          <w:szCs w:val="22"/>
        </w:rPr>
        <w:t>.</w:t>
      </w:r>
    </w:p>
    <w:p w14:paraId="3AB82AF8"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lastRenderedPageBreak/>
        <w:t>If violated, penalties can</w:t>
      </w:r>
      <w:r w:rsidR="009C03FD">
        <w:rPr>
          <w:sz w:val="22"/>
          <w:szCs w:val="22"/>
        </w:rPr>
        <w:t>not</w:t>
      </w:r>
      <w:r w:rsidRPr="00F5054D">
        <w:rPr>
          <w:sz w:val="22"/>
          <w:szCs w:val="22"/>
        </w:rPr>
        <w:t xml:space="preserve"> be levied against the violator.</w:t>
      </w:r>
    </w:p>
    <w:p w14:paraId="46553E11"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w:t>
      </w:r>
      <w:r w:rsidR="0058003D">
        <w:rPr>
          <w:sz w:val="22"/>
          <w:szCs w:val="22"/>
        </w:rPr>
        <w:t>H</w:t>
      </w:r>
      <w:r w:rsidRPr="00F5054D">
        <w:rPr>
          <w:sz w:val="22"/>
          <w:szCs w:val="22"/>
        </w:rPr>
        <w:t>anded down” to the people within its jurisdiction.</w:t>
      </w:r>
    </w:p>
    <w:p w14:paraId="4F3AE113"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a</w:t>
      </w:r>
      <w:proofErr w:type="gramEnd"/>
      <w:r w:rsidRPr="00F5054D">
        <w:rPr>
          <w:b/>
          <w:sz w:val="22"/>
          <w:szCs w:val="22"/>
        </w:rPr>
        <w:t>; Moderate</w:t>
      </w:r>
    </w:p>
    <w:p w14:paraId="20D97A02" w14:textId="77777777" w:rsidR="00A242EB" w:rsidRPr="00F5054D" w:rsidRDefault="00A242EB" w:rsidP="00A242EB">
      <w:pPr>
        <w:pStyle w:val="MediumGrid1-Accent21"/>
        <w:tabs>
          <w:tab w:val="left" w:pos="360"/>
        </w:tabs>
        <w:rPr>
          <w:b/>
          <w:sz w:val="22"/>
          <w:szCs w:val="22"/>
        </w:rPr>
      </w:pPr>
    </w:p>
    <w:p w14:paraId="522A6BFA" w14:textId="77777777" w:rsidR="00A242EB" w:rsidRPr="00F5054D" w:rsidRDefault="00BA55A6" w:rsidP="00A242EB">
      <w:pPr>
        <w:pStyle w:val="MediumGrid1-Accent21"/>
        <w:numPr>
          <w:ilvl w:val="0"/>
          <w:numId w:val="1"/>
        </w:numPr>
        <w:tabs>
          <w:tab w:val="left" w:pos="360"/>
        </w:tabs>
        <w:ind w:left="360"/>
        <w:rPr>
          <w:sz w:val="22"/>
          <w:szCs w:val="22"/>
        </w:rPr>
      </w:pPr>
      <w:r>
        <w:rPr>
          <w:sz w:val="22"/>
          <w:szCs w:val="22"/>
        </w:rPr>
        <w:t>Which of the following would be considered an example of a substantive law?</w:t>
      </w:r>
    </w:p>
    <w:p w14:paraId="407D3A13"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A federally mandated waiting period before purchasing a gun.</w:t>
      </w:r>
    </w:p>
    <w:p w14:paraId="1F29C618"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Freedom from discrimination</w:t>
      </w:r>
    </w:p>
    <w:p w14:paraId="20A13C5F"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A statute preventing the sale of alcohol after 9:00pm</w:t>
      </w:r>
    </w:p>
    <w:p w14:paraId="6495BE15"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Patent infringement</w:t>
      </w:r>
    </w:p>
    <w:p w14:paraId="5FAA26F6"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Tariff Act of 1789</w:t>
      </w:r>
    </w:p>
    <w:p w14:paraId="1DA58476"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b</w:t>
      </w:r>
      <w:proofErr w:type="gramEnd"/>
      <w:r w:rsidRPr="00F5054D">
        <w:rPr>
          <w:b/>
          <w:sz w:val="22"/>
          <w:szCs w:val="22"/>
        </w:rPr>
        <w:t>; Moderate</w:t>
      </w:r>
    </w:p>
    <w:p w14:paraId="71D75537" w14:textId="77777777" w:rsidR="00A242EB" w:rsidRPr="00F5054D" w:rsidRDefault="00A242EB" w:rsidP="00A242EB">
      <w:pPr>
        <w:pStyle w:val="MediumGrid1-Accent21"/>
        <w:tabs>
          <w:tab w:val="left" w:pos="360"/>
        </w:tabs>
        <w:rPr>
          <w:b/>
          <w:sz w:val="22"/>
          <w:szCs w:val="22"/>
        </w:rPr>
      </w:pPr>
    </w:p>
    <w:p w14:paraId="6CED2194"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John and Sharon enter into an employment contract, which specifies that </w:t>
      </w:r>
      <w:proofErr w:type="gramStart"/>
      <w:r w:rsidRPr="00F5054D">
        <w:rPr>
          <w:sz w:val="22"/>
          <w:szCs w:val="22"/>
        </w:rPr>
        <w:t>Sharon will be employed by John</w:t>
      </w:r>
      <w:proofErr w:type="gramEnd"/>
      <w:r w:rsidRPr="00F5054D">
        <w:rPr>
          <w:sz w:val="22"/>
          <w:szCs w:val="22"/>
        </w:rPr>
        <w:t xml:space="preserve"> for one year at an annual salary of $45,000 plus benefits. The employment contract is an example of:</w:t>
      </w:r>
    </w:p>
    <w:p w14:paraId="602E1BAE"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P</w:t>
      </w:r>
      <w:r w:rsidR="00A242EB" w:rsidRPr="00F5054D">
        <w:rPr>
          <w:sz w:val="22"/>
          <w:szCs w:val="22"/>
        </w:rPr>
        <w:t>rivate law.</w:t>
      </w:r>
    </w:p>
    <w:p w14:paraId="63E8D839"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P</w:t>
      </w:r>
      <w:r w:rsidR="00A242EB" w:rsidRPr="00F5054D">
        <w:rPr>
          <w:sz w:val="22"/>
          <w:szCs w:val="22"/>
        </w:rPr>
        <w:t>ublic law.</w:t>
      </w:r>
    </w:p>
    <w:p w14:paraId="76BBDFC4" w14:textId="77777777" w:rsidR="00A242EB" w:rsidRPr="00F5054D" w:rsidRDefault="004D661E" w:rsidP="00A242EB">
      <w:pPr>
        <w:pStyle w:val="MediumGrid1-Accent21"/>
        <w:numPr>
          <w:ilvl w:val="1"/>
          <w:numId w:val="1"/>
        </w:numPr>
        <w:tabs>
          <w:tab w:val="left" w:pos="360"/>
        </w:tabs>
        <w:ind w:left="720"/>
        <w:rPr>
          <w:sz w:val="22"/>
          <w:szCs w:val="22"/>
        </w:rPr>
      </w:pPr>
      <w:r>
        <w:rPr>
          <w:sz w:val="22"/>
          <w:szCs w:val="22"/>
        </w:rPr>
        <w:t>P</w:t>
      </w:r>
      <w:r w:rsidR="00A242EB" w:rsidRPr="00F5054D">
        <w:rPr>
          <w:sz w:val="22"/>
          <w:szCs w:val="22"/>
        </w:rPr>
        <w:t>rimary source of law.</w:t>
      </w:r>
    </w:p>
    <w:p w14:paraId="208452F9"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P</w:t>
      </w:r>
      <w:r w:rsidR="00A242EB" w:rsidRPr="00F5054D">
        <w:rPr>
          <w:sz w:val="22"/>
          <w:szCs w:val="22"/>
        </w:rPr>
        <w:t>ower backed by a threat exercised by John over Sharon.</w:t>
      </w:r>
    </w:p>
    <w:p w14:paraId="0F6FDC2C"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T</w:t>
      </w:r>
      <w:r w:rsidR="00A242EB" w:rsidRPr="00F5054D">
        <w:rPr>
          <w:sz w:val="22"/>
          <w:szCs w:val="22"/>
        </w:rPr>
        <w:t>heory of jurisprudence.</w:t>
      </w:r>
    </w:p>
    <w:p w14:paraId="515E42EC"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a</w:t>
      </w:r>
      <w:proofErr w:type="gramEnd"/>
      <w:r w:rsidRPr="00F5054D">
        <w:rPr>
          <w:b/>
          <w:sz w:val="22"/>
          <w:szCs w:val="22"/>
        </w:rPr>
        <w:t>; Moderate</w:t>
      </w:r>
    </w:p>
    <w:p w14:paraId="283A47C1" w14:textId="77777777" w:rsidR="00A242EB" w:rsidRPr="00F5054D" w:rsidRDefault="00A242EB" w:rsidP="00A242EB">
      <w:pPr>
        <w:pStyle w:val="MediumGrid1-Accent21"/>
        <w:tabs>
          <w:tab w:val="left" w:pos="360"/>
        </w:tabs>
        <w:rPr>
          <w:sz w:val="22"/>
          <w:szCs w:val="22"/>
        </w:rPr>
      </w:pPr>
    </w:p>
    <w:p w14:paraId="5EDF7FCB" w14:textId="77777777" w:rsidR="00A242EB" w:rsidRPr="00F5054D" w:rsidRDefault="009F428E" w:rsidP="007277A7">
      <w:pPr>
        <w:pStyle w:val="MediumGrid1-Accent21"/>
        <w:numPr>
          <w:ilvl w:val="0"/>
          <w:numId w:val="1"/>
        </w:numPr>
        <w:tabs>
          <w:tab w:val="left" w:pos="360"/>
        </w:tabs>
        <w:ind w:left="426" w:hanging="426"/>
        <w:rPr>
          <w:sz w:val="22"/>
          <w:szCs w:val="22"/>
        </w:rPr>
      </w:pPr>
      <w:r w:rsidRPr="009F428E">
        <w:rPr>
          <w:sz w:val="22"/>
          <w:szCs w:val="22"/>
        </w:rPr>
        <w:t>The U.S. Constit</w:t>
      </w:r>
      <w:r>
        <w:rPr>
          <w:sz w:val="22"/>
          <w:szCs w:val="22"/>
        </w:rPr>
        <w:t>ution created the structure of the</w:t>
      </w:r>
      <w:r w:rsidRPr="009F428E">
        <w:rPr>
          <w:sz w:val="22"/>
          <w:szCs w:val="22"/>
        </w:rPr>
        <w:t xml:space="preserve"> federal government</w:t>
      </w:r>
      <w:r>
        <w:rPr>
          <w:sz w:val="22"/>
          <w:szCs w:val="22"/>
        </w:rPr>
        <w:t xml:space="preserve"> </w:t>
      </w:r>
      <w:r w:rsidR="00BA55A6">
        <w:rPr>
          <w:sz w:val="22"/>
          <w:szCs w:val="22"/>
        </w:rPr>
        <w:t xml:space="preserve">by distinguishing which </w:t>
      </w:r>
      <w:r>
        <w:rPr>
          <w:sz w:val="22"/>
          <w:szCs w:val="22"/>
        </w:rPr>
        <w:t>the three branches</w:t>
      </w:r>
      <w:r w:rsidR="00BA55A6">
        <w:rPr>
          <w:sz w:val="22"/>
          <w:szCs w:val="22"/>
        </w:rPr>
        <w:t>?</w:t>
      </w:r>
    </w:p>
    <w:p w14:paraId="3F366FEE"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C</w:t>
      </w:r>
      <w:r w:rsidR="00A242EB" w:rsidRPr="00F5054D">
        <w:rPr>
          <w:sz w:val="22"/>
          <w:szCs w:val="22"/>
        </w:rPr>
        <w:t xml:space="preserve">ity, </w:t>
      </w:r>
      <w:r w:rsidR="009F428E">
        <w:rPr>
          <w:sz w:val="22"/>
          <w:szCs w:val="22"/>
        </w:rPr>
        <w:t>s</w:t>
      </w:r>
      <w:r w:rsidR="00A242EB" w:rsidRPr="00F5054D">
        <w:rPr>
          <w:sz w:val="22"/>
          <w:szCs w:val="22"/>
        </w:rPr>
        <w:t xml:space="preserve">tate, </w:t>
      </w:r>
      <w:r w:rsidR="009F428E">
        <w:rPr>
          <w:sz w:val="22"/>
          <w:szCs w:val="22"/>
        </w:rPr>
        <w:t>f</w:t>
      </w:r>
      <w:r w:rsidR="00A242EB" w:rsidRPr="00F5054D">
        <w:rPr>
          <w:sz w:val="22"/>
          <w:szCs w:val="22"/>
        </w:rPr>
        <w:t>ederal</w:t>
      </w:r>
      <w:r w:rsidR="009F428E">
        <w:rPr>
          <w:sz w:val="22"/>
          <w:szCs w:val="22"/>
        </w:rPr>
        <w:t>.</w:t>
      </w:r>
    </w:p>
    <w:p w14:paraId="2670C77E"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E</w:t>
      </w:r>
      <w:r w:rsidR="009F428E" w:rsidRPr="00F5054D">
        <w:rPr>
          <w:sz w:val="22"/>
          <w:szCs w:val="22"/>
        </w:rPr>
        <w:t>xecutive</w:t>
      </w:r>
      <w:r w:rsidR="00A242EB" w:rsidRPr="00F5054D">
        <w:rPr>
          <w:sz w:val="22"/>
          <w:szCs w:val="22"/>
        </w:rPr>
        <w:t xml:space="preserve">, </w:t>
      </w:r>
      <w:r w:rsidR="009F428E">
        <w:rPr>
          <w:sz w:val="22"/>
          <w:szCs w:val="22"/>
        </w:rPr>
        <w:t>l</w:t>
      </w:r>
      <w:r w:rsidR="00A242EB" w:rsidRPr="00F5054D">
        <w:rPr>
          <w:sz w:val="22"/>
          <w:szCs w:val="22"/>
        </w:rPr>
        <w:t xml:space="preserve">egislative, </w:t>
      </w:r>
      <w:r w:rsidR="009F428E">
        <w:rPr>
          <w:sz w:val="22"/>
          <w:szCs w:val="22"/>
        </w:rPr>
        <w:t>j</w:t>
      </w:r>
      <w:r w:rsidR="00A242EB" w:rsidRPr="00F5054D">
        <w:rPr>
          <w:sz w:val="22"/>
          <w:szCs w:val="22"/>
        </w:rPr>
        <w:t>udicial</w:t>
      </w:r>
      <w:r w:rsidR="009F428E">
        <w:rPr>
          <w:sz w:val="22"/>
          <w:szCs w:val="22"/>
        </w:rPr>
        <w:t>.</w:t>
      </w:r>
    </w:p>
    <w:p w14:paraId="4FA1F1EE"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L</w:t>
      </w:r>
      <w:r w:rsidR="00A242EB" w:rsidRPr="00F5054D">
        <w:rPr>
          <w:sz w:val="22"/>
          <w:szCs w:val="22"/>
        </w:rPr>
        <w:t xml:space="preserve">egislative, </w:t>
      </w:r>
      <w:r w:rsidR="009F428E">
        <w:rPr>
          <w:sz w:val="22"/>
          <w:szCs w:val="22"/>
        </w:rPr>
        <w:t>j</w:t>
      </w:r>
      <w:r w:rsidR="00A242EB" w:rsidRPr="00F5054D">
        <w:rPr>
          <w:sz w:val="22"/>
          <w:szCs w:val="22"/>
        </w:rPr>
        <w:t xml:space="preserve">udicial, </w:t>
      </w:r>
      <w:r w:rsidR="009F428E">
        <w:rPr>
          <w:sz w:val="22"/>
          <w:szCs w:val="22"/>
        </w:rPr>
        <w:t>a</w:t>
      </w:r>
      <w:r w:rsidR="00A242EB" w:rsidRPr="00F5054D">
        <w:rPr>
          <w:sz w:val="22"/>
          <w:szCs w:val="22"/>
        </w:rPr>
        <w:t>dministrative</w:t>
      </w:r>
      <w:r w:rsidR="00DC5BF8">
        <w:rPr>
          <w:sz w:val="22"/>
          <w:szCs w:val="22"/>
        </w:rPr>
        <w:t>.</w:t>
      </w:r>
    </w:p>
    <w:p w14:paraId="12CB2A67"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I</w:t>
      </w:r>
      <w:r w:rsidR="00A242EB" w:rsidRPr="00F5054D">
        <w:rPr>
          <w:sz w:val="22"/>
          <w:szCs w:val="22"/>
        </w:rPr>
        <w:t>nternational,</w:t>
      </w:r>
      <w:r w:rsidR="009F428E">
        <w:rPr>
          <w:sz w:val="22"/>
          <w:szCs w:val="22"/>
        </w:rPr>
        <w:t xml:space="preserve"> t</w:t>
      </w:r>
      <w:r w:rsidR="00A242EB" w:rsidRPr="00F5054D">
        <w:rPr>
          <w:sz w:val="22"/>
          <w:szCs w:val="22"/>
        </w:rPr>
        <w:t xml:space="preserve">ribal, </w:t>
      </w:r>
      <w:proofErr w:type="gramStart"/>
      <w:r w:rsidR="009F428E">
        <w:rPr>
          <w:sz w:val="22"/>
          <w:szCs w:val="22"/>
        </w:rPr>
        <w:t>s</w:t>
      </w:r>
      <w:r w:rsidR="00A242EB" w:rsidRPr="00F5054D">
        <w:rPr>
          <w:sz w:val="22"/>
          <w:szCs w:val="22"/>
        </w:rPr>
        <w:t>tate</w:t>
      </w:r>
      <w:proofErr w:type="gramEnd"/>
      <w:r w:rsidR="00DC5BF8">
        <w:rPr>
          <w:sz w:val="22"/>
          <w:szCs w:val="22"/>
        </w:rPr>
        <w:t>.</w:t>
      </w:r>
    </w:p>
    <w:p w14:paraId="17267D53"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P</w:t>
      </w:r>
      <w:r w:rsidR="00A242EB" w:rsidRPr="00F5054D">
        <w:rPr>
          <w:sz w:val="22"/>
          <w:szCs w:val="22"/>
        </w:rPr>
        <w:t xml:space="preserve">ublic, </w:t>
      </w:r>
      <w:r w:rsidR="009F428E">
        <w:rPr>
          <w:sz w:val="22"/>
          <w:szCs w:val="22"/>
        </w:rPr>
        <w:t>p</w:t>
      </w:r>
      <w:r w:rsidR="00A242EB" w:rsidRPr="00F5054D">
        <w:rPr>
          <w:sz w:val="22"/>
          <w:szCs w:val="22"/>
        </w:rPr>
        <w:t xml:space="preserve">rivate, </w:t>
      </w:r>
      <w:r w:rsidR="009F428E">
        <w:rPr>
          <w:sz w:val="22"/>
          <w:szCs w:val="22"/>
        </w:rPr>
        <w:t>p</w:t>
      </w:r>
      <w:r w:rsidR="00A242EB" w:rsidRPr="00F5054D">
        <w:rPr>
          <w:sz w:val="22"/>
          <w:szCs w:val="22"/>
        </w:rPr>
        <w:t>rocedural</w:t>
      </w:r>
      <w:r w:rsidR="00DC5BF8">
        <w:rPr>
          <w:sz w:val="22"/>
          <w:szCs w:val="22"/>
        </w:rPr>
        <w:t>.</w:t>
      </w:r>
    </w:p>
    <w:p w14:paraId="3AA28CB4"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b</w:t>
      </w:r>
      <w:proofErr w:type="gramEnd"/>
      <w:r w:rsidRPr="00F5054D">
        <w:rPr>
          <w:b/>
          <w:sz w:val="22"/>
          <w:szCs w:val="22"/>
        </w:rPr>
        <w:t>; Easy</w:t>
      </w:r>
    </w:p>
    <w:p w14:paraId="08FCAE09" w14:textId="77777777" w:rsidR="00A242EB" w:rsidRPr="00F5054D" w:rsidRDefault="00A242EB" w:rsidP="00A242EB">
      <w:pPr>
        <w:tabs>
          <w:tab w:val="left" w:pos="360"/>
        </w:tabs>
        <w:ind w:left="360"/>
        <w:rPr>
          <w:sz w:val="22"/>
          <w:szCs w:val="22"/>
        </w:rPr>
      </w:pPr>
    </w:p>
    <w:p w14:paraId="60AD3E2C"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Which of the following is an example of public law?</w:t>
      </w:r>
    </w:p>
    <w:p w14:paraId="713712F2"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Home Owners</w:t>
      </w:r>
      <w:r w:rsidR="00286959">
        <w:rPr>
          <w:sz w:val="22"/>
          <w:szCs w:val="22"/>
        </w:rPr>
        <w:t>’</w:t>
      </w:r>
      <w:r w:rsidRPr="00F5054D">
        <w:rPr>
          <w:sz w:val="22"/>
          <w:szCs w:val="22"/>
        </w:rPr>
        <w:t xml:space="preserve"> Association rules</w:t>
      </w:r>
    </w:p>
    <w:p w14:paraId="68DEBC82"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No-parking zones on city streets</w:t>
      </w:r>
    </w:p>
    <w:p w14:paraId="43F2A4F6" w14:textId="77777777" w:rsidR="00A242EB" w:rsidRPr="00F5054D" w:rsidRDefault="00CD1B76" w:rsidP="00A242EB">
      <w:pPr>
        <w:pStyle w:val="MediumGrid1-Accent21"/>
        <w:numPr>
          <w:ilvl w:val="1"/>
          <w:numId w:val="1"/>
        </w:numPr>
        <w:tabs>
          <w:tab w:val="left" w:pos="360"/>
        </w:tabs>
        <w:ind w:left="720"/>
        <w:rPr>
          <w:sz w:val="22"/>
          <w:szCs w:val="22"/>
        </w:rPr>
      </w:pPr>
      <w:r>
        <w:rPr>
          <w:sz w:val="22"/>
          <w:szCs w:val="22"/>
        </w:rPr>
        <w:t>C</w:t>
      </w:r>
      <w:r w:rsidR="00A242EB" w:rsidRPr="00F5054D">
        <w:rPr>
          <w:sz w:val="22"/>
          <w:szCs w:val="22"/>
        </w:rPr>
        <w:t>ompany policy that employees must report for duty at 8:00 a.m</w:t>
      </w:r>
      <w:r w:rsidR="00286959">
        <w:rPr>
          <w:sz w:val="22"/>
          <w:szCs w:val="22"/>
        </w:rPr>
        <w:t>.</w:t>
      </w:r>
    </w:p>
    <w:p w14:paraId="4EAF541F"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“Shoplifters will be prosecuted” policy in a retail establishment</w:t>
      </w:r>
    </w:p>
    <w:p w14:paraId="373B1289"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“No parking in front of these gates” sign in front of a house</w:t>
      </w:r>
    </w:p>
    <w:p w14:paraId="7042F379"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b</w:t>
      </w:r>
      <w:proofErr w:type="gramEnd"/>
      <w:r w:rsidRPr="00F5054D">
        <w:rPr>
          <w:b/>
          <w:sz w:val="22"/>
          <w:szCs w:val="22"/>
        </w:rPr>
        <w:t>; Moderate</w:t>
      </w:r>
    </w:p>
    <w:p w14:paraId="538363C3" w14:textId="77777777" w:rsidR="00A242EB" w:rsidRPr="00F5054D" w:rsidRDefault="00A242EB" w:rsidP="00A242EB">
      <w:pPr>
        <w:pStyle w:val="MediumGrid1-Accent21"/>
        <w:tabs>
          <w:tab w:val="left" w:pos="360"/>
        </w:tabs>
        <w:rPr>
          <w:sz w:val="22"/>
          <w:szCs w:val="22"/>
        </w:rPr>
      </w:pPr>
    </w:p>
    <w:p w14:paraId="729724F3"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Which of the following is an example of private law?</w:t>
      </w:r>
    </w:p>
    <w:p w14:paraId="2B717ACF" w14:textId="77777777" w:rsidR="00A242EB" w:rsidRPr="00F5054D" w:rsidRDefault="002D0309" w:rsidP="00A242EB">
      <w:pPr>
        <w:pStyle w:val="MediumGrid1-Accent21"/>
        <w:numPr>
          <w:ilvl w:val="1"/>
          <w:numId w:val="1"/>
        </w:numPr>
        <w:tabs>
          <w:tab w:val="left" w:pos="360"/>
        </w:tabs>
        <w:ind w:left="720"/>
        <w:rPr>
          <w:sz w:val="22"/>
          <w:szCs w:val="22"/>
        </w:rPr>
      </w:pPr>
      <w:r>
        <w:rPr>
          <w:sz w:val="22"/>
          <w:szCs w:val="22"/>
        </w:rPr>
        <w:t>A s</w:t>
      </w:r>
      <w:r w:rsidR="00A242EB" w:rsidRPr="00F5054D">
        <w:rPr>
          <w:sz w:val="22"/>
          <w:szCs w:val="22"/>
        </w:rPr>
        <w:t xml:space="preserve">peed limit </w:t>
      </w:r>
      <w:r>
        <w:rPr>
          <w:sz w:val="22"/>
          <w:szCs w:val="22"/>
        </w:rPr>
        <w:t xml:space="preserve">of </w:t>
      </w:r>
      <w:r w:rsidR="00A242EB" w:rsidRPr="00F5054D">
        <w:rPr>
          <w:sz w:val="22"/>
          <w:szCs w:val="22"/>
        </w:rPr>
        <w:t>20 mph in a school zone</w:t>
      </w:r>
    </w:p>
    <w:p w14:paraId="3B812CD8" w14:textId="77777777" w:rsidR="00A242EB" w:rsidRPr="00F5054D" w:rsidRDefault="002D0309" w:rsidP="00A242EB">
      <w:pPr>
        <w:pStyle w:val="MediumGrid1-Accent21"/>
        <w:numPr>
          <w:ilvl w:val="1"/>
          <w:numId w:val="1"/>
        </w:numPr>
        <w:tabs>
          <w:tab w:val="left" w:pos="360"/>
        </w:tabs>
        <w:ind w:left="720"/>
        <w:rPr>
          <w:sz w:val="22"/>
          <w:szCs w:val="22"/>
        </w:rPr>
      </w:pPr>
      <w:r>
        <w:rPr>
          <w:sz w:val="22"/>
          <w:szCs w:val="22"/>
        </w:rPr>
        <w:t>A c</w:t>
      </w:r>
      <w:r w:rsidR="00A242EB" w:rsidRPr="00F5054D">
        <w:rPr>
          <w:sz w:val="22"/>
          <w:szCs w:val="22"/>
        </w:rPr>
        <w:t>ity prohibition against graffiti</w:t>
      </w:r>
    </w:p>
    <w:p w14:paraId="65A2258C" w14:textId="77777777" w:rsidR="00A242EB" w:rsidRPr="00F5054D" w:rsidRDefault="002D0309" w:rsidP="00A242EB">
      <w:pPr>
        <w:pStyle w:val="MediumGrid1-Accent21"/>
        <w:numPr>
          <w:ilvl w:val="1"/>
          <w:numId w:val="1"/>
        </w:numPr>
        <w:tabs>
          <w:tab w:val="left" w:pos="360"/>
        </w:tabs>
        <w:ind w:left="720"/>
        <w:rPr>
          <w:sz w:val="22"/>
          <w:szCs w:val="22"/>
        </w:rPr>
      </w:pPr>
      <w:r>
        <w:rPr>
          <w:sz w:val="22"/>
          <w:szCs w:val="22"/>
        </w:rPr>
        <w:t xml:space="preserve">A </w:t>
      </w:r>
      <w:r w:rsidR="00A242EB" w:rsidRPr="00F5054D">
        <w:rPr>
          <w:sz w:val="22"/>
          <w:szCs w:val="22"/>
        </w:rPr>
        <w:t>USDA recommendation to eat five servings of vegetables a day</w:t>
      </w:r>
    </w:p>
    <w:p w14:paraId="188745DA" w14:textId="77777777" w:rsidR="00A242EB" w:rsidRPr="00F5054D" w:rsidRDefault="002D0309" w:rsidP="00A242EB">
      <w:pPr>
        <w:pStyle w:val="MediumGrid1-Accent21"/>
        <w:numPr>
          <w:ilvl w:val="1"/>
          <w:numId w:val="1"/>
        </w:numPr>
        <w:tabs>
          <w:tab w:val="left" w:pos="360"/>
        </w:tabs>
        <w:ind w:left="720"/>
        <w:rPr>
          <w:sz w:val="22"/>
          <w:szCs w:val="22"/>
        </w:rPr>
      </w:pPr>
      <w:r>
        <w:rPr>
          <w:sz w:val="22"/>
          <w:szCs w:val="22"/>
        </w:rPr>
        <w:t xml:space="preserve">A </w:t>
      </w:r>
      <w:r w:rsidR="00A242EB" w:rsidRPr="00F5054D">
        <w:rPr>
          <w:sz w:val="22"/>
          <w:szCs w:val="22"/>
        </w:rPr>
        <w:t>Home Owners</w:t>
      </w:r>
      <w:r w:rsidR="00286959">
        <w:rPr>
          <w:sz w:val="22"/>
          <w:szCs w:val="22"/>
        </w:rPr>
        <w:t>’</w:t>
      </w:r>
      <w:r w:rsidR="00A242EB" w:rsidRPr="00F5054D">
        <w:rPr>
          <w:sz w:val="22"/>
          <w:szCs w:val="22"/>
        </w:rPr>
        <w:t xml:space="preserve"> Association rule that prohibits members from constructing swimming pools on their properties</w:t>
      </w:r>
    </w:p>
    <w:p w14:paraId="188F7571" w14:textId="77777777" w:rsidR="00A242EB" w:rsidRPr="00F5054D" w:rsidRDefault="002D0309" w:rsidP="00A242EB">
      <w:pPr>
        <w:pStyle w:val="MediumGrid1-Accent21"/>
        <w:numPr>
          <w:ilvl w:val="1"/>
          <w:numId w:val="1"/>
        </w:numPr>
        <w:tabs>
          <w:tab w:val="left" w:pos="360"/>
        </w:tabs>
        <w:ind w:left="720"/>
        <w:rPr>
          <w:sz w:val="22"/>
          <w:szCs w:val="22"/>
        </w:rPr>
      </w:pPr>
      <w:r>
        <w:rPr>
          <w:sz w:val="22"/>
          <w:szCs w:val="22"/>
        </w:rPr>
        <w:t>A n</w:t>
      </w:r>
      <w:r w:rsidR="00A242EB" w:rsidRPr="00F5054D">
        <w:rPr>
          <w:sz w:val="22"/>
          <w:szCs w:val="22"/>
        </w:rPr>
        <w:t>o pedestrian traffic on interstate highways</w:t>
      </w:r>
    </w:p>
    <w:p w14:paraId="52994133"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d</w:t>
      </w:r>
      <w:proofErr w:type="gramEnd"/>
      <w:r w:rsidRPr="00F5054D">
        <w:rPr>
          <w:b/>
          <w:sz w:val="22"/>
          <w:szCs w:val="22"/>
        </w:rPr>
        <w:t>; Moderate</w:t>
      </w:r>
    </w:p>
    <w:p w14:paraId="5C671080" w14:textId="77777777" w:rsidR="00A242EB" w:rsidRPr="00F5054D" w:rsidRDefault="00A242EB" w:rsidP="00A242EB">
      <w:pPr>
        <w:pStyle w:val="MediumGrid1-Accent21"/>
        <w:tabs>
          <w:tab w:val="left" w:pos="360"/>
        </w:tabs>
        <w:ind w:left="360"/>
        <w:rPr>
          <w:sz w:val="22"/>
          <w:szCs w:val="22"/>
        </w:rPr>
      </w:pPr>
    </w:p>
    <w:p w14:paraId="78F0E992"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Which of the following is an example of a “check and balance” that exists between the government’s branches?</w:t>
      </w:r>
    </w:p>
    <w:p w14:paraId="4D3D7588"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lastRenderedPageBreak/>
        <w:t>The Supreme Court may issue an advisory opinion about any bill before Congress approves it and before the President signs it.</w:t>
      </w:r>
    </w:p>
    <w:p w14:paraId="49D2C709"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Congress may override a Presidential veto.</w:t>
      </w:r>
    </w:p>
    <w:p w14:paraId="362A7BF0"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The President may veto a Supreme Court opinion.</w:t>
      </w:r>
    </w:p>
    <w:p w14:paraId="16E16D99"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Congress may overrule a Supreme Court opinion by issuing a “Congressional Overruling of Judicial Opinion” statement.</w:t>
      </w:r>
    </w:p>
    <w:p w14:paraId="61363E07"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The </w:t>
      </w:r>
      <w:r w:rsidR="002B3E54">
        <w:rPr>
          <w:sz w:val="22"/>
          <w:szCs w:val="22"/>
        </w:rPr>
        <w:t>Senate</w:t>
      </w:r>
      <w:r w:rsidR="002B3E54" w:rsidRPr="00F5054D">
        <w:rPr>
          <w:sz w:val="22"/>
          <w:szCs w:val="22"/>
        </w:rPr>
        <w:t xml:space="preserve"> </w:t>
      </w:r>
      <w:r w:rsidRPr="00F5054D">
        <w:rPr>
          <w:sz w:val="22"/>
          <w:szCs w:val="22"/>
        </w:rPr>
        <w:t>has the power to declare war.</w:t>
      </w:r>
    </w:p>
    <w:p w14:paraId="78F67C43"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b</w:t>
      </w:r>
      <w:proofErr w:type="gramEnd"/>
      <w:r w:rsidRPr="00F5054D">
        <w:rPr>
          <w:b/>
          <w:sz w:val="22"/>
          <w:szCs w:val="22"/>
        </w:rPr>
        <w:t>; Hard</w:t>
      </w:r>
    </w:p>
    <w:p w14:paraId="230A21DC" w14:textId="77777777" w:rsidR="00A242EB" w:rsidRPr="00F5054D" w:rsidRDefault="00A242EB" w:rsidP="00A242EB">
      <w:pPr>
        <w:pStyle w:val="MediumGrid1-Accent21"/>
        <w:tabs>
          <w:tab w:val="left" w:pos="360"/>
        </w:tabs>
        <w:ind w:left="360"/>
        <w:rPr>
          <w:sz w:val="22"/>
          <w:szCs w:val="22"/>
        </w:rPr>
      </w:pPr>
    </w:p>
    <w:p w14:paraId="56C1B0CA"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Which of the following statements about the Congress is true?</w:t>
      </w:r>
    </w:p>
    <w:p w14:paraId="5FA8143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Congressional power is unlimited with respect to creating laws.</w:t>
      </w:r>
    </w:p>
    <w:p w14:paraId="4E1D66B7"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Congress </w:t>
      </w:r>
      <w:r w:rsidR="00DA1B5C" w:rsidRPr="00DA1B5C">
        <w:rPr>
          <w:sz w:val="22"/>
          <w:szCs w:val="22"/>
        </w:rPr>
        <w:t>is th</w:t>
      </w:r>
      <w:r w:rsidR="00DA1B5C">
        <w:rPr>
          <w:sz w:val="22"/>
          <w:szCs w:val="22"/>
        </w:rPr>
        <w:t>e legislative body at the state</w:t>
      </w:r>
      <w:r w:rsidR="00DA1B5C" w:rsidRPr="00DA1B5C">
        <w:rPr>
          <w:sz w:val="22"/>
          <w:szCs w:val="22"/>
        </w:rPr>
        <w:t xml:space="preserve"> level.</w:t>
      </w:r>
    </w:p>
    <w:p w14:paraId="58FA4C4D"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Congress </w:t>
      </w:r>
      <w:r w:rsidR="00DA1B5C">
        <w:rPr>
          <w:sz w:val="22"/>
          <w:szCs w:val="22"/>
        </w:rPr>
        <w:t>can</w:t>
      </w:r>
      <w:r w:rsidR="002B3E54">
        <w:rPr>
          <w:sz w:val="22"/>
          <w:szCs w:val="22"/>
        </w:rPr>
        <w:t>not act outside of its enumerated powers.</w:t>
      </w:r>
    </w:p>
    <w:p w14:paraId="154E0D4D"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Congress only considers bills that originate in the Senate.</w:t>
      </w:r>
    </w:p>
    <w:p w14:paraId="6E6108F4"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Congress only considers bills that originate in the House of Representatives.</w:t>
      </w:r>
    </w:p>
    <w:p w14:paraId="1BA16B82"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c</w:t>
      </w:r>
      <w:proofErr w:type="gramEnd"/>
      <w:r w:rsidRPr="00F5054D">
        <w:rPr>
          <w:b/>
          <w:sz w:val="22"/>
          <w:szCs w:val="22"/>
        </w:rPr>
        <w:t>; Moderate</w:t>
      </w:r>
    </w:p>
    <w:p w14:paraId="1AA61F3D" w14:textId="77777777" w:rsidR="00A242EB" w:rsidRPr="00F5054D" w:rsidRDefault="00A242EB" w:rsidP="00A242EB">
      <w:pPr>
        <w:pStyle w:val="MediumGrid1-Accent21"/>
        <w:tabs>
          <w:tab w:val="left" w:pos="360"/>
        </w:tabs>
        <w:ind w:left="0"/>
        <w:rPr>
          <w:sz w:val="22"/>
          <w:szCs w:val="22"/>
        </w:rPr>
      </w:pPr>
    </w:p>
    <w:p w14:paraId="720925CC"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Which of the following is an express power of the </w:t>
      </w:r>
      <w:r w:rsidR="00553DBB">
        <w:rPr>
          <w:sz w:val="22"/>
          <w:szCs w:val="22"/>
        </w:rPr>
        <w:t>p</w:t>
      </w:r>
      <w:r w:rsidRPr="00F5054D">
        <w:rPr>
          <w:sz w:val="22"/>
          <w:szCs w:val="22"/>
        </w:rPr>
        <w:t>resident?</w:t>
      </w:r>
    </w:p>
    <w:p w14:paraId="63FBFD9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The </w:t>
      </w:r>
      <w:r w:rsidR="000F6E47">
        <w:rPr>
          <w:sz w:val="22"/>
          <w:szCs w:val="22"/>
        </w:rPr>
        <w:t>p</w:t>
      </w:r>
      <w:r w:rsidRPr="00F5054D">
        <w:rPr>
          <w:sz w:val="22"/>
          <w:szCs w:val="22"/>
        </w:rPr>
        <w:t>resident has the power to declare war.</w:t>
      </w:r>
    </w:p>
    <w:p w14:paraId="553D6FA3" w14:textId="77777777" w:rsidR="00A242EB" w:rsidRPr="00F5054D" w:rsidRDefault="001479BE" w:rsidP="00A242EB">
      <w:pPr>
        <w:pStyle w:val="MediumGrid1-Accent21"/>
        <w:numPr>
          <w:ilvl w:val="1"/>
          <w:numId w:val="1"/>
        </w:numPr>
        <w:tabs>
          <w:tab w:val="left" w:pos="360"/>
        </w:tabs>
        <w:ind w:left="720"/>
        <w:rPr>
          <w:sz w:val="22"/>
          <w:szCs w:val="22"/>
        </w:rPr>
      </w:pPr>
      <w:r>
        <w:rPr>
          <w:sz w:val="22"/>
          <w:szCs w:val="22"/>
        </w:rPr>
        <w:t xml:space="preserve">The </w:t>
      </w:r>
      <w:r w:rsidR="000F6E47">
        <w:rPr>
          <w:sz w:val="22"/>
          <w:szCs w:val="22"/>
        </w:rPr>
        <w:t>p</w:t>
      </w:r>
      <w:r>
        <w:rPr>
          <w:sz w:val="22"/>
          <w:szCs w:val="22"/>
        </w:rPr>
        <w:t>resident has to comply with any new rule the Congress wants to implement.</w:t>
      </w:r>
    </w:p>
    <w:p w14:paraId="30F0A6D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The </w:t>
      </w:r>
      <w:r w:rsidR="000F6E47">
        <w:rPr>
          <w:sz w:val="22"/>
          <w:szCs w:val="22"/>
        </w:rPr>
        <w:t>p</w:t>
      </w:r>
      <w:r w:rsidRPr="00F5054D">
        <w:rPr>
          <w:sz w:val="22"/>
          <w:szCs w:val="22"/>
        </w:rPr>
        <w:t xml:space="preserve">resident </w:t>
      </w:r>
      <w:r w:rsidR="00553DBB">
        <w:rPr>
          <w:sz w:val="22"/>
          <w:szCs w:val="22"/>
        </w:rPr>
        <w:t>can</w:t>
      </w:r>
      <w:r w:rsidRPr="00F5054D">
        <w:rPr>
          <w:sz w:val="22"/>
          <w:szCs w:val="22"/>
        </w:rPr>
        <w:t xml:space="preserve"> veto any bill passed by Congress.</w:t>
      </w:r>
    </w:p>
    <w:p w14:paraId="1B3E66A5"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The </w:t>
      </w:r>
      <w:proofErr w:type="gramStart"/>
      <w:r w:rsidR="000F6E47">
        <w:rPr>
          <w:sz w:val="22"/>
          <w:szCs w:val="22"/>
        </w:rPr>
        <w:t>p</w:t>
      </w:r>
      <w:r w:rsidRPr="00F5054D">
        <w:rPr>
          <w:sz w:val="22"/>
          <w:szCs w:val="22"/>
        </w:rPr>
        <w:t xml:space="preserve">resident </w:t>
      </w:r>
      <w:r w:rsidR="00327E3E">
        <w:rPr>
          <w:sz w:val="22"/>
          <w:szCs w:val="22"/>
        </w:rPr>
        <w:t>can</w:t>
      </w:r>
      <w:r w:rsidR="00327E3E" w:rsidRPr="00F5054D">
        <w:rPr>
          <w:sz w:val="22"/>
          <w:szCs w:val="22"/>
        </w:rPr>
        <w:t xml:space="preserve"> </w:t>
      </w:r>
      <w:r w:rsidR="001479BE">
        <w:rPr>
          <w:sz w:val="22"/>
          <w:szCs w:val="22"/>
        </w:rPr>
        <w:t>be overthrown by the Senate</w:t>
      </w:r>
      <w:proofErr w:type="gramEnd"/>
      <w:r w:rsidR="001479BE">
        <w:rPr>
          <w:sz w:val="22"/>
          <w:szCs w:val="22"/>
        </w:rPr>
        <w:t>.</w:t>
      </w:r>
    </w:p>
    <w:p w14:paraId="43F4932B"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The </w:t>
      </w:r>
      <w:r w:rsidR="000F6E47">
        <w:rPr>
          <w:sz w:val="22"/>
          <w:szCs w:val="22"/>
        </w:rPr>
        <w:t>p</w:t>
      </w:r>
      <w:r w:rsidRPr="00F5054D">
        <w:rPr>
          <w:sz w:val="22"/>
          <w:szCs w:val="22"/>
        </w:rPr>
        <w:t xml:space="preserve">resident no longer has the power to </w:t>
      </w:r>
      <w:r w:rsidR="00913C48">
        <w:rPr>
          <w:sz w:val="22"/>
          <w:szCs w:val="22"/>
        </w:rPr>
        <w:t>sign</w:t>
      </w:r>
      <w:r w:rsidRPr="00F5054D">
        <w:rPr>
          <w:sz w:val="22"/>
          <w:szCs w:val="22"/>
        </w:rPr>
        <w:t xml:space="preserve"> bills passed by Congress.</w:t>
      </w:r>
    </w:p>
    <w:p w14:paraId="18BEC08D"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c</w:t>
      </w:r>
      <w:proofErr w:type="gramEnd"/>
      <w:r w:rsidRPr="00F5054D">
        <w:rPr>
          <w:b/>
          <w:sz w:val="22"/>
          <w:szCs w:val="22"/>
        </w:rPr>
        <w:t>; Moderate</w:t>
      </w:r>
    </w:p>
    <w:p w14:paraId="68ED9239" w14:textId="77777777" w:rsidR="00A242EB" w:rsidRPr="00F5054D" w:rsidRDefault="00A242EB" w:rsidP="00A242EB">
      <w:pPr>
        <w:pStyle w:val="MediumGrid1-Accent21"/>
        <w:tabs>
          <w:tab w:val="left" w:pos="360"/>
        </w:tabs>
        <w:ind w:left="360"/>
        <w:rPr>
          <w:sz w:val="22"/>
          <w:szCs w:val="22"/>
        </w:rPr>
      </w:pPr>
    </w:p>
    <w:p w14:paraId="7D0F8CF7"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Chris, Travis, and </w:t>
      </w:r>
      <w:proofErr w:type="spellStart"/>
      <w:r w:rsidRPr="00F5054D">
        <w:rPr>
          <w:sz w:val="22"/>
          <w:szCs w:val="22"/>
        </w:rPr>
        <w:t>Pav</w:t>
      </w:r>
      <w:proofErr w:type="spellEnd"/>
      <w:r w:rsidRPr="00F5054D">
        <w:rPr>
          <w:sz w:val="22"/>
          <w:szCs w:val="22"/>
        </w:rPr>
        <w:t xml:space="preserve"> move in together. The rules of their apartment prohibit more than three unrelated people from living together in the same apartment. After they move in, they invite Patrick to move in with them. None of them are related to each other. After Patrick moves in, they are served with eviction papers. This is an example of</w:t>
      </w:r>
      <w:r w:rsidR="006F3FDB">
        <w:rPr>
          <w:sz w:val="22"/>
          <w:szCs w:val="22"/>
        </w:rPr>
        <w:t xml:space="preserve"> the enforcement of a</w:t>
      </w:r>
      <w:r w:rsidRPr="00F5054D">
        <w:rPr>
          <w:sz w:val="22"/>
          <w:szCs w:val="22"/>
        </w:rPr>
        <w:t>:</w:t>
      </w:r>
    </w:p>
    <w:p w14:paraId="589FCE06"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P</w:t>
      </w:r>
      <w:r w:rsidR="00A242EB" w:rsidRPr="00F5054D">
        <w:rPr>
          <w:sz w:val="22"/>
          <w:szCs w:val="22"/>
        </w:rPr>
        <w:t>rivate law.</w:t>
      </w:r>
    </w:p>
    <w:p w14:paraId="05AFA469"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P</w:t>
      </w:r>
      <w:r w:rsidR="00A242EB" w:rsidRPr="00F5054D">
        <w:rPr>
          <w:sz w:val="22"/>
          <w:szCs w:val="22"/>
        </w:rPr>
        <w:t>ublic law.</w:t>
      </w:r>
    </w:p>
    <w:p w14:paraId="3E42F6A8"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J</w:t>
      </w:r>
      <w:r w:rsidR="00A242EB" w:rsidRPr="00F5054D">
        <w:rPr>
          <w:sz w:val="22"/>
          <w:szCs w:val="22"/>
        </w:rPr>
        <w:t>urisdiction.</w:t>
      </w:r>
    </w:p>
    <w:p w14:paraId="29FD72CF"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J</w:t>
      </w:r>
      <w:r w:rsidR="00A242EB" w:rsidRPr="00F5054D">
        <w:rPr>
          <w:sz w:val="22"/>
          <w:szCs w:val="22"/>
        </w:rPr>
        <w:t>urisprudence.</w:t>
      </w:r>
    </w:p>
    <w:p w14:paraId="7B2A38A0"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S</w:t>
      </w:r>
      <w:r w:rsidR="00A242EB" w:rsidRPr="00F5054D">
        <w:rPr>
          <w:sz w:val="22"/>
          <w:szCs w:val="22"/>
        </w:rPr>
        <w:t xml:space="preserve">tare </w:t>
      </w:r>
      <w:proofErr w:type="spellStart"/>
      <w:r w:rsidR="00A242EB" w:rsidRPr="00F5054D">
        <w:rPr>
          <w:sz w:val="22"/>
          <w:szCs w:val="22"/>
        </w:rPr>
        <w:t>decisis</w:t>
      </w:r>
      <w:proofErr w:type="spellEnd"/>
      <w:r w:rsidR="00A242EB" w:rsidRPr="00F5054D">
        <w:rPr>
          <w:sz w:val="22"/>
          <w:szCs w:val="22"/>
        </w:rPr>
        <w:t>.</w:t>
      </w:r>
    </w:p>
    <w:p w14:paraId="1DCB52A1"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a</w:t>
      </w:r>
      <w:proofErr w:type="gramEnd"/>
      <w:r w:rsidRPr="00F5054D">
        <w:rPr>
          <w:b/>
          <w:sz w:val="22"/>
          <w:szCs w:val="22"/>
        </w:rPr>
        <w:t>; Moderate</w:t>
      </w:r>
    </w:p>
    <w:p w14:paraId="1C2DB1BF" w14:textId="77777777" w:rsidR="00A242EB" w:rsidRPr="00F5054D" w:rsidRDefault="00A242EB" w:rsidP="00A242EB">
      <w:pPr>
        <w:pStyle w:val="MediumGrid1-Accent21"/>
        <w:tabs>
          <w:tab w:val="left" w:pos="360"/>
        </w:tabs>
        <w:rPr>
          <w:sz w:val="22"/>
          <w:szCs w:val="22"/>
        </w:rPr>
      </w:pPr>
    </w:p>
    <w:p w14:paraId="2008BC43" w14:textId="77777777" w:rsidR="00A242EB" w:rsidRPr="00F5054D" w:rsidRDefault="00BA55A6" w:rsidP="00A242EB">
      <w:pPr>
        <w:pStyle w:val="MediumGrid1-Accent21"/>
        <w:numPr>
          <w:ilvl w:val="0"/>
          <w:numId w:val="1"/>
        </w:numPr>
        <w:tabs>
          <w:tab w:val="left" w:pos="360"/>
        </w:tabs>
        <w:ind w:left="360"/>
        <w:rPr>
          <w:sz w:val="22"/>
          <w:szCs w:val="22"/>
        </w:rPr>
      </w:pPr>
      <w:r>
        <w:rPr>
          <w:sz w:val="22"/>
          <w:szCs w:val="22"/>
        </w:rPr>
        <w:t>A state may exercise which of the following to regulate the safety, health, morals and welfare of its citizens:</w:t>
      </w:r>
    </w:p>
    <w:p w14:paraId="0A2B21F2"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Vice laws</w:t>
      </w:r>
    </w:p>
    <w:p w14:paraId="33C1FEF5"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Enabling legislation</w:t>
      </w:r>
    </w:p>
    <w:p w14:paraId="345EBFC4"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Police powers</w:t>
      </w:r>
    </w:p>
    <w:p w14:paraId="31EF95F9"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 xml:space="preserve">Stare </w:t>
      </w:r>
      <w:proofErr w:type="spellStart"/>
      <w:r>
        <w:rPr>
          <w:sz w:val="22"/>
          <w:szCs w:val="22"/>
        </w:rPr>
        <w:t>decisis</w:t>
      </w:r>
      <w:proofErr w:type="spellEnd"/>
    </w:p>
    <w:p w14:paraId="4F594E25"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Jurisdiction</w:t>
      </w:r>
    </w:p>
    <w:p w14:paraId="3017AF5E" w14:textId="77777777" w:rsidR="00A242EB" w:rsidRPr="00F5054D" w:rsidRDefault="00BA55A6" w:rsidP="00A242EB">
      <w:pPr>
        <w:pStyle w:val="MediumGrid1-Accent21"/>
        <w:tabs>
          <w:tab w:val="left" w:pos="360"/>
        </w:tabs>
        <w:ind w:left="360"/>
        <w:rPr>
          <w:b/>
          <w:sz w:val="22"/>
          <w:szCs w:val="22"/>
        </w:rPr>
      </w:pPr>
      <w:r>
        <w:rPr>
          <w:b/>
          <w:sz w:val="22"/>
          <w:szCs w:val="22"/>
        </w:rPr>
        <w:t>C</w:t>
      </w:r>
      <w:r w:rsidR="00A242EB" w:rsidRPr="00F5054D">
        <w:rPr>
          <w:b/>
          <w:sz w:val="22"/>
          <w:szCs w:val="22"/>
        </w:rPr>
        <w:t xml:space="preserve">; </w:t>
      </w:r>
      <w:r>
        <w:rPr>
          <w:b/>
          <w:sz w:val="22"/>
          <w:szCs w:val="22"/>
        </w:rPr>
        <w:t>Moderate</w:t>
      </w:r>
    </w:p>
    <w:p w14:paraId="17AF7F65" w14:textId="77777777" w:rsidR="00A242EB" w:rsidRPr="00F5054D" w:rsidRDefault="00A242EB" w:rsidP="00A242EB">
      <w:pPr>
        <w:pStyle w:val="MediumGrid1-Accent21"/>
        <w:tabs>
          <w:tab w:val="left" w:pos="360"/>
        </w:tabs>
        <w:rPr>
          <w:sz w:val="22"/>
          <w:szCs w:val="22"/>
        </w:rPr>
      </w:pPr>
    </w:p>
    <w:p w14:paraId="42B6FBCA" w14:textId="77777777" w:rsidR="00A242EB" w:rsidRPr="00F5054D" w:rsidRDefault="00BA55A6" w:rsidP="00A242EB">
      <w:pPr>
        <w:pStyle w:val="MediumGrid1-Accent21"/>
        <w:numPr>
          <w:ilvl w:val="0"/>
          <w:numId w:val="1"/>
        </w:numPr>
        <w:tabs>
          <w:tab w:val="left" w:pos="360"/>
        </w:tabs>
        <w:ind w:left="360"/>
        <w:rPr>
          <w:sz w:val="22"/>
          <w:szCs w:val="22"/>
        </w:rPr>
      </w:pPr>
      <w:r>
        <w:rPr>
          <w:sz w:val="22"/>
          <w:szCs w:val="22"/>
        </w:rPr>
        <w:t>A system divided between two or more forms of government is an example of:</w:t>
      </w:r>
    </w:p>
    <w:p w14:paraId="00E653C5"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Bicameral</w:t>
      </w:r>
      <w:r w:rsidR="00A242EB" w:rsidRPr="00F5054D">
        <w:rPr>
          <w:sz w:val="22"/>
          <w:szCs w:val="22"/>
        </w:rPr>
        <w:t>.</w:t>
      </w:r>
    </w:p>
    <w:p w14:paraId="1F2868D0"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Statutory law</w:t>
      </w:r>
    </w:p>
    <w:p w14:paraId="6C49A889"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Federalism</w:t>
      </w:r>
    </w:p>
    <w:p w14:paraId="60D38538"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Common law</w:t>
      </w:r>
    </w:p>
    <w:p w14:paraId="2DAA97BA" w14:textId="77777777" w:rsidR="00A242EB" w:rsidRPr="00F5054D" w:rsidRDefault="00BA55A6" w:rsidP="00A242EB">
      <w:pPr>
        <w:pStyle w:val="MediumGrid1-Accent21"/>
        <w:numPr>
          <w:ilvl w:val="1"/>
          <w:numId w:val="1"/>
        </w:numPr>
        <w:tabs>
          <w:tab w:val="left" w:pos="360"/>
        </w:tabs>
        <w:ind w:left="720"/>
        <w:rPr>
          <w:sz w:val="22"/>
          <w:szCs w:val="22"/>
        </w:rPr>
      </w:pPr>
      <w:r>
        <w:rPr>
          <w:sz w:val="22"/>
          <w:szCs w:val="22"/>
        </w:rPr>
        <w:t>J</w:t>
      </w:r>
      <w:r w:rsidR="00DD53E3">
        <w:rPr>
          <w:sz w:val="22"/>
          <w:szCs w:val="22"/>
        </w:rPr>
        <w:t>urisdiction</w:t>
      </w:r>
    </w:p>
    <w:p w14:paraId="048B8102"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lastRenderedPageBreak/>
        <w:t>c</w:t>
      </w:r>
      <w:proofErr w:type="gramEnd"/>
      <w:r w:rsidRPr="00F5054D">
        <w:rPr>
          <w:b/>
          <w:sz w:val="22"/>
          <w:szCs w:val="22"/>
        </w:rPr>
        <w:t>; Moderate</w:t>
      </w:r>
    </w:p>
    <w:p w14:paraId="76E0D34F" w14:textId="77777777" w:rsidR="00A242EB" w:rsidRPr="00F5054D" w:rsidRDefault="00A242EB" w:rsidP="00A242EB">
      <w:pPr>
        <w:pStyle w:val="MediumGrid1-Accent21"/>
        <w:tabs>
          <w:tab w:val="left" w:pos="360"/>
        </w:tabs>
        <w:ind w:left="360"/>
        <w:rPr>
          <w:sz w:val="22"/>
          <w:szCs w:val="22"/>
        </w:rPr>
      </w:pPr>
    </w:p>
    <w:p w14:paraId="2A1776A3" w14:textId="77777777" w:rsidR="00A242EB" w:rsidRPr="00F5054D" w:rsidRDefault="00DD53E3" w:rsidP="00A242EB">
      <w:pPr>
        <w:pStyle w:val="MediumGrid1-Accent21"/>
        <w:numPr>
          <w:ilvl w:val="0"/>
          <w:numId w:val="1"/>
        </w:numPr>
        <w:tabs>
          <w:tab w:val="left" w:pos="360"/>
        </w:tabs>
        <w:ind w:left="360"/>
        <w:rPr>
          <w:sz w:val="22"/>
          <w:szCs w:val="22"/>
        </w:rPr>
      </w:pPr>
      <w:r>
        <w:rPr>
          <w:sz w:val="22"/>
          <w:szCs w:val="22"/>
        </w:rPr>
        <w:t>Secondary sources of law are created by:</w:t>
      </w:r>
    </w:p>
    <w:p w14:paraId="612F0548"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Senators</w:t>
      </w:r>
    </w:p>
    <w:p w14:paraId="63EA9297"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Representatives</w:t>
      </w:r>
    </w:p>
    <w:p w14:paraId="3906993A"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Judges</w:t>
      </w:r>
    </w:p>
    <w:p w14:paraId="4D310EE6"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State legislatures</w:t>
      </w:r>
    </w:p>
    <w:p w14:paraId="6E157CAC"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Legal scholars</w:t>
      </w:r>
    </w:p>
    <w:p w14:paraId="495CBAA2" w14:textId="77777777" w:rsidR="00A242EB" w:rsidRPr="00F5054D" w:rsidRDefault="00DD53E3" w:rsidP="00A242EB">
      <w:pPr>
        <w:pStyle w:val="MediumGrid1-Accent21"/>
        <w:tabs>
          <w:tab w:val="left" w:pos="360"/>
        </w:tabs>
        <w:ind w:left="360"/>
        <w:rPr>
          <w:b/>
          <w:sz w:val="22"/>
          <w:szCs w:val="22"/>
        </w:rPr>
      </w:pPr>
      <w:proofErr w:type="gramStart"/>
      <w:r>
        <w:rPr>
          <w:b/>
          <w:sz w:val="22"/>
          <w:szCs w:val="22"/>
        </w:rPr>
        <w:t>e</w:t>
      </w:r>
      <w:proofErr w:type="gramEnd"/>
      <w:r w:rsidR="00A242EB" w:rsidRPr="00F5054D">
        <w:rPr>
          <w:b/>
          <w:sz w:val="22"/>
          <w:szCs w:val="22"/>
        </w:rPr>
        <w:t xml:space="preserve">; </w:t>
      </w:r>
      <w:r>
        <w:rPr>
          <w:b/>
          <w:sz w:val="22"/>
          <w:szCs w:val="22"/>
        </w:rPr>
        <w:t>Moderate</w:t>
      </w:r>
    </w:p>
    <w:p w14:paraId="0570C547" w14:textId="77777777" w:rsidR="00A242EB" w:rsidRPr="00F5054D" w:rsidRDefault="00A242EB" w:rsidP="00A242EB">
      <w:pPr>
        <w:pStyle w:val="MediumGrid1-Accent21"/>
        <w:tabs>
          <w:tab w:val="left" w:pos="360"/>
        </w:tabs>
        <w:rPr>
          <w:b/>
          <w:sz w:val="22"/>
          <w:szCs w:val="22"/>
        </w:rPr>
      </w:pPr>
    </w:p>
    <w:p w14:paraId="524CE1E6" w14:textId="77777777" w:rsidR="00A242EB" w:rsidRPr="00F5054D" w:rsidRDefault="00FE2D92" w:rsidP="00A242EB">
      <w:pPr>
        <w:pStyle w:val="MediumGrid1-Accent21"/>
        <w:numPr>
          <w:ilvl w:val="0"/>
          <w:numId w:val="1"/>
        </w:numPr>
        <w:tabs>
          <w:tab w:val="left" w:pos="360"/>
        </w:tabs>
        <w:ind w:left="360"/>
        <w:rPr>
          <w:sz w:val="22"/>
          <w:szCs w:val="22"/>
        </w:rPr>
      </w:pPr>
      <w:r>
        <w:rPr>
          <w:sz w:val="22"/>
          <w:szCs w:val="22"/>
        </w:rPr>
        <w:t xml:space="preserve">After a particular legal issue has been decided in a jurisdiction, there is a high probability </w:t>
      </w:r>
      <w:r w:rsidR="0042059C">
        <w:rPr>
          <w:sz w:val="22"/>
          <w:szCs w:val="22"/>
        </w:rPr>
        <w:t>that subsequent cases that present the same legal issue will use the same rule of law generated from already-decided cases regarding the same legal issue. This policy is known as _____.</w:t>
      </w:r>
    </w:p>
    <w:p w14:paraId="6A831BBB" w14:textId="77777777" w:rsidR="00A242EB" w:rsidRPr="00F5054D" w:rsidRDefault="00F64947" w:rsidP="00A242EB">
      <w:pPr>
        <w:pStyle w:val="MediumGrid1-Accent21"/>
        <w:numPr>
          <w:ilvl w:val="1"/>
          <w:numId w:val="1"/>
        </w:numPr>
        <w:tabs>
          <w:tab w:val="left" w:pos="360"/>
        </w:tabs>
        <w:ind w:left="720"/>
        <w:rPr>
          <w:sz w:val="22"/>
          <w:szCs w:val="22"/>
        </w:rPr>
      </w:pPr>
      <w:proofErr w:type="gramStart"/>
      <w:r>
        <w:rPr>
          <w:sz w:val="22"/>
          <w:szCs w:val="22"/>
        </w:rPr>
        <w:t>stare</w:t>
      </w:r>
      <w:proofErr w:type="gramEnd"/>
      <w:r>
        <w:rPr>
          <w:sz w:val="22"/>
          <w:szCs w:val="22"/>
        </w:rPr>
        <w:t xml:space="preserve"> </w:t>
      </w:r>
      <w:proofErr w:type="spellStart"/>
      <w:r>
        <w:rPr>
          <w:sz w:val="22"/>
          <w:szCs w:val="22"/>
        </w:rPr>
        <w:t>decisis</w:t>
      </w:r>
      <w:proofErr w:type="spellEnd"/>
    </w:p>
    <w:p w14:paraId="42CBB358" w14:textId="77777777" w:rsidR="00A242EB" w:rsidRPr="00F5054D" w:rsidRDefault="00C95A5F" w:rsidP="00A242EB">
      <w:pPr>
        <w:pStyle w:val="MediumGrid1-Accent21"/>
        <w:numPr>
          <w:ilvl w:val="1"/>
          <w:numId w:val="1"/>
        </w:numPr>
        <w:tabs>
          <w:tab w:val="left" w:pos="360"/>
        </w:tabs>
        <w:ind w:left="720"/>
        <w:rPr>
          <w:sz w:val="22"/>
          <w:szCs w:val="22"/>
        </w:rPr>
      </w:pPr>
      <w:proofErr w:type="gramStart"/>
      <w:r>
        <w:rPr>
          <w:sz w:val="22"/>
          <w:szCs w:val="22"/>
        </w:rPr>
        <w:t>bicameral</w:t>
      </w:r>
      <w:proofErr w:type="gramEnd"/>
    </w:p>
    <w:p w14:paraId="1BAC0BB7" w14:textId="77777777" w:rsidR="00A242EB" w:rsidRPr="00F5054D" w:rsidRDefault="00C95A5F" w:rsidP="00A242EB">
      <w:pPr>
        <w:pStyle w:val="MediumGrid1-Accent21"/>
        <w:numPr>
          <w:ilvl w:val="1"/>
          <w:numId w:val="1"/>
        </w:numPr>
        <w:tabs>
          <w:tab w:val="left" w:pos="360"/>
        </w:tabs>
        <w:ind w:left="720"/>
        <w:rPr>
          <w:sz w:val="22"/>
          <w:szCs w:val="22"/>
        </w:rPr>
      </w:pPr>
      <w:proofErr w:type="gramStart"/>
      <w:r>
        <w:rPr>
          <w:sz w:val="22"/>
          <w:szCs w:val="22"/>
        </w:rPr>
        <w:t>precedent</w:t>
      </w:r>
      <w:proofErr w:type="gramEnd"/>
    </w:p>
    <w:p w14:paraId="324A2FAB" w14:textId="77777777" w:rsidR="00A242EB" w:rsidRPr="00F5054D" w:rsidRDefault="00C95A5F" w:rsidP="00A242EB">
      <w:pPr>
        <w:pStyle w:val="MediumGrid1-Accent21"/>
        <w:numPr>
          <w:ilvl w:val="1"/>
          <w:numId w:val="1"/>
        </w:numPr>
        <w:tabs>
          <w:tab w:val="left" w:pos="360"/>
        </w:tabs>
        <w:ind w:left="720"/>
        <w:rPr>
          <w:sz w:val="22"/>
          <w:szCs w:val="22"/>
        </w:rPr>
      </w:pPr>
      <w:proofErr w:type="gramStart"/>
      <w:r>
        <w:rPr>
          <w:sz w:val="22"/>
          <w:szCs w:val="22"/>
        </w:rPr>
        <w:t>vice</w:t>
      </w:r>
      <w:proofErr w:type="gramEnd"/>
      <w:r>
        <w:rPr>
          <w:sz w:val="22"/>
          <w:szCs w:val="22"/>
        </w:rPr>
        <w:t xml:space="preserve"> laws</w:t>
      </w:r>
    </w:p>
    <w:p w14:paraId="631371D6" w14:textId="77777777" w:rsidR="00A242EB" w:rsidRPr="00F5054D" w:rsidRDefault="00C95A5F" w:rsidP="00A242EB">
      <w:pPr>
        <w:pStyle w:val="MediumGrid1-Accent21"/>
        <w:numPr>
          <w:ilvl w:val="1"/>
          <w:numId w:val="1"/>
        </w:numPr>
        <w:tabs>
          <w:tab w:val="left" w:pos="360"/>
        </w:tabs>
        <w:ind w:left="720"/>
        <w:rPr>
          <w:sz w:val="22"/>
          <w:szCs w:val="22"/>
        </w:rPr>
      </w:pPr>
      <w:proofErr w:type="gramStart"/>
      <w:r>
        <w:rPr>
          <w:sz w:val="22"/>
          <w:szCs w:val="22"/>
        </w:rPr>
        <w:t>enabling</w:t>
      </w:r>
      <w:proofErr w:type="gramEnd"/>
      <w:r>
        <w:rPr>
          <w:sz w:val="22"/>
          <w:szCs w:val="22"/>
        </w:rPr>
        <w:t xml:space="preserve"> legislation</w:t>
      </w:r>
    </w:p>
    <w:p w14:paraId="7C02F9DA"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a</w:t>
      </w:r>
      <w:proofErr w:type="gramEnd"/>
      <w:r w:rsidRPr="00F5054D">
        <w:rPr>
          <w:b/>
          <w:sz w:val="22"/>
          <w:szCs w:val="22"/>
        </w:rPr>
        <w:t>; Easy</w:t>
      </w:r>
    </w:p>
    <w:p w14:paraId="19381B9B" w14:textId="77777777" w:rsidR="00A242EB" w:rsidRPr="00F5054D" w:rsidRDefault="00A242EB" w:rsidP="00A242EB">
      <w:pPr>
        <w:pStyle w:val="MediumGrid1-Accent21"/>
        <w:tabs>
          <w:tab w:val="left" w:pos="360"/>
        </w:tabs>
        <w:rPr>
          <w:sz w:val="22"/>
          <w:szCs w:val="22"/>
        </w:rPr>
      </w:pPr>
    </w:p>
    <w:p w14:paraId="1887C315" w14:textId="77777777" w:rsidR="00A242EB" w:rsidRPr="00F5054D" w:rsidRDefault="00DD53E3" w:rsidP="00A242EB">
      <w:pPr>
        <w:pStyle w:val="MediumGrid1-Accent21"/>
        <w:numPr>
          <w:ilvl w:val="0"/>
          <w:numId w:val="1"/>
        </w:numPr>
        <w:tabs>
          <w:tab w:val="left" w:pos="360"/>
        </w:tabs>
        <w:ind w:left="360"/>
        <w:rPr>
          <w:sz w:val="22"/>
          <w:szCs w:val="22"/>
        </w:rPr>
      </w:pPr>
      <w:r>
        <w:rPr>
          <w:sz w:val="22"/>
          <w:szCs w:val="22"/>
        </w:rPr>
        <w:t>Which of the following states is hom</w:t>
      </w:r>
      <w:r w:rsidR="004D661E">
        <w:rPr>
          <w:sz w:val="22"/>
          <w:szCs w:val="22"/>
        </w:rPr>
        <w:t>e</w:t>
      </w:r>
      <w:r>
        <w:rPr>
          <w:sz w:val="22"/>
          <w:szCs w:val="22"/>
        </w:rPr>
        <w:t xml:space="preserve"> to the Death with Dignity Act?</w:t>
      </w:r>
    </w:p>
    <w:p w14:paraId="2B53B1D4"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Wisconsin</w:t>
      </w:r>
    </w:p>
    <w:p w14:paraId="44D9EA82"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Utah</w:t>
      </w:r>
    </w:p>
    <w:p w14:paraId="7706448E"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Maine</w:t>
      </w:r>
    </w:p>
    <w:p w14:paraId="4680F8CB"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North Carolina</w:t>
      </w:r>
    </w:p>
    <w:p w14:paraId="5CD54B4D"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New York</w:t>
      </w:r>
    </w:p>
    <w:p w14:paraId="7DB6B4B7"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e</w:t>
      </w:r>
      <w:proofErr w:type="gramEnd"/>
      <w:r w:rsidRPr="00F5054D">
        <w:rPr>
          <w:b/>
          <w:sz w:val="22"/>
          <w:szCs w:val="22"/>
        </w:rPr>
        <w:t>; Moderate</w:t>
      </w:r>
    </w:p>
    <w:p w14:paraId="653FD853" w14:textId="77777777" w:rsidR="00A242EB" w:rsidRPr="00F5054D" w:rsidRDefault="00A242EB" w:rsidP="00A242EB">
      <w:pPr>
        <w:pStyle w:val="MediumGrid1-Accent21"/>
        <w:tabs>
          <w:tab w:val="left" w:pos="360"/>
        </w:tabs>
        <w:rPr>
          <w:b/>
          <w:sz w:val="22"/>
          <w:szCs w:val="22"/>
        </w:rPr>
      </w:pPr>
    </w:p>
    <w:p w14:paraId="5D5ACE21"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The population numbers from the </w:t>
      </w:r>
      <w:r w:rsidR="0054480E">
        <w:rPr>
          <w:sz w:val="22"/>
          <w:szCs w:val="22"/>
        </w:rPr>
        <w:t>c</w:t>
      </w:r>
      <w:r w:rsidRPr="00F5054D">
        <w:rPr>
          <w:sz w:val="22"/>
          <w:szCs w:val="22"/>
        </w:rPr>
        <w:t>ensus determine how many seats each state receives in the:</w:t>
      </w:r>
    </w:p>
    <w:p w14:paraId="7FA2A9F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Senate.</w:t>
      </w:r>
    </w:p>
    <w:p w14:paraId="1E606598"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House of Representatives.</w:t>
      </w:r>
    </w:p>
    <w:p w14:paraId="7326367B"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J</w:t>
      </w:r>
      <w:r w:rsidR="00A242EB" w:rsidRPr="00F5054D">
        <w:rPr>
          <w:sz w:val="22"/>
          <w:szCs w:val="22"/>
        </w:rPr>
        <w:t>oint subcommittee.</w:t>
      </w:r>
    </w:p>
    <w:p w14:paraId="1C050AB7"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Ways and Means committee.</w:t>
      </w:r>
    </w:p>
    <w:p w14:paraId="0878D60A"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Executive cabinet.</w:t>
      </w:r>
    </w:p>
    <w:p w14:paraId="1EB80305"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b</w:t>
      </w:r>
      <w:proofErr w:type="gramEnd"/>
      <w:r w:rsidRPr="00F5054D">
        <w:rPr>
          <w:b/>
          <w:sz w:val="22"/>
          <w:szCs w:val="22"/>
        </w:rPr>
        <w:t>; Moderate</w:t>
      </w:r>
    </w:p>
    <w:p w14:paraId="145891F0" w14:textId="77777777" w:rsidR="00A242EB" w:rsidRPr="00F5054D" w:rsidRDefault="00A242EB" w:rsidP="00A242EB">
      <w:pPr>
        <w:pStyle w:val="MediumGrid1-Accent21"/>
        <w:tabs>
          <w:tab w:val="left" w:pos="360"/>
        </w:tabs>
        <w:rPr>
          <w:b/>
          <w:sz w:val="22"/>
          <w:szCs w:val="22"/>
        </w:rPr>
      </w:pPr>
    </w:p>
    <w:p w14:paraId="24E363BB" w14:textId="77777777" w:rsidR="00A242EB" w:rsidRPr="00F5054D" w:rsidRDefault="00DD53E3" w:rsidP="00A242EB">
      <w:pPr>
        <w:pStyle w:val="MediumGrid1-Accent21"/>
        <w:numPr>
          <w:ilvl w:val="0"/>
          <w:numId w:val="1"/>
        </w:numPr>
        <w:tabs>
          <w:tab w:val="left" w:pos="360"/>
        </w:tabs>
        <w:ind w:left="360"/>
        <w:rPr>
          <w:sz w:val="22"/>
          <w:szCs w:val="22"/>
        </w:rPr>
      </w:pPr>
      <w:r>
        <w:rPr>
          <w:sz w:val="22"/>
          <w:szCs w:val="22"/>
        </w:rPr>
        <w:t>The powers of Congress are enumerated in:</w:t>
      </w:r>
    </w:p>
    <w:p w14:paraId="4275B19C"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 xml:space="preserve">Magna </w:t>
      </w:r>
      <w:proofErr w:type="spellStart"/>
      <w:r>
        <w:rPr>
          <w:sz w:val="22"/>
          <w:szCs w:val="22"/>
        </w:rPr>
        <w:t>Carta</w:t>
      </w:r>
      <w:proofErr w:type="spellEnd"/>
    </w:p>
    <w:p w14:paraId="382B7BBF"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Article II, Section 8 of the U.S. Constitution</w:t>
      </w:r>
    </w:p>
    <w:p w14:paraId="77373290" w14:textId="77777777" w:rsidR="00A242EB" w:rsidRPr="00F5054D" w:rsidRDefault="00DD53E3" w:rsidP="00A242EB">
      <w:pPr>
        <w:pStyle w:val="MediumGrid1-Accent21"/>
        <w:numPr>
          <w:ilvl w:val="1"/>
          <w:numId w:val="1"/>
        </w:numPr>
        <w:tabs>
          <w:tab w:val="left" w:pos="360"/>
        </w:tabs>
        <w:ind w:left="720"/>
        <w:rPr>
          <w:sz w:val="22"/>
          <w:szCs w:val="22"/>
        </w:rPr>
      </w:pPr>
      <w:r>
        <w:rPr>
          <w:i/>
          <w:sz w:val="22"/>
          <w:szCs w:val="22"/>
        </w:rPr>
        <w:t>Common Sense</w:t>
      </w:r>
    </w:p>
    <w:p w14:paraId="1B9BB8E6"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Executive Branch</w:t>
      </w:r>
    </w:p>
    <w:p w14:paraId="40110953" w14:textId="77777777" w:rsidR="00A242EB" w:rsidRPr="00F5054D" w:rsidRDefault="00DD53E3" w:rsidP="00A242EB">
      <w:pPr>
        <w:pStyle w:val="MediumGrid1-Accent21"/>
        <w:numPr>
          <w:ilvl w:val="1"/>
          <w:numId w:val="1"/>
        </w:numPr>
        <w:tabs>
          <w:tab w:val="left" w:pos="360"/>
        </w:tabs>
        <w:ind w:left="720"/>
        <w:rPr>
          <w:sz w:val="22"/>
          <w:szCs w:val="22"/>
        </w:rPr>
      </w:pPr>
      <w:r>
        <w:rPr>
          <w:sz w:val="22"/>
          <w:szCs w:val="22"/>
        </w:rPr>
        <w:t>Article I, Section 8 of the U.S. Constitution</w:t>
      </w:r>
    </w:p>
    <w:p w14:paraId="689F90B6"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e</w:t>
      </w:r>
      <w:proofErr w:type="gramEnd"/>
      <w:r w:rsidRPr="00F5054D">
        <w:rPr>
          <w:b/>
          <w:sz w:val="22"/>
          <w:szCs w:val="22"/>
        </w:rPr>
        <w:t>; Moderate</w:t>
      </w:r>
    </w:p>
    <w:p w14:paraId="4C7F94F8" w14:textId="77777777" w:rsidR="00A242EB" w:rsidRPr="00F5054D" w:rsidRDefault="00A242EB" w:rsidP="00A242EB">
      <w:pPr>
        <w:pStyle w:val="MediumGrid1-Accent21"/>
        <w:tabs>
          <w:tab w:val="left" w:pos="360"/>
        </w:tabs>
        <w:rPr>
          <w:b/>
          <w:sz w:val="22"/>
          <w:szCs w:val="22"/>
        </w:rPr>
      </w:pPr>
    </w:p>
    <w:p w14:paraId="5582DBCA"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_____ </w:t>
      </w:r>
      <w:proofErr w:type="gramStart"/>
      <w:r w:rsidRPr="00F5054D">
        <w:rPr>
          <w:sz w:val="22"/>
          <w:szCs w:val="22"/>
        </w:rPr>
        <w:t>is</w:t>
      </w:r>
      <w:proofErr w:type="gramEnd"/>
      <w:r w:rsidRPr="00F5054D">
        <w:rPr>
          <w:sz w:val="22"/>
          <w:szCs w:val="22"/>
        </w:rPr>
        <w:t xml:space="preserve"> a system of laws under which the people and the government are bound.</w:t>
      </w:r>
    </w:p>
    <w:p w14:paraId="1836AB3A" w14:textId="77777777" w:rsidR="00A242EB" w:rsidRPr="00F5054D" w:rsidRDefault="00E4431B" w:rsidP="00A242EB">
      <w:pPr>
        <w:pStyle w:val="MediumGrid1-Accent21"/>
        <w:numPr>
          <w:ilvl w:val="1"/>
          <w:numId w:val="1"/>
        </w:numPr>
        <w:tabs>
          <w:tab w:val="left" w:pos="360"/>
        </w:tabs>
        <w:ind w:left="720"/>
        <w:rPr>
          <w:sz w:val="22"/>
          <w:szCs w:val="22"/>
        </w:rPr>
      </w:pPr>
      <w:r>
        <w:rPr>
          <w:sz w:val="22"/>
          <w:szCs w:val="22"/>
        </w:rPr>
        <w:t xml:space="preserve">Stare </w:t>
      </w:r>
      <w:proofErr w:type="spellStart"/>
      <w:r>
        <w:rPr>
          <w:sz w:val="22"/>
          <w:szCs w:val="22"/>
        </w:rPr>
        <w:t>decisis</w:t>
      </w:r>
      <w:proofErr w:type="spellEnd"/>
    </w:p>
    <w:p w14:paraId="0453978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Natural law</w:t>
      </w:r>
    </w:p>
    <w:p w14:paraId="15E9E101"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Rule of man</w:t>
      </w:r>
    </w:p>
    <w:p w14:paraId="4869A29A" w14:textId="77777777" w:rsidR="00A242EB" w:rsidRPr="00F5054D" w:rsidRDefault="00E050B5" w:rsidP="00A242EB">
      <w:pPr>
        <w:pStyle w:val="MediumGrid1-Accent21"/>
        <w:numPr>
          <w:ilvl w:val="1"/>
          <w:numId w:val="1"/>
        </w:numPr>
        <w:tabs>
          <w:tab w:val="left" w:pos="360"/>
        </w:tabs>
        <w:ind w:left="720"/>
        <w:rPr>
          <w:sz w:val="22"/>
          <w:szCs w:val="22"/>
        </w:rPr>
      </w:pPr>
      <w:r w:rsidRPr="007277A7">
        <w:rPr>
          <w:sz w:val="22"/>
          <w:szCs w:val="22"/>
        </w:rPr>
        <w:t>Enabling legislation</w:t>
      </w:r>
    </w:p>
    <w:p w14:paraId="178FD37A"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Rule of law</w:t>
      </w:r>
    </w:p>
    <w:p w14:paraId="03B0A785"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lastRenderedPageBreak/>
        <w:t>e</w:t>
      </w:r>
      <w:proofErr w:type="gramEnd"/>
      <w:r w:rsidRPr="00F5054D">
        <w:rPr>
          <w:b/>
          <w:sz w:val="22"/>
          <w:szCs w:val="22"/>
        </w:rPr>
        <w:t>; Easy</w:t>
      </w:r>
    </w:p>
    <w:p w14:paraId="2B1755A3" w14:textId="77777777" w:rsidR="00A242EB" w:rsidRPr="00F5054D" w:rsidRDefault="00A242EB" w:rsidP="00A242EB">
      <w:pPr>
        <w:pStyle w:val="MediumGrid1-Accent21"/>
        <w:tabs>
          <w:tab w:val="left" w:pos="360"/>
        </w:tabs>
        <w:rPr>
          <w:b/>
          <w:sz w:val="22"/>
          <w:szCs w:val="22"/>
        </w:rPr>
      </w:pPr>
    </w:p>
    <w:p w14:paraId="393D0A29" w14:textId="77777777" w:rsidR="00A242EB" w:rsidRPr="00F5054D" w:rsidRDefault="00691F32" w:rsidP="00A242EB">
      <w:pPr>
        <w:pStyle w:val="MediumGrid1-Accent21"/>
        <w:numPr>
          <w:ilvl w:val="0"/>
          <w:numId w:val="1"/>
        </w:numPr>
        <w:tabs>
          <w:tab w:val="left" w:pos="360"/>
        </w:tabs>
        <w:ind w:left="360"/>
        <w:rPr>
          <w:sz w:val="22"/>
          <w:szCs w:val="22"/>
        </w:rPr>
      </w:pPr>
      <w:r>
        <w:rPr>
          <w:sz w:val="22"/>
          <w:szCs w:val="22"/>
        </w:rPr>
        <w:t>Identify</w:t>
      </w:r>
      <w:r w:rsidR="00A242EB" w:rsidRPr="00F5054D">
        <w:rPr>
          <w:sz w:val="22"/>
          <w:szCs w:val="22"/>
        </w:rPr>
        <w:t xml:space="preserve"> the primary goals of rule of law systems</w:t>
      </w:r>
      <w:r>
        <w:rPr>
          <w:sz w:val="22"/>
          <w:szCs w:val="22"/>
        </w:rPr>
        <w:t>.</w:t>
      </w:r>
    </w:p>
    <w:p w14:paraId="75BB865B" w14:textId="77777777" w:rsidR="00A242EB" w:rsidRPr="00F5054D" w:rsidRDefault="00B70075" w:rsidP="00A242EB">
      <w:pPr>
        <w:pStyle w:val="MediumGrid1-Accent21"/>
        <w:numPr>
          <w:ilvl w:val="1"/>
          <w:numId w:val="1"/>
        </w:numPr>
        <w:tabs>
          <w:tab w:val="left" w:pos="360"/>
        </w:tabs>
        <w:ind w:left="720"/>
        <w:rPr>
          <w:sz w:val="22"/>
          <w:szCs w:val="22"/>
        </w:rPr>
      </w:pPr>
      <w:r>
        <w:rPr>
          <w:sz w:val="22"/>
          <w:szCs w:val="22"/>
        </w:rPr>
        <w:t>Ensur</w:t>
      </w:r>
      <w:r w:rsidR="00803011">
        <w:rPr>
          <w:sz w:val="22"/>
          <w:szCs w:val="22"/>
        </w:rPr>
        <w:t>e</w:t>
      </w:r>
      <w:r>
        <w:rPr>
          <w:sz w:val="22"/>
          <w:szCs w:val="22"/>
        </w:rPr>
        <w:t xml:space="preserve"> that all states attain maximum financial growth.</w:t>
      </w:r>
    </w:p>
    <w:p w14:paraId="361E4B7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Us</w:t>
      </w:r>
      <w:r w:rsidR="00803011">
        <w:rPr>
          <w:sz w:val="22"/>
          <w:szCs w:val="22"/>
        </w:rPr>
        <w:t>e</w:t>
      </w:r>
      <w:r w:rsidRPr="00F5054D">
        <w:rPr>
          <w:sz w:val="22"/>
          <w:szCs w:val="22"/>
        </w:rPr>
        <w:t xml:space="preserve"> vigilante justice and physical strength in dispute resolution.</w:t>
      </w:r>
    </w:p>
    <w:p w14:paraId="4342F31F"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Governance of conflict and the attainment of peace among the governed.</w:t>
      </w:r>
    </w:p>
    <w:p w14:paraId="7A75B7A3"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Ensure uniform treatment of commercial and noncommercial transactions.</w:t>
      </w:r>
    </w:p>
    <w:p w14:paraId="1112DE15"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Systems wherein power should be divided between two or more forms of government.</w:t>
      </w:r>
    </w:p>
    <w:p w14:paraId="1BDE7478"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c</w:t>
      </w:r>
      <w:proofErr w:type="gramEnd"/>
      <w:r w:rsidRPr="00F5054D">
        <w:rPr>
          <w:b/>
          <w:sz w:val="22"/>
          <w:szCs w:val="22"/>
        </w:rPr>
        <w:t>; Moderate</w:t>
      </w:r>
    </w:p>
    <w:p w14:paraId="4026D2D8" w14:textId="77777777" w:rsidR="00A242EB" w:rsidRPr="00F5054D" w:rsidRDefault="00A242EB" w:rsidP="00A242EB">
      <w:pPr>
        <w:pStyle w:val="MediumGrid1-Accent21"/>
        <w:tabs>
          <w:tab w:val="left" w:pos="360"/>
        </w:tabs>
        <w:rPr>
          <w:b/>
          <w:sz w:val="22"/>
          <w:szCs w:val="22"/>
        </w:rPr>
      </w:pPr>
    </w:p>
    <w:p w14:paraId="2C738B9A" w14:textId="77777777" w:rsidR="00A242EB" w:rsidRPr="00F5054D" w:rsidRDefault="0058003D" w:rsidP="00A242EB">
      <w:pPr>
        <w:pStyle w:val="MediumGrid1-Accent21"/>
        <w:numPr>
          <w:ilvl w:val="0"/>
          <w:numId w:val="1"/>
        </w:numPr>
        <w:tabs>
          <w:tab w:val="left" w:pos="360"/>
        </w:tabs>
        <w:ind w:left="360"/>
        <w:rPr>
          <w:sz w:val="22"/>
          <w:szCs w:val="22"/>
        </w:rPr>
      </w:pPr>
      <w:r>
        <w:rPr>
          <w:sz w:val="22"/>
          <w:szCs w:val="22"/>
        </w:rPr>
        <w:t>A rule of law does not accomplish which of the following?</w:t>
      </w:r>
    </w:p>
    <w:p w14:paraId="67BF5255"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L</w:t>
      </w:r>
      <w:r w:rsidR="00A242EB" w:rsidRPr="00F5054D">
        <w:rPr>
          <w:sz w:val="22"/>
          <w:szCs w:val="22"/>
        </w:rPr>
        <w:t>egitimizes the law</w:t>
      </w:r>
    </w:p>
    <w:p w14:paraId="31C67A58"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Creates or captures precedent</w:t>
      </w:r>
    </w:p>
    <w:p w14:paraId="2650584A"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Prevents citizens from breaking the law</w:t>
      </w:r>
    </w:p>
    <w:p w14:paraId="7357CBF2"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Prevents any defense suggesting an ignorance of the law</w:t>
      </w:r>
    </w:p>
    <w:p w14:paraId="0A38048B"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Establishes clear rules of behavior</w:t>
      </w:r>
    </w:p>
    <w:p w14:paraId="22130544" w14:textId="77777777" w:rsidR="00A242EB" w:rsidRPr="00F5054D" w:rsidRDefault="0058003D" w:rsidP="00A242EB">
      <w:pPr>
        <w:pStyle w:val="MediumGrid1-Accent21"/>
        <w:tabs>
          <w:tab w:val="left" w:pos="360"/>
        </w:tabs>
        <w:ind w:left="360"/>
        <w:rPr>
          <w:b/>
          <w:sz w:val="22"/>
          <w:szCs w:val="22"/>
        </w:rPr>
      </w:pPr>
      <w:proofErr w:type="gramStart"/>
      <w:r>
        <w:rPr>
          <w:b/>
          <w:sz w:val="22"/>
          <w:szCs w:val="22"/>
        </w:rPr>
        <w:t>c</w:t>
      </w:r>
      <w:proofErr w:type="gramEnd"/>
      <w:r w:rsidR="00A242EB" w:rsidRPr="00F5054D">
        <w:rPr>
          <w:b/>
          <w:sz w:val="22"/>
          <w:szCs w:val="22"/>
        </w:rPr>
        <w:t>; Moderate</w:t>
      </w:r>
    </w:p>
    <w:p w14:paraId="4EBDC118" w14:textId="77777777" w:rsidR="00A242EB" w:rsidRPr="00F5054D" w:rsidRDefault="00A242EB" w:rsidP="00A242EB">
      <w:pPr>
        <w:pStyle w:val="MediumGrid1-Accent21"/>
        <w:tabs>
          <w:tab w:val="left" w:pos="360"/>
        </w:tabs>
        <w:rPr>
          <w:b/>
          <w:sz w:val="22"/>
          <w:szCs w:val="22"/>
        </w:rPr>
      </w:pPr>
    </w:p>
    <w:p w14:paraId="60A582D1"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The _____ contains the basis for many concepts contained in the U.S. Constitution, including the rights of the people to limit the sovereign.</w:t>
      </w:r>
    </w:p>
    <w:p w14:paraId="4898889B"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English Bill of Rights</w:t>
      </w:r>
    </w:p>
    <w:p w14:paraId="1EBD85B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Code of Hammurabi</w:t>
      </w:r>
    </w:p>
    <w:p w14:paraId="67C07EEC"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Magna </w:t>
      </w:r>
      <w:proofErr w:type="spellStart"/>
      <w:r w:rsidRPr="00F5054D">
        <w:rPr>
          <w:sz w:val="22"/>
          <w:szCs w:val="22"/>
        </w:rPr>
        <w:t>Carta</w:t>
      </w:r>
      <w:proofErr w:type="spellEnd"/>
    </w:p>
    <w:p w14:paraId="5ED206B7"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Act of Settlement</w:t>
      </w:r>
    </w:p>
    <w:p w14:paraId="3A58724C"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Charter of Liberties</w:t>
      </w:r>
    </w:p>
    <w:p w14:paraId="6E25A2F3"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a</w:t>
      </w:r>
      <w:proofErr w:type="gramEnd"/>
      <w:r w:rsidRPr="00F5054D">
        <w:rPr>
          <w:b/>
          <w:sz w:val="22"/>
          <w:szCs w:val="22"/>
        </w:rPr>
        <w:t>; Easy</w:t>
      </w:r>
    </w:p>
    <w:p w14:paraId="34E94036" w14:textId="77777777" w:rsidR="00A242EB" w:rsidRPr="00F5054D" w:rsidRDefault="00A242EB" w:rsidP="00A242EB">
      <w:pPr>
        <w:pStyle w:val="MediumGrid1-Accent21"/>
        <w:tabs>
          <w:tab w:val="left" w:pos="360"/>
        </w:tabs>
        <w:ind w:left="360"/>
        <w:rPr>
          <w:b/>
          <w:sz w:val="22"/>
          <w:szCs w:val="22"/>
        </w:rPr>
      </w:pPr>
    </w:p>
    <w:p w14:paraId="73511BE0"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“We the people” is a very important part of the preamble to the U.S. Constitution. Why?</w:t>
      </w:r>
    </w:p>
    <w:p w14:paraId="09A74C6D"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It is a government of laws and not of men.</w:t>
      </w:r>
    </w:p>
    <w:p w14:paraId="722BA260"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It focuses purely on individual rights.</w:t>
      </w:r>
    </w:p>
    <w:p w14:paraId="0F01203C"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It allows </w:t>
      </w:r>
      <w:r w:rsidR="00C3534D">
        <w:rPr>
          <w:sz w:val="22"/>
          <w:szCs w:val="22"/>
        </w:rPr>
        <w:t>unlimited</w:t>
      </w:r>
      <w:r w:rsidRPr="00F5054D">
        <w:rPr>
          <w:sz w:val="22"/>
          <w:szCs w:val="22"/>
        </w:rPr>
        <w:t xml:space="preserve"> government action.</w:t>
      </w:r>
    </w:p>
    <w:p w14:paraId="393E4BE1"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It confers power on the people as well as on the states.</w:t>
      </w:r>
    </w:p>
    <w:p w14:paraId="25F1C56A"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It confers all legislative powers in </w:t>
      </w:r>
      <w:r w:rsidR="00D95DCF">
        <w:rPr>
          <w:sz w:val="22"/>
          <w:szCs w:val="22"/>
        </w:rPr>
        <w:t>the</w:t>
      </w:r>
      <w:r w:rsidR="00D95DCF" w:rsidRPr="00F5054D">
        <w:rPr>
          <w:sz w:val="22"/>
          <w:szCs w:val="22"/>
        </w:rPr>
        <w:t xml:space="preserve"> </w:t>
      </w:r>
      <w:r w:rsidRPr="00F5054D">
        <w:rPr>
          <w:sz w:val="22"/>
          <w:szCs w:val="22"/>
        </w:rPr>
        <w:t>Congress of the United States.</w:t>
      </w:r>
    </w:p>
    <w:p w14:paraId="472F42B5"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d</w:t>
      </w:r>
      <w:proofErr w:type="gramEnd"/>
      <w:r w:rsidRPr="00F5054D">
        <w:rPr>
          <w:b/>
          <w:sz w:val="22"/>
          <w:szCs w:val="22"/>
        </w:rPr>
        <w:t>; Moderate</w:t>
      </w:r>
    </w:p>
    <w:p w14:paraId="7B1EF35D" w14:textId="77777777" w:rsidR="00A242EB" w:rsidRPr="00F5054D" w:rsidRDefault="00A242EB" w:rsidP="00A242EB">
      <w:pPr>
        <w:pStyle w:val="MediumGrid1-Accent21"/>
        <w:tabs>
          <w:tab w:val="left" w:pos="360"/>
        </w:tabs>
        <w:ind w:left="360"/>
        <w:rPr>
          <w:b/>
          <w:sz w:val="22"/>
          <w:szCs w:val="22"/>
        </w:rPr>
      </w:pPr>
    </w:p>
    <w:p w14:paraId="6D6B4047" w14:textId="77777777" w:rsidR="00A242EB" w:rsidRPr="00F5054D" w:rsidRDefault="0058003D" w:rsidP="00A242EB">
      <w:pPr>
        <w:pStyle w:val="MediumGrid1-Accent21"/>
        <w:numPr>
          <w:ilvl w:val="0"/>
          <w:numId w:val="1"/>
        </w:numPr>
        <w:tabs>
          <w:tab w:val="left" w:pos="360"/>
        </w:tabs>
        <w:ind w:left="360"/>
        <w:rPr>
          <w:sz w:val="22"/>
          <w:szCs w:val="22"/>
        </w:rPr>
      </w:pPr>
      <w:r>
        <w:rPr>
          <w:sz w:val="22"/>
          <w:szCs w:val="22"/>
        </w:rPr>
        <w:t>In the IRAC model, the “A” stands for:</w:t>
      </w:r>
    </w:p>
    <w:p w14:paraId="468DC99F"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Assessment</w:t>
      </w:r>
    </w:p>
    <w:p w14:paraId="487CACE8"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Analysis</w:t>
      </w:r>
    </w:p>
    <w:p w14:paraId="72021971"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Abatement</w:t>
      </w:r>
    </w:p>
    <w:p w14:paraId="55970A19"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Automatic</w:t>
      </w:r>
    </w:p>
    <w:p w14:paraId="1E6B3946"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Abide</w:t>
      </w:r>
    </w:p>
    <w:p w14:paraId="12810441" w14:textId="77777777" w:rsidR="00A242EB" w:rsidRPr="00F5054D" w:rsidRDefault="0058003D" w:rsidP="00A242EB">
      <w:pPr>
        <w:pStyle w:val="MediumGrid1-Accent21"/>
        <w:tabs>
          <w:tab w:val="left" w:pos="360"/>
        </w:tabs>
        <w:ind w:left="360"/>
        <w:rPr>
          <w:b/>
          <w:sz w:val="22"/>
          <w:szCs w:val="22"/>
        </w:rPr>
      </w:pPr>
      <w:proofErr w:type="gramStart"/>
      <w:r>
        <w:rPr>
          <w:b/>
          <w:sz w:val="22"/>
          <w:szCs w:val="22"/>
        </w:rPr>
        <w:t>b</w:t>
      </w:r>
      <w:proofErr w:type="gramEnd"/>
      <w:r w:rsidR="00A242EB" w:rsidRPr="00F5054D">
        <w:rPr>
          <w:b/>
          <w:sz w:val="22"/>
          <w:szCs w:val="22"/>
        </w:rPr>
        <w:t>; Moderate</w:t>
      </w:r>
    </w:p>
    <w:p w14:paraId="7A8CF293" w14:textId="77777777" w:rsidR="00A242EB" w:rsidRPr="00F5054D" w:rsidRDefault="00A242EB" w:rsidP="00A242EB">
      <w:pPr>
        <w:pStyle w:val="MediumGrid1-Accent21"/>
        <w:tabs>
          <w:tab w:val="left" w:pos="360"/>
        </w:tabs>
        <w:ind w:left="360"/>
        <w:rPr>
          <w:b/>
          <w:sz w:val="22"/>
          <w:szCs w:val="22"/>
        </w:rPr>
      </w:pPr>
    </w:p>
    <w:p w14:paraId="0C42DDC1" w14:textId="77777777" w:rsidR="00A242EB" w:rsidRPr="00F5054D" w:rsidRDefault="0058003D" w:rsidP="00A242EB">
      <w:pPr>
        <w:pStyle w:val="MediumGrid1-Accent21"/>
        <w:numPr>
          <w:ilvl w:val="0"/>
          <w:numId w:val="1"/>
        </w:numPr>
        <w:tabs>
          <w:tab w:val="left" w:pos="360"/>
        </w:tabs>
        <w:ind w:left="360"/>
        <w:rPr>
          <w:sz w:val="22"/>
          <w:szCs w:val="22"/>
        </w:rPr>
      </w:pPr>
      <w:r>
        <w:rPr>
          <w:sz w:val="22"/>
          <w:szCs w:val="22"/>
        </w:rPr>
        <w:t>After analyzing the facts by comparing elements of the rule of law, what can then be asserted via the IRAC model?</w:t>
      </w:r>
    </w:p>
    <w:p w14:paraId="7C41DB66"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Abatement</w:t>
      </w:r>
    </w:p>
    <w:p w14:paraId="058AD14B"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Conclusion</w:t>
      </w:r>
    </w:p>
    <w:p w14:paraId="398BD9D4"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Reasoning</w:t>
      </w:r>
    </w:p>
    <w:p w14:paraId="45305A9B"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Logic</w:t>
      </w:r>
    </w:p>
    <w:p w14:paraId="6B10B5D0"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Relevant issues</w:t>
      </w:r>
    </w:p>
    <w:p w14:paraId="7B1BCDAB" w14:textId="77777777" w:rsidR="00A242EB" w:rsidRPr="00F5054D" w:rsidRDefault="0058003D" w:rsidP="00A242EB">
      <w:pPr>
        <w:pStyle w:val="MediumGrid1-Accent21"/>
        <w:tabs>
          <w:tab w:val="left" w:pos="360"/>
        </w:tabs>
        <w:ind w:left="360"/>
        <w:rPr>
          <w:b/>
          <w:sz w:val="22"/>
          <w:szCs w:val="22"/>
        </w:rPr>
      </w:pPr>
      <w:proofErr w:type="gramStart"/>
      <w:r>
        <w:rPr>
          <w:b/>
          <w:sz w:val="22"/>
          <w:szCs w:val="22"/>
        </w:rPr>
        <w:t>b</w:t>
      </w:r>
      <w:proofErr w:type="gramEnd"/>
      <w:r w:rsidR="00A242EB" w:rsidRPr="00F5054D">
        <w:rPr>
          <w:b/>
          <w:sz w:val="22"/>
          <w:szCs w:val="22"/>
        </w:rPr>
        <w:t>; Moderate</w:t>
      </w:r>
    </w:p>
    <w:p w14:paraId="74AE028B" w14:textId="77777777" w:rsidR="00A242EB" w:rsidRPr="00F5054D" w:rsidRDefault="00A242EB" w:rsidP="00A242EB">
      <w:pPr>
        <w:pStyle w:val="MediumGrid1-Accent21"/>
        <w:tabs>
          <w:tab w:val="left" w:pos="360"/>
        </w:tabs>
        <w:ind w:left="360"/>
        <w:rPr>
          <w:b/>
          <w:sz w:val="22"/>
          <w:szCs w:val="22"/>
        </w:rPr>
      </w:pPr>
    </w:p>
    <w:p w14:paraId="52A47E37"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Which of the following is a type of law that is applied retroactively to its passage?</w:t>
      </w:r>
    </w:p>
    <w:p w14:paraId="0B8AD73B"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Ex post facto law</w:t>
      </w:r>
    </w:p>
    <w:p w14:paraId="686F9E57"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Judgment non obstante </w:t>
      </w:r>
      <w:proofErr w:type="spellStart"/>
      <w:r w:rsidRPr="00F5054D">
        <w:rPr>
          <w:sz w:val="22"/>
          <w:szCs w:val="22"/>
        </w:rPr>
        <w:t>veredicto</w:t>
      </w:r>
      <w:proofErr w:type="spellEnd"/>
      <w:r w:rsidRPr="00F5054D">
        <w:rPr>
          <w:sz w:val="22"/>
          <w:szCs w:val="22"/>
        </w:rPr>
        <w:t xml:space="preserve"> law</w:t>
      </w:r>
    </w:p>
    <w:p w14:paraId="1D1A5A61"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Bicameral law</w:t>
      </w:r>
    </w:p>
    <w:p w14:paraId="170A0EDC"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Stare </w:t>
      </w:r>
      <w:proofErr w:type="spellStart"/>
      <w:r w:rsidRPr="00F5054D">
        <w:rPr>
          <w:sz w:val="22"/>
          <w:szCs w:val="22"/>
        </w:rPr>
        <w:t>decisis</w:t>
      </w:r>
      <w:proofErr w:type="spellEnd"/>
      <w:r w:rsidRPr="00F5054D">
        <w:rPr>
          <w:sz w:val="22"/>
          <w:szCs w:val="22"/>
        </w:rPr>
        <w:t xml:space="preserve"> law</w:t>
      </w:r>
    </w:p>
    <w:p w14:paraId="77E8DCAB"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Vice law</w:t>
      </w:r>
    </w:p>
    <w:p w14:paraId="3B6688A7"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a</w:t>
      </w:r>
      <w:proofErr w:type="gramEnd"/>
      <w:r w:rsidRPr="00F5054D">
        <w:rPr>
          <w:b/>
          <w:sz w:val="22"/>
          <w:szCs w:val="22"/>
        </w:rPr>
        <w:t>; Easy</w:t>
      </w:r>
    </w:p>
    <w:p w14:paraId="6795444F" w14:textId="77777777" w:rsidR="00A242EB" w:rsidRPr="00F5054D" w:rsidRDefault="00A242EB" w:rsidP="00A242EB">
      <w:pPr>
        <w:pStyle w:val="MediumGrid1-Accent21"/>
        <w:tabs>
          <w:tab w:val="left" w:pos="360"/>
        </w:tabs>
        <w:ind w:left="360"/>
        <w:rPr>
          <w:b/>
          <w:sz w:val="22"/>
          <w:szCs w:val="22"/>
        </w:rPr>
      </w:pPr>
    </w:p>
    <w:p w14:paraId="646A7C24"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What is the mission of the U.S. Securities and Exchange Commission (SEC)?</w:t>
      </w:r>
    </w:p>
    <w:p w14:paraId="64294B11"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To </w:t>
      </w:r>
      <w:r w:rsidR="00FE0DA4" w:rsidRPr="00F5054D">
        <w:rPr>
          <w:sz w:val="22"/>
          <w:szCs w:val="22"/>
        </w:rPr>
        <w:t>undermine</w:t>
      </w:r>
      <w:r w:rsidRPr="00F5054D">
        <w:rPr>
          <w:sz w:val="22"/>
          <w:szCs w:val="22"/>
        </w:rPr>
        <w:t xml:space="preserve"> capital formation that is necessary to sustain economic growth.</w:t>
      </w:r>
    </w:p>
    <w:p w14:paraId="1F31AAC9" w14:textId="77777777" w:rsidR="00A242EB" w:rsidRPr="00F5054D" w:rsidRDefault="009839D7" w:rsidP="00A242EB">
      <w:pPr>
        <w:pStyle w:val="MediumGrid1-Accent21"/>
        <w:numPr>
          <w:ilvl w:val="1"/>
          <w:numId w:val="1"/>
        </w:numPr>
        <w:tabs>
          <w:tab w:val="left" w:pos="360"/>
        </w:tabs>
        <w:ind w:left="720"/>
        <w:rPr>
          <w:sz w:val="22"/>
          <w:szCs w:val="22"/>
        </w:rPr>
      </w:pPr>
      <w:r>
        <w:rPr>
          <w:sz w:val="22"/>
          <w:szCs w:val="22"/>
        </w:rPr>
        <w:t>To allow people</w:t>
      </w:r>
      <w:r w:rsidRPr="009839D7">
        <w:rPr>
          <w:sz w:val="22"/>
          <w:szCs w:val="22"/>
        </w:rPr>
        <w:t xml:space="preserve"> to protect tangible property without having to go </w:t>
      </w:r>
      <w:proofErr w:type="gramStart"/>
      <w:r w:rsidRPr="009839D7">
        <w:rPr>
          <w:sz w:val="22"/>
          <w:szCs w:val="22"/>
        </w:rPr>
        <w:t>to</w:t>
      </w:r>
      <w:proofErr w:type="gramEnd"/>
      <w:r w:rsidRPr="009839D7">
        <w:rPr>
          <w:sz w:val="22"/>
          <w:szCs w:val="22"/>
        </w:rPr>
        <w:t xml:space="preserve"> extraordinary measures.</w:t>
      </w:r>
    </w:p>
    <w:p w14:paraId="4F71B22B"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To prohibit discrimination related to protected characteristics in hiring and employment practices.</w:t>
      </w:r>
    </w:p>
    <w:p w14:paraId="57CCEA98"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To practice and promote the highest standards of ethical behavior in government.</w:t>
      </w:r>
    </w:p>
    <w:p w14:paraId="6B50B44A"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To protect investors and to maintain a fair market.</w:t>
      </w:r>
    </w:p>
    <w:p w14:paraId="12216A61"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e</w:t>
      </w:r>
      <w:proofErr w:type="gramEnd"/>
      <w:r w:rsidRPr="00F5054D">
        <w:rPr>
          <w:b/>
          <w:sz w:val="22"/>
          <w:szCs w:val="22"/>
        </w:rPr>
        <w:t>; Moderate</w:t>
      </w:r>
    </w:p>
    <w:p w14:paraId="26FAC981" w14:textId="77777777" w:rsidR="00A242EB" w:rsidRPr="00F5054D" w:rsidRDefault="00A242EB" w:rsidP="00A242EB">
      <w:pPr>
        <w:pStyle w:val="MediumGrid1-Accent21"/>
        <w:tabs>
          <w:tab w:val="left" w:pos="360"/>
        </w:tabs>
        <w:ind w:left="360"/>
        <w:rPr>
          <w:b/>
          <w:sz w:val="22"/>
          <w:szCs w:val="22"/>
        </w:rPr>
      </w:pPr>
    </w:p>
    <w:p w14:paraId="7E113187"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Which Act requires </w:t>
      </w:r>
      <w:r w:rsidR="0008192C" w:rsidRPr="00F5054D">
        <w:rPr>
          <w:sz w:val="22"/>
          <w:szCs w:val="22"/>
        </w:rPr>
        <w:t>creditors</w:t>
      </w:r>
      <w:r w:rsidRPr="00F5054D">
        <w:rPr>
          <w:sz w:val="22"/>
          <w:szCs w:val="22"/>
        </w:rPr>
        <w:t xml:space="preserve"> to accurately provide information concerning the costs involved in offers of credit?</w:t>
      </w:r>
    </w:p>
    <w:p w14:paraId="74A5F5CF"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The Fair Credit Reporting Act</w:t>
      </w:r>
    </w:p>
    <w:p w14:paraId="1DD40A73"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Title VII of the Civil Rights Act</w:t>
      </w:r>
    </w:p>
    <w:p w14:paraId="6AA1A82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The Truth in Lending Act</w:t>
      </w:r>
    </w:p>
    <w:p w14:paraId="56BDD4B6"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The Sarbanes-Oxley Act</w:t>
      </w:r>
    </w:p>
    <w:p w14:paraId="4B962874"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The </w:t>
      </w:r>
      <w:r w:rsidR="004D7221" w:rsidRPr="007277A7">
        <w:rPr>
          <w:sz w:val="22"/>
          <w:szCs w:val="22"/>
        </w:rPr>
        <w:t>Federal Trade Commission</w:t>
      </w:r>
      <w:r w:rsidR="004D7221" w:rsidRPr="004D7221">
        <w:rPr>
          <w:b/>
          <w:bCs/>
          <w:sz w:val="22"/>
          <w:szCs w:val="22"/>
          <w:lang w:val="en-IN"/>
        </w:rPr>
        <w:t xml:space="preserve"> </w:t>
      </w:r>
      <w:r w:rsidRPr="00F5054D">
        <w:rPr>
          <w:sz w:val="22"/>
          <w:szCs w:val="22"/>
        </w:rPr>
        <w:t>Act</w:t>
      </w:r>
    </w:p>
    <w:p w14:paraId="5A9AB7EA"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c</w:t>
      </w:r>
      <w:proofErr w:type="gramEnd"/>
      <w:r w:rsidRPr="00F5054D">
        <w:rPr>
          <w:b/>
          <w:sz w:val="22"/>
          <w:szCs w:val="22"/>
        </w:rPr>
        <w:t>; Moderate</w:t>
      </w:r>
    </w:p>
    <w:p w14:paraId="7C8E7AAC" w14:textId="77777777" w:rsidR="00A242EB" w:rsidRPr="00F5054D" w:rsidRDefault="00A242EB" w:rsidP="00A242EB">
      <w:pPr>
        <w:pStyle w:val="MediumGrid1-Accent21"/>
        <w:tabs>
          <w:tab w:val="left" w:pos="360"/>
        </w:tabs>
        <w:ind w:left="360"/>
        <w:rPr>
          <w:b/>
          <w:sz w:val="22"/>
          <w:szCs w:val="22"/>
        </w:rPr>
      </w:pPr>
    </w:p>
    <w:p w14:paraId="0105238E"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The</w:t>
      </w:r>
      <w:r w:rsidR="0080570B">
        <w:rPr>
          <w:sz w:val="22"/>
          <w:szCs w:val="22"/>
        </w:rPr>
        <w:t xml:space="preserve"> </w:t>
      </w:r>
      <w:r w:rsidR="0058003D">
        <w:rPr>
          <w:sz w:val="22"/>
          <w:szCs w:val="22"/>
        </w:rPr>
        <w:t>Truth in Lending Act (TILA) is implemented by:</w:t>
      </w:r>
    </w:p>
    <w:p w14:paraId="3D31B6DC"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Title VII of the Civil Rights Act</w:t>
      </w:r>
    </w:p>
    <w:p w14:paraId="3740D936"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Regulation</w:t>
      </w:r>
      <w:r w:rsidR="0058003D">
        <w:rPr>
          <w:sz w:val="22"/>
          <w:szCs w:val="22"/>
        </w:rPr>
        <w:t xml:space="preserve"> Z</w:t>
      </w:r>
    </w:p>
    <w:p w14:paraId="4DD9AFE7"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Federal Trade Commission</w:t>
      </w:r>
    </w:p>
    <w:p w14:paraId="333E0F1B"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Securities and Exchange Commission</w:t>
      </w:r>
    </w:p>
    <w:p w14:paraId="6ED63EA5" w14:textId="77777777" w:rsidR="00A242EB" w:rsidRPr="00F5054D" w:rsidRDefault="0058003D" w:rsidP="00A242EB">
      <w:pPr>
        <w:pStyle w:val="MediumGrid1-Accent21"/>
        <w:numPr>
          <w:ilvl w:val="1"/>
          <w:numId w:val="1"/>
        </w:numPr>
        <w:tabs>
          <w:tab w:val="left" w:pos="360"/>
        </w:tabs>
        <w:ind w:left="720"/>
        <w:rPr>
          <w:sz w:val="22"/>
          <w:szCs w:val="22"/>
        </w:rPr>
      </w:pPr>
      <w:r>
        <w:rPr>
          <w:sz w:val="22"/>
          <w:szCs w:val="22"/>
        </w:rPr>
        <w:t>Sarbanes-Oxley Act</w:t>
      </w:r>
    </w:p>
    <w:p w14:paraId="2C2E36DB" w14:textId="77777777" w:rsidR="00A242EB" w:rsidRPr="00F5054D" w:rsidRDefault="0058003D" w:rsidP="00A242EB">
      <w:pPr>
        <w:pStyle w:val="MediumGrid1-Accent21"/>
        <w:tabs>
          <w:tab w:val="left" w:pos="360"/>
        </w:tabs>
        <w:ind w:left="360"/>
        <w:rPr>
          <w:b/>
          <w:sz w:val="22"/>
          <w:szCs w:val="22"/>
        </w:rPr>
      </w:pPr>
      <w:proofErr w:type="gramStart"/>
      <w:r>
        <w:rPr>
          <w:b/>
          <w:sz w:val="22"/>
          <w:szCs w:val="22"/>
        </w:rPr>
        <w:t>b</w:t>
      </w:r>
      <w:proofErr w:type="gramEnd"/>
      <w:r w:rsidR="00A242EB" w:rsidRPr="00F5054D">
        <w:rPr>
          <w:b/>
          <w:sz w:val="22"/>
          <w:szCs w:val="22"/>
        </w:rPr>
        <w:t>; Easy</w:t>
      </w:r>
    </w:p>
    <w:p w14:paraId="03FB2D3B" w14:textId="77777777" w:rsidR="00A242EB" w:rsidRPr="00F5054D" w:rsidRDefault="00A242EB" w:rsidP="00A242EB">
      <w:pPr>
        <w:pStyle w:val="MediumGrid1-Accent21"/>
        <w:tabs>
          <w:tab w:val="left" w:pos="360"/>
        </w:tabs>
        <w:ind w:left="360"/>
        <w:rPr>
          <w:b/>
          <w:sz w:val="22"/>
          <w:szCs w:val="22"/>
        </w:rPr>
      </w:pPr>
    </w:p>
    <w:p w14:paraId="5602D05A"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 xml:space="preserve">_____ </w:t>
      </w:r>
      <w:proofErr w:type="gramStart"/>
      <w:r w:rsidRPr="00F5054D">
        <w:rPr>
          <w:sz w:val="22"/>
          <w:szCs w:val="22"/>
        </w:rPr>
        <w:t>prohibits</w:t>
      </w:r>
      <w:proofErr w:type="gramEnd"/>
      <w:r w:rsidRPr="00F5054D">
        <w:rPr>
          <w:sz w:val="22"/>
          <w:szCs w:val="22"/>
        </w:rPr>
        <w:t xml:space="preserve"> discrimination related to protected characteristics in hiring and employment practices.</w:t>
      </w:r>
    </w:p>
    <w:p w14:paraId="44FFF512"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Executive Order 11246</w:t>
      </w:r>
    </w:p>
    <w:p w14:paraId="2A698E5B"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 xml:space="preserve">The Magna </w:t>
      </w:r>
      <w:proofErr w:type="spellStart"/>
      <w:r w:rsidRPr="00F5054D">
        <w:rPr>
          <w:sz w:val="22"/>
          <w:szCs w:val="22"/>
        </w:rPr>
        <w:t>Carta</w:t>
      </w:r>
      <w:proofErr w:type="spellEnd"/>
    </w:p>
    <w:p w14:paraId="2E86F23B"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The Charter of Liberties</w:t>
      </w:r>
    </w:p>
    <w:p w14:paraId="0A078B9E"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Title VII of the Civil Rights Act</w:t>
      </w:r>
    </w:p>
    <w:p w14:paraId="5E83D921"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The Sarbanes-Oxley Act</w:t>
      </w:r>
    </w:p>
    <w:p w14:paraId="032DB1B1" w14:textId="77777777" w:rsidR="00A242EB" w:rsidRPr="00F5054D" w:rsidRDefault="00A242EB" w:rsidP="00A242EB">
      <w:pPr>
        <w:pStyle w:val="MediumGrid1-Accent21"/>
        <w:tabs>
          <w:tab w:val="left" w:pos="360"/>
        </w:tabs>
        <w:ind w:left="360"/>
        <w:rPr>
          <w:b/>
          <w:sz w:val="22"/>
          <w:szCs w:val="22"/>
        </w:rPr>
      </w:pPr>
      <w:proofErr w:type="gramStart"/>
      <w:r w:rsidRPr="00F5054D">
        <w:rPr>
          <w:b/>
          <w:sz w:val="22"/>
          <w:szCs w:val="22"/>
        </w:rPr>
        <w:t>d</w:t>
      </w:r>
      <w:proofErr w:type="gramEnd"/>
      <w:r w:rsidRPr="00F5054D">
        <w:rPr>
          <w:b/>
          <w:sz w:val="22"/>
          <w:szCs w:val="22"/>
        </w:rPr>
        <w:t>; Easy</w:t>
      </w:r>
    </w:p>
    <w:p w14:paraId="0B067998" w14:textId="77777777" w:rsidR="00A242EB" w:rsidRPr="00F5054D" w:rsidRDefault="00A242EB" w:rsidP="00A242EB">
      <w:pPr>
        <w:pStyle w:val="MediumGrid1-Accent21"/>
        <w:tabs>
          <w:tab w:val="left" w:pos="360"/>
        </w:tabs>
        <w:ind w:left="360"/>
        <w:rPr>
          <w:b/>
          <w:sz w:val="22"/>
          <w:szCs w:val="22"/>
        </w:rPr>
      </w:pPr>
    </w:p>
    <w:p w14:paraId="127368BB" w14:textId="77777777" w:rsidR="00A242EB" w:rsidRPr="00F5054D" w:rsidRDefault="00A242EB" w:rsidP="00A242EB">
      <w:pPr>
        <w:pStyle w:val="MediumGrid1-Accent21"/>
        <w:numPr>
          <w:ilvl w:val="0"/>
          <w:numId w:val="1"/>
        </w:numPr>
        <w:tabs>
          <w:tab w:val="left" w:pos="360"/>
        </w:tabs>
        <w:ind w:left="360"/>
        <w:rPr>
          <w:sz w:val="22"/>
          <w:szCs w:val="22"/>
        </w:rPr>
      </w:pPr>
      <w:r w:rsidRPr="00F5054D">
        <w:rPr>
          <w:sz w:val="22"/>
          <w:szCs w:val="22"/>
        </w:rPr>
        <w:t>Marketers must take great care not to engage in deceptive advertising practices, lest their employer run afoul of the:</w:t>
      </w:r>
    </w:p>
    <w:p w14:paraId="7085945B"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Privacy Act.</w:t>
      </w:r>
    </w:p>
    <w:p w14:paraId="4F994E1F"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Sarbanes-Oxley Act.</w:t>
      </w:r>
    </w:p>
    <w:p w14:paraId="4756E270"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Wheeler–Lea Act.</w:t>
      </w:r>
    </w:p>
    <w:p w14:paraId="6B39C118"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t>False Claims Act.</w:t>
      </w:r>
    </w:p>
    <w:p w14:paraId="21B1B0D4" w14:textId="77777777" w:rsidR="00A242EB" w:rsidRPr="00F5054D" w:rsidRDefault="00A242EB" w:rsidP="00A242EB">
      <w:pPr>
        <w:pStyle w:val="MediumGrid1-Accent21"/>
        <w:numPr>
          <w:ilvl w:val="1"/>
          <w:numId w:val="1"/>
        </w:numPr>
        <w:tabs>
          <w:tab w:val="left" w:pos="360"/>
        </w:tabs>
        <w:ind w:left="720"/>
        <w:rPr>
          <w:sz w:val="22"/>
          <w:szCs w:val="22"/>
        </w:rPr>
      </w:pPr>
      <w:r w:rsidRPr="00F5054D">
        <w:rPr>
          <w:sz w:val="22"/>
          <w:szCs w:val="22"/>
        </w:rPr>
        <w:lastRenderedPageBreak/>
        <w:t>Federal Trade Commission Act.</w:t>
      </w:r>
    </w:p>
    <w:p w14:paraId="38D97947" w14:textId="77777777" w:rsidR="00A242EB" w:rsidRPr="00F5054D" w:rsidRDefault="00A242EB" w:rsidP="00A242EB">
      <w:pPr>
        <w:pStyle w:val="MediumGrid1-Accent21"/>
        <w:tabs>
          <w:tab w:val="left" w:pos="360"/>
        </w:tabs>
        <w:ind w:left="360"/>
        <w:rPr>
          <w:sz w:val="22"/>
          <w:szCs w:val="22"/>
        </w:rPr>
      </w:pPr>
      <w:proofErr w:type="gramStart"/>
      <w:r w:rsidRPr="00F5054D">
        <w:rPr>
          <w:b/>
          <w:sz w:val="22"/>
          <w:szCs w:val="22"/>
        </w:rPr>
        <w:t>e</w:t>
      </w:r>
      <w:proofErr w:type="gramEnd"/>
      <w:r w:rsidRPr="00F5054D">
        <w:rPr>
          <w:b/>
          <w:sz w:val="22"/>
          <w:szCs w:val="22"/>
        </w:rPr>
        <w:t>; Moderate</w:t>
      </w:r>
    </w:p>
    <w:p w14:paraId="0A0E5E7B" w14:textId="77777777" w:rsidR="00A242EB" w:rsidRPr="00F5054D" w:rsidRDefault="00A242EB" w:rsidP="00A242EB">
      <w:pPr>
        <w:pStyle w:val="MediumGrid1-Accent21"/>
        <w:tabs>
          <w:tab w:val="left" w:pos="360"/>
        </w:tabs>
        <w:ind w:left="0"/>
        <w:rPr>
          <w:b/>
          <w:sz w:val="22"/>
          <w:szCs w:val="22"/>
        </w:rPr>
      </w:pPr>
    </w:p>
    <w:p w14:paraId="644B454F" w14:textId="77777777" w:rsidR="00A242EB" w:rsidRPr="00F5054D" w:rsidRDefault="00A242EB" w:rsidP="00A242EB">
      <w:pPr>
        <w:pStyle w:val="MediumGrid1-Accent21"/>
        <w:tabs>
          <w:tab w:val="left" w:pos="360"/>
        </w:tabs>
        <w:ind w:left="0"/>
        <w:rPr>
          <w:b/>
          <w:sz w:val="22"/>
          <w:szCs w:val="22"/>
        </w:rPr>
      </w:pPr>
      <w:r w:rsidRPr="00F5054D">
        <w:rPr>
          <w:b/>
          <w:sz w:val="22"/>
          <w:szCs w:val="22"/>
        </w:rPr>
        <w:t>Short Answer/Essay</w:t>
      </w:r>
    </w:p>
    <w:p w14:paraId="36AEE37B" w14:textId="77777777" w:rsidR="00A242EB" w:rsidRPr="00F5054D" w:rsidRDefault="00A242EB" w:rsidP="00A242EB">
      <w:pPr>
        <w:pStyle w:val="MediumGrid1-Accent21"/>
        <w:tabs>
          <w:tab w:val="left" w:pos="360"/>
        </w:tabs>
        <w:ind w:left="0"/>
        <w:rPr>
          <w:b/>
          <w:sz w:val="22"/>
          <w:szCs w:val="22"/>
        </w:rPr>
      </w:pPr>
    </w:p>
    <w:p w14:paraId="6E59C238" w14:textId="77777777" w:rsidR="00A242EB" w:rsidRPr="00F5054D" w:rsidRDefault="00A242EB" w:rsidP="00A242EB">
      <w:pPr>
        <w:numPr>
          <w:ilvl w:val="0"/>
          <w:numId w:val="4"/>
        </w:numPr>
        <w:tabs>
          <w:tab w:val="clear" w:pos="720"/>
          <w:tab w:val="num" w:pos="360"/>
        </w:tabs>
        <w:ind w:left="360"/>
        <w:rPr>
          <w:sz w:val="22"/>
          <w:szCs w:val="22"/>
        </w:rPr>
      </w:pPr>
      <w:r w:rsidRPr="00F5054D">
        <w:rPr>
          <w:sz w:val="22"/>
          <w:szCs w:val="22"/>
        </w:rPr>
        <w:t xml:space="preserve">Discuss how </w:t>
      </w:r>
      <w:r w:rsidR="00B43FFA">
        <w:rPr>
          <w:sz w:val="22"/>
          <w:szCs w:val="22"/>
        </w:rPr>
        <w:t>the</w:t>
      </w:r>
      <w:r w:rsidRPr="00F5054D">
        <w:rPr>
          <w:sz w:val="22"/>
          <w:szCs w:val="22"/>
        </w:rPr>
        <w:t xml:space="preserve"> legal system could have averted or mitigated the damage from the 2008 credit crisis.</w:t>
      </w:r>
    </w:p>
    <w:p w14:paraId="047CC4B3" w14:textId="77777777" w:rsidR="00A242EB" w:rsidRPr="00F5054D" w:rsidRDefault="005F78B5" w:rsidP="00A242EB">
      <w:pPr>
        <w:tabs>
          <w:tab w:val="left" w:pos="360"/>
        </w:tabs>
        <w:ind w:left="360"/>
        <w:rPr>
          <w:sz w:val="22"/>
          <w:szCs w:val="22"/>
        </w:rPr>
      </w:pPr>
      <w:r>
        <w:rPr>
          <w:sz w:val="22"/>
          <w:szCs w:val="22"/>
        </w:rPr>
        <w:t xml:space="preserve">There are many ways </w:t>
      </w:r>
      <w:r w:rsidR="00B43FFA">
        <w:rPr>
          <w:sz w:val="22"/>
          <w:szCs w:val="22"/>
        </w:rPr>
        <w:t>the</w:t>
      </w:r>
      <w:r>
        <w:rPr>
          <w:sz w:val="22"/>
          <w:szCs w:val="22"/>
        </w:rPr>
        <w:t xml:space="preserve"> legal system could have averted the damage from the 2008 credit crisis. </w:t>
      </w:r>
      <w:r w:rsidR="00A242EB" w:rsidRPr="00F5054D">
        <w:rPr>
          <w:sz w:val="22"/>
          <w:szCs w:val="22"/>
        </w:rPr>
        <w:t xml:space="preserve">If the laws regulated the incentive structures that existed within private industry, the individual incentive to make profit would not have been allowed to overtake the financial institutions’ need to self-preserve by limiting risk. If banking regulations limited the types of services that banks could offer, perhaps the exotic financial instruments that were created as a precursor to the credit crisis would not have been permitted in the first place. If </w:t>
      </w:r>
      <w:proofErr w:type="gramStart"/>
      <w:r w:rsidR="00A242EB" w:rsidRPr="00F5054D">
        <w:rPr>
          <w:sz w:val="22"/>
          <w:szCs w:val="22"/>
        </w:rPr>
        <w:t>the size of our financial institutions had been limited by law</w:t>
      </w:r>
      <w:proofErr w:type="gramEnd"/>
      <w:r w:rsidR="00A242EB" w:rsidRPr="00F5054D">
        <w:rPr>
          <w:sz w:val="22"/>
          <w:szCs w:val="22"/>
        </w:rPr>
        <w:t>, the dangerous fallacy that the financial institutions were too large to fail could not have been perpetuated. If compensation packages were legally restricted by limitations on size or severed from linkages to performance, then individual incentives to maximize profit could have been restrained.</w:t>
      </w:r>
    </w:p>
    <w:p w14:paraId="4192BF4C" w14:textId="77777777" w:rsidR="00A242EB" w:rsidRPr="00F5054D" w:rsidRDefault="00A242EB" w:rsidP="00A242EB">
      <w:pPr>
        <w:tabs>
          <w:tab w:val="left" w:pos="360"/>
        </w:tabs>
        <w:ind w:left="360"/>
        <w:rPr>
          <w:sz w:val="22"/>
          <w:szCs w:val="22"/>
        </w:rPr>
      </w:pPr>
      <w:r w:rsidRPr="00F5054D">
        <w:rPr>
          <w:b/>
          <w:sz w:val="22"/>
          <w:szCs w:val="22"/>
        </w:rPr>
        <w:t>Moderate</w:t>
      </w:r>
    </w:p>
    <w:p w14:paraId="35C1B042" w14:textId="77777777" w:rsidR="00A242EB" w:rsidRPr="00F5054D" w:rsidRDefault="00A242EB" w:rsidP="00A242EB">
      <w:pPr>
        <w:tabs>
          <w:tab w:val="left" w:pos="360"/>
        </w:tabs>
        <w:rPr>
          <w:sz w:val="22"/>
          <w:szCs w:val="22"/>
        </w:rPr>
      </w:pPr>
    </w:p>
    <w:p w14:paraId="6293B229" w14:textId="77777777" w:rsidR="00A242EB" w:rsidRDefault="0080570B" w:rsidP="00A242EB">
      <w:pPr>
        <w:numPr>
          <w:ilvl w:val="0"/>
          <w:numId w:val="4"/>
        </w:numPr>
        <w:tabs>
          <w:tab w:val="clear" w:pos="720"/>
          <w:tab w:val="num" w:pos="360"/>
        </w:tabs>
        <w:ind w:left="360"/>
        <w:rPr>
          <w:sz w:val="22"/>
          <w:szCs w:val="22"/>
        </w:rPr>
      </w:pPr>
      <w:r>
        <w:rPr>
          <w:sz w:val="22"/>
          <w:szCs w:val="22"/>
        </w:rPr>
        <w:t>On December 1, 1955, Rosa Parks refused to obey the order of a bus driver to give up her eat in the colored section to a white passenger in accordance with the law of the time. To what legal philosophy would you attach Ms. Parks’ actions?</w:t>
      </w:r>
    </w:p>
    <w:p w14:paraId="5726B518" w14:textId="77777777" w:rsidR="0080570B" w:rsidRDefault="0080570B" w:rsidP="00663462">
      <w:pPr>
        <w:ind w:left="360"/>
        <w:rPr>
          <w:sz w:val="22"/>
          <w:szCs w:val="22"/>
        </w:rPr>
      </w:pPr>
    </w:p>
    <w:p w14:paraId="02FE50A2" w14:textId="77777777" w:rsidR="0080570B" w:rsidRDefault="0080570B" w:rsidP="00663462">
      <w:pPr>
        <w:ind w:left="360"/>
        <w:rPr>
          <w:b/>
          <w:sz w:val="22"/>
          <w:szCs w:val="22"/>
        </w:rPr>
      </w:pPr>
      <w:r>
        <w:rPr>
          <w:b/>
          <w:sz w:val="22"/>
          <w:szCs w:val="22"/>
        </w:rPr>
        <w:t>Moderate</w:t>
      </w:r>
    </w:p>
    <w:p w14:paraId="71681471" w14:textId="77777777" w:rsidR="0080570B" w:rsidRPr="00663462" w:rsidRDefault="0080570B" w:rsidP="00663462">
      <w:pPr>
        <w:ind w:left="360"/>
        <w:rPr>
          <w:b/>
          <w:sz w:val="22"/>
          <w:szCs w:val="22"/>
        </w:rPr>
      </w:pPr>
    </w:p>
    <w:p w14:paraId="40E518BB" w14:textId="77777777" w:rsidR="0080570B" w:rsidRPr="00F5054D" w:rsidRDefault="0080570B" w:rsidP="00663462">
      <w:pPr>
        <w:ind w:left="360"/>
        <w:rPr>
          <w:sz w:val="22"/>
          <w:szCs w:val="22"/>
        </w:rPr>
      </w:pPr>
      <w:r>
        <w:rPr>
          <w:sz w:val="22"/>
          <w:szCs w:val="22"/>
        </w:rPr>
        <w:t xml:space="preserve">In the case of Ms. Parks, her act of disobedience reflected natural law, which is the philosophy that all humans possess inalienable rights that are not subject to human-made law. The framers of the United States Declaration of Independence and Constitution emphasized that there were certain rights that no government officials or government branches could take away. If a law rejects the inalienable rights of humans, then natural law supposes that the human ability to reason and discover moral truths will override human-made laws. </w:t>
      </w:r>
    </w:p>
    <w:p w14:paraId="2FF29B12" w14:textId="77777777" w:rsidR="00A242EB" w:rsidRPr="00F5054D" w:rsidRDefault="00A242EB" w:rsidP="0080570B">
      <w:pPr>
        <w:tabs>
          <w:tab w:val="left" w:pos="360"/>
        </w:tabs>
        <w:ind w:left="360"/>
        <w:rPr>
          <w:b/>
          <w:sz w:val="22"/>
          <w:szCs w:val="22"/>
        </w:rPr>
      </w:pPr>
    </w:p>
    <w:p w14:paraId="0933D2EA" w14:textId="77777777" w:rsidR="00A242EB" w:rsidRDefault="00A242EB" w:rsidP="00A242EB">
      <w:pPr>
        <w:numPr>
          <w:ilvl w:val="0"/>
          <w:numId w:val="4"/>
        </w:numPr>
        <w:tabs>
          <w:tab w:val="clear" w:pos="720"/>
          <w:tab w:val="num" w:pos="360"/>
        </w:tabs>
        <w:ind w:left="360"/>
        <w:rPr>
          <w:sz w:val="22"/>
          <w:szCs w:val="22"/>
        </w:rPr>
      </w:pPr>
      <w:r w:rsidRPr="00F5054D">
        <w:rPr>
          <w:sz w:val="22"/>
          <w:szCs w:val="22"/>
        </w:rPr>
        <w:t>Discuss whether the law is best defined as power backed by threats.</w:t>
      </w:r>
    </w:p>
    <w:p w14:paraId="242F1887" w14:textId="77777777" w:rsidR="0080570B" w:rsidRPr="00F5054D" w:rsidRDefault="0080570B" w:rsidP="00663462">
      <w:pPr>
        <w:ind w:left="360"/>
        <w:rPr>
          <w:sz w:val="22"/>
          <w:szCs w:val="22"/>
        </w:rPr>
      </w:pPr>
    </w:p>
    <w:p w14:paraId="3DCCAB64" w14:textId="77777777" w:rsidR="00A242EB" w:rsidRPr="00F5054D" w:rsidRDefault="00A242EB" w:rsidP="00A242EB">
      <w:pPr>
        <w:pStyle w:val="p"/>
        <w:tabs>
          <w:tab w:val="left" w:pos="360"/>
        </w:tabs>
        <w:spacing w:line="240" w:lineRule="auto"/>
        <w:ind w:left="360" w:firstLine="0"/>
        <w:rPr>
          <w:bCs/>
          <w:sz w:val="22"/>
          <w:szCs w:val="22"/>
        </w:rPr>
      </w:pPr>
      <w:r w:rsidRPr="00F5054D">
        <w:rPr>
          <w:sz w:val="22"/>
          <w:szCs w:val="22"/>
        </w:rPr>
        <w:t>While the law certainly has the force of power behind it, m</w:t>
      </w:r>
      <w:r w:rsidRPr="00F5054D">
        <w:rPr>
          <w:bCs/>
          <w:sz w:val="22"/>
          <w:szCs w:val="22"/>
        </w:rPr>
        <w:t>any criticisms exist of understanding law as nothing more than power backed by threats. For example, some point out that if law is nothing more than power then the subjects of the law are simply at the mercy of whoever is in power. But many people in the United States generally do not feel that they are “at the mercy” of the government. This is because people also have power, and those in power are accountable to the people. Other criticisms include the fact that not all law requires the exercise of or threat of overt power. For instance, many of our laws rely on economic incentives to encourage compliance, rather than the force of power. Though penalty provisions may exist for violating those laws, those penalties may not be driving compliance itself.</w:t>
      </w:r>
    </w:p>
    <w:p w14:paraId="6FD7E594" w14:textId="77777777" w:rsidR="00A242EB" w:rsidRPr="00F5054D" w:rsidRDefault="00A242EB" w:rsidP="00A242EB">
      <w:pPr>
        <w:tabs>
          <w:tab w:val="left" w:pos="360"/>
        </w:tabs>
        <w:ind w:left="360"/>
        <w:rPr>
          <w:sz w:val="22"/>
          <w:szCs w:val="22"/>
        </w:rPr>
      </w:pPr>
      <w:r w:rsidRPr="00F5054D">
        <w:rPr>
          <w:b/>
          <w:bCs/>
          <w:sz w:val="22"/>
          <w:szCs w:val="22"/>
        </w:rPr>
        <w:t>Hard</w:t>
      </w:r>
    </w:p>
    <w:p w14:paraId="488F5F31" w14:textId="77777777" w:rsidR="00A242EB" w:rsidRPr="00F5054D" w:rsidRDefault="00A242EB" w:rsidP="00A242EB">
      <w:pPr>
        <w:pStyle w:val="p"/>
        <w:tabs>
          <w:tab w:val="left" w:pos="360"/>
        </w:tabs>
        <w:spacing w:line="240" w:lineRule="auto"/>
        <w:ind w:left="360" w:firstLine="0"/>
        <w:rPr>
          <w:sz w:val="22"/>
          <w:szCs w:val="22"/>
        </w:rPr>
      </w:pPr>
    </w:p>
    <w:p w14:paraId="3F43C187" w14:textId="77777777" w:rsidR="00A242EB" w:rsidRPr="00F5054D" w:rsidRDefault="005F78B5" w:rsidP="00A242EB">
      <w:pPr>
        <w:numPr>
          <w:ilvl w:val="0"/>
          <w:numId w:val="4"/>
        </w:numPr>
        <w:tabs>
          <w:tab w:val="clear" w:pos="720"/>
          <w:tab w:val="num" w:pos="360"/>
        </w:tabs>
        <w:ind w:left="360"/>
        <w:rPr>
          <w:sz w:val="22"/>
          <w:szCs w:val="22"/>
        </w:rPr>
      </w:pPr>
      <w:r>
        <w:rPr>
          <w:sz w:val="22"/>
          <w:szCs w:val="22"/>
        </w:rPr>
        <w:t>Differentiate between legal positivist</w:t>
      </w:r>
      <w:r w:rsidR="00A82BA0">
        <w:rPr>
          <w:sz w:val="22"/>
          <w:szCs w:val="22"/>
        </w:rPr>
        <w:t>s</w:t>
      </w:r>
      <w:r>
        <w:rPr>
          <w:sz w:val="22"/>
          <w:szCs w:val="22"/>
        </w:rPr>
        <w:t xml:space="preserve"> and legal realist</w:t>
      </w:r>
      <w:r w:rsidR="00A82BA0">
        <w:rPr>
          <w:sz w:val="22"/>
          <w:szCs w:val="22"/>
        </w:rPr>
        <w:t>s</w:t>
      </w:r>
      <w:r>
        <w:rPr>
          <w:sz w:val="22"/>
          <w:szCs w:val="22"/>
        </w:rPr>
        <w:t xml:space="preserve">. </w:t>
      </w:r>
      <w:r w:rsidR="00A82BA0">
        <w:rPr>
          <w:sz w:val="22"/>
          <w:szCs w:val="22"/>
        </w:rPr>
        <w:t>Illustrate with an example.</w:t>
      </w:r>
    </w:p>
    <w:p w14:paraId="25643302" w14:textId="77777777" w:rsidR="00A242EB" w:rsidRPr="00F5054D" w:rsidRDefault="00A242EB" w:rsidP="00A242EB">
      <w:pPr>
        <w:pStyle w:val="p"/>
        <w:tabs>
          <w:tab w:val="left" w:pos="360"/>
        </w:tabs>
        <w:spacing w:line="240" w:lineRule="auto"/>
        <w:ind w:left="360" w:firstLine="0"/>
        <w:rPr>
          <w:sz w:val="22"/>
          <w:szCs w:val="22"/>
        </w:rPr>
      </w:pPr>
      <w:r w:rsidRPr="00F5054D">
        <w:rPr>
          <w:rStyle w:val="keyterm"/>
          <w:color w:val="auto"/>
          <w:sz w:val="22"/>
          <w:szCs w:val="22"/>
        </w:rPr>
        <w:t>Legal positivists b</w:t>
      </w:r>
      <w:r w:rsidRPr="00F5054D">
        <w:rPr>
          <w:sz w:val="22"/>
          <w:szCs w:val="22"/>
        </w:rPr>
        <w:t xml:space="preserve">elieve that the law is what the law says. The laws are written, human-made rules. The law is not drawn from any source higher than man. Legal positivists do not try to read between the lines. They may disagree with the law as it is written, but they will acquiesce to the sovereign power and follow the law as it is written. Positivists believe that </w:t>
      </w:r>
      <w:r w:rsidRPr="00F5054D">
        <w:rPr>
          <w:sz w:val="22"/>
          <w:szCs w:val="22"/>
        </w:rPr>
        <w:lastRenderedPageBreak/>
        <w:t>law is wholly separate from any consideration of ethics. L</w:t>
      </w:r>
      <w:r w:rsidRPr="00F5054D">
        <w:rPr>
          <w:rStyle w:val="keyterm"/>
          <w:color w:val="auto"/>
          <w:sz w:val="22"/>
          <w:szCs w:val="22"/>
        </w:rPr>
        <w:t>egal realists believe</w:t>
      </w:r>
      <w:r w:rsidRPr="00F5054D">
        <w:rPr>
          <w:sz w:val="22"/>
          <w:szCs w:val="22"/>
        </w:rPr>
        <w:t xml:space="preserve"> that the law itself is far less important than the consideration of who is in the position to enforce the law. They believe that law is the product of human making, and that the outcome of any given issue that arises under law is dependent upon the person who is in the position to exercise power under the law.</w:t>
      </w:r>
    </w:p>
    <w:p w14:paraId="10059AD6" w14:textId="77777777" w:rsidR="00A242EB" w:rsidRPr="00F5054D" w:rsidRDefault="00A242EB" w:rsidP="00A242EB">
      <w:pPr>
        <w:tabs>
          <w:tab w:val="left" w:pos="360"/>
        </w:tabs>
        <w:ind w:left="360"/>
        <w:rPr>
          <w:sz w:val="22"/>
          <w:szCs w:val="22"/>
        </w:rPr>
      </w:pPr>
      <w:r w:rsidRPr="00F5054D">
        <w:rPr>
          <w:sz w:val="22"/>
          <w:szCs w:val="22"/>
        </w:rPr>
        <w:t xml:space="preserve">A tax protester who </w:t>
      </w:r>
      <w:r w:rsidR="00A13F28">
        <w:rPr>
          <w:sz w:val="22"/>
          <w:szCs w:val="22"/>
        </w:rPr>
        <w:t>i</w:t>
      </w:r>
      <w:r w:rsidRPr="00F5054D">
        <w:rPr>
          <w:sz w:val="22"/>
          <w:szCs w:val="22"/>
        </w:rPr>
        <w:t>s a positivist would pay the taxes.</w:t>
      </w:r>
      <w:r w:rsidR="005F78B5">
        <w:rPr>
          <w:sz w:val="22"/>
          <w:szCs w:val="22"/>
        </w:rPr>
        <w:t xml:space="preserve"> </w:t>
      </w:r>
      <w:r w:rsidRPr="00F5054D">
        <w:rPr>
          <w:sz w:val="22"/>
          <w:szCs w:val="22"/>
        </w:rPr>
        <w:t>A legal realist would weigh whether or not the tax law would be enforced against him based upon who was enforcing the law, and he would determine his actions based upon that analysis.</w:t>
      </w:r>
    </w:p>
    <w:p w14:paraId="4211C5AE" w14:textId="77777777" w:rsidR="00A242EB" w:rsidRPr="00F5054D" w:rsidRDefault="00A242EB" w:rsidP="007277A7">
      <w:pPr>
        <w:tabs>
          <w:tab w:val="left" w:pos="360"/>
        </w:tabs>
        <w:ind w:left="360"/>
        <w:rPr>
          <w:b/>
          <w:bCs/>
          <w:sz w:val="22"/>
          <w:szCs w:val="22"/>
        </w:rPr>
      </w:pPr>
      <w:r w:rsidRPr="00F5054D">
        <w:rPr>
          <w:b/>
          <w:bCs/>
          <w:sz w:val="22"/>
          <w:szCs w:val="22"/>
        </w:rPr>
        <w:t>Hard</w:t>
      </w:r>
    </w:p>
    <w:p w14:paraId="3ED9780E" w14:textId="77777777" w:rsidR="00A242EB" w:rsidRPr="00F5054D" w:rsidRDefault="00A242EB" w:rsidP="00A242EB">
      <w:pPr>
        <w:pStyle w:val="p"/>
        <w:tabs>
          <w:tab w:val="left" w:pos="360"/>
        </w:tabs>
        <w:spacing w:line="240" w:lineRule="auto"/>
        <w:ind w:left="360" w:firstLine="0"/>
        <w:rPr>
          <w:b/>
          <w:bCs/>
          <w:sz w:val="22"/>
          <w:szCs w:val="22"/>
        </w:rPr>
      </w:pPr>
    </w:p>
    <w:p w14:paraId="37DF94BE" w14:textId="77777777" w:rsidR="00A242EB" w:rsidRPr="00F5054D" w:rsidRDefault="00A242EB" w:rsidP="00A242EB">
      <w:pPr>
        <w:numPr>
          <w:ilvl w:val="0"/>
          <w:numId w:val="4"/>
        </w:numPr>
        <w:tabs>
          <w:tab w:val="clear" w:pos="720"/>
          <w:tab w:val="num" w:pos="360"/>
        </w:tabs>
        <w:ind w:left="360"/>
        <w:rPr>
          <w:bCs/>
          <w:sz w:val="22"/>
          <w:szCs w:val="22"/>
        </w:rPr>
      </w:pPr>
      <w:r w:rsidRPr="00F5054D">
        <w:rPr>
          <w:bCs/>
          <w:sz w:val="22"/>
          <w:szCs w:val="22"/>
        </w:rPr>
        <w:t>Differentiate between procedural law and substantive law.</w:t>
      </w:r>
    </w:p>
    <w:p w14:paraId="175A06D5" w14:textId="77777777" w:rsidR="00A242EB" w:rsidRPr="00F5054D" w:rsidRDefault="00A242EB" w:rsidP="00A242EB">
      <w:pPr>
        <w:pStyle w:val="p"/>
        <w:tabs>
          <w:tab w:val="left" w:pos="360"/>
        </w:tabs>
        <w:spacing w:line="240" w:lineRule="auto"/>
        <w:ind w:left="360" w:firstLine="0"/>
        <w:rPr>
          <w:bCs/>
          <w:sz w:val="22"/>
          <w:szCs w:val="22"/>
        </w:rPr>
      </w:pPr>
      <w:r w:rsidRPr="00F5054D">
        <w:rPr>
          <w:bCs/>
          <w:sz w:val="22"/>
          <w:szCs w:val="22"/>
        </w:rPr>
        <w:t>Some law is procedural and some law is substantive. Procedural law describes the legal rules that must be followed. In other words, it details the process or rules that are legally required. Substantive law refers to the actual substance of the law or the merits of the claim, case, or action. Substantive law embodies the ideas of legal rights and duties and is captured by our different sources of law, like statutes, the Constitution, or common law.</w:t>
      </w:r>
    </w:p>
    <w:p w14:paraId="73C4C9A1" w14:textId="77777777" w:rsidR="00A242EB" w:rsidRPr="00F5054D" w:rsidRDefault="00A242EB" w:rsidP="00A242EB">
      <w:pPr>
        <w:pStyle w:val="p"/>
        <w:tabs>
          <w:tab w:val="left" w:pos="360"/>
        </w:tabs>
        <w:spacing w:line="240" w:lineRule="auto"/>
        <w:ind w:left="360" w:firstLine="0"/>
        <w:rPr>
          <w:bCs/>
          <w:sz w:val="22"/>
          <w:szCs w:val="22"/>
        </w:rPr>
      </w:pPr>
      <w:r w:rsidRPr="00F5054D">
        <w:rPr>
          <w:b/>
          <w:sz w:val="22"/>
          <w:szCs w:val="22"/>
        </w:rPr>
        <w:t>Easy</w:t>
      </w:r>
    </w:p>
    <w:p w14:paraId="5F7824CA" w14:textId="77777777" w:rsidR="00A242EB" w:rsidRPr="00F5054D" w:rsidRDefault="00A242EB" w:rsidP="00A242EB">
      <w:pPr>
        <w:pStyle w:val="p"/>
        <w:tabs>
          <w:tab w:val="left" w:pos="360"/>
        </w:tabs>
        <w:spacing w:line="240" w:lineRule="auto"/>
        <w:ind w:firstLine="0"/>
        <w:rPr>
          <w:bCs/>
          <w:sz w:val="22"/>
          <w:szCs w:val="22"/>
        </w:rPr>
      </w:pPr>
    </w:p>
    <w:p w14:paraId="1F284A9A" w14:textId="77777777" w:rsidR="00A242EB" w:rsidRPr="00F5054D" w:rsidRDefault="00A242EB" w:rsidP="00A242EB">
      <w:pPr>
        <w:numPr>
          <w:ilvl w:val="0"/>
          <w:numId w:val="4"/>
        </w:numPr>
        <w:tabs>
          <w:tab w:val="clear" w:pos="720"/>
          <w:tab w:val="num" w:pos="360"/>
        </w:tabs>
        <w:ind w:left="360"/>
        <w:rPr>
          <w:sz w:val="22"/>
          <w:szCs w:val="22"/>
        </w:rPr>
      </w:pPr>
      <w:r w:rsidRPr="00F5054D">
        <w:rPr>
          <w:sz w:val="22"/>
          <w:szCs w:val="22"/>
        </w:rPr>
        <w:t>Identify and describe the primary sources of law in the United States.</w:t>
      </w:r>
    </w:p>
    <w:p w14:paraId="67C2BB07" w14:textId="77777777" w:rsidR="00A242EB" w:rsidRPr="00F5054D" w:rsidRDefault="001F5FF4" w:rsidP="00A242EB">
      <w:pPr>
        <w:pStyle w:val="p"/>
        <w:tabs>
          <w:tab w:val="left" w:pos="360"/>
        </w:tabs>
        <w:spacing w:line="240" w:lineRule="auto"/>
        <w:ind w:left="360" w:firstLine="0"/>
        <w:rPr>
          <w:sz w:val="22"/>
          <w:szCs w:val="22"/>
        </w:rPr>
      </w:pPr>
      <w:r w:rsidRPr="001F5FF4">
        <w:rPr>
          <w:sz w:val="22"/>
          <w:szCs w:val="22"/>
        </w:rPr>
        <w:t>Primary sources of law in the United States include constitutional law, statutory law, common law, and administrative law.</w:t>
      </w:r>
      <w:r w:rsidR="00A242EB" w:rsidRPr="00F5054D">
        <w:rPr>
          <w:sz w:val="22"/>
          <w:szCs w:val="22"/>
        </w:rPr>
        <w:t xml:space="preserve"> </w:t>
      </w:r>
      <w:proofErr w:type="gramStart"/>
      <w:r w:rsidR="00172E09" w:rsidRPr="00172E09">
        <w:rPr>
          <w:sz w:val="22"/>
          <w:szCs w:val="22"/>
        </w:rPr>
        <w:t>Statutory law is created by a legislative body</w:t>
      </w:r>
      <w:proofErr w:type="gramEnd"/>
      <w:r w:rsidR="00172E09" w:rsidRPr="00172E09">
        <w:rPr>
          <w:sz w:val="22"/>
          <w:szCs w:val="22"/>
        </w:rPr>
        <w:t>.</w:t>
      </w:r>
      <w:r w:rsidR="00172E09">
        <w:rPr>
          <w:sz w:val="22"/>
          <w:szCs w:val="22"/>
        </w:rPr>
        <w:t xml:space="preserve"> </w:t>
      </w:r>
      <w:proofErr w:type="gramStart"/>
      <w:r w:rsidR="00A242EB" w:rsidRPr="00F5054D">
        <w:rPr>
          <w:sz w:val="22"/>
          <w:szCs w:val="22"/>
        </w:rPr>
        <w:t>Common law is created by judges</w:t>
      </w:r>
      <w:proofErr w:type="gramEnd"/>
      <w:r w:rsidR="00A242EB" w:rsidRPr="00F5054D">
        <w:rPr>
          <w:sz w:val="22"/>
          <w:szCs w:val="22"/>
        </w:rPr>
        <w:t>.</w:t>
      </w:r>
      <w:r w:rsidR="00FC022A">
        <w:rPr>
          <w:sz w:val="22"/>
          <w:szCs w:val="22"/>
        </w:rPr>
        <w:t xml:space="preserve"> </w:t>
      </w:r>
      <w:r w:rsidR="00FC022A" w:rsidRPr="00FC022A">
        <w:rPr>
          <w:sz w:val="22"/>
          <w:szCs w:val="22"/>
        </w:rPr>
        <w:t>Common law is a feature of most countries previously colonized by Great Britain, where it originated. Local legislative bodies, administrative rules and regulations, executive orders, and treaties are also important primary sources of law.</w:t>
      </w:r>
    </w:p>
    <w:p w14:paraId="348DE784" w14:textId="77777777" w:rsidR="00A242EB" w:rsidRPr="00F5054D" w:rsidRDefault="00A242EB" w:rsidP="00A242EB">
      <w:pPr>
        <w:pStyle w:val="p"/>
        <w:tabs>
          <w:tab w:val="left" w:pos="360"/>
        </w:tabs>
        <w:spacing w:line="240" w:lineRule="auto"/>
        <w:ind w:left="360" w:firstLine="0"/>
        <w:rPr>
          <w:b/>
          <w:sz w:val="22"/>
          <w:szCs w:val="22"/>
        </w:rPr>
      </w:pPr>
      <w:r w:rsidRPr="00F5054D">
        <w:rPr>
          <w:b/>
          <w:sz w:val="22"/>
          <w:szCs w:val="22"/>
        </w:rPr>
        <w:t>Moderate</w:t>
      </w:r>
    </w:p>
    <w:p w14:paraId="42F782FA" w14:textId="77777777" w:rsidR="00A242EB" w:rsidRPr="00F5054D" w:rsidRDefault="00A242EB" w:rsidP="00A242EB">
      <w:pPr>
        <w:pStyle w:val="p"/>
        <w:tabs>
          <w:tab w:val="left" w:pos="360"/>
        </w:tabs>
        <w:spacing w:line="240" w:lineRule="auto"/>
        <w:ind w:left="360" w:firstLine="0"/>
        <w:rPr>
          <w:b/>
          <w:sz w:val="22"/>
          <w:szCs w:val="22"/>
        </w:rPr>
      </w:pPr>
    </w:p>
    <w:p w14:paraId="2C688A5C" w14:textId="77777777" w:rsidR="00A242EB" w:rsidRDefault="0080570B" w:rsidP="00A242EB">
      <w:pPr>
        <w:numPr>
          <w:ilvl w:val="0"/>
          <w:numId w:val="4"/>
        </w:numPr>
        <w:tabs>
          <w:tab w:val="clear" w:pos="720"/>
          <w:tab w:val="num" w:pos="360"/>
        </w:tabs>
        <w:ind w:left="360"/>
        <w:rPr>
          <w:sz w:val="22"/>
          <w:szCs w:val="22"/>
        </w:rPr>
      </w:pPr>
      <w:r>
        <w:rPr>
          <w:sz w:val="22"/>
          <w:szCs w:val="22"/>
        </w:rPr>
        <w:t xml:space="preserve">Describe at least two ways in which American citizens can reject laws that they feel overreach or are not in their best interests. </w:t>
      </w:r>
    </w:p>
    <w:p w14:paraId="4190C795" w14:textId="77777777" w:rsidR="0080570B" w:rsidRPr="00F5054D" w:rsidRDefault="0080570B" w:rsidP="00663462">
      <w:pPr>
        <w:ind w:left="360"/>
        <w:rPr>
          <w:sz w:val="22"/>
          <w:szCs w:val="22"/>
        </w:rPr>
      </w:pPr>
    </w:p>
    <w:p w14:paraId="6A458900" w14:textId="77777777" w:rsidR="00A242EB" w:rsidRDefault="0080570B" w:rsidP="00A242EB">
      <w:pPr>
        <w:pStyle w:val="p"/>
        <w:tabs>
          <w:tab w:val="left" w:pos="360"/>
        </w:tabs>
        <w:spacing w:line="240" w:lineRule="auto"/>
        <w:ind w:left="360" w:firstLine="0"/>
        <w:rPr>
          <w:sz w:val="22"/>
          <w:szCs w:val="22"/>
        </w:rPr>
      </w:pPr>
      <w:r>
        <w:rPr>
          <w:sz w:val="22"/>
          <w:szCs w:val="22"/>
        </w:rPr>
        <w:t xml:space="preserve">The U.S. System of government affords its citizens opportunities to put their opposition to laws in action. One way to do so is by voting out elected officials who they feel have not crafted effective or beneficial laws. Every citizen is granted one vote, and when large blocks of citizens act in coordination, they can create great change. Another way citizens can oppose laws is to appeal their legitimacy to different courts, the highest being the United States’ Supreme Court. </w:t>
      </w:r>
    </w:p>
    <w:p w14:paraId="08A5B818" w14:textId="77777777" w:rsidR="0080570B" w:rsidRPr="00F5054D" w:rsidRDefault="0080570B" w:rsidP="00A242EB">
      <w:pPr>
        <w:pStyle w:val="p"/>
        <w:tabs>
          <w:tab w:val="left" w:pos="360"/>
        </w:tabs>
        <w:spacing w:line="240" w:lineRule="auto"/>
        <w:ind w:left="360" w:firstLine="0"/>
        <w:rPr>
          <w:sz w:val="22"/>
          <w:szCs w:val="22"/>
        </w:rPr>
      </w:pPr>
    </w:p>
    <w:p w14:paraId="58942431" w14:textId="77777777" w:rsidR="00A242EB" w:rsidRPr="00F5054D" w:rsidRDefault="0080570B" w:rsidP="00A242EB">
      <w:pPr>
        <w:pStyle w:val="p"/>
        <w:tabs>
          <w:tab w:val="left" w:pos="360"/>
        </w:tabs>
        <w:spacing w:line="240" w:lineRule="auto"/>
        <w:ind w:left="360" w:firstLine="0"/>
        <w:rPr>
          <w:bCs/>
          <w:sz w:val="22"/>
          <w:szCs w:val="22"/>
        </w:rPr>
      </w:pPr>
      <w:r>
        <w:rPr>
          <w:b/>
          <w:sz w:val="22"/>
          <w:szCs w:val="22"/>
        </w:rPr>
        <w:t>Moderate</w:t>
      </w:r>
    </w:p>
    <w:p w14:paraId="463D63D6" w14:textId="77777777" w:rsidR="00A242EB" w:rsidRPr="00F5054D" w:rsidRDefault="00A242EB" w:rsidP="00A242EB">
      <w:pPr>
        <w:pStyle w:val="p"/>
        <w:tabs>
          <w:tab w:val="left" w:pos="360"/>
        </w:tabs>
        <w:spacing w:line="240" w:lineRule="auto"/>
        <w:ind w:firstLine="0"/>
        <w:rPr>
          <w:sz w:val="22"/>
          <w:szCs w:val="22"/>
        </w:rPr>
      </w:pPr>
    </w:p>
    <w:p w14:paraId="3C2BE222" w14:textId="77777777" w:rsidR="00A242EB" w:rsidRPr="00F5054D" w:rsidRDefault="00A242EB" w:rsidP="00A242EB">
      <w:pPr>
        <w:numPr>
          <w:ilvl w:val="0"/>
          <w:numId w:val="4"/>
        </w:numPr>
        <w:tabs>
          <w:tab w:val="clear" w:pos="720"/>
          <w:tab w:val="num" w:pos="360"/>
        </w:tabs>
        <w:ind w:left="360"/>
        <w:rPr>
          <w:sz w:val="22"/>
          <w:szCs w:val="22"/>
        </w:rPr>
      </w:pPr>
      <w:r w:rsidRPr="00F5054D">
        <w:rPr>
          <w:sz w:val="22"/>
          <w:szCs w:val="22"/>
        </w:rPr>
        <w:t>How do the consequences differ between violating social customs or norms, and violating the law?</w:t>
      </w:r>
    </w:p>
    <w:p w14:paraId="7A8F0093" w14:textId="77777777" w:rsidR="00A242EB" w:rsidRPr="00F5054D" w:rsidRDefault="00A242EB" w:rsidP="00A242EB">
      <w:pPr>
        <w:pStyle w:val="p"/>
        <w:tabs>
          <w:tab w:val="left" w:pos="360"/>
        </w:tabs>
        <w:spacing w:line="240" w:lineRule="auto"/>
        <w:ind w:left="360" w:firstLine="0"/>
        <w:rPr>
          <w:bCs/>
          <w:sz w:val="22"/>
          <w:szCs w:val="22"/>
        </w:rPr>
      </w:pPr>
      <w:r w:rsidRPr="00F5054D">
        <w:rPr>
          <w:bCs/>
          <w:sz w:val="22"/>
          <w:szCs w:val="22"/>
        </w:rPr>
        <w:t xml:space="preserve">There are usually negative social or professional consequences to violating social customs. People may try to avoid someone who violates social customs, because people who violate social customs or norms make other people uncomfortable. </w:t>
      </w:r>
      <w:r w:rsidR="001542F2" w:rsidRPr="001542F2">
        <w:rPr>
          <w:bCs/>
          <w:sz w:val="22"/>
          <w:szCs w:val="22"/>
        </w:rPr>
        <w:t>However, no legal repercussions follow violating social customs.</w:t>
      </w:r>
    </w:p>
    <w:p w14:paraId="5B15F984" w14:textId="77777777" w:rsidR="00A242EB" w:rsidRPr="00F5054D" w:rsidRDefault="00A242EB" w:rsidP="00A242EB">
      <w:pPr>
        <w:pStyle w:val="p"/>
        <w:tabs>
          <w:tab w:val="left" w:pos="360"/>
        </w:tabs>
        <w:spacing w:line="240" w:lineRule="auto"/>
        <w:ind w:left="360" w:firstLine="0"/>
        <w:rPr>
          <w:bCs/>
          <w:sz w:val="22"/>
          <w:szCs w:val="22"/>
        </w:rPr>
      </w:pPr>
      <w:r w:rsidRPr="00F5054D">
        <w:rPr>
          <w:bCs/>
          <w:sz w:val="22"/>
          <w:szCs w:val="22"/>
        </w:rPr>
        <w:t xml:space="preserve">Violations of law carry penalties, such as financial liability or loss of liberty, depending upon the type of violation. </w:t>
      </w:r>
      <w:r w:rsidR="00730DC9">
        <w:rPr>
          <w:bCs/>
          <w:sz w:val="22"/>
          <w:szCs w:val="22"/>
        </w:rPr>
        <w:t xml:space="preserve">While people </w:t>
      </w:r>
      <w:r w:rsidR="00730DC9" w:rsidRPr="00730DC9">
        <w:rPr>
          <w:bCs/>
          <w:sz w:val="22"/>
          <w:szCs w:val="22"/>
        </w:rPr>
        <w:t xml:space="preserve">may generally decide whether or not </w:t>
      </w:r>
      <w:r w:rsidR="00730DC9">
        <w:rPr>
          <w:bCs/>
          <w:sz w:val="22"/>
          <w:szCs w:val="22"/>
        </w:rPr>
        <w:t>to conform to social customs, they</w:t>
      </w:r>
      <w:r w:rsidR="00730DC9" w:rsidRPr="00730DC9">
        <w:rPr>
          <w:bCs/>
          <w:sz w:val="22"/>
          <w:szCs w:val="22"/>
        </w:rPr>
        <w:t xml:space="preserve"> are compelled to obey the law under threat of penalty.</w:t>
      </w:r>
    </w:p>
    <w:p w14:paraId="75122F5E" w14:textId="77777777" w:rsidR="00A242EB" w:rsidRPr="00F5054D" w:rsidRDefault="00A242EB" w:rsidP="00A242EB">
      <w:pPr>
        <w:pStyle w:val="p"/>
        <w:tabs>
          <w:tab w:val="left" w:pos="360"/>
        </w:tabs>
        <w:spacing w:line="240" w:lineRule="auto"/>
        <w:ind w:left="360" w:firstLine="0"/>
        <w:rPr>
          <w:b/>
          <w:sz w:val="22"/>
          <w:szCs w:val="22"/>
        </w:rPr>
      </w:pPr>
      <w:r w:rsidRPr="00F5054D">
        <w:rPr>
          <w:b/>
          <w:sz w:val="22"/>
          <w:szCs w:val="22"/>
        </w:rPr>
        <w:t>Moderate</w:t>
      </w:r>
    </w:p>
    <w:p w14:paraId="55B01100" w14:textId="77777777" w:rsidR="00A242EB" w:rsidRPr="00F5054D" w:rsidRDefault="00A242EB" w:rsidP="00A242EB">
      <w:pPr>
        <w:tabs>
          <w:tab w:val="left" w:pos="360"/>
        </w:tabs>
        <w:rPr>
          <w:sz w:val="22"/>
          <w:szCs w:val="22"/>
        </w:rPr>
      </w:pPr>
    </w:p>
    <w:p w14:paraId="5E88FD8C" w14:textId="77777777" w:rsidR="00A242EB" w:rsidRPr="00F5054D" w:rsidRDefault="00A242EB" w:rsidP="00A242EB">
      <w:pPr>
        <w:numPr>
          <w:ilvl w:val="0"/>
          <w:numId w:val="4"/>
        </w:numPr>
        <w:tabs>
          <w:tab w:val="clear" w:pos="720"/>
          <w:tab w:val="num" w:pos="360"/>
        </w:tabs>
        <w:ind w:left="360"/>
        <w:rPr>
          <w:sz w:val="22"/>
          <w:szCs w:val="22"/>
        </w:rPr>
      </w:pPr>
      <w:r w:rsidRPr="00F5054D">
        <w:rPr>
          <w:sz w:val="22"/>
          <w:szCs w:val="22"/>
        </w:rPr>
        <w:t>What is the difference between private law and public law? Classify the following types of law as public or private:</w:t>
      </w:r>
    </w:p>
    <w:p w14:paraId="4873C7D0" w14:textId="77777777" w:rsidR="00A242EB" w:rsidRPr="00F5054D" w:rsidRDefault="00A242EB" w:rsidP="00A242EB">
      <w:pPr>
        <w:tabs>
          <w:tab w:val="left" w:pos="360"/>
        </w:tabs>
        <w:ind w:left="360"/>
        <w:rPr>
          <w:sz w:val="22"/>
          <w:szCs w:val="22"/>
        </w:rPr>
      </w:pPr>
    </w:p>
    <w:p w14:paraId="1CC55C3E" w14:textId="77777777" w:rsidR="00A242EB" w:rsidRPr="00F5054D" w:rsidRDefault="00A242EB" w:rsidP="00A242EB">
      <w:pPr>
        <w:pStyle w:val="MediumGrid1-Accent21"/>
        <w:numPr>
          <w:ilvl w:val="1"/>
          <w:numId w:val="4"/>
        </w:numPr>
        <w:tabs>
          <w:tab w:val="clear" w:pos="1440"/>
          <w:tab w:val="left" w:pos="360"/>
          <w:tab w:val="num" w:pos="1080"/>
        </w:tabs>
        <w:ind w:left="1080"/>
        <w:rPr>
          <w:sz w:val="22"/>
          <w:szCs w:val="22"/>
        </w:rPr>
      </w:pPr>
      <w:r w:rsidRPr="00F5054D">
        <w:rPr>
          <w:sz w:val="22"/>
          <w:szCs w:val="22"/>
        </w:rPr>
        <w:t>Contract between two people for the sale of a boat.</w:t>
      </w:r>
    </w:p>
    <w:p w14:paraId="5A707CA8" w14:textId="77777777" w:rsidR="00A242EB" w:rsidRPr="00F5054D" w:rsidRDefault="00A242EB" w:rsidP="00A242EB">
      <w:pPr>
        <w:pStyle w:val="MediumGrid1-Accent21"/>
        <w:numPr>
          <w:ilvl w:val="1"/>
          <w:numId w:val="4"/>
        </w:numPr>
        <w:tabs>
          <w:tab w:val="clear" w:pos="1440"/>
          <w:tab w:val="left" w:pos="360"/>
          <w:tab w:val="num" w:pos="1080"/>
        </w:tabs>
        <w:ind w:left="1080"/>
        <w:rPr>
          <w:sz w:val="22"/>
          <w:szCs w:val="22"/>
        </w:rPr>
      </w:pPr>
      <w:r w:rsidRPr="00F5054D">
        <w:rPr>
          <w:sz w:val="22"/>
          <w:szCs w:val="22"/>
        </w:rPr>
        <w:t>A state statute that recognizes same-sex marriage.</w:t>
      </w:r>
    </w:p>
    <w:p w14:paraId="286B1379" w14:textId="77777777" w:rsidR="00A242EB" w:rsidRPr="00F5054D" w:rsidRDefault="00A242EB" w:rsidP="00A242EB">
      <w:pPr>
        <w:pStyle w:val="MediumGrid1-Accent21"/>
        <w:numPr>
          <w:ilvl w:val="1"/>
          <w:numId w:val="4"/>
        </w:numPr>
        <w:tabs>
          <w:tab w:val="clear" w:pos="1440"/>
          <w:tab w:val="left" w:pos="360"/>
          <w:tab w:val="num" w:pos="1080"/>
        </w:tabs>
        <w:ind w:left="1080"/>
        <w:rPr>
          <w:sz w:val="22"/>
          <w:szCs w:val="22"/>
        </w:rPr>
      </w:pPr>
      <w:r w:rsidRPr="00F5054D">
        <w:rPr>
          <w:sz w:val="22"/>
          <w:szCs w:val="22"/>
        </w:rPr>
        <w:t>Company policies regarding disciplinary procedures for employees at Microsoft.</w:t>
      </w:r>
    </w:p>
    <w:p w14:paraId="2ED6C5A6" w14:textId="77777777" w:rsidR="00A242EB" w:rsidRPr="00F5054D" w:rsidRDefault="00A242EB" w:rsidP="00A242EB">
      <w:pPr>
        <w:pStyle w:val="MediumGrid1-Accent21"/>
        <w:numPr>
          <w:ilvl w:val="1"/>
          <w:numId w:val="4"/>
        </w:numPr>
        <w:tabs>
          <w:tab w:val="clear" w:pos="1440"/>
          <w:tab w:val="left" w:pos="360"/>
          <w:tab w:val="num" w:pos="1080"/>
        </w:tabs>
        <w:ind w:left="1080"/>
        <w:rPr>
          <w:sz w:val="22"/>
          <w:szCs w:val="22"/>
        </w:rPr>
      </w:pPr>
      <w:r w:rsidRPr="00F5054D">
        <w:rPr>
          <w:sz w:val="22"/>
          <w:szCs w:val="22"/>
        </w:rPr>
        <w:t>The Fourth Amendment requirement to obtain a search warrant prior to searching a private home.</w:t>
      </w:r>
    </w:p>
    <w:p w14:paraId="00695018" w14:textId="77777777" w:rsidR="00A242EB" w:rsidRPr="00F5054D" w:rsidRDefault="00A242EB" w:rsidP="00A242EB">
      <w:pPr>
        <w:pStyle w:val="p"/>
        <w:tabs>
          <w:tab w:val="left" w:pos="360"/>
        </w:tabs>
        <w:spacing w:line="240" w:lineRule="auto"/>
        <w:ind w:firstLine="0"/>
        <w:rPr>
          <w:sz w:val="22"/>
          <w:szCs w:val="22"/>
        </w:rPr>
      </w:pPr>
    </w:p>
    <w:p w14:paraId="63325393" w14:textId="77777777" w:rsidR="00A242EB" w:rsidRPr="00F5054D" w:rsidRDefault="00A242EB" w:rsidP="00A242EB">
      <w:pPr>
        <w:pStyle w:val="p"/>
        <w:tabs>
          <w:tab w:val="left" w:pos="360"/>
        </w:tabs>
        <w:spacing w:line="240" w:lineRule="auto"/>
        <w:ind w:left="360" w:firstLine="0"/>
        <w:rPr>
          <w:bCs/>
          <w:sz w:val="22"/>
          <w:szCs w:val="22"/>
        </w:rPr>
      </w:pPr>
      <w:r w:rsidRPr="00F5054D">
        <w:rPr>
          <w:rStyle w:val="keyterm"/>
          <w:rFonts w:eastAsia="Arial Unicode MS"/>
          <w:color w:val="auto"/>
          <w:sz w:val="22"/>
          <w:szCs w:val="22"/>
        </w:rPr>
        <w:t xml:space="preserve">Public law applies to everyone. It is law that has been created by </w:t>
      </w:r>
      <w:r w:rsidRPr="00F5054D">
        <w:rPr>
          <w:bCs/>
          <w:sz w:val="22"/>
          <w:szCs w:val="22"/>
        </w:rPr>
        <w:t>some legitimate authority with the power to create law, and it has been “handed down” to the people within its jurisdiction.</w:t>
      </w:r>
    </w:p>
    <w:p w14:paraId="1CBD2AB6" w14:textId="77777777" w:rsidR="00A242EB" w:rsidRPr="00F5054D" w:rsidRDefault="00A242EB" w:rsidP="00A242EB">
      <w:pPr>
        <w:pStyle w:val="p"/>
        <w:tabs>
          <w:tab w:val="left" w:pos="360"/>
          <w:tab w:val="left" w:pos="8730"/>
        </w:tabs>
        <w:spacing w:line="240" w:lineRule="auto"/>
        <w:ind w:left="360" w:firstLine="0"/>
        <w:rPr>
          <w:rStyle w:val="keyterm"/>
          <w:color w:val="auto"/>
          <w:sz w:val="22"/>
          <w:szCs w:val="22"/>
        </w:rPr>
      </w:pPr>
    </w:p>
    <w:p w14:paraId="201C5718" w14:textId="77777777" w:rsidR="00A242EB" w:rsidRPr="00F5054D" w:rsidRDefault="00A242EB" w:rsidP="00A242EB">
      <w:pPr>
        <w:pStyle w:val="p"/>
        <w:tabs>
          <w:tab w:val="left" w:pos="360"/>
          <w:tab w:val="left" w:pos="8730"/>
        </w:tabs>
        <w:spacing w:line="240" w:lineRule="auto"/>
        <w:ind w:left="360" w:firstLine="0"/>
        <w:rPr>
          <w:sz w:val="22"/>
          <w:szCs w:val="22"/>
        </w:rPr>
      </w:pPr>
      <w:r w:rsidRPr="00F5054D">
        <w:rPr>
          <w:rStyle w:val="keyterm"/>
          <w:color w:val="auto"/>
          <w:sz w:val="22"/>
          <w:szCs w:val="22"/>
        </w:rPr>
        <w:t>Private law</w:t>
      </w:r>
      <w:r w:rsidRPr="00F5054D">
        <w:rPr>
          <w:sz w:val="22"/>
          <w:szCs w:val="22"/>
        </w:rPr>
        <w:t xml:space="preserve"> is typically understood to be law that is binding upon specific parties. For instance, parties to a contract are involved in a private law agreement. The terms of the contract apply to the parties of the contract, but not to anyone else.</w:t>
      </w:r>
    </w:p>
    <w:p w14:paraId="7A45F86D" w14:textId="77777777" w:rsidR="00A242EB" w:rsidRPr="00F5054D" w:rsidRDefault="00A242EB" w:rsidP="00A242EB">
      <w:pPr>
        <w:pStyle w:val="p"/>
        <w:tabs>
          <w:tab w:val="left" w:pos="360"/>
          <w:tab w:val="left" w:pos="8730"/>
        </w:tabs>
        <w:spacing w:line="240" w:lineRule="auto"/>
        <w:ind w:left="360" w:firstLine="0"/>
        <w:rPr>
          <w:rStyle w:val="keyterm"/>
          <w:color w:val="auto"/>
          <w:sz w:val="22"/>
          <w:szCs w:val="22"/>
        </w:rPr>
      </w:pPr>
    </w:p>
    <w:p w14:paraId="69585D17" w14:textId="77777777" w:rsidR="00A242EB" w:rsidRPr="00F5054D" w:rsidRDefault="00A242EB" w:rsidP="00A242EB">
      <w:pPr>
        <w:pStyle w:val="p"/>
        <w:numPr>
          <w:ilvl w:val="1"/>
          <w:numId w:val="3"/>
        </w:numPr>
        <w:tabs>
          <w:tab w:val="clear" w:pos="1080"/>
          <w:tab w:val="left" w:pos="360"/>
          <w:tab w:val="num" w:pos="720"/>
          <w:tab w:val="left" w:pos="8730"/>
        </w:tabs>
        <w:spacing w:line="240" w:lineRule="auto"/>
        <w:ind w:left="720"/>
        <w:rPr>
          <w:sz w:val="22"/>
          <w:szCs w:val="22"/>
        </w:rPr>
      </w:pPr>
      <w:r w:rsidRPr="00F5054D">
        <w:rPr>
          <w:sz w:val="22"/>
          <w:szCs w:val="22"/>
        </w:rPr>
        <w:t>Private law</w:t>
      </w:r>
    </w:p>
    <w:p w14:paraId="7DF81FFB" w14:textId="77777777" w:rsidR="00A242EB" w:rsidRPr="00F5054D" w:rsidRDefault="00A242EB" w:rsidP="00A242EB">
      <w:pPr>
        <w:pStyle w:val="p"/>
        <w:numPr>
          <w:ilvl w:val="1"/>
          <w:numId w:val="3"/>
        </w:numPr>
        <w:tabs>
          <w:tab w:val="clear" w:pos="1080"/>
          <w:tab w:val="left" w:pos="360"/>
          <w:tab w:val="num" w:pos="720"/>
          <w:tab w:val="left" w:pos="8730"/>
        </w:tabs>
        <w:spacing w:line="240" w:lineRule="auto"/>
        <w:ind w:left="720"/>
        <w:rPr>
          <w:sz w:val="22"/>
          <w:szCs w:val="22"/>
        </w:rPr>
      </w:pPr>
      <w:r w:rsidRPr="00F5054D">
        <w:rPr>
          <w:sz w:val="22"/>
          <w:szCs w:val="22"/>
        </w:rPr>
        <w:t>Public law</w:t>
      </w:r>
    </w:p>
    <w:p w14:paraId="32EFDE37" w14:textId="77777777" w:rsidR="00A242EB" w:rsidRPr="00F5054D" w:rsidRDefault="00A242EB" w:rsidP="00A242EB">
      <w:pPr>
        <w:pStyle w:val="p"/>
        <w:numPr>
          <w:ilvl w:val="1"/>
          <w:numId w:val="3"/>
        </w:numPr>
        <w:tabs>
          <w:tab w:val="clear" w:pos="1080"/>
          <w:tab w:val="left" w:pos="360"/>
          <w:tab w:val="num" w:pos="720"/>
          <w:tab w:val="left" w:pos="8730"/>
        </w:tabs>
        <w:spacing w:line="240" w:lineRule="auto"/>
        <w:ind w:left="720"/>
        <w:rPr>
          <w:sz w:val="22"/>
          <w:szCs w:val="22"/>
        </w:rPr>
      </w:pPr>
      <w:r w:rsidRPr="00F5054D">
        <w:rPr>
          <w:sz w:val="22"/>
          <w:szCs w:val="22"/>
        </w:rPr>
        <w:t>Private law</w:t>
      </w:r>
    </w:p>
    <w:p w14:paraId="372CAB8A" w14:textId="77777777" w:rsidR="00A242EB" w:rsidRPr="00F5054D" w:rsidRDefault="00A242EB" w:rsidP="00A242EB">
      <w:pPr>
        <w:pStyle w:val="p"/>
        <w:numPr>
          <w:ilvl w:val="1"/>
          <w:numId w:val="3"/>
        </w:numPr>
        <w:tabs>
          <w:tab w:val="clear" w:pos="1080"/>
          <w:tab w:val="left" w:pos="360"/>
          <w:tab w:val="num" w:pos="720"/>
          <w:tab w:val="left" w:pos="8730"/>
        </w:tabs>
        <w:spacing w:line="240" w:lineRule="auto"/>
        <w:ind w:left="720"/>
        <w:rPr>
          <w:sz w:val="22"/>
          <w:szCs w:val="22"/>
        </w:rPr>
      </w:pPr>
      <w:r w:rsidRPr="00F5054D">
        <w:rPr>
          <w:sz w:val="22"/>
          <w:szCs w:val="22"/>
        </w:rPr>
        <w:t>Public law</w:t>
      </w:r>
    </w:p>
    <w:p w14:paraId="47BD9284" w14:textId="77777777" w:rsidR="00A242EB" w:rsidRPr="00F5054D" w:rsidRDefault="00A242EB" w:rsidP="00A242EB">
      <w:pPr>
        <w:pStyle w:val="p"/>
        <w:tabs>
          <w:tab w:val="left" w:pos="360"/>
        </w:tabs>
        <w:spacing w:line="240" w:lineRule="auto"/>
        <w:ind w:left="360" w:firstLine="0"/>
        <w:rPr>
          <w:b/>
          <w:sz w:val="22"/>
          <w:szCs w:val="22"/>
        </w:rPr>
      </w:pPr>
      <w:r w:rsidRPr="00F5054D">
        <w:rPr>
          <w:b/>
          <w:sz w:val="22"/>
          <w:szCs w:val="22"/>
        </w:rPr>
        <w:t>Moderate</w:t>
      </w:r>
    </w:p>
    <w:p w14:paraId="4EAAB36F" w14:textId="77777777" w:rsidR="00A242EB" w:rsidRPr="00F5054D" w:rsidRDefault="00A242EB" w:rsidP="00A242EB">
      <w:pPr>
        <w:tabs>
          <w:tab w:val="left" w:pos="360"/>
        </w:tabs>
        <w:rPr>
          <w:sz w:val="22"/>
          <w:szCs w:val="22"/>
        </w:rPr>
      </w:pPr>
    </w:p>
    <w:p w14:paraId="05B28F3B" w14:textId="77777777" w:rsidR="00A242EB" w:rsidRPr="00F5054D" w:rsidRDefault="00A242EB" w:rsidP="00A242EB">
      <w:pPr>
        <w:numPr>
          <w:ilvl w:val="0"/>
          <w:numId w:val="4"/>
        </w:numPr>
        <w:tabs>
          <w:tab w:val="clear" w:pos="720"/>
          <w:tab w:val="num" w:pos="360"/>
        </w:tabs>
        <w:ind w:left="360"/>
        <w:rPr>
          <w:sz w:val="22"/>
          <w:szCs w:val="22"/>
        </w:rPr>
      </w:pPr>
      <w:r w:rsidRPr="00F5054D">
        <w:rPr>
          <w:sz w:val="22"/>
          <w:szCs w:val="22"/>
        </w:rPr>
        <w:t>Discuss how a bill becomes a federal law.</w:t>
      </w:r>
    </w:p>
    <w:p w14:paraId="2E2D7F1C" w14:textId="77777777" w:rsidR="00A242EB" w:rsidRPr="00F5054D" w:rsidRDefault="00A242EB" w:rsidP="00A242EB">
      <w:pPr>
        <w:pStyle w:val="p"/>
        <w:tabs>
          <w:tab w:val="left" w:pos="360"/>
        </w:tabs>
        <w:spacing w:line="240" w:lineRule="auto"/>
        <w:ind w:left="360" w:firstLine="0"/>
        <w:rPr>
          <w:sz w:val="22"/>
          <w:szCs w:val="22"/>
        </w:rPr>
      </w:pPr>
      <w:r w:rsidRPr="00F5054D">
        <w:rPr>
          <w:sz w:val="22"/>
          <w:szCs w:val="22"/>
        </w:rPr>
        <w:t>A bill is introduced to Congress through the Senate or through the House of Representatives. After a bill is introduced, it is sent to an appropriate committee in the side of the Congress where the bill originated. If the committee moves forward with the bill, it modifies the bill as it sees fit to do, and then it sends the bill to the house of origination (either the Senate or the House of Representatives) for a vote. If the bill passes, then it is sent to the other house (again, either the Senate or the House of Representatives), where it undergoes the same process. If the other house votes to approve the bill, then the bill goes to the joint committee, which comprise</w:t>
      </w:r>
      <w:r w:rsidR="009C6C6A">
        <w:rPr>
          <w:sz w:val="22"/>
          <w:szCs w:val="22"/>
        </w:rPr>
        <w:t>s</w:t>
      </w:r>
      <w:r w:rsidRPr="00F5054D">
        <w:rPr>
          <w:sz w:val="22"/>
          <w:szCs w:val="22"/>
        </w:rPr>
        <w:t xml:space="preserve"> both members of the House of Representatives and the Senate, where final work is completed. After that, the bill is sent </w:t>
      </w:r>
      <w:r w:rsidR="00846367" w:rsidRPr="00846367">
        <w:rPr>
          <w:sz w:val="22"/>
          <w:szCs w:val="22"/>
        </w:rPr>
        <w:t xml:space="preserve">to Congress </w:t>
      </w:r>
      <w:r w:rsidRPr="00F5054D">
        <w:rPr>
          <w:sz w:val="22"/>
          <w:szCs w:val="22"/>
        </w:rPr>
        <w:t xml:space="preserve">for a full vote. If the bill passes, it is sent to the </w:t>
      </w:r>
      <w:r w:rsidR="00846367">
        <w:rPr>
          <w:sz w:val="22"/>
          <w:szCs w:val="22"/>
        </w:rPr>
        <w:t>p</w:t>
      </w:r>
      <w:r w:rsidRPr="00F5054D">
        <w:rPr>
          <w:sz w:val="22"/>
          <w:szCs w:val="22"/>
        </w:rPr>
        <w:t xml:space="preserve">resident. If the </w:t>
      </w:r>
      <w:r w:rsidR="00846367">
        <w:rPr>
          <w:sz w:val="22"/>
          <w:szCs w:val="22"/>
        </w:rPr>
        <w:t>p</w:t>
      </w:r>
      <w:r w:rsidRPr="00F5054D">
        <w:rPr>
          <w:sz w:val="22"/>
          <w:szCs w:val="22"/>
        </w:rPr>
        <w:t>resident signs the bill, then it becomes a statute.</w:t>
      </w:r>
    </w:p>
    <w:p w14:paraId="22722340" w14:textId="77777777" w:rsidR="00A242EB" w:rsidRPr="00F5054D" w:rsidRDefault="00A242EB" w:rsidP="00A242EB">
      <w:pPr>
        <w:pStyle w:val="p"/>
        <w:tabs>
          <w:tab w:val="left" w:pos="360"/>
        </w:tabs>
        <w:spacing w:line="240" w:lineRule="auto"/>
        <w:ind w:left="360" w:firstLine="0"/>
        <w:rPr>
          <w:b/>
          <w:sz w:val="22"/>
          <w:szCs w:val="22"/>
        </w:rPr>
      </w:pPr>
      <w:r w:rsidRPr="00F5054D">
        <w:rPr>
          <w:b/>
          <w:sz w:val="22"/>
          <w:szCs w:val="22"/>
        </w:rPr>
        <w:t>Moderate</w:t>
      </w:r>
    </w:p>
    <w:p w14:paraId="0FBF0C12" w14:textId="77777777" w:rsidR="00A242EB" w:rsidRPr="00F5054D" w:rsidRDefault="00A242EB" w:rsidP="00A242EB">
      <w:pPr>
        <w:tabs>
          <w:tab w:val="left" w:pos="360"/>
        </w:tabs>
        <w:rPr>
          <w:sz w:val="22"/>
          <w:szCs w:val="22"/>
        </w:rPr>
      </w:pPr>
    </w:p>
    <w:p w14:paraId="2F3EBC66" w14:textId="77777777" w:rsidR="00A242EB" w:rsidRPr="00F5054D" w:rsidRDefault="00A242EB" w:rsidP="00A242EB">
      <w:pPr>
        <w:numPr>
          <w:ilvl w:val="0"/>
          <w:numId w:val="4"/>
        </w:numPr>
        <w:tabs>
          <w:tab w:val="clear" w:pos="720"/>
          <w:tab w:val="num" w:pos="360"/>
        </w:tabs>
        <w:ind w:left="360"/>
        <w:rPr>
          <w:sz w:val="22"/>
          <w:szCs w:val="22"/>
        </w:rPr>
      </w:pPr>
      <w:r w:rsidRPr="00F5054D">
        <w:rPr>
          <w:sz w:val="22"/>
          <w:szCs w:val="22"/>
        </w:rPr>
        <w:t xml:space="preserve">Discuss </w:t>
      </w:r>
      <w:r w:rsidR="00B413FD">
        <w:rPr>
          <w:sz w:val="22"/>
          <w:szCs w:val="22"/>
        </w:rPr>
        <w:t>how</w:t>
      </w:r>
      <w:r w:rsidRPr="00F5054D">
        <w:rPr>
          <w:sz w:val="22"/>
          <w:szCs w:val="22"/>
        </w:rPr>
        <w:t xml:space="preserve"> precedents </w:t>
      </w:r>
      <w:r w:rsidR="00B413FD">
        <w:rPr>
          <w:sz w:val="22"/>
          <w:szCs w:val="22"/>
        </w:rPr>
        <w:t xml:space="preserve">are formed </w:t>
      </w:r>
      <w:r w:rsidRPr="00F5054D">
        <w:rPr>
          <w:sz w:val="22"/>
          <w:szCs w:val="22"/>
        </w:rPr>
        <w:t xml:space="preserve">and its importance to </w:t>
      </w:r>
      <w:r w:rsidR="00663CDE">
        <w:rPr>
          <w:sz w:val="22"/>
          <w:szCs w:val="22"/>
        </w:rPr>
        <w:t>the</w:t>
      </w:r>
      <w:r w:rsidRPr="00F5054D">
        <w:rPr>
          <w:sz w:val="22"/>
          <w:szCs w:val="22"/>
        </w:rPr>
        <w:t xml:space="preserve"> legal system.</w:t>
      </w:r>
    </w:p>
    <w:p w14:paraId="14CE4ED4" w14:textId="77777777" w:rsidR="00A242EB" w:rsidRPr="00F5054D" w:rsidRDefault="00A242EB" w:rsidP="00A242EB">
      <w:pPr>
        <w:pStyle w:val="p"/>
        <w:tabs>
          <w:tab w:val="left" w:pos="360"/>
        </w:tabs>
        <w:spacing w:line="240" w:lineRule="auto"/>
        <w:ind w:left="360" w:firstLine="0"/>
        <w:rPr>
          <w:rFonts w:eastAsia="Arial Unicode MS"/>
          <w:sz w:val="22"/>
          <w:szCs w:val="22"/>
        </w:rPr>
      </w:pPr>
      <w:r w:rsidRPr="00F5054D">
        <w:rPr>
          <w:sz w:val="22"/>
          <w:szCs w:val="22"/>
        </w:rPr>
        <w:t xml:space="preserve">After a particular legal issue has been decided in a jurisdiction, there is a high probability that subsequent cases that present the same legal issue will use the same rule of law generated from already decided cases regarding the same legal issue. This is known as </w:t>
      </w:r>
      <w:r w:rsidRPr="00F5054D">
        <w:rPr>
          <w:rStyle w:val="keyterm"/>
          <w:color w:val="auto"/>
          <w:sz w:val="22"/>
          <w:szCs w:val="22"/>
        </w:rPr>
        <w:t xml:space="preserve">stare </w:t>
      </w:r>
      <w:proofErr w:type="spellStart"/>
      <w:r w:rsidRPr="00F5054D">
        <w:rPr>
          <w:rStyle w:val="keyterm"/>
          <w:color w:val="auto"/>
          <w:sz w:val="22"/>
          <w:szCs w:val="22"/>
        </w:rPr>
        <w:t>decisis</w:t>
      </w:r>
      <w:proofErr w:type="spellEnd"/>
      <w:r w:rsidRPr="00F5054D">
        <w:rPr>
          <w:sz w:val="22"/>
          <w:szCs w:val="22"/>
        </w:rPr>
        <w:t xml:space="preserve">, or “let the decision stand.” This is how </w:t>
      </w:r>
      <w:r w:rsidRPr="00F5054D">
        <w:rPr>
          <w:rStyle w:val="keyterm"/>
          <w:color w:val="auto"/>
          <w:sz w:val="22"/>
          <w:szCs w:val="22"/>
        </w:rPr>
        <w:t>precedents</w:t>
      </w:r>
      <w:r w:rsidRPr="00F5054D">
        <w:rPr>
          <w:sz w:val="22"/>
          <w:szCs w:val="22"/>
        </w:rPr>
        <w:t xml:space="preserve"> are formed, though precedents may shift or change over time. Precedents may be entirely overturned, though that is rare. </w:t>
      </w:r>
      <w:r w:rsidRPr="00F5054D">
        <w:rPr>
          <w:rFonts w:eastAsia="Arial Unicode MS"/>
          <w:sz w:val="22"/>
          <w:szCs w:val="22"/>
        </w:rPr>
        <w:t xml:space="preserve">Precedents and </w:t>
      </w:r>
      <w:r w:rsidRPr="00F5054D">
        <w:rPr>
          <w:rStyle w:val="i"/>
          <w:rFonts w:eastAsia="Arial Unicode MS"/>
          <w:i w:val="0"/>
          <w:color w:val="auto"/>
          <w:sz w:val="22"/>
          <w:szCs w:val="22"/>
        </w:rPr>
        <w:t xml:space="preserve">stare </w:t>
      </w:r>
      <w:proofErr w:type="spellStart"/>
      <w:r w:rsidRPr="00F5054D">
        <w:rPr>
          <w:rStyle w:val="i"/>
          <w:rFonts w:eastAsia="Arial Unicode MS"/>
          <w:i w:val="0"/>
          <w:color w:val="auto"/>
          <w:sz w:val="22"/>
          <w:szCs w:val="22"/>
        </w:rPr>
        <w:t>decisis</w:t>
      </w:r>
      <w:proofErr w:type="spellEnd"/>
      <w:r w:rsidRPr="00F5054D">
        <w:rPr>
          <w:rFonts w:eastAsia="Arial Unicode MS"/>
          <w:sz w:val="22"/>
          <w:szCs w:val="22"/>
        </w:rPr>
        <w:t xml:space="preserve"> allow us to anticipate the behavior of others and to gauge the legality of our own actions.</w:t>
      </w:r>
      <w:r w:rsidR="00382DEB">
        <w:rPr>
          <w:rFonts w:eastAsia="Arial Unicode MS"/>
          <w:sz w:val="22"/>
          <w:szCs w:val="22"/>
        </w:rPr>
        <w:t xml:space="preserve"> </w:t>
      </w:r>
      <w:r w:rsidR="00382DEB" w:rsidRPr="00382DEB">
        <w:rPr>
          <w:rFonts w:eastAsia="Arial Unicode MS"/>
          <w:sz w:val="22"/>
          <w:szCs w:val="22"/>
        </w:rPr>
        <w:t>However, in some cases, the judge distinguishes the facts from prior cases, so that precedents need not be followed. This is done when the facts at bar (that is, in the current case being decided) are sufficiently different than the facts in the prior case or cases that gave rise to the precedents.</w:t>
      </w:r>
    </w:p>
    <w:p w14:paraId="49B2D037" w14:textId="77777777" w:rsidR="00A242EB" w:rsidRPr="00F5054D" w:rsidRDefault="00A242EB" w:rsidP="00A242EB">
      <w:pPr>
        <w:pStyle w:val="p"/>
        <w:tabs>
          <w:tab w:val="left" w:pos="360"/>
        </w:tabs>
        <w:spacing w:line="240" w:lineRule="auto"/>
        <w:ind w:left="360" w:firstLine="0"/>
        <w:rPr>
          <w:b/>
          <w:sz w:val="22"/>
          <w:szCs w:val="22"/>
        </w:rPr>
      </w:pPr>
      <w:r w:rsidRPr="00F5054D">
        <w:rPr>
          <w:b/>
          <w:sz w:val="22"/>
          <w:szCs w:val="22"/>
        </w:rPr>
        <w:t>Moderate</w:t>
      </w:r>
    </w:p>
    <w:p w14:paraId="6BEAA678" w14:textId="77777777" w:rsidR="00A242EB" w:rsidRPr="00F5054D" w:rsidRDefault="00A242EB" w:rsidP="00A242EB">
      <w:pPr>
        <w:pStyle w:val="p"/>
        <w:tabs>
          <w:tab w:val="left" w:pos="360"/>
        </w:tabs>
        <w:spacing w:line="240" w:lineRule="auto"/>
        <w:ind w:left="360" w:firstLine="0"/>
        <w:rPr>
          <w:b/>
          <w:sz w:val="22"/>
          <w:szCs w:val="22"/>
        </w:rPr>
      </w:pPr>
    </w:p>
    <w:p w14:paraId="2401374A" w14:textId="77777777" w:rsidR="00A242EB" w:rsidRPr="00F5054D" w:rsidRDefault="00A242EB" w:rsidP="00A242EB">
      <w:pPr>
        <w:numPr>
          <w:ilvl w:val="0"/>
          <w:numId w:val="4"/>
        </w:numPr>
        <w:tabs>
          <w:tab w:val="clear" w:pos="720"/>
          <w:tab w:val="num" w:pos="360"/>
        </w:tabs>
        <w:ind w:left="360"/>
        <w:rPr>
          <w:sz w:val="22"/>
          <w:szCs w:val="22"/>
        </w:rPr>
      </w:pPr>
      <w:r w:rsidRPr="00F5054D">
        <w:rPr>
          <w:sz w:val="22"/>
          <w:szCs w:val="22"/>
        </w:rPr>
        <w:t>Briefly describe the U.S. rule of law system.</w:t>
      </w:r>
    </w:p>
    <w:p w14:paraId="5DB2E8B9" w14:textId="77777777" w:rsidR="00A242EB" w:rsidRPr="00F5054D" w:rsidRDefault="00A242EB" w:rsidP="00A242EB">
      <w:pPr>
        <w:pStyle w:val="p"/>
        <w:tabs>
          <w:tab w:val="left" w:pos="360"/>
        </w:tabs>
        <w:spacing w:line="240" w:lineRule="auto"/>
        <w:ind w:left="360" w:firstLine="0"/>
        <w:rPr>
          <w:sz w:val="22"/>
          <w:szCs w:val="22"/>
        </w:rPr>
      </w:pPr>
      <w:r w:rsidRPr="00F5054D">
        <w:rPr>
          <w:sz w:val="22"/>
          <w:szCs w:val="22"/>
        </w:rPr>
        <w:t>The U.S. rule of law system contains many elements of prior rule of law systems.</w:t>
      </w:r>
      <w:r w:rsidR="009D2C29">
        <w:rPr>
          <w:sz w:val="22"/>
          <w:szCs w:val="22"/>
        </w:rPr>
        <w:t xml:space="preserve"> </w:t>
      </w:r>
      <w:r w:rsidR="009D2C29" w:rsidRPr="009D2C29">
        <w:rPr>
          <w:sz w:val="22"/>
          <w:szCs w:val="22"/>
        </w:rPr>
        <w:t xml:space="preserve">Rule of law systems establish authority, create expectations for behavior, and establish redress for grievances and penalties for deviance. Governance of conflict and the attainment of peace </w:t>
      </w:r>
      <w:r w:rsidR="009D2C29" w:rsidRPr="009D2C29">
        <w:rPr>
          <w:sz w:val="22"/>
          <w:szCs w:val="22"/>
        </w:rPr>
        <w:lastRenderedPageBreak/>
        <w:t>among the governed are primary goals of rule of law systems. For example</w:t>
      </w:r>
      <w:r w:rsidR="009D2C29">
        <w:rPr>
          <w:sz w:val="22"/>
          <w:szCs w:val="22"/>
        </w:rPr>
        <w:t>, s</w:t>
      </w:r>
      <w:r w:rsidRPr="00F5054D">
        <w:rPr>
          <w:sz w:val="22"/>
          <w:szCs w:val="22"/>
        </w:rPr>
        <w:t>ecuring peace is a goal within the U.S. rule of law system. The rule of law of the federal government in the United States is composed of many different sources of law, including constitutional law, statutory law, rules and regulations promulgated by administrative agencies, federal common law, and treaties. Additionally, within the United States, several state and local jurisdictions exist, each having its own rule of law systems. The U.S. system of governance is one of federalism, which allows different rule of law systems to operate side by side. In the United States, these systems are the federal government and the state governments. The U.S. Constitution organized the U.S. government by creating the legislative, executive, and judicial branches. These models minimally provide order and, in some cases, provide opportunities for the governed to participate in government, both of which create role expectations of the governed.</w:t>
      </w:r>
    </w:p>
    <w:p w14:paraId="3396EF0E" w14:textId="77777777" w:rsidR="00A242EB" w:rsidRPr="00F5054D" w:rsidRDefault="00A242EB" w:rsidP="00A242EB">
      <w:pPr>
        <w:pStyle w:val="p"/>
        <w:tabs>
          <w:tab w:val="left" w:pos="360"/>
        </w:tabs>
        <w:spacing w:line="240" w:lineRule="auto"/>
        <w:ind w:left="360" w:firstLine="0"/>
        <w:rPr>
          <w:b/>
          <w:sz w:val="22"/>
          <w:szCs w:val="22"/>
        </w:rPr>
      </w:pPr>
      <w:r w:rsidRPr="00F5054D">
        <w:rPr>
          <w:b/>
          <w:sz w:val="22"/>
          <w:szCs w:val="22"/>
        </w:rPr>
        <w:t>Moderate</w:t>
      </w:r>
    </w:p>
    <w:p w14:paraId="405DAA80" w14:textId="77777777" w:rsidR="00A242EB" w:rsidRPr="00F5054D" w:rsidRDefault="00A242EB" w:rsidP="00A242EB">
      <w:pPr>
        <w:pStyle w:val="p"/>
        <w:tabs>
          <w:tab w:val="left" w:pos="360"/>
        </w:tabs>
        <w:spacing w:line="240" w:lineRule="auto"/>
        <w:ind w:left="360" w:firstLine="0"/>
        <w:rPr>
          <w:rFonts w:eastAsia="Arial Unicode MS"/>
          <w:sz w:val="22"/>
          <w:szCs w:val="22"/>
        </w:rPr>
      </w:pPr>
    </w:p>
    <w:p w14:paraId="6462D61A" w14:textId="77777777" w:rsidR="00A242EB" w:rsidRPr="00F5054D" w:rsidRDefault="00A242EB" w:rsidP="00A242EB">
      <w:pPr>
        <w:numPr>
          <w:ilvl w:val="0"/>
          <w:numId w:val="4"/>
        </w:numPr>
        <w:tabs>
          <w:tab w:val="clear" w:pos="720"/>
          <w:tab w:val="num" w:pos="360"/>
        </w:tabs>
        <w:ind w:left="360"/>
        <w:rPr>
          <w:rFonts w:eastAsia="Arial Unicode MS"/>
          <w:sz w:val="22"/>
          <w:szCs w:val="22"/>
        </w:rPr>
      </w:pPr>
      <w:r w:rsidRPr="00F5054D">
        <w:rPr>
          <w:rFonts w:eastAsia="Arial Unicode MS"/>
          <w:sz w:val="22"/>
          <w:szCs w:val="22"/>
        </w:rPr>
        <w:t>How does the rule of law provide protection for property?</w:t>
      </w:r>
    </w:p>
    <w:p w14:paraId="3EBC88F9" w14:textId="77777777" w:rsidR="00A242EB" w:rsidRPr="00F5054D" w:rsidRDefault="00A242EB" w:rsidP="00A242EB">
      <w:pPr>
        <w:pStyle w:val="p"/>
        <w:tabs>
          <w:tab w:val="left" w:pos="360"/>
        </w:tabs>
        <w:spacing w:line="240" w:lineRule="auto"/>
        <w:ind w:left="360" w:firstLine="0"/>
        <w:rPr>
          <w:rFonts w:eastAsia="Arial Unicode MS"/>
          <w:sz w:val="22"/>
          <w:szCs w:val="22"/>
        </w:rPr>
      </w:pPr>
      <w:r w:rsidRPr="00F5054D">
        <w:rPr>
          <w:rFonts w:eastAsia="Arial Unicode MS"/>
          <w:sz w:val="22"/>
          <w:szCs w:val="22"/>
        </w:rPr>
        <w:t xml:space="preserve">Suppose </w:t>
      </w:r>
      <w:r w:rsidR="008A05DE">
        <w:rPr>
          <w:rFonts w:eastAsia="Arial Unicode MS"/>
          <w:sz w:val="22"/>
          <w:szCs w:val="22"/>
        </w:rPr>
        <w:t>people</w:t>
      </w:r>
      <w:r w:rsidRPr="00F5054D">
        <w:rPr>
          <w:rFonts w:eastAsia="Arial Unicode MS"/>
          <w:sz w:val="22"/>
          <w:szCs w:val="22"/>
        </w:rPr>
        <w:t xml:space="preserve"> did not have protection for </w:t>
      </w:r>
      <w:r w:rsidR="008A05DE">
        <w:rPr>
          <w:rFonts w:eastAsia="Arial Unicode MS"/>
          <w:sz w:val="22"/>
          <w:szCs w:val="22"/>
        </w:rPr>
        <w:t>i</w:t>
      </w:r>
      <w:r w:rsidRPr="00F5054D">
        <w:rPr>
          <w:rFonts w:eastAsia="Arial Unicode MS"/>
          <w:sz w:val="22"/>
          <w:szCs w:val="22"/>
        </w:rPr>
        <w:t xml:space="preserve">ntangible property, such as intellectual property like trade secrets, trademarks, or copyrights, it would be very difficult to protect this type of property if </w:t>
      </w:r>
      <w:r w:rsidR="008A05DE">
        <w:rPr>
          <w:rFonts w:eastAsia="Arial Unicode MS"/>
          <w:sz w:val="22"/>
          <w:szCs w:val="22"/>
        </w:rPr>
        <w:t>they</w:t>
      </w:r>
      <w:r w:rsidRPr="00F5054D">
        <w:rPr>
          <w:rFonts w:eastAsia="Arial Unicode MS"/>
          <w:sz w:val="22"/>
          <w:szCs w:val="22"/>
        </w:rPr>
        <w:t xml:space="preserve"> did not know the rules of the game. People would not have the incentive to create or share new intellectual property if they had no reasonable expectation of being able to protect it or of being rewarded for their creations. Likewise, the rule of law allows </w:t>
      </w:r>
      <w:r w:rsidR="00DB6F24">
        <w:rPr>
          <w:rFonts w:eastAsia="Arial Unicode MS"/>
          <w:sz w:val="22"/>
          <w:szCs w:val="22"/>
        </w:rPr>
        <w:t>people</w:t>
      </w:r>
      <w:r w:rsidRPr="00F5054D">
        <w:rPr>
          <w:rFonts w:eastAsia="Arial Unicode MS"/>
          <w:sz w:val="22"/>
          <w:szCs w:val="22"/>
        </w:rPr>
        <w:t xml:space="preserve"> to protect tangible property without having to go to extraordinary measures. For instance, if </w:t>
      </w:r>
      <w:r w:rsidR="00DB6F24">
        <w:rPr>
          <w:rFonts w:eastAsia="Arial Unicode MS"/>
          <w:sz w:val="22"/>
          <w:szCs w:val="22"/>
        </w:rPr>
        <w:t xml:space="preserve">there was </w:t>
      </w:r>
      <w:r w:rsidRPr="00F5054D">
        <w:rPr>
          <w:rFonts w:eastAsia="Arial Unicode MS"/>
          <w:sz w:val="22"/>
          <w:szCs w:val="22"/>
        </w:rPr>
        <w:t xml:space="preserve">no rule of law system to convey and maintain legal ownership to </w:t>
      </w:r>
      <w:r w:rsidR="00DB6F24">
        <w:rPr>
          <w:rFonts w:eastAsia="Arial Unicode MS"/>
          <w:sz w:val="22"/>
          <w:szCs w:val="22"/>
        </w:rPr>
        <w:t>people</w:t>
      </w:r>
      <w:r w:rsidRPr="00F5054D">
        <w:rPr>
          <w:rFonts w:eastAsia="Arial Unicode MS"/>
          <w:sz w:val="22"/>
          <w:szCs w:val="22"/>
        </w:rPr>
        <w:t xml:space="preserve"> for real or personal property, </w:t>
      </w:r>
      <w:r w:rsidR="00DB6F24">
        <w:rPr>
          <w:rFonts w:eastAsia="Arial Unicode MS"/>
          <w:sz w:val="22"/>
          <w:szCs w:val="22"/>
        </w:rPr>
        <w:t>they</w:t>
      </w:r>
      <w:r w:rsidRPr="00F5054D">
        <w:rPr>
          <w:rFonts w:eastAsia="Arial Unicode MS"/>
          <w:sz w:val="22"/>
          <w:szCs w:val="22"/>
        </w:rPr>
        <w:t xml:space="preserve"> might be forced to hire expensive private security forces to guard </w:t>
      </w:r>
      <w:r w:rsidR="00DB6F24">
        <w:rPr>
          <w:rFonts w:eastAsia="Arial Unicode MS"/>
          <w:sz w:val="22"/>
          <w:szCs w:val="22"/>
        </w:rPr>
        <w:t>their</w:t>
      </w:r>
      <w:r w:rsidRPr="00F5054D">
        <w:rPr>
          <w:rFonts w:eastAsia="Arial Unicode MS"/>
          <w:sz w:val="22"/>
          <w:szCs w:val="22"/>
        </w:rPr>
        <w:t xml:space="preserve"> property when </w:t>
      </w:r>
      <w:r w:rsidR="00DB6F24">
        <w:rPr>
          <w:rFonts w:eastAsia="Arial Unicode MS"/>
          <w:sz w:val="22"/>
          <w:szCs w:val="22"/>
        </w:rPr>
        <w:t>they</w:t>
      </w:r>
      <w:r w:rsidRPr="00F5054D">
        <w:rPr>
          <w:rFonts w:eastAsia="Arial Unicode MS"/>
          <w:sz w:val="22"/>
          <w:szCs w:val="22"/>
        </w:rPr>
        <w:t xml:space="preserve"> could not be there to physically protect it </w:t>
      </w:r>
      <w:r w:rsidR="00DB6F24">
        <w:rPr>
          <w:rFonts w:eastAsia="Arial Unicode MS"/>
          <w:sz w:val="22"/>
          <w:szCs w:val="22"/>
        </w:rPr>
        <w:t>thems</w:t>
      </w:r>
      <w:r w:rsidRPr="00F5054D">
        <w:rPr>
          <w:rFonts w:eastAsia="Arial Unicode MS"/>
          <w:sz w:val="22"/>
          <w:szCs w:val="22"/>
        </w:rPr>
        <w:t>elves.</w:t>
      </w:r>
    </w:p>
    <w:p w14:paraId="61DF9704" w14:textId="77777777" w:rsidR="00A242EB" w:rsidRPr="00F5054D" w:rsidRDefault="00A242EB" w:rsidP="00A242EB">
      <w:pPr>
        <w:pStyle w:val="p"/>
        <w:tabs>
          <w:tab w:val="left" w:pos="360"/>
        </w:tabs>
        <w:spacing w:line="240" w:lineRule="auto"/>
        <w:ind w:left="360" w:firstLine="0"/>
        <w:rPr>
          <w:b/>
          <w:sz w:val="22"/>
          <w:szCs w:val="22"/>
        </w:rPr>
      </w:pPr>
      <w:r w:rsidRPr="00F5054D">
        <w:rPr>
          <w:b/>
          <w:sz w:val="22"/>
          <w:szCs w:val="22"/>
        </w:rPr>
        <w:t>Moderate</w:t>
      </w:r>
    </w:p>
    <w:p w14:paraId="59B15722" w14:textId="77777777" w:rsidR="00A242EB" w:rsidRPr="00F5054D" w:rsidRDefault="00A242EB" w:rsidP="00A242EB">
      <w:pPr>
        <w:pStyle w:val="p"/>
        <w:tabs>
          <w:tab w:val="left" w:pos="360"/>
        </w:tabs>
        <w:spacing w:line="240" w:lineRule="auto"/>
        <w:ind w:left="360" w:firstLine="0"/>
        <w:rPr>
          <w:rFonts w:eastAsia="Arial Unicode MS"/>
          <w:sz w:val="22"/>
          <w:szCs w:val="22"/>
        </w:rPr>
      </w:pPr>
    </w:p>
    <w:p w14:paraId="036895A9" w14:textId="77777777" w:rsidR="00A242EB" w:rsidRPr="00F5054D" w:rsidRDefault="00A242EB" w:rsidP="00A242EB">
      <w:pPr>
        <w:numPr>
          <w:ilvl w:val="0"/>
          <w:numId w:val="4"/>
        </w:numPr>
        <w:tabs>
          <w:tab w:val="clear" w:pos="720"/>
          <w:tab w:val="num" w:pos="360"/>
        </w:tabs>
        <w:ind w:left="360"/>
        <w:rPr>
          <w:rFonts w:eastAsia="Arial Unicode MS"/>
          <w:sz w:val="22"/>
          <w:szCs w:val="22"/>
        </w:rPr>
      </w:pPr>
      <w:r w:rsidRPr="00F5054D">
        <w:rPr>
          <w:rFonts w:eastAsia="Arial Unicode MS"/>
          <w:sz w:val="22"/>
          <w:szCs w:val="22"/>
        </w:rPr>
        <w:t>How does the rule of law protect businesses from government? Explain with an example.</w:t>
      </w:r>
    </w:p>
    <w:p w14:paraId="5E4233DB" w14:textId="77777777" w:rsidR="00A242EB" w:rsidRPr="00F5054D" w:rsidRDefault="00A242EB" w:rsidP="00A242EB">
      <w:pPr>
        <w:pStyle w:val="p"/>
        <w:tabs>
          <w:tab w:val="left" w:pos="360"/>
        </w:tabs>
        <w:spacing w:line="240" w:lineRule="auto"/>
        <w:ind w:left="360" w:firstLine="0"/>
        <w:rPr>
          <w:rFonts w:eastAsia="Arial Unicode MS"/>
          <w:sz w:val="22"/>
          <w:szCs w:val="22"/>
        </w:rPr>
      </w:pPr>
      <w:r w:rsidRPr="00F5054D">
        <w:rPr>
          <w:rFonts w:eastAsia="Arial Unicode MS"/>
          <w:sz w:val="22"/>
          <w:szCs w:val="22"/>
        </w:rPr>
        <w:t xml:space="preserve">Since everyone is subject to the rule of law, this means that government itself may not overextend its reach when regulating or investigating businesses. Government must play by the rules, too. For example, imagine that </w:t>
      </w:r>
      <w:r w:rsidR="00C5448A">
        <w:rPr>
          <w:rFonts w:eastAsia="Arial Unicode MS"/>
          <w:sz w:val="22"/>
          <w:szCs w:val="22"/>
        </w:rPr>
        <w:t>the</w:t>
      </w:r>
      <w:r w:rsidRPr="00F5054D">
        <w:rPr>
          <w:rFonts w:eastAsia="Arial Unicode MS"/>
          <w:sz w:val="22"/>
          <w:szCs w:val="22"/>
        </w:rPr>
        <w:t xml:space="preserve"> government could do anything, without any limits or jurisdictional restraints. A business operating in such a climate might find itself subject to government closure on a whim, or excessive taxes, or requirements to pay bribes to gain permits to do business. </w:t>
      </w:r>
      <w:r w:rsidR="00C5448A">
        <w:rPr>
          <w:rFonts w:eastAsia="Arial Unicode MS"/>
          <w:sz w:val="22"/>
          <w:szCs w:val="22"/>
        </w:rPr>
        <w:t>The</w:t>
      </w:r>
      <w:r w:rsidR="00C5448A" w:rsidRPr="00F5054D">
        <w:rPr>
          <w:rFonts w:eastAsia="Arial Unicode MS"/>
          <w:sz w:val="22"/>
          <w:szCs w:val="22"/>
        </w:rPr>
        <w:t xml:space="preserve"> </w:t>
      </w:r>
      <w:r w:rsidRPr="00F5054D">
        <w:rPr>
          <w:rFonts w:eastAsia="Arial Unicode MS"/>
          <w:sz w:val="22"/>
          <w:szCs w:val="22"/>
        </w:rPr>
        <w:t>rule of law system prevents such abuses.</w:t>
      </w:r>
    </w:p>
    <w:p w14:paraId="2CCC52FE" w14:textId="77777777" w:rsidR="00A242EB" w:rsidRPr="00F5054D" w:rsidRDefault="00A242EB" w:rsidP="00A242EB">
      <w:pPr>
        <w:pStyle w:val="p"/>
        <w:tabs>
          <w:tab w:val="left" w:pos="360"/>
        </w:tabs>
        <w:spacing w:line="240" w:lineRule="auto"/>
        <w:ind w:left="360" w:firstLine="0"/>
        <w:rPr>
          <w:b/>
          <w:sz w:val="22"/>
          <w:szCs w:val="22"/>
        </w:rPr>
      </w:pPr>
      <w:r w:rsidRPr="00F5054D">
        <w:rPr>
          <w:b/>
          <w:sz w:val="22"/>
          <w:szCs w:val="22"/>
        </w:rPr>
        <w:t>Moderate</w:t>
      </w:r>
    </w:p>
    <w:p w14:paraId="3598AC79" w14:textId="77777777" w:rsidR="00A242EB" w:rsidRPr="00F5054D" w:rsidRDefault="00A242EB" w:rsidP="00A242EB">
      <w:pPr>
        <w:pStyle w:val="p"/>
        <w:tabs>
          <w:tab w:val="left" w:pos="360"/>
        </w:tabs>
        <w:spacing w:line="240" w:lineRule="auto"/>
        <w:ind w:left="360" w:firstLine="0"/>
        <w:rPr>
          <w:rFonts w:eastAsia="Arial Unicode MS"/>
          <w:sz w:val="22"/>
          <w:szCs w:val="22"/>
        </w:rPr>
      </w:pPr>
    </w:p>
    <w:p w14:paraId="3D1D5B66" w14:textId="77777777" w:rsidR="0080570B" w:rsidRDefault="0080570B" w:rsidP="00663462">
      <w:pPr>
        <w:numPr>
          <w:ilvl w:val="0"/>
          <w:numId w:val="4"/>
        </w:numPr>
        <w:tabs>
          <w:tab w:val="clear" w:pos="720"/>
          <w:tab w:val="num" w:pos="360"/>
        </w:tabs>
        <w:ind w:left="360"/>
      </w:pPr>
      <w:r>
        <w:rPr>
          <w:sz w:val="22"/>
          <w:szCs w:val="22"/>
        </w:rPr>
        <w:t>Briefly describe five questions that can be used to analyze a situation to determine if it is “right” or “wrong.”</w:t>
      </w:r>
    </w:p>
    <w:p w14:paraId="2A482FCC" w14:textId="77777777" w:rsidR="0080570B" w:rsidRDefault="0080570B" w:rsidP="00663462">
      <w:pPr>
        <w:ind w:left="360"/>
      </w:pPr>
      <w:r>
        <w:rPr>
          <w:sz w:val="22"/>
          <w:szCs w:val="22"/>
        </w:rPr>
        <w:t xml:space="preserve">There are five questions that can be used to help gauge whether a situation is “right” or “wrong.” </w:t>
      </w:r>
    </w:p>
    <w:p w14:paraId="2E5E737C" w14:textId="77777777" w:rsidR="0080570B" w:rsidRDefault="0080570B" w:rsidP="00663462">
      <w:pPr>
        <w:ind w:left="360"/>
      </w:pPr>
      <w:r>
        <w:rPr>
          <w:sz w:val="22"/>
          <w:szCs w:val="22"/>
        </w:rPr>
        <w:t xml:space="preserve">The first would involve questioning whether you would engage in a certain activity differently if you knew you were being observed, by family, friends or employers. Secondly, </w:t>
      </w:r>
      <w:proofErr w:type="gramStart"/>
      <w:r>
        <w:rPr>
          <w:sz w:val="22"/>
          <w:szCs w:val="22"/>
        </w:rPr>
        <w:t>the ethics of a situation can quickly be assessed by determining how a decision will impact others</w:t>
      </w:r>
      <w:proofErr w:type="gramEnd"/>
      <w:r>
        <w:rPr>
          <w:sz w:val="22"/>
          <w:szCs w:val="22"/>
        </w:rPr>
        <w:t>? Does it cause harm? Can that harm be avoided?</w:t>
      </w:r>
    </w:p>
    <w:p w14:paraId="788135BC" w14:textId="77777777" w:rsidR="0080570B" w:rsidRDefault="0080570B" w:rsidP="00663462">
      <w:pPr>
        <w:ind w:left="360"/>
      </w:pPr>
    </w:p>
    <w:p w14:paraId="0FF75766" w14:textId="77777777" w:rsidR="0080570B" w:rsidRDefault="0080570B" w:rsidP="00663462">
      <w:pPr>
        <w:ind w:left="360"/>
      </w:pPr>
      <w:r>
        <w:rPr>
          <w:sz w:val="22"/>
          <w:szCs w:val="22"/>
        </w:rPr>
        <w:t xml:space="preserve">Third, one should ask how an action </w:t>
      </w:r>
      <w:proofErr w:type="gramStart"/>
      <w:r>
        <w:rPr>
          <w:sz w:val="22"/>
          <w:szCs w:val="22"/>
        </w:rPr>
        <w:t>will</w:t>
      </w:r>
      <w:proofErr w:type="gramEnd"/>
      <w:r>
        <w:rPr>
          <w:sz w:val="22"/>
          <w:szCs w:val="22"/>
        </w:rPr>
        <w:t xml:space="preserve"> measure up against the standards of different ethical theories: utilitarian, deontological, or virtue.</w:t>
      </w:r>
    </w:p>
    <w:p w14:paraId="1EE09F53" w14:textId="77777777" w:rsidR="0080570B" w:rsidRDefault="0080570B" w:rsidP="00663462">
      <w:pPr>
        <w:ind w:left="360"/>
      </w:pPr>
    </w:p>
    <w:p w14:paraId="2A4D00A1" w14:textId="77777777" w:rsidR="0080570B" w:rsidRDefault="0080570B" w:rsidP="00663462">
      <w:pPr>
        <w:ind w:left="360"/>
      </w:pPr>
      <w:r>
        <w:rPr>
          <w:sz w:val="22"/>
          <w:szCs w:val="22"/>
        </w:rPr>
        <w:t xml:space="preserve">An individual should determine if there is truly only one “right” or “wrong.” Situations are rarely black and white, and determining how many “rights” there are may help an individual </w:t>
      </w:r>
      <w:r>
        <w:rPr>
          <w:sz w:val="22"/>
          <w:szCs w:val="22"/>
        </w:rPr>
        <w:lastRenderedPageBreak/>
        <w:t xml:space="preserve">weigh other options. In conclusion, one should always ask in what ways the decision conflicts with the law, religious beliefs or philosophical or moral standards. </w:t>
      </w:r>
    </w:p>
    <w:p w14:paraId="671DF348" w14:textId="77777777" w:rsidR="0080570B" w:rsidRPr="008442C3" w:rsidRDefault="0080570B" w:rsidP="00663462">
      <w:pPr>
        <w:ind w:left="360"/>
      </w:pPr>
    </w:p>
    <w:p w14:paraId="030B0659" w14:textId="77777777" w:rsidR="00A242EB" w:rsidRPr="00F5054D" w:rsidRDefault="00A242EB" w:rsidP="00A242EB">
      <w:pPr>
        <w:pStyle w:val="p"/>
        <w:tabs>
          <w:tab w:val="left" w:pos="360"/>
        </w:tabs>
        <w:spacing w:line="240" w:lineRule="auto"/>
        <w:ind w:left="360" w:firstLine="0"/>
        <w:rPr>
          <w:b/>
          <w:sz w:val="22"/>
          <w:szCs w:val="22"/>
        </w:rPr>
      </w:pPr>
      <w:r w:rsidRPr="00F5054D">
        <w:rPr>
          <w:b/>
          <w:sz w:val="22"/>
          <w:szCs w:val="22"/>
        </w:rPr>
        <w:t>Moderate</w:t>
      </w:r>
    </w:p>
    <w:p w14:paraId="58FF3B1A" w14:textId="77777777" w:rsidR="00A242EB" w:rsidRDefault="00A242EB" w:rsidP="00A242EB">
      <w:pPr>
        <w:tabs>
          <w:tab w:val="left" w:pos="360"/>
        </w:tabs>
        <w:rPr>
          <w:rFonts w:eastAsia="Arial Unicode MS"/>
          <w:sz w:val="22"/>
          <w:szCs w:val="22"/>
        </w:rPr>
      </w:pPr>
    </w:p>
    <w:p w14:paraId="528B4C2F" w14:textId="77777777" w:rsidR="00A242EB" w:rsidRPr="00F5054D" w:rsidRDefault="00A242EB" w:rsidP="00A242EB">
      <w:pPr>
        <w:tabs>
          <w:tab w:val="left" w:pos="360"/>
        </w:tabs>
        <w:rPr>
          <w:b/>
          <w:sz w:val="22"/>
          <w:szCs w:val="22"/>
        </w:rPr>
      </w:pPr>
      <w:r w:rsidRPr="00F5054D">
        <w:rPr>
          <w:b/>
          <w:sz w:val="22"/>
          <w:szCs w:val="22"/>
        </w:rPr>
        <w:t>Fill in the Blank</w:t>
      </w:r>
    </w:p>
    <w:p w14:paraId="44F67B98" w14:textId="77777777" w:rsidR="00A242EB" w:rsidRPr="00F5054D" w:rsidRDefault="00A242EB" w:rsidP="00A242EB">
      <w:pPr>
        <w:tabs>
          <w:tab w:val="left" w:pos="360"/>
        </w:tabs>
        <w:ind w:left="360"/>
        <w:rPr>
          <w:b/>
          <w:sz w:val="22"/>
          <w:szCs w:val="22"/>
        </w:rPr>
      </w:pPr>
    </w:p>
    <w:p w14:paraId="3EF04BDD" w14:textId="77777777" w:rsidR="00A242EB" w:rsidRPr="00F5054D" w:rsidRDefault="00816DC3" w:rsidP="00A242EB">
      <w:pPr>
        <w:numPr>
          <w:ilvl w:val="0"/>
          <w:numId w:val="5"/>
        </w:numPr>
        <w:tabs>
          <w:tab w:val="clear" w:pos="720"/>
          <w:tab w:val="num" w:pos="360"/>
        </w:tabs>
        <w:ind w:left="360"/>
        <w:rPr>
          <w:sz w:val="22"/>
          <w:szCs w:val="22"/>
        </w:rPr>
      </w:pPr>
      <w:r>
        <w:rPr>
          <w:sz w:val="22"/>
          <w:szCs w:val="22"/>
        </w:rPr>
        <w:t xml:space="preserve">Different _____ of law exist, and it is important to understand them so that multiple outcomes can be explored. </w:t>
      </w:r>
    </w:p>
    <w:p w14:paraId="239B285E" w14:textId="77777777" w:rsidR="00A242EB" w:rsidRPr="00F5054D" w:rsidRDefault="00816DC3" w:rsidP="00A242EB">
      <w:pPr>
        <w:tabs>
          <w:tab w:val="left" w:pos="360"/>
        </w:tabs>
        <w:ind w:left="360"/>
        <w:rPr>
          <w:b/>
          <w:sz w:val="22"/>
          <w:szCs w:val="22"/>
        </w:rPr>
      </w:pPr>
      <w:proofErr w:type="gramStart"/>
      <w:r>
        <w:rPr>
          <w:b/>
          <w:sz w:val="22"/>
          <w:szCs w:val="22"/>
        </w:rPr>
        <w:t>philosophies</w:t>
      </w:r>
      <w:proofErr w:type="gramEnd"/>
      <w:r>
        <w:rPr>
          <w:b/>
          <w:sz w:val="22"/>
          <w:szCs w:val="22"/>
        </w:rPr>
        <w:t>; Easy</w:t>
      </w:r>
    </w:p>
    <w:p w14:paraId="126851C7" w14:textId="77777777" w:rsidR="00A242EB" w:rsidRPr="00F5054D" w:rsidRDefault="00A242EB" w:rsidP="00A242EB">
      <w:pPr>
        <w:tabs>
          <w:tab w:val="left" w:pos="360"/>
        </w:tabs>
        <w:rPr>
          <w:sz w:val="22"/>
          <w:szCs w:val="22"/>
        </w:rPr>
      </w:pPr>
    </w:p>
    <w:p w14:paraId="4715F88A" w14:textId="77777777" w:rsidR="00A242EB" w:rsidRPr="00F5054D" w:rsidRDefault="00A242EB" w:rsidP="00A242EB">
      <w:pPr>
        <w:numPr>
          <w:ilvl w:val="0"/>
          <w:numId w:val="5"/>
        </w:numPr>
        <w:tabs>
          <w:tab w:val="clear" w:pos="720"/>
          <w:tab w:val="num" w:pos="360"/>
        </w:tabs>
        <w:ind w:left="360"/>
        <w:rPr>
          <w:sz w:val="22"/>
          <w:szCs w:val="22"/>
        </w:rPr>
      </w:pPr>
      <w:r w:rsidRPr="00F5054D">
        <w:rPr>
          <w:sz w:val="22"/>
          <w:szCs w:val="22"/>
        </w:rPr>
        <w:t>Actions taken under the law are said to be under the color of _____.</w:t>
      </w:r>
    </w:p>
    <w:p w14:paraId="30EC9748" w14:textId="77777777" w:rsidR="00A242EB" w:rsidRPr="00F5054D" w:rsidRDefault="00A242EB" w:rsidP="00A242EB">
      <w:pPr>
        <w:tabs>
          <w:tab w:val="left" w:pos="360"/>
        </w:tabs>
        <w:ind w:left="360"/>
        <w:rPr>
          <w:b/>
          <w:sz w:val="22"/>
          <w:szCs w:val="22"/>
        </w:rPr>
      </w:pPr>
      <w:proofErr w:type="gramStart"/>
      <w:r w:rsidRPr="00F5054D">
        <w:rPr>
          <w:b/>
          <w:sz w:val="22"/>
          <w:szCs w:val="22"/>
        </w:rPr>
        <w:t>authority</w:t>
      </w:r>
      <w:proofErr w:type="gramEnd"/>
      <w:r w:rsidRPr="00F5054D">
        <w:rPr>
          <w:b/>
          <w:sz w:val="22"/>
          <w:szCs w:val="22"/>
        </w:rPr>
        <w:t>; Easy</w:t>
      </w:r>
    </w:p>
    <w:p w14:paraId="7F747421" w14:textId="77777777" w:rsidR="00A242EB" w:rsidRPr="00F5054D" w:rsidRDefault="00A242EB" w:rsidP="00A242EB">
      <w:pPr>
        <w:tabs>
          <w:tab w:val="left" w:pos="360"/>
        </w:tabs>
        <w:ind w:left="360"/>
        <w:rPr>
          <w:b/>
          <w:sz w:val="22"/>
          <w:szCs w:val="22"/>
        </w:rPr>
      </w:pPr>
    </w:p>
    <w:p w14:paraId="31980110" w14:textId="77777777" w:rsidR="00A242EB" w:rsidRPr="00F5054D" w:rsidRDefault="00A242EB" w:rsidP="00A242EB">
      <w:pPr>
        <w:numPr>
          <w:ilvl w:val="0"/>
          <w:numId w:val="5"/>
        </w:numPr>
        <w:tabs>
          <w:tab w:val="clear" w:pos="720"/>
          <w:tab w:val="num" w:pos="360"/>
        </w:tabs>
        <w:ind w:left="360"/>
        <w:rPr>
          <w:sz w:val="22"/>
          <w:szCs w:val="22"/>
        </w:rPr>
      </w:pPr>
      <w:r w:rsidRPr="00F5054D">
        <w:rPr>
          <w:sz w:val="22"/>
          <w:szCs w:val="22"/>
        </w:rPr>
        <w:t xml:space="preserve">_____ </w:t>
      </w:r>
      <w:proofErr w:type="gramStart"/>
      <w:r w:rsidRPr="00F5054D">
        <w:rPr>
          <w:sz w:val="22"/>
          <w:szCs w:val="22"/>
        </w:rPr>
        <w:t>is</w:t>
      </w:r>
      <w:proofErr w:type="gramEnd"/>
      <w:r w:rsidRPr="00F5054D">
        <w:rPr>
          <w:sz w:val="22"/>
          <w:szCs w:val="22"/>
        </w:rPr>
        <w:t xml:space="preserve"> a belief that the law is whatever the sovereign says it is; the law is written, human-made rules.</w:t>
      </w:r>
    </w:p>
    <w:p w14:paraId="2F6D8C05" w14:textId="77777777" w:rsidR="001F1645" w:rsidRDefault="00A242EB" w:rsidP="00A242EB">
      <w:pPr>
        <w:tabs>
          <w:tab w:val="left" w:pos="360"/>
        </w:tabs>
        <w:ind w:left="360"/>
        <w:rPr>
          <w:sz w:val="22"/>
          <w:szCs w:val="22"/>
        </w:rPr>
      </w:pPr>
      <w:r w:rsidRPr="00F5054D">
        <w:rPr>
          <w:b/>
          <w:sz w:val="22"/>
          <w:szCs w:val="22"/>
        </w:rPr>
        <w:t>Legal positivism; Easy</w:t>
      </w:r>
    </w:p>
    <w:p w14:paraId="18A1610E" w14:textId="77777777" w:rsidR="00A242EB" w:rsidRPr="00663462" w:rsidRDefault="003F03C0" w:rsidP="00663462">
      <w:pPr>
        <w:rPr>
          <w:b/>
        </w:rPr>
      </w:pPr>
      <w:r w:rsidRPr="00BC624F">
        <w:rPr>
          <w:b/>
          <w:vanish/>
        </w:rPr>
        <w:cr/>
        <w:t xml:space="preserve">. </w:t>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r w:rsidRPr="00BC624F">
        <w:rPr>
          <w:b/>
          <w:vanish/>
        </w:rPr>
        <w:pgNum/>
      </w:r>
    </w:p>
    <w:p w14:paraId="02150346" w14:textId="77777777" w:rsidR="00A242EB" w:rsidRPr="00F5054D" w:rsidRDefault="00A242EB" w:rsidP="00A242EB">
      <w:pPr>
        <w:numPr>
          <w:ilvl w:val="0"/>
          <w:numId w:val="5"/>
        </w:numPr>
        <w:tabs>
          <w:tab w:val="clear" w:pos="720"/>
          <w:tab w:val="num" w:pos="360"/>
        </w:tabs>
        <w:ind w:left="360"/>
        <w:rPr>
          <w:sz w:val="22"/>
          <w:szCs w:val="22"/>
        </w:rPr>
      </w:pPr>
      <w:r w:rsidRPr="00F5054D">
        <w:rPr>
          <w:sz w:val="22"/>
          <w:szCs w:val="22"/>
        </w:rPr>
        <w:t xml:space="preserve">_____ </w:t>
      </w:r>
      <w:proofErr w:type="gramStart"/>
      <w:r w:rsidRPr="00F5054D">
        <w:rPr>
          <w:sz w:val="22"/>
          <w:szCs w:val="22"/>
        </w:rPr>
        <w:t>is</w:t>
      </w:r>
      <w:proofErr w:type="gramEnd"/>
      <w:r w:rsidRPr="00F5054D">
        <w:rPr>
          <w:sz w:val="22"/>
          <w:szCs w:val="22"/>
        </w:rPr>
        <w:t xml:space="preserve"> a belief that humans possess certain inalienable rights that are not the products of human-made law.</w:t>
      </w:r>
    </w:p>
    <w:p w14:paraId="7B2B35D8" w14:textId="77777777" w:rsidR="00A242EB" w:rsidRPr="00F5054D" w:rsidRDefault="00A242EB" w:rsidP="00A242EB">
      <w:pPr>
        <w:tabs>
          <w:tab w:val="left" w:pos="360"/>
        </w:tabs>
        <w:ind w:left="360"/>
        <w:rPr>
          <w:b/>
          <w:sz w:val="22"/>
          <w:szCs w:val="22"/>
        </w:rPr>
      </w:pPr>
      <w:r w:rsidRPr="00F5054D">
        <w:rPr>
          <w:b/>
          <w:sz w:val="22"/>
          <w:szCs w:val="22"/>
        </w:rPr>
        <w:t>Natural law; Easy</w:t>
      </w:r>
    </w:p>
    <w:p w14:paraId="43BDA020" w14:textId="77777777" w:rsidR="00A242EB" w:rsidRPr="00F5054D" w:rsidRDefault="00A242EB" w:rsidP="00A242EB">
      <w:pPr>
        <w:pStyle w:val="MediumGrid1-Accent21"/>
        <w:tabs>
          <w:tab w:val="left" w:pos="360"/>
        </w:tabs>
        <w:ind w:left="360"/>
        <w:rPr>
          <w:sz w:val="22"/>
          <w:szCs w:val="22"/>
        </w:rPr>
      </w:pPr>
    </w:p>
    <w:p w14:paraId="5CB4B162" w14:textId="77777777" w:rsidR="00A242EB" w:rsidRPr="00F5054D" w:rsidRDefault="00A242EB" w:rsidP="00A242EB">
      <w:pPr>
        <w:numPr>
          <w:ilvl w:val="0"/>
          <w:numId w:val="5"/>
        </w:numPr>
        <w:tabs>
          <w:tab w:val="clear" w:pos="720"/>
          <w:tab w:val="num" w:pos="360"/>
        </w:tabs>
        <w:ind w:left="360"/>
        <w:rPr>
          <w:sz w:val="22"/>
          <w:szCs w:val="22"/>
        </w:rPr>
      </w:pPr>
      <w:r w:rsidRPr="00F5054D">
        <w:rPr>
          <w:sz w:val="22"/>
          <w:szCs w:val="22"/>
        </w:rPr>
        <w:t xml:space="preserve">The dual system of government present in the United States, in which the federal and state governments </w:t>
      </w:r>
      <w:r w:rsidR="009E11D0">
        <w:rPr>
          <w:sz w:val="22"/>
          <w:szCs w:val="22"/>
        </w:rPr>
        <w:t>co</w:t>
      </w:r>
      <w:r w:rsidRPr="00F5054D">
        <w:rPr>
          <w:sz w:val="22"/>
          <w:szCs w:val="22"/>
        </w:rPr>
        <w:t>exist</w:t>
      </w:r>
      <w:r w:rsidR="009E11D0" w:rsidRPr="009E11D0">
        <w:rPr>
          <w:sz w:val="20"/>
          <w:szCs w:val="20"/>
        </w:rPr>
        <w:t xml:space="preserve"> </w:t>
      </w:r>
      <w:r w:rsidR="009E11D0" w:rsidRPr="009E11D0">
        <w:rPr>
          <w:sz w:val="22"/>
          <w:szCs w:val="22"/>
        </w:rPr>
        <w:t>through a shared power scheme</w:t>
      </w:r>
      <w:r w:rsidRPr="00F5054D">
        <w:rPr>
          <w:sz w:val="22"/>
          <w:szCs w:val="22"/>
        </w:rPr>
        <w:t>, is known as _____.</w:t>
      </w:r>
    </w:p>
    <w:p w14:paraId="1B05DA90" w14:textId="77777777" w:rsidR="00A242EB" w:rsidRPr="00F5054D" w:rsidRDefault="00A242EB" w:rsidP="00A242EB">
      <w:pPr>
        <w:tabs>
          <w:tab w:val="left" w:pos="360"/>
        </w:tabs>
        <w:ind w:left="360"/>
        <w:rPr>
          <w:b/>
          <w:sz w:val="22"/>
          <w:szCs w:val="22"/>
        </w:rPr>
      </w:pPr>
      <w:proofErr w:type="gramStart"/>
      <w:r w:rsidRPr="00F5054D">
        <w:rPr>
          <w:b/>
          <w:sz w:val="22"/>
          <w:szCs w:val="22"/>
        </w:rPr>
        <w:t>federalism</w:t>
      </w:r>
      <w:proofErr w:type="gramEnd"/>
      <w:r w:rsidRPr="00F5054D">
        <w:rPr>
          <w:b/>
          <w:sz w:val="22"/>
          <w:szCs w:val="22"/>
        </w:rPr>
        <w:t>; Easy</w:t>
      </w:r>
    </w:p>
    <w:p w14:paraId="4A9E979C" w14:textId="77777777" w:rsidR="00A242EB" w:rsidRPr="00F5054D" w:rsidRDefault="00A242EB" w:rsidP="00663462">
      <w:pPr>
        <w:tabs>
          <w:tab w:val="left" w:pos="360"/>
        </w:tabs>
        <w:rPr>
          <w:b/>
          <w:sz w:val="22"/>
          <w:szCs w:val="22"/>
        </w:rPr>
      </w:pPr>
    </w:p>
    <w:p w14:paraId="412B1895" w14:textId="77777777" w:rsidR="00A242EB" w:rsidRPr="00F5054D" w:rsidRDefault="00A242EB" w:rsidP="00A242EB">
      <w:pPr>
        <w:numPr>
          <w:ilvl w:val="0"/>
          <w:numId w:val="5"/>
        </w:numPr>
        <w:tabs>
          <w:tab w:val="clear" w:pos="720"/>
          <w:tab w:val="num" w:pos="360"/>
        </w:tabs>
        <w:ind w:left="360"/>
        <w:rPr>
          <w:sz w:val="22"/>
          <w:szCs w:val="22"/>
        </w:rPr>
      </w:pPr>
      <w:r w:rsidRPr="00F5054D">
        <w:rPr>
          <w:sz w:val="22"/>
          <w:szCs w:val="22"/>
        </w:rPr>
        <w:t>Any powers not expressly granted to the federal government by the U.S. Constitution are reserved to the _____.</w:t>
      </w:r>
    </w:p>
    <w:p w14:paraId="2D5AEEF6" w14:textId="77777777" w:rsidR="00FF6E68" w:rsidRPr="00F5054D" w:rsidRDefault="00A242EB" w:rsidP="00635F3D">
      <w:pPr>
        <w:pStyle w:val="p"/>
        <w:tabs>
          <w:tab w:val="left" w:pos="360"/>
        </w:tabs>
        <w:spacing w:line="240" w:lineRule="auto"/>
        <w:ind w:left="360" w:firstLine="0"/>
        <w:rPr>
          <w:b/>
          <w:sz w:val="22"/>
          <w:szCs w:val="22"/>
        </w:rPr>
      </w:pPr>
      <w:proofErr w:type="gramStart"/>
      <w:r w:rsidRPr="00F5054D">
        <w:rPr>
          <w:b/>
          <w:sz w:val="22"/>
          <w:szCs w:val="22"/>
        </w:rPr>
        <w:t>states</w:t>
      </w:r>
      <w:proofErr w:type="gramEnd"/>
      <w:r w:rsidRPr="00F5054D">
        <w:rPr>
          <w:b/>
          <w:sz w:val="22"/>
          <w:szCs w:val="22"/>
        </w:rPr>
        <w:t>; Moderate</w:t>
      </w:r>
    </w:p>
    <w:p w14:paraId="148E1D40" w14:textId="77777777" w:rsidR="00A242EB" w:rsidRPr="00F5054D" w:rsidRDefault="00A242EB" w:rsidP="00A242EB">
      <w:pPr>
        <w:tabs>
          <w:tab w:val="left" w:pos="360"/>
        </w:tabs>
        <w:ind w:left="360"/>
        <w:rPr>
          <w:b/>
          <w:sz w:val="22"/>
          <w:szCs w:val="22"/>
        </w:rPr>
      </w:pPr>
    </w:p>
    <w:p w14:paraId="2B04D779" w14:textId="77777777" w:rsidR="00A242EB" w:rsidRPr="00F5054D" w:rsidRDefault="00A242EB" w:rsidP="00A242EB">
      <w:pPr>
        <w:numPr>
          <w:ilvl w:val="0"/>
          <w:numId w:val="5"/>
        </w:numPr>
        <w:tabs>
          <w:tab w:val="clear" w:pos="720"/>
          <w:tab w:val="num" w:pos="360"/>
        </w:tabs>
        <w:ind w:left="360"/>
        <w:rPr>
          <w:sz w:val="22"/>
          <w:szCs w:val="22"/>
        </w:rPr>
      </w:pPr>
      <w:r w:rsidRPr="00F5054D">
        <w:rPr>
          <w:sz w:val="22"/>
          <w:szCs w:val="22"/>
        </w:rPr>
        <w:t xml:space="preserve">_____ </w:t>
      </w:r>
      <w:proofErr w:type="gramStart"/>
      <w:r w:rsidRPr="00F5054D">
        <w:rPr>
          <w:sz w:val="22"/>
          <w:szCs w:val="22"/>
        </w:rPr>
        <w:t>is</w:t>
      </w:r>
      <w:proofErr w:type="gramEnd"/>
      <w:r w:rsidRPr="00F5054D">
        <w:rPr>
          <w:sz w:val="22"/>
          <w:szCs w:val="22"/>
        </w:rPr>
        <w:t xml:space="preserve"> a term used to describe a legislature in which two bodies exist, such as the U.S. Congress, which is comprised of the Senate and the House of Representatives.</w:t>
      </w:r>
    </w:p>
    <w:p w14:paraId="73CB11C6" w14:textId="77777777" w:rsidR="00A242EB" w:rsidRPr="00F5054D" w:rsidRDefault="00A242EB" w:rsidP="00A242EB">
      <w:pPr>
        <w:tabs>
          <w:tab w:val="left" w:pos="360"/>
        </w:tabs>
        <w:ind w:left="360"/>
        <w:rPr>
          <w:b/>
          <w:sz w:val="22"/>
          <w:szCs w:val="22"/>
        </w:rPr>
      </w:pPr>
      <w:r w:rsidRPr="00F5054D">
        <w:rPr>
          <w:b/>
          <w:sz w:val="22"/>
          <w:szCs w:val="22"/>
        </w:rPr>
        <w:t>Bicameral; Easy</w:t>
      </w:r>
    </w:p>
    <w:p w14:paraId="5075CA72" w14:textId="77777777" w:rsidR="00A242EB" w:rsidRPr="00F5054D" w:rsidRDefault="00A242EB" w:rsidP="00A242EB">
      <w:pPr>
        <w:tabs>
          <w:tab w:val="left" w:pos="360"/>
        </w:tabs>
        <w:rPr>
          <w:rStyle w:val="keyterm"/>
          <w:color w:val="auto"/>
          <w:sz w:val="22"/>
          <w:szCs w:val="22"/>
        </w:rPr>
      </w:pPr>
    </w:p>
    <w:p w14:paraId="51E45872" w14:textId="77777777" w:rsidR="00A242EB" w:rsidRPr="00F5054D" w:rsidRDefault="00A242EB" w:rsidP="00A242EB">
      <w:pPr>
        <w:numPr>
          <w:ilvl w:val="0"/>
          <w:numId w:val="5"/>
        </w:numPr>
        <w:tabs>
          <w:tab w:val="clear" w:pos="720"/>
          <w:tab w:val="num" w:pos="360"/>
        </w:tabs>
        <w:ind w:left="360"/>
        <w:rPr>
          <w:sz w:val="22"/>
          <w:szCs w:val="22"/>
        </w:rPr>
      </w:pPr>
      <w:r w:rsidRPr="00F5054D">
        <w:rPr>
          <w:sz w:val="22"/>
          <w:szCs w:val="22"/>
        </w:rPr>
        <w:t>An area where power may be exercised is a _____.</w:t>
      </w:r>
    </w:p>
    <w:p w14:paraId="4021EFDF" w14:textId="77777777" w:rsidR="00A242EB" w:rsidRPr="00F5054D" w:rsidRDefault="00A242EB" w:rsidP="00A242EB">
      <w:pPr>
        <w:tabs>
          <w:tab w:val="left" w:pos="360"/>
        </w:tabs>
        <w:ind w:left="360"/>
        <w:rPr>
          <w:b/>
          <w:sz w:val="22"/>
          <w:szCs w:val="22"/>
        </w:rPr>
      </w:pPr>
      <w:proofErr w:type="gramStart"/>
      <w:r w:rsidRPr="00F5054D">
        <w:rPr>
          <w:b/>
          <w:sz w:val="22"/>
          <w:szCs w:val="22"/>
        </w:rPr>
        <w:t>jurisdiction</w:t>
      </w:r>
      <w:proofErr w:type="gramEnd"/>
      <w:r w:rsidRPr="00F5054D">
        <w:rPr>
          <w:b/>
          <w:sz w:val="22"/>
          <w:szCs w:val="22"/>
        </w:rPr>
        <w:t>; Easy</w:t>
      </w:r>
    </w:p>
    <w:p w14:paraId="70FC0B69" w14:textId="77777777" w:rsidR="00A242EB" w:rsidRPr="00F5054D" w:rsidRDefault="00A242EB" w:rsidP="00A242EB">
      <w:pPr>
        <w:pStyle w:val="MediumGrid1-Accent21"/>
        <w:tabs>
          <w:tab w:val="left" w:pos="360"/>
        </w:tabs>
        <w:ind w:left="0"/>
        <w:rPr>
          <w:b/>
          <w:sz w:val="22"/>
          <w:szCs w:val="22"/>
        </w:rPr>
      </w:pPr>
    </w:p>
    <w:p w14:paraId="104EAD57" w14:textId="77777777" w:rsidR="00A242EB" w:rsidRPr="00F5054D" w:rsidRDefault="00A242EB" w:rsidP="00A242EB">
      <w:pPr>
        <w:numPr>
          <w:ilvl w:val="0"/>
          <w:numId w:val="5"/>
        </w:numPr>
        <w:tabs>
          <w:tab w:val="clear" w:pos="720"/>
          <w:tab w:val="num" w:pos="360"/>
        </w:tabs>
        <w:ind w:left="360"/>
        <w:rPr>
          <w:sz w:val="22"/>
          <w:szCs w:val="22"/>
        </w:rPr>
      </w:pPr>
      <w:r w:rsidRPr="00F5054D">
        <w:rPr>
          <w:sz w:val="22"/>
          <w:szCs w:val="22"/>
        </w:rPr>
        <w:t xml:space="preserve">_____ </w:t>
      </w:r>
      <w:proofErr w:type="gramStart"/>
      <w:r w:rsidRPr="00F5054D">
        <w:rPr>
          <w:sz w:val="22"/>
          <w:szCs w:val="22"/>
        </w:rPr>
        <w:t>powers</w:t>
      </w:r>
      <w:proofErr w:type="gramEnd"/>
      <w:r w:rsidRPr="00F5054D">
        <w:rPr>
          <w:sz w:val="22"/>
          <w:szCs w:val="22"/>
        </w:rPr>
        <w:t xml:space="preserve"> are reserved to the states to regulate the safety, health, and welfare of its citizens.</w:t>
      </w:r>
    </w:p>
    <w:p w14:paraId="355C8F30" w14:textId="77777777" w:rsidR="00A242EB" w:rsidRPr="00F5054D" w:rsidRDefault="00A242EB" w:rsidP="00A242EB">
      <w:pPr>
        <w:tabs>
          <w:tab w:val="left" w:pos="360"/>
        </w:tabs>
        <w:ind w:left="360"/>
        <w:rPr>
          <w:b/>
          <w:sz w:val="22"/>
          <w:szCs w:val="22"/>
        </w:rPr>
      </w:pPr>
      <w:r w:rsidRPr="00F5054D">
        <w:rPr>
          <w:b/>
          <w:sz w:val="22"/>
          <w:szCs w:val="22"/>
        </w:rPr>
        <w:t>Police; Easy</w:t>
      </w:r>
    </w:p>
    <w:p w14:paraId="3AEE0133" w14:textId="77777777" w:rsidR="00A242EB" w:rsidRPr="00F5054D" w:rsidRDefault="00A242EB" w:rsidP="00A242EB">
      <w:pPr>
        <w:tabs>
          <w:tab w:val="left" w:pos="360"/>
        </w:tabs>
        <w:ind w:left="360"/>
        <w:rPr>
          <w:b/>
          <w:sz w:val="22"/>
          <w:szCs w:val="22"/>
        </w:rPr>
      </w:pPr>
    </w:p>
    <w:p w14:paraId="57B0D66C" w14:textId="77777777" w:rsidR="00A242EB" w:rsidRPr="00F5054D" w:rsidRDefault="00A242EB" w:rsidP="00A242EB">
      <w:pPr>
        <w:numPr>
          <w:ilvl w:val="0"/>
          <w:numId w:val="5"/>
        </w:numPr>
        <w:tabs>
          <w:tab w:val="clear" w:pos="720"/>
          <w:tab w:val="num" w:pos="360"/>
        </w:tabs>
        <w:ind w:left="360"/>
        <w:rPr>
          <w:sz w:val="22"/>
          <w:szCs w:val="22"/>
        </w:rPr>
      </w:pPr>
      <w:r w:rsidRPr="00F5054D">
        <w:rPr>
          <w:sz w:val="22"/>
          <w:szCs w:val="22"/>
        </w:rPr>
        <w:t>A system of laws under which the people and the government are bound is known as a _____ system.</w:t>
      </w:r>
    </w:p>
    <w:p w14:paraId="361EBF5B" w14:textId="77777777" w:rsidR="00A242EB" w:rsidRPr="00F5054D" w:rsidRDefault="00A242EB" w:rsidP="00A242EB">
      <w:pPr>
        <w:tabs>
          <w:tab w:val="left" w:pos="360"/>
        </w:tabs>
        <w:ind w:left="360"/>
        <w:rPr>
          <w:b/>
          <w:sz w:val="22"/>
          <w:szCs w:val="22"/>
        </w:rPr>
      </w:pPr>
      <w:proofErr w:type="gramStart"/>
      <w:r w:rsidRPr="00F5054D">
        <w:rPr>
          <w:b/>
          <w:sz w:val="22"/>
          <w:szCs w:val="22"/>
        </w:rPr>
        <w:t>rule</w:t>
      </w:r>
      <w:proofErr w:type="gramEnd"/>
      <w:r w:rsidRPr="00F5054D">
        <w:rPr>
          <w:b/>
          <w:sz w:val="22"/>
          <w:szCs w:val="22"/>
        </w:rPr>
        <w:t xml:space="preserve"> of law; Easy</w:t>
      </w:r>
    </w:p>
    <w:p w14:paraId="549FE2E5" w14:textId="77777777" w:rsidR="00A242EB" w:rsidRPr="00F5054D" w:rsidRDefault="00A242EB" w:rsidP="00A242EB">
      <w:pPr>
        <w:tabs>
          <w:tab w:val="left" w:pos="360"/>
        </w:tabs>
        <w:ind w:left="360"/>
        <w:rPr>
          <w:b/>
          <w:sz w:val="22"/>
          <w:szCs w:val="22"/>
        </w:rPr>
      </w:pPr>
    </w:p>
    <w:p w14:paraId="14D0470E" w14:textId="77777777" w:rsidR="00A242EB" w:rsidRPr="00F5054D" w:rsidRDefault="00A242EB" w:rsidP="00A242EB">
      <w:pPr>
        <w:numPr>
          <w:ilvl w:val="0"/>
          <w:numId w:val="5"/>
        </w:numPr>
        <w:tabs>
          <w:tab w:val="clear" w:pos="720"/>
          <w:tab w:val="num" w:pos="360"/>
        </w:tabs>
        <w:ind w:left="360"/>
        <w:rPr>
          <w:sz w:val="22"/>
          <w:szCs w:val="22"/>
        </w:rPr>
      </w:pPr>
      <w:proofErr w:type="gramStart"/>
      <w:r w:rsidRPr="00F5054D">
        <w:rPr>
          <w:sz w:val="22"/>
          <w:szCs w:val="22"/>
        </w:rPr>
        <w:t>A</w:t>
      </w:r>
      <w:r w:rsidR="00D22CD1">
        <w:rPr>
          <w:sz w:val="22"/>
          <w:szCs w:val="22"/>
        </w:rPr>
        <w:t>(</w:t>
      </w:r>
      <w:proofErr w:type="gramEnd"/>
      <w:r w:rsidRPr="00F5054D">
        <w:rPr>
          <w:sz w:val="22"/>
          <w:szCs w:val="22"/>
        </w:rPr>
        <w:t>n</w:t>
      </w:r>
      <w:r w:rsidR="00D22CD1">
        <w:rPr>
          <w:sz w:val="22"/>
          <w:szCs w:val="22"/>
        </w:rPr>
        <w:t>)</w:t>
      </w:r>
      <w:r w:rsidRPr="00F5054D">
        <w:rPr>
          <w:sz w:val="22"/>
          <w:szCs w:val="22"/>
        </w:rPr>
        <w:t xml:space="preserve"> _____ is a term used to describe a type of law that is applied retroactively to its passage.</w:t>
      </w:r>
    </w:p>
    <w:p w14:paraId="1542B217" w14:textId="77777777" w:rsidR="00635F3D" w:rsidRDefault="00A242EB" w:rsidP="00A242EB">
      <w:pPr>
        <w:tabs>
          <w:tab w:val="left" w:pos="360"/>
        </w:tabs>
        <w:ind w:left="360"/>
      </w:pPr>
      <w:proofErr w:type="gramStart"/>
      <w:r w:rsidRPr="00F5054D">
        <w:rPr>
          <w:b/>
          <w:sz w:val="22"/>
          <w:szCs w:val="22"/>
        </w:rPr>
        <w:t>ex</w:t>
      </w:r>
      <w:proofErr w:type="gramEnd"/>
      <w:r w:rsidRPr="00F5054D">
        <w:rPr>
          <w:b/>
          <w:sz w:val="22"/>
          <w:szCs w:val="22"/>
        </w:rPr>
        <w:t xml:space="preserve"> post facto law; Easy</w:t>
      </w:r>
    </w:p>
    <w:p w14:paraId="3AB6D334" w14:textId="77777777" w:rsidR="00635F3D" w:rsidRDefault="00635F3D" w:rsidP="00A242EB">
      <w:pPr>
        <w:tabs>
          <w:tab w:val="left" w:pos="360"/>
        </w:tabs>
        <w:ind w:left="360"/>
      </w:pPr>
    </w:p>
    <w:p w14:paraId="12D14A3C" w14:textId="77777777" w:rsidR="00635F3D" w:rsidRDefault="00635F3D" w:rsidP="00663462">
      <w:pPr>
        <w:tabs>
          <w:tab w:val="left" w:pos="360"/>
        </w:tabs>
        <w:ind w:left="360" w:hanging="360"/>
      </w:pPr>
      <w:r w:rsidRPr="00663462">
        <w:t xml:space="preserve">12.  “I didn’t know the law” is no _____ at all! </w:t>
      </w:r>
    </w:p>
    <w:p w14:paraId="02199932" w14:textId="77777777" w:rsidR="00635F3D" w:rsidRPr="00663462" w:rsidRDefault="00635F3D" w:rsidP="00663462">
      <w:pPr>
        <w:tabs>
          <w:tab w:val="left" w:pos="360"/>
        </w:tabs>
        <w:ind w:left="360" w:hanging="360"/>
        <w:rPr>
          <w:b/>
        </w:rPr>
      </w:pPr>
      <w:r>
        <w:tab/>
      </w:r>
      <w:r>
        <w:rPr>
          <w:b/>
        </w:rPr>
        <w:t>Defense; Easy</w:t>
      </w:r>
    </w:p>
    <w:p w14:paraId="2B16CBE3" w14:textId="77777777" w:rsidR="00635F3D" w:rsidRDefault="00635F3D" w:rsidP="00663462">
      <w:pPr>
        <w:tabs>
          <w:tab w:val="left" w:pos="360"/>
        </w:tabs>
        <w:rPr>
          <w:b/>
          <w:sz w:val="22"/>
          <w:szCs w:val="22"/>
        </w:rPr>
      </w:pPr>
    </w:p>
    <w:p w14:paraId="24988A34" w14:textId="77777777" w:rsidR="00635F3D" w:rsidRDefault="00635F3D" w:rsidP="00663462">
      <w:pPr>
        <w:tabs>
          <w:tab w:val="left" w:pos="360"/>
        </w:tabs>
      </w:pPr>
      <w:r w:rsidRPr="00663462">
        <w:rPr>
          <w:sz w:val="22"/>
          <w:szCs w:val="22"/>
        </w:rPr>
        <w:t>13.</w:t>
      </w:r>
      <w:r>
        <w:t xml:space="preserve">  In _____ Lending, an advance is provided on a paycheck when a person is in urgent need of cash.</w:t>
      </w:r>
    </w:p>
    <w:p w14:paraId="0AFAA2FE" w14:textId="77777777" w:rsidR="00635F3D" w:rsidRDefault="00635F3D" w:rsidP="00663462">
      <w:pPr>
        <w:tabs>
          <w:tab w:val="left" w:pos="360"/>
        </w:tabs>
      </w:pPr>
      <w:r>
        <w:tab/>
      </w:r>
      <w:r>
        <w:rPr>
          <w:b/>
        </w:rPr>
        <w:t>Payday; Easy</w:t>
      </w:r>
    </w:p>
    <w:p w14:paraId="4C4BA34B" w14:textId="77777777" w:rsidR="00635F3D" w:rsidRDefault="00635F3D" w:rsidP="00663462">
      <w:pPr>
        <w:tabs>
          <w:tab w:val="left" w:pos="360"/>
        </w:tabs>
      </w:pPr>
    </w:p>
    <w:p w14:paraId="0CC456DB" w14:textId="77777777" w:rsidR="00635F3D" w:rsidRDefault="00635F3D" w:rsidP="00663462">
      <w:pPr>
        <w:tabs>
          <w:tab w:val="left" w:pos="360"/>
        </w:tabs>
      </w:pPr>
      <w:r>
        <w:t xml:space="preserve">14. Maine is considered a _____ state, in that it allows payday loans, but maintains exacting requirements. </w:t>
      </w:r>
    </w:p>
    <w:p w14:paraId="6344C488" w14:textId="77777777" w:rsidR="00635F3D" w:rsidRDefault="00816DC3" w:rsidP="00663462">
      <w:pPr>
        <w:tabs>
          <w:tab w:val="left" w:pos="360"/>
        </w:tabs>
        <w:rPr>
          <w:b/>
        </w:rPr>
      </w:pPr>
      <w:r>
        <w:rPr>
          <w:b/>
        </w:rPr>
        <w:tab/>
      </w:r>
      <w:r w:rsidR="00635F3D">
        <w:rPr>
          <w:b/>
        </w:rPr>
        <w:t>Hybrid; Moderate</w:t>
      </w:r>
    </w:p>
    <w:p w14:paraId="60347F5A" w14:textId="77777777" w:rsidR="00635F3D" w:rsidRDefault="00635F3D" w:rsidP="00663462">
      <w:pPr>
        <w:tabs>
          <w:tab w:val="left" w:pos="360"/>
        </w:tabs>
      </w:pPr>
    </w:p>
    <w:p w14:paraId="590699C1" w14:textId="77777777" w:rsidR="00635F3D" w:rsidRDefault="00635F3D" w:rsidP="00663462">
      <w:pPr>
        <w:tabs>
          <w:tab w:val="left" w:pos="360"/>
        </w:tabs>
      </w:pPr>
      <w:r>
        <w:t xml:space="preserve">15. Serving the greatest good to the greatest number is an example of a _____ standard in ethical decision-making. </w:t>
      </w:r>
    </w:p>
    <w:p w14:paraId="6D4556D4" w14:textId="77777777" w:rsidR="00635F3D" w:rsidRPr="00663462" w:rsidRDefault="00816DC3" w:rsidP="00663462">
      <w:pPr>
        <w:tabs>
          <w:tab w:val="left" w:pos="360"/>
        </w:tabs>
        <w:rPr>
          <w:b/>
        </w:rPr>
      </w:pPr>
      <w:r>
        <w:rPr>
          <w:b/>
        </w:rPr>
        <w:tab/>
      </w:r>
      <w:r w:rsidR="00635F3D">
        <w:rPr>
          <w:b/>
        </w:rPr>
        <w:t>Utilitarian; Easy</w:t>
      </w:r>
    </w:p>
    <w:p w14:paraId="1820FB6E" w14:textId="77777777" w:rsidR="00A242EB" w:rsidRDefault="00A242EB" w:rsidP="00663462">
      <w:pPr>
        <w:tabs>
          <w:tab w:val="left" w:pos="360"/>
        </w:tabs>
      </w:pPr>
    </w:p>
    <w:p w14:paraId="50597F78" w14:textId="77777777" w:rsidR="00DB604E" w:rsidRDefault="00DB604E">
      <w:pPr>
        <w:rPr>
          <w:rFonts w:ascii="Cambria" w:eastAsia="Cambria" w:hAnsi="Cambria"/>
          <w:sz w:val="20"/>
          <w:szCs w:val="20"/>
        </w:rPr>
      </w:pPr>
    </w:p>
    <w:sectPr w:rsidR="00DB604E" w:rsidSect="00A242EB">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EB8F2" w14:textId="77777777" w:rsidR="00B620D2" w:rsidRDefault="00B620D2" w:rsidP="00CE1155">
      <w:r>
        <w:separator/>
      </w:r>
    </w:p>
  </w:endnote>
  <w:endnote w:type="continuationSeparator" w:id="0">
    <w:p w14:paraId="155A394E" w14:textId="77777777" w:rsidR="00B620D2" w:rsidRDefault="00B620D2" w:rsidP="00CE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FAF06" w14:textId="7C4D6ECA" w:rsidR="0058003D" w:rsidRPr="007277A7" w:rsidRDefault="0058003D">
    <w:pPr>
      <w:pStyle w:val="Footer"/>
      <w:rPr>
        <w:sz w:val="22"/>
        <w:szCs w:val="22"/>
      </w:rPr>
    </w:pPr>
    <w:r w:rsidRPr="007277A7">
      <w:rPr>
        <w:sz w:val="22"/>
        <w:szCs w:val="22"/>
      </w:rPr>
      <w:t>© 201</w:t>
    </w:r>
    <w:r w:rsidR="002E0F65">
      <w:rPr>
        <w:sz w:val="22"/>
        <w:szCs w:val="22"/>
      </w:rPr>
      <w:t>7 by Flat</w:t>
    </w:r>
    <w:r w:rsidRPr="007277A7">
      <w:rPr>
        <w:sz w:val="22"/>
        <w:szCs w:val="22"/>
      </w:rPr>
      <w:t xml:space="preserve">World </w:t>
    </w:r>
  </w:p>
  <w:p w14:paraId="355A72F0" w14:textId="77777777" w:rsidR="0058003D" w:rsidRPr="007277A7" w:rsidRDefault="0058003D">
    <w:pPr>
      <w:pStyle w:val="Footer"/>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A5A8A" w14:textId="77777777" w:rsidR="00B620D2" w:rsidRDefault="00B620D2" w:rsidP="00CE1155">
      <w:r>
        <w:separator/>
      </w:r>
    </w:p>
  </w:footnote>
  <w:footnote w:type="continuationSeparator" w:id="0">
    <w:p w14:paraId="77C3E07E" w14:textId="77777777" w:rsidR="00B620D2" w:rsidRDefault="00B620D2" w:rsidP="00CE11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583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F583C"/>
    <w:multiLevelType w:val="hybridMultilevel"/>
    <w:tmpl w:val="91D03E9C"/>
    <w:lvl w:ilvl="0" w:tplc="F6F4A582">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03445"/>
    <w:multiLevelType w:val="hybridMultilevel"/>
    <w:tmpl w:val="000A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D1B30"/>
    <w:multiLevelType w:val="multilevel"/>
    <w:tmpl w:val="5B1EFBC2"/>
    <w:styleLink w:val="Style2"/>
    <w:lvl w:ilvl="0">
      <w:start w:val="1"/>
      <w:numFmt w:val="decimal"/>
      <w:lvlText w:val="%1."/>
      <w:lvlJc w:val="left"/>
      <w:pPr>
        <w:tabs>
          <w:tab w:val="num" w:pos="288"/>
        </w:tabs>
        <w:ind w:left="0" w:firstLine="0"/>
      </w:pPr>
      <w:rPr>
        <w:rFonts w:hint="default"/>
        <w:b w:val="0"/>
      </w:rPr>
    </w:lvl>
    <w:lvl w:ilvl="1">
      <w:start w:val="1"/>
      <w:numFmt w:val="lowerLetter"/>
      <w:lvlText w:val="%2."/>
      <w:lvlJc w:val="left"/>
      <w:pPr>
        <w:tabs>
          <w:tab w:val="num" w:pos="432"/>
        </w:tabs>
        <w:ind w:left="1080" w:hanging="792"/>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4EF855E5"/>
    <w:multiLevelType w:val="hybridMultilevel"/>
    <w:tmpl w:val="C6A8CD10"/>
    <w:lvl w:ilvl="0" w:tplc="6728C39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BFD384D"/>
    <w:multiLevelType w:val="hybridMultilevel"/>
    <w:tmpl w:val="D2E053C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491B83"/>
    <w:multiLevelType w:val="hybridMultilevel"/>
    <w:tmpl w:val="50229DD2"/>
    <w:lvl w:ilvl="0" w:tplc="6832B68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5F5934"/>
    <w:multiLevelType w:val="multilevel"/>
    <w:tmpl w:val="20D855A8"/>
    <w:styleLink w:val="Style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672B389E"/>
    <w:multiLevelType w:val="hybridMultilevel"/>
    <w:tmpl w:val="CE369B6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68DB6683"/>
    <w:multiLevelType w:val="hybridMultilevel"/>
    <w:tmpl w:val="FEC2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FE1809"/>
    <w:multiLevelType w:val="hybridMultilevel"/>
    <w:tmpl w:val="9782DABA"/>
    <w:lvl w:ilvl="0" w:tplc="11FC557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D879D3"/>
    <w:multiLevelType w:val="hybridMultilevel"/>
    <w:tmpl w:val="FB2439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C5811D3"/>
    <w:multiLevelType w:val="hybridMultilevel"/>
    <w:tmpl w:val="10CE34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FA5215A"/>
    <w:multiLevelType w:val="multilevel"/>
    <w:tmpl w:val="564882DA"/>
    <w:styleLink w:val="Style3"/>
    <w:lvl w:ilvl="0">
      <w:start w:val="1"/>
      <w:numFmt w:val="decimal"/>
      <w:lvlText w:val="%1."/>
      <w:lvlJc w:val="left"/>
      <w:pPr>
        <w:tabs>
          <w:tab w:val="num" w:pos="432"/>
        </w:tabs>
        <w:ind w:left="1080" w:hanging="1080"/>
      </w:pPr>
      <w:rPr>
        <w:rFonts w:hint="default"/>
        <w:b w:val="0"/>
      </w:rPr>
    </w:lvl>
    <w:lvl w:ilvl="1">
      <w:start w:val="1"/>
      <w:numFmt w:val="lowerLetter"/>
      <w:lvlText w:val="%2."/>
      <w:lvlJc w:val="left"/>
      <w:pPr>
        <w:tabs>
          <w:tab w:val="num" w:pos="432"/>
        </w:tabs>
        <w:ind w:left="1080" w:hanging="792"/>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32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5"/>
  </w:num>
  <w:num w:numId="2">
    <w:abstractNumId w:val="4"/>
  </w:num>
  <w:num w:numId="3">
    <w:abstractNumId w:val="8"/>
  </w:num>
  <w:num w:numId="4">
    <w:abstractNumId w:val="11"/>
  </w:num>
  <w:num w:numId="5">
    <w:abstractNumId w:val="10"/>
  </w:num>
  <w:num w:numId="6">
    <w:abstractNumId w:val="3"/>
  </w:num>
  <w:num w:numId="7">
    <w:abstractNumId w:val="13"/>
  </w:num>
  <w:num w:numId="8">
    <w:abstractNumId w:val="7"/>
  </w:num>
  <w:num w:numId="9">
    <w:abstractNumId w:val="6"/>
  </w:num>
  <w:num w:numId="10">
    <w:abstractNumId w:val="1"/>
  </w:num>
  <w:num w:numId="11">
    <w:abstractNumId w:val="0"/>
  </w:num>
  <w:num w:numId="12">
    <w:abstractNumId w:val="2"/>
  </w:num>
  <w:num w:numId="13">
    <w:abstractNumId w:val="9"/>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rt zimmerman">
    <w15:presenceInfo w15:providerId="Windows Live" w15:userId="9600ec844ae33468"/>
  </w15:person>
  <w15:person w15:author="Kurt J. Zimmerman">
    <w15:presenceInfo w15:providerId="AD" w15:userId="S-1-5-21-2527292675-443347093-525780562-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95"/>
    <w:rsid w:val="00025CFD"/>
    <w:rsid w:val="00027A87"/>
    <w:rsid w:val="00056F24"/>
    <w:rsid w:val="00070151"/>
    <w:rsid w:val="0008192C"/>
    <w:rsid w:val="000A41B2"/>
    <w:rsid w:val="000A6B7C"/>
    <w:rsid w:val="000A7D32"/>
    <w:rsid w:val="000D42CD"/>
    <w:rsid w:val="000D465A"/>
    <w:rsid w:val="000E5A3B"/>
    <w:rsid w:val="000F2125"/>
    <w:rsid w:val="000F6E47"/>
    <w:rsid w:val="00111944"/>
    <w:rsid w:val="0012525C"/>
    <w:rsid w:val="00133270"/>
    <w:rsid w:val="001479BE"/>
    <w:rsid w:val="00152790"/>
    <w:rsid w:val="001542F2"/>
    <w:rsid w:val="00160B86"/>
    <w:rsid w:val="00172C08"/>
    <w:rsid w:val="00172E09"/>
    <w:rsid w:val="00187A29"/>
    <w:rsid w:val="001B0EF2"/>
    <w:rsid w:val="001C0FAC"/>
    <w:rsid w:val="001D61ED"/>
    <w:rsid w:val="001E0174"/>
    <w:rsid w:val="001E08A8"/>
    <w:rsid w:val="001E5790"/>
    <w:rsid w:val="001F1645"/>
    <w:rsid w:val="001F1E41"/>
    <w:rsid w:val="001F5FF4"/>
    <w:rsid w:val="002005FF"/>
    <w:rsid w:val="00214F66"/>
    <w:rsid w:val="00221423"/>
    <w:rsid w:val="00224285"/>
    <w:rsid w:val="00226B1E"/>
    <w:rsid w:val="00237867"/>
    <w:rsid w:val="00254F7F"/>
    <w:rsid w:val="002559AE"/>
    <w:rsid w:val="00264E57"/>
    <w:rsid w:val="00266208"/>
    <w:rsid w:val="0027038C"/>
    <w:rsid w:val="00286959"/>
    <w:rsid w:val="002871B9"/>
    <w:rsid w:val="00291D0A"/>
    <w:rsid w:val="002A13F8"/>
    <w:rsid w:val="002A1416"/>
    <w:rsid w:val="002A3117"/>
    <w:rsid w:val="002B3E54"/>
    <w:rsid w:val="002B5470"/>
    <w:rsid w:val="002B7C07"/>
    <w:rsid w:val="002D0309"/>
    <w:rsid w:val="002E0160"/>
    <w:rsid w:val="002E0F65"/>
    <w:rsid w:val="002E195C"/>
    <w:rsid w:val="002F6A20"/>
    <w:rsid w:val="00301C23"/>
    <w:rsid w:val="00327E3E"/>
    <w:rsid w:val="003366E9"/>
    <w:rsid w:val="0035169D"/>
    <w:rsid w:val="00382DEB"/>
    <w:rsid w:val="003854F4"/>
    <w:rsid w:val="00392817"/>
    <w:rsid w:val="0039460E"/>
    <w:rsid w:val="003A171F"/>
    <w:rsid w:val="003C4BC5"/>
    <w:rsid w:val="003D163F"/>
    <w:rsid w:val="003E48F4"/>
    <w:rsid w:val="003F03C0"/>
    <w:rsid w:val="003F6DA0"/>
    <w:rsid w:val="00402D45"/>
    <w:rsid w:val="00402F67"/>
    <w:rsid w:val="00403ABF"/>
    <w:rsid w:val="00407C2A"/>
    <w:rsid w:val="0042059C"/>
    <w:rsid w:val="00433DB0"/>
    <w:rsid w:val="00442945"/>
    <w:rsid w:val="00446D3A"/>
    <w:rsid w:val="00454B64"/>
    <w:rsid w:val="00485518"/>
    <w:rsid w:val="00491AA4"/>
    <w:rsid w:val="00494704"/>
    <w:rsid w:val="004A2FBF"/>
    <w:rsid w:val="004A3F5F"/>
    <w:rsid w:val="004B0C89"/>
    <w:rsid w:val="004B2308"/>
    <w:rsid w:val="004B328F"/>
    <w:rsid w:val="004D661E"/>
    <w:rsid w:val="004D7221"/>
    <w:rsid w:val="004F486C"/>
    <w:rsid w:val="0050435D"/>
    <w:rsid w:val="005151A6"/>
    <w:rsid w:val="0052590A"/>
    <w:rsid w:val="0054480E"/>
    <w:rsid w:val="00553DBB"/>
    <w:rsid w:val="00556752"/>
    <w:rsid w:val="00565447"/>
    <w:rsid w:val="005765D4"/>
    <w:rsid w:val="0058003D"/>
    <w:rsid w:val="00580459"/>
    <w:rsid w:val="0059230B"/>
    <w:rsid w:val="0059538A"/>
    <w:rsid w:val="005D112A"/>
    <w:rsid w:val="005E26E4"/>
    <w:rsid w:val="005F78B5"/>
    <w:rsid w:val="006017B7"/>
    <w:rsid w:val="00635F3D"/>
    <w:rsid w:val="0063743C"/>
    <w:rsid w:val="0065292B"/>
    <w:rsid w:val="006603FE"/>
    <w:rsid w:val="00663462"/>
    <w:rsid w:val="00663CDE"/>
    <w:rsid w:val="00663EF8"/>
    <w:rsid w:val="0068685F"/>
    <w:rsid w:val="00687D8C"/>
    <w:rsid w:val="00691341"/>
    <w:rsid w:val="00691F32"/>
    <w:rsid w:val="00692ED1"/>
    <w:rsid w:val="006A1C19"/>
    <w:rsid w:val="006A77B5"/>
    <w:rsid w:val="006B0093"/>
    <w:rsid w:val="006D0B55"/>
    <w:rsid w:val="006E1368"/>
    <w:rsid w:val="006F3FDB"/>
    <w:rsid w:val="007060A8"/>
    <w:rsid w:val="007277A7"/>
    <w:rsid w:val="00730DC9"/>
    <w:rsid w:val="00731881"/>
    <w:rsid w:val="00741293"/>
    <w:rsid w:val="007454E3"/>
    <w:rsid w:val="00747E5E"/>
    <w:rsid w:val="00754982"/>
    <w:rsid w:val="00770368"/>
    <w:rsid w:val="0078183C"/>
    <w:rsid w:val="007A23A2"/>
    <w:rsid w:val="007A6A05"/>
    <w:rsid w:val="007B3B63"/>
    <w:rsid w:val="007B53AD"/>
    <w:rsid w:val="007D6679"/>
    <w:rsid w:val="007D6BCB"/>
    <w:rsid w:val="007F24B9"/>
    <w:rsid w:val="00803011"/>
    <w:rsid w:val="00803265"/>
    <w:rsid w:val="0080570B"/>
    <w:rsid w:val="0081511F"/>
    <w:rsid w:val="00816DC3"/>
    <w:rsid w:val="008442C3"/>
    <w:rsid w:val="00846367"/>
    <w:rsid w:val="00851498"/>
    <w:rsid w:val="00852812"/>
    <w:rsid w:val="00852E2E"/>
    <w:rsid w:val="00866942"/>
    <w:rsid w:val="00871FFA"/>
    <w:rsid w:val="008919D4"/>
    <w:rsid w:val="008A05DE"/>
    <w:rsid w:val="008A6C7C"/>
    <w:rsid w:val="008B691A"/>
    <w:rsid w:val="008B7E39"/>
    <w:rsid w:val="008D131B"/>
    <w:rsid w:val="008E0D43"/>
    <w:rsid w:val="008E37C2"/>
    <w:rsid w:val="008E63AF"/>
    <w:rsid w:val="00913C48"/>
    <w:rsid w:val="009209B7"/>
    <w:rsid w:val="00967071"/>
    <w:rsid w:val="009839D7"/>
    <w:rsid w:val="009A4E6F"/>
    <w:rsid w:val="009C03FD"/>
    <w:rsid w:val="009C06C0"/>
    <w:rsid w:val="009C6C6A"/>
    <w:rsid w:val="009D077A"/>
    <w:rsid w:val="009D2C29"/>
    <w:rsid w:val="009E11D0"/>
    <w:rsid w:val="009E469E"/>
    <w:rsid w:val="009F1798"/>
    <w:rsid w:val="009F428E"/>
    <w:rsid w:val="009F542B"/>
    <w:rsid w:val="00A13F28"/>
    <w:rsid w:val="00A17E9A"/>
    <w:rsid w:val="00A242EB"/>
    <w:rsid w:val="00A5211F"/>
    <w:rsid w:val="00A77074"/>
    <w:rsid w:val="00A82BA0"/>
    <w:rsid w:val="00A96793"/>
    <w:rsid w:val="00AA5681"/>
    <w:rsid w:val="00AD6509"/>
    <w:rsid w:val="00AE019A"/>
    <w:rsid w:val="00AE1B48"/>
    <w:rsid w:val="00AE3804"/>
    <w:rsid w:val="00AF71C5"/>
    <w:rsid w:val="00B12CD5"/>
    <w:rsid w:val="00B23A95"/>
    <w:rsid w:val="00B27135"/>
    <w:rsid w:val="00B34528"/>
    <w:rsid w:val="00B413FD"/>
    <w:rsid w:val="00B43FFA"/>
    <w:rsid w:val="00B534D2"/>
    <w:rsid w:val="00B620D2"/>
    <w:rsid w:val="00B631AD"/>
    <w:rsid w:val="00B67DB8"/>
    <w:rsid w:val="00B70075"/>
    <w:rsid w:val="00B80D12"/>
    <w:rsid w:val="00B920E7"/>
    <w:rsid w:val="00B959F4"/>
    <w:rsid w:val="00BA55A6"/>
    <w:rsid w:val="00BC624F"/>
    <w:rsid w:val="00BD4358"/>
    <w:rsid w:val="00BD5E15"/>
    <w:rsid w:val="00BE3454"/>
    <w:rsid w:val="00C06375"/>
    <w:rsid w:val="00C07D5D"/>
    <w:rsid w:val="00C16BD3"/>
    <w:rsid w:val="00C3534D"/>
    <w:rsid w:val="00C40018"/>
    <w:rsid w:val="00C42515"/>
    <w:rsid w:val="00C47683"/>
    <w:rsid w:val="00C538F4"/>
    <w:rsid w:val="00C5439E"/>
    <w:rsid w:val="00C5448A"/>
    <w:rsid w:val="00C62D2A"/>
    <w:rsid w:val="00C95A5F"/>
    <w:rsid w:val="00CA099D"/>
    <w:rsid w:val="00CB6A1F"/>
    <w:rsid w:val="00CB7122"/>
    <w:rsid w:val="00CD1B76"/>
    <w:rsid w:val="00CD2850"/>
    <w:rsid w:val="00CE1155"/>
    <w:rsid w:val="00CE4217"/>
    <w:rsid w:val="00CE4F74"/>
    <w:rsid w:val="00CE6D82"/>
    <w:rsid w:val="00D22CD1"/>
    <w:rsid w:val="00D30DC4"/>
    <w:rsid w:val="00D37ECC"/>
    <w:rsid w:val="00D51774"/>
    <w:rsid w:val="00D61AE5"/>
    <w:rsid w:val="00D923F3"/>
    <w:rsid w:val="00D95DCF"/>
    <w:rsid w:val="00DA1B5C"/>
    <w:rsid w:val="00DB5AD9"/>
    <w:rsid w:val="00DB604E"/>
    <w:rsid w:val="00DB6F24"/>
    <w:rsid w:val="00DC171F"/>
    <w:rsid w:val="00DC1EDD"/>
    <w:rsid w:val="00DC3E80"/>
    <w:rsid w:val="00DC5BF8"/>
    <w:rsid w:val="00DD53E3"/>
    <w:rsid w:val="00DE16E8"/>
    <w:rsid w:val="00DE47C7"/>
    <w:rsid w:val="00E02131"/>
    <w:rsid w:val="00E050B5"/>
    <w:rsid w:val="00E21CB6"/>
    <w:rsid w:val="00E232F2"/>
    <w:rsid w:val="00E4110A"/>
    <w:rsid w:val="00E4187F"/>
    <w:rsid w:val="00E4431B"/>
    <w:rsid w:val="00E551A6"/>
    <w:rsid w:val="00E927D9"/>
    <w:rsid w:val="00ED3BD7"/>
    <w:rsid w:val="00EE0A29"/>
    <w:rsid w:val="00EE4B89"/>
    <w:rsid w:val="00EF1FC3"/>
    <w:rsid w:val="00F01CBB"/>
    <w:rsid w:val="00F01D52"/>
    <w:rsid w:val="00F026F7"/>
    <w:rsid w:val="00F03196"/>
    <w:rsid w:val="00F041EC"/>
    <w:rsid w:val="00F471FA"/>
    <w:rsid w:val="00F51F1D"/>
    <w:rsid w:val="00F557FC"/>
    <w:rsid w:val="00F56DB6"/>
    <w:rsid w:val="00F64947"/>
    <w:rsid w:val="00F8422A"/>
    <w:rsid w:val="00F87760"/>
    <w:rsid w:val="00F87D98"/>
    <w:rsid w:val="00F96A47"/>
    <w:rsid w:val="00FA2FE7"/>
    <w:rsid w:val="00FC022A"/>
    <w:rsid w:val="00FC5A33"/>
    <w:rsid w:val="00FE0DA4"/>
    <w:rsid w:val="00FE2D92"/>
    <w:rsid w:val="00FF1C2F"/>
    <w:rsid w:val="00FF20C4"/>
    <w:rsid w:val="00FF6E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8B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23A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B23A95"/>
    <w:pPr>
      <w:ind w:left="720"/>
      <w:contextualSpacing/>
    </w:pPr>
  </w:style>
  <w:style w:type="paragraph" w:customStyle="1" w:styleId="p">
    <w:name w:val="p"/>
    <w:rsid w:val="00B23A95"/>
    <w:pPr>
      <w:widowControl w:val="0"/>
      <w:spacing w:line="480" w:lineRule="auto"/>
      <w:ind w:firstLine="720"/>
    </w:pPr>
    <w:rPr>
      <w:rFonts w:ascii="Times New Roman" w:eastAsia="Times New Roman" w:hAnsi="Times New Roman"/>
      <w:sz w:val="24"/>
      <w:szCs w:val="24"/>
    </w:rPr>
  </w:style>
  <w:style w:type="character" w:customStyle="1" w:styleId="keyterm">
    <w:name w:val="key term"/>
    <w:rsid w:val="00B23A95"/>
    <w:rPr>
      <w:color w:val="993300"/>
    </w:rPr>
  </w:style>
  <w:style w:type="paragraph" w:customStyle="1" w:styleId="glosdef">
    <w:name w:val="glos def"/>
    <w:basedOn w:val="Normal"/>
    <w:rsid w:val="00B23A95"/>
    <w:pPr>
      <w:widowControl w:val="0"/>
      <w:spacing w:line="480" w:lineRule="auto"/>
      <w:ind w:left="720" w:hanging="720"/>
    </w:pPr>
    <w:rPr>
      <w:noProof/>
    </w:rPr>
  </w:style>
  <w:style w:type="character" w:customStyle="1" w:styleId="i">
    <w:name w:val="i"/>
    <w:rsid w:val="00B23A95"/>
    <w:rPr>
      <w:i/>
      <w:color w:val="008000"/>
      <w:sz w:val="24"/>
    </w:rPr>
  </w:style>
  <w:style w:type="paragraph" w:styleId="Footer">
    <w:name w:val="footer"/>
    <w:basedOn w:val="Normal"/>
    <w:link w:val="FooterChar"/>
    <w:uiPriority w:val="99"/>
    <w:rsid w:val="00B23A95"/>
    <w:pPr>
      <w:tabs>
        <w:tab w:val="center" w:pos="4320"/>
        <w:tab w:val="right" w:pos="8640"/>
      </w:tabs>
    </w:pPr>
  </w:style>
  <w:style w:type="character" w:customStyle="1" w:styleId="FooterChar">
    <w:name w:val="Footer Char"/>
    <w:link w:val="Footer"/>
    <w:uiPriority w:val="99"/>
    <w:rsid w:val="00B23A95"/>
    <w:rPr>
      <w:rFonts w:ascii="Times New Roman" w:eastAsia="Times New Roman" w:hAnsi="Times New Roman" w:cs="Times New Roman"/>
    </w:rPr>
  </w:style>
  <w:style w:type="numbering" w:customStyle="1" w:styleId="Style2">
    <w:name w:val="Style2"/>
    <w:rsid w:val="00B23A95"/>
    <w:pPr>
      <w:numPr>
        <w:numId w:val="6"/>
      </w:numPr>
    </w:pPr>
  </w:style>
  <w:style w:type="paragraph" w:styleId="Header">
    <w:name w:val="header"/>
    <w:basedOn w:val="Normal"/>
    <w:link w:val="HeaderChar"/>
    <w:rsid w:val="00B23A95"/>
    <w:pPr>
      <w:tabs>
        <w:tab w:val="center" w:pos="4320"/>
        <w:tab w:val="right" w:pos="8640"/>
      </w:tabs>
    </w:pPr>
  </w:style>
  <w:style w:type="character" w:customStyle="1" w:styleId="HeaderChar">
    <w:name w:val="Header Char"/>
    <w:link w:val="Header"/>
    <w:rsid w:val="00B23A95"/>
    <w:rPr>
      <w:rFonts w:ascii="Times New Roman" w:eastAsia="Times New Roman" w:hAnsi="Times New Roman" w:cs="Times New Roman"/>
    </w:rPr>
  </w:style>
  <w:style w:type="numbering" w:customStyle="1" w:styleId="Style3">
    <w:name w:val="Style3"/>
    <w:rsid w:val="00B23A95"/>
    <w:pPr>
      <w:numPr>
        <w:numId w:val="7"/>
      </w:numPr>
    </w:pPr>
  </w:style>
  <w:style w:type="paragraph" w:customStyle="1" w:styleId="cn">
    <w:name w:val="cn"/>
    <w:rsid w:val="00B23A95"/>
    <w:pPr>
      <w:pageBreakBefore/>
      <w:widowControl w:val="0"/>
      <w:jc w:val="center"/>
    </w:pPr>
    <w:rPr>
      <w:rFonts w:ascii="Times New Roman" w:eastAsia="Times New Roman" w:hAnsi="Times New Roman"/>
      <w:sz w:val="44"/>
    </w:rPr>
  </w:style>
  <w:style w:type="paragraph" w:customStyle="1" w:styleId="ct">
    <w:name w:val="ct"/>
    <w:rsid w:val="00B23A95"/>
    <w:pPr>
      <w:widowControl w:val="0"/>
      <w:spacing w:after="100"/>
      <w:jc w:val="center"/>
      <w:outlineLvl w:val="0"/>
    </w:pPr>
    <w:rPr>
      <w:rFonts w:ascii="Times New Roman" w:eastAsia="Times New Roman" w:hAnsi="Times New Roman"/>
      <w:noProof/>
      <w:sz w:val="60"/>
    </w:rPr>
  </w:style>
  <w:style w:type="character" w:styleId="Hyperlink">
    <w:name w:val="Hyperlink"/>
    <w:rsid w:val="00B23A95"/>
    <w:rPr>
      <w:color w:val="0000FF"/>
      <w:u w:val="single"/>
    </w:rPr>
  </w:style>
  <w:style w:type="character" w:styleId="CommentReference">
    <w:name w:val="annotation reference"/>
    <w:rsid w:val="00B23A95"/>
    <w:rPr>
      <w:sz w:val="16"/>
      <w:szCs w:val="16"/>
    </w:rPr>
  </w:style>
  <w:style w:type="paragraph" w:styleId="CommentText">
    <w:name w:val="annotation text"/>
    <w:basedOn w:val="Normal"/>
    <w:link w:val="CommentTextChar"/>
    <w:rsid w:val="00B23A95"/>
    <w:rPr>
      <w:sz w:val="20"/>
      <w:szCs w:val="20"/>
    </w:rPr>
  </w:style>
  <w:style w:type="character" w:customStyle="1" w:styleId="CommentTextChar">
    <w:name w:val="Comment Text Char"/>
    <w:link w:val="CommentText"/>
    <w:rsid w:val="00B23A95"/>
    <w:rPr>
      <w:rFonts w:ascii="Times New Roman" w:eastAsia="Times New Roman" w:hAnsi="Times New Roman" w:cs="Times New Roman"/>
      <w:sz w:val="20"/>
      <w:szCs w:val="20"/>
    </w:rPr>
  </w:style>
  <w:style w:type="paragraph" w:styleId="BalloonText">
    <w:name w:val="Balloon Text"/>
    <w:basedOn w:val="Normal"/>
    <w:link w:val="BalloonTextChar"/>
    <w:rsid w:val="00B23A95"/>
    <w:rPr>
      <w:rFonts w:ascii="Tahoma" w:hAnsi="Tahoma" w:cs="Tahoma"/>
      <w:sz w:val="16"/>
      <w:szCs w:val="16"/>
    </w:rPr>
  </w:style>
  <w:style w:type="character" w:customStyle="1" w:styleId="BalloonTextChar">
    <w:name w:val="Balloon Text Char"/>
    <w:link w:val="BalloonText"/>
    <w:rsid w:val="00B23A95"/>
    <w:rPr>
      <w:rFonts w:ascii="Tahoma" w:eastAsia="Times New Roman" w:hAnsi="Tahoma" w:cs="Tahoma"/>
      <w:sz w:val="16"/>
      <w:szCs w:val="16"/>
    </w:rPr>
  </w:style>
  <w:style w:type="numbering" w:customStyle="1" w:styleId="Style1">
    <w:name w:val="Style1"/>
    <w:rsid w:val="00B23A95"/>
    <w:pPr>
      <w:numPr>
        <w:numId w:val="8"/>
      </w:numPr>
    </w:pPr>
  </w:style>
  <w:style w:type="character" w:styleId="PageNumber">
    <w:name w:val="page number"/>
    <w:basedOn w:val="DefaultParagraphFont"/>
    <w:rsid w:val="00B23A95"/>
  </w:style>
  <w:style w:type="paragraph" w:styleId="CommentSubject">
    <w:name w:val="annotation subject"/>
    <w:basedOn w:val="CommentText"/>
    <w:next w:val="CommentText"/>
    <w:link w:val="CommentSubjectChar"/>
    <w:uiPriority w:val="99"/>
    <w:semiHidden/>
    <w:unhideWhenUsed/>
    <w:rsid w:val="006E1368"/>
    <w:rPr>
      <w:b/>
      <w:bCs/>
    </w:rPr>
  </w:style>
  <w:style w:type="character" w:customStyle="1" w:styleId="CommentSubjectChar">
    <w:name w:val="Comment Subject Char"/>
    <w:link w:val="CommentSubject"/>
    <w:uiPriority w:val="99"/>
    <w:semiHidden/>
    <w:rsid w:val="006E1368"/>
    <w:rPr>
      <w:rFonts w:ascii="Times New Roman" w:eastAsia="Times New Roman" w:hAnsi="Times New Roman" w:cs="Times New Roman"/>
      <w:b/>
      <w:bCs/>
      <w:sz w:val="20"/>
      <w:szCs w:val="20"/>
    </w:rPr>
  </w:style>
  <w:style w:type="paragraph" w:customStyle="1" w:styleId="ColorfulShading-Accent11">
    <w:name w:val="Colorful Shading - Accent 11"/>
    <w:hidden/>
    <w:uiPriority w:val="71"/>
    <w:rsid w:val="006017B7"/>
    <w:rPr>
      <w:rFonts w:ascii="Times New Roman" w:eastAsia="Times New Roman" w:hAnsi="Times New Roman"/>
      <w:sz w:val="24"/>
      <w:szCs w:val="24"/>
    </w:rPr>
  </w:style>
  <w:style w:type="paragraph" w:styleId="ListParagraph">
    <w:name w:val="List Paragraph"/>
    <w:basedOn w:val="Normal"/>
    <w:uiPriority w:val="34"/>
    <w:qFormat/>
    <w:rsid w:val="0080570B"/>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71"/>
    <w:semiHidden/>
    <w:rsid w:val="002E0F6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2E0F6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23A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B23A95"/>
    <w:pPr>
      <w:ind w:left="720"/>
      <w:contextualSpacing/>
    </w:pPr>
  </w:style>
  <w:style w:type="paragraph" w:customStyle="1" w:styleId="p">
    <w:name w:val="p"/>
    <w:rsid w:val="00B23A95"/>
    <w:pPr>
      <w:widowControl w:val="0"/>
      <w:spacing w:line="480" w:lineRule="auto"/>
      <w:ind w:firstLine="720"/>
    </w:pPr>
    <w:rPr>
      <w:rFonts w:ascii="Times New Roman" w:eastAsia="Times New Roman" w:hAnsi="Times New Roman"/>
      <w:sz w:val="24"/>
      <w:szCs w:val="24"/>
    </w:rPr>
  </w:style>
  <w:style w:type="character" w:customStyle="1" w:styleId="keyterm">
    <w:name w:val="key term"/>
    <w:rsid w:val="00B23A95"/>
    <w:rPr>
      <w:color w:val="993300"/>
    </w:rPr>
  </w:style>
  <w:style w:type="paragraph" w:customStyle="1" w:styleId="glosdef">
    <w:name w:val="glos def"/>
    <w:basedOn w:val="Normal"/>
    <w:rsid w:val="00B23A95"/>
    <w:pPr>
      <w:widowControl w:val="0"/>
      <w:spacing w:line="480" w:lineRule="auto"/>
      <w:ind w:left="720" w:hanging="720"/>
    </w:pPr>
    <w:rPr>
      <w:noProof/>
    </w:rPr>
  </w:style>
  <w:style w:type="character" w:customStyle="1" w:styleId="i">
    <w:name w:val="i"/>
    <w:rsid w:val="00B23A95"/>
    <w:rPr>
      <w:i/>
      <w:color w:val="008000"/>
      <w:sz w:val="24"/>
    </w:rPr>
  </w:style>
  <w:style w:type="paragraph" w:styleId="Footer">
    <w:name w:val="footer"/>
    <w:basedOn w:val="Normal"/>
    <w:link w:val="FooterChar"/>
    <w:uiPriority w:val="99"/>
    <w:rsid w:val="00B23A95"/>
    <w:pPr>
      <w:tabs>
        <w:tab w:val="center" w:pos="4320"/>
        <w:tab w:val="right" w:pos="8640"/>
      </w:tabs>
    </w:pPr>
  </w:style>
  <w:style w:type="character" w:customStyle="1" w:styleId="FooterChar">
    <w:name w:val="Footer Char"/>
    <w:link w:val="Footer"/>
    <w:uiPriority w:val="99"/>
    <w:rsid w:val="00B23A95"/>
    <w:rPr>
      <w:rFonts w:ascii="Times New Roman" w:eastAsia="Times New Roman" w:hAnsi="Times New Roman" w:cs="Times New Roman"/>
    </w:rPr>
  </w:style>
  <w:style w:type="numbering" w:customStyle="1" w:styleId="Style2">
    <w:name w:val="Style2"/>
    <w:rsid w:val="00B23A95"/>
    <w:pPr>
      <w:numPr>
        <w:numId w:val="6"/>
      </w:numPr>
    </w:pPr>
  </w:style>
  <w:style w:type="paragraph" w:styleId="Header">
    <w:name w:val="header"/>
    <w:basedOn w:val="Normal"/>
    <w:link w:val="HeaderChar"/>
    <w:rsid w:val="00B23A95"/>
    <w:pPr>
      <w:tabs>
        <w:tab w:val="center" w:pos="4320"/>
        <w:tab w:val="right" w:pos="8640"/>
      </w:tabs>
    </w:pPr>
  </w:style>
  <w:style w:type="character" w:customStyle="1" w:styleId="HeaderChar">
    <w:name w:val="Header Char"/>
    <w:link w:val="Header"/>
    <w:rsid w:val="00B23A95"/>
    <w:rPr>
      <w:rFonts w:ascii="Times New Roman" w:eastAsia="Times New Roman" w:hAnsi="Times New Roman" w:cs="Times New Roman"/>
    </w:rPr>
  </w:style>
  <w:style w:type="numbering" w:customStyle="1" w:styleId="Style3">
    <w:name w:val="Style3"/>
    <w:rsid w:val="00B23A95"/>
    <w:pPr>
      <w:numPr>
        <w:numId w:val="7"/>
      </w:numPr>
    </w:pPr>
  </w:style>
  <w:style w:type="paragraph" w:customStyle="1" w:styleId="cn">
    <w:name w:val="cn"/>
    <w:rsid w:val="00B23A95"/>
    <w:pPr>
      <w:pageBreakBefore/>
      <w:widowControl w:val="0"/>
      <w:jc w:val="center"/>
    </w:pPr>
    <w:rPr>
      <w:rFonts w:ascii="Times New Roman" w:eastAsia="Times New Roman" w:hAnsi="Times New Roman"/>
      <w:sz w:val="44"/>
    </w:rPr>
  </w:style>
  <w:style w:type="paragraph" w:customStyle="1" w:styleId="ct">
    <w:name w:val="ct"/>
    <w:rsid w:val="00B23A95"/>
    <w:pPr>
      <w:widowControl w:val="0"/>
      <w:spacing w:after="100"/>
      <w:jc w:val="center"/>
      <w:outlineLvl w:val="0"/>
    </w:pPr>
    <w:rPr>
      <w:rFonts w:ascii="Times New Roman" w:eastAsia="Times New Roman" w:hAnsi="Times New Roman"/>
      <w:noProof/>
      <w:sz w:val="60"/>
    </w:rPr>
  </w:style>
  <w:style w:type="character" w:styleId="Hyperlink">
    <w:name w:val="Hyperlink"/>
    <w:rsid w:val="00B23A95"/>
    <w:rPr>
      <w:color w:val="0000FF"/>
      <w:u w:val="single"/>
    </w:rPr>
  </w:style>
  <w:style w:type="character" w:styleId="CommentReference">
    <w:name w:val="annotation reference"/>
    <w:rsid w:val="00B23A95"/>
    <w:rPr>
      <w:sz w:val="16"/>
      <w:szCs w:val="16"/>
    </w:rPr>
  </w:style>
  <w:style w:type="paragraph" w:styleId="CommentText">
    <w:name w:val="annotation text"/>
    <w:basedOn w:val="Normal"/>
    <w:link w:val="CommentTextChar"/>
    <w:rsid w:val="00B23A95"/>
    <w:rPr>
      <w:sz w:val="20"/>
      <w:szCs w:val="20"/>
    </w:rPr>
  </w:style>
  <w:style w:type="character" w:customStyle="1" w:styleId="CommentTextChar">
    <w:name w:val="Comment Text Char"/>
    <w:link w:val="CommentText"/>
    <w:rsid w:val="00B23A95"/>
    <w:rPr>
      <w:rFonts w:ascii="Times New Roman" w:eastAsia="Times New Roman" w:hAnsi="Times New Roman" w:cs="Times New Roman"/>
      <w:sz w:val="20"/>
      <w:szCs w:val="20"/>
    </w:rPr>
  </w:style>
  <w:style w:type="paragraph" w:styleId="BalloonText">
    <w:name w:val="Balloon Text"/>
    <w:basedOn w:val="Normal"/>
    <w:link w:val="BalloonTextChar"/>
    <w:rsid w:val="00B23A95"/>
    <w:rPr>
      <w:rFonts w:ascii="Tahoma" w:hAnsi="Tahoma" w:cs="Tahoma"/>
      <w:sz w:val="16"/>
      <w:szCs w:val="16"/>
    </w:rPr>
  </w:style>
  <w:style w:type="character" w:customStyle="1" w:styleId="BalloonTextChar">
    <w:name w:val="Balloon Text Char"/>
    <w:link w:val="BalloonText"/>
    <w:rsid w:val="00B23A95"/>
    <w:rPr>
      <w:rFonts w:ascii="Tahoma" w:eastAsia="Times New Roman" w:hAnsi="Tahoma" w:cs="Tahoma"/>
      <w:sz w:val="16"/>
      <w:szCs w:val="16"/>
    </w:rPr>
  </w:style>
  <w:style w:type="numbering" w:customStyle="1" w:styleId="Style1">
    <w:name w:val="Style1"/>
    <w:rsid w:val="00B23A95"/>
    <w:pPr>
      <w:numPr>
        <w:numId w:val="8"/>
      </w:numPr>
    </w:pPr>
  </w:style>
  <w:style w:type="character" w:styleId="PageNumber">
    <w:name w:val="page number"/>
    <w:basedOn w:val="DefaultParagraphFont"/>
    <w:rsid w:val="00B23A95"/>
  </w:style>
  <w:style w:type="paragraph" w:styleId="CommentSubject">
    <w:name w:val="annotation subject"/>
    <w:basedOn w:val="CommentText"/>
    <w:next w:val="CommentText"/>
    <w:link w:val="CommentSubjectChar"/>
    <w:uiPriority w:val="99"/>
    <w:semiHidden/>
    <w:unhideWhenUsed/>
    <w:rsid w:val="006E1368"/>
    <w:rPr>
      <w:b/>
      <w:bCs/>
    </w:rPr>
  </w:style>
  <w:style w:type="character" w:customStyle="1" w:styleId="CommentSubjectChar">
    <w:name w:val="Comment Subject Char"/>
    <w:link w:val="CommentSubject"/>
    <w:uiPriority w:val="99"/>
    <w:semiHidden/>
    <w:rsid w:val="006E1368"/>
    <w:rPr>
      <w:rFonts w:ascii="Times New Roman" w:eastAsia="Times New Roman" w:hAnsi="Times New Roman" w:cs="Times New Roman"/>
      <w:b/>
      <w:bCs/>
      <w:sz w:val="20"/>
      <w:szCs w:val="20"/>
    </w:rPr>
  </w:style>
  <w:style w:type="paragraph" w:customStyle="1" w:styleId="ColorfulShading-Accent11">
    <w:name w:val="Colorful Shading - Accent 11"/>
    <w:hidden/>
    <w:uiPriority w:val="71"/>
    <w:rsid w:val="006017B7"/>
    <w:rPr>
      <w:rFonts w:ascii="Times New Roman" w:eastAsia="Times New Roman" w:hAnsi="Times New Roman"/>
      <w:sz w:val="24"/>
      <w:szCs w:val="24"/>
    </w:rPr>
  </w:style>
  <w:style w:type="paragraph" w:styleId="ListParagraph">
    <w:name w:val="List Paragraph"/>
    <w:basedOn w:val="Normal"/>
    <w:uiPriority w:val="34"/>
    <w:qFormat/>
    <w:rsid w:val="0080570B"/>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71"/>
    <w:semiHidden/>
    <w:rsid w:val="002E0F6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2E0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18</Pages>
  <Words>5074</Words>
  <Characters>28927</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Flat World Knowledge</Company>
  <LinksUpToDate>false</LinksUpToDate>
  <CharactersWithSpaces>33934</CharactersWithSpaces>
  <SharedDoc>false</SharedDoc>
  <HLinks>
    <vt:vector size="6" baseType="variant">
      <vt:variant>
        <vt:i4>3932199</vt:i4>
      </vt:variant>
      <vt:variant>
        <vt:i4>0</vt:i4>
      </vt:variant>
      <vt:variant>
        <vt:i4>0</vt:i4>
      </vt:variant>
      <vt:variant>
        <vt:i4>5</vt:i4>
      </vt:variant>
      <vt:variant>
        <vt:lpwstr>http://www.flatworldknowledge.com/legal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Yee</dc:creator>
  <cp:keywords/>
  <dc:description/>
  <cp:lastModifiedBy>Vicki Brentnall</cp:lastModifiedBy>
  <cp:revision>12</cp:revision>
  <dcterms:created xsi:type="dcterms:W3CDTF">2017-07-13T20:58:00Z</dcterms:created>
  <dcterms:modified xsi:type="dcterms:W3CDTF">2017-08-21T13:14:00Z</dcterms:modified>
</cp:coreProperties>
</file>