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BD7" w:rsidRPr="00002436" w:rsidRDefault="00C95BD7" w:rsidP="00002436">
      <w:pPr>
        <w:widowControl w:val="0"/>
        <w:spacing w:after="0" w:line="240" w:lineRule="auto"/>
        <w:rPr>
          <w:rFonts w:ascii="Times New Roman" w:hAnsi="Times New Roman" w:cs="Times New Roman"/>
          <w:b/>
          <w:sz w:val="24"/>
          <w:szCs w:val="24"/>
        </w:rPr>
      </w:pPr>
      <w:r w:rsidRPr="00002436">
        <w:rPr>
          <w:rFonts w:ascii="Times New Roman" w:hAnsi="Times New Roman" w:cs="Times New Roman"/>
          <w:b/>
          <w:sz w:val="24"/>
          <w:szCs w:val="24"/>
        </w:rPr>
        <w:t>203-1001 Quiz 1 – Fall 2018</w:t>
      </w:r>
    </w:p>
    <w:p w:rsidR="00E87823" w:rsidRPr="00002436" w:rsidRDefault="00E87823" w:rsidP="00002436">
      <w:pPr>
        <w:widowControl w:val="0"/>
        <w:spacing w:after="0" w:line="240" w:lineRule="auto"/>
        <w:rPr>
          <w:rFonts w:ascii="Times New Roman" w:hAnsi="Times New Roman" w:cs="Times New Roman"/>
          <w:b/>
          <w:sz w:val="24"/>
          <w:szCs w:val="24"/>
        </w:rPr>
      </w:pPr>
    </w:p>
    <w:p w:rsidR="00E87823" w:rsidRPr="00002436" w:rsidRDefault="00E87823" w:rsidP="00002436">
      <w:pPr>
        <w:widowControl w:val="0"/>
        <w:spacing w:after="0" w:line="240" w:lineRule="auto"/>
        <w:rPr>
          <w:rFonts w:ascii="Times New Roman" w:hAnsi="Times New Roman" w:cs="Times New Roman"/>
          <w:b/>
          <w:sz w:val="24"/>
          <w:szCs w:val="24"/>
        </w:rPr>
      </w:pPr>
      <w:r w:rsidRPr="00002436">
        <w:rPr>
          <w:rFonts w:ascii="Times New Roman" w:hAnsi="Times New Roman" w:cs="Times New Roman"/>
          <w:b/>
          <w:sz w:val="24"/>
          <w:szCs w:val="24"/>
        </w:rPr>
        <w:t>True/False</w:t>
      </w:r>
    </w:p>
    <w:p w:rsidR="00E87823" w:rsidRPr="00002436" w:rsidRDefault="00E87823" w:rsidP="00002436">
      <w:pPr>
        <w:widowControl w:val="0"/>
        <w:spacing w:after="0" w:line="240" w:lineRule="auto"/>
        <w:rPr>
          <w:rFonts w:ascii="Times New Roman" w:hAnsi="Times New Roman" w:cs="Times New Roman"/>
          <w:b/>
          <w:sz w:val="24"/>
          <w:szCs w:val="24"/>
        </w:rPr>
      </w:pPr>
    </w:p>
    <w:p w:rsidR="00C43756" w:rsidRPr="00002436" w:rsidRDefault="00C43756"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When </w:t>
      </w:r>
      <w:r w:rsidR="00913A19" w:rsidRPr="00002436">
        <w:rPr>
          <w:rFonts w:ascii="Times New Roman" w:eastAsia="Times New Roman" w:hAnsi="Times New Roman" w:cs="Times New Roman"/>
          <w:sz w:val="24"/>
          <w:szCs w:val="24"/>
        </w:rPr>
        <w:t>Charles Dickens</w:t>
      </w:r>
      <w:r w:rsidRPr="00002436">
        <w:rPr>
          <w:rFonts w:ascii="Times New Roman" w:eastAsia="Times New Roman" w:hAnsi="Times New Roman" w:cs="Times New Roman"/>
          <w:sz w:val="24"/>
          <w:szCs w:val="24"/>
        </w:rPr>
        <w:t xml:space="preserve"> in the 1859 novel, A Tale of Two Cities, used the phraseology, "</w:t>
      </w:r>
      <w:r w:rsidR="00A464ED" w:rsidRPr="00002436">
        <w:rPr>
          <w:rFonts w:ascii="Times New Roman" w:eastAsia="Times New Roman" w:hAnsi="Times New Roman" w:cs="Times New Roman"/>
          <w:sz w:val="24"/>
          <w:szCs w:val="24"/>
        </w:rPr>
        <w:t>It was t</w:t>
      </w:r>
      <w:r w:rsidRPr="00002436">
        <w:rPr>
          <w:rFonts w:ascii="Times New Roman" w:eastAsia="Times New Roman" w:hAnsi="Times New Roman" w:cs="Times New Roman"/>
          <w:sz w:val="24"/>
          <w:szCs w:val="24"/>
        </w:rPr>
        <w:t>he best of times, it was the worst of times</w:t>
      </w:r>
      <w:r w:rsidR="00A464ED" w:rsidRPr="00002436">
        <w:rPr>
          <w:rFonts w:ascii="Times New Roman" w:eastAsia="Times New Roman" w:hAnsi="Times New Roman" w:cs="Times New Roman"/>
          <w:sz w:val="24"/>
          <w:szCs w:val="24"/>
        </w:rPr>
        <w:t>…</w:t>
      </w:r>
      <w:r w:rsidRPr="00002436">
        <w:rPr>
          <w:rFonts w:ascii="Times New Roman" w:eastAsia="Times New Roman" w:hAnsi="Times New Roman" w:cs="Times New Roman"/>
          <w:sz w:val="24"/>
          <w:szCs w:val="24"/>
        </w:rPr>
        <w:t>," he was referring to the fact that in life in general, outcomes can be viewed as good and/or bad depending upon the perspective which one chooses. (Level 2)</w:t>
      </w:r>
    </w:p>
    <w:p w:rsidR="00913A19" w:rsidRPr="00002436" w:rsidRDefault="00913A19"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Answer: </w:t>
      </w:r>
      <w:r w:rsidR="004B52E8" w:rsidRPr="00002436">
        <w:rPr>
          <w:rFonts w:ascii="Times New Roman" w:eastAsia="Times New Roman" w:hAnsi="Times New Roman" w:cs="Times New Roman"/>
          <w:b/>
          <w:sz w:val="24"/>
          <w:szCs w:val="24"/>
        </w:rPr>
        <w:t>True</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bookmarkStart w:id="0" w:name="question_2528216"/>
      <w:bookmarkStart w:id="1" w:name="question_2528217"/>
      <w:bookmarkEnd w:id="0"/>
      <w:bookmarkEnd w:id="1"/>
      <w:r w:rsidRPr="00002436">
        <w:rPr>
          <w:rFonts w:ascii="Times New Roman" w:eastAsia="Times New Roman" w:hAnsi="Times New Roman" w:cs="Times New Roman"/>
          <w:sz w:val="24"/>
          <w:szCs w:val="24"/>
        </w:rPr>
        <w:t>Each of the ten definitions of "Tribe" discussed in the text emphasize that a tribe is always defined in a way that includes a common ancestor. (Level 2)</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w:t>
      </w:r>
      <w:r w:rsidRPr="00002436">
        <w:rPr>
          <w:rFonts w:ascii="Times New Roman" w:eastAsia="Times New Roman" w:hAnsi="Times New Roman" w:cs="Times New Roman"/>
          <w:sz w:val="24"/>
          <w:szCs w:val="24"/>
        </w:rPr>
        <w:t xml:space="preserve"> </w:t>
      </w:r>
      <w:r w:rsidRPr="00002436">
        <w:rPr>
          <w:rFonts w:ascii="Times New Roman" w:eastAsia="Times New Roman" w:hAnsi="Times New Roman" w:cs="Times New Roman"/>
          <w:b/>
          <w:sz w:val="24"/>
          <w:szCs w:val="24"/>
        </w:rPr>
        <w:t>False</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text, Gross Domestic Product represents the amount of money that would be distributed to each resident based on the market value of all goods and services produced in their region. (Level 2)</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False</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All sources of secondary data are equally accurate. (Level 2)</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False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authors, differences in cultural values must also be taken into consideration in interpreting the means of the higher percentage (%) of GDP spent on health care in the U.S. relative to other countries. (Level 2)</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True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According to the text, higher per capita income correlates with multiple determinants of health outcomes. </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True</w:t>
      </w:r>
      <w:r w:rsidRPr="00002436">
        <w:rPr>
          <w:rFonts w:ascii="Times New Roman" w:eastAsia="Times New Roman" w:hAnsi="Times New Roman" w:cs="Times New Roman"/>
          <w:sz w:val="24"/>
          <w:szCs w:val="24"/>
        </w:rPr>
        <w:t xml:space="preserve"> </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A464ED"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North America has a higher GFP per capita than the other 5 regions of the world. (Level 1)</w:t>
      </w:r>
      <w:r w:rsidR="00E87823" w:rsidRPr="00002436">
        <w:rPr>
          <w:rFonts w:ascii="Times New Roman" w:eastAsia="Times New Roman" w:hAnsi="Times New Roman" w:cs="Times New Roman"/>
          <w:sz w:val="24"/>
          <w:szCs w:val="24"/>
        </w:rPr>
        <w:t>.</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True</w:t>
      </w:r>
      <w:r w:rsidRPr="00002436">
        <w:rPr>
          <w:rFonts w:ascii="Times New Roman" w:eastAsia="Times New Roman" w:hAnsi="Times New Roman" w:cs="Times New Roman"/>
          <w:sz w:val="24"/>
          <w:szCs w:val="24"/>
        </w:rPr>
        <w:t xml:space="preserve"> </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Health care administrators are on the business side of health care. Accordingly, they need no skills </w:t>
      </w:r>
      <w:proofErr w:type="gramStart"/>
      <w:r w:rsidRPr="00002436">
        <w:rPr>
          <w:rFonts w:ascii="Times New Roman" w:eastAsia="Times New Roman" w:hAnsi="Times New Roman" w:cs="Times New Roman"/>
          <w:sz w:val="24"/>
          <w:szCs w:val="24"/>
        </w:rPr>
        <w:t>in the area of</w:t>
      </w:r>
      <w:proofErr w:type="gramEnd"/>
      <w:r w:rsidRPr="00002436">
        <w:rPr>
          <w:rFonts w:ascii="Times New Roman" w:eastAsia="Times New Roman" w:hAnsi="Times New Roman" w:cs="Times New Roman"/>
          <w:sz w:val="24"/>
          <w:szCs w:val="24"/>
        </w:rPr>
        <w:t xml:space="preserve"> health disparities. (Level 2)</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Answer: </w:t>
      </w:r>
      <w:r w:rsidRPr="00002436">
        <w:rPr>
          <w:rFonts w:ascii="Times New Roman" w:eastAsia="Times New Roman" w:hAnsi="Times New Roman" w:cs="Times New Roman"/>
          <w:sz w:val="24"/>
          <w:szCs w:val="24"/>
        </w:rPr>
        <w:t xml:space="preserve"> </w:t>
      </w:r>
      <w:r w:rsidRPr="00002436">
        <w:rPr>
          <w:rFonts w:ascii="Times New Roman" w:eastAsia="Times New Roman" w:hAnsi="Times New Roman" w:cs="Times New Roman"/>
          <w:b/>
          <w:sz w:val="24"/>
          <w:szCs w:val="24"/>
        </w:rPr>
        <w:t>False</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Multiple Choice</w:t>
      </w:r>
    </w:p>
    <w:p w:rsidR="00C43756" w:rsidRPr="00002436" w:rsidRDefault="00C43756"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w:t>
      </w:r>
    </w:p>
    <w:p w:rsidR="004B52E8" w:rsidRPr="00002436" w:rsidRDefault="00C43756"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bookmarkStart w:id="2" w:name="question_2528089"/>
      <w:bookmarkEnd w:id="2"/>
      <w:r w:rsidRPr="00002436">
        <w:rPr>
          <w:rFonts w:ascii="Times New Roman" w:eastAsia="Times New Roman" w:hAnsi="Times New Roman" w:cs="Times New Roman"/>
          <w:sz w:val="24"/>
          <w:szCs w:val="24"/>
        </w:rPr>
        <w:t>According to the authors, life expectancy has increased for: (Level 2)</w:t>
      </w:r>
    </w:p>
    <w:p w:rsidR="004B52E8" w:rsidRPr="00002436" w:rsidRDefault="004B52E8"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 </w:t>
      </w:r>
      <w:r w:rsidR="00C43756" w:rsidRPr="00002436">
        <w:rPr>
          <w:rFonts w:ascii="Times New Roman" w:eastAsia="Times New Roman" w:hAnsi="Times New Roman" w:cs="Times New Roman"/>
          <w:b/>
          <w:sz w:val="24"/>
          <w:szCs w:val="24"/>
        </w:rPr>
        <w:t>a. All of Humankind</w:t>
      </w:r>
    </w:p>
    <w:p w:rsidR="004B52E8" w:rsidRPr="00002436" w:rsidRDefault="004B52E8"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 </w:t>
      </w:r>
      <w:r w:rsidR="00C43756" w:rsidRPr="00002436">
        <w:rPr>
          <w:rFonts w:ascii="Times New Roman" w:eastAsia="Times New Roman" w:hAnsi="Times New Roman" w:cs="Times New Roman"/>
          <w:sz w:val="24"/>
          <w:szCs w:val="24"/>
        </w:rPr>
        <w:t>b. Some groups of humans but not for others</w:t>
      </w:r>
    </w:p>
    <w:p w:rsidR="004B52E8"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lastRenderedPageBreak/>
        <w:t> c. Individuals who live in high income countries only</w:t>
      </w:r>
    </w:p>
    <w:p w:rsidR="004B52E8"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d. None of the above conclusions were drawn by the authors in Chapter 2</w:t>
      </w:r>
    </w:p>
    <w:p w:rsidR="00C43756"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e. a, b and c are conclusions that were drawn by the authors</w:t>
      </w:r>
    </w:p>
    <w:p w:rsidR="00C43756" w:rsidRPr="00002436" w:rsidRDefault="00913A19"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a</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3A68AD" w:rsidRPr="00002436" w:rsidRDefault="003A68AD"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bookmarkStart w:id="3" w:name="question_2528214"/>
      <w:bookmarkEnd w:id="3"/>
      <w:r w:rsidRPr="00002436">
        <w:rPr>
          <w:rFonts w:ascii="Times New Roman" w:eastAsia="Times New Roman" w:hAnsi="Times New Roman" w:cs="Times New Roman"/>
          <w:sz w:val="24"/>
          <w:szCs w:val="24"/>
        </w:rPr>
        <w:t>Which statement(s) below were used to confirm that the present is the “best of times” for humankind as a collective? (Level 1)</w:t>
      </w:r>
    </w:p>
    <w:p w:rsidR="003A68AD" w:rsidRPr="00002436" w:rsidRDefault="003A68AD" w:rsidP="00002436">
      <w:pPr>
        <w:widowControl w:val="0"/>
        <w:spacing w:after="0" w:line="240" w:lineRule="auto"/>
        <w:ind w:left="45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Humans are now taller and heavier than at any point in their known history</w:t>
      </w:r>
    </w:p>
    <w:p w:rsidR="003A68AD" w:rsidRPr="00002436" w:rsidRDefault="003A68AD" w:rsidP="00002436">
      <w:pPr>
        <w:widowControl w:val="0"/>
        <w:spacing w:after="0" w:line="240" w:lineRule="auto"/>
        <w:ind w:left="45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Humans have access to more technology</w:t>
      </w:r>
    </w:p>
    <w:p w:rsidR="003A68AD" w:rsidRPr="00002436" w:rsidRDefault="003A68AD" w:rsidP="00002436">
      <w:pPr>
        <w:widowControl w:val="0"/>
        <w:spacing w:after="0" w:line="240" w:lineRule="auto"/>
        <w:ind w:left="45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Humans are less likely to die from violence</w:t>
      </w:r>
    </w:p>
    <w:p w:rsidR="003A68AD" w:rsidRPr="00002436" w:rsidRDefault="003A68AD" w:rsidP="00002436">
      <w:pPr>
        <w:widowControl w:val="0"/>
        <w:spacing w:after="0" w:line="240" w:lineRule="auto"/>
        <w:ind w:left="45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d. </w:t>
      </w:r>
      <w:proofErr w:type="gramStart"/>
      <w:r w:rsidRPr="00002436">
        <w:rPr>
          <w:rFonts w:ascii="Times New Roman" w:eastAsia="Times New Roman" w:hAnsi="Times New Roman" w:cs="Times New Roman"/>
          <w:b/>
          <w:sz w:val="24"/>
          <w:szCs w:val="24"/>
        </w:rPr>
        <w:t>All of</w:t>
      </w:r>
      <w:proofErr w:type="gramEnd"/>
      <w:r w:rsidRPr="00002436">
        <w:rPr>
          <w:rFonts w:ascii="Times New Roman" w:eastAsia="Times New Roman" w:hAnsi="Times New Roman" w:cs="Times New Roman"/>
          <w:b/>
          <w:sz w:val="24"/>
          <w:szCs w:val="24"/>
        </w:rPr>
        <w:t xml:space="preserve"> the above </w:t>
      </w:r>
    </w:p>
    <w:p w:rsidR="003A68AD" w:rsidRPr="00002436" w:rsidRDefault="003A68AD" w:rsidP="00002436">
      <w:pPr>
        <w:widowControl w:val="0"/>
        <w:spacing w:after="0" w:line="240" w:lineRule="auto"/>
        <w:ind w:left="45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e. None of the above </w:t>
      </w:r>
    </w:p>
    <w:p w:rsidR="002002A9" w:rsidRPr="00002436" w:rsidRDefault="00913A19"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d</w:t>
      </w:r>
    </w:p>
    <w:p w:rsidR="00913A19" w:rsidRPr="00002436" w:rsidRDefault="00913A19" w:rsidP="00002436">
      <w:pPr>
        <w:widowControl w:val="0"/>
        <w:spacing w:after="0" w:line="240" w:lineRule="auto"/>
        <w:rPr>
          <w:rFonts w:ascii="Times New Roman" w:eastAsia="Times New Roman" w:hAnsi="Times New Roman" w:cs="Times New Roman"/>
          <w:sz w:val="24"/>
          <w:szCs w:val="24"/>
        </w:rPr>
      </w:pPr>
    </w:p>
    <w:p w:rsidR="002002A9" w:rsidRPr="00002436" w:rsidRDefault="00E10096"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w:t>
      </w:r>
      <w:r w:rsidR="002002A9" w:rsidRPr="00002436">
        <w:rPr>
          <w:rFonts w:ascii="Times New Roman" w:eastAsia="Times New Roman" w:hAnsi="Times New Roman" w:cs="Times New Roman"/>
          <w:sz w:val="24"/>
          <w:szCs w:val="24"/>
        </w:rPr>
        <w:t xml:space="preserve">ccording to the study guide PowerPoints, which item below is </w:t>
      </w:r>
      <w:r w:rsidR="002002A9" w:rsidRPr="00002436">
        <w:rPr>
          <w:rFonts w:ascii="Times New Roman" w:eastAsia="Times New Roman" w:hAnsi="Times New Roman" w:cs="Times New Roman"/>
          <w:sz w:val="24"/>
          <w:szCs w:val="24"/>
          <w:u w:val="single"/>
        </w:rPr>
        <w:t>not</w:t>
      </w:r>
      <w:r w:rsidR="002002A9" w:rsidRPr="00002436">
        <w:rPr>
          <w:rFonts w:ascii="Times New Roman" w:eastAsia="Times New Roman" w:hAnsi="Times New Roman" w:cs="Times New Roman"/>
          <w:sz w:val="24"/>
          <w:szCs w:val="24"/>
        </w:rPr>
        <w:t xml:space="preserve"> one of the reasons the text states that it is the “best of times” for humanity.</w:t>
      </w:r>
    </w:p>
    <w:p w:rsidR="002002A9" w:rsidRPr="00002436" w:rsidRDefault="002002A9"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Physical improvements have occurred because of better nutrition and health care for all groups.</w:t>
      </w:r>
    </w:p>
    <w:p w:rsidR="002002A9" w:rsidRPr="00002436" w:rsidRDefault="002002A9"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All humans worldwide have experienced increases in average life expectancy.</w:t>
      </w:r>
    </w:p>
    <w:p w:rsidR="002002A9" w:rsidRPr="00002436" w:rsidRDefault="002002A9"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Although disparities exist in income and wealth, all groups have experienced increases in access to material goods.</w:t>
      </w:r>
    </w:p>
    <w:p w:rsidR="002002A9" w:rsidRPr="00002436" w:rsidRDefault="002002A9"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d. There has been a decrease in cancer.</w:t>
      </w:r>
    </w:p>
    <w:p w:rsidR="003A68AD" w:rsidRPr="00002436" w:rsidRDefault="00913A19"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d</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C43756" w:rsidRPr="00002436" w:rsidRDefault="00C43756"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Over the past five decades, life expectancy disparities between White Americans and African Americans have overall: (Level 1)</w:t>
      </w:r>
    </w:p>
    <w:p w:rsidR="00C43756"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widened over time</w:t>
      </w:r>
    </w:p>
    <w:p w:rsidR="00C43756" w:rsidRPr="00002436" w:rsidRDefault="00C4375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narrowed over time</w:t>
      </w:r>
    </w:p>
    <w:p w:rsidR="00C43756"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stayed the same</w:t>
      </w:r>
    </w:p>
    <w:p w:rsidR="00C43756" w:rsidRPr="00002436" w:rsidRDefault="00C4375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Not been documented</w:t>
      </w:r>
    </w:p>
    <w:p w:rsidR="00913A19" w:rsidRPr="00002436" w:rsidRDefault="00913A19"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text, in 2017 what was the life expectancy ranking for the United States?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2nd</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43rd</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108th</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vertAlign w:val="superscript"/>
        </w:rPr>
      </w:pPr>
      <w:r w:rsidRPr="00002436">
        <w:rPr>
          <w:rFonts w:ascii="Times New Roman" w:eastAsia="Times New Roman" w:hAnsi="Times New Roman" w:cs="Times New Roman"/>
          <w:sz w:val="24"/>
          <w:szCs w:val="24"/>
        </w:rPr>
        <w:t>d. 11</w:t>
      </w:r>
      <w:r w:rsidRPr="00002436">
        <w:rPr>
          <w:rFonts w:ascii="Times New Roman" w:eastAsia="Times New Roman" w:hAnsi="Times New Roman" w:cs="Times New Roman"/>
          <w:sz w:val="24"/>
          <w:szCs w:val="24"/>
          <w:vertAlign w:val="superscript"/>
        </w:rPr>
        <w:t>th</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From 2014 to 2017, the United States’ ranking for life </w:t>
      </w:r>
      <w:proofErr w:type="gramStart"/>
      <w:r w:rsidRPr="00002436">
        <w:rPr>
          <w:rFonts w:ascii="Times New Roman" w:eastAsia="Times New Roman" w:hAnsi="Times New Roman" w:cs="Times New Roman"/>
          <w:sz w:val="24"/>
          <w:szCs w:val="24"/>
        </w:rPr>
        <w:t>expectancy  _</w:t>
      </w:r>
      <w:proofErr w:type="gramEnd"/>
      <w:r w:rsidRPr="00002436">
        <w:rPr>
          <w:rFonts w:ascii="Times New Roman" w:eastAsia="Times New Roman" w:hAnsi="Times New Roman" w:cs="Times New Roman"/>
          <w:sz w:val="24"/>
          <w:szCs w:val="24"/>
        </w:rPr>
        <w:t>_________: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increased</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decreased</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stayed the same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lastRenderedPageBreak/>
        <w:t>d. This information was not in the text.</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b</w:t>
      </w:r>
      <w:r w:rsidRPr="00002436">
        <w:rPr>
          <w:rFonts w:ascii="Times New Roman" w:eastAsia="Times New Roman" w:hAnsi="Times New Roman" w:cs="Times New Roman"/>
          <w:sz w:val="24"/>
          <w:szCs w:val="24"/>
        </w:rPr>
        <w:t> </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Based upon your analysis of the data below from </w:t>
      </w:r>
      <w:r w:rsidR="00E10096" w:rsidRPr="00002436">
        <w:rPr>
          <w:rFonts w:ascii="Times New Roman" w:eastAsia="Times New Roman" w:hAnsi="Times New Roman" w:cs="Times New Roman"/>
          <w:sz w:val="24"/>
          <w:szCs w:val="24"/>
        </w:rPr>
        <w:t>the table 1.1</w:t>
      </w:r>
      <w:r w:rsidRPr="00002436">
        <w:rPr>
          <w:rFonts w:ascii="Times New Roman" w:eastAsia="Times New Roman" w:hAnsi="Times New Roman" w:cs="Times New Roman"/>
          <w:sz w:val="24"/>
          <w:szCs w:val="24"/>
        </w:rPr>
        <w:t>, which statement or statements is/are true regarding changes in life expectancy at birth by race and sex: 1900, 1950, 2000, and 2015? (Level 3)</w:t>
      </w:r>
    </w:p>
    <w:p w:rsidR="000C3E67" w:rsidRPr="00002436" w:rsidRDefault="000C3E67" w:rsidP="00002436">
      <w:pPr>
        <w:pStyle w:val="ListParagraph"/>
        <w:widowControl w:val="0"/>
        <w:spacing w:after="0" w:line="240" w:lineRule="auto"/>
        <w:rPr>
          <w:rFonts w:ascii="Times New Roman" w:eastAsia="Times New Roman" w:hAnsi="Times New Roman" w:cs="Times New Roman"/>
          <w:sz w:val="24"/>
          <w:szCs w:val="24"/>
        </w:rPr>
      </w:pPr>
    </w:p>
    <w:tbl>
      <w:tblPr>
        <w:tblW w:w="5915" w:type="dxa"/>
        <w:tblInd w:w="113" w:type="dxa"/>
        <w:tblLook w:val="04A0" w:firstRow="1" w:lastRow="0" w:firstColumn="1" w:lastColumn="0" w:noHBand="0" w:noVBand="1"/>
      </w:tblPr>
      <w:tblGrid>
        <w:gridCol w:w="1225"/>
        <w:gridCol w:w="1040"/>
        <w:gridCol w:w="1040"/>
        <w:gridCol w:w="1570"/>
        <w:gridCol w:w="1040"/>
      </w:tblGrid>
      <w:tr w:rsidR="000C3E67" w:rsidRPr="00002436" w:rsidTr="000C3E67">
        <w:trPr>
          <w:trHeight w:val="301"/>
        </w:trPr>
        <w:tc>
          <w:tcPr>
            <w:tcW w:w="59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Table 1.1 Life Expectancy at Birth by Race and Sex</w:t>
            </w:r>
          </w:p>
        </w:tc>
      </w:tr>
      <w:tr w:rsidR="000C3E67" w:rsidRPr="00002436" w:rsidTr="00FC3272">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 </w:t>
            </w:r>
          </w:p>
        </w:tc>
        <w:tc>
          <w:tcPr>
            <w:tcW w:w="2080" w:type="dxa"/>
            <w:gridSpan w:val="2"/>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White </w:t>
            </w:r>
          </w:p>
        </w:tc>
        <w:tc>
          <w:tcPr>
            <w:tcW w:w="2610" w:type="dxa"/>
            <w:gridSpan w:val="2"/>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African American </w:t>
            </w:r>
          </w:p>
        </w:tc>
      </w:tr>
      <w:tr w:rsidR="000C3E67" w:rsidRPr="00002436" w:rsidTr="000C3E67">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Year</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Males</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Females</w:t>
            </w:r>
          </w:p>
        </w:tc>
        <w:tc>
          <w:tcPr>
            <w:tcW w:w="157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Males</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Females</w:t>
            </w:r>
          </w:p>
        </w:tc>
      </w:tr>
      <w:tr w:rsidR="000C3E67" w:rsidRPr="00002436" w:rsidTr="000C3E67">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1900</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46.6</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48.7</w:t>
            </w:r>
          </w:p>
        </w:tc>
        <w:tc>
          <w:tcPr>
            <w:tcW w:w="157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32.5</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33.5</w:t>
            </w:r>
          </w:p>
        </w:tc>
      </w:tr>
      <w:tr w:rsidR="000C3E67" w:rsidRPr="00002436" w:rsidTr="000C3E67">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1950</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66.5</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72.2</w:t>
            </w:r>
          </w:p>
        </w:tc>
        <w:tc>
          <w:tcPr>
            <w:tcW w:w="157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59.1</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62.9</w:t>
            </w:r>
          </w:p>
        </w:tc>
      </w:tr>
      <w:tr w:rsidR="000C3E67" w:rsidRPr="00002436" w:rsidTr="000C3E67">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74.7</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79.9</w:t>
            </w:r>
          </w:p>
        </w:tc>
        <w:tc>
          <w:tcPr>
            <w:tcW w:w="157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68.2</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75.1</w:t>
            </w:r>
          </w:p>
        </w:tc>
      </w:tr>
      <w:tr w:rsidR="000C3E67" w:rsidRPr="00002436" w:rsidTr="000C3E67">
        <w:trPr>
          <w:trHeight w:val="301"/>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2015</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76.6</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81.3</w:t>
            </w:r>
          </w:p>
        </w:tc>
        <w:tc>
          <w:tcPr>
            <w:tcW w:w="157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72.2</w:t>
            </w:r>
          </w:p>
        </w:tc>
        <w:tc>
          <w:tcPr>
            <w:tcW w:w="1040" w:type="dxa"/>
            <w:tcBorders>
              <w:top w:val="nil"/>
              <w:left w:val="nil"/>
              <w:bottom w:val="single" w:sz="4" w:space="0" w:color="auto"/>
              <w:right w:val="single" w:sz="4" w:space="0" w:color="auto"/>
            </w:tcBorders>
            <w:shd w:val="clear" w:color="auto" w:fill="auto"/>
            <w:noWrap/>
            <w:vAlign w:val="bottom"/>
            <w:hideMark/>
          </w:tcPr>
          <w:p w:rsidR="000C3E67" w:rsidRPr="00002436" w:rsidRDefault="000C3E67"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78.5</w:t>
            </w:r>
          </w:p>
        </w:tc>
      </w:tr>
    </w:tbl>
    <w:p w:rsidR="000C3E67" w:rsidRPr="00002436" w:rsidRDefault="000C3E67" w:rsidP="00002436">
      <w:pPr>
        <w:pStyle w:val="ListParagraph"/>
        <w:widowControl w:val="0"/>
        <w:spacing w:after="0" w:line="240" w:lineRule="auto"/>
        <w:rPr>
          <w:rFonts w:ascii="Times New Roman" w:eastAsia="Times New Roman" w:hAnsi="Times New Roman" w:cs="Times New Roman"/>
          <w:sz w:val="24"/>
          <w:szCs w:val="24"/>
        </w:rPr>
      </w:pPr>
    </w:p>
    <w:p w:rsidR="00E87823" w:rsidRPr="00002436" w:rsidRDefault="00E87823" w:rsidP="00002436">
      <w:pPr>
        <w:widowControl w:val="0"/>
        <w:spacing w:after="0" w:line="240" w:lineRule="auto"/>
        <w:rPr>
          <w:rFonts w:ascii="Times New Roman" w:eastAsia="Times New Roman" w:hAnsi="Times New Roman" w:cs="Times New Roman"/>
          <w:sz w:val="24"/>
        </w:rPr>
      </w:pPr>
    </w:p>
    <w:p w:rsidR="00E87823"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w:t>
      </w:r>
      <w:r w:rsidR="00E87823" w:rsidRPr="00002436">
        <w:rPr>
          <w:rFonts w:ascii="Times New Roman" w:eastAsia="Times New Roman" w:hAnsi="Times New Roman" w:cs="Times New Roman"/>
          <w:sz w:val="24"/>
          <w:szCs w:val="24"/>
        </w:rPr>
        <w:t>. The racial/ethnic disparities between males in the above table in 1900 and 1950 exceeded that which existed between females.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disparities by race/ethnicity and sex were “the worst of time” during 1900 and the “best of times” in 2015.</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c. Despite the economic, political, and other disparities that have favored males from 1900 to 2015, males experienced unfavorable disparities in life expectancy over this </w:t>
      </w:r>
      <w:proofErr w:type="gramStart"/>
      <w:r w:rsidRPr="00002436">
        <w:rPr>
          <w:rFonts w:ascii="Times New Roman" w:eastAsia="Times New Roman" w:hAnsi="Times New Roman" w:cs="Times New Roman"/>
          <w:sz w:val="24"/>
          <w:szCs w:val="24"/>
        </w:rPr>
        <w:t>115 year</w:t>
      </w:r>
      <w:proofErr w:type="gramEnd"/>
      <w:r w:rsidRPr="00002436">
        <w:rPr>
          <w:rFonts w:ascii="Times New Roman" w:eastAsia="Times New Roman" w:hAnsi="Times New Roman" w:cs="Times New Roman"/>
          <w:sz w:val="24"/>
          <w:szCs w:val="24"/>
        </w:rPr>
        <w:t xml:space="preserve"> period.</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d. The data reveal a paradox. Specifically, although the economic, political, and social disparities between males and females in 1900, 1950, 2000, and 2015 had narrowed, the disparity in life expectancies between males and females </w:t>
      </w:r>
      <w:proofErr w:type="gramStart"/>
      <w:r w:rsidRPr="00002436">
        <w:rPr>
          <w:rFonts w:ascii="Times New Roman" w:eastAsia="Times New Roman" w:hAnsi="Times New Roman" w:cs="Times New Roman"/>
          <w:sz w:val="24"/>
          <w:szCs w:val="24"/>
        </w:rPr>
        <w:t>actually widened</w:t>
      </w:r>
      <w:proofErr w:type="gramEnd"/>
      <w:r w:rsidRPr="00002436">
        <w:rPr>
          <w:rFonts w:ascii="Times New Roman" w:eastAsia="Times New Roman" w:hAnsi="Times New Roman" w:cs="Times New Roman"/>
          <w:sz w:val="24"/>
          <w:szCs w:val="24"/>
        </w:rPr>
        <w:t xml:space="preserve"> relative to 1900.</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In 1900 and 1950, African American males and females had less disparate life expectancies than existed for their White American counterparts.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f. </w:t>
      </w:r>
      <w:proofErr w:type="gramStart"/>
      <w:r w:rsidRPr="00002436">
        <w:rPr>
          <w:rFonts w:ascii="Times New Roman" w:eastAsia="Times New Roman" w:hAnsi="Times New Roman" w:cs="Times New Roman"/>
          <w:sz w:val="24"/>
          <w:szCs w:val="24"/>
        </w:rPr>
        <w:t>All of</w:t>
      </w:r>
      <w:proofErr w:type="gramEnd"/>
      <w:r w:rsidRPr="00002436">
        <w:rPr>
          <w:rFonts w:ascii="Times New Roman" w:eastAsia="Times New Roman" w:hAnsi="Times New Roman" w:cs="Times New Roman"/>
          <w:sz w:val="24"/>
          <w:szCs w:val="24"/>
        </w:rPr>
        <w:t xml:space="preserve"> the above are true</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g. Only b, c, d and e are true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h. Only c, d, and </w:t>
      </w:r>
      <w:proofErr w:type="spellStart"/>
      <w:r w:rsidRPr="00002436">
        <w:rPr>
          <w:rFonts w:ascii="Times New Roman" w:eastAsia="Times New Roman" w:hAnsi="Times New Roman" w:cs="Times New Roman"/>
          <w:sz w:val="24"/>
          <w:szCs w:val="24"/>
        </w:rPr>
        <w:t>e</w:t>
      </w:r>
      <w:proofErr w:type="spellEnd"/>
      <w:r w:rsidRPr="00002436">
        <w:rPr>
          <w:rFonts w:ascii="Times New Roman" w:eastAsia="Times New Roman" w:hAnsi="Times New Roman" w:cs="Times New Roman"/>
          <w:sz w:val="24"/>
          <w:szCs w:val="24"/>
        </w:rPr>
        <w:t xml:space="preserve"> are true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proofErr w:type="spellStart"/>
      <w:r w:rsidRPr="00002436">
        <w:rPr>
          <w:rFonts w:ascii="Times New Roman" w:eastAsia="Times New Roman" w:hAnsi="Times New Roman" w:cs="Times New Roman"/>
          <w:sz w:val="24"/>
          <w:szCs w:val="24"/>
        </w:rPr>
        <w:t>i</w:t>
      </w:r>
      <w:proofErr w:type="spellEnd"/>
      <w:r w:rsidRPr="00002436">
        <w:rPr>
          <w:rFonts w:ascii="Times New Roman" w:eastAsia="Times New Roman" w:hAnsi="Times New Roman" w:cs="Times New Roman"/>
          <w:sz w:val="24"/>
          <w:szCs w:val="24"/>
        </w:rPr>
        <w:t>. None of the above are true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g</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Based upon the text and any supportive reading that you completed regarding Chapter 1, which statement(s) below is/are false. (Level 3)</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Foreign-born immigrants are now nearly one-quarter (1/4) of the U.S. population.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descendants of the earlier immigrants to the United States who were from Europe have decreased to the point that they are less than one-half off the U.S. population.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c. </w:t>
      </w:r>
      <w:proofErr w:type="gramStart"/>
      <w:r w:rsidRPr="00002436">
        <w:rPr>
          <w:rFonts w:ascii="Times New Roman" w:eastAsia="Times New Roman" w:hAnsi="Times New Roman" w:cs="Times New Roman"/>
          <w:sz w:val="24"/>
          <w:szCs w:val="24"/>
        </w:rPr>
        <w:t>As a result of</w:t>
      </w:r>
      <w:proofErr w:type="gramEnd"/>
      <w:r w:rsidRPr="00002436">
        <w:rPr>
          <w:rFonts w:ascii="Times New Roman" w:eastAsia="Times New Roman" w:hAnsi="Times New Roman" w:cs="Times New Roman"/>
          <w:sz w:val="24"/>
          <w:szCs w:val="24"/>
        </w:rPr>
        <w:t xml:space="preserve"> “racial/ethnic intermarriage”, persons who are 2 or more races are now approximately 10% of the U.S. population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d. </w:t>
      </w:r>
      <w:proofErr w:type="gramStart"/>
      <w:r w:rsidRPr="00002436">
        <w:rPr>
          <w:rFonts w:ascii="Times New Roman" w:eastAsia="Times New Roman" w:hAnsi="Times New Roman" w:cs="Times New Roman"/>
          <w:sz w:val="24"/>
          <w:szCs w:val="24"/>
        </w:rPr>
        <w:t>As a result of</w:t>
      </w:r>
      <w:proofErr w:type="gramEnd"/>
      <w:r w:rsidRPr="00002436">
        <w:rPr>
          <w:rFonts w:ascii="Times New Roman" w:eastAsia="Times New Roman" w:hAnsi="Times New Roman" w:cs="Times New Roman"/>
          <w:sz w:val="24"/>
          <w:szCs w:val="24"/>
        </w:rPr>
        <w:t xml:space="preserve"> the proximity of Mexico, Puerto Rico, Cuba, and other Latino countries, Latinos are now approximately 25% of the residents of the U.S.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The number of Native Americans has decreased to approximately 5% of the U.S. population.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f. </w:t>
      </w:r>
      <w:proofErr w:type="gramStart"/>
      <w:r w:rsidRPr="00002436">
        <w:rPr>
          <w:rFonts w:ascii="Times New Roman" w:eastAsia="Times New Roman" w:hAnsi="Times New Roman" w:cs="Times New Roman"/>
          <w:sz w:val="24"/>
          <w:szCs w:val="24"/>
        </w:rPr>
        <w:t>As a result of</w:t>
      </w:r>
      <w:proofErr w:type="gramEnd"/>
      <w:r w:rsidRPr="00002436">
        <w:rPr>
          <w:rFonts w:ascii="Times New Roman" w:eastAsia="Times New Roman" w:hAnsi="Times New Roman" w:cs="Times New Roman"/>
          <w:sz w:val="24"/>
          <w:szCs w:val="24"/>
        </w:rPr>
        <w:t xml:space="preserve"> a greater rate of child birth, persons of African descent in the U.S. are now more than 18% of the population.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g. None of the above are incorrect</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h. </w:t>
      </w:r>
      <w:proofErr w:type="gramStart"/>
      <w:r w:rsidRPr="00002436">
        <w:rPr>
          <w:rFonts w:ascii="Times New Roman" w:eastAsia="Times New Roman" w:hAnsi="Times New Roman" w:cs="Times New Roman"/>
          <w:b/>
          <w:sz w:val="24"/>
          <w:szCs w:val="24"/>
        </w:rPr>
        <w:t>All of</w:t>
      </w:r>
      <w:proofErr w:type="gramEnd"/>
      <w:r w:rsidRPr="00002436">
        <w:rPr>
          <w:rFonts w:ascii="Times New Roman" w:eastAsia="Times New Roman" w:hAnsi="Times New Roman" w:cs="Times New Roman"/>
          <w:b/>
          <w:sz w:val="24"/>
          <w:szCs w:val="24"/>
        </w:rPr>
        <w:t xml:space="preserve"> the above are</w:t>
      </w:r>
      <w:r w:rsidR="00A464ED" w:rsidRPr="00002436">
        <w:rPr>
          <w:rFonts w:ascii="Times New Roman" w:eastAsia="Times New Roman" w:hAnsi="Times New Roman" w:cs="Times New Roman"/>
          <w:b/>
          <w:sz w:val="24"/>
          <w:szCs w:val="24"/>
        </w:rPr>
        <w:t xml:space="preserve"> false/</w:t>
      </w:r>
      <w:r w:rsidRPr="00002436">
        <w:rPr>
          <w:rFonts w:ascii="Times New Roman" w:eastAsia="Times New Roman" w:hAnsi="Times New Roman" w:cs="Times New Roman"/>
          <w:b/>
          <w:sz w:val="24"/>
          <w:szCs w:val="24"/>
        </w:rPr>
        <w:t xml:space="preserve"> incorrect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proofErr w:type="spellStart"/>
      <w:r w:rsidRPr="00002436">
        <w:rPr>
          <w:rFonts w:ascii="Times New Roman" w:eastAsia="Times New Roman" w:hAnsi="Times New Roman" w:cs="Times New Roman"/>
          <w:sz w:val="24"/>
          <w:szCs w:val="24"/>
        </w:rPr>
        <w:t>i</w:t>
      </w:r>
      <w:proofErr w:type="spellEnd"/>
      <w:r w:rsidRPr="00002436">
        <w:rPr>
          <w:rFonts w:ascii="Times New Roman" w:eastAsia="Times New Roman" w:hAnsi="Times New Roman" w:cs="Times New Roman"/>
          <w:sz w:val="24"/>
          <w:szCs w:val="24"/>
        </w:rPr>
        <w:t xml:space="preserve">. Only a and b are </w:t>
      </w:r>
      <w:r w:rsidR="00A464ED" w:rsidRPr="00002436">
        <w:rPr>
          <w:rFonts w:ascii="Times New Roman" w:eastAsia="Times New Roman" w:hAnsi="Times New Roman" w:cs="Times New Roman"/>
          <w:sz w:val="24"/>
          <w:szCs w:val="24"/>
        </w:rPr>
        <w:t>false/</w:t>
      </w:r>
      <w:r w:rsidRPr="00002436">
        <w:rPr>
          <w:rFonts w:ascii="Times New Roman" w:eastAsia="Times New Roman" w:hAnsi="Times New Roman" w:cs="Times New Roman"/>
          <w:sz w:val="24"/>
          <w:szCs w:val="24"/>
        </w:rPr>
        <w:t>incorrect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j. Only c and d are </w:t>
      </w:r>
      <w:r w:rsidR="00A464ED" w:rsidRPr="00002436">
        <w:rPr>
          <w:rFonts w:ascii="Times New Roman" w:eastAsia="Times New Roman" w:hAnsi="Times New Roman" w:cs="Times New Roman"/>
          <w:sz w:val="24"/>
          <w:szCs w:val="24"/>
        </w:rPr>
        <w:t>false/</w:t>
      </w:r>
      <w:r w:rsidRPr="00002436">
        <w:rPr>
          <w:rFonts w:ascii="Times New Roman" w:eastAsia="Times New Roman" w:hAnsi="Times New Roman" w:cs="Times New Roman"/>
          <w:sz w:val="24"/>
          <w:szCs w:val="24"/>
        </w:rPr>
        <w:t>incorrect</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h</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bookmarkStart w:id="4" w:name="question_2528218"/>
      <w:bookmarkEnd w:id="4"/>
      <w:r w:rsidRPr="00002436">
        <w:rPr>
          <w:rFonts w:ascii="Times New Roman" w:eastAsia="Times New Roman" w:hAnsi="Times New Roman" w:cs="Times New Roman"/>
          <w:sz w:val="24"/>
          <w:szCs w:val="24"/>
        </w:rPr>
        <w:t xml:space="preserve">The concept of contemporary </w:t>
      </w:r>
      <w:proofErr w:type="spellStart"/>
      <w:r w:rsidRPr="00002436">
        <w:rPr>
          <w:rFonts w:ascii="Times New Roman" w:eastAsia="Times New Roman" w:hAnsi="Times New Roman" w:cs="Times New Roman"/>
          <w:sz w:val="24"/>
          <w:szCs w:val="24"/>
        </w:rPr>
        <w:t>subtribalism</w:t>
      </w:r>
      <w:proofErr w:type="spellEnd"/>
      <w:r w:rsidRPr="00002436">
        <w:rPr>
          <w:rFonts w:ascii="Times New Roman" w:eastAsia="Times New Roman" w:hAnsi="Times New Roman" w:cs="Times New Roman"/>
          <w:sz w:val="24"/>
          <w:szCs w:val="24"/>
        </w:rPr>
        <w:t xml:space="preserve"> is defined as: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All feelings of loyalty and /or pride in the racial/ethnic group to which one was born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All feelings of loyalty and pride in defense and protection of any subgroup to which one belongs</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c. Feelings of loyalty, pride, and/or other emotions or beliefs to a subgroup that are so intense as to mask solutions and strategies that comprise win-win options for all subgroups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None of the above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e. </w:t>
      </w:r>
      <w:proofErr w:type="gramStart"/>
      <w:r w:rsidRPr="00002436">
        <w:rPr>
          <w:rFonts w:ascii="Times New Roman" w:eastAsia="Times New Roman" w:hAnsi="Times New Roman" w:cs="Times New Roman"/>
          <w:sz w:val="24"/>
          <w:szCs w:val="24"/>
        </w:rPr>
        <w:t>All of</w:t>
      </w:r>
      <w:proofErr w:type="gramEnd"/>
      <w:r w:rsidRPr="00002436">
        <w:rPr>
          <w:rFonts w:ascii="Times New Roman" w:eastAsia="Times New Roman" w:hAnsi="Times New Roman" w:cs="Times New Roman"/>
          <w:sz w:val="24"/>
          <w:szCs w:val="24"/>
        </w:rPr>
        <w:t xml:space="preserve"> the above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c</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Based upon the text, approximately how many humans must individuals consider if their emphasis is upon the advancement of humankind? (Level 1)</w:t>
      </w:r>
    </w:p>
    <w:p w:rsidR="00E87823" w:rsidRPr="00002436" w:rsidRDefault="00E87823" w:rsidP="00002436">
      <w:pPr>
        <w:widowControl w:val="0"/>
        <w:tabs>
          <w:tab w:val="left" w:pos="360"/>
        </w:tabs>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a. </w:t>
      </w:r>
      <w:proofErr w:type="gramStart"/>
      <w:r w:rsidRPr="00002436">
        <w:rPr>
          <w:rFonts w:ascii="Times New Roman" w:eastAsia="Times New Roman" w:hAnsi="Times New Roman" w:cs="Times New Roman"/>
          <w:b/>
          <w:sz w:val="24"/>
          <w:szCs w:val="24"/>
        </w:rPr>
        <w:t>All of</w:t>
      </w:r>
      <w:proofErr w:type="gramEnd"/>
      <w:r w:rsidRPr="00002436">
        <w:rPr>
          <w:rFonts w:ascii="Times New Roman" w:eastAsia="Times New Roman" w:hAnsi="Times New Roman" w:cs="Times New Roman"/>
          <w:b/>
          <w:sz w:val="24"/>
          <w:szCs w:val="24"/>
        </w:rPr>
        <w:t xml:space="preserve"> the approximately 7.5 billion persons who live on the planet Earth</w:t>
      </w:r>
    </w:p>
    <w:p w:rsidR="00E87823" w:rsidRPr="00002436" w:rsidRDefault="00E87823" w:rsidP="00002436">
      <w:pPr>
        <w:widowControl w:val="0"/>
        <w:tabs>
          <w:tab w:val="left" w:pos="360"/>
        </w:tabs>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Only persons who live within one's own "country"</w:t>
      </w:r>
    </w:p>
    <w:p w:rsidR="00E87823" w:rsidRPr="00002436" w:rsidRDefault="00E87823" w:rsidP="00002436">
      <w:pPr>
        <w:widowControl w:val="0"/>
        <w:tabs>
          <w:tab w:val="left" w:pos="360"/>
        </w:tabs>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Only those persons who live on the same land masses which are often called continents</w:t>
      </w:r>
    </w:p>
    <w:p w:rsidR="00E87823" w:rsidRPr="00002436" w:rsidRDefault="00E87823" w:rsidP="00002436">
      <w:pPr>
        <w:widowControl w:val="0"/>
        <w:tabs>
          <w:tab w:val="left" w:pos="360"/>
        </w:tabs>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Only those in one's own racial/ethnic group</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a</w:t>
      </w:r>
      <w:r w:rsidRPr="00002436">
        <w:rPr>
          <w:rFonts w:ascii="Times New Roman" w:eastAsia="Times New Roman" w:hAnsi="Times New Roman" w:cs="Times New Roman"/>
          <w:sz w:val="24"/>
          <w:szCs w:val="24"/>
        </w:rPr>
        <w:t> </w:t>
      </w:r>
      <w:bookmarkStart w:id="5" w:name="question_2528224"/>
      <w:bookmarkEnd w:id="5"/>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Which of the world's land masses listed below serve as home to the largest percent (%) of the world's population?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Europe</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Asia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Oceania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Africa</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r w:rsidRPr="00002436">
        <w:rPr>
          <w:rFonts w:ascii="Times New Roman" w:eastAsia="Times New Roman" w:hAnsi="Times New Roman" w:cs="Times New Roman"/>
          <w:sz w:val="24"/>
          <w:szCs w:val="24"/>
        </w:rPr>
        <w:t> </w:t>
      </w:r>
    </w:p>
    <w:p w:rsidR="00A464ED" w:rsidRPr="00002436" w:rsidRDefault="00A464ED"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Which of the world's land masses listed below serve as home to the smallest percent (%) of the world's population?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Europe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b. Oceania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Africa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None of the above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r w:rsidRPr="00002436">
        <w:rPr>
          <w:rFonts w:ascii="Times New Roman" w:eastAsia="Times New Roman" w:hAnsi="Times New Roman" w:cs="Times New Roman"/>
          <w:sz w:val="24"/>
          <w:szCs w:val="24"/>
        </w:rPr>
        <w:t> </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Chapter 1, some of the differences in GDP per capita by region is due to: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Differences in the distribution of natural resources by key region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Difference in access to and attainment of higher education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Differences in the development of tools by early residents of each region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Differences in the transition from a hunting and gathering society</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e. </w:t>
      </w:r>
      <w:proofErr w:type="gramStart"/>
      <w:r w:rsidRPr="00002436">
        <w:rPr>
          <w:rFonts w:ascii="Times New Roman" w:eastAsia="Times New Roman" w:hAnsi="Times New Roman" w:cs="Times New Roman"/>
          <w:b/>
          <w:sz w:val="24"/>
          <w:szCs w:val="24"/>
        </w:rPr>
        <w:t>All of</w:t>
      </w:r>
      <w:proofErr w:type="gramEnd"/>
      <w:r w:rsidRPr="00002436">
        <w:rPr>
          <w:rFonts w:ascii="Times New Roman" w:eastAsia="Times New Roman" w:hAnsi="Times New Roman" w:cs="Times New Roman"/>
          <w:b/>
          <w:sz w:val="24"/>
          <w:szCs w:val="24"/>
        </w:rPr>
        <w:t xml:space="preserve"> the above are true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 None of the above are true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e</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Which of the world's land masses listed below has the greatest negative disparity in terms of Gross Domestic Product per capita? (Level 1)</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   a. North American</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   b. Asia</w:t>
      </w:r>
    </w:p>
    <w:p w:rsidR="00E87823" w:rsidRPr="00002436" w:rsidRDefault="00E87823" w:rsidP="00002436">
      <w:pPr>
        <w:widowControl w:val="0"/>
        <w:spacing w:after="0" w:line="240" w:lineRule="auto"/>
        <w:ind w:left="18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   c. Africa</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   d. Asia</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c</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The country that has the greatest life expectancy at birth in the world for its residents is: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Japan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Singapore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America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d. Each country listed have life expectancies that are </w:t>
      </w:r>
      <w:proofErr w:type="gramStart"/>
      <w:r w:rsidRPr="00002436">
        <w:rPr>
          <w:rFonts w:ascii="Times New Roman" w:eastAsia="Times New Roman" w:hAnsi="Times New Roman" w:cs="Times New Roman"/>
          <w:sz w:val="24"/>
          <w:szCs w:val="24"/>
        </w:rPr>
        <w:t>quite</w:t>
      </w:r>
      <w:proofErr w:type="gramEnd"/>
      <w:r w:rsidRPr="00002436">
        <w:rPr>
          <w:rFonts w:ascii="Times New Roman" w:eastAsia="Times New Roman" w:hAnsi="Times New Roman" w:cs="Times New Roman"/>
          <w:sz w:val="24"/>
          <w:szCs w:val="24"/>
        </w:rPr>
        <w:t>, quite close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a and b</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 b and c</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g. None of the above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g</w:t>
      </w:r>
    </w:p>
    <w:p w:rsidR="00A464ED" w:rsidRPr="00002436" w:rsidRDefault="00A464ED"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Carefully review Table 1.7 and answer the questions below.</w:t>
      </w:r>
    </w:p>
    <w:tbl>
      <w:tblPr>
        <w:tblW w:w="9360" w:type="dxa"/>
        <w:tblInd w:w="108" w:type="dxa"/>
        <w:tblLook w:val="04A0" w:firstRow="1" w:lastRow="0" w:firstColumn="1" w:lastColumn="0" w:noHBand="0" w:noVBand="1"/>
      </w:tblPr>
      <w:tblGrid>
        <w:gridCol w:w="723"/>
        <w:gridCol w:w="1363"/>
        <w:gridCol w:w="1043"/>
        <w:gridCol w:w="1336"/>
        <w:gridCol w:w="1475"/>
        <w:gridCol w:w="1440"/>
        <w:gridCol w:w="1980"/>
      </w:tblGrid>
      <w:tr w:rsidR="00FC3272" w:rsidRPr="00002436" w:rsidTr="00002436">
        <w:trPr>
          <w:trHeight w:val="589"/>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Rank</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Country</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World Region</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Life Expectancy</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Total GDP (Billion U.S. Dollars)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 GDP Spent on Health Care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 GDP Spent on Health Care U.S. vs. Comparison</w:t>
            </w:r>
          </w:p>
        </w:tc>
        <w:bookmarkStart w:id="6" w:name="_GoBack"/>
        <w:bookmarkEnd w:id="6"/>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Monaco</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Europe</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89.57</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$7.27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4.30%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297.67% more</w:t>
            </w:r>
          </w:p>
        </w:tc>
      </w:tr>
      <w:tr w:rsidR="00FC3272" w:rsidRPr="00002436" w:rsidTr="00002436">
        <w:trPr>
          <w:trHeight w:val="301"/>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2</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Macau</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Asia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84.48</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$82.09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N/A</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3</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Japan</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Asia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84.46</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$4,807.00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10.20%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67.64% more</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4</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Singapore</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Asia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84.38</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$462.60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4.90%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248.97% more</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5</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San Marino</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Europe</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83.18</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$1.96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6.10%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180.33% more</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6</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Hong Kong</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Asia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82.78</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$405.00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N/A</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Andorra</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Europe</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82.65</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$3.36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8.10%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111.11% more</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Switzerland</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Europe</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82.39</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$478.30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11.70%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46.15% more</w:t>
            </w:r>
          </w:p>
        </w:tc>
      </w:tr>
      <w:tr w:rsidR="00FC3272" w:rsidRPr="00002436" w:rsidTr="00002436">
        <w:trPr>
          <w:trHeight w:val="301"/>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9</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Guernsey</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Europe</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82.39</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$3.45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N/A</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10</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Australia</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Oceania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82.07</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$1,454.00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9.40%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81.91% more</w:t>
            </w:r>
          </w:p>
        </w:tc>
      </w:tr>
      <w:tr w:rsidR="00FC3272" w:rsidRPr="00002436" w:rsidTr="00002436">
        <w:trPr>
          <w:trHeight w:val="603"/>
        </w:trPr>
        <w:tc>
          <w:tcPr>
            <w:tcW w:w="723" w:type="dxa"/>
            <w:tcBorders>
              <w:top w:val="nil"/>
              <w:left w:val="single" w:sz="4" w:space="0" w:color="auto"/>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43a</w:t>
            </w:r>
          </w:p>
        </w:tc>
        <w:tc>
          <w:tcPr>
            <w:tcW w:w="136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United States</w:t>
            </w:r>
          </w:p>
        </w:tc>
        <w:tc>
          <w:tcPr>
            <w:tcW w:w="1043"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North America</w:t>
            </w:r>
          </w:p>
        </w:tc>
        <w:tc>
          <w:tcPr>
            <w:tcW w:w="1336"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79.56</w:t>
            </w:r>
          </w:p>
        </w:tc>
        <w:tc>
          <w:tcPr>
            <w:tcW w:w="1475"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 xml:space="preserve">$17,520.00 </w:t>
            </w:r>
          </w:p>
        </w:tc>
        <w:tc>
          <w:tcPr>
            <w:tcW w:w="144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jc w:val="right"/>
              <w:rPr>
                <w:rFonts w:ascii="Times New Roman" w:eastAsia="Times New Roman" w:hAnsi="Times New Roman" w:cs="Times New Roman"/>
                <w:sz w:val="24"/>
              </w:rPr>
            </w:pPr>
            <w:r w:rsidRPr="00002436">
              <w:rPr>
                <w:rFonts w:ascii="Times New Roman" w:eastAsia="Times New Roman" w:hAnsi="Times New Roman" w:cs="Times New Roman"/>
                <w:sz w:val="24"/>
              </w:rPr>
              <w:t>17.10%</w:t>
            </w:r>
          </w:p>
        </w:tc>
        <w:tc>
          <w:tcPr>
            <w:tcW w:w="1980" w:type="dxa"/>
            <w:tcBorders>
              <w:top w:val="nil"/>
              <w:left w:val="nil"/>
              <w:bottom w:val="single" w:sz="4" w:space="0" w:color="auto"/>
              <w:right w:val="single" w:sz="4" w:space="0" w:color="auto"/>
            </w:tcBorders>
            <w:shd w:val="clear" w:color="auto" w:fill="auto"/>
            <w:vAlign w:val="bottom"/>
            <w:hideMark/>
          </w:tcPr>
          <w:p w:rsidR="00FC3272" w:rsidRPr="00002436" w:rsidRDefault="00FC3272" w:rsidP="00002436">
            <w:pPr>
              <w:widowControl w:val="0"/>
              <w:spacing w:after="0" w:line="240" w:lineRule="auto"/>
              <w:rPr>
                <w:rFonts w:ascii="Times New Roman" w:eastAsia="Times New Roman" w:hAnsi="Times New Roman" w:cs="Times New Roman"/>
                <w:sz w:val="24"/>
              </w:rPr>
            </w:pPr>
            <w:r w:rsidRPr="00002436">
              <w:rPr>
                <w:rFonts w:ascii="Times New Roman" w:eastAsia="Times New Roman" w:hAnsi="Times New Roman" w:cs="Times New Roman"/>
                <w:sz w:val="24"/>
              </w:rPr>
              <w:t>—</w:t>
            </w:r>
          </w:p>
        </w:tc>
      </w:tr>
    </w:tbl>
    <w:p w:rsidR="00FC3272" w:rsidRPr="00002436" w:rsidRDefault="00FC3272" w:rsidP="00002436">
      <w:pPr>
        <w:widowControl w:val="0"/>
        <w:spacing w:after="0" w:line="240" w:lineRule="auto"/>
        <w:rPr>
          <w:rFonts w:ascii="Times New Roman" w:eastAsia="Times New Roman" w:hAnsi="Times New Roman" w:cs="Times New Roman"/>
          <w:sz w:val="24"/>
          <w:szCs w:val="24"/>
        </w:rPr>
      </w:pPr>
    </w:p>
    <w:p w:rsidR="00FC3272" w:rsidRPr="00002436" w:rsidRDefault="00FC3272"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Style w:val="st"/>
          <w:rFonts w:ascii="Times New Roman" w:hAnsi="Times New Roman" w:cs="Times New Roman"/>
          <w:sz w:val="24"/>
          <w:szCs w:val="24"/>
        </w:rPr>
      </w:pPr>
      <w:r w:rsidRPr="00002436">
        <w:rPr>
          <w:rFonts w:ascii="Times New Roman" w:eastAsia="Times New Roman" w:hAnsi="Times New Roman" w:cs="Times New Roman"/>
          <w:sz w:val="24"/>
          <w:szCs w:val="24"/>
        </w:rPr>
        <w:t>A paradox is defined by Merriam-Webster as: 1) “…a statement that is seemingly contradictory or opposed to common sense and yet is, perhaps, true”, and 2) “</w:t>
      </w:r>
      <w:r w:rsidRPr="00002436">
        <w:rPr>
          <w:rStyle w:val="st"/>
          <w:rFonts w:ascii="Times New Roman" w:hAnsi="Times New Roman" w:cs="Times New Roman"/>
          <w:sz w:val="24"/>
          <w:szCs w:val="24"/>
        </w:rPr>
        <w:t>a self-contradictory statement that at first seems true”. Does it appear that the country in table 1.7 which spends the smallest percent of GDP on health care has the greatest life expectancy in the world? Whether it does nor does not, which statement below is suggested by this relationship? (Level 3)</w:t>
      </w:r>
    </w:p>
    <w:p w:rsidR="00E87823" w:rsidRPr="00002436" w:rsidRDefault="00E87823" w:rsidP="00002436">
      <w:pPr>
        <w:widowControl w:val="0"/>
        <w:spacing w:after="0" w:line="240" w:lineRule="auto"/>
        <w:ind w:left="360"/>
        <w:rPr>
          <w:rStyle w:val="st"/>
          <w:rFonts w:ascii="Times New Roman" w:hAnsi="Times New Roman" w:cs="Times New Roman"/>
          <w:sz w:val="24"/>
          <w:szCs w:val="24"/>
        </w:rPr>
      </w:pPr>
      <w:r w:rsidRPr="00002436">
        <w:rPr>
          <w:rStyle w:val="st"/>
          <w:rFonts w:ascii="Times New Roman" w:hAnsi="Times New Roman" w:cs="Times New Roman"/>
          <w:sz w:val="24"/>
          <w:szCs w:val="24"/>
        </w:rPr>
        <w:t>a. The relationship between the % of GDP spent on health care may be direct</w:t>
      </w:r>
    </w:p>
    <w:p w:rsidR="00E87823" w:rsidRPr="00002436" w:rsidRDefault="00E87823" w:rsidP="00002436">
      <w:pPr>
        <w:widowControl w:val="0"/>
        <w:spacing w:after="0" w:line="240" w:lineRule="auto"/>
        <w:ind w:left="360"/>
        <w:rPr>
          <w:rStyle w:val="st"/>
          <w:rFonts w:ascii="Times New Roman" w:hAnsi="Times New Roman" w:cs="Times New Roman"/>
          <w:b/>
          <w:sz w:val="24"/>
          <w:szCs w:val="24"/>
        </w:rPr>
      </w:pPr>
      <w:r w:rsidRPr="00002436">
        <w:rPr>
          <w:rStyle w:val="st"/>
          <w:rFonts w:ascii="Times New Roman" w:hAnsi="Times New Roman" w:cs="Times New Roman"/>
          <w:b/>
          <w:sz w:val="24"/>
          <w:szCs w:val="24"/>
        </w:rPr>
        <w:t>b. The relationship between the % of GDP spent on health care and life expectancy may be indirect or inverse</w:t>
      </w:r>
    </w:p>
    <w:p w:rsidR="00E87823" w:rsidRPr="00002436" w:rsidRDefault="00E87823" w:rsidP="00002436">
      <w:pPr>
        <w:widowControl w:val="0"/>
        <w:spacing w:after="0" w:line="240" w:lineRule="auto"/>
        <w:ind w:left="360"/>
        <w:rPr>
          <w:rStyle w:val="st"/>
          <w:rFonts w:ascii="Times New Roman" w:hAnsi="Times New Roman" w:cs="Times New Roman"/>
          <w:sz w:val="24"/>
          <w:szCs w:val="24"/>
        </w:rPr>
      </w:pPr>
      <w:r w:rsidRPr="00002436">
        <w:rPr>
          <w:rStyle w:val="st"/>
          <w:rFonts w:ascii="Times New Roman" w:hAnsi="Times New Roman" w:cs="Times New Roman"/>
          <w:sz w:val="24"/>
          <w:szCs w:val="24"/>
        </w:rPr>
        <w:t xml:space="preserve">c. </w:t>
      </w:r>
      <w:proofErr w:type="gramStart"/>
      <w:r w:rsidRPr="00002436">
        <w:rPr>
          <w:rStyle w:val="st"/>
          <w:rFonts w:ascii="Times New Roman" w:hAnsi="Times New Roman" w:cs="Times New Roman"/>
          <w:sz w:val="24"/>
          <w:szCs w:val="24"/>
        </w:rPr>
        <w:t>Both of the above</w:t>
      </w:r>
      <w:proofErr w:type="gramEnd"/>
      <w:r w:rsidRPr="00002436">
        <w:rPr>
          <w:rStyle w:val="st"/>
          <w:rFonts w:ascii="Times New Roman" w:hAnsi="Times New Roman" w:cs="Times New Roman"/>
          <w:sz w:val="24"/>
          <w:szCs w:val="24"/>
        </w:rPr>
        <w:t xml:space="preserve"> are suggested</w:t>
      </w:r>
    </w:p>
    <w:p w:rsidR="00E87823" w:rsidRPr="00002436" w:rsidRDefault="00E87823" w:rsidP="00002436">
      <w:pPr>
        <w:widowControl w:val="0"/>
        <w:spacing w:after="0" w:line="240" w:lineRule="auto"/>
        <w:ind w:left="360"/>
        <w:rPr>
          <w:rStyle w:val="st"/>
          <w:rFonts w:ascii="Times New Roman" w:hAnsi="Times New Roman" w:cs="Times New Roman"/>
          <w:sz w:val="24"/>
          <w:szCs w:val="24"/>
        </w:rPr>
      </w:pPr>
      <w:r w:rsidRPr="00002436">
        <w:rPr>
          <w:rStyle w:val="st"/>
          <w:rFonts w:ascii="Times New Roman" w:hAnsi="Times New Roman" w:cs="Times New Roman"/>
          <w:sz w:val="24"/>
          <w:szCs w:val="24"/>
        </w:rPr>
        <w:t>d. Neither a nor be are suggested</w:t>
      </w:r>
    </w:p>
    <w:p w:rsidR="00E87823" w:rsidRPr="00002436" w:rsidRDefault="00E87823" w:rsidP="00002436">
      <w:pPr>
        <w:widowControl w:val="0"/>
        <w:spacing w:after="0" w:line="240" w:lineRule="auto"/>
        <w:rPr>
          <w:rStyle w:val="st"/>
          <w:rFonts w:ascii="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Style w:val="st"/>
          <w:rFonts w:ascii="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Style w:val="st"/>
          <w:rFonts w:ascii="Times New Roman" w:hAnsi="Times New Roman" w:cs="Times New Roman"/>
          <w:sz w:val="24"/>
          <w:szCs w:val="24"/>
        </w:rPr>
      </w:pPr>
      <w:r w:rsidRPr="00002436">
        <w:rPr>
          <w:rStyle w:val="st"/>
          <w:rFonts w:ascii="Times New Roman" w:hAnsi="Times New Roman" w:cs="Times New Roman"/>
          <w:sz w:val="24"/>
          <w:szCs w:val="24"/>
        </w:rPr>
        <w:t>Which country in Table 1.7. has a total GDP that is closest to that of the U.S.A.? (Level 1)</w:t>
      </w:r>
    </w:p>
    <w:p w:rsidR="00E87823" w:rsidRPr="00002436" w:rsidRDefault="00E87823" w:rsidP="00002436">
      <w:pPr>
        <w:widowControl w:val="0"/>
        <w:spacing w:after="0" w:line="240" w:lineRule="auto"/>
        <w:ind w:left="360"/>
        <w:rPr>
          <w:rStyle w:val="st"/>
          <w:rFonts w:ascii="Times New Roman" w:hAnsi="Times New Roman" w:cs="Times New Roman"/>
          <w:sz w:val="24"/>
          <w:szCs w:val="24"/>
        </w:rPr>
      </w:pPr>
      <w:r w:rsidRPr="00002436">
        <w:rPr>
          <w:rStyle w:val="st"/>
          <w:rFonts w:ascii="Times New Roman" w:hAnsi="Times New Roman" w:cs="Times New Roman"/>
          <w:sz w:val="24"/>
          <w:szCs w:val="24"/>
        </w:rPr>
        <w:t>a. Australia</w:t>
      </w:r>
    </w:p>
    <w:p w:rsidR="00E87823" w:rsidRPr="00002436" w:rsidRDefault="00E87823" w:rsidP="00002436">
      <w:pPr>
        <w:widowControl w:val="0"/>
        <w:spacing w:after="0" w:line="240" w:lineRule="auto"/>
        <w:ind w:left="360"/>
        <w:rPr>
          <w:rStyle w:val="st"/>
          <w:rFonts w:ascii="Times New Roman" w:hAnsi="Times New Roman" w:cs="Times New Roman"/>
          <w:b/>
          <w:sz w:val="24"/>
          <w:szCs w:val="24"/>
        </w:rPr>
      </w:pPr>
      <w:r w:rsidRPr="00002436">
        <w:rPr>
          <w:rStyle w:val="st"/>
          <w:rFonts w:ascii="Times New Roman" w:hAnsi="Times New Roman" w:cs="Times New Roman"/>
          <w:b/>
          <w:sz w:val="24"/>
          <w:szCs w:val="24"/>
        </w:rPr>
        <w:t>b. Japan</w:t>
      </w:r>
    </w:p>
    <w:p w:rsidR="00E87823" w:rsidRPr="00002436" w:rsidRDefault="00E87823" w:rsidP="00002436">
      <w:pPr>
        <w:widowControl w:val="0"/>
        <w:spacing w:after="0" w:line="240" w:lineRule="auto"/>
        <w:ind w:left="360"/>
        <w:rPr>
          <w:rStyle w:val="st"/>
          <w:rFonts w:ascii="Times New Roman" w:hAnsi="Times New Roman" w:cs="Times New Roman"/>
          <w:sz w:val="24"/>
          <w:szCs w:val="24"/>
        </w:rPr>
      </w:pPr>
      <w:r w:rsidRPr="00002436">
        <w:rPr>
          <w:rStyle w:val="st"/>
          <w:rFonts w:ascii="Times New Roman" w:hAnsi="Times New Roman" w:cs="Times New Roman"/>
          <w:sz w:val="24"/>
          <w:szCs w:val="24"/>
        </w:rPr>
        <w:t>c. Monaco</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Style w:val="st"/>
          <w:rFonts w:ascii="Times New Roman" w:hAnsi="Times New Roman" w:cs="Times New Roman"/>
          <w:sz w:val="24"/>
          <w:szCs w:val="24"/>
        </w:rPr>
        <w:t>d. Switzerland</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Which groups of countries listed in Table 1.7 have the second highest percent of GDP that is spent on health care in comparison with the U.S.A.?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Monaco, San Marino, and Singapore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Andorra, Monaco, and San Marino</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c. Switzerland, Japan and Australia</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d. </w:t>
      </w:r>
      <w:proofErr w:type="gramStart"/>
      <w:r w:rsidRPr="00002436">
        <w:rPr>
          <w:rFonts w:ascii="Times New Roman" w:eastAsia="Times New Roman" w:hAnsi="Times New Roman" w:cs="Times New Roman"/>
          <w:sz w:val="24"/>
          <w:szCs w:val="24"/>
        </w:rPr>
        <w:t>All of</w:t>
      </w:r>
      <w:proofErr w:type="gramEnd"/>
      <w:r w:rsidRPr="00002436">
        <w:rPr>
          <w:rFonts w:ascii="Times New Roman" w:eastAsia="Times New Roman" w:hAnsi="Times New Roman" w:cs="Times New Roman"/>
          <w:sz w:val="24"/>
          <w:szCs w:val="24"/>
        </w:rPr>
        <w:t xml:space="preserve"> the above </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None of the above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c</w:t>
      </w:r>
      <w:r w:rsidRPr="00002436">
        <w:rPr>
          <w:rFonts w:ascii="Times New Roman" w:eastAsia="Times New Roman" w:hAnsi="Times New Roman" w:cs="Times New Roman"/>
          <w:sz w:val="24"/>
          <w:szCs w:val="24"/>
        </w:rPr>
        <w:t xml:space="preserve"> </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bookmarkStart w:id="7" w:name="question_2528254"/>
      <w:bookmarkEnd w:id="7"/>
      <w:r w:rsidRPr="00002436">
        <w:rPr>
          <w:rFonts w:ascii="Times New Roman" w:eastAsia="Times New Roman" w:hAnsi="Times New Roman" w:cs="Times New Roman"/>
          <w:sz w:val="24"/>
          <w:szCs w:val="24"/>
        </w:rPr>
        <w:t>Which statement below appears to be the “best” explanation for the patterns observable in Table 1.7.? (Level 3)</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 The United States’ 2014 life expectancy of 79.56 years suggests that more of its population are “sick” and “dying”. “Sick” and “dying” people spend a greater proportion of their income on health care. Thus, logic would suggest that since the U.S. has the lowest life expectancy of all countries listed in Table 1.7., we would expect the U.S. to spend the greatest proportion of its GDP on health care services needed for treatment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data suggest that the U.S. has a poorly functioning health care system</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The data suggest that the residents of Monaco and Singapore are probably “sicker” than the residents of the U.S.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a and b</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b and c</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 a, b, and c</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g. Neither a, b nor c</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a</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A464ED" w:rsidRPr="00002436" w:rsidRDefault="00A464ED"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Which of the following statements is true regarding the United States being one of the “top destinations” for Medical Tourism: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a. </w:t>
      </w:r>
      <w:r w:rsidR="00A464ED" w:rsidRPr="00002436">
        <w:rPr>
          <w:rFonts w:ascii="Times New Roman" w:eastAsia="Times New Roman" w:hAnsi="Times New Roman" w:cs="Times New Roman"/>
          <w:sz w:val="24"/>
          <w:szCs w:val="24"/>
        </w:rPr>
        <w:t>I</w:t>
      </w:r>
      <w:r w:rsidRPr="00002436">
        <w:rPr>
          <w:rFonts w:ascii="Times New Roman" w:eastAsia="Times New Roman" w:hAnsi="Times New Roman" w:cs="Times New Roman"/>
          <w:sz w:val="24"/>
          <w:szCs w:val="24"/>
        </w:rPr>
        <w:t>ts health care system functions so poorly</w:t>
      </w:r>
      <w:r w:rsidR="00A464ED" w:rsidRPr="00002436">
        <w:rPr>
          <w:rFonts w:ascii="Times New Roman" w:eastAsia="Times New Roman" w:hAnsi="Times New Roman" w:cs="Times New Roman"/>
          <w:sz w:val="24"/>
          <w:szCs w:val="24"/>
        </w:rPr>
        <w: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patients who come to the U.S. for treatment generally seek relatively simple cosmetic procedures.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c. </w:t>
      </w:r>
      <w:r w:rsidR="00A464ED" w:rsidRPr="00002436">
        <w:rPr>
          <w:rFonts w:ascii="Times New Roman" w:eastAsia="Times New Roman" w:hAnsi="Times New Roman" w:cs="Times New Roman"/>
          <w:sz w:val="24"/>
          <w:szCs w:val="24"/>
        </w:rPr>
        <w:t>T</w:t>
      </w:r>
      <w:r w:rsidRPr="00002436">
        <w:rPr>
          <w:rFonts w:ascii="Times New Roman" w:eastAsia="Times New Roman" w:hAnsi="Times New Roman" w:cs="Times New Roman"/>
          <w:sz w:val="24"/>
          <w:szCs w:val="24"/>
        </w:rPr>
        <w:t>he low level of respect for the American health care system, few travelers from abroad seek care here</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d. Neither a, b nor c are </w:t>
      </w:r>
      <w:r w:rsidR="00A464ED" w:rsidRPr="00002436">
        <w:rPr>
          <w:rFonts w:ascii="Times New Roman" w:eastAsia="Times New Roman" w:hAnsi="Times New Roman" w:cs="Times New Roman"/>
          <w:b/>
          <w:sz w:val="24"/>
          <w:szCs w:val="24"/>
        </w:rPr>
        <w:t>true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e. a, b and c are all </w:t>
      </w:r>
      <w:r w:rsidR="00A464ED" w:rsidRPr="00002436">
        <w:rPr>
          <w:rFonts w:ascii="Times New Roman" w:eastAsia="Times New Roman" w:hAnsi="Times New Roman" w:cs="Times New Roman"/>
          <w:sz w:val="24"/>
          <w:szCs w:val="24"/>
        </w:rPr>
        <w:t>true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d</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1"/>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text, which statement is true regarding medical tourism:</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a. South Korea is listed as one of the “top destinations” for medical tourism. </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Italy is the primary “top destination” for dentistry in the medical tourism industry.</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Many of the doctors who serve medical “tourists” in other countries were trained in the U.S.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The United States is a “top destination” for medical services in the medical tourism industry.</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People who do not live in the United States spend over $3.3 billion accessing health services and resources.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 a &amp; b only</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g. c &amp; d only</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h. a, c, d and e only</w:t>
      </w:r>
    </w:p>
    <w:p w:rsidR="00E87823" w:rsidRPr="00002436" w:rsidRDefault="00A464ED" w:rsidP="00002436">
      <w:pPr>
        <w:widowControl w:val="0"/>
        <w:spacing w:after="0" w:line="240" w:lineRule="auto"/>
        <w:ind w:left="360"/>
        <w:rPr>
          <w:rFonts w:ascii="Times New Roman" w:eastAsia="Times New Roman" w:hAnsi="Times New Roman" w:cs="Times New Roman"/>
          <w:sz w:val="24"/>
          <w:szCs w:val="24"/>
        </w:rPr>
      </w:pPr>
      <w:proofErr w:type="spellStart"/>
      <w:r w:rsidRPr="00002436">
        <w:rPr>
          <w:rFonts w:ascii="Times New Roman" w:eastAsia="Times New Roman" w:hAnsi="Times New Roman" w:cs="Times New Roman"/>
          <w:sz w:val="24"/>
          <w:szCs w:val="24"/>
        </w:rPr>
        <w:t>i</w:t>
      </w:r>
      <w:proofErr w:type="spellEnd"/>
      <w:r w:rsidR="00E87823" w:rsidRPr="00002436">
        <w:rPr>
          <w:rFonts w:ascii="Times New Roman" w:eastAsia="Times New Roman" w:hAnsi="Times New Roman" w:cs="Times New Roman"/>
          <w:sz w:val="24"/>
          <w:szCs w:val="24"/>
        </w:rPr>
        <w:t xml:space="preserve">. </w:t>
      </w:r>
      <w:proofErr w:type="gramStart"/>
      <w:r w:rsidR="00E87823" w:rsidRPr="00002436">
        <w:rPr>
          <w:rFonts w:ascii="Times New Roman" w:eastAsia="Times New Roman" w:hAnsi="Times New Roman" w:cs="Times New Roman"/>
          <w:sz w:val="24"/>
          <w:szCs w:val="24"/>
        </w:rPr>
        <w:t>All of</w:t>
      </w:r>
      <w:proofErr w:type="gramEnd"/>
      <w:r w:rsidR="00E87823" w:rsidRPr="00002436">
        <w:rPr>
          <w:rFonts w:ascii="Times New Roman" w:eastAsia="Times New Roman" w:hAnsi="Times New Roman" w:cs="Times New Roman"/>
          <w:sz w:val="24"/>
          <w:szCs w:val="24"/>
        </w:rPr>
        <w:t xml:space="preserve"> the above.</w:t>
      </w:r>
    </w:p>
    <w:p w:rsidR="00E87823" w:rsidRPr="00002436" w:rsidRDefault="00A464ED"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j</w:t>
      </w:r>
      <w:r w:rsidR="00E87823" w:rsidRPr="00002436">
        <w:rPr>
          <w:rFonts w:ascii="Times New Roman" w:eastAsia="Times New Roman" w:hAnsi="Times New Roman" w:cs="Times New Roman"/>
          <w:sz w:val="24"/>
          <w:szCs w:val="24"/>
        </w:rPr>
        <w:t>. None of the above.</w:t>
      </w:r>
    </w:p>
    <w:p w:rsidR="00A464ED"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h</w:t>
      </w:r>
    </w:p>
    <w:p w:rsidR="00A464ED" w:rsidRPr="00002436" w:rsidRDefault="00A464ED" w:rsidP="00002436">
      <w:pPr>
        <w:widowControl w:val="0"/>
        <w:spacing w:after="0" w:line="240" w:lineRule="auto"/>
        <w:rPr>
          <w:rFonts w:ascii="Times New Roman" w:eastAsia="Times New Roman" w:hAnsi="Times New Roman" w:cs="Times New Roman"/>
          <w:b/>
          <w:sz w:val="24"/>
          <w:szCs w:val="24"/>
        </w:rPr>
      </w:pPr>
    </w:p>
    <w:p w:rsidR="00A464ED" w:rsidRPr="00002436" w:rsidRDefault="00A464ED"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30. </w:t>
      </w:r>
      <w:r w:rsidRPr="00002436">
        <w:rPr>
          <w:rFonts w:ascii="Times New Roman" w:eastAsia="Times New Roman" w:hAnsi="Times New Roman" w:cs="Times New Roman"/>
          <w:sz w:val="24"/>
          <w:szCs w:val="24"/>
        </w:rPr>
        <w:t>From the year 2003 to 2013, the amount of dollars spent by visitors coming to America to access its medical resources (medical tourism) increased by: (Level 1)</w:t>
      </w:r>
    </w:p>
    <w:p w:rsidR="00A464ED"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$3.3 billion</w:t>
      </w:r>
    </w:p>
    <w:p w:rsidR="00A464ED"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$5 million</w:t>
      </w:r>
    </w:p>
    <w:p w:rsidR="00A464ED" w:rsidRPr="00002436" w:rsidRDefault="00A464ED" w:rsidP="00002436">
      <w:pPr>
        <w:pStyle w:val="ListParagraph"/>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c. $1.7 billion</w:t>
      </w:r>
    </w:p>
    <w:p w:rsidR="00A464ED"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$20 million</w:t>
      </w:r>
    </w:p>
    <w:p w:rsidR="00A464ED" w:rsidRPr="00002436" w:rsidRDefault="00A464ED" w:rsidP="00002436">
      <w:pPr>
        <w:pStyle w:val="ListParagraph"/>
        <w:widowControl w:val="0"/>
        <w:spacing w:after="0" w:line="240" w:lineRule="auto"/>
        <w:ind w:left="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c</w:t>
      </w:r>
    </w:p>
    <w:p w:rsidR="00A464ED" w:rsidRPr="00002436" w:rsidRDefault="00A464ED"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Based upon the discussion of infant mortality in the text, which conclusion appears to be implied and/or stated: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While the disparities in overall life expectancy between the U.S. and countries that spend a greater percentage of GDP on health care do not, alone, demonstrate that the U.S. health system functions only moderately well or poorly, the argument becomes irrefutable when combined with the fact that the U.S. does not have the lowest infant mortality rate</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Other factors may differentially contribute to the U.S.’s higher than expected infant mortality rates such as: 1) differential rates of multiple births; 2) differential demographic and socio-economic variables such as maternal age, marital status, education, etc.; 3) differential health conditions in the mothers who gave birth</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None of the above are true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Both a and b are strong arguments</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Pearson correlation coefficient was selected as the simplest statistical tool for assessing the relationship between a country’s life expectancy and the % of GDP spent on health care. When applied to the data in Table 1.8, the findings were that: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Life expectancy and % of GDP spent on health care are positively related. Therefore, life expectancy increased for the countries when the percent spent of GDP increased.</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The relationship was inverse, and not very strong, and insignificant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The relationship was inverse and very weak</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The relationship was significant and positive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None of the above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The calculation of the second Pearson Correlation Coefficient revealed that per capita income may be more significantly correlated with life expectancy across countries than is the case for life expectancy and the percent of GDP spent on health care. This case study suggests that: (Level 2)</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 The “narrative” surrounding how well the American health care system functions may need to change.</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current charges that the U.S.’s health care system functions “poorly” are fully supported</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c. </w:t>
      </w:r>
      <w:proofErr w:type="gramStart"/>
      <w:r w:rsidRPr="00002436">
        <w:rPr>
          <w:rFonts w:ascii="Times New Roman" w:eastAsia="Times New Roman" w:hAnsi="Times New Roman" w:cs="Times New Roman"/>
          <w:sz w:val="24"/>
          <w:szCs w:val="24"/>
        </w:rPr>
        <w:t>Both of the above</w:t>
      </w:r>
      <w:proofErr w:type="gramEnd"/>
      <w:r w:rsidRPr="00002436">
        <w:rPr>
          <w:rFonts w:ascii="Times New Roman" w:eastAsia="Times New Roman" w:hAnsi="Times New Roman" w:cs="Times New Roman"/>
          <w:sz w:val="24"/>
          <w:szCs w:val="24"/>
        </w:rPr>
        <w:t xml:space="preserve"> are correct.</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None of the above are correct.</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a</w:t>
      </w:r>
    </w:p>
    <w:p w:rsidR="00E87823" w:rsidRPr="00002436" w:rsidRDefault="00E87823" w:rsidP="00002436">
      <w:pPr>
        <w:widowControl w:val="0"/>
        <w:spacing w:after="0" w:line="240" w:lineRule="auto"/>
        <w:ind w:left="180"/>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authors, the study of health disparities should: (Level 2)</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a. Primarily focus on the disparities experienced by minorities and </w:t>
      </w:r>
      <w:proofErr w:type="gramStart"/>
      <w:r w:rsidRPr="00002436">
        <w:rPr>
          <w:rFonts w:ascii="Times New Roman" w:eastAsia="Times New Roman" w:hAnsi="Times New Roman" w:cs="Times New Roman"/>
          <w:sz w:val="24"/>
          <w:szCs w:val="24"/>
        </w:rPr>
        <w:t>low income</w:t>
      </w:r>
      <w:proofErr w:type="gramEnd"/>
      <w:r w:rsidRPr="00002436">
        <w:rPr>
          <w:rFonts w:ascii="Times New Roman" w:eastAsia="Times New Roman" w:hAnsi="Times New Roman" w:cs="Times New Roman"/>
          <w:sz w:val="24"/>
          <w:szCs w:val="24"/>
        </w:rPr>
        <w:t xml:space="preserve"> groups.</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Include a discussion of inequalities that affect Caucasians as well as other groups, and men as well as women, and high income as well as low income groups.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Emphasize that health disparities always favor Caucasians and males.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Emphasize that the health disparities affecting Native Americans are less severe than those affecting Asian Americans.</w:t>
      </w:r>
      <w:bookmarkStart w:id="8" w:name="blockstart__8352586_1"/>
      <w:bookmarkEnd w:id="8"/>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According to the authors, Contemporary Tribalism is primarily based upon: (Level 1)</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Old-fashioned racism and discrimination</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A competition for resources as demographic change occurs combined with traditional group loyalty</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Sexism</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Capitalism</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bookmarkStart w:id="9" w:name="blockstart__8352580_1"/>
      <w:bookmarkStart w:id="10" w:name="blockstart__8352578_1"/>
      <w:bookmarkEnd w:id="9"/>
      <w:bookmarkEnd w:id="10"/>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One of the purposes of the video </w:t>
      </w:r>
      <w:r w:rsidRPr="00002436">
        <w:rPr>
          <w:rFonts w:ascii="Times New Roman" w:eastAsia="Times New Roman" w:hAnsi="Times New Roman" w:cs="Times New Roman"/>
          <w:i/>
          <w:sz w:val="24"/>
          <w:szCs w:val="24"/>
        </w:rPr>
        <w:t>Cousins</w:t>
      </w:r>
      <w:r w:rsidRPr="00002436">
        <w:rPr>
          <w:rFonts w:ascii="Times New Roman" w:eastAsia="Times New Roman" w:hAnsi="Times New Roman" w:cs="Times New Roman"/>
          <w:sz w:val="24"/>
          <w:szCs w:val="24"/>
        </w:rPr>
        <w:t xml:space="preserve"> is that of demonstrating that: (Level 2)</w:t>
      </w:r>
    </w:p>
    <w:p w:rsidR="00E87823" w:rsidRPr="00002436" w:rsidRDefault="00E87823" w:rsidP="00002436">
      <w:pPr>
        <w:widowControl w:val="0"/>
        <w:spacing w:after="0" w:line="240" w:lineRule="auto"/>
        <w:ind w:left="720" w:hanging="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All humans are innately different</w:t>
      </w:r>
    </w:p>
    <w:p w:rsidR="00E87823" w:rsidRPr="00002436" w:rsidRDefault="00E87823" w:rsidP="00002436">
      <w:pPr>
        <w:widowControl w:val="0"/>
        <w:spacing w:after="0" w:line="240" w:lineRule="auto"/>
        <w:ind w:left="720" w:hanging="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b. All humans share a common ancestor</w:t>
      </w:r>
    </w:p>
    <w:p w:rsidR="00E87823" w:rsidRPr="00002436" w:rsidRDefault="00E87823" w:rsidP="00002436">
      <w:pPr>
        <w:widowControl w:val="0"/>
        <w:spacing w:after="0" w:line="240" w:lineRule="auto"/>
        <w:ind w:left="720" w:hanging="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Some humans are superior to other humans</w:t>
      </w:r>
    </w:p>
    <w:p w:rsidR="00E87823" w:rsidRPr="00002436" w:rsidRDefault="00E87823" w:rsidP="00002436">
      <w:pPr>
        <w:widowControl w:val="0"/>
        <w:spacing w:after="0" w:line="240" w:lineRule="auto"/>
        <w:ind w:left="720" w:hanging="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The video has no purpose</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b</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E87823" w:rsidRPr="00002436" w:rsidRDefault="00E8782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The country with the absolute lowest life expectancy in 2014 among those in Table 1.10 was:</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Afghanistan</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Switzerland</w:t>
      </w:r>
    </w:p>
    <w:p w:rsidR="00E87823" w:rsidRPr="00002436" w:rsidRDefault="00E87823"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South Africa</w:t>
      </w:r>
    </w:p>
    <w:p w:rsidR="00E87823" w:rsidRPr="00002436" w:rsidRDefault="00E87823"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d. Chad</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d</w:t>
      </w:r>
    </w:p>
    <w:p w:rsidR="00E87823" w:rsidRPr="00002436" w:rsidRDefault="00E87823" w:rsidP="00002436">
      <w:pPr>
        <w:widowControl w:val="0"/>
        <w:spacing w:after="0" w:line="240" w:lineRule="auto"/>
        <w:rPr>
          <w:rFonts w:ascii="Times New Roman" w:eastAsia="Times New Roman" w:hAnsi="Times New Roman" w:cs="Times New Roman"/>
          <w:b/>
          <w:sz w:val="24"/>
          <w:szCs w:val="24"/>
        </w:rPr>
      </w:pPr>
    </w:p>
    <w:p w:rsidR="00E87823" w:rsidRPr="00002436" w:rsidRDefault="00E8782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Short Answer</w:t>
      </w:r>
    </w:p>
    <w:p w:rsidR="00680ADE" w:rsidRPr="00002436" w:rsidRDefault="00680ADE" w:rsidP="00002436">
      <w:pPr>
        <w:widowControl w:val="0"/>
        <w:spacing w:after="0" w:line="240" w:lineRule="auto"/>
        <w:rPr>
          <w:rFonts w:ascii="Times New Roman" w:eastAsia="Times New Roman" w:hAnsi="Times New Roman" w:cs="Times New Roman"/>
          <w:sz w:val="24"/>
          <w:szCs w:val="24"/>
        </w:rPr>
      </w:pPr>
    </w:p>
    <w:p w:rsidR="001939AF" w:rsidRPr="00002436" w:rsidRDefault="00A900FC"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What are</w:t>
      </w:r>
      <w:r w:rsidR="001939AF" w:rsidRPr="00002436">
        <w:rPr>
          <w:rFonts w:ascii="Times New Roman" w:eastAsia="Times New Roman" w:hAnsi="Times New Roman" w:cs="Times New Roman"/>
          <w:sz w:val="24"/>
          <w:szCs w:val="24"/>
        </w:rPr>
        <w:t xml:space="preserve"> the six continents listed in the text</w:t>
      </w:r>
      <w:r w:rsidRPr="00002436">
        <w:rPr>
          <w:rFonts w:ascii="Times New Roman" w:eastAsia="Times New Roman" w:hAnsi="Times New Roman" w:cs="Times New Roman"/>
          <w:sz w:val="24"/>
          <w:szCs w:val="24"/>
        </w:rPr>
        <w:t>?</w:t>
      </w:r>
      <w:r w:rsidR="001939AF" w:rsidRPr="00002436">
        <w:rPr>
          <w:rFonts w:ascii="Times New Roman" w:eastAsia="Times New Roman" w:hAnsi="Times New Roman" w:cs="Times New Roman"/>
          <w:sz w:val="24"/>
          <w:szCs w:val="24"/>
        </w:rPr>
        <w:t xml:space="preserve"> (Level 1) (short answer)</w:t>
      </w:r>
    </w:p>
    <w:p w:rsidR="001939AF" w:rsidRPr="00002436" w:rsidRDefault="00E37212"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E37212" w:rsidRPr="00002436" w:rsidRDefault="000157BF"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North America, Latin America and the Caribbean, Oceania, Europe, Asia, Africa)</w:t>
      </w:r>
    </w:p>
    <w:p w:rsidR="000157BF" w:rsidRPr="00002436" w:rsidRDefault="000157BF" w:rsidP="00002436">
      <w:pPr>
        <w:widowControl w:val="0"/>
        <w:spacing w:after="0" w:line="240" w:lineRule="auto"/>
        <w:rPr>
          <w:rFonts w:ascii="Times New Roman" w:eastAsia="Times New Roman" w:hAnsi="Times New Roman" w:cs="Times New Roman"/>
          <w:sz w:val="24"/>
          <w:szCs w:val="24"/>
        </w:rPr>
      </w:pPr>
    </w:p>
    <w:p w:rsidR="00AD7203" w:rsidRPr="00002436" w:rsidRDefault="00AD7203"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bookmarkStart w:id="11" w:name="question_2528215"/>
      <w:bookmarkEnd w:id="11"/>
      <w:r w:rsidRPr="00002436">
        <w:rPr>
          <w:rFonts w:ascii="Times New Roman" w:eastAsia="Times New Roman" w:hAnsi="Times New Roman" w:cs="Times New Roman"/>
          <w:sz w:val="24"/>
          <w:szCs w:val="24"/>
        </w:rPr>
        <w:t>Based upon your own reflections, do you feel that it is true o</w:t>
      </w:r>
      <w:r w:rsidR="000157BF" w:rsidRPr="00002436">
        <w:rPr>
          <w:rFonts w:ascii="Times New Roman" w:eastAsia="Times New Roman" w:hAnsi="Times New Roman" w:cs="Times New Roman"/>
          <w:sz w:val="24"/>
          <w:szCs w:val="24"/>
        </w:rPr>
        <w:t>r</w:t>
      </w:r>
      <w:r w:rsidRPr="00002436">
        <w:rPr>
          <w:rFonts w:ascii="Times New Roman" w:eastAsia="Times New Roman" w:hAnsi="Times New Roman" w:cs="Times New Roman"/>
          <w:sz w:val="24"/>
          <w:szCs w:val="24"/>
        </w:rPr>
        <w:t xml:space="preserve"> false that health and healthcare disparities discussion</w:t>
      </w:r>
      <w:r w:rsidR="000157BF" w:rsidRPr="00002436">
        <w:rPr>
          <w:rFonts w:ascii="Times New Roman" w:eastAsia="Times New Roman" w:hAnsi="Times New Roman" w:cs="Times New Roman"/>
          <w:sz w:val="24"/>
          <w:szCs w:val="24"/>
        </w:rPr>
        <w:t>s</w:t>
      </w:r>
      <w:r w:rsidRPr="00002436">
        <w:rPr>
          <w:rFonts w:ascii="Times New Roman" w:eastAsia="Times New Roman" w:hAnsi="Times New Roman" w:cs="Times New Roman"/>
          <w:sz w:val="24"/>
          <w:szCs w:val="24"/>
        </w:rPr>
        <w:t xml:space="preserve"> generally create feelings of discomfort among America’s various ethnic and/or racial groups? (short answer)</w:t>
      </w:r>
    </w:p>
    <w:p w:rsidR="00AD7203" w:rsidRPr="00002436" w:rsidRDefault="00AD7203"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7212" w:rsidRPr="00002436">
        <w:rPr>
          <w:rFonts w:ascii="Times New Roman" w:eastAsia="Times New Roman" w:hAnsi="Times New Roman" w:cs="Times New Roman"/>
          <w:sz w:val="24"/>
          <w:szCs w:val="24"/>
        </w:rPr>
        <w:t>____</w:t>
      </w:r>
      <w:r w:rsidR="002F2CE4" w:rsidRPr="00002436">
        <w:rPr>
          <w:rFonts w:ascii="Times New Roman" w:eastAsia="Times New Roman" w:hAnsi="Times New Roman" w:cs="Times New Roman"/>
          <w:sz w:val="24"/>
          <w:szCs w:val="24"/>
        </w:rPr>
        <w:t>____________________</w:t>
      </w:r>
    </w:p>
    <w:p w:rsidR="00913A19" w:rsidRPr="00002436" w:rsidRDefault="00913A19" w:rsidP="00002436">
      <w:pPr>
        <w:widowControl w:val="0"/>
        <w:spacing w:after="0" w:line="240" w:lineRule="auto"/>
        <w:rPr>
          <w:rFonts w:ascii="Times New Roman" w:eastAsia="Times New Roman" w:hAnsi="Times New Roman" w:cs="Times New Roman"/>
          <w:sz w:val="24"/>
          <w:szCs w:val="24"/>
        </w:rPr>
      </w:pPr>
    </w:p>
    <w:p w:rsidR="00305CFB" w:rsidRPr="00002436" w:rsidRDefault="00913A19"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 xml:space="preserve">Answer: </w:t>
      </w:r>
      <w:r w:rsidR="00E10096" w:rsidRPr="00002436">
        <w:rPr>
          <w:rFonts w:ascii="Times New Roman" w:eastAsia="Times New Roman" w:hAnsi="Times New Roman" w:cs="Times New Roman"/>
          <w:sz w:val="24"/>
          <w:szCs w:val="24"/>
        </w:rPr>
        <w:t>Responses may vary.</w:t>
      </w:r>
    </w:p>
    <w:p w:rsidR="00E87823" w:rsidRPr="00002436" w:rsidRDefault="00E87823" w:rsidP="00002436">
      <w:pPr>
        <w:widowControl w:val="0"/>
        <w:spacing w:after="0" w:line="240" w:lineRule="auto"/>
        <w:rPr>
          <w:rFonts w:ascii="Times New Roman" w:eastAsia="Times New Roman" w:hAnsi="Times New Roman" w:cs="Times New Roman"/>
          <w:sz w:val="24"/>
          <w:szCs w:val="24"/>
        </w:rPr>
      </w:pPr>
    </w:p>
    <w:p w:rsidR="00850DB5"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40.  </w:t>
      </w:r>
      <w:r w:rsidR="00850DB5" w:rsidRPr="00002436">
        <w:rPr>
          <w:rFonts w:ascii="Times New Roman" w:eastAsia="Times New Roman" w:hAnsi="Times New Roman" w:cs="Times New Roman"/>
          <w:sz w:val="24"/>
          <w:szCs w:val="24"/>
        </w:rPr>
        <w:t>Based upon the data in the table below, the correlation of coefficient r is ____ for life expectancy and the % of GDP spent on healthcare: (Level 3)</w:t>
      </w:r>
    </w:p>
    <w:p w:rsidR="00850DB5" w:rsidRPr="00002436" w:rsidRDefault="00850DB5"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________________</w:t>
      </w:r>
    </w:p>
    <w:p w:rsidR="00850DB5" w:rsidRPr="00002436" w:rsidRDefault="00850DB5"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0.1798</w:t>
      </w:r>
    </w:p>
    <w:p w:rsidR="00913A19" w:rsidRPr="00002436" w:rsidRDefault="00913A19" w:rsidP="00002436">
      <w:pPr>
        <w:widowControl w:val="0"/>
        <w:spacing w:after="0" w:line="240" w:lineRule="auto"/>
        <w:rPr>
          <w:rFonts w:ascii="Times New Roman" w:eastAsia="Times New Roman" w:hAnsi="Times New Roman" w:cs="Times New Roman"/>
          <w:sz w:val="24"/>
          <w:szCs w:val="24"/>
        </w:rPr>
      </w:pPr>
    </w:p>
    <w:p w:rsidR="00C43756" w:rsidRPr="00002436" w:rsidRDefault="008849F9" w:rsidP="00002436">
      <w:pPr>
        <w:widowControl w:val="0"/>
        <w:spacing w:after="0" w:line="240" w:lineRule="auto"/>
        <w:rPr>
          <w:rFonts w:ascii="Times New Roman" w:eastAsia="Times New Roman" w:hAnsi="Times New Roman" w:cs="Times New Roman"/>
          <w:sz w:val="24"/>
          <w:szCs w:val="24"/>
        </w:rPr>
      </w:pPr>
      <w:bookmarkStart w:id="12" w:name="question_2528250"/>
      <w:bookmarkEnd w:id="12"/>
      <w:r w:rsidRPr="00002436">
        <w:rPr>
          <w:rFonts w:ascii="Times New Roman" w:eastAsia="Times New Roman" w:hAnsi="Times New Roman" w:cs="Times New Roman"/>
          <w:sz w:val="24"/>
          <w:szCs w:val="24"/>
        </w:rPr>
        <w:t>T</w:t>
      </w:r>
      <w:r w:rsidR="00E10096" w:rsidRPr="00002436">
        <w:rPr>
          <w:rFonts w:ascii="Times New Roman" w:eastAsia="Times New Roman" w:hAnsi="Times New Roman" w:cs="Times New Roman"/>
          <w:sz w:val="24"/>
          <w:szCs w:val="24"/>
        </w:rPr>
        <w:t>his</w:t>
      </w:r>
      <w:r w:rsidRPr="00002436">
        <w:rPr>
          <w:rFonts w:ascii="Times New Roman" w:eastAsia="Times New Roman" w:hAnsi="Times New Roman" w:cs="Times New Roman"/>
          <w:sz w:val="24"/>
          <w:szCs w:val="24"/>
        </w:rPr>
        <w:t xml:space="preserve"> table</w:t>
      </w:r>
      <w:r w:rsidR="002002A9" w:rsidRPr="00002436">
        <w:rPr>
          <w:rFonts w:ascii="Times New Roman" w:eastAsia="Times New Roman" w:hAnsi="Times New Roman" w:cs="Times New Roman"/>
          <w:sz w:val="24"/>
          <w:szCs w:val="24"/>
        </w:rPr>
        <w:t xml:space="preserve"> lists percent of GDP spent on health care and life expectancy for a group of countries that are culturally </w:t>
      </w:r>
      <w:proofErr w:type="gramStart"/>
      <w:r w:rsidR="002002A9" w:rsidRPr="00002436">
        <w:rPr>
          <w:rFonts w:ascii="Times New Roman" w:eastAsia="Times New Roman" w:hAnsi="Times New Roman" w:cs="Times New Roman"/>
          <w:sz w:val="24"/>
          <w:szCs w:val="24"/>
        </w:rPr>
        <w:t>similar to</w:t>
      </w:r>
      <w:proofErr w:type="gramEnd"/>
      <w:r w:rsidR="002002A9" w:rsidRPr="00002436">
        <w:rPr>
          <w:rFonts w:ascii="Times New Roman" w:eastAsia="Times New Roman" w:hAnsi="Times New Roman" w:cs="Times New Roman"/>
          <w:sz w:val="24"/>
          <w:szCs w:val="24"/>
        </w:rPr>
        <w:t xml:space="preserve"> the United States. Using the online Pearson correlation coefficient in the link </w:t>
      </w:r>
      <w:hyperlink r:id="rId7" w:history="1">
        <w:r w:rsidR="002002A9" w:rsidRPr="00002436">
          <w:rPr>
            <w:rStyle w:val="Hyperlink"/>
            <w:rFonts w:ascii="Times New Roman" w:eastAsia="Times New Roman" w:hAnsi="Times New Roman" w:cs="Times New Roman"/>
            <w:color w:val="auto"/>
            <w:sz w:val="24"/>
            <w:szCs w:val="24"/>
          </w:rPr>
          <w:t>https://www.socscistatistics.com</w:t>
        </w:r>
      </w:hyperlink>
      <w:r w:rsidR="002002A9" w:rsidRPr="00002436">
        <w:rPr>
          <w:rFonts w:ascii="Times New Roman" w:eastAsia="Times New Roman" w:hAnsi="Times New Roman" w:cs="Times New Roman"/>
          <w:sz w:val="24"/>
          <w:szCs w:val="24"/>
        </w:rPr>
        <w:t xml:space="preserve"> select the correct correlation coefficient between life expectancy and the % of GDP spent on health care for these countries.</w:t>
      </w:r>
    </w:p>
    <w:p w:rsidR="00E37212" w:rsidRPr="00002436" w:rsidRDefault="00E37212" w:rsidP="00002436">
      <w:pPr>
        <w:widowControl w:val="0"/>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94"/>
        <w:gridCol w:w="1584"/>
        <w:gridCol w:w="1800"/>
        <w:gridCol w:w="1980"/>
      </w:tblGrid>
      <w:tr w:rsidR="008849F9" w:rsidRPr="00002436" w:rsidTr="009944AE">
        <w:trPr>
          <w:tblHeader/>
          <w:jc w:val="center"/>
        </w:trPr>
        <w:tc>
          <w:tcPr>
            <w:tcW w:w="7758" w:type="dxa"/>
            <w:gridSpan w:val="4"/>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Table: An Original Health Disparity Problem: Calculating the Correlation Coefficient for the Percent of GDP Spent on Health Care and Life Expectancy in These Countries</w:t>
            </w:r>
          </w:p>
        </w:tc>
      </w:tr>
      <w:tr w:rsidR="008849F9" w:rsidRPr="00002436" w:rsidTr="009944AE">
        <w:trPr>
          <w:trHeight w:val="284"/>
          <w:tblHeader/>
          <w:jc w:val="center"/>
        </w:trPr>
        <w:tc>
          <w:tcPr>
            <w:tcW w:w="3978" w:type="dxa"/>
            <w:gridSpan w:val="2"/>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Y Dependent Variable: Mean Life Expectancy for Males and Females (2016) (Column 1)</w:t>
            </w:r>
          </w:p>
        </w:tc>
        <w:tc>
          <w:tcPr>
            <w:tcW w:w="1800" w:type="dxa"/>
            <w:vMerge w:val="restart"/>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X</w:t>
            </w:r>
          </w:p>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Independent Variable Per Capita Income</w:t>
            </w:r>
            <w:r w:rsidR="00100D4C" w:rsidRPr="00002436">
              <w:rPr>
                <w:rFonts w:ascii="Times New Roman" w:eastAsia="Times New Roman" w:hAnsi="Times New Roman" w:cs="Times New Roman"/>
                <w:sz w:val="24"/>
                <w:szCs w:val="24"/>
              </w:rPr>
              <w:t xml:space="preserve"> in Dollars</w:t>
            </w:r>
          </w:p>
        </w:tc>
        <w:tc>
          <w:tcPr>
            <w:tcW w:w="1980" w:type="dxa"/>
            <w:vMerge w:val="restart"/>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X Independent Variable: % of GDP Spent on Healthcare (2016) (Column 2)</w:t>
            </w:r>
          </w:p>
        </w:tc>
      </w:tr>
      <w:tr w:rsidR="008849F9" w:rsidRPr="00002436" w:rsidTr="009944AE">
        <w:trPr>
          <w:trHeight w:val="284"/>
          <w:tblHeader/>
          <w:jc w:val="center"/>
        </w:trPr>
        <w:tc>
          <w:tcPr>
            <w:tcW w:w="2394" w:type="dxa"/>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Country/Territory</w:t>
            </w:r>
          </w:p>
        </w:tc>
        <w:tc>
          <w:tcPr>
            <w:tcW w:w="1584" w:type="dxa"/>
          </w:tcPr>
          <w:p w:rsidR="008849F9" w:rsidRPr="00002436" w:rsidRDefault="008849F9"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Life Expectancy</w:t>
            </w:r>
            <w:r w:rsidR="00222CC1" w:rsidRPr="00002436">
              <w:rPr>
                <w:rFonts w:ascii="Times New Roman" w:eastAsia="Times New Roman" w:hAnsi="Times New Roman" w:cs="Times New Roman"/>
                <w:sz w:val="24"/>
                <w:szCs w:val="24"/>
              </w:rPr>
              <w:t xml:space="preserve"> (years)</w:t>
            </w:r>
          </w:p>
        </w:tc>
        <w:tc>
          <w:tcPr>
            <w:tcW w:w="1800" w:type="dxa"/>
            <w:vMerge/>
          </w:tcPr>
          <w:p w:rsidR="008849F9" w:rsidRPr="00002436" w:rsidRDefault="008849F9" w:rsidP="00002436">
            <w:pPr>
              <w:widowControl w:val="0"/>
              <w:rPr>
                <w:rFonts w:ascii="Times New Roman" w:eastAsia="Times New Roman" w:hAnsi="Times New Roman" w:cs="Times New Roman"/>
                <w:sz w:val="24"/>
                <w:szCs w:val="24"/>
              </w:rPr>
            </w:pPr>
          </w:p>
        </w:tc>
        <w:tc>
          <w:tcPr>
            <w:tcW w:w="1980" w:type="dxa"/>
            <w:vMerge/>
          </w:tcPr>
          <w:p w:rsidR="008849F9" w:rsidRPr="00002436" w:rsidRDefault="008849F9" w:rsidP="00002436">
            <w:pPr>
              <w:widowControl w:val="0"/>
              <w:rPr>
                <w:rFonts w:ascii="Times New Roman" w:eastAsia="Times New Roman" w:hAnsi="Times New Roman" w:cs="Times New Roman"/>
                <w:sz w:val="24"/>
                <w:szCs w:val="24"/>
              </w:rPr>
            </w:pP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Spain</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81.7 </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$3,248</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9</w:t>
            </w:r>
            <w:r w:rsidR="00A900FC" w:rsidRPr="00002436">
              <w:rPr>
                <w:rFonts w:ascii="Times New Roman" w:eastAsia="Times New Roman" w:hAnsi="Times New Roman" w:cs="Times New Roman"/>
                <w:sz w:val="24"/>
                <w:szCs w:val="24"/>
              </w:rPr>
              <w:t>.0</w:t>
            </w:r>
            <w:r w:rsidRPr="00002436">
              <w:rPr>
                <w:rFonts w:ascii="Times New Roman" w:eastAsia="Times New Roman" w:hAnsi="Times New Roman" w:cs="Times New Roman"/>
                <w:sz w:val="24"/>
                <w:szCs w:val="24"/>
              </w:rPr>
              <w:t>%</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Italy</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82.2</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$3,391</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8.9%</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United Kingdom</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80.7</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$4,192</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9.7%</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Japan</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85.0</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$4,519</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10.9%</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Australia</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82.2</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$4,708</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9.6%</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Sweden</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82.1</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$5,488</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11.0%</w:t>
            </w:r>
          </w:p>
        </w:tc>
      </w:tr>
      <w:tr w:rsidR="008849F9" w:rsidRPr="00002436" w:rsidTr="009944AE">
        <w:trPr>
          <w:jc w:val="center"/>
        </w:trPr>
        <w:tc>
          <w:tcPr>
            <w:tcW w:w="2394" w:type="dxa"/>
          </w:tcPr>
          <w:p w:rsidR="008849F9"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France</w:t>
            </w:r>
          </w:p>
        </w:tc>
        <w:tc>
          <w:tcPr>
            <w:tcW w:w="1584"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81.8</w:t>
            </w:r>
          </w:p>
        </w:tc>
        <w:tc>
          <w:tcPr>
            <w:tcW w:w="1800" w:type="dxa"/>
          </w:tcPr>
          <w:p w:rsidR="008849F9"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$4,600</w:t>
            </w:r>
          </w:p>
        </w:tc>
        <w:tc>
          <w:tcPr>
            <w:tcW w:w="1980" w:type="dxa"/>
          </w:tcPr>
          <w:p w:rsidR="008849F9"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11.0%</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Belgium</w:t>
            </w:r>
          </w:p>
        </w:tc>
        <w:tc>
          <w:tcPr>
            <w:tcW w:w="1584"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81.0</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$4,840</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10.4%</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Canada</w:t>
            </w:r>
          </w:p>
        </w:tc>
        <w:tc>
          <w:tcPr>
            <w:tcW w:w="1584"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81.9</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$4,753</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10.6%</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Germany</w:t>
            </w:r>
          </w:p>
        </w:tc>
        <w:tc>
          <w:tcPr>
            <w:tcW w:w="1584"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w:t>
            </w:r>
            <w:r w:rsidR="00552B0B" w:rsidRPr="00002436">
              <w:rPr>
                <w:rFonts w:ascii="Times New Roman" w:eastAsia="Times New Roman" w:hAnsi="Times New Roman" w:cs="Times New Roman"/>
                <w:sz w:val="24"/>
                <w:szCs w:val="24"/>
              </w:rPr>
              <w:t>0</w:t>
            </w:r>
            <w:r w:rsidRPr="00002436">
              <w:rPr>
                <w:rFonts w:ascii="Times New Roman" w:eastAsia="Times New Roman" w:hAnsi="Times New Roman" w:cs="Times New Roman"/>
                <w:sz w:val="24"/>
                <w:szCs w:val="24"/>
              </w:rPr>
              <w:t>.7</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$5,551</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11.3%</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Austria</w:t>
            </w:r>
          </w:p>
        </w:tc>
        <w:tc>
          <w:tcPr>
            <w:tcW w:w="1584" w:type="dxa"/>
          </w:tcPr>
          <w:p w:rsidR="00222CC1" w:rsidRPr="00002436" w:rsidRDefault="00A976AC"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w:t>
            </w:r>
            <w:r w:rsidR="00222CC1" w:rsidRPr="00002436">
              <w:rPr>
                <w:rFonts w:ascii="Times New Roman" w:eastAsia="Times New Roman" w:hAnsi="Times New Roman" w:cs="Times New Roman"/>
                <w:sz w:val="24"/>
                <w:szCs w:val="24"/>
              </w:rPr>
              <w:t>1.5</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$5,227</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10.4%</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The Netherlands</w:t>
            </w:r>
          </w:p>
        </w:tc>
        <w:tc>
          <w:tcPr>
            <w:tcW w:w="1584"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81.3</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$5,385</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10.5%</w:t>
            </w:r>
          </w:p>
        </w:tc>
      </w:tr>
      <w:tr w:rsidR="00222CC1" w:rsidRPr="00002436" w:rsidTr="009944AE">
        <w:trPr>
          <w:jc w:val="center"/>
        </w:trPr>
        <w:tc>
          <w:tcPr>
            <w:tcW w:w="2394" w:type="dxa"/>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Switzerland</w:t>
            </w:r>
          </w:p>
        </w:tc>
        <w:tc>
          <w:tcPr>
            <w:tcW w:w="1584"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82.6</w:t>
            </w:r>
          </w:p>
        </w:tc>
        <w:tc>
          <w:tcPr>
            <w:tcW w:w="1800" w:type="dxa"/>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$7,919</w:t>
            </w:r>
          </w:p>
        </w:tc>
        <w:tc>
          <w:tcPr>
            <w:tcW w:w="1980" w:type="dxa"/>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12.4%</w:t>
            </w:r>
          </w:p>
        </w:tc>
      </w:tr>
      <w:tr w:rsidR="00222CC1" w:rsidRPr="00002436" w:rsidTr="00100D4C">
        <w:trPr>
          <w:jc w:val="center"/>
        </w:trPr>
        <w:tc>
          <w:tcPr>
            <w:tcW w:w="2394" w:type="dxa"/>
            <w:tcBorders>
              <w:bottom w:val="single" w:sz="12" w:space="0" w:color="auto"/>
            </w:tcBorders>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Norway</w:t>
            </w:r>
          </w:p>
        </w:tc>
        <w:tc>
          <w:tcPr>
            <w:tcW w:w="1584" w:type="dxa"/>
            <w:tcBorders>
              <w:bottom w:val="single" w:sz="12" w:space="0" w:color="auto"/>
            </w:tcBorders>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81.8</w:t>
            </w:r>
          </w:p>
        </w:tc>
        <w:tc>
          <w:tcPr>
            <w:tcW w:w="1800" w:type="dxa"/>
            <w:tcBorders>
              <w:bottom w:val="single" w:sz="12" w:space="0" w:color="auto"/>
            </w:tcBorders>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$6,647</w:t>
            </w:r>
          </w:p>
        </w:tc>
        <w:tc>
          <w:tcPr>
            <w:tcW w:w="1980" w:type="dxa"/>
            <w:tcBorders>
              <w:bottom w:val="single" w:sz="12" w:space="0" w:color="auto"/>
            </w:tcBorders>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10.5%</w:t>
            </w:r>
          </w:p>
        </w:tc>
      </w:tr>
      <w:tr w:rsidR="00222CC1" w:rsidRPr="00002436" w:rsidTr="00100D4C">
        <w:trPr>
          <w:jc w:val="center"/>
        </w:trPr>
        <w:tc>
          <w:tcPr>
            <w:tcW w:w="2394" w:type="dxa"/>
            <w:tcBorders>
              <w:top w:val="single" w:sz="12" w:space="0" w:color="auto"/>
            </w:tcBorders>
          </w:tcPr>
          <w:p w:rsidR="00222CC1" w:rsidRPr="00002436" w:rsidRDefault="00222CC1"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USA</w:t>
            </w:r>
          </w:p>
        </w:tc>
        <w:tc>
          <w:tcPr>
            <w:tcW w:w="1584" w:type="dxa"/>
            <w:tcBorders>
              <w:top w:val="single" w:sz="12" w:space="0" w:color="auto"/>
            </w:tcBorders>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79.8</w:t>
            </w:r>
          </w:p>
        </w:tc>
        <w:tc>
          <w:tcPr>
            <w:tcW w:w="1800" w:type="dxa"/>
            <w:tcBorders>
              <w:top w:val="single" w:sz="12" w:space="0" w:color="auto"/>
            </w:tcBorders>
          </w:tcPr>
          <w:p w:rsidR="00222CC1" w:rsidRPr="00002436" w:rsidRDefault="00222CC1"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$9,832</w:t>
            </w:r>
          </w:p>
        </w:tc>
        <w:tc>
          <w:tcPr>
            <w:tcW w:w="1980" w:type="dxa"/>
            <w:tcBorders>
              <w:top w:val="single" w:sz="12" w:space="0" w:color="auto"/>
            </w:tcBorders>
          </w:tcPr>
          <w:p w:rsidR="00222CC1" w:rsidRPr="00002436" w:rsidRDefault="009944AE" w:rsidP="00002436">
            <w:pPr>
              <w:widowControl w:val="0"/>
              <w:jc w:val="right"/>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17.2%</w:t>
            </w:r>
          </w:p>
        </w:tc>
      </w:tr>
      <w:tr w:rsidR="00222CC1" w:rsidRPr="00002436" w:rsidTr="009944AE">
        <w:trPr>
          <w:jc w:val="center"/>
        </w:trPr>
        <w:tc>
          <w:tcPr>
            <w:tcW w:w="7758" w:type="dxa"/>
            <w:gridSpan w:val="4"/>
          </w:tcPr>
          <w:p w:rsidR="00222CC1" w:rsidRPr="00002436" w:rsidRDefault="009944AE"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(Do not include the USA’s data in your calculations. It is here as a part of comparison.)</w:t>
            </w:r>
          </w:p>
          <w:p w:rsidR="009944AE" w:rsidRPr="00002436" w:rsidRDefault="009944AE" w:rsidP="00002436">
            <w:pPr>
              <w:widowControl w:val="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Sources: Overall Life Expectancy at Birth, 2016. The U.S. CIA World Factbook, cia.gov, </w:t>
            </w:r>
            <w:r w:rsidR="00E10096" w:rsidRPr="00002436">
              <w:rPr>
                <w:rFonts w:ascii="Times New Roman" w:eastAsia="Times New Roman" w:hAnsi="Times New Roman" w:cs="Times New Roman"/>
                <w:sz w:val="24"/>
                <w:szCs w:val="24"/>
              </w:rPr>
              <w:t>Retrieved</w:t>
            </w:r>
            <w:r w:rsidRPr="00002436">
              <w:rPr>
                <w:rFonts w:ascii="Times New Roman" w:eastAsia="Times New Roman" w:hAnsi="Times New Roman" w:cs="Times New Roman"/>
                <w:sz w:val="24"/>
                <w:szCs w:val="24"/>
              </w:rPr>
              <w:t xml:space="preserve"> 2017-06-03; GDP data from Organization for Economic Development, OECD Health Statistics Database accessed Feb. 5, 2018.</w:t>
            </w:r>
          </w:p>
        </w:tc>
      </w:tr>
    </w:tbl>
    <w:p w:rsidR="00305CFB" w:rsidRPr="00002436" w:rsidRDefault="00305CFB" w:rsidP="00002436">
      <w:pPr>
        <w:widowControl w:val="0"/>
        <w:spacing w:after="0" w:line="240" w:lineRule="auto"/>
        <w:rPr>
          <w:rFonts w:ascii="Times New Roman" w:eastAsia="Times New Roman" w:hAnsi="Times New Roman" w:cs="Times New Roman"/>
          <w:sz w:val="24"/>
          <w:szCs w:val="24"/>
        </w:rPr>
      </w:pPr>
    </w:p>
    <w:p w:rsidR="00E10096" w:rsidRPr="00002436" w:rsidRDefault="00A464ED" w:rsidP="00002436">
      <w:pPr>
        <w:pStyle w:val="ListParagraph"/>
        <w:widowControl w:val="0"/>
        <w:numPr>
          <w:ilvl w:val="0"/>
          <w:numId w:val="2"/>
        </w:numPr>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41.  </w:t>
      </w:r>
      <w:r w:rsidR="00E10096" w:rsidRPr="00002436">
        <w:rPr>
          <w:rFonts w:ascii="Times New Roman" w:eastAsia="Times New Roman" w:hAnsi="Times New Roman" w:cs="Times New Roman"/>
          <w:sz w:val="24"/>
          <w:szCs w:val="24"/>
        </w:rPr>
        <w:t>This value suggests that the correlation between life expectancy and the percent of GDP spent on health care is: (Level 1)</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Strong</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Somewhat strong</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Moderate</w:t>
      </w:r>
    </w:p>
    <w:p w:rsidR="00E10096" w:rsidRPr="00002436" w:rsidRDefault="00E1009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d. Weak</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Very, very weak</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None of the above</w:t>
      </w:r>
    </w:p>
    <w:p w:rsidR="00E10096" w:rsidRPr="00002436" w:rsidRDefault="00E10096"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d</w:t>
      </w:r>
    </w:p>
    <w:p w:rsidR="00E10096" w:rsidRPr="00002436" w:rsidRDefault="00E10096" w:rsidP="00002436">
      <w:pPr>
        <w:widowControl w:val="0"/>
        <w:spacing w:after="0" w:line="240" w:lineRule="auto"/>
        <w:rPr>
          <w:rFonts w:ascii="Times New Roman" w:eastAsia="Times New Roman" w:hAnsi="Times New Roman" w:cs="Times New Roman"/>
          <w:sz w:val="24"/>
          <w:szCs w:val="24"/>
        </w:rPr>
      </w:pPr>
    </w:p>
    <w:p w:rsidR="00E10096"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42.  </w:t>
      </w:r>
      <w:r w:rsidR="00E10096" w:rsidRPr="00002436">
        <w:rPr>
          <w:rFonts w:ascii="Times New Roman" w:eastAsia="Times New Roman" w:hAnsi="Times New Roman" w:cs="Times New Roman"/>
          <w:sz w:val="24"/>
          <w:szCs w:val="24"/>
        </w:rPr>
        <w:t>The relationship is: (Level 1)</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Significant at the P&lt;.05 level</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Significant at the P&lt;.01 level</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Marginally significant because the p value is between P&lt;.05 and P&lt;.10</w:t>
      </w:r>
    </w:p>
    <w:p w:rsidR="00E10096" w:rsidRPr="00002436" w:rsidRDefault="00E1009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 xml:space="preserve">e. Not significant at any of the p-value levels </w:t>
      </w:r>
    </w:p>
    <w:p w:rsidR="00E10096" w:rsidRPr="00002436" w:rsidRDefault="00E10096"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e</w:t>
      </w:r>
    </w:p>
    <w:p w:rsidR="000C3E67" w:rsidRPr="00002436" w:rsidRDefault="000C3E67" w:rsidP="00002436">
      <w:pPr>
        <w:widowControl w:val="0"/>
        <w:spacing w:after="0" w:line="240" w:lineRule="auto"/>
        <w:rPr>
          <w:rFonts w:ascii="Times New Roman" w:eastAsia="Times New Roman" w:hAnsi="Times New Roman" w:cs="Times New Roman"/>
          <w:b/>
          <w:sz w:val="24"/>
          <w:szCs w:val="24"/>
        </w:rPr>
      </w:pPr>
    </w:p>
    <w:p w:rsidR="00E10096"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43.  </w:t>
      </w:r>
      <w:r w:rsidR="00E10096" w:rsidRPr="00002436">
        <w:rPr>
          <w:rFonts w:ascii="Times New Roman" w:eastAsia="Times New Roman" w:hAnsi="Times New Roman" w:cs="Times New Roman"/>
          <w:sz w:val="24"/>
          <w:szCs w:val="24"/>
        </w:rPr>
        <w:t>Now recalculate the correlation coefficient based on the relationship between life expectancy and the dollar amount spent on GDP for each country. The correlation coefficient r for the calculation for was:</w:t>
      </w:r>
    </w:p>
    <w:p w:rsidR="00E10096" w:rsidRPr="00002436" w:rsidRDefault="00E1009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 0.0265</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0.03172</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c.0.2174</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0.0891</w:t>
      </w:r>
    </w:p>
    <w:p w:rsidR="00E10096" w:rsidRPr="00002436" w:rsidRDefault="00E10096"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a</w:t>
      </w:r>
    </w:p>
    <w:p w:rsidR="00E10096" w:rsidRPr="00002436" w:rsidRDefault="00E10096" w:rsidP="00002436">
      <w:pPr>
        <w:widowControl w:val="0"/>
        <w:spacing w:after="0" w:line="240" w:lineRule="auto"/>
        <w:rPr>
          <w:rFonts w:ascii="Times New Roman" w:eastAsia="Times New Roman" w:hAnsi="Times New Roman" w:cs="Times New Roman"/>
          <w:sz w:val="24"/>
          <w:szCs w:val="24"/>
        </w:rPr>
      </w:pPr>
    </w:p>
    <w:p w:rsidR="00E10096"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44.  </w:t>
      </w:r>
      <w:r w:rsidR="00E10096" w:rsidRPr="00002436">
        <w:rPr>
          <w:rFonts w:ascii="Times New Roman" w:eastAsia="Times New Roman" w:hAnsi="Times New Roman" w:cs="Times New Roman"/>
          <w:sz w:val="24"/>
          <w:szCs w:val="24"/>
        </w:rPr>
        <w:t>What was the relationship of the correlation?  (Level 3)</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Strong and negative</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Weak and– negative</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Strong and– positive</w:t>
      </w:r>
    </w:p>
    <w:p w:rsidR="00E10096" w:rsidRPr="00002436" w:rsidRDefault="00E1009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d. Weak and positive</w:t>
      </w:r>
    </w:p>
    <w:p w:rsidR="00E10096" w:rsidRPr="00002436" w:rsidRDefault="00E10096" w:rsidP="00002436">
      <w:pPr>
        <w:widowControl w:val="0"/>
        <w:spacing w:after="0" w:line="240" w:lineRule="auto"/>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Answer: d</w:t>
      </w:r>
    </w:p>
    <w:p w:rsidR="00E10096" w:rsidRPr="00002436" w:rsidRDefault="00E10096" w:rsidP="00002436">
      <w:pPr>
        <w:widowControl w:val="0"/>
        <w:spacing w:after="0" w:line="240" w:lineRule="auto"/>
        <w:rPr>
          <w:rFonts w:ascii="Times New Roman" w:eastAsia="Times New Roman" w:hAnsi="Times New Roman" w:cs="Times New Roman"/>
          <w:b/>
          <w:sz w:val="24"/>
          <w:szCs w:val="24"/>
        </w:rPr>
      </w:pPr>
    </w:p>
    <w:p w:rsidR="00E10096" w:rsidRPr="00002436" w:rsidRDefault="00A464ED" w:rsidP="00002436">
      <w:pPr>
        <w:pStyle w:val="ListParagraph"/>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 xml:space="preserve">45.  </w:t>
      </w:r>
      <w:r w:rsidR="00E10096" w:rsidRPr="00002436">
        <w:rPr>
          <w:rFonts w:ascii="Times New Roman" w:eastAsia="Times New Roman" w:hAnsi="Times New Roman" w:cs="Times New Roman"/>
          <w:sz w:val="24"/>
          <w:szCs w:val="24"/>
        </w:rPr>
        <w:t>The result from this calculation is that:</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a. The p-value is not significant at P&lt;0.10</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b. The p-value is not significant at P&lt;0.05</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c. The p-value is not significant at P&lt;.01</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d. The p-value is significant at P&lt;0.10</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e. The p-value is significant at P&lt;0.05</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f. The p-value is significant at P&lt;.01</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g.  b and c are true</w:t>
      </w:r>
    </w:p>
    <w:p w:rsidR="00E10096" w:rsidRPr="00002436" w:rsidRDefault="00E10096" w:rsidP="00002436">
      <w:pPr>
        <w:widowControl w:val="0"/>
        <w:spacing w:after="0" w:line="240" w:lineRule="auto"/>
        <w:ind w:left="360"/>
        <w:rPr>
          <w:rFonts w:ascii="Times New Roman" w:eastAsia="Times New Roman" w:hAnsi="Times New Roman" w:cs="Times New Roman"/>
          <w:b/>
          <w:sz w:val="24"/>
          <w:szCs w:val="24"/>
        </w:rPr>
      </w:pPr>
      <w:r w:rsidRPr="00002436">
        <w:rPr>
          <w:rFonts w:ascii="Times New Roman" w:eastAsia="Times New Roman" w:hAnsi="Times New Roman" w:cs="Times New Roman"/>
          <w:b/>
          <w:sz w:val="24"/>
          <w:szCs w:val="24"/>
        </w:rPr>
        <w:t>h. a, b and c are true</w:t>
      </w:r>
    </w:p>
    <w:p w:rsidR="00E10096" w:rsidRPr="00002436" w:rsidRDefault="00E10096" w:rsidP="00002436">
      <w:pPr>
        <w:widowControl w:val="0"/>
        <w:spacing w:after="0" w:line="240" w:lineRule="auto"/>
        <w:ind w:left="360"/>
        <w:rPr>
          <w:rFonts w:ascii="Times New Roman" w:eastAsia="Times New Roman" w:hAnsi="Times New Roman" w:cs="Times New Roman"/>
          <w:sz w:val="24"/>
          <w:szCs w:val="24"/>
        </w:rPr>
      </w:pPr>
      <w:r w:rsidRPr="00002436">
        <w:rPr>
          <w:rFonts w:ascii="Times New Roman" w:eastAsia="Times New Roman" w:hAnsi="Times New Roman" w:cs="Times New Roman"/>
          <w:sz w:val="24"/>
          <w:szCs w:val="24"/>
        </w:rPr>
        <w:t>j. d, e and f are true</w:t>
      </w:r>
    </w:p>
    <w:p w:rsidR="00E10096" w:rsidRPr="00002436" w:rsidRDefault="00E10096" w:rsidP="00002436">
      <w:pPr>
        <w:widowControl w:val="0"/>
        <w:spacing w:after="0" w:line="240" w:lineRule="auto"/>
        <w:rPr>
          <w:rFonts w:ascii="Times New Roman" w:eastAsia="Times New Roman" w:hAnsi="Times New Roman" w:cs="Times New Roman"/>
          <w:sz w:val="24"/>
          <w:szCs w:val="24"/>
        </w:rPr>
      </w:pPr>
      <w:r w:rsidRPr="00002436">
        <w:rPr>
          <w:rFonts w:ascii="Times New Roman" w:eastAsia="Times New Roman" w:hAnsi="Times New Roman" w:cs="Times New Roman"/>
          <w:b/>
          <w:sz w:val="24"/>
          <w:szCs w:val="24"/>
        </w:rPr>
        <w:t>Answer: h</w:t>
      </w:r>
    </w:p>
    <w:p w:rsidR="00E10096" w:rsidRPr="00002436" w:rsidRDefault="00E10096" w:rsidP="00002436">
      <w:pPr>
        <w:widowControl w:val="0"/>
        <w:spacing w:after="0" w:line="240" w:lineRule="auto"/>
        <w:rPr>
          <w:rFonts w:ascii="Times New Roman" w:eastAsia="Times New Roman" w:hAnsi="Times New Roman" w:cs="Times New Roman"/>
          <w:b/>
          <w:sz w:val="24"/>
        </w:rPr>
      </w:pPr>
    </w:p>
    <w:p w:rsidR="00E10096" w:rsidRPr="00002436" w:rsidRDefault="00E10096" w:rsidP="00002436">
      <w:pPr>
        <w:widowControl w:val="0"/>
        <w:spacing w:after="0" w:line="240" w:lineRule="auto"/>
        <w:rPr>
          <w:rFonts w:ascii="Times New Roman" w:eastAsia="Times New Roman" w:hAnsi="Times New Roman" w:cs="Times New Roman"/>
          <w:b/>
          <w:sz w:val="24"/>
        </w:rPr>
      </w:pPr>
    </w:p>
    <w:sectPr w:rsidR="00E10096" w:rsidRPr="00002436" w:rsidSect="00913A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72" w:rsidRDefault="00FC3272" w:rsidP="00CD5587">
      <w:pPr>
        <w:spacing w:after="0" w:line="240" w:lineRule="auto"/>
      </w:pPr>
      <w:r>
        <w:separator/>
      </w:r>
    </w:p>
  </w:endnote>
  <w:endnote w:type="continuationSeparator" w:id="0">
    <w:p w:rsidR="00FC3272" w:rsidRDefault="00FC3272" w:rsidP="00CD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000459"/>
      <w:docPartObj>
        <w:docPartGallery w:val="Page Numbers (Bottom of Page)"/>
        <w:docPartUnique/>
      </w:docPartObj>
    </w:sdtPr>
    <w:sdtEndPr>
      <w:rPr>
        <w:noProof/>
      </w:rPr>
    </w:sdtEndPr>
    <w:sdtContent>
      <w:bookmarkStart w:id="13" w:name="_Hlk528310084" w:displacedByCustomXml="prev"/>
      <w:p w:rsidR="00FC3272" w:rsidRDefault="00FC3272" w:rsidP="00D8732D">
        <w:pPr>
          <w:pStyle w:val="Footer"/>
          <w:jc w:val="center"/>
        </w:pPr>
        <w:r w:rsidRPr="002D1772">
          <w:rPr>
            <w:rFonts w:ascii="Times New Roman" w:hAnsi="Times New Roman" w:cs="Times New Roman"/>
            <w:sz w:val="24"/>
            <w:szCs w:val="24"/>
          </w:rPr>
          <w:t>Copyright ©    2019 by Jones &amp; Bartlett Learning, LLC, an Ascend Learning Company</w:t>
        </w:r>
        <w:bookmarkEnd w:id="13"/>
        <w:r>
          <w:t xml:space="preserve">  </w:t>
        </w:r>
        <w:r>
          <w:fldChar w:fldCharType="begin"/>
        </w:r>
        <w:r>
          <w:instrText xml:space="preserve"> PAGE   \* MERGEFORMAT </w:instrText>
        </w:r>
        <w:r>
          <w:fldChar w:fldCharType="separate"/>
        </w:r>
        <w:r>
          <w:rPr>
            <w:noProof/>
          </w:rPr>
          <w:t>1</w:t>
        </w:r>
        <w:r>
          <w:rPr>
            <w:noProof/>
          </w:rPr>
          <w:fldChar w:fldCharType="end"/>
        </w:r>
      </w:p>
    </w:sdtContent>
  </w:sdt>
  <w:p w:rsidR="00FC3272" w:rsidRDefault="00FC3272" w:rsidP="00D8732D">
    <w:pPr>
      <w:pStyle w:val="Footer"/>
      <w:jc w:val="center"/>
    </w:pPr>
    <w:r w:rsidDel="00D8732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72" w:rsidRDefault="00FC3272" w:rsidP="00CD5587">
      <w:pPr>
        <w:spacing w:after="0" w:line="240" w:lineRule="auto"/>
      </w:pPr>
      <w:r>
        <w:separator/>
      </w:r>
    </w:p>
  </w:footnote>
  <w:footnote w:type="continuationSeparator" w:id="0">
    <w:p w:rsidR="00FC3272" w:rsidRDefault="00FC3272" w:rsidP="00CD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72" w:rsidRPr="001C49BC" w:rsidRDefault="00FC3272" w:rsidP="00665BD0">
    <w:pPr>
      <w:pStyle w:val="Header"/>
      <w:rPr>
        <w:rFonts w:ascii="Times New Roman" w:hAnsi="Times New Roman" w:cs="Times New Roman"/>
        <w:sz w:val="24"/>
        <w:szCs w:val="24"/>
      </w:rPr>
    </w:pPr>
    <w:r w:rsidRPr="001C49BC">
      <w:rPr>
        <w:rFonts w:ascii="Times New Roman" w:hAnsi="Times New Roman" w:cs="Times New Roman"/>
        <w:sz w:val="24"/>
        <w:szCs w:val="24"/>
      </w:rPr>
      <w:t>The Challenges of Health Disparities, 1st Edition</w:t>
    </w:r>
  </w:p>
  <w:p w:rsidR="00FC3272" w:rsidRPr="001C49BC" w:rsidRDefault="00FC3272" w:rsidP="00665BD0">
    <w:pPr>
      <w:pStyle w:val="Header"/>
      <w:rPr>
        <w:rFonts w:ascii="Times New Roman" w:hAnsi="Times New Roman" w:cs="Times New Roman"/>
        <w:sz w:val="24"/>
        <w:szCs w:val="24"/>
      </w:rPr>
    </w:pPr>
    <w:r>
      <w:rPr>
        <w:rFonts w:ascii="Times New Roman" w:hAnsi="Times New Roman" w:cs="Times New Roman"/>
        <w:sz w:val="24"/>
        <w:szCs w:val="24"/>
      </w:rPr>
      <w:t>Chapter 1 Quiz</w:t>
    </w:r>
  </w:p>
  <w:p w:rsidR="00FC3272" w:rsidRPr="001C49BC" w:rsidRDefault="00FC3272" w:rsidP="00665BD0">
    <w:pPr>
      <w:pStyle w:val="Header"/>
      <w:rPr>
        <w:rFonts w:ascii="Times New Roman" w:hAnsi="Times New Roman" w:cs="Times New Roman"/>
        <w:sz w:val="24"/>
        <w:szCs w:val="24"/>
      </w:rPr>
    </w:pPr>
    <w:r w:rsidRPr="001C49BC">
      <w:rPr>
        <w:rFonts w:ascii="Times New Roman" w:hAnsi="Times New Roman" w:cs="Times New Roman"/>
        <w:sz w:val="24"/>
        <w:szCs w:val="24"/>
      </w:rPr>
      <w:t>Darren Li</w:t>
    </w:r>
    <w:r>
      <w:rPr>
        <w:rFonts w:ascii="Times New Roman" w:hAnsi="Times New Roman" w:cs="Times New Roman"/>
        <w:sz w:val="24"/>
        <w:szCs w:val="24"/>
      </w:rPr>
      <w:t>u</w:t>
    </w:r>
    <w:r w:rsidRPr="001C49BC">
      <w:rPr>
        <w:rFonts w:ascii="Times New Roman" w:hAnsi="Times New Roman" w:cs="Times New Roman"/>
        <w:sz w:val="24"/>
        <w:szCs w:val="24"/>
      </w:rPr>
      <w:t xml:space="preserve">, Betty Burston, </w:t>
    </w:r>
    <w:proofErr w:type="spellStart"/>
    <w:r w:rsidRPr="001C49BC">
      <w:rPr>
        <w:rFonts w:ascii="Times New Roman" w:hAnsi="Times New Roman" w:cs="Times New Roman"/>
        <w:sz w:val="24"/>
        <w:szCs w:val="24"/>
      </w:rPr>
      <w:t>Shartriya</w:t>
    </w:r>
    <w:proofErr w:type="spellEnd"/>
    <w:r w:rsidRPr="001C49BC">
      <w:rPr>
        <w:rFonts w:ascii="Times New Roman" w:hAnsi="Times New Roman" w:cs="Times New Roman"/>
        <w:sz w:val="24"/>
        <w:szCs w:val="24"/>
      </w:rPr>
      <w:t xml:space="preserve"> </w:t>
    </w:r>
    <w:r>
      <w:rPr>
        <w:rFonts w:ascii="Times New Roman" w:hAnsi="Times New Roman" w:cs="Times New Roman"/>
        <w:sz w:val="24"/>
        <w:szCs w:val="24"/>
      </w:rPr>
      <w:t>Collier-</w:t>
    </w:r>
    <w:r w:rsidRPr="001C49BC">
      <w:rPr>
        <w:rFonts w:ascii="Times New Roman" w:hAnsi="Times New Roman" w:cs="Times New Roman"/>
        <w:sz w:val="24"/>
        <w:szCs w:val="24"/>
      </w:rPr>
      <w:t>Stewart, Heidi Mulligan</w:t>
    </w:r>
  </w:p>
  <w:p w:rsidR="00FC3272" w:rsidRDefault="00FC3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F0517"/>
    <w:multiLevelType w:val="hybridMultilevel"/>
    <w:tmpl w:val="5F9691AA"/>
    <w:lvl w:ilvl="0" w:tplc="6BF64C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11BB5"/>
    <w:multiLevelType w:val="hybridMultilevel"/>
    <w:tmpl w:val="AB52E5CA"/>
    <w:lvl w:ilvl="0" w:tplc="3EEC3C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56"/>
    <w:rsid w:val="00000724"/>
    <w:rsid w:val="00002436"/>
    <w:rsid w:val="000157BF"/>
    <w:rsid w:val="000771D1"/>
    <w:rsid w:val="000C3E67"/>
    <w:rsid w:val="00100D4C"/>
    <w:rsid w:val="00127244"/>
    <w:rsid w:val="00180DE6"/>
    <w:rsid w:val="001939AF"/>
    <w:rsid w:val="001F514E"/>
    <w:rsid w:val="002002A9"/>
    <w:rsid w:val="00222CC1"/>
    <w:rsid w:val="00235B19"/>
    <w:rsid w:val="002430AE"/>
    <w:rsid w:val="00255B83"/>
    <w:rsid w:val="002E04C6"/>
    <w:rsid w:val="002F2CE4"/>
    <w:rsid w:val="00305CFB"/>
    <w:rsid w:val="00380256"/>
    <w:rsid w:val="0039147B"/>
    <w:rsid w:val="003A68AD"/>
    <w:rsid w:val="003C4A9E"/>
    <w:rsid w:val="00484AF3"/>
    <w:rsid w:val="004B52E8"/>
    <w:rsid w:val="004D1ABC"/>
    <w:rsid w:val="004E5EB3"/>
    <w:rsid w:val="00517706"/>
    <w:rsid w:val="0052570D"/>
    <w:rsid w:val="00552B0B"/>
    <w:rsid w:val="00586EE5"/>
    <w:rsid w:val="005B6C95"/>
    <w:rsid w:val="00665BD0"/>
    <w:rsid w:val="00680ADE"/>
    <w:rsid w:val="006838D9"/>
    <w:rsid w:val="006B019F"/>
    <w:rsid w:val="006E128D"/>
    <w:rsid w:val="007116E3"/>
    <w:rsid w:val="00782D25"/>
    <w:rsid w:val="007C634A"/>
    <w:rsid w:val="007E0B85"/>
    <w:rsid w:val="008109EC"/>
    <w:rsid w:val="00823598"/>
    <w:rsid w:val="00850DB5"/>
    <w:rsid w:val="008849F9"/>
    <w:rsid w:val="008E2C7D"/>
    <w:rsid w:val="00913A19"/>
    <w:rsid w:val="009204C0"/>
    <w:rsid w:val="00953646"/>
    <w:rsid w:val="009569BD"/>
    <w:rsid w:val="009944AE"/>
    <w:rsid w:val="00A01193"/>
    <w:rsid w:val="00A464ED"/>
    <w:rsid w:val="00A900FC"/>
    <w:rsid w:val="00A976AC"/>
    <w:rsid w:val="00AD7203"/>
    <w:rsid w:val="00B23DE8"/>
    <w:rsid w:val="00B52508"/>
    <w:rsid w:val="00BA36E9"/>
    <w:rsid w:val="00BA62E7"/>
    <w:rsid w:val="00BB79DC"/>
    <w:rsid w:val="00C13DCF"/>
    <w:rsid w:val="00C43756"/>
    <w:rsid w:val="00C95BD7"/>
    <w:rsid w:val="00CD5587"/>
    <w:rsid w:val="00D06DB1"/>
    <w:rsid w:val="00D07CCB"/>
    <w:rsid w:val="00D12003"/>
    <w:rsid w:val="00D52751"/>
    <w:rsid w:val="00D8732D"/>
    <w:rsid w:val="00DB77E2"/>
    <w:rsid w:val="00DE35D0"/>
    <w:rsid w:val="00DF3E29"/>
    <w:rsid w:val="00E10096"/>
    <w:rsid w:val="00E37212"/>
    <w:rsid w:val="00E87823"/>
    <w:rsid w:val="00EB0541"/>
    <w:rsid w:val="00F36C5E"/>
    <w:rsid w:val="00F920CD"/>
    <w:rsid w:val="00F951B0"/>
    <w:rsid w:val="00FC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74D60"/>
  <w15:docId w15:val="{E3B678AE-CB1A-4741-9288-BC1E14B0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375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7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75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756"/>
    <w:rPr>
      <w:rFonts w:ascii="Arial" w:hAnsi="Arial" w:cs="Arial"/>
      <w:vanish/>
      <w:sz w:val="16"/>
      <w:szCs w:val="16"/>
    </w:rPr>
  </w:style>
  <w:style w:type="paragraph" w:styleId="Header">
    <w:name w:val="header"/>
    <w:basedOn w:val="Normal"/>
    <w:link w:val="HeaderChar"/>
    <w:uiPriority w:val="99"/>
    <w:unhideWhenUsed/>
    <w:rsid w:val="00CD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87"/>
  </w:style>
  <w:style w:type="paragraph" w:styleId="Footer">
    <w:name w:val="footer"/>
    <w:basedOn w:val="Normal"/>
    <w:link w:val="FooterChar"/>
    <w:uiPriority w:val="99"/>
    <w:unhideWhenUsed/>
    <w:rsid w:val="00CD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87"/>
  </w:style>
  <w:style w:type="paragraph" w:styleId="BalloonText">
    <w:name w:val="Balloon Text"/>
    <w:basedOn w:val="Normal"/>
    <w:link w:val="BalloonTextChar"/>
    <w:uiPriority w:val="99"/>
    <w:semiHidden/>
    <w:unhideWhenUsed/>
    <w:rsid w:val="003A6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8AD"/>
    <w:rPr>
      <w:rFonts w:ascii="Tahoma" w:hAnsi="Tahoma" w:cs="Tahoma"/>
      <w:sz w:val="16"/>
      <w:szCs w:val="16"/>
    </w:rPr>
  </w:style>
  <w:style w:type="character" w:styleId="Hyperlink">
    <w:name w:val="Hyperlink"/>
    <w:basedOn w:val="DefaultParagraphFont"/>
    <w:uiPriority w:val="99"/>
    <w:unhideWhenUsed/>
    <w:rsid w:val="002002A9"/>
    <w:rPr>
      <w:color w:val="0000FF" w:themeColor="hyperlink"/>
      <w:u w:val="single"/>
    </w:rPr>
  </w:style>
  <w:style w:type="character" w:customStyle="1" w:styleId="st">
    <w:name w:val="st"/>
    <w:basedOn w:val="DefaultParagraphFont"/>
    <w:rsid w:val="00B23DE8"/>
  </w:style>
  <w:style w:type="table" w:styleId="TableGrid">
    <w:name w:val="Table Grid"/>
    <w:basedOn w:val="TableNormal"/>
    <w:uiPriority w:val="59"/>
    <w:rsid w:val="0088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71D1"/>
    <w:rPr>
      <w:color w:val="800080" w:themeColor="followedHyperlink"/>
      <w:u w:val="single"/>
    </w:rPr>
  </w:style>
  <w:style w:type="paragraph" w:styleId="ListParagraph">
    <w:name w:val="List Paragraph"/>
    <w:basedOn w:val="Normal"/>
    <w:uiPriority w:val="34"/>
    <w:qFormat/>
    <w:rsid w:val="00E1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6195">
      <w:bodyDiv w:val="1"/>
      <w:marLeft w:val="0"/>
      <w:marRight w:val="0"/>
      <w:marTop w:val="0"/>
      <w:marBottom w:val="0"/>
      <w:divBdr>
        <w:top w:val="none" w:sz="0" w:space="0" w:color="auto"/>
        <w:left w:val="none" w:sz="0" w:space="0" w:color="auto"/>
        <w:bottom w:val="none" w:sz="0" w:space="0" w:color="auto"/>
        <w:right w:val="none" w:sz="0" w:space="0" w:color="auto"/>
      </w:divBdr>
      <w:divsChild>
        <w:div w:id="145248993">
          <w:marLeft w:val="0"/>
          <w:marRight w:val="0"/>
          <w:marTop w:val="0"/>
          <w:marBottom w:val="0"/>
          <w:divBdr>
            <w:top w:val="none" w:sz="0" w:space="0" w:color="auto"/>
            <w:left w:val="none" w:sz="0" w:space="0" w:color="auto"/>
            <w:bottom w:val="none" w:sz="0" w:space="0" w:color="auto"/>
            <w:right w:val="none" w:sz="0" w:space="0" w:color="auto"/>
          </w:divBdr>
          <w:divsChild>
            <w:div w:id="1268780156">
              <w:marLeft w:val="0"/>
              <w:marRight w:val="0"/>
              <w:marTop w:val="0"/>
              <w:marBottom w:val="0"/>
              <w:divBdr>
                <w:top w:val="none" w:sz="0" w:space="0" w:color="auto"/>
                <w:left w:val="none" w:sz="0" w:space="0" w:color="auto"/>
                <w:bottom w:val="none" w:sz="0" w:space="0" w:color="auto"/>
                <w:right w:val="none" w:sz="0" w:space="0" w:color="auto"/>
              </w:divBdr>
              <w:divsChild>
                <w:div w:id="844633998">
                  <w:marLeft w:val="0"/>
                  <w:marRight w:val="0"/>
                  <w:marTop w:val="0"/>
                  <w:marBottom w:val="0"/>
                  <w:divBdr>
                    <w:top w:val="none" w:sz="0" w:space="0" w:color="auto"/>
                    <w:left w:val="none" w:sz="0" w:space="0" w:color="auto"/>
                    <w:bottom w:val="none" w:sz="0" w:space="0" w:color="auto"/>
                    <w:right w:val="none" w:sz="0" w:space="0" w:color="auto"/>
                  </w:divBdr>
                </w:div>
                <w:div w:id="53967135">
                  <w:marLeft w:val="0"/>
                  <w:marRight w:val="0"/>
                  <w:marTop w:val="0"/>
                  <w:marBottom w:val="0"/>
                  <w:divBdr>
                    <w:top w:val="none" w:sz="0" w:space="0" w:color="auto"/>
                    <w:left w:val="none" w:sz="0" w:space="0" w:color="auto"/>
                    <w:bottom w:val="none" w:sz="0" w:space="0" w:color="auto"/>
                    <w:right w:val="none" w:sz="0" w:space="0" w:color="auto"/>
                  </w:divBdr>
                  <w:divsChild>
                    <w:div w:id="609435619">
                      <w:marLeft w:val="0"/>
                      <w:marRight w:val="0"/>
                      <w:marTop w:val="0"/>
                      <w:marBottom w:val="0"/>
                      <w:divBdr>
                        <w:top w:val="none" w:sz="0" w:space="0" w:color="auto"/>
                        <w:left w:val="none" w:sz="0" w:space="0" w:color="auto"/>
                        <w:bottom w:val="none" w:sz="0" w:space="0" w:color="auto"/>
                        <w:right w:val="none" w:sz="0" w:space="0" w:color="auto"/>
                      </w:divBdr>
                    </w:div>
                    <w:div w:id="262306576">
                      <w:marLeft w:val="0"/>
                      <w:marRight w:val="0"/>
                      <w:marTop w:val="0"/>
                      <w:marBottom w:val="0"/>
                      <w:divBdr>
                        <w:top w:val="none" w:sz="0" w:space="0" w:color="auto"/>
                        <w:left w:val="none" w:sz="0" w:space="0" w:color="auto"/>
                        <w:bottom w:val="none" w:sz="0" w:space="0" w:color="auto"/>
                        <w:right w:val="none" w:sz="0" w:space="0" w:color="auto"/>
                      </w:divBdr>
                    </w:div>
                    <w:div w:id="1127159020">
                      <w:marLeft w:val="0"/>
                      <w:marRight w:val="0"/>
                      <w:marTop w:val="0"/>
                      <w:marBottom w:val="0"/>
                      <w:divBdr>
                        <w:top w:val="none" w:sz="0" w:space="0" w:color="auto"/>
                        <w:left w:val="none" w:sz="0" w:space="0" w:color="auto"/>
                        <w:bottom w:val="none" w:sz="0" w:space="0" w:color="auto"/>
                        <w:right w:val="none" w:sz="0" w:space="0" w:color="auto"/>
                      </w:divBdr>
                    </w:div>
                    <w:div w:id="1131945919">
                      <w:marLeft w:val="0"/>
                      <w:marRight w:val="0"/>
                      <w:marTop w:val="0"/>
                      <w:marBottom w:val="0"/>
                      <w:divBdr>
                        <w:top w:val="none" w:sz="0" w:space="0" w:color="auto"/>
                        <w:left w:val="none" w:sz="0" w:space="0" w:color="auto"/>
                        <w:bottom w:val="none" w:sz="0" w:space="0" w:color="auto"/>
                        <w:right w:val="none" w:sz="0" w:space="0" w:color="auto"/>
                      </w:divBdr>
                      <w:divsChild>
                        <w:div w:id="1032456160">
                          <w:marLeft w:val="0"/>
                          <w:marRight w:val="0"/>
                          <w:marTop w:val="0"/>
                          <w:marBottom w:val="0"/>
                          <w:divBdr>
                            <w:top w:val="none" w:sz="0" w:space="0" w:color="auto"/>
                            <w:left w:val="none" w:sz="0" w:space="0" w:color="auto"/>
                            <w:bottom w:val="none" w:sz="0" w:space="0" w:color="auto"/>
                            <w:right w:val="none" w:sz="0" w:space="0" w:color="auto"/>
                          </w:divBdr>
                        </w:div>
                        <w:div w:id="513151089">
                          <w:marLeft w:val="0"/>
                          <w:marRight w:val="0"/>
                          <w:marTop w:val="0"/>
                          <w:marBottom w:val="0"/>
                          <w:divBdr>
                            <w:top w:val="none" w:sz="0" w:space="0" w:color="auto"/>
                            <w:left w:val="none" w:sz="0" w:space="0" w:color="auto"/>
                            <w:bottom w:val="none" w:sz="0" w:space="0" w:color="auto"/>
                            <w:right w:val="none" w:sz="0" w:space="0" w:color="auto"/>
                          </w:divBdr>
                          <w:divsChild>
                            <w:div w:id="742487736">
                              <w:marLeft w:val="0"/>
                              <w:marRight w:val="0"/>
                              <w:marTop w:val="0"/>
                              <w:marBottom w:val="0"/>
                              <w:divBdr>
                                <w:top w:val="none" w:sz="0" w:space="0" w:color="auto"/>
                                <w:left w:val="none" w:sz="0" w:space="0" w:color="auto"/>
                                <w:bottom w:val="none" w:sz="0" w:space="0" w:color="auto"/>
                                <w:right w:val="none" w:sz="0" w:space="0" w:color="auto"/>
                              </w:divBdr>
                              <w:divsChild>
                                <w:div w:id="861167990">
                                  <w:marLeft w:val="0"/>
                                  <w:marRight w:val="0"/>
                                  <w:marTop w:val="0"/>
                                  <w:marBottom w:val="0"/>
                                  <w:divBdr>
                                    <w:top w:val="none" w:sz="0" w:space="0" w:color="auto"/>
                                    <w:left w:val="none" w:sz="0" w:space="0" w:color="auto"/>
                                    <w:bottom w:val="none" w:sz="0" w:space="0" w:color="auto"/>
                                    <w:right w:val="none" w:sz="0" w:space="0" w:color="auto"/>
                                  </w:divBdr>
                                  <w:divsChild>
                                    <w:div w:id="812871159">
                                      <w:marLeft w:val="0"/>
                                      <w:marRight w:val="0"/>
                                      <w:marTop w:val="0"/>
                                      <w:marBottom w:val="0"/>
                                      <w:divBdr>
                                        <w:top w:val="none" w:sz="0" w:space="0" w:color="auto"/>
                                        <w:left w:val="none" w:sz="0" w:space="0" w:color="auto"/>
                                        <w:bottom w:val="none" w:sz="0" w:space="0" w:color="auto"/>
                                        <w:right w:val="none" w:sz="0" w:space="0" w:color="auto"/>
                                      </w:divBdr>
                                      <w:divsChild>
                                        <w:div w:id="8622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6007">
                                  <w:marLeft w:val="0"/>
                                  <w:marRight w:val="0"/>
                                  <w:marTop w:val="0"/>
                                  <w:marBottom w:val="0"/>
                                  <w:divBdr>
                                    <w:top w:val="none" w:sz="0" w:space="0" w:color="auto"/>
                                    <w:left w:val="none" w:sz="0" w:space="0" w:color="auto"/>
                                    <w:bottom w:val="none" w:sz="0" w:space="0" w:color="auto"/>
                                    <w:right w:val="none" w:sz="0" w:space="0" w:color="auto"/>
                                  </w:divBdr>
                                  <w:divsChild>
                                    <w:div w:id="2084596348">
                                      <w:marLeft w:val="0"/>
                                      <w:marRight w:val="0"/>
                                      <w:marTop w:val="0"/>
                                      <w:marBottom w:val="0"/>
                                      <w:divBdr>
                                        <w:top w:val="none" w:sz="0" w:space="0" w:color="auto"/>
                                        <w:left w:val="none" w:sz="0" w:space="0" w:color="auto"/>
                                        <w:bottom w:val="none" w:sz="0" w:space="0" w:color="auto"/>
                                        <w:right w:val="none" w:sz="0" w:space="0" w:color="auto"/>
                                      </w:divBdr>
                                      <w:divsChild>
                                        <w:div w:id="1370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501367">
              <w:marLeft w:val="0"/>
              <w:marRight w:val="0"/>
              <w:marTop w:val="0"/>
              <w:marBottom w:val="0"/>
              <w:divBdr>
                <w:top w:val="none" w:sz="0" w:space="0" w:color="auto"/>
                <w:left w:val="none" w:sz="0" w:space="0" w:color="auto"/>
                <w:bottom w:val="none" w:sz="0" w:space="0" w:color="auto"/>
                <w:right w:val="none" w:sz="0" w:space="0" w:color="auto"/>
              </w:divBdr>
              <w:divsChild>
                <w:div w:id="1809087523">
                  <w:marLeft w:val="0"/>
                  <w:marRight w:val="0"/>
                  <w:marTop w:val="0"/>
                  <w:marBottom w:val="0"/>
                  <w:divBdr>
                    <w:top w:val="none" w:sz="0" w:space="0" w:color="auto"/>
                    <w:left w:val="none" w:sz="0" w:space="0" w:color="auto"/>
                    <w:bottom w:val="none" w:sz="0" w:space="0" w:color="auto"/>
                    <w:right w:val="none" w:sz="0" w:space="0" w:color="auto"/>
                  </w:divBdr>
                </w:div>
                <w:div w:id="2132551936">
                  <w:marLeft w:val="0"/>
                  <w:marRight w:val="0"/>
                  <w:marTop w:val="0"/>
                  <w:marBottom w:val="0"/>
                  <w:divBdr>
                    <w:top w:val="none" w:sz="0" w:space="0" w:color="auto"/>
                    <w:left w:val="none" w:sz="0" w:space="0" w:color="auto"/>
                    <w:bottom w:val="none" w:sz="0" w:space="0" w:color="auto"/>
                    <w:right w:val="none" w:sz="0" w:space="0" w:color="auto"/>
                  </w:divBdr>
                  <w:divsChild>
                    <w:div w:id="2323770">
                      <w:marLeft w:val="0"/>
                      <w:marRight w:val="0"/>
                      <w:marTop w:val="0"/>
                      <w:marBottom w:val="0"/>
                      <w:divBdr>
                        <w:top w:val="none" w:sz="0" w:space="0" w:color="auto"/>
                        <w:left w:val="none" w:sz="0" w:space="0" w:color="auto"/>
                        <w:bottom w:val="none" w:sz="0" w:space="0" w:color="auto"/>
                        <w:right w:val="none" w:sz="0" w:space="0" w:color="auto"/>
                      </w:divBdr>
                    </w:div>
                    <w:div w:id="1411807517">
                      <w:marLeft w:val="0"/>
                      <w:marRight w:val="0"/>
                      <w:marTop w:val="0"/>
                      <w:marBottom w:val="0"/>
                      <w:divBdr>
                        <w:top w:val="none" w:sz="0" w:space="0" w:color="auto"/>
                        <w:left w:val="none" w:sz="0" w:space="0" w:color="auto"/>
                        <w:bottom w:val="none" w:sz="0" w:space="0" w:color="auto"/>
                        <w:right w:val="none" w:sz="0" w:space="0" w:color="auto"/>
                      </w:divBdr>
                    </w:div>
                    <w:div w:id="197469753">
                      <w:marLeft w:val="0"/>
                      <w:marRight w:val="0"/>
                      <w:marTop w:val="0"/>
                      <w:marBottom w:val="0"/>
                      <w:divBdr>
                        <w:top w:val="none" w:sz="0" w:space="0" w:color="auto"/>
                        <w:left w:val="none" w:sz="0" w:space="0" w:color="auto"/>
                        <w:bottom w:val="none" w:sz="0" w:space="0" w:color="auto"/>
                        <w:right w:val="none" w:sz="0" w:space="0" w:color="auto"/>
                      </w:divBdr>
                    </w:div>
                    <w:div w:id="908341812">
                      <w:marLeft w:val="0"/>
                      <w:marRight w:val="0"/>
                      <w:marTop w:val="0"/>
                      <w:marBottom w:val="0"/>
                      <w:divBdr>
                        <w:top w:val="none" w:sz="0" w:space="0" w:color="auto"/>
                        <w:left w:val="none" w:sz="0" w:space="0" w:color="auto"/>
                        <w:bottom w:val="none" w:sz="0" w:space="0" w:color="auto"/>
                        <w:right w:val="none" w:sz="0" w:space="0" w:color="auto"/>
                      </w:divBdr>
                      <w:divsChild>
                        <w:div w:id="2039119663">
                          <w:marLeft w:val="0"/>
                          <w:marRight w:val="0"/>
                          <w:marTop w:val="0"/>
                          <w:marBottom w:val="0"/>
                          <w:divBdr>
                            <w:top w:val="none" w:sz="0" w:space="0" w:color="auto"/>
                            <w:left w:val="none" w:sz="0" w:space="0" w:color="auto"/>
                            <w:bottom w:val="none" w:sz="0" w:space="0" w:color="auto"/>
                            <w:right w:val="none" w:sz="0" w:space="0" w:color="auto"/>
                          </w:divBdr>
                        </w:div>
                        <w:div w:id="949897960">
                          <w:marLeft w:val="0"/>
                          <w:marRight w:val="0"/>
                          <w:marTop w:val="0"/>
                          <w:marBottom w:val="0"/>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sChild>
                                <w:div w:id="1936203987">
                                  <w:marLeft w:val="0"/>
                                  <w:marRight w:val="0"/>
                                  <w:marTop w:val="0"/>
                                  <w:marBottom w:val="0"/>
                                  <w:divBdr>
                                    <w:top w:val="none" w:sz="0" w:space="0" w:color="auto"/>
                                    <w:left w:val="none" w:sz="0" w:space="0" w:color="auto"/>
                                    <w:bottom w:val="none" w:sz="0" w:space="0" w:color="auto"/>
                                    <w:right w:val="none" w:sz="0" w:space="0" w:color="auto"/>
                                  </w:divBdr>
                                  <w:divsChild>
                                    <w:div w:id="1354258768">
                                      <w:marLeft w:val="0"/>
                                      <w:marRight w:val="0"/>
                                      <w:marTop w:val="0"/>
                                      <w:marBottom w:val="0"/>
                                      <w:divBdr>
                                        <w:top w:val="none" w:sz="0" w:space="0" w:color="auto"/>
                                        <w:left w:val="none" w:sz="0" w:space="0" w:color="auto"/>
                                        <w:bottom w:val="none" w:sz="0" w:space="0" w:color="auto"/>
                                        <w:right w:val="none" w:sz="0" w:space="0" w:color="auto"/>
                                      </w:divBdr>
                                      <w:divsChild>
                                        <w:div w:id="17675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7120">
                                  <w:marLeft w:val="0"/>
                                  <w:marRight w:val="0"/>
                                  <w:marTop w:val="0"/>
                                  <w:marBottom w:val="0"/>
                                  <w:divBdr>
                                    <w:top w:val="none" w:sz="0" w:space="0" w:color="auto"/>
                                    <w:left w:val="none" w:sz="0" w:space="0" w:color="auto"/>
                                    <w:bottom w:val="none" w:sz="0" w:space="0" w:color="auto"/>
                                    <w:right w:val="none" w:sz="0" w:space="0" w:color="auto"/>
                                  </w:divBdr>
                                  <w:divsChild>
                                    <w:div w:id="508757361">
                                      <w:marLeft w:val="0"/>
                                      <w:marRight w:val="0"/>
                                      <w:marTop w:val="0"/>
                                      <w:marBottom w:val="0"/>
                                      <w:divBdr>
                                        <w:top w:val="none" w:sz="0" w:space="0" w:color="auto"/>
                                        <w:left w:val="none" w:sz="0" w:space="0" w:color="auto"/>
                                        <w:bottom w:val="none" w:sz="0" w:space="0" w:color="auto"/>
                                        <w:right w:val="none" w:sz="0" w:space="0" w:color="auto"/>
                                      </w:divBdr>
                                      <w:divsChild>
                                        <w:div w:id="10641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094">
                                  <w:marLeft w:val="0"/>
                                  <w:marRight w:val="0"/>
                                  <w:marTop w:val="0"/>
                                  <w:marBottom w:val="0"/>
                                  <w:divBdr>
                                    <w:top w:val="none" w:sz="0" w:space="0" w:color="auto"/>
                                    <w:left w:val="none" w:sz="0" w:space="0" w:color="auto"/>
                                    <w:bottom w:val="none" w:sz="0" w:space="0" w:color="auto"/>
                                    <w:right w:val="none" w:sz="0" w:space="0" w:color="auto"/>
                                  </w:divBdr>
                                  <w:divsChild>
                                    <w:div w:id="1886915743">
                                      <w:marLeft w:val="0"/>
                                      <w:marRight w:val="0"/>
                                      <w:marTop w:val="0"/>
                                      <w:marBottom w:val="0"/>
                                      <w:divBdr>
                                        <w:top w:val="none" w:sz="0" w:space="0" w:color="auto"/>
                                        <w:left w:val="none" w:sz="0" w:space="0" w:color="auto"/>
                                        <w:bottom w:val="none" w:sz="0" w:space="0" w:color="auto"/>
                                        <w:right w:val="none" w:sz="0" w:space="0" w:color="auto"/>
                                      </w:divBdr>
                                      <w:divsChild>
                                        <w:div w:id="4315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78956">
                                  <w:marLeft w:val="0"/>
                                  <w:marRight w:val="0"/>
                                  <w:marTop w:val="0"/>
                                  <w:marBottom w:val="0"/>
                                  <w:divBdr>
                                    <w:top w:val="none" w:sz="0" w:space="0" w:color="auto"/>
                                    <w:left w:val="none" w:sz="0" w:space="0" w:color="auto"/>
                                    <w:bottom w:val="none" w:sz="0" w:space="0" w:color="auto"/>
                                    <w:right w:val="none" w:sz="0" w:space="0" w:color="auto"/>
                                  </w:divBdr>
                                  <w:divsChild>
                                    <w:div w:id="818807138">
                                      <w:marLeft w:val="0"/>
                                      <w:marRight w:val="0"/>
                                      <w:marTop w:val="0"/>
                                      <w:marBottom w:val="0"/>
                                      <w:divBdr>
                                        <w:top w:val="none" w:sz="0" w:space="0" w:color="auto"/>
                                        <w:left w:val="none" w:sz="0" w:space="0" w:color="auto"/>
                                        <w:bottom w:val="none" w:sz="0" w:space="0" w:color="auto"/>
                                        <w:right w:val="none" w:sz="0" w:space="0" w:color="auto"/>
                                      </w:divBdr>
                                      <w:divsChild>
                                        <w:div w:id="817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245">
                                  <w:marLeft w:val="0"/>
                                  <w:marRight w:val="0"/>
                                  <w:marTop w:val="0"/>
                                  <w:marBottom w:val="0"/>
                                  <w:divBdr>
                                    <w:top w:val="none" w:sz="0" w:space="0" w:color="auto"/>
                                    <w:left w:val="none" w:sz="0" w:space="0" w:color="auto"/>
                                    <w:bottom w:val="none" w:sz="0" w:space="0" w:color="auto"/>
                                    <w:right w:val="none" w:sz="0" w:space="0" w:color="auto"/>
                                  </w:divBdr>
                                  <w:divsChild>
                                    <w:div w:id="1360741311">
                                      <w:marLeft w:val="0"/>
                                      <w:marRight w:val="0"/>
                                      <w:marTop w:val="0"/>
                                      <w:marBottom w:val="0"/>
                                      <w:divBdr>
                                        <w:top w:val="none" w:sz="0" w:space="0" w:color="auto"/>
                                        <w:left w:val="none" w:sz="0" w:space="0" w:color="auto"/>
                                        <w:bottom w:val="none" w:sz="0" w:space="0" w:color="auto"/>
                                        <w:right w:val="none" w:sz="0" w:space="0" w:color="auto"/>
                                      </w:divBdr>
                                      <w:divsChild>
                                        <w:div w:id="6472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692073">
              <w:marLeft w:val="0"/>
              <w:marRight w:val="0"/>
              <w:marTop w:val="0"/>
              <w:marBottom w:val="0"/>
              <w:divBdr>
                <w:top w:val="none" w:sz="0" w:space="0" w:color="auto"/>
                <w:left w:val="none" w:sz="0" w:space="0" w:color="auto"/>
                <w:bottom w:val="none" w:sz="0" w:space="0" w:color="auto"/>
                <w:right w:val="none" w:sz="0" w:space="0" w:color="auto"/>
              </w:divBdr>
              <w:divsChild>
                <w:div w:id="1116094993">
                  <w:marLeft w:val="0"/>
                  <w:marRight w:val="0"/>
                  <w:marTop w:val="0"/>
                  <w:marBottom w:val="0"/>
                  <w:divBdr>
                    <w:top w:val="none" w:sz="0" w:space="0" w:color="auto"/>
                    <w:left w:val="none" w:sz="0" w:space="0" w:color="auto"/>
                    <w:bottom w:val="none" w:sz="0" w:space="0" w:color="auto"/>
                    <w:right w:val="none" w:sz="0" w:space="0" w:color="auto"/>
                  </w:divBdr>
                </w:div>
                <w:div w:id="1451628054">
                  <w:marLeft w:val="0"/>
                  <w:marRight w:val="0"/>
                  <w:marTop w:val="0"/>
                  <w:marBottom w:val="0"/>
                  <w:divBdr>
                    <w:top w:val="none" w:sz="0" w:space="0" w:color="auto"/>
                    <w:left w:val="none" w:sz="0" w:space="0" w:color="auto"/>
                    <w:bottom w:val="none" w:sz="0" w:space="0" w:color="auto"/>
                    <w:right w:val="none" w:sz="0" w:space="0" w:color="auto"/>
                  </w:divBdr>
                  <w:divsChild>
                    <w:div w:id="711422323">
                      <w:marLeft w:val="0"/>
                      <w:marRight w:val="0"/>
                      <w:marTop w:val="0"/>
                      <w:marBottom w:val="0"/>
                      <w:divBdr>
                        <w:top w:val="none" w:sz="0" w:space="0" w:color="auto"/>
                        <w:left w:val="none" w:sz="0" w:space="0" w:color="auto"/>
                        <w:bottom w:val="none" w:sz="0" w:space="0" w:color="auto"/>
                        <w:right w:val="none" w:sz="0" w:space="0" w:color="auto"/>
                      </w:divBdr>
                    </w:div>
                    <w:div w:id="1649745738">
                      <w:marLeft w:val="0"/>
                      <w:marRight w:val="0"/>
                      <w:marTop w:val="0"/>
                      <w:marBottom w:val="0"/>
                      <w:divBdr>
                        <w:top w:val="none" w:sz="0" w:space="0" w:color="auto"/>
                        <w:left w:val="none" w:sz="0" w:space="0" w:color="auto"/>
                        <w:bottom w:val="none" w:sz="0" w:space="0" w:color="auto"/>
                        <w:right w:val="none" w:sz="0" w:space="0" w:color="auto"/>
                      </w:divBdr>
                    </w:div>
                    <w:div w:id="1803033906">
                      <w:marLeft w:val="0"/>
                      <w:marRight w:val="0"/>
                      <w:marTop w:val="0"/>
                      <w:marBottom w:val="0"/>
                      <w:divBdr>
                        <w:top w:val="none" w:sz="0" w:space="0" w:color="auto"/>
                        <w:left w:val="none" w:sz="0" w:space="0" w:color="auto"/>
                        <w:bottom w:val="none" w:sz="0" w:space="0" w:color="auto"/>
                        <w:right w:val="none" w:sz="0" w:space="0" w:color="auto"/>
                      </w:divBdr>
                    </w:div>
                    <w:div w:id="1856798267">
                      <w:marLeft w:val="0"/>
                      <w:marRight w:val="0"/>
                      <w:marTop w:val="0"/>
                      <w:marBottom w:val="0"/>
                      <w:divBdr>
                        <w:top w:val="none" w:sz="0" w:space="0" w:color="auto"/>
                        <w:left w:val="none" w:sz="0" w:space="0" w:color="auto"/>
                        <w:bottom w:val="none" w:sz="0" w:space="0" w:color="auto"/>
                        <w:right w:val="none" w:sz="0" w:space="0" w:color="auto"/>
                      </w:divBdr>
                      <w:divsChild>
                        <w:div w:id="442186302">
                          <w:marLeft w:val="0"/>
                          <w:marRight w:val="0"/>
                          <w:marTop w:val="0"/>
                          <w:marBottom w:val="0"/>
                          <w:divBdr>
                            <w:top w:val="none" w:sz="0" w:space="0" w:color="auto"/>
                            <w:left w:val="none" w:sz="0" w:space="0" w:color="auto"/>
                            <w:bottom w:val="none" w:sz="0" w:space="0" w:color="auto"/>
                            <w:right w:val="none" w:sz="0" w:space="0" w:color="auto"/>
                          </w:divBdr>
                        </w:div>
                        <w:div w:id="986058676">
                          <w:marLeft w:val="0"/>
                          <w:marRight w:val="0"/>
                          <w:marTop w:val="0"/>
                          <w:marBottom w:val="0"/>
                          <w:divBdr>
                            <w:top w:val="none" w:sz="0" w:space="0" w:color="auto"/>
                            <w:left w:val="none" w:sz="0" w:space="0" w:color="auto"/>
                            <w:bottom w:val="none" w:sz="0" w:space="0" w:color="auto"/>
                            <w:right w:val="none" w:sz="0" w:space="0" w:color="auto"/>
                          </w:divBdr>
                          <w:divsChild>
                            <w:div w:id="1538468174">
                              <w:marLeft w:val="0"/>
                              <w:marRight w:val="0"/>
                              <w:marTop w:val="0"/>
                              <w:marBottom w:val="0"/>
                              <w:divBdr>
                                <w:top w:val="none" w:sz="0" w:space="0" w:color="auto"/>
                                <w:left w:val="none" w:sz="0" w:space="0" w:color="auto"/>
                                <w:bottom w:val="none" w:sz="0" w:space="0" w:color="auto"/>
                                <w:right w:val="none" w:sz="0" w:space="0" w:color="auto"/>
                              </w:divBdr>
                              <w:divsChild>
                                <w:div w:id="419454338">
                                  <w:marLeft w:val="0"/>
                                  <w:marRight w:val="0"/>
                                  <w:marTop w:val="0"/>
                                  <w:marBottom w:val="0"/>
                                  <w:divBdr>
                                    <w:top w:val="none" w:sz="0" w:space="0" w:color="auto"/>
                                    <w:left w:val="none" w:sz="0" w:space="0" w:color="auto"/>
                                    <w:bottom w:val="none" w:sz="0" w:space="0" w:color="auto"/>
                                    <w:right w:val="none" w:sz="0" w:space="0" w:color="auto"/>
                                  </w:divBdr>
                                  <w:divsChild>
                                    <w:div w:id="2026514502">
                                      <w:marLeft w:val="0"/>
                                      <w:marRight w:val="0"/>
                                      <w:marTop w:val="0"/>
                                      <w:marBottom w:val="0"/>
                                      <w:divBdr>
                                        <w:top w:val="none" w:sz="0" w:space="0" w:color="auto"/>
                                        <w:left w:val="none" w:sz="0" w:space="0" w:color="auto"/>
                                        <w:bottom w:val="none" w:sz="0" w:space="0" w:color="auto"/>
                                        <w:right w:val="none" w:sz="0" w:space="0" w:color="auto"/>
                                      </w:divBdr>
                                      <w:divsChild>
                                        <w:div w:id="90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9475">
                                  <w:marLeft w:val="0"/>
                                  <w:marRight w:val="0"/>
                                  <w:marTop w:val="0"/>
                                  <w:marBottom w:val="0"/>
                                  <w:divBdr>
                                    <w:top w:val="none" w:sz="0" w:space="0" w:color="auto"/>
                                    <w:left w:val="none" w:sz="0" w:space="0" w:color="auto"/>
                                    <w:bottom w:val="none" w:sz="0" w:space="0" w:color="auto"/>
                                    <w:right w:val="none" w:sz="0" w:space="0" w:color="auto"/>
                                  </w:divBdr>
                                  <w:divsChild>
                                    <w:div w:id="658466415">
                                      <w:marLeft w:val="0"/>
                                      <w:marRight w:val="0"/>
                                      <w:marTop w:val="0"/>
                                      <w:marBottom w:val="0"/>
                                      <w:divBdr>
                                        <w:top w:val="none" w:sz="0" w:space="0" w:color="auto"/>
                                        <w:left w:val="none" w:sz="0" w:space="0" w:color="auto"/>
                                        <w:bottom w:val="none" w:sz="0" w:space="0" w:color="auto"/>
                                        <w:right w:val="none" w:sz="0" w:space="0" w:color="auto"/>
                                      </w:divBdr>
                                      <w:divsChild>
                                        <w:div w:id="15011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332">
                                  <w:marLeft w:val="0"/>
                                  <w:marRight w:val="0"/>
                                  <w:marTop w:val="0"/>
                                  <w:marBottom w:val="0"/>
                                  <w:divBdr>
                                    <w:top w:val="none" w:sz="0" w:space="0" w:color="auto"/>
                                    <w:left w:val="none" w:sz="0" w:space="0" w:color="auto"/>
                                    <w:bottom w:val="none" w:sz="0" w:space="0" w:color="auto"/>
                                    <w:right w:val="none" w:sz="0" w:space="0" w:color="auto"/>
                                  </w:divBdr>
                                  <w:divsChild>
                                    <w:div w:id="1380930697">
                                      <w:marLeft w:val="0"/>
                                      <w:marRight w:val="0"/>
                                      <w:marTop w:val="0"/>
                                      <w:marBottom w:val="0"/>
                                      <w:divBdr>
                                        <w:top w:val="none" w:sz="0" w:space="0" w:color="auto"/>
                                        <w:left w:val="none" w:sz="0" w:space="0" w:color="auto"/>
                                        <w:bottom w:val="none" w:sz="0" w:space="0" w:color="auto"/>
                                        <w:right w:val="none" w:sz="0" w:space="0" w:color="auto"/>
                                      </w:divBdr>
                                      <w:divsChild>
                                        <w:div w:id="2152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6846">
                                  <w:marLeft w:val="0"/>
                                  <w:marRight w:val="0"/>
                                  <w:marTop w:val="0"/>
                                  <w:marBottom w:val="0"/>
                                  <w:divBdr>
                                    <w:top w:val="none" w:sz="0" w:space="0" w:color="auto"/>
                                    <w:left w:val="none" w:sz="0" w:space="0" w:color="auto"/>
                                    <w:bottom w:val="none" w:sz="0" w:space="0" w:color="auto"/>
                                    <w:right w:val="none" w:sz="0" w:space="0" w:color="auto"/>
                                  </w:divBdr>
                                  <w:divsChild>
                                    <w:div w:id="1057819740">
                                      <w:marLeft w:val="0"/>
                                      <w:marRight w:val="0"/>
                                      <w:marTop w:val="0"/>
                                      <w:marBottom w:val="0"/>
                                      <w:divBdr>
                                        <w:top w:val="none" w:sz="0" w:space="0" w:color="auto"/>
                                        <w:left w:val="none" w:sz="0" w:space="0" w:color="auto"/>
                                        <w:bottom w:val="none" w:sz="0" w:space="0" w:color="auto"/>
                                        <w:right w:val="none" w:sz="0" w:space="0" w:color="auto"/>
                                      </w:divBdr>
                                      <w:divsChild>
                                        <w:div w:id="4858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225949">
              <w:marLeft w:val="0"/>
              <w:marRight w:val="0"/>
              <w:marTop w:val="0"/>
              <w:marBottom w:val="0"/>
              <w:divBdr>
                <w:top w:val="none" w:sz="0" w:space="0" w:color="auto"/>
                <w:left w:val="none" w:sz="0" w:space="0" w:color="auto"/>
                <w:bottom w:val="none" w:sz="0" w:space="0" w:color="auto"/>
                <w:right w:val="none" w:sz="0" w:space="0" w:color="auto"/>
              </w:divBdr>
              <w:divsChild>
                <w:div w:id="1737699844">
                  <w:marLeft w:val="0"/>
                  <w:marRight w:val="0"/>
                  <w:marTop w:val="0"/>
                  <w:marBottom w:val="0"/>
                  <w:divBdr>
                    <w:top w:val="none" w:sz="0" w:space="0" w:color="auto"/>
                    <w:left w:val="none" w:sz="0" w:space="0" w:color="auto"/>
                    <w:bottom w:val="none" w:sz="0" w:space="0" w:color="auto"/>
                    <w:right w:val="none" w:sz="0" w:space="0" w:color="auto"/>
                  </w:divBdr>
                </w:div>
                <w:div w:id="360521058">
                  <w:marLeft w:val="0"/>
                  <w:marRight w:val="0"/>
                  <w:marTop w:val="0"/>
                  <w:marBottom w:val="0"/>
                  <w:divBdr>
                    <w:top w:val="none" w:sz="0" w:space="0" w:color="auto"/>
                    <w:left w:val="none" w:sz="0" w:space="0" w:color="auto"/>
                    <w:bottom w:val="none" w:sz="0" w:space="0" w:color="auto"/>
                    <w:right w:val="none" w:sz="0" w:space="0" w:color="auto"/>
                  </w:divBdr>
                  <w:divsChild>
                    <w:div w:id="1737581267">
                      <w:marLeft w:val="0"/>
                      <w:marRight w:val="0"/>
                      <w:marTop w:val="0"/>
                      <w:marBottom w:val="0"/>
                      <w:divBdr>
                        <w:top w:val="none" w:sz="0" w:space="0" w:color="auto"/>
                        <w:left w:val="none" w:sz="0" w:space="0" w:color="auto"/>
                        <w:bottom w:val="none" w:sz="0" w:space="0" w:color="auto"/>
                        <w:right w:val="none" w:sz="0" w:space="0" w:color="auto"/>
                      </w:divBdr>
                    </w:div>
                    <w:div w:id="1658224418">
                      <w:marLeft w:val="0"/>
                      <w:marRight w:val="0"/>
                      <w:marTop w:val="0"/>
                      <w:marBottom w:val="0"/>
                      <w:divBdr>
                        <w:top w:val="none" w:sz="0" w:space="0" w:color="auto"/>
                        <w:left w:val="none" w:sz="0" w:space="0" w:color="auto"/>
                        <w:bottom w:val="none" w:sz="0" w:space="0" w:color="auto"/>
                        <w:right w:val="none" w:sz="0" w:space="0" w:color="auto"/>
                      </w:divBdr>
                    </w:div>
                    <w:div w:id="2059086471">
                      <w:marLeft w:val="0"/>
                      <w:marRight w:val="0"/>
                      <w:marTop w:val="0"/>
                      <w:marBottom w:val="0"/>
                      <w:divBdr>
                        <w:top w:val="none" w:sz="0" w:space="0" w:color="auto"/>
                        <w:left w:val="none" w:sz="0" w:space="0" w:color="auto"/>
                        <w:bottom w:val="none" w:sz="0" w:space="0" w:color="auto"/>
                        <w:right w:val="none" w:sz="0" w:space="0" w:color="auto"/>
                      </w:divBdr>
                    </w:div>
                    <w:div w:id="1671252037">
                      <w:marLeft w:val="0"/>
                      <w:marRight w:val="0"/>
                      <w:marTop w:val="0"/>
                      <w:marBottom w:val="0"/>
                      <w:divBdr>
                        <w:top w:val="none" w:sz="0" w:space="0" w:color="auto"/>
                        <w:left w:val="none" w:sz="0" w:space="0" w:color="auto"/>
                        <w:bottom w:val="none" w:sz="0" w:space="0" w:color="auto"/>
                        <w:right w:val="none" w:sz="0" w:space="0" w:color="auto"/>
                      </w:divBdr>
                      <w:divsChild>
                        <w:div w:id="71203166">
                          <w:marLeft w:val="0"/>
                          <w:marRight w:val="0"/>
                          <w:marTop w:val="0"/>
                          <w:marBottom w:val="0"/>
                          <w:divBdr>
                            <w:top w:val="none" w:sz="0" w:space="0" w:color="auto"/>
                            <w:left w:val="none" w:sz="0" w:space="0" w:color="auto"/>
                            <w:bottom w:val="none" w:sz="0" w:space="0" w:color="auto"/>
                            <w:right w:val="none" w:sz="0" w:space="0" w:color="auto"/>
                          </w:divBdr>
                        </w:div>
                        <w:div w:id="1861747304">
                          <w:marLeft w:val="0"/>
                          <w:marRight w:val="0"/>
                          <w:marTop w:val="0"/>
                          <w:marBottom w:val="0"/>
                          <w:divBdr>
                            <w:top w:val="none" w:sz="0" w:space="0" w:color="auto"/>
                            <w:left w:val="none" w:sz="0" w:space="0" w:color="auto"/>
                            <w:bottom w:val="none" w:sz="0" w:space="0" w:color="auto"/>
                            <w:right w:val="none" w:sz="0" w:space="0" w:color="auto"/>
                          </w:divBdr>
                          <w:divsChild>
                            <w:div w:id="1168445951">
                              <w:marLeft w:val="0"/>
                              <w:marRight w:val="0"/>
                              <w:marTop w:val="0"/>
                              <w:marBottom w:val="0"/>
                              <w:divBdr>
                                <w:top w:val="none" w:sz="0" w:space="0" w:color="auto"/>
                                <w:left w:val="none" w:sz="0" w:space="0" w:color="auto"/>
                                <w:bottom w:val="none" w:sz="0" w:space="0" w:color="auto"/>
                                <w:right w:val="none" w:sz="0" w:space="0" w:color="auto"/>
                              </w:divBdr>
                              <w:divsChild>
                                <w:div w:id="1363701913">
                                  <w:marLeft w:val="0"/>
                                  <w:marRight w:val="0"/>
                                  <w:marTop w:val="0"/>
                                  <w:marBottom w:val="0"/>
                                  <w:divBdr>
                                    <w:top w:val="none" w:sz="0" w:space="0" w:color="auto"/>
                                    <w:left w:val="none" w:sz="0" w:space="0" w:color="auto"/>
                                    <w:bottom w:val="none" w:sz="0" w:space="0" w:color="auto"/>
                                    <w:right w:val="none" w:sz="0" w:space="0" w:color="auto"/>
                                  </w:divBdr>
                                  <w:divsChild>
                                    <w:div w:id="621041128">
                                      <w:marLeft w:val="0"/>
                                      <w:marRight w:val="0"/>
                                      <w:marTop w:val="0"/>
                                      <w:marBottom w:val="0"/>
                                      <w:divBdr>
                                        <w:top w:val="none" w:sz="0" w:space="0" w:color="auto"/>
                                        <w:left w:val="none" w:sz="0" w:space="0" w:color="auto"/>
                                        <w:bottom w:val="none" w:sz="0" w:space="0" w:color="auto"/>
                                        <w:right w:val="none" w:sz="0" w:space="0" w:color="auto"/>
                                      </w:divBdr>
                                      <w:divsChild>
                                        <w:div w:id="9243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0080">
                                  <w:marLeft w:val="0"/>
                                  <w:marRight w:val="0"/>
                                  <w:marTop w:val="0"/>
                                  <w:marBottom w:val="0"/>
                                  <w:divBdr>
                                    <w:top w:val="none" w:sz="0" w:space="0" w:color="auto"/>
                                    <w:left w:val="none" w:sz="0" w:space="0" w:color="auto"/>
                                    <w:bottom w:val="none" w:sz="0" w:space="0" w:color="auto"/>
                                    <w:right w:val="none" w:sz="0" w:space="0" w:color="auto"/>
                                  </w:divBdr>
                                  <w:divsChild>
                                    <w:div w:id="1493986925">
                                      <w:marLeft w:val="0"/>
                                      <w:marRight w:val="0"/>
                                      <w:marTop w:val="0"/>
                                      <w:marBottom w:val="0"/>
                                      <w:divBdr>
                                        <w:top w:val="none" w:sz="0" w:space="0" w:color="auto"/>
                                        <w:left w:val="none" w:sz="0" w:space="0" w:color="auto"/>
                                        <w:bottom w:val="none" w:sz="0" w:space="0" w:color="auto"/>
                                        <w:right w:val="none" w:sz="0" w:space="0" w:color="auto"/>
                                      </w:divBdr>
                                      <w:divsChild>
                                        <w:div w:id="12891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41777">
              <w:marLeft w:val="0"/>
              <w:marRight w:val="0"/>
              <w:marTop w:val="0"/>
              <w:marBottom w:val="0"/>
              <w:divBdr>
                <w:top w:val="none" w:sz="0" w:space="0" w:color="auto"/>
                <w:left w:val="none" w:sz="0" w:space="0" w:color="auto"/>
                <w:bottom w:val="none" w:sz="0" w:space="0" w:color="auto"/>
                <w:right w:val="none" w:sz="0" w:space="0" w:color="auto"/>
              </w:divBdr>
              <w:divsChild>
                <w:div w:id="987130550">
                  <w:marLeft w:val="0"/>
                  <w:marRight w:val="0"/>
                  <w:marTop w:val="0"/>
                  <w:marBottom w:val="0"/>
                  <w:divBdr>
                    <w:top w:val="none" w:sz="0" w:space="0" w:color="auto"/>
                    <w:left w:val="none" w:sz="0" w:space="0" w:color="auto"/>
                    <w:bottom w:val="none" w:sz="0" w:space="0" w:color="auto"/>
                    <w:right w:val="none" w:sz="0" w:space="0" w:color="auto"/>
                  </w:divBdr>
                </w:div>
                <w:div w:id="1000155996">
                  <w:marLeft w:val="0"/>
                  <w:marRight w:val="0"/>
                  <w:marTop w:val="0"/>
                  <w:marBottom w:val="0"/>
                  <w:divBdr>
                    <w:top w:val="none" w:sz="0" w:space="0" w:color="auto"/>
                    <w:left w:val="none" w:sz="0" w:space="0" w:color="auto"/>
                    <w:bottom w:val="none" w:sz="0" w:space="0" w:color="auto"/>
                    <w:right w:val="none" w:sz="0" w:space="0" w:color="auto"/>
                  </w:divBdr>
                  <w:divsChild>
                    <w:div w:id="2099018862">
                      <w:marLeft w:val="0"/>
                      <w:marRight w:val="0"/>
                      <w:marTop w:val="0"/>
                      <w:marBottom w:val="0"/>
                      <w:divBdr>
                        <w:top w:val="none" w:sz="0" w:space="0" w:color="auto"/>
                        <w:left w:val="none" w:sz="0" w:space="0" w:color="auto"/>
                        <w:bottom w:val="none" w:sz="0" w:space="0" w:color="auto"/>
                        <w:right w:val="none" w:sz="0" w:space="0" w:color="auto"/>
                      </w:divBdr>
                    </w:div>
                    <w:div w:id="905456243">
                      <w:marLeft w:val="0"/>
                      <w:marRight w:val="0"/>
                      <w:marTop w:val="0"/>
                      <w:marBottom w:val="0"/>
                      <w:divBdr>
                        <w:top w:val="none" w:sz="0" w:space="0" w:color="auto"/>
                        <w:left w:val="none" w:sz="0" w:space="0" w:color="auto"/>
                        <w:bottom w:val="none" w:sz="0" w:space="0" w:color="auto"/>
                        <w:right w:val="none" w:sz="0" w:space="0" w:color="auto"/>
                      </w:divBdr>
                    </w:div>
                    <w:div w:id="239288984">
                      <w:marLeft w:val="0"/>
                      <w:marRight w:val="0"/>
                      <w:marTop w:val="0"/>
                      <w:marBottom w:val="0"/>
                      <w:divBdr>
                        <w:top w:val="none" w:sz="0" w:space="0" w:color="auto"/>
                        <w:left w:val="none" w:sz="0" w:space="0" w:color="auto"/>
                        <w:bottom w:val="none" w:sz="0" w:space="0" w:color="auto"/>
                        <w:right w:val="none" w:sz="0" w:space="0" w:color="auto"/>
                      </w:divBdr>
                    </w:div>
                    <w:div w:id="1880777913">
                      <w:marLeft w:val="0"/>
                      <w:marRight w:val="0"/>
                      <w:marTop w:val="0"/>
                      <w:marBottom w:val="0"/>
                      <w:divBdr>
                        <w:top w:val="none" w:sz="0" w:space="0" w:color="auto"/>
                        <w:left w:val="none" w:sz="0" w:space="0" w:color="auto"/>
                        <w:bottom w:val="none" w:sz="0" w:space="0" w:color="auto"/>
                        <w:right w:val="none" w:sz="0" w:space="0" w:color="auto"/>
                      </w:divBdr>
                      <w:divsChild>
                        <w:div w:id="1696661595">
                          <w:marLeft w:val="0"/>
                          <w:marRight w:val="0"/>
                          <w:marTop w:val="0"/>
                          <w:marBottom w:val="0"/>
                          <w:divBdr>
                            <w:top w:val="none" w:sz="0" w:space="0" w:color="auto"/>
                            <w:left w:val="none" w:sz="0" w:space="0" w:color="auto"/>
                            <w:bottom w:val="none" w:sz="0" w:space="0" w:color="auto"/>
                            <w:right w:val="none" w:sz="0" w:space="0" w:color="auto"/>
                          </w:divBdr>
                        </w:div>
                        <w:div w:id="1085300712">
                          <w:marLeft w:val="0"/>
                          <w:marRight w:val="0"/>
                          <w:marTop w:val="0"/>
                          <w:marBottom w:val="0"/>
                          <w:divBdr>
                            <w:top w:val="none" w:sz="0" w:space="0" w:color="auto"/>
                            <w:left w:val="none" w:sz="0" w:space="0" w:color="auto"/>
                            <w:bottom w:val="none" w:sz="0" w:space="0" w:color="auto"/>
                            <w:right w:val="none" w:sz="0" w:space="0" w:color="auto"/>
                          </w:divBdr>
                          <w:divsChild>
                            <w:div w:id="1490292652">
                              <w:marLeft w:val="0"/>
                              <w:marRight w:val="0"/>
                              <w:marTop w:val="0"/>
                              <w:marBottom w:val="0"/>
                              <w:divBdr>
                                <w:top w:val="none" w:sz="0" w:space="0" w:color="auto"/>
                                <w:left w:val="none" w:sz="0" w:space="0" w:color="auto"/>
                                <w:bottom w:val="none" w:sz="0" w:space="0" w:color="auto"/>
                                <w:right w:val="none" w:sz="0" w:space="0" w:color="auto"/>
                              </w:divBdr>
                              <w:divsChild>
                                <w:div w:id="1525170848">
                                  <w:marLeft w:val="0"/>
                                  <w:marRight w:val="0"/>
                                  <w:marTop w:val="0"/>
                                  <w:marBottom w:val="0"/>
                                  <w:divBdr>
                                    <w:top w:val="none" w:sz="0" w:space="0" w:color="auto"/>
                                    <w:left w:val="none" w:sz="0" w:space="0" w:color="auto"/>
                                    <w:bottom w:val="none" w:sz="0" w:space="0" w:color="auto"/>
                                    <w:right w:val="none" w:sz="0" w:space="0" w:color="auto"/>
                                  </w:divBdr>
                                  <w:divsChild>
                                    <w:div w:id="1259633715">
                                      <w:marLeft w:val="0"/>
                                      <w:marRight w:val="0"/>
                                      <w:marTop w:val="0"/>
                                      <w:marBottom w:val="0"/>
                                      <w:divBdr>
                                        <w:top w:val="none" w:sz="0" w:space="0" w:color="auto"/>
                                        <w:left w:val="none" w:sz="0" w:space="0" w:color="auto"/>
                                        <w:bottom w:val="none" w:sz="0" w:space="0" w:color="auto"/>
                                        <w:right w:val="none" w:sz="0" w:space="0" w:color="auto"/>
                                      </w:divBdr>
                                      <w:divsChild>
                                        <w:div w:id="1007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109">
                                  <w:marLeft w:val="0"/>
                                  <w:marRight w:val="0"/>
                                  <w:marTop w:val="0"/>
                                  <w:marBottom w:val="0"/>
                                  <w:divBdr>
                                    <w:top w:val="none" w:sz="0" w:space="0" w:color="auto"/>
                                    <w:left w:val="none" w:sz="0" w:space="0" w:color="auto"/>
                                    <w:bottom w:val="none" w:sz="0" w:space="0" w:color="auto"/>
                                    <w:right w:val="none" w:sz="0" w:space="0" w:color="auto"/>
                                  </w:divBdr>
                                  <w:divsChild>
                                    <w:div w:id="1437751386">
                                      <w:marLeft w:val="0"/>
                                      <w:marRight w:val="0"/>
                                      <w:marTop w:val="0"/>
                                      <w:marBottom w:val="0"/>
                                      <w:divBdr>
                                        <w:top w:val="none" w:sz="0" w:space="0" w:color="auto"/>
                                        <w:left w:val="none" w:sz="0" w:space="0" w:color="auto"/>
                                        <w:bottom w:val="none" w:sz="0" w:space="0" w:color="auto"/>
                                        <w:right w:val="none" w:sz="0" w:space="0" w:color="auto"/>
                                      </w:divBdr>
                                      <w:divsChild>
                                        <w:div w:id="708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6740">
                                  <w:marLeft w:val="0"/>
                                  <w:marRight w:val="0"/>
                                  <w:marTop w:val="0"/>
                                  <w:marBottom w:val="0"/>
                                  <w:divBdr>
                                    <w:top w:val="none" w:sz="0" w:space="0" w:color="auto"/>
                                    <w:left w:val="none" w:sz="0" w:space="0" w:color="auto"/>
                                    <w:bottom w:val="none" w:sz="0" w:space="0" w:color="auto"/>
                                    <w:right w:val="none" w:sz="0" w:space="0" w:color="auto"/>
                                  </w:divBdr>
                                  <w:divsChild>
                                    <w:div w:id="777869281">
                                      <w:marLeft w:val="0"/>
                                      <w:marRight w:val="0"/>
                                      <w:marTop w:val="0"/>
                                      <w:marBottom w:val="0"/>
                                      <w:divBdr>
                                        <w:top w:val="none" w:sz="0" w:space="0" w:color="auto"/>
                                        <w:left w:val="none" w:sz="0" w:space="0" w:color="auto"/>
                                        <w:bottom w:val="none" w:sz="0" w:space="0" w:color="auto"/>
                                        <w:right w:val="none" w:sz="0" w:space="0" w:color="auto"/>
                                      </w:divBdr>
                                      <w:divsChild>
                                        <w:div w:id="8958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831">
                                  <w:marLeft w:val="0"/>
                                  <w:marRight w:val="0"/>
                                  <w:marTop w:val="0"/>
                                  <w:marBottom w:val="0"/>
                                  <w:divBdr>
                                    <w:top w:val="none" w:sz="0" w:space="0" w:color="auto"/>
                                    <w:left w:val="none" w:sz="0" w:space="0" w:color="auto"/>
                                    <w:bottom w:val="none" w:sz="0" w:space="0" w:color="auto"/>
                                    <w:right w:val="none" w:sz="0" w:space="0" w:color="auto"/>
                                  </w:divBdr>
                                  <w:divsChild>
                                    <w:div w:id="1613899365">
                                      <w:marLeft w:val="0"/>
                                      <w:marRight w:val="0"/>
                                      <w:marTop w:val="0"/>
                                      <w:marBottom w:val="0"/>
                                      <w:divBdr>
                                        <w:top w:val="none" w:sz="0" w:space="0" w:color="auto"/>
                                        <w:left w:val="none" w:sz="0" w:space="0" w:color="auto"/>
                                        <w:bottom w:val="none" w:sz="0" w:space="0" w:color="auto"/>
                                        <w:right w:val="none" w:sz="0" w:space="0" w:color="auto"/>
                                      </w:divBdr>
                                      <w:divsChild>
                                        <w:div w:id="9930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697">
                                  <w:marLeft w:val="0"/>
                                  <w:marRight w:val="0"/>
                                  <w:marTop w:val="0"/>
                                  <w:marBottom w:val="0"/>
                                  <w:divBdr>
                                    <w:top w:val="none" w:sz="0" w:space="0" w:color="auto"/>
                                    <w:left w:val="none" w:sz="0" w:space="0" w:color="auto"/>
                                    <w:bottom w:val="none" w:sz="0" w:space="0" w:color="auto"/>
                                    <w:right w:val="none" w:sz="0" w:space="0" w:color="auto"/>
                                  </w:divBdr>
                                  <w:divsChild>
                                    <w:div w:id="928268216">
                                      <w:marLeft w:val="0"/>
                                      <w:marRight w:val="0"/>
                                      <w:marTop w:val="0"/>
                                      <w:marBottom w:val="0"/>
                                      <w:divBdr>
                                        <w:top w:val="none" w:sz="0" w:space="0" w:color="auto"/>
                                        <w:left w:val="none" w:sz="0" w:space="0" w:color="auto"/>
                                        <w:bottom w:val="none" w:sz="0" w:space="0" w:color="auto"/>
                                        <w:right w:val="none" w:sz="0" w:space="0" w:color="auto"/>
                                      </w:divBdr>
                                      <w:divsChild>
                                        <w:div w:id="9288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844">
                                  <w:marLeft w:val="0"/>
                                  <w:marRight w:val="0"/>
                                  <w:marTop w:val="0"/>
                                  <w:marBottom w:val="0"/>
                                  <w:divBdr>
                                    <w:top w:val="none" w:sz="0" w:space="0" w:color="auto"/>
                                    <w:left w:val="none" w:sz="0" w:space="0" w:color="auto"/>
                                    <w:bottom w:val="none" w:sz="0" w:space="0" w:color="auto"/>
                                    <w:right w:val="none" w:sz="0" w:space="0" w:color="auto"/>
                                  </w:divBdr>
                                  <w:divsChild>
                                    <w:div w:id="237635217">
                                      <w:marLeft w:val="0"/>
                                      <w:marRight w:val="0"/>
                                      <w:marTop w:val="0"/>
                                      <w:marBottom w:val="0"/>
                                      <w:divBdr>
                                        <w:top w:val="none" w:sz="0" w:space="0" w:color="auto"/>
                                        <w:left w:val="none" w:sz="0" w:space="0" w:color="auto"/>
                                        <w:bottom w:val="none" w:sz="0" w:space="0" w:color="auto"/>
                                        <w:right w:val="none" w:sz="0" w:space="0" w:color="auto"/>
                                      </w:divBdr>
                                      <w:divsChild>
                                        <w:div w:id="1834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5703">
                                  <w:marLeft w:val="0"/>
                                  <w:marRight w:val="0"/>
                                  <w:marTop w:val="0"/>
                                  <w:marBottom w:val="0"/>
                                  <w:divBdr>
                                    <w:top w:val="none" w:sz="0" w:space="0" w:color="auto"/>
                                    <w:left w:val="none" w:sz="0" w:space="0" w:color="auto"/>
                                    <w:bottom w:val="none" w:sz="0" w:space="0" w:color="auto"/>
                                    <w:right w:val="none" w:sz="0" w:space="0" w:color="auto"/>
                                  </w:divBdr>
                                  <w:divsChild>
                                    <w:div w:id="1060859751">
                                      <w:marLeft w:val="0"/>
                                      <w:marRight w:val="0"/>
                                      <w:marTop w:val="0"/>
                                      <w:marBottom w:val="0"/>
                                      <w:divBdr>
                                        <w:top w:val="none" w:sz="0" w:space="0" w:color="auto"/>
                                        <w:left w:val="none" w:sz="0" w:space="0" w:color="auto"/>
                                        <w:bottom w:val="none" w:sz="0" w:space="0" w:color="auto"/>
                                        <w:right w:val="none" w:sz="0" w:space="0" w:color="auto"/>
                                      </w:divBdr>
                                      <w:divsChild>
                                        <w:div w:id="4996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9776">
                                  <w:marLeft w:val="0"/>
                                  <w:marRight w:val="0"/>
                                  <w:marTop w:val="0"/>
                                  <w:marBottom w:val="0"/>
                                  <w:divBdr>
                                    <w:top w:val="none" w:sz="0" w:space="0" w:color="auto"/>
                                    <w:left w:val="none" w:sz="0" w:space="0" w:color="auto"/>
                                    <w:bottom w:val="none" w:sz="0" w:space="0" w:color="auto"/>
                                    <w:right w:val="none" w:sz="0" w:space="0" w:color="auto"/>
                                  </w:divBdr>
                                  <w:divsChild>
                                    <w:div w:id="331103334">
                                      <w:marLeft w:val="0"/>
                                      <w:marRight w:val="0"/>
                                      <w:marTop w:val="0"/>
                                      <w:marBottom w:val="0"/>
                                      <w:divBdr>
                                        <w:top w:val="none" w:sz="0" w:space="0" w:color="auto"/>
                                        <w:left w:val="none" w:sz="0" w:space="0" w:color="auto"/>
                                        <w:bottom w:val="none" w:sz="0" w:space="0" w:color="auto"/>
                                        <w:right w:val="none" w:sz="0" w:space="0" w:color="auto"/>
                                      </w:divBdr>
                                      <w:divsChild>
                                        <w:div w:id="2024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811">
                                  <w:marLeft w:val="0"/>
                                  <w:marRight w:val="0"/>
                                  <w:marTop w:val="0"/>
                                  <w:marBottom w:val="0"/>
                                  <w:divBdr>
                                    <w:top w:val="none" w:sz="0" w:space="0" w:color="auto"/>
                                    <w:left w:val="none" w:sz="0" w:space="0" w:color="auto"/>
                                    <w:bottom w:val="none" w:sz="0" w:space="0" w:color="auto"/>
                                    <w:right w:val="none" w:sz="0" w:space="0" w:color="auto"/>
                                  </w:divBdr>
                                  <w:divsChild>
                                    <w:div w:id="77136443">
                                      <w:marLeft w:val="0"/>
                                      <w:marRight w:val="0"/>
                                      <w:marTop w:val="0"/>
                                      <w:marBottom w:val="0"/>
                                      <w:divBdr>
                                        <w:top w:val="none" w:sz="0" w:space="0" w:color="auto"/>
                                        <w:left w:val="none" w:sz="0" w:space="0" w:color="auto"/>
                                        <w:bottom w:val="none" w:sz="0" w:space="0" w:color="auto"/>
                                        <w:right w:val="none" w:sz="0" w:space="0" w:color="auto"/>
                                      </w:divBdr>
                                      <w:divsChild>
                                        <w:div w:id="4089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719">
                                  <w:marLeft w:val="0"/>
                                  <w:marRight w:val="0"/>
                                  <w:marTop w:val="0"/>
                                  <w:marBottom w:val="0"/>
                                  <w:divBdr>
                                    <w:top w:val="none" w:sz="0" w:space="0" w:color="auto"/>
                                    <w:left w:val="none" w:sz="0" w:space="0" w:color="auto"/>
                                    <w:bottom w:val="none" w:sz="0" w:space="0" w:color="auto"/>
                                    <w:right w:val="none" w:sz="0" w:space="0" w:color="auto"/>
                                  </w:divBdr>
                                  <w:divsChild>
                                    <w:div w:id="1753088983">
                                      <w:marLeft w:val="0"/>
                                      <w:marRight w:val="0"/>
                                      <w:marTop w:val="0"/>
                                      <w:marBottom w:val="0"/>
                                      <w:divBdr>
                                        <w:top w:val="none" w:sz="0" w:space="0" w:color="auto"/>
                                        <w:left w:val="none" w:sz="0" w:space="0" w:color="auto"/>
                                        <w:bottom w:val="none" w:sz="0" w:space="0" w:color="auto"/>
                                        <w:right w:val="none" w:sz="0" w:space="0" w:color="auto"/>
                                      </w:divBdr>
                                      <w:divsChild>
                                        <w:div w:id="1986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3842">
                                  <w:marLeft w:val="0"/>
                                  <w:marRight w:val="0"/>
                                  <w:marTop w:val="0"/>
                                  <w:marBottom w:val="0"/>
                                  <w:divBdr>
                                    <w:top w:val="none" w:sz="0" w:space="0" w:color="auto"/>
                                    <w:left w:val="none" w:sz="0" w:space="0" w:color="auto"/>
                                    <w:bottom w:val="none" w:sz="0" w:space="0" w:color="auto"/>
                                    <w:right w:val="none" w:sz="0" w:space="0" w:color="auto"/>
                                  </w:divBdr>
                                  <w:divsChild>
                                    <w:div w:id="1015112850">
                                      <w:marLeft w:val="0"/>
                                      <w:marRight w:val="0"/>
                                      <w:marTop w:val="0"/>
                                      <w:marBottom w:val="0"/>
                                      <w:divBdr>
                                        <w:top w:val="none" w:sz="0" w:space="0" w:color="auto"/>
                                        <w:left w:val="none" w:sz="0" w:space="0" w:color="auto"/>
                                        <w:bottom w:val="none" w:sz="0" w:space="0" w:color="auto"/>
                                        <w:right w:val="none" w:sz="0" w:space="0" w:color="auto"/>
                                      </w:divBdr>
                                      <w:divsChild>
                                        <w:div w:id="6665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2058">
              <w:marLeft w:val="0"/>
              <w:marRight w:val="0"/>
              <w:marTop w:val="0"/>
              <w:marBottom w:val="0"/>
              <w:divBdr>
                <w:top w:val="none" w:sz="0" w:space="0" w:color="auto"/>
                <w:left w:val="none" w:sz="0" w:space="0" w:color="auto"/>
                <w:bottom w:val="none" w:sz="0" w:space="0" w:color="auto"/>
                <w:right w:val="none" w:sz="0" w:space="0" w:color="auto"/>
              </w:divBdr>
              <w:divsChild>
                <w:div w:id="2073263307">
                  <w:marLeft w:val="0"/>
                  <w:marRight w:val="0"/>
                  <w:marTop w:val="0"/>
                  <w:marBottom w:val="0"/>
                  <w:divBdr>
                    <w:top w:val="none" w:sz="0" w:space="0" w:color="auto"/>
                    <w:left w:val="none" w:sz="0" w:space="0" w:color="auto"/>
                    <w:bottom w:val="none" w:sz="0" w:space="0" w:color="auto"/>
                    <w:right w:val="none" w:sz="0" w:space="0" w:color="auto"/>
                  </w:divBdr>
                </w:div>
                <w:div w:id="1304000992">
                  <w:marLeft w:val="0"/>
                  <w:marRight w:val="0"/>
                  <w:marTop w:val="0"/>
                  <w:marBottom w:val="0"/>
                  <w:divBdr>
                    <w:top w:val="none" w:sz="0" w:space="0" w:color="auto"/>
                    <w:left w:val="none" w:sz="0" w:space="0" w:color="auto"/>
                    <w:bottom w:val="none" w:sz="0" w:space="0" w:color="auto"/>
                    <w:right w:val="none" w:sz="0" w:space="0" w:color="auto"/>
                  </w:divBdr>
                  <w:divsChild>
                    <w:div w:id="641737865">
                      <w:marLeft w:val="0"/>
                      <w:marRight w:val="0"/>
                      <w:marTop w:val="0"/>
                      <w:marBottom w:val="0"/>
                      <w:divBdr>
                        <w:top w:val="none" w:sz="0" w:space="0" w:color="auto"/>
                        <w:left w:val="none" w:sz="0" w:space="0" w:color="auto"/>
                        <w:bottom w:val="none" w:sz="0" w:space="0" w:color="auto"/>
                        <w:right w:val="none" w:sz="0" w:space="0" w:color="auto"/>
                      </w:divBdr>
                    </w:div>
                    <w:div w:id="775750960">
                      <w:marLeft w:val="0"/>
                      <w:marRight w:val="0"/>
                      <w:marTop w:val="0"/>
                      <w:marBottom w:val="0"/>
                      <w:divBdr>
                        <w:top w:val="none" w:sz="0" w:space="0" w:color="auto"/>
                        <w:left w:val="none" w:sz="0" w:space="0" w:color="auto"/>
                        <w:bottom w:val="none" w:sz="0" w:space="0" w:color="auto"/>
                        <w:right w:val="none" w:sz="0" w:space="0" w:color="auto"/>
                      </w:divBdr>
                    </w:div>
                    <w:div w:id="31921982">
                      <w:marLeft w:val="0"/>
                      <w:marRight w:val="0"/>
                      <w:marTop w:val="0"/>
                      <w:marBottom w:val="0"/>
                      <w:divBdr>
                        <w:top w:val="none" w:sz="0" w:space="0" w:color="auto"/>
                        <w:left w:val="none" w:sz="0" w:space="0" w:color="auto"/>
                        <w:bottom w:val="none" w:sz="0" w:space="0" w:color="auto"/>
                        <w:right w:val="none" w:sz="0" w:space="0" w:color="auto"/>
                      </w:divBdr>
                    </w:div>
                    <w:div w:id="301809644">
                      <w:marLeft w:val="0"/>
                      <w:marRight w:val="0"/>
                      <w:marTop w:val="0"/>
                      <w:marBottom w:val="0"/>
                      <w:divBdr>
                        <w:top w:val="none" w:sz="0" w:space="0" w:color="auto"/>
                        <w:left w:val="none" w:sz="0" w:space="0" w:color="auto"/>
                        <w:bottom w:val="none" w:sz="0" w:space="0" w:color="auto"/>
                        <w:right w:val="none" w:sz="0" w:space="0" w:color="auto"/>
                      </w:divBdr>
                      <w:divsChild>
                        <w:div w:id="864248169">
                          <w:marLeft w:val="0"/>
                          <w:marRight w:val="0"/>
                          <w:marTop w:val="0"/>
                          <w:marBottom w:val="0"/>
                          <w:divBdr>
                            <w:top w:val="none" w:sz="0" w:space="0" w:color="auto"/>
                            <w:left w:val="none" w:sz="0" w:space="0" w:color="auto"/>
                            <w:bottom w:val="none" w:sz="0" w:space="0" w:color="auto"/>
                            <w:right w:val="none" w:sz="0" w:space="0" w:color="auto"/>
                          </w:divBdr>
                        </w:div>
                        <w:div w:id="2133401189">
                          <w:marLeft w:val="0"/>
                          <w:marRight w:val="0"/>
                          <w:marTop w:val="0"/>
                          <w:marBottom w:val="0"/>
                          <w:divBdr>
                            <w:top w:val="none" w:sz="0" w:space="0" w:color="auto"/>
                            <w:left w:val="none" w:sz="0" w:space="0" w:color="auto"/>
                            <w:bottom w:val="none" w:sz="0" w:space="0" w:color="auto"/>
                            <w:right w:val="none" w:sz="0" w:space="0" w:color="auto"/>
                          </w:divBdr>
                          <w:divsChild>
                            <w:div w:id="1907372165">
                              <w:marLeft w:val="0"/>
                              <w:marRight w:val="0"/>
                              <w:marTop w:val="0"/>
                              <w:marBottom w:val="0"/>
                              <w:divBdr>
                                <w:top w:val="none" w:sz="0" w:space="0" w:color="auto"/>
                                <w:left w:val="none" w:sz="0" w:space="0" w:color="auto"/>
                                <w:bottom w:val="none" w:sz="0" w:space="0" w:color="auto"/>
                                <w:right w:val="none" w:sz="0" w:space="0" w:color="auto"/>
                              </w:divBdr>
                              <w:divsChild>
                                <w:div w:id="334111747">
                                  <w:marLeft w:val="0"/>
                                  <w:marRight w:val="0"/>
                                  <w:marTop w:val="0"/>
                                  <w:marBottom w:val="0"/>
                                  <w:divBdr>
                                    <w:top w:val="none" w:sz="0" w:space="0" w:color="auto"/>
                                    <w:left w:val="none" w:sz="0" w:space="0" w:color="auto"/>
                                    <w:bottom w:val="none" w:sz="0" w:space="0" w:color="auto"/>
                                    <w:right w:val="none" w:sz="0" w:space="0" w:color="auto"/>
                                  </w:divBdr>
                                  <w:divsChild>
                                    <w:div w:id="2009283815">
                                      <w:marLeft w:val="0"/>
                                      <w:marRight w:val="0"/>
                                      <w:marTop w:val="0"/>
                                      <w:marBottom w:val="0"/>
                                      <w:divBdr>
                                        <w:top w:val="none" w:sz="0" w:space="0" w:color="auto"/>
                                        <w:left w:val="none" w:sz="0" w:space="0" w:color="auto"/>
                                        <w:bottom w:val="none" w:sz="0" w:space="0" w:color="auto"/>
                                        <w:right w:val="none" w:sz="0" w:space="0" w:color="auto"/>
                                      </w:divBdr>
                                      <w:divsChild>
                                        <w:div w:id="317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3657">
                                  <w:marLeft w:val="0"/>
                                  <w:marRight w:val="0"/>
                                  <w:marTop w:val="0"/>
                                  <w:marBottom w:val="0"/>
                                  <w:divBdr>
                                    <w:top w:val="none" w:sz="0" w:space="0" w:color="auto"/>
                                    <w:left w:val="none" w:sz="0" w:space="0" w:color="auto"/>
                                    <w:bottom w:val="none" w:sz="0" w:space="0" w:color="auto"/>
                                    <w:right w:val="none" w:sz="0" w:space="0" w:color="auto"/>
                                  </w:divBdr>
                                  <w:divsChild>
                                    <w:div w:id="430661127">
                                      <w:marLeft w:val="0"/>
                                      <w:marRight w:val="0"/>
                                      <w:marTop w:val="0"/>
                                      <w:marBottom w:val="0"/>
                                      <w:divBdr>
                                        <w:top w:val="none" w:sz="0" w:space="0" w:color="auto"/>
                                        <w:left w:val="none" w:sz="0" w:space="0" w:color="auto"/>
                                        <w:bottom w:val="none" w:sz="0" w:space="0" w:color="auto"/>
                                        <w:right w:val="none" w:sz="0" w:space="0" w:color="auto"/>
                                      </w:divBdr>
                                      <w:divsChild>
                                        <w:div w:id="3746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721701">
              <w:marLeft w:val="0"/>
              <w:marRight w:val="0"/>
              <w:marTop w:val="0"/>
              <w:marBottom w:val="0"/>
              <w:divBdr>
                <w:top w:val="none" w:sz="0" w:space="0" w:color="auto"/>
                <w:left w:val="none" w:sz="0" w:space="0" w:color="auto"/>
                <w:bottom w:val="none" w:sz="0" w:space="0" w:color="auto"/>
                <w:right w:val="none" w:sz="0" w:space="0" w:color="auto"/>
              </w:divBdr>
              <w:divsChild>
                <w:div w:id="2130321273">
                  <w:marLeft w:val="0"/>
                  <w:marRight w:val="0"/>
                  <w:marTop w:val="0"/>
                  <w:marBottom w:val="0"/>
                  <w:divBdr>
                    <w:top w:val="none" w:sz="0" w:space="0" w:color="auto"/>
                    <w:left w:val="none" w:sz="0" w:space="0" w:color="auto"/>
                    <w:bottom w:val="none" w:sz="0" w:space="0" w:color="auto"/>
                    <w:right w:val="none" w:sz="0" w:space="0" w:color="auto"/>
                  </w:divBdr>
                </w:div>
                <w:div w:id="114644424">
                  <w:marLeft w:val="0"/>
                  <w:marRight w:val="0"/>
                  <w:marTop w:val="0"/>
                  <w:marBottom w:val="0"/>
                  <w:divBdr>
                    <w:top w:val="none" w:sz="0" w:space="0" w:color="auto"/>
                    <w:left w:val="none" w:sz="0" w:space="0" w:color="auto"/>
                    <w:bottom w:val="none" w:sz="0" w:space="0" w:color="auto"/>
                    <w:right w:val="none" w:sz="0" w:space="0" w:color="auto"/>
                  </w:divBdr>
                  <w:divsChild>
                    <w:div w:id="1921523468">
                      <w:marLeft w:val="0"/>
                      <w:marRight w:val="0"/>
                      <w:marTop w:val="0"/>
                      <w:marBottom w:val="0"/>
                      <w:divBdr>
                        <w:top w:val="none" w:sz="0" w:space="0" w:color="auto"/>
                        <w:left w:val="none" w:sz="0" w:space="0" w:color="auto"/>
                        <w:bottom w:val="none" w:sz="0" w:space="0" w:color="auto"/>
                        <w:right w:val="none" w:sz="0" w:space="0" w:color="auto"/>
                      </w:divBdr>
                    </w:div>
                    <w:div w:id="711927156">
                      <w:marLeft w:val="0"/>
                      <w:marRight w:val="0"/>
                      <w:marTop w:val="0"/>
                      <w:marBottom w:val="0"/>
                      <w:divBdr>
                        <w:top w:val="none" w:sz="0" w:space="0" w:color="auto"/>
                        <w:left w:val="none" w:sz="0" w:space="0" w:color="auto"/>
                        <w:bottom w:val="none" w:sz="0" w:space="0" w:color="auto"/>
                        <w:right w:val="none" w:sz="0" w:space="0" w:color="auto"/>
                      </w:divBdr>
                    </w:div>
                    <w:div w:id="1555041851">
                      <w:marLeft w:val="0"/>
                      <w:marRight w:val="0"/>
                      <w:marTop w:val="0"/>
                      <w:marBottom w:val="0"/>
                      <w:divBdr>
                        <w:top w:val="none" w:sz="0" w:space="0" w:color="auto"/>
                        <w:left w:val="none" w:sz="0" w:space="0" w:color="auto"/>
                        <w:bottom w:val="none" w:sz="0" w:space="0" w:color="auto"/>
                        <w:right w:val="none" w:sz="0" w:space="0" w:color="auto"/>
                      </w:divBdr>
                    </w:div>
                    <w:div w:id="957830597">
                      <w:marLeft w:val="0"/>
                      <w:marRight w:val="0"/>
                      <w:marTop w:val="0"/>
                      <w:marBottom w:val="0"/>
                      <w:divBdr>
                        <w:top w:val="none" w:sz="0" w:space="0" w:color="auto"/>
                        <w:left w:val="none" w:sz="0" w:space="0" w:color="auto"/>
                        <w:bottom w:val="none" w:sz="0" w:space="0" w:color="auto"/>
                        <w:right w:val="none" w:sz="0" w:space="0" w:color="auto"/>
                      </w:divBdr>
                      <w:divsChild>
                        <w:div w:id="2316882">
                          <w:marLeft w:val="0"/>
                          <w:marRight w:val="0"/>
                          <w:marTop w:val="0"/>
                          <w:marBottom w:val="0"/>
                          <w:divBdr>
                            <w:top w:val="none" w:sz="0" w:space="0" w:color="auto"/>
                            <w:left w:val="none" w:sz="0" w:space="0" w:color="auto"/>
                            <w:bottom w:val="none" w:sz="0" w:space="0" w:color="auto"/>
                            <w:right w:val="none" w:sz="0" w:space="0" w:color="auto"/>
                          </w:divBdr>
                        </w:div>
                        <w:div w:id="211119086">
                          <w:marLeft w:val="0"/>
                          <w:marRight w:val="0"/>
                          <w:marTop w:val="0"/>
                          <w:marBottom w:val="0"/>
                          <w:divBdr>
                            <w:top w:val="none" w:sz="0" w:space="0" w:color="auto"/>
                            <w:left w:val="none" w:sz="0" w:space="0" w:color="auto"/>
                            <w:bottom w:val="none" w:sz="0" w:space="0" w:color="auto"/>
                            <w:right w:val="none" w:sz="0" w:space="0" w:color="auto"/>
                          </w:divBdr>
                          <w:divsChild>
                            <w:div w:id="890384591">
                              <w:marLeft w:val="0"/>
                              <w:marRight w:val="0"/>
                              <w:marTop w:val="0"/>
                              <w:marBottom w:val="0"/>
                              <w:divBdr>
                                <w:top w:val="none" w:sz="0" w:space="0" w:color="auto"/>
                                <w:left w:val="none" w:sz="0" w:space="0" w:color="auto"/>
                                <w:bottom w:val="none" w:sz="0" w:space="0" w:color="auto"/>
                                <w:right w:val="none" w:sz="0" w:space="0" w:color="auto"/>
                              </w:divBdr>
                              <w:divsChild>
                                <w:div w:id="409154426">
                                  <w:marLeft w:val="0"/>
                                  <w:marRight w:val="0"/>
                                  <w:marTop w:val="0"/>
                                  <w:marBottom w:val="0"/>
                                  <w:divBdr>
                                    <w:top w:val="none" w:sz="0" w:space="0" w:color="auto"/>
                                    <w:left w:val="none" w:sz="0" w:space="0" w:color="auto"/>
                                    <w:bottom w:val="none" w:sz="0" w:space="0" w:color="auto"/>
                                    <w:right w:val="none" w:sz="0" w:space="0" w:color="auto"/>
                                  </w:divBdr>
                                  <w:divsChild>
                                    <w:div w:id="1862089606">
                                      <w:marLeft w:val="0"/>
                                      <w:marRight w:val="0"/>
                                      <w:marTop w:val="0"/>
                                      <w:marBottom w:val="0"/>
                                      <w:divBdr>
                                        <w:top w:val="none" w:sz="0" w:space="0" w:color="auto"/>
                                        <w:left w:val="none" w:sz="0" w:space="0" w:color="auto"/>
                                        <w:bottom w:val="none" w:sz="0" w:space="0" w:color="auto"/>
                                        <w:right w:val="none" w:sz="0" w:space="0" w:color="auto"/>
                                      </w:divBdr>
                                      <w:divsChild>
                                        <w:div w:id="7306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7478">
                                  <w:marLeft w:val="0"/>
                                  <w:marRight w:val="0"/>
                                  <w:marTop w:val="0"/>
                                  <w:marBottom w:val="0"/>
                                  <w:divBdr>
                                    <w:top w:val="none" w:sz="0" w:space="0" w:color="auto"/>
                                    <w:left w:val="none" w:sz="0" w:space="0" w:color="auto"/>
                                    <w:bottom w:val="none" w:sz="0" w:space="0" w:color="auto"/>
                                    <w:right w:val="none" w:sz="0" w:space="0" w:color="auto"/>
                                  </w:divBdr>
                                  <w:divsChild>
                                    <w:div w:id="617684098">
                                      <w:marLeft w:val="0"/>
                                      <w:marRight w:val="0"/>
                                      <w:marTop w:val="0"/>
                                      <w:marBottom w:val="0"/>
                                      <w:divBdr>
                                        <w:top w:val="none" w:sz="0" w:space="0" w:color="auto"/>
                                        <w:left w:val="none" w:sz="0" w:space="0" w:color="auto"/>
                                        <w:bottom w:val="none" w:sz="0" w:space="0" w:color="auto"/>
                                        <w:right w:val="none" w:sz="0" w:space="0" w:color="auto"/>
                                      </w:divBdr>
                                      <w:divsChild>
                                        <w:div w:id="17257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5796">
                                  <w:marLeft w:val="0"/>
                                  <w:marRight w:val="0"/>
                                  <w:marTop w:val="0"/>
                                  <w:marBottom w:val="0"/>
                                  <w:divBdr>
                                    <w:top w:val="none" w:sz="0" w:space="0" w:color="auto"/>
                                    <w:left w:val="none" w:sz="0" w:space="0" w:color="auto"/>
                                    <w:bottom w:val="none" w:sz="0" w:space="0" w:color="auto"/>
                                    <w:right w:val="none" w:sz="0" w:space="0" w:color="auto"/>
                                  </w:divBdr>
                                  <w:divsChild>
                                    <w:div w:id="864171690">
                                      <w:marLeft w:val="0"/>
                                      <w:marRight w:val="0"/>
                                      <w:marTop w:val="0"/>
                                      <w:marBottom w:val="0"/>
                                      <w:divBdr>
                                        <w:top w:val="none" w:sz="0" w:space="0" w:color="auto"/>
                                        <w:left w:val="none" w:sz="0" w:space="0" w:color="auto"/>
                                        <w:bottom w:val="none" w:sz="0" w:space="0" w:color="auto"/>
                                        <w:right w:val="none" w:sz="0" w:space="0" w:color="auto"/>
                                      </w:divBdr>
                                      <w:divsChild>
                                        <w:div w:id="13295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3747">
                                  <w:marLeft w:val="0"/>
                                  <w:marRight w:val="0"/>
                                  <w:marTop w:val="0"/>
                                  <w:marBottom w:val="0"/>
                                  <w:divBdr>
                                    <w:top w:val="none" w:sz="0" w:space="0" w:color="auto"/>
                                    <w:left w:val="none" w:sz="0" w:space="0" w:color="auto"/>
                                    <w:bottom w:val="none" w:sz="0" w:space="0" w:color="auto"/>
                                    <w:right w:val="none" w:sz="0" w:space="0" w:color="auto"/>
                                  </w:divBdr>
                                  <w:divsChild>
                                    <w:div w:id="769810724">
                                      <w:marLeft w:val="0"/>
                                      <w:marRight w:val="0"/>
                                      <w:marTop w:val="0"/>
                                      <w:marBottom w:val="0"/>
                                      <w:divBdr>
                                        <w:top w:val="none" w:sz="0" w:space="0" w:color="auto"/>
                                        <w:left w:val="none" w:sz="0" w:space="0" w:color="auto"/>
                                        <w:bottom w:val="none" w:sz="0" w:space="0" w:color="auto"/>
                                        <w:right w:val="none" w:sz="0" w:space="0" w:color="auto"/>
                                      </w:divBdr>
                                      <w:divsChild>
                                        <w:div w:id="10327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45144">
              <w:marLeft w:val="0"/>
              <w:marRight w:val="0"/>
              <w:marTop w:val="0"/>
              <w:marBottom w:val="0"/>
              <w:divBdr>
                <w:top w:val="none" w:sz="0" w:space="0" w:color="auto"/>
                <w:left w:val="none" w:sz="0" w:space="0" w:color="auto"/>
                <w:bottom w:val="none" w:sz="0" w:space="0" w:color="auto"/>
                <w:right w:val="none" w:sz="0" w:space="0" w:color="auto"/>
              </w:divBdr>
              <w:divsChild>
                <w:div w:id="1182552027">
                  <w:marLeft w:val="0"/>
                  <w:marRight w:val="0"/>
                  <w:marTop w:val="0"/>
                  <w:marBottom w:val="0"/>
                  <w:divBdr>
                    <w:top w:val="none" w:sz="0" w:space="0" w:color="auto"/>
                    <w:left w:val="none" w:sz="0" w:space="0" w:color="auto"/>
                    <w:bottom w:val="none" w:sz="0" w:space="0" w:color="auto"/>
                    <w:right w:val="none" w:sz="0" w:space="0" w:color="auto"/>
                  </w:divBdr>
                </w:div>
                <w:div w:id="533425896">
                  <w:marLeft w:val="0"/>
                  <w:marRight w:val="0"/>
                  <w:marTop w:val="0"/>
                  <w:marBottom w:val="0"/>
                  <w:divBdr>
                    <w:top w:val="none" w:sz="0" w:space="0" w:color="auto"/>
                    <w:left w:val="none" w:sz="0" w:space="0" w:color="auto"/>
                    <w:bottom w:val="none" w:sz="0" w:space="0" w:color="auto"/>
                    <w:right w:val="none" w:sz="0" w:space="0" w:color="auto"/>
                  </w:divBdr>
                  <w:divsChild>
                    <w:div w:id="730233053">
                      <w:marLeft w:val="0"/>
                      <w:marRight w:val="0"/>
                      <w:marTop w:val="0"/>
                      <w:marBottom w:val="0"/>
                      <w:divBdr>
                        <w:top w:val="none" w:sz="0" w:space="0" w:color="auto"/>
                        <w:left w:val="none" w:sz="0" w:space="0" w:color="auto"/>
                        <w:bottom w:val="none" w:sz="0" w:space="0" w:color="auto"/>
                        <w:right w:val="none" w:sz="0" w:space="0" w:color="auto"/>
                      </w:divBdr>
                    </w:div>
                    <w:div w:id="1883590062">
                      <w:marLeft w:val="0"/>
                      <w:marRight w:val="0"/>
                      <w:marTop w:val="0"/>
                      <w:marBottom w:val="0"/>
                      <w:divBdr>
                        <w:top w:val="none" w:sz="0" w:space="0" w:color="auto"/>
                        <w:left w:val="none" w:sz="0" w:space="0" w:color="auto"/>
                        <w:bottom w:val="none" w:sz="0" w:space="0" w:color="auto"/>
                        <w:right w:val="none" w:sz="0" w:space="0" w:color="auto"/>
                      </w:divBdr>
                    </w:div>
                    <w:div w:id="414857973">
                      <w:marLeft w:val="0"/>
                      <w:marRight w:val="0"/>
                      <w:marTop w:val="0"/>
                      <w:marBottom w:val="0"/>
                      <w:divBdr>
                        <w:top w:val="none" w:sz="0" w:space="0" w:color="auto"/>
                        <w:left w:val="none" w:sz="0" w:space="0" w:color="auto"/>
                        <w:bottom w:val="none" w:sz="0" w:space="0" w:color="auto"/>
                        <w:right w:val="none" w:sz="0" w:space="0" w:color="auto"/>
                      </w:divBdr>
                    </w:div>
                    <w:div w:id="91360561">
                      <w:marLeft w:val="0"/>
                      <w:marRight w:val="0"/>
                      <w:marTop w:val="0"/>
                      <w:marBottom w:val="0"/>
                      <w:divBdr>
                        <w:top w:val="none" w:sz="0" w:space="0" w:color="auto"/>
                        <w:left w:val="none" w:sz="0" w:space="0" w:color="auto"/>
                        <w:bottom w:val="none" w:sz="0" w:space="0" w:color="auto"/>
                        <w:right w:val="none" w:sz="0" w:space="0" w:color="auto"/>
                      </w:divBdr>
                      <w:divsChild>
                        <w:div w:id="1946569577">
                          <w:marLeft w:val="0"/>
                          <w:marRight w:val="0"/>
                          <w:marTop w:val="0"/>
                          <w:marBottom w:val="0"/>
                          <w:divBdr>
                            <w:top w:val="none" w:sz="0" w:space="0" w:color="auto"/>
                            <w:left w:val="none" w:sz="0" w:space="0" w:color="auto"/>
                            <w:bottom w:val="none" w:sz="0" w:space="0" w:color="auto"/>
                            <w:right w:val="none" w:sz="0" w:space="0" w:color="auto"/>
                          </w:divBdr>
                        </w:div>
                        <w:div w:id="1968928800">
                          <w:marLeft w:val="0"/>
                          <w:marRight w:val="0"/>
                          <w:marTop w:val="0"/>
                          <w:marBottom w:val="0"/>
                          <w:divBdr>
                            <w:top w:val="none" w:sz="0" w:space="0" w:color="auto"/>
                            <w:left w:val="none" w:sz="0" w:space="0" w:color="auto"/>
                            <w:bottom w:val="none" w:sz="0" w:space="0" w:color="auto"/>
                            <w:right w:val="none" w:sz="0" w:space="0" w:color="auto"/>
                          </w:divBdr>
                          <w:divsChild>
                            <w:div w:id="1258170267">
                              <w:marLeft w:val="0"/>
                              <w:marRight w:val="0"/>
                              <w:marTop w:val="0"/>
                              <w:marBottom w:val="0"/>
                              <w:divBdr>
                                <w:top w:val="none" w:sz="0" w:space="0" w:color="auto"/>
                                <w:left w:val="none" w:sz="0" w:space="0" w:color="auto"/>
                                <w:bottom w:val="none" w:sz="0" w:space="0" w:color="auto"/>
                                <w:right w:val="none" w:sz="0" w:space="0" w:color="auto"/>
                              </w:divBdr>
                              <w:divsChild>
                                <w:div w:id="1150293813">
                                  <w:marLeft w:val="0"/>
                                  <w:marRight w:val="0"/>
                                  <w:marTop w:val="0"/>
                                  <w:marBottom w:val="0"/>
                                  <w:divBdr>
                                    <w:top w:val="none" w:sz="0" w:space="0" w:color="auto"/>
                                    <w:left w:val="none" w:sz="0" w:space="0" w:color="auto"/>
                                    <w:bottom w:val="none" w:sz="0" w:space="0" w:color="auto"/>
                                    <w:right w:val="none" w:sz="0" w:space="0" w:color="auto"/>
                                  </w:divBdr>
                                  <w:divsChild>
                                    <w:div w:id="42682258">
                                      <w:marLeft w:val="0"/>
                                      <w:marRight w:val="0"/>
                                      <w:marTop w:val="0"/>
                                      <w:marBottom w:val="0"/>
                                      <w:divBdr>
                                        <w:top w:val="none" w:sz="0" w:space="0" w:color="auto"/>
                                        <w:left w:val="none" w:sz="0" w:space="0" w:color="auto"/>
                                        <w:bottom w:val="none" w:sz="0" w:space="0" w:color="auto"/>
                                        <w:right w:val="none" w:sz="0" w:space="0" w:color="auto"/>
                                      </w:divBdr>
                                      <w:divsChild>
                                        <w:div w:id="7110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2767">
                                  <w:marLeft w:val="0"/>
                                  <w:marRight w:val="0"/>
                                  <w:marTop w:val="0"/>
                                  <w:marBottom w:val="0"/>
                                  <w:divBdr>
                                    <w:top w:val="none" w:sz="0" w:space="0" w:color="auto"/>
                                    <w:left w:val="none" w:sz="0" w:space="0" w:color="auto"/>
                                    <w:bottom w:val="none" w:sz="0" w:space="0" w:color="auto"/>
                                    <w:right w:val="none" w:sz="0" w:space="0" w:color="auto"/>
                                  </w:divBdr>
                                  <w:divsChild>
                                    <w:div w:id="456070230">
                                      <w:marLeft w:val="0"/>
                                      <w:marRight w:val="0"/>
                                      <w:marTop w:val="0"/>
                                      <w:marBottom w:val="0"/>
                                      <w:divBdr>
                                        <w:top w:val="none" w:sz="0" w:space="0" w:color="auto"/>
                                        <w:left w:val="none" w:sz="0" w:space="0" w:color="auto"/>
                                        <w:bottom w:val="none" w:sz="0" w:space="0" w:color="auto"/>
                                        <w:right w:val="none" w:sz="0" w:space="0" w:color="auto"/>
                                      </w:divBdr>
                                      <w:divsChild>
                                        <w:div w:id="16296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2258">
                                  <w:marLeft w:val="0"/>
                                  <w:marRight w:val="0"/>
                                  <w:marTop w:val="0"/>
                                  <w:marBottom w:val="0"/>
                                  <w:divBdr>
                                    <w:top w:val="none" w:sz="0" w:space="0" w:color="auto"/>
                                    <w:left w:val="none" w:sz="0" w:space="0" w:color="auto"/>
                                    <w:bottom w:val="none" w:sz="0" w:space="0" w:color="auto"/>
                                    <w:right w:val="none" w:sz="0" w:space="0" w:color="auto"/>
                                  </w:divBdr>
                                  <w:divsChild>
                                    <w:div w:id="1106925479">
                                      <w:marLeft w:val="0"/>
                                      <w:marRight w:val="0"/>
                                      <w:marTop w:val="0"/>
                                      <w:marBottom w:val="0"/>
                                      <w:divBdr>
                                        <w:top w:val="none" w:sz="0" w:space="0" w:color="auto"/>
                                        <w:left w:val="none" w:sz="0" w:space="0" w:color="auto"/>
                                        <w:bottom w:val="none" w:sz="0" w:space="0" w:color="auto"/>
                                        <w:right w:val="none" w:sz="0" w:space="0" w:color="auto"/>
                                      </w:divBdr>
                                      <w:divsChild>
                                        <w:div w:id="19453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9339">
                                  <w:marLeft w:val="0"/>
                                  <w:marRight w:val="0"/>
                                  <w:marTop w:val="0"/>
                                  <w:marBottom w:val="0"/>
                                  <w:divBdr>
                                    <w:top w:val="none" w:sz="0" w:space="0" w:color="auto"/>
                                    <w:left w:val="none" w:sz="0" w:space="0" w:color="auto"/>
                                    <w:bottom w:val="none" w:sz="0" w:space="0" w:color="auto"/>
                                    <w:right w:val="none" w:sz="0" w:space="0" w:color="auto"/>
                                  </w:divBdr>
                                  <w:divsChild>
                                    <w:div w:id="1324164583">
                                      <w:marLeft w:val="0"/>
                                      <w:marRight w:val="0"/>
                                      <w:marTop w:val="0"/>
                                      <w:marBottom w:val="0"/>
                                      <w:divBdr>
                                        <w:top w:val="none" w:sz="0" w:space="0" w:color="auto"/>
                                        <w:left w:val="none" w:sz="0" w:space="0" w:color="auto"/>
                                        <w:bottom w:val="none" w:sz="0" w:space="0" w:color="auto"/>
                                        <w:right w:val="none" w:sz="0" w:space="0" w:color="auto"/>
                                      </w:divBdr>
                                      <w:divsChild>
                                        <w:div w:id="1712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42761">
              <w:marLeft w:val="0"/>
              <w:marRight w:val="0"/>
              <w:marTop w:val="0"/>
              <w:marBottom w:val="0"/>
              <w:divBdr>
                <w:top w:val="none" w:sz="0" w:space="0" w:color="auto"/>
                <w:left w:val="none" w:sz="0" w:space="0" w:color="auto"/>
                <w:bottom w:val="none" w:sz="0" w:space="0" w:color="auto"/>
                <w:right w:val="none" w:sz="0" w:space="0" w:color="auto"/>
              </w:divBdr>
              <w:divsChild>
                <w:div w:id="1089233624">
                  <w:marLeft w:val="0"/>
                  <w:marRight w:val="0"/>
                  <w:marTop w:val="0"/>
                  <w:marBottom w:val="0"/>
                  <w:divBdr>
                    <w:top w:val="none" w:sz="0" w:space="0" w:color="auto"/>
                    <w:left w:val="none" w:sz="0" w:space="0" w:color="auto"/>
                    <w:bottom w:val="none" w:sz="0" w:space="0" w:color="auto"/>
                    <w:right w:val="none" w:sz="0" w:space="0" w:color="auto"/>
                  </w:divBdr>
                </w:div>
                <w:div w:id="1556161242">
                  <w:marLeft w:val="0"/>
                  <w:marRight w:val="0"/>
                  <w:marTop w:val="0"/>
                  <w:marBottom w:val="0"/>
                  <w:divBdr>
                    <w:top w:val="none" w:sz="0" w:space="0" w:color="auto"/>
                    <w:left w:val="none" w:sz="0" w:space="0" w:color="auto"/>
                    <w:bottom w:val="none" w:sz="0" w:space="0" w:color="auto"/>
                    <w:right w:val="none" w:sz="0" w:space="0" w:color="auto"/>
                  </w:divBdr>
                  <w:divsChild>
                    <w:div w:id="631668672">
                      <w:marLeft w:val="0"/>
                      <w:marRight w:val="0"/>
                      <w:marTop w:val="0"/>
                      <w:marBottom w:val="0"/>
                      <w:divBdr>
                        <w:top w:val="none" w:sz="0" w:space="0" w:color="auto"/>
                        <w:left w:val="none" w:sz="0" w:space="0" w:color="auto"/>
                        <w:bottom w:val="none" w:sz="0" w:space="0" w:color="auto"/>
                        <w:right w:val="none" w:sz="0" w:space="0" w:color="auto"/>
                      </w:divBdr>
                    </w:div>
                    <w:div w:id="399057997">
                      <w:marLeft w:val="0"/>
                      <w:marRight w:val="0"/>
                      <w:marTop w:val="0"/>
                      <w:marBottom w:val="0"/>
                      <w:divBdr>
                        <w:top w:val="none" w:sz="0" w:space="0" w:color="auto"/>
                        <w:left w:val="none" w:sz="0" w:space="0" w:color="auto"/>
                        <w:bottom w:val="none" w:sz="0" w:space="0" w:color="auto"/>
                        <w:right w:val="none" w:sz="0" w:space="0" w:color="auto"/>
                      </w:divBdr>
                    </w:div>
                    <w:div w:id="706101549">
                      <w:marLeft w:val="0"/>
                      <w:marRight w:val="0"/>
                      <w:marTop w:val="0"/>
                      <w:marBottom w:val="0"/>
                      <w:divBdr>
                        <w:top w:val="none" w:sz="0" w:space="0" w:color="auto"/>
                        <w:left w:val="none" w:sz="0" w:space="0" w:color="auto"/>
                        <w:bottom w:val="none" w:sz="0" w:space="0" w:color="auto"/>
                        <w:right w:val="none" w:sz="0" w:space="0" w:color="auto"/>
                      </w:divBdr>
                    </w:div>
                    <w:div w:id="1277954294">
                      <w:marLeft w:val="0"/>
                      <w:marRight w:val="0"/>
                      <w:marTop w:val="0"/>
                      <w:marBottom w:val="0"/>
                      <w:divBdr>
                        <w:top w:val="none" w:sz="0" w:space="0" w:color="auto"/>
                        <w:left w:val="none" w:sz="0" w:space="0" w:color="auto"/>
                        <w:bottom w:val="none" w:sz="0" w:space="0" w:color="auto"/>
                        <w:right w:val="none" w:sz="0" w:space="0" w:color="auto"/>
                      </w:divBdr>
                      <w:divsChild>
                        <w:div w:id="69427890">
                          <w:marLeft w:val="0"/>
                          <w:marRight w:val="0"/>
                          <w:marTop w:val="0"/>
                          <w:marBottom w:val="0"/>
                          <w:divBdr>
                            <w:top w:val="none" w:sz="0" w:space="0" w:color="auto"/>
                            <w:left w:val="none" w:sz="0" w:space="0" w:color="auto"/>
                            <w:bottom w:val="none" w:sz="0" w:space="0" w:color="auto"/>
                            <w:right w:val="none" w:sz="0" w:space="0" w:color="auto"/>
                          </w:divBdr>
                        </w:div>
                        <w:div w:id="591819089">
                          <w:marLeft w:val="0"/>
                          <w:marRight w:val="0"/>
                          <w:marTop w:val="0"/>
                          <w:marBottom w:val="0"/>
                          <w:divBdr>
                            <w:top w:val="none" w:sz="0" w:space="0" w:color="auto"/>
                            <w:left w:val="none" w:sz="0" w:space="0" w:color="auto"/>
                            <w:bottom w:val="none" w:sz="0" w:space="0" w:color="auto"/>
                            <w:right w:val="none" w:sz="0" w:space="0" w:color="auto"/>
                          </w:divBdr>
                          <w:divsChild>
                            <w:div w:id="1029333837">
                              <w:marLeft w:val="0"/>
                              <w:marRight w:val="0"/>
                              <w:marTop w:val="0"/>
                              <w:marBottom w:val="0"/>
                              <w:divBdr>
                                <w:top w:val="none" w:sz="0" w:space="0" w:color="auto"/>
                                <w:left w:val="none" w:sz="0" w:space="0" w:color="auto"/>
                                <w:bottom w:val="none" w:sz="0" w:space="0" w:color="auto"/>
                                <w:right w:val="none" w:sz="0" w:space="0" w:color="auto"/>
                              </w:divBdr>
                              <w:divsChild>
                                <w:div w:id="1735471045">
                                  <w:marLeft w:val="0"/>
                                  <w:marRight w:val="0"/>
                                  <w:marTop w:val="0"/>
                                  <w:marBottom w:val="0"/>
                                  <w:divBdr>
                                    <w:top w:val="none" w:sz="0" w:space="0" w:color="auto"/>
                                    <w:left w:val="none" w:sz="0" w:space="0" w:color="auto"/>
                                    <w:bottom w:val="none" w:sz="0" w:space="0" w:color="auto"/>
                                    <w:right w:val="none" w:sz="0" w:space="0" w:color="auto"/>
                                  </w:divBdr>
                                  <w:divsChild>
                                    <w:div w:id="1993942645">
                                      <w:marLeft w:val="0"/>
                                      <w:marRight w:val="0"/>
                                      <w:marTop w:val="0"/>
                                      <w:marBottom w:val="0"/>
                                      <w:divBdr>
                                        <w:top w:val="none" w:sz="0" w:space="0" w:color="auto"/>
                                        <w:left w:val="none" w:sz="0" w:space="0" w:color="auto"/>
                                        <w:bottom w:val="none" w:sz="0" w:space="0" w:color="auto"/>
                                        <w:right w:val="none" w:sz="0" w:space="0" w:color="auto"/>
                                      </w:divBdr>
                                      <w:divsChild>
                                        <w:div w:id="21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63">
                                  <w:marLeft w:val="0"/>
                                  <w:marRight w:val="0"/>
                                  <w:marTop w:val="0"/>
                                  <w:marBottom w:val="0"/>
                                  <w:divBdr>
                                    <w:top w:val="none" w:sz="0" w:space="0" w:color="auto"/>
                                    <w:left w:val="none" w:sz="0" w:space="0" w:color="auto"/>
                                    <w:bottom w:val="none" w:sz="0" w:space="0" w:color="auto"/>
                                    <w:right w:val="none" w:sz="0" w:space="0" w:color="auto"/>
                                  </w:divBdr>
                                  <w:divsChild>
                                    <w:div w:id="1032463040">
                                      <w:marLeft w:val="0"/>
                                      <w:marRight w:val="0"/>
                                      <w:marTop w:val="0"/>
                                      <w:marBottom w:val="0"/>
                                      <w:divBdr>
                                        <w:top w:val="none" w:sz="0" w:space="0" w:color="auto"/>
                                        <w:left w:val="none" w:sz="0" w:space="0" w:color="auto"/>
                                        <w:bottom w:val="none" w:sz="0" w:space="0" w:color="auto"/>
                                        <w:right w:val="none" w:sz="0" w:space="0" w:color="auto"/>
                                      </w:divBdr>
                                      <w:divsChild>
                                        <w:div w:id="9143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6698">
                                  <w:marLeft w:val="0"/>
                                  <w:marRight w:val="0"/>
                                  <w:marTop w:val="0"/>
                                  <w:marBottom w:val="0"/>
                                  <w:divBdr>
                                    <w:top w:val="none" w:sz="0" w:space="0" w:color="auto"/>
                                    <w:left w:val="none" w:sz="0" w:space="0" w:color="auto"/>
                                    <w:bottom w:val="none" w:sz="0" w:space="0" w:color="auto"/>
                                    <w:right w:val="none" w:sz="0" w:space="0" w:color="auto"/>
                                  </w:divBdr>
                                  <w:divsChild>
                                    <w:div w:id="368380745">
                                      <w:marLeft w:val="0"/>
                                      <w:marRight w:val="0"/>
                                      <w:marTop w:val="0"/>
                                      <w:marBottom w:val="0"/>
                                      <w:divBdr>
                                        <w:top w:val="none" w:sz="0" w:space="0" w:color="auto"/>
                                        <w:left w:val="none" w:sz="0" w:space="0" w:color="auto"/>
                                        <w:bottom w:val="none" w:sz="0" w:space="0" w:color="auto"/>
                                        <w:right w:val="none" w:sz="0" w:space="0" w:color="auto"/>
                                      </w:divBdr>
                                      <w:divsChild>
                                        <w:div w:id="17030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4436">
                                  <w:marLeft w:val="0"/>
                                  <w:marRight w:val="0"/>
                                  <w:marTop w:val="0"/>
                                  <w:marBottom w:val="0"/>
                                  <w:divBdr>
                                    <w:top w:val="none" w:sz="0" w:space="0" w:color="auto"/>
                                    <w:left w:val="none" w:sz="0" w:space="0" w:color="auto"/>
                                    <w:bottom w:val="none" w:sz="0" w:space="0" w:color="auto"/>
                                    <w:right w:val="none" w:sz="0" w:space="0" w:color="auto"/>
                                  </w:divBdr>
                                  <w:divsChild>
                                    <w:div w:id="1525096089">
                                      <w:marLeft w:val="0"/>
                                      <w:marRight w:val="0"/>
                                      <w:marTop w:val="0"/>
                                      <w:marBottom w:val="0"/>
                                      <w:divBdr>
                                        <w:top w:val="none" w:sz="0" w:space="0" w:color="auto"/>
                                        <w:left w:val="none" w:sz="0" w:space="0" w:color="auto"/>
                                        <w:bottom w:val="none" w:sz="0" w:space="0" w:color="auto"/>
                                        <w:right w:val="none" w:sz="0" w:space="0" w:color="auto"/>
                                      </w:divBdr>
                                      <w:divsChild>
                                        <w:div w:id="5715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1455">
              <w:marLeft w:val="0"/>
              <w:marRight w:val="0"/>
              <w:marTop w:val="0"/>
              <w:marBottom w:val="0"/>
              <w:divBdr>
                <w:top w:val="none" w:sz="0" w:space="0" w:color="auto"/>
                <w:left w:val="none" w:sz="0" w:space="0" w:color="auto"/>
                <w:bottom w:val="none" w:sz="0" w:space="0" w:color="auto"/>
                <w:right w:val="none" w:sz="0" w:space="0" w:color="auto"/>
              </w:divBdr>
              <w:divsChild>
                <w:div w:id="739788411">
                  <w:marLeft w:val="0"/>
                  <w:marRight w:val="0"/>
                  <w:marTop w:val="0"/>
                  <w:marBottom w:val="0"/>
                  <w:divBdr>
                    <w:top w:val="none" w:sz="0" w:space="0" w:color="auto"/>
                    <w:left w:val="none" w:sz="0" w:space="0" w:color="auto"/>
                    <w:bottom w:val="none" w:sz="0" w:space="0" w:color="auto"/>
                    <w:right w:val="none" w:sz="0" w:space="0" w:color="auto"/>
                  </w:divBdr>
                </w:div>
                <w:div w:id="960456339">
                  <w:marLeft w:val="0"/>
                  <w:marRight w:val="0"/>
                  <w:marTop w:val="0"/>
                  <w:marBottom w:val="0"/>
                  <w:divBdr>
                    <w:top w:val="none" w:sz="0" w:space="0" w:color="auto"/>
                    <w:left w:val="none" w:sz="0" w:space="0" w:color="auto"/>
                    <w:bottom w:val="none" w:sz="0" w:space="0" w:color="auto"/>
                    <w:right w:val="none" w:sz="0" w:space="0" w:color="auto"/>
                  </w:divBdr>
                  <w:divsChild>
                    <w:div w:id="2066827519">
                      <w:marLeft w:val="0"/>
                      <w:marRight w:val="0"/>
                      <w:marTop w:val="0"/>
                      <w:marBottom w:val="0"/>
                      <w:divBdr>
                        <w:top w:val="none" w:sz="0" w:space="0" w:color="auto"/>
                        <w:left w:val="none" w:sz="0" w:space="0" w:color="auto"/>
                        <w:bottom w:val="none" w:sz="0" w:space="0" w:color="auto"/>
                        <w:right w:val="none" w:sz="0" w:space="0" w:color="auto"/>
                      </w:divBdr>
                    </w:div>
                    <w:div w:id="197089818">
                      <w:marLeft w:val="0"/>
                      <w:marRight w:val="0"/>
                      <w:marTop w:val="0"/>
                      <w:marBottom w:val="0"/>
                      <w:divBdr>
                        <w:top w:val="none" w:sz="0" w:space="0" w:color="auto"/>
                        <w:left w:val="none" w:sz="0" w:space="0" w:color="auto"/>
                        <w:bottom w:val="none" w:sz="0" w:space="0" w:color="auto"/>
                        <w:right w:val="none" w:sz="0" w:space="0" w:color="auto"/>
                      </w:divBdr>
                    </w:div>
                    <w:div w:id="1244145591">
                      <w:marLeft w:val="0"/>
                      <w:marRight w:val="0"/>
                      <w:marTop w:val="0"/>
                      <w:marBottom w:val="0"/>
                      <w:divBdr>
                        <w:top w:val="none" w:sz="0" w:space="0" w:color="auto"/>
                        <w:left w:val="none" w:sz="0" w:space="0" w:color="auto"/>
                        <w:bottom w:val="none" w:sz="0" w:space="0" w:color="auto"/>
                        <w:right w:val="none" w:sz="0" w:space="0" w:color="auto"/>
                      </w:divBdr>
                    </w:div>
                    <w:div w:id="764498474">
                      <w:marLeft w:val="0"/>
                      <w:marRight w:val="0"/>
                      <w:marTop w:val="0"/>
                      <w:marBottom w:val="0"/>
                      <w:divBdr>
                        <w:top w:val="none" w:sz="0" w:space="0" w:color="auto"/>
                        <w:left w:val="none" w:sz="0" w:space="0" w:color="auto"/>
                        <w:bottom w:val="none" w:sz="0" w:space="0" w:color="auto"/>
                        <w:right w:val="none" w:sz="0" w:space="0" w:color="auto"/>
                      </w:divBdr>
                      <w:divsChild>
                        <w:div w:id="702096603">
                          <w:marLeft w:val="0"/>
                          <w:marRight w:val="0"/>
                          <w:marTop w:val="0"/>
                          <w:marBottom w:val="0"/>
                          <w:divBdr>
                            <w:top w:val="none" w:sz="0" w:space="0" w:color="auto"/>
                            <w:left w:val="none" w:sz="0" w:space="0" w:color="auto"/>
                            <w:bottom w:val="none" w:sz="0" w:space="0" w:color="auto"/>
                            <w:right w:val="none" w:sz="0" w:space="0" w:color="auto"/>
                          </w:divBdr>
                        </w:div>
                        <w:div w:id="568343047">
                          <w:marLeft w:val="0"/>
                          <w:marRight w:val="0"/>
                          <w:marTop w:val="0"/>
                          <w:marBottom w:val="0"/>
                          <w:divBdr>
                            <w:top w:val="none" w:sz="0" w:space="0" w:color="auto"/>
                            <w:left w:val="none" w:sz="0" w:space="0" w:color="auto"/>
                            <w:bottom w:val="none" w:sz="0" w:space="0" w:color="auto"/>
                            <w:right w:val="none" w:sz="0" w:space="0" w:color="auto"/>
                          </w:divBdr>
                          <w:divsChild>
                            <w:div w:id="56713133">
                              <w:marLeft w:val="0"/>
                              <w:marRight w:val="0"/>
                              <w:marTop w:val="0"/>
                              <w:marBottom w:val="0"/>
                              <w:divBdr>
                                <w:top w:val="none" w:sz="0" w:space="0" w:color="auto"/>
                                <w:left w:val="none" w:sz="0" w:space="0" w:color="auto"/>
                                <w:bottom w:val="none" w:sz="0" w:space="0" w:color="auto"/>
                                <w:right w:val="none" w:sz="0" w:space="0" w:color="auto"/>
                              </w:divBdr>
                              <w:divsChild>
                                <w:div w:id="38474594">
                                  <w:marLeft w:val="0"/>
                                  <w:marRight w:val="0"/>
                                  <w:marTop w:val="0"/>
                                  <w:marBottom w:val="0"/>
                                  <w:divBdr>
                                    <w:top w:val="none" w:sz="0" w:space="0" w:color="auto"/>
                                    <w:left w:val="none" w:sz="0" w:space="0" w:color="auto"/>
                                    <w:bottom w:val="none" w:sz="0" w:space="0" w:color="auto"/>
                                    <w:right w:val="none" w:sz="0" w:space="0" w:color="auto"/>
                                  </w:divBdr>
                                  <w:divsChild>
                                    <w:div w:id="1316648304">
                                      <w:marLeft w:val="0"/>
                                      <w:marRight w:val="0"/>
                                      <w:marTop w:val="0"/>
                                      <w:marBottom w:val="0"/>
                                      <w:divBdr>
                                        <w:top w:val="none" w:sz="0" w:space="0" w:color="auto"/>
                                        <w:left w:val="none" w:sz="0" w:space="0" w:color="auto"/>
                                        <w:bottom w:val="none" w:sz="0" w:space="0" w:color="auto"/>
                                        <w:right w:val="none" w:sz="0" w:space="0" w:color="auto"/>
                                      </w:divBdr>
                                      <w:divsChild>
                                        <w:div w:id="17148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630">
                                  <w:marLeft w:val="0"/>
                                  <w:marRight w:val="0"/>
                                  <w:marTop w:val="0"/>
                                  <w:marBottom w:val="0"/>
                                  <w:divBdr>
                                    <w:top w:val="none" w:sz="0" w:space="0" w:color="auto"/>
                                    <w:left w:val="none" w:sz="0" w:space="0" w:color="auto"/>
                                    <w:bottom w:val="none" w:sz="0" w:space="0" w:color="auto"/>
                                    <w:right w:val="none" w:sz="0" w:space="0" w:color="auto"/>
                                  </w:divBdr>
                                  <w:divsChild>
                                    <w:div w:id="1658224019">
                                      <w:marLeft w:val="0"/>
                                      <w:marRight w:val="0"/>
                                      <w:marTop w:val="0"/>
                                      <w:marBottom w:val="0"/>
                                      <w:divBdr>
                                        <w:top w:val="none" w:sz="0" w:space="0" w:color="auto"/>
                                        <w:left w:val="none" w:sz="0" w:space="0" w:color="auto"/>
                                        <w:bottom w:val="none" w:sz="0" w:space="0" w:color="auto"/>
                                        <w:right w:val="none" w:sz="0" w:space="0" w:color="auto"/>
                                      </w:divBdr>
                                      <w:divsChild>
                                        <w:div w:id="3077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468259">
      <w:bodyDiv w:val="1"/>
      <w:marLeft w:val="0"/>
      <w:marRight w:val="0"/>
      <w:marTop w:val="0"/>
      <w:marBottom w:val="0"/>
      <w:divBdr>
        <w:top w:val="none" w:sz="0" w:space="0" w:color="auto"/>
        <w:left w:val="none" w:sz="0" w:space="0" w:color="auto"/>
        <w:bottom w:val="none" w:sz="0" w:space="0" w:color="auto"/>
        <w:right w:val="none" w:sz="0" w:space="0" w:color="auto"/>
      </w:divBdr>
    </w:div>
    <w:div w:id="1482891978">
      <w:bodyDiv w:val="1"/>
      <w:marLeft w:val="0"/>
      <w:marRight w:val="0"/>
      <w:marTop w:val="0"/>
      <w:marBottom w:val="0"/>
      <w:divBdr>
        <w:top w:val="none" w:sz="0" w:space="0" w:color="auto"/>
        <w:left w:val="none" w:sz="0" w:space="0" w:color="auto"/>
        <w:bottom w:val="none" w:sz="0" w:space="0" w:color="auto"/>
        <w:right w:val="none" w:sz="0" w:space="0" w:color="auto"/>
      </w:divBdr>
    </w:div>
    <w:div w:id="17263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cscistat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Rick Pires - Admin</cp:lastModifiedBy>
  <cp:revision>2</cp:revision>
  <cp:lastPrinted>2018-09-09T20:49:00Z</cp:lastPrinted>
  <dcterms:created xsi:type="dcterms:W3CDTF">2018-11-09T13:19:00Z</dcterms:created>
  <dcterms:modified xsi:type="dcterms:W3CDTF">2018-11-09T13:19:00Z</dcterms:modified>
</cp:coreProperties>
</file>