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44D" w:rsidRPr="00CF2B70" w:rsidRDefault="0065344D" w:rsidP="00EC4499">
      <w:pPr>
        <w:pStyle w:val="Title"/>
      </w:pPr>
      <w:r w:rsidRPr="00CF2B70">
        <w:t>Chapter 2: Levels of Measurement and Aggregation</w:t>
      </w:r>
    </w:p>
    <w:p w:rsidR="0065344D" w:rsidRDefault="0065344D" w:rsidP="00EC4499">
      <w:pPr>
        <w:pStyle w:val="Title"/>
      </w:pPr>
      <w:r w:rsidRPr="00CF2B70">
        <w:t>Test Bank</w:t>
      </w:r>
    </w:p>
    <w:p w:rsidR="0065344D" w:rsidRPr="00CF2B70" w:rsidRDefault="0065344D" w:rsidP="00CE52A1">
      <w:pPr>
        <w:rPr>
          <w:rFonts w:cs="Arial"/>
          <w:b/>
          <w:bCs/>
          <w:sz w:val="32"/>
          <w:szCs w:val="28"/>
        </w:rPr>
      </w:pPr>
      <w:bookmarkStart w:id="0" w:name="_GoBack"/>
      <w:bookmarkEnd w:id="0"/>
    </w:p>
    <w:p w:rsidR="0065344D" w:rsidRPr="00CF2B70" w:rsidRDefault="0065344D" w:rsidP="00CE52A1">
      <w:pPr>
        <w:rPr>
          <w:rFonts w:cs="Arial"/>
          <w:b/>
          <w:bCs/>
        </w:rPr>
      </w:pPr>
      <w:r w:rsidRPr="00CF2B70">
        <w:rPr>
          <w:rFonts w:cs="Arial"/>
          <w:b/>
          <w:bCs/>
        </w:rPr>
        <w:t>Multiple Choice</w:t>
      </w:r>
    </w:p>
    <w:p w:rsidR="0065344D" w:rsidRPr="00CF2B70" w:rsidRDefault="0065344D" w:rsidP="00CE52A1">
      <w:pPr>
        <w:rPr>
          <w:rFonts w:cs="Arial"/>
        </w:rPr>
      </w:pPr>
      <w:r w:rsidRPr="00CF2B70">
        <w:rPr>
          <w:rFonts w:cs="Arial"/>
        </w:rPr>
        <w:t>1. A respondent’s race would be considered a</w:t>
      </w:r>
      <w:r w:rsidR="00C92471">
        <w:rPr>
          <w:rFonts w:cs="Arial"/>
        </w:rPr>
        <w:t xml:space="preserve"> </w:t>
      </w:r>
      <w:r w:rsidR="00C92471">
        <w:rPr>
          <w:rFonts w:eastAsia="MS Mincho"/>
          <w:szCs w:val="22"/>
        </w:rPr>
        <w:t>______.</w:t>
      </w:r>
    </w:p>
    <w:p w:rsidR="0065344D" w:rsidRPr="00CF2B70" w:rsidRDefault="0065344D" w:rsidP="00CE52A1">
      <w:pPr>
        <w:rPr>
          <w:rFonts w:cs="Arial"/>
        </w:rPr>
      </w:pPr>
      <w:proofErr w:type="gramStart"/>
      <w:r w:rsidRPr="00CF2B70">
        <w:rPr>
          <w:rFonts w:cs="Arial"/>
        </w:rPr>
        <w:t>a</w:t>
      </w:r>
      <w:proofErr w:type="gramEnd"/>
      <w:r w:rsidRPr="00CF2B70">
        <w:rPr>
          <w:rFonts w:cs="Arial"/>
        </w:rPr>
        <w:t xml:space="preserve">. </w:t>
      </w:r>
      <w:r w:rsidR="00C92471">
        <w:rPr>
          <w:rFonts w:cs="Arial"/>
        </w:rPr>
        <w:t>v</w:t>
      </w:r>
      <w:r w:rsidR="00C92471" w:rsidRPr="00CF2B70">
        <w:rPr>
          <w:rFonts w:cs="Arial"/>
        </w:rPr>
        <w:t>ariable</w:t>
      </w:r>
    </w:p>
    <w:p w:rsidR="0065344D" w:rsidRPr="00CF2B70" w:rsidRDefault="0065344D" w:rsidP="00CE52A1">
      <w:pPr>
        <w:rPr>
          <w:rFonts w:cs="Arial"/>
        </w:rPr>
      </w:pPr>
      <w:proofErr w:type="gramStart"/>
      <w:r w:rsidRPr="00CF2B70">
        <w:rPr>
          <w:rFonts w:cs="Arial"/>
        </w:rPr>
        <w:t>b</w:t>
      </w:r>
      <w:proofErr w:type="gramEnd"/>
      <w:r w:rsidRPr="00CF2B70">
        <w:rPr>
          <w:rFonts w:cs="Arial"/>
        </w:rPr>
        <w:t xml:space="preserve">. </w:t>
      </w:r>
      <w:r w:rsidR="00C92471">
        <w:rPr>
          <w:rFonts w:cs="Arial"/>
        </w:rPr>
        <w:t>c</w:t>
      </w:r>
      <w:r w:rsidR="00C92471" w:rsidRPr="00CF2B70">
        <w:rPr>
          <w:rFonts w:cs="Arial"/>
        </w:rPr>
        <w:t>onstant</w:t>
      </w:r>
    </w:p>
    <w:p w:rsidR="0065344D" w:rsidRPr="00CF2B70" w:rsidRDefault="0065344D" w:rsidP="00CE52A1">
      <w:pPr>
        <w:rPr>
          <w:rFonts w:cs="Arial"/>
        </w:rPr>
      </w:pPr>
      <w:proofErr w:type="gramStart"/>
      <w:r w:rsidRPr="00CF2B70">
        <w:rPr>
          <w:rFonts w:cs="Arial"/>
        </w:rPr>
        <w:t>c</w:t>
      </w:r>
      <w:proofErr w:type="gramEnd"/>
      <w:r w:rsidRPr="00CF2B70">
        <w:rPr>
          <w:rFonts w:cs="Arial"/>
        </w:rPr>
        <w:t xml:space="preserve">. </w:t>
      </w:r>
      <w:r w:rsidR="00C92471">
        <w:rPr>
          <w:rFonts w:cs="Arial"/>
        </w:rPr>
        <w:t>u</w:t>
      </w:r>
      <w:r w:rsidR="00C92471" w:rsidRPr="00CF2B70">
        <w:rPr>
          <w:rFonts w:cs="Arial"/>
        </w:rPr>
        <w:t xml:space="preserve">nit </w:t>
      </w:r>
      <w:r w:rsidRPr="00CF2B70">
        <w:rPr>
          <w:rFonts w:cs="Arial"/>
        </w:rPr>
        <w:t>of analysis</w:t>
      </w:r>
    </w:p>
    <w:p w:rsidR="0065344D" w:rsidRDefault="00E86FB0" w:rsidP="00CE52A1">
      <w:pPr>
        <w:rPr>
          <w:rFonts w:cs="Arial"/>
        </w:rPr>
      </w:pPr>
      <w:proofErr w:type="spellStart"/>
      <w:r>
        <w:rPr>
          <w:rFonts w:cs="Arial"/>
        </w:rPr>
        <w:t>Ans</w:t>
      </w:r>
      <w:proofErr w:type="spellEnd"/>
      <w:r>
        <w:rPr>
          <w:rFonts w:cs="Arial"/>
        </w:rPr>
        <w:t>: B</w:t>
      </w:r>
    </w:p>
    <w:p w:rsidR="0065344D" w:rsidRPr="00CF2B70" w:rsidRDefault="0065344D" w:rsidP="00C6723A">
      <w:pPr>
        <w:rPr>
          <w:rFonts w:cs="Arial"/>
        </w:rPr>
      </w:pPr>
      <w:r w:rsidRPr="00CF2B70">
        <w:rPr>
          <w:rFonts w:cs="Arial"/>
        </w:rPr>
        <w:t>Learning Objective: 2.1. Summarize the role of variables in research.</w:t>
      </w:r>
    </w:p>
    <w:p w:rsidR="0065344D" w:rsidRDefault="0065344D" w:rsidP="00C6723A">
      <w:pPr>
        <w:rPr>
          <w:rFonts w:cs="Arial"/>
        </w:rPr>
      </w:pPr>
      <w:r w:rsidRPr="00CF2B70">
        <w:rPr>
          <w:rFonts w:cs="Arial"/>
        </w:rPr>
        <w:t>Cognitive Doman: Knowledge</w:t>
      </w:r>
    </w:p>
    <w:p w:rsidR="0065344D" w:rsidRPr="00CF2B70" w:rsidRDefault="0065344D" w:rsidP="00CE52A1">
      <w:pPr>
        <w:rPr>
          <w:rFonts w:cs="Arial"/>
        </w:rPr>
      </w:pPr>
      <w:r w:rsidRPr="00CF2B70">
        <w:rPr>
          <w:rFonts w:cs="Arial"/>
        </w:rPr>
        <w:t>Answer Location: Introduction</w:t>
      </w:r>
    </w:p>
    <w:p w:rsidR="0065344D" w:rsidRPr="00CF2B70" w:rsidRDefault="0065344D" w:rsidP="00CE52A1">
      <w:pPr>
        <w:rPr>
          <w:rFonts w:cs="Arial"/>
        </w:rPr>
      </w:pPr>
      <w:r w:rsidRPr="00CF2B70">
        <w:rPr>
          <w:rFonts w:cs="Arial"/>
        </w:rPr>
        <w:t>Difficulty Level: Easy</w:t>
      </w:r>
    </w:p>
    <w:p w:rsidR="0065344D" w:rsidRPr="00CF2B70" w:rsidRDefault="0065344D" w:rsidP="00CE52A1">
      <w:pPr>
        <w:rPr>
          <w:rFonts w:cs="Arial"/>
        </w:rPr>
      </w:pPr>
    </w:p>
    <w:p w:rsidR="0065344D" w:rsidRPr="00CF2B70" w:rsidRDefault="0065344D" w:rsidP="00CE52A1">
      <w:pPr>
        <w:rPr>
          <w:rFonts w:cs="Arial"/>
        </w:rPr>
      </w:pPr>
      <w:r w:rsidRPr="00CF2B70">
        <w:rPr>
          <w:rFonts w:cs="Arial"/>
        </w:rPr>
        <w:t>2. Political party identification would be an example of what type of variable?</w:t>
      </w:r>
    </w:p>
    <w:p w:rsidR="0065344D" w:rsidRPr="00CF2B70" w:rsidRDefault="0065344D" w:rsidP="00CE52A1">
      <w:pPr>
        <w:rPr>
          <w:rFonts w:cs="Arial"/>
        </w:rPr>
      </w:pPr>
      <w:r w:rsidRPr="00CF2B70">
        <w:rPr>
          <w:rFonts w:cs="Arial"/>
        </w:rPr>
        <w:t xml:space="preserve">a. </w:t>
      </w:r>
      <w:r w:rsidR="00C92471" w:rsidRPr="00CF2B70">
        <w:rPr>
          <w:rFonts w:cs="Arial"/>
        </w:rPr>
        <w:t>categorical</w:t>
      </w:r>
    </w:p>
    <w:p w:rsidR="0065344D" w:rsidRPr="00CF2B70" w:rsidRDefault="0065344D" w:rsidP="00CE52A1">
      <w:pPr>
        <w:rPr>
          <w:rFonts w:cs="Arial"/>
        </w:rPr>
      </w:pPr>
      <w:r w:rsidRPr="00CF2B70">
        <w:rPr>
          <w:rFonts w:cs="Arial"/>
        </w:rPr>
        <w:t xml:space="preserve">b. </w:t>
      </w:r>
      <w:r w:rsidR="00C92471" w:rsidRPr="00CF2B70">
        <w:rPr>
          <w:rFonts w:cs="Arial"/>
        </w:rPr>
        <w:t>continuous</w:t>
      </w:r>
    </w:p>
    <w:p w:rsidR="0065344D" w:rsidRPr="00CF2B70" w:rsidRDefault="0065344D" w:rsidP="00CE52A1">
      <w:pPr>
        <w:rPr>
          <w:rFonts w:cs="Arial"/>
        </w:rPr>
      </w:pPr>
      <w:r w:rsidRPr="00CF2B70">
        <w:rPr>
          <w:rFonts w:cs="Arial"/>
        </w:rPr>
        <w:t xml:space="preserve">c. </w:t>
      </w:r>
      <w:r w:rsidR="00C92471" w:rsidRPr="00CF2B70">
        <w:rPr>
          <w:rFonts w:cs="Arial"/>
        </w:rPr>
        <w:t>quantitative</w:t>
      </w:r>
    </w:p>
    <w:p w:rsidR="0065344D" w:rsidRPr="00CF2B70" w:rsidRDefault="0065344D" w:rsidP="00CE52A1">
      <w:pPr>
        <w:rPr>
          <w:rFonts w:cs="Arial"/>
        </w:rPr>
      </w:pPr>
      <w:r w:rsidRPr="00CF2B70">
        <w:rPr>
          <w:rFonts w:cs="Arial"/>
        </w:rPr>
        <w:t xml:space="preserve">d. </w:t>
      </w:r>
      <w:r w:rsidR="00C92471" w:rsidRPr="00CF2B70">
        <w:rPr>
          <w:rFonts w:cs="Arial"/>
        </w:rPr>
        <w:t>ranked</w:t>
      </w:r>
    </w:p>
    <w:p w:rsidR="0065344D" w:rsidRDefault="00E86FB0" w:rsidP="00C6723A">
      <w:pPr>
        <w:rPr>
          <w:rFonts w:cs="Arial"/>
        </w:rPr>
      </w:pPr>
      <w:proofErr w:type="spellStart"/>
      <w:r>
        <w:rPr>
          <w:rFonts w:cs="Arial"/>
        </w:rPr>
        <w:t>Ans</w:t>
      </w:r>
      <w:proofErr w:type="spellEnd"/>
      <w:r>
        <w:rPr>
          <w:rFonts w:cs="Arial"/>
        </w:rPr>
        <w:t>: A</w:t>
      </w:r>
    </w:p>
    <w:p w:rsidR="0065344D" w:rsidRPr="00CF2B70" w:rsidRDefault="0065344D" w:rsidP="00C6723A">
      <w:pPr>
        <w:rPr>
          <w:rFonts w:cs="Arial"/>
        </w:rPr>
      </w:pPr>
      <w:r w:rsidRPr="00CF2B70">
        <w:rPr>
          <w:rFonts w:cs="Arial"/>
        </w:rPr>
        <w:t>Learning Objective: 2.3. Describe the difference between variables that identify qualities compared with variables that identify quantities.</w:t>
      </w:r>
    </w:p>
    <w:p w:rsidR="0065344D" w:rsidRDefault="0065344D" w:rsidP="00C6723A">
      <w:pPr>
        <w:rPr>
          <w:rFonts w:cs="Arial"/>
        </w:rPr>
      </w:pPr>
      <w:r w:rsidRPr="00CF2B70">
        <w:rPr>
          <w:rFonts w:cs="Arial"/>
        </w:rPr>
        <w:t>Cognitive Doman: Comprehension</w:t>
      </w:r>
    </w:p>
    <w:p w:rsidR="0065344D" w:rsidRPr="00CF2B70" w:rsidRDefault="0065344D" w:rsidP="00C6723A">
      <w:pPr>
        <w:rPr>
          <w:rFonts w:cs="Arial"/>
        </w:rPr>
      </w:pPr>
      <w:r w:rsidRPr="00CF2B70">
        <w:rPr>
          <w:rFonts w:cs="Arial"/>
        </w:rPr>
        <w:t>Answer Location: Levels of measurement</w:t>
      </w:r>
    </w:p>
    <w:p w:rsidR="0065344D" w:rsidRPr="00CF2B70" w:rsidRDefault="0065344D" w:rsidP="00C6723A">
      <w:pPr>
        <w:rPr>
          <w:rFonts w:cs="Arial"/>
        </w:rPr>
      </w:pPr>
      <w:r w:rsidRPr="00CF2B70">
        <w:rPr>
          <w:rFonts w:cs="Arial"/>
        </w:rPr>
        <w:t>Difficulty Level: Easy</w:t>
      </w:r>
    </w:p>
    <w:p w:rsidR="0065344D" w:rsidRPr="00CF2B70" w:rsidRDefault="0065344D" w:rsidP="00CE52A1">
      <w:pPr>
        <w:rPr>
          <w:rFonts w:cs="Arial"/>
        </w:rPr>
      </w:pPr>
    </w:p>
    <w:p w:rsidR="0065344D" w:rsidRPr="00CF2B70" w:rsidRDefault="0065344D" w:rsidP="00D30821">
      <w:pPr>
        <w:rPr>
          <w:rFonts w:cs="Arial"/>
        </w:rPr>
      </w:pPr>
      <w:r w:rsidRPr="00CF2B70">
        <w:rPr>
          <w:rFonts w:cs="Arial"/>
        </w:rPr>
        <w:t>3. Which of the following is an example of a quantitative variable?</w:t>
      </w:r>
    </w:p>
    <w:p w:rsidR="0065344D" w:rsidRPr="00CF2B70" w:rsidRDefault="0065344D" w:rsidP="00D30821">
      <w:pPr>
        <w:rPr>
          <w:rFonts w:cs="Arial"/>
        </w:rPr>
      </w:pPr>
      <w:r w:rsidRPr="00CF2B70">
        <w:rPr>
          <w:rFonts w:cs="Arial"/>
        </w:rPr>
        <w:t xml:space="preserve">a. </w:t>
      </w:r>
      <w:r w:rsidR="00C92471" w:rsidRPr="00CF2B70">
        <w:rPr>
          <w:rFonts w:cs="Arial"/>
        </w:rPr>
        <w:t>gender</w:t>
      </w:r>
    </w:p>
    <w:p w:rsidR="0065344D" w:rsidRPr="00CF2B70" w:rsidRDefault="0065344D" w:rsidP="00D30821">
      <w:pPr>
        <w:rPr>
          <w:rFonts w:cs="Arial"/>
        </w:rPr>
      </w:pPr>
      <w:r w:rsidRPr="00CF2B70">
        <w:rPr>
          <w:rFonts w:cs="Arial"/>
        </w:rPr>
        <w:t xml:space="preserve">b. </w:t>
      </w:r>
      <w:r w:rsidR="00C92471" w:rsidRPr="00CF2B70">
        <w:rPr>
          <w:rFonts w:cs="Arial"/>
        </w:rPr>
        <w:t xml:space="preserve">number </w:t>
      </w:r>
      <w:r w:rsidRPr="00CF2B70">
        <w:rPr>
          <w:rFonts w:cs="Arial"/>
        </w:rPr>
        <w:t>of crimes committed in the past year</w:t>
      </w:r>
    </w:p>
    <w:p w:rsidR="0065344D" w:rsidRPr="00CF2B70" w:rsidRDefault="0065344D" w:rsidP="00D30821">
      <w:pPr>
        <w:rPr>
          <w:rFonts w:cs="Arial"/>
        </w:rPr>
      </w:pPr>
      <w:r w:rsidRPr="00CF2B70">
        <w:rPr>
          <w:rFonts w:cs="Arial"/>
        </w:rPr>
        <w:t xml:space="preserve">c. </w:t>
      </w:r>
      <w:r w:rsidR="00C92471" w:rsidRPr="00CF2B70">
        <w:rPr>
          <w:rFonts w:cs="Arial"/>
        </w:rPr>
        <w:t>religion</w:t>
      </w:r>
    </w:p>
    <w:p w:rsidR="0065344D" w:rsidRPr="00CF2B70" w:rsidRDefault="0065344D" w:rsidP="00D30821">
      <w:pPr>
        <w:rPr>
          <w:rFonts w:cs="Arial"/>
        </w:rPr>
      </w:pPr>
      <w:r w:rsidRPr="00CF2B70">
        <w:rPr>
          <w:rFonts w:cs="Arial"/>
        </w:rPr>
        <w:t xml:space="preserve">d. </w:t>
      </w:r>
      <w:r w:rsidR="00C92471" w:rsidRPr="00CF2B70">
        <w:rPr>
          <w:rFonts w:cs="Arial"/>
        </w:rPr>
        <w:t xml:space="preserve">country </w:t>
      </w:r>
      <w:r w:rsidRPr="00CF2B70">
        <w:rPr>
          <w:rFonts w:cs="Arial"/>
        </w:rPr>
        <w:t>of origin</w:t>
      </w:r>
    </w:p>
    <w:p w:rsidR="0065344D" w:rsidRPr="00CF2B70" w:rsidRDefault="00E86FB0" w:rsidP="00C6723A">
      <w:pPr>
        <w:rPr>
          <w:rFonts w:cs="Arial"/>
        </w:rPr>
      </w:pPr>
      <w:proofErr w:type="spellStart"/>
      <w:r>
        <w:rPr>
          <w:rFonts w:cs="Arial"/>
        </w:rPr>
        <w:t>Ans</w:t>
      </w:r>
      <w:proofErr w:type="spellEnd"/>
      <w:r>
        <w:rPr>
          <w:rFonts w:cs="Arial"/>
        </w:rPr>
        <w:t>: B</w:t>
      </w:r>
    </w:p>
    <w:p w:rsidR="0065344D" w:rsidRPr="00CF2B70" w:rsidRDefault="0065344D" w:rsidP="00C6723A">
      <w:pPr>
        <w:rPr>
          <w:rFonts w:cs="Arial"/>
        </w:rPr>
      </w:pPr>
      <w:r w:rsidRPr="00CF2B70">
        <w:rPr>
          <w:rFonts w:cs="Arial"/>
        </w:rPr>
        <w:t>Learning Objective: 2.3. Describe the difference between variables that identify qualities compared with variables that identify quantities.</w:t>
      </w:r>
    </w:p>
    <w:p w:rsidR="0065344D" w:rsidRPr="00CF2B70" w:rsidRDefault="0065344D" w:rsidP="00C6723A">
      <w:pPr>
        <w:rPr>
          <w:rFonts w:cs="Arial"/>
        </w:rPr>
      </w:pPr>
      <w:r w:rsidRPr="00CF2B70">
        <w:rPr>
          <w:rFonts w:cs="Arial"/>
        </w:rPr>
        <w:t>Cognitive Doman: Comprehension</w:t>
      </w:r>
    </w:p>
    <w:p w:rsidR="0065344D" w:rsidRPr="00CF2B70" w:rsidRDefault="0065344D" w:rsidP="00C6723A">
      <w:pPr>
        <w:rPr>
          <w:rFonts w:cs="Arial"/>
        </w:rPr>
      </w:pPr>
      <w:r w:rsidRPr="00CF2B70">
        <w:rPr>
          <w:rFonts w:cs="Arial"/>
        </w:rPr>
        <w:t>Answer Location: Levels of measurement</w:t>
      </w:r>
    </w:p>
    <w:p w:rsidR="0065344D" w:rsidRPr="00CF2B70" w:rsidRDefault="0065344D" w:rsidP="00C6723A">
      <w:pPr>
        <w:rPr>
          <w:rFonts w:cs="Arial"/>
        </w:rPr>
      </w:pPr>
      <w:r w:rsidRPr="00CF2B70">
        <w:rPr>
          <w:rFonts w:cs="Arial"/>
        </w:rPr>
        <w:t>Difficulty Level: Easy</w:t>
      </w:r>
    </w:p>
    <w:p w:rsidR="0065344D" w:rsidRPr="00CF2B70" w:rsidRDefault="0065344D" w:rsidP="00CE52A1">
      <w:pPr>
        <w:rPr>
          <w:rFonts w:cs="Arial"/>
        </w:rPr>
      </w:pPr>
    </w:p>
    <w:p w:rsidR="0065344D" w:rsidRPr="00CF2B70" w:rsidRDefault="0065344D" w:rsidP="00CE52A1">
      <w:pPr>
        <w:rPr>
          <w:rFonts w:cs="Arial"/>
        </w:rPr>
      </w:pPr>
      <w:r w:rsidRPr="00CF2B70">
        <w:rPr>
          <w:rFonts w:cs="Arial"/>
        </w:rPr>
        <w:t>4. A rank of first, second, and third from a competition would be an example of which type of variable?</w:t>
      </w:r>
    </w:p>
    <w:p w:rsidR="0065344D" w:rsidRPr="00CF2B70" w:rsidRDefault="0065344D" w:rsidP="00CE52A1">
      <w:pPr>
        <w:rPr>
          <w:rFonts w:cs="Arial"/>
        </w:rPr>
      </w:pPr>
      <w:r w:rsidRPr="00CF2B70">
        <w:rPr>
          <w:rFonts w:cs="Arial"/>
        </w:rPr>
        <w:t xml:space="preserve">a. </w:t>
      </w:r>
      <w:r w:rsidR="00C92471" w:rsidRPr="00CF2B70">
        <w:rPr>
          <w:rFonts w:cs="Arial"/>
        </w:rPr>
        <w:t>nominal</w:t>
      </w:r>
    </w:p>
    <w:p w:rsidR="0065344D" w:rsidRPr="00CF2B70" w:rsidRDefault="0065344D" w:rsidP="00CE52A1">
      <w:pPr>
        <w:rPr>
          <w:rFonts w:cs="Arial"/>
        </w:rPr>
      </w:pPr>
      <w:r w:rsidRPr="00CF2B70">
        <w:rPr>
          <w:rFonts w:cs="Arial"/>
        </w:rPr>
        <w:t xml:space="preserve">b. </w:t>
      </w:r>
      <w:r w:rsidR="00C92471" w:rsidRPr="00CF2B70">
        <w:rPr>
          <w:rFonts w:cs="Arial"/>
        </w:rPr>
        <w:t>ordinal</w:t>
      </w:r>
    </w:p>
    <w:p w:rsidR="0065344D" w:rsidRPr="00CF2B70" w:rsidRDefault="0065344D" w:rsidP="00CE52A1">
      <w:pPr>
        <w:rPr>
          <w:rFonts w:cs="Arial"/>
        </w:rPr>
      </w:pPr>
      <w:r w:rsidRPr="00CF2B70">
        <w:rPr>
          <w:rFonts w:cs="Arial"/>
        </w:rPr>
        <w:t xml:space="preserve">c. </w:t>
      </w:r>
      <w:r w:rsidR="00C92471" w:rsidRPr="00CF2B70">
        <w:rPr>
          <w:rFonts w:cs="Arial"/>
        </w:rPr>
        <w:t>interval</w:t>
      </w:r>
    </w:p>
    <w:p w:rsidR="0065344D" w:rsidRPr="00CF2B70" w:rsidRDefault="0065344D" w:rsidP="00CE52A1">
      <w:pPr>
        <w:rPr>
          <w:rFonts w:cs="Arial"/>
        </w:rPr>
      </w:pPr>
      <w:r w:rsidRPr="00CF2B70">
        <w:rPr>
          <w:rFonts w:cs="Arial"/>
        </w:rPr>
        <w:lastRenderedPageBreak/>
        <w:t xml:space="preserve">d. </w:t>
      </w:r>
      <w:r w:rsidR="00C92471" w:rsidRPr="00CF2B70">
        <w:rPr>
          <w:rFonts w:cs="Arial"/>
        </w:rPr>
        <w:t>ratio</w:t>
      </w:r>
    </w:p>
    <w:p w:rsidR="0065344D" w:rsidRPr="00CF2B70" w:rsidRDefault="00E86FB0" w:rsidP="00C6723A">
      <w:pPr>
        <w:rPr>
          <w:rFonts w:cs="Arial"/>
        </w:rPr>
      </w:pPr>
      <w:proofErr w:type="spellStart"/>
      <w:r>
        <w:rPr>
          <w:rFonts w:cs="Arial"/>
        </w:rPr>
        <w:t>Ans</w:t>
      </w:r>
      <w:proofErr w:type="spellEnd"/>
      <w:r>
        <w:rPr>
          <w:rFonts w:cs="Arial"/>
        </w:rPr>
        <w:t>: B</w:t>
      </w:r>
    </w:p>
    <w:p w:rsidR="0065344D" w:rsidRPr="00CF2B70" w:rsidRDefault="0065344D" w:rsidP="00C6723A">
      <w:pPr>
        <w:rPr>
          <w:rFonts w:cs="Arial"/>
        </w:rPr>
      </w:pPr>
      <w:r w:rsidRPr="00CF2B70">
        <w:rPr>
          <w:rFonts w:cs="Arial"/>
        </w:rPr>
        <w:t>Learning Objective: 2.2. Identify the four levels of measurement variables can have.</w:t>
      </w:r>
    </w:p>
    <w:p w:rsidR="0065344D" w:rsidRPr="00CF2B70" w:rsidRDefault="0065344D" w:rsidP="00C6723A">
      <w:pPr>
        <w:rPr>
          <w:rFonts w:cs="Arial"/>
        </w:rPr>
      </w:pPr>
      <w:r w:rsidRPr="00CF2B70">
        <w:rPr>
          <w:rFonts w:cs="Arial"/>
        </w:rPr>
        <w:t>Cognitive Doman: Comprehension</w:t>
      </w:r>
    </w:p>
    <w:p w:rsidR="0065344D" w:rsidRPr="00CF2B70" w:rsidRDefault="0065344D" w:rsidP="00C6723A">
      <w:pPr>
        <w:rPr>
          <w:rFonts w:cs="Arial"/>
        </w:rPr>
      </w:pPr>
      <w:r w:rsidRPr="00CF2B70">
        <w:rPr>
          <w:rFonts w:cs="Arial"/>
        </w:rPr>
        <w:t>Answer Location: Ordinal level of measurement</w:t>
      </w:r>
    </w:p>
    <w:p w:rsidR="0065344D" w:rsidRPr="00CF2B70" w:rsidRDefault="0065344D" w:rsidP="00C6723A">
      <w:pPr>
        <w:rPr>
          <w:rFonts w:cs="Arial"/>
        </w:rPr>
      </w:pPr>
      <w:r w:rsidRPr="00CF2B70">
        <w:rPr>
          <w:rFonts w:cs="Arial"/>
        </w:rPr>
        <w:t>Difficulty Level: Easy</w:t>
      </w:r>
    </w:p>
    <w:p w:rsidR="0065344D" w:rsidRPr="00CF2B70" w:rsidRDefault="0065344D" w:rsidP="00CE52A1">
      <w:pPr>
        <w:rPr>
          <w:rFonts w:cs="Arial"/>
        </w:rPr>
      </w:pPr>
    </w:p>
    <w:p w:rsidR="0065344D" w:rsidRPr="00CF2B70" w:rsidRDefault="0065344D" w:rsidP="00D30821">
      <w:pPr>
        <w:rPr>
          <w:rFonts w:cs="Arial"/>
        </w:rPr>
      </w:pPr>
      <w:r w:rsidRPr="00CF2B70">
        <w:rPr>
          <w:rFonts w:cs="Arial"/>
        </w:rPr>
        <w:t>5. On a survey, individuals are asked how fearful of crime they are in their neighborhood. The answer choices are 1 = very fearful; 2 = somewhat fearful; 3 = not very fearful; 4 = not fearful at all. This is an example of which type of variable</w:t>
      </w:r>
      <w:r w:rsidR="00C92471">
        <w:rPr>
          <w:rFonts w:cs="Arial"/>
        </w:rPr>
        <w:t>?</w:t>
      </w:r>
    </w:p>
    <w:p w:rsidR="0065344D" w:rsidRPr="00CF2B70" w:rsidRDefault="0065344D" w:rsidP="00D30821">
      <w:pPr>
        <w:rPr>
          <w:rFonts w:cs="Arial"/>
        </w:rPr>
      </w:pPr>
      <w:r w:rsidRPr="00CF2B70">
        <w:rPr>
          <w:rFonts w:cs="Arial"/>
        </w:rPr>
        <w:t xml:space="preserve">a. </w:t>
      </w:r>
      <w:r w:rsidR="00C92471" w:rsidRPr="00CF2B70">
        <w:rPr>
          <w:rFonts w:cs="Arial"/>
        </w:rPr>
        <w:t>nominal</w:t>
      </w:r>
    </w:p>
    <w:p w:rsidR="0065344D" w:rsidRPr="00CF2B70" w:rsidRDefault="0065344D" w:rsidP="00D30821">
      <w:pPr>
        <w:rPr>
          <w:rFonts w:cs="Arial"/>
        </w:rPr>
      </w:pPr>
      <w:r w:rsidRPr="00CF2B70">
        <w:rPr>
          <w:rFonts w:cs="Arial"/>
        </w:rPr>
        <w:t xml:space="preserve">b. </w:t>
      </w:r>
      <w:r w:rsidR="00C92471" w:rsidRPr="00CF2B70">
        <w:rPr>
          <w:rFonts w:cs="Arial"/>
        </w:rPr>
        <w:t>ordinal</w:t>
      </w:r>
    </w:p>
    <w:p w:rsidR="0065344D" w:rsidRPr="00CF2B70" w:rsidRDefault="0065344D" w:rsidP="00D30821">
      <w:pPr>
        <w:rPr>
          <w:rFonts w:cs="Arial"/>
        </w:rPr>
      </w:pPr>
      <w:r w:rsidRPr="00CF2B70">
        <w:rPr>
          <w:rFonts w:cs="Arial"/>
        </w:rPr>
        <w:t xml:space="preserve">c. </w:t>
      </w:r>
      <w:r w:rsidR="00C92471" w:rsidRPr="00CF2B70">
        <w:rPr>
          <w:rFonts w:cs="Arial"/>
        </w:rPr>
        <w:t>interval</w:t>
      </w:r>
    </w:p>
    <w:p w:rsidR="0065344D" w:rsidRPr="00CF2B70" w:rsidRDefault="0065344D" w:rsidP="00D30821">
      <w:pPr>
        <w:rPr>
          <w:rFonts w:cs="Arial"/>
        </w:rPr>
      </w:pPr>
      <w:r w:rsidRPr="00CF2B70">
        <w:rPr>
          <w:rFonts w:cs="Arial"/>
        </w:rPr>
        <w:t xml:space="preserve">d. </w:t>
      </w:r>
      <w:r w:rsidR="00C92471" w:rsidRPr="00CF2B70">
        <w:rPr>
          <w:rFonts w:cs="Arial"/>
        </w:rPr>
        <w:t>ratio</w:t>
      </w:r>
    </w:p>
    <w:p w:rsidR="0065344D" w:rsidRPr="00CF2B70" w:rsidRDefault="00E86FB0" w:rsidP="000C5460">
      <w:pPr>
        <w:rPr>
          <w:rFonts w:cs="Arial"/>
        </w:rPr>
      </w:pPr>
      <w:proofErr w:type="spellStart"/>
      <w:r>
        <w:rPr>
          <w:rFonts w:cs="Arial"/>
        </w:rPr>
        <w:t>Ans</w:t>
      </w:r>
      <w:proofErr w:type="spellEnd"/>
      <w:r>
        <w:rPr>
          <w:rFonts w:cs="Arial"/>
        </w:rPr>
        <w:t>: B</w:t>
      </w:r>
    </w:p>
    <w:p w:rsidR="0065344D" w:rsidRPr="00CF2B70" w:rsidRDefault="0065344D" w:rsidP="000C5460">
      <w:pPr>
        <w:rPr>
          <w:rFonts w:cs="Arial"/>
        </w:rPr>
      </w:pPr>
      <w:r w:rsidRPr="00CF2B70">
        <w:rPr>
          <w:rFonts w:cs="Arial"/>
        </w:rPr>
        <w:t>Learning Objective: 2.2. Identify the four levels of measurement variables can have.</w:t>
      </w:r>
    </w:p>
    <w:p w:rsidR="0065344D" w:rsidRPr="00CF2B70" w:rsidRDefault="0065344D" w:rsidP="000C5460">
      <w:pPr>
        <w:rPr>
          <w:rFonts w:cs="Arial"/>
        </w:rPr>
      </w:pPr>
      <w:r w:rsidRPr="00CF2B70">
        <w:rPr>
          <w:rFonts w:cs="Arial"/>
        </w:rPr>
        <w:t>Cognitive Doman: Comprehension</w:t>
      </w:r>
    </w:p>
    <w:p w:rsidR="0065344D" w:rsidRPr="00CF2B70" w:rsidRDefault="0065344D" w:rsidP="000C5460">
      <w:pPr>
        <w:rPr>
          <w:rFonts w:cs="Arial"/>
        </w:rPr>
      </w:pPr>
      <w:r w:rsidRPr="00CF2B70">
        <w:rPr>
          <w:rFonts w:cs="Arial"/>
        </w:rPr>
        <w:t>Answer Location: Ordinal level of measurement</w:t>
      </w:r>
    </w:p>
    <w:p w:rsidR="0065344D" w:rsidRPr="00CF2B70" w:rsidRDefault="0065344D" w:rsidP="000C5460">
      <w:pPr>
        <w:rPr>
          <w:rFonts w:cs="Arial"/>
        </w:rPr>
      </w:pPr>
      <w:r w:rsidRPr="00CF2B70">
        <w:rPr>
          <w:rFonts w:cs="Arial"/>
        </w:rPr>
        <w:t>Difficulty Level: Easy</w:t>
      </w:r>
    </w:p>
    <w:p w:rsidR="0065344D" w:rsidRPr="00CF2B70" w:rsidRDefault="0065344D" w:rsidP="00CE52A1">
      <w:pPr>
        <w:rPr>
          <w:rFonts w:cs="Arial"/>
        </w:rPr>
      </w:pPr>
    </w:p>
    <w:p w:rsidR="0065344D" w:rsidRPr="00CF2B70" w:rsidRDefault="0065344D" w:rsidP="00CE52A1">
      <w:pPr>
        <w:rPr>
          <w:rFonts w:cs="Arial"/>
        </w:rPr>
      </w:pPr>
      <w:r w:rsidRPr="00CF2B70">
        <w:rPr>
          <w:rFonts w:cs="Arial"/>
        </w:rPr>
        <w:t>6. The number of crimes one committed in the past 6 months is an example of which type of variable?</w:t>
      </w:r>
    </w:p>
    <w:p w:rsidR="0065344D" w:rsidRPr="00CF2B70" w:rsidRDefault="0065344D" w:rsidP="00CE52A1">
      <w:pPr>
        <w:rPr>
          <w:rFonts w:cs="Arial"/>
        </w:rPr>
      </w:pPr>
      <w:r w:rsidRPr="00CF2B70">
        <w:rPr>
          <w:rFonts w:cs="Arial"/>
        </w:rPr>
        <w:t xml:space="preserve">a. </w:t>
      </w:r>
      <w:r w:rsidR="00C92471" w:rsidRPr="00CF2B70">
        <w:rPr>
          <w:rFonts w:cs="Arial"/>
        </w:rPr>
        <w:t>nominal</w:t>
      </w:r>
    </w:p>
    <w:p w:rsidR="0065344D" w:rsidRPr="00CF2B70" w:rsidRDefault="0065344D" w:rsidP="00CE52A1">
      <w:pPr>
        <w:rPr>
          <w:rFonts w:cs="Arial"/>
        </w:rPr>
      </w:pPr>
      <w:r w:rsidRPr="00CF2B70">
        <w:rPr>
          <w:rFonts w:cs="Arial"/>
        </w:rPr>
        <w:t xml:space="preserve">b. </w:t>
      </w:r>
      <w:r w:rsidR="00C92471" w:rsidRPr="00CF2B70">
        <w:rPr>
          <w:rFonts w:cs="Arial"/>
        </w:rPr>
        <w:t>ordinal</w:t>
      </w:r>
    </w:p>
    <w:p w:rsidR="0065344D" w:rsidRPr="00CF2B70" w:rsidRDefault="0065344D" w:rsidP="00CE52A1">
      <w:pPr>
        <w:rPr>
          <w:rFonts w:cs="Arial"/>
        </w:rPr>
      </w:pPr>
      <w:r w:rsidRPr="00CF2B70">
        <w:rPr>
          <w:rFonts w:cs="Arial"/>
        </w:rPr>
        <w:t xml:space="preserve">c. </w:t>
      </w:r>
      <w:r w:rsidR="00C92471" w:rsidRPr="00CF2B70">
        <w:rPr>
          <w:rFonts w:cs="Arial"/>
        </w:rPr>
        <w:t>interval</w:t>
      </w:r>
    </w:p>
    <w:p w:rsidR="0065344D" w:rsidRPr="00CF2B70" w:rsidRDefault="0065344D" w:rsidP="00CE52A1">
      <w:pPr>
        <w:rPr>
          <w:rFonts w:cs="Arial"/>
        </w:rPr>
      </w:pPr>
      <w:r w:rsidRPr="00CF2B70">
        <w:rPr>
          <w:rFonts w:cs="Arial"/>
        </w:rPr>
        <w:t xml:space="preserve">d. </w:t>
      </w:r>
      <w:r w:rsidR="00C92471" w:rsidRPr="00CF2B70">
        <w:rPr>
          <w:rFonts w:cs="Arial"/>
        </w:rPr>
        <w:t>ratio</w:t>
      </w:r>
    </w:p>
    <w:p w:rsidR="0065344D" w:rsidRPr="00CF2B70" w:rsidRDefault="00E86FB0" w:rsidP="000C5460">
      <w:pPr>
        <w:rPr>
          <w:rFonts w:cs="Arial"/>
        </w:rPr>
      </w:pPr>
      <w:proofErr w:type="spellStart"/>
      <w:r>
        <w:rPr>
          <w:rFonts w:cs="Arial"/>
        </w:rPr>
        <w:t>Ans</w:t>
      </w:r>
      <w:proofErr w:type="spellEnd"/>
      <w:r>
        <w:rPr>
          <w:rFonts w:cs="Arial"/>
        </w:rPr>
        <w:t>: D</w:t>
      </w:r>
    </w:p>
    <w:p w:rsidR="0065344D" w:rsidRPr="00CF2B70" w:rsidRDefault="0065344D" w:rsidP="000C5460">
      <w:pPr>
        <w:rPr>
          <w:rFonts w:cs="Arial"/>
        </w:rPr>
      </w:pPr>
      <w:r w:rsidRPr="00CF2B70">
        <w:rPr>
          <w:rFonts w:cs="Arial"/>
        </w:rPr>
        <w:t>Learning Objective: 2.2. Identify the four levels of measurement variables can have.</w:t>
      </w:r>
    </w:p>
    <w:p w:rsidR="0065344D" w:rsidRPr="00CF2B70" w:rsidRDefault="0065344D" w:rsidP="000C5460">
      <w:pPr>
        <w:rPr>
          <w:rFonts w:cs="Arial"/>
        </w:rPr>
      </w:pPr>
      <w:r w:rsidRPr="00CF2B70">
        <w:rPr>
          <w:rFonts w:cs="Arial"/>
        </w:rPr>
        <w:t>Cognitive Doman: Comprehension</w:t>
      </w:r>
    </w:p>
    <w:p w:rsidR="0065344D" w:rsidRPr="00CF2B70" w:rsidRDefault="0065344D" w:rsidP="000C5460">
      <w:pPr>
        <w:rPr>
          <w:rFonts w:cs="Arial"/>
        </w:rPr>
      </w:pPr>
      <w:r w:rsidRPr="00CF2B70">
        <w:rPr>
          <w:rFonts w:cs="Arial"/>
        </w:rPr>
        <w:t>Answer Location: Ratio level of measurement</w:t>
      </w:r>
    </w:p>
    <w:p w:rsidR="0065344D" w:rsidRPr="00CF2B70" w:rsidRDefault="0065344D" w:rsidP="00D30821">
      <w:pPr>
        <w:rPr>
          <w:rFonts w:cs="Arial"/>
        </w:rPr>
      </w:pPr>
      <w:r w:rsidRPr="00CF2B70">
        <w:rPr>
          <w:rFonts w:cs="Arial"/>
        </w:rPr>
        <w:t>Difficulty Level: Easy</w:t>
      </w:r>
    </w:p>
    <w:p w:rsidR="0065344D" w:rsidRPr="00CF2B70" w:rsidRDefault="0065344D" w:rsidP="00D30821">
      <w:pPr>
        <w:rPr>
          <w:rFonts w:cs="Arial"/>
        </w:rPr>
      </w:pPr>
    </w:p>
    <w:p w:rsidR="0065344D" w:rsidRPr="00CF2B70" w:rsidRDefault="0065344D" w:rsidP="00D30821">
      <w:pPr>
        <w:rPr>
          <w:rFonts w:cs="Arial"/>
        </w:rPr>
      </w:pPr>
      <w:r w:rsidRPr="00CF2B70">
        <w:rPr>
          <w:rFonts w:cs="Arial"/>
        </w:rPr>
        <w:t xml:space="preserve">7. To be classified as </w:t>
      </w:r>
      <w:proofErr w:type="gramStart"/>
      <w:r w:rsidRPr="00CF2B70">
        <w:rPr>
          <w:rFonts w:cs="Arial"/>
        </w:rPr>
        <w:t>an</w:t>
      </w:r>
      <w:proofErr w:type="gramEnd"/>
      <w:r w:rsidRPr="00CF2B70">
        <w:rPr>
          <w:rFonts w:cs="Arial"/>
        </w:rPr>
        <w:t xml:space="preserve"> ______</w:t>
      </w:r>
      <w:r w:rsidR="006557AB">
        <w:rPr>
          <w:rFonts w:cs="Arial"/>
        </w:rPr>
        <w:t xml:space="preserve"> </w:t>
      </w:r>
      <w:r w:rsidRPr="00CF2B70">
        <w:rPr>
          <w:rFonts w:cs="Arial"/>
        </w:rPr>
        <w:t>variable the difference between adjacent values along the measurement scale must be the same at every two points.</w:t>
      </w:r>
    </w:p>
    <w:p w:rsidR="0065344D" w:rsidRPr="00CF2B70" w:rsidRDefault="0065344D" w:rsidP="00D30821">
      <w:pPr>
        <w:rPr>
          <w:rFonts w:cs="Arial"/>
        </w:rPr>
      </w:pPr>
      <w:r w:rsidRPr="00CF2B70">
        <w:rPr>
          <w:rFonts w:cs="Arial"/>
        </w:rPr>
        <w:t xml:space="preserve">a. </w:t>
      </w:r>
      <w:r w:rsidR="00C92471" w:rsidRPr="00CF2B70">
        <w:rPr>
          <w:rFonts w:cs="Arial"/>
        </w:rPr>
        <w:t>nominal</w:t>
      </w:r>
      <w:r w:rsidRPr="00CF2B70">
        <w:rPr>
          <w:rFonts w:cs="Arial"/>
        </w:rPr>
        <w:t>-level</w:t>
      </w:r>
    </w:p>
    <w:p w:rsidR="0065344D" w:rsidRPr="00CF2B70" w:rsidRDefault="0065344D" w:rsidP="00D30821">
      <w:pPr>
        <w:rPr>
          <w:rFonts w:cs="Arial"/>
        </w:rPr>
      </w:pPr>
      <w:r w:rsidRPr="00CF2B70">
        <w:rPr>
          <w:rFonts w:cs="Arial"/>
        </w:rPr>
        <w:t xml:space="preserve">b. </w:t>
      </w:r>
      <w:r w:rsidR="00C92471" w:rsidRPr="00CF2B70">
        <w:rPr>
          <w:rFonts w:cs="Arial"/>
        </w:rPr>
        <w:t>ordinal</w:t>
      </w:r>
      <w:r w:rsidRPr="00CF2B70">
        <w:rPr>
          <w:rFonts w:cs="Arial"/>
        </w:rPr>
        <w:t>-level</w:t>
      </w:r>
    </w:p>
    <w:p w:rsidR="0065344D" w:rsidRPr="00CF2B70" w:rsidRDefault="0065344D" w:rsidP="00D30821">
      <w:pPr>
        <w:rPr>
          <w:rFonts w:cs="Arial"/>
        </w:rPr>
      </w:pPr>
      <w:r w:rsidRPr="00CF2B70">
        <w:rPr>
          <w:rFonts w:cs="Arial"/>
        </w:rPr>
        <w:t xml:space="preserve">c. </w:t>
      </w:r>
      <w:r w:rsidR="00C92471" w:rsidRPr="00CF2B70">
        <w:rPr>
          <w:rFonts w:cs="Arial"/>
        </w:rPr>
        <w:t>interval</w:t>
      </w:r>
      <w:r w:rsidRPr="00CF2B70">
        <w:rPr>
          <w:rFonts w:cs="Arial"/>
        </w:rPr>
        <w:t>-level</w:t>
      </w:r>
    </w:p>
    <w:p w:rsidR="0065344D" w:rsidRDefault="0065344D" w:rsidP="00D30821">
      <w:pPr>
        <w:rPr>
          <w:rFonts w:cs="Arial"/>
        </w:rPr>
      </w:pPr>
      <w:proofErr w:type="gramStart"/>
      <w:r w:rsidRPr="00CF2B70">
        <w:rPr>
          <w:rFonts w:cs="Arial"/>
        </w:rPr>
        <w:t>d</w:t>
      </w:r>
      <w:proofErr w:type="gramEnd"/>
      <w:r w:rsidRPr="00CF2B70">
        <w:rPr>
          <w:rFonts w:cs="Arial"/>
        </w:rPr>
        <w:t xml:space="preserve">. </w:t>
      </w:r>
      <w:r w:rsidR="00C92471" w:rsidRPr="00CF2B70">
        <w:rPr>
          <w:rFonts w:cs="Arial"/>
        </w:rPr>
        <w:t>ratio</w:t>
      </w:r>
      <w:r w:rsidRPr="00CF2B70">
        <w:rPr>
          <w:rFonts w:cs="Arial"/>
        </w:rPr>
        <w:t>-level</w:t>
      </w:r>
    </w:p>
    <w:p w:rsidR="0065344D" w:rsidRPr="00CF2B70" w:rsidRDefault="00E86FB0" w:rsidP="000C5460">
      <w:pPr>
        <w:rPr>
          <w:rFonts w:cs="Arial"/>
        </w:rPr>
      </w:pPr>
      <w:proofErr w:type="spellStart"/>
      <w:r>
        <w:rPr>
          <w:rFonts w:cs="Arial"/>
        </w:rPr>
        <w:t>Ans</w:t>
      </w:r>
      <w:proofErr w:type="spellEnd"/>
      <w:r>
        <w:rPr>
          <w:rFonts w:cs="Arial"/>
        </w:rPr>
        <w:t>: C</w:t>
      </w:r>
    </w:p>
    <w:p w:rsidR="0065344D" w:rsidRPr="00CF2B70" w:rsidRDefault="0065344D" w:rsidP="000C5460">
      <w:pPr>
        <w:rPr>
          <w:rFonts w:cs="Arial"/>
        </w:rPr>
      </w:pPr>
      <w:r w:rsidRPr="00CF2B70">
        <w:rPr>
          <w:rFonts w:cs="Arial"/>
        </w:rPr>
        <w:t>Learning Objective: 2.2. Identify the four levels of measurement variables can have.</w:t>
      </w:r>
    </w:p>
    <w:p w:rsidR="0065344D" w:rsidRPr="00CF2B70" w:rsidRDefault="0065344D" w:rsidP="000C5460">
      <w:pPr>
        <w:rPr>
          <w:rFonts w:cs="Arial"/>
        </w:rPr>
      </w:pPr>
      <w:r w:rsidRPr="00CF2B70">
        <w:rPr>
          <w:rFonts w:cs="Arial"/>
        </w:rPr>
        <w:t>Cognitive Doman: Comprehension</w:t>
      </w:r>
    </w:p>
    <w:p w:rsidR="0065344D" w:rsidRPr="00CF2B70" w:rsidRDefault="0065344D" w:rsidP="000C5460">
      <w:pPr>
        <w:rPr>
          <w:rFonts w:cs="Arial"/>
        </w:rPr>
      </w:pPr>
      <w:r w:rsidRPr="00CF2B70">
        <w:rPr>
          <w:rFonts w:cs="Arial"/>
        </w:rPr>
        <w:t>Answer Location: Interval level of measurement</w:t>
      </w:r>
    </w:p>
    <w:p w:rsidR="0065344D" w:rsidRPr="00CF2B70" w:rsidRDefault="0065344D" w:rsidP="000C5460">
      <w:pPr>
        <w:rPr>
          <w:rFonts w:cs="Arial"/>
        </w:rPr>
      </w:pPr>
      <w:r w:rsidRPr="00CF2B70">
        <w:rPr>
          <w:rFonts w:cs="Arial"/>
        </w:rPr>
        <w:t>Difficulty Level: Easy</w:t>
      </w:r>
    </w:p>
    <w:p w:rsidR="0065344D" w:rsidRPr="00CF2B70" w:rsidRDefault="0065344D" w:rsidP="00CE52A1">
      <w:pPr>
        <w:rPr>
          <w:rFonts w:cs="Arial"/>
        </w:rPr>
      </w:pPr>
    </w:p>
    <w:p w:rsidR="0065344D" w:rsidRPr="00CF2B70" w:rsidRDefault="0065344D" w:rsidP="00CE52A1">
      <w:pPr>
        <w:rPr>
          <w:rFonts w:cs="Arial"/>
        </w:rPr>
      </w:pPr>
      <w:r w:rsidRPr="00CF2B70">
        <w:rPr>
          <w:rFonts w:cs="Arial"/>
        </w:rPr>
        <w:t>8. A survey question that asked “Have you gotten arrested at least once in your life?” would be an example of what type of variable?</w:t>
      </w:r>
    </w:p>
    <w:p w:rsidR="0065344D" w:rsidRPr="00CF2B70" w:rsidRDefault="0065344D" w:rsidP="00CE52A1">
      <w:pPr>
        <w:rPr>
          <w:rFonts w:cs="Arial"/>
        </w:rPr>
      </w:pPr>
      <w:r w:rsidRPr="00CF2B70">
        <w:rPr>
          <w:rFonts w:cs="Arial"/>
        </w:rPr>
        <w:lastRenderedPageBreak/>
        <w:t xml:space="preserve">a. </w:t>
      </w:r>
      <w:r w:rsidR="00C92471" w:rsidRPr="00CF2B70">
        <w:rPr>
          <w:rFonts w:cs="Arial"/>
        </w:rPr>
        <w:t>quantitative</w:t>
      </w:r>
    </w:p>
    <w:p w:rsidR="0065344D" w:rsidRPr="00CF2B70" w:rsidRDefault="0065344D" w:rsidP="00CE52A1">
      <w:pPr>
        <w:rPr>
          <w:rFonts w:cs="Arial"/>
        </w:rPr>
      </w:pPr>
      <w:r w:rsidRPr="00CF2B70">
        <w:rPr>
          <w:rFonts w:cs="Arial"/>
        </w:rPr>
        <w:t xml:space="preserve">b. </w:t>
      </w:r>
      <w:r w:rsidR="00C92471" w:rsidRPr="00CF2B70">
        <w:rPr>
          <w:rFonts w:cs="Arial"/>
        </w:rPr>
        <w:t>binary</w:t>
      </w:r>
    </w:p>
    <w:p w:rsidR="0065344D" w:rsidRDefault="0065344D" w:rsidP="00CE52A1">
      <w:pPr>
        <w:rPr>
          <w:rFonts w:cs="Arial"/>
        </w:rPr>
      </w:pPr>
      <w:proofErr w:type="gramStart"/>
      <w:r w:rsidRPr="00CF2B70">
        <w:rPr>
          <w:rFonts w:cs="Arial"/>
        </w:rPr>
        <w:t>c</w:t>
      </w:r>
      <w:proofErr w:type="gramEnd"/>
      <w:r w:rsidRPr="00CF2B70">
        <w:rPr>
          <w:rFonts w:cs="Arial"/>
        </w:rPr>
        <w:t xml:space="preserve">. </w:t>
      </w:r>
      <w:r w:rsidR="00C92471" w:rsidRPr="00CF2B70">
        <w:rPr>
          <w:rFonts w:cs="Arial"/>
        </w:rPr>
        <w:t>qualitative</w:t>
      </w:r>
    </w:p>
    <w:p w:rsidR="0065344D" w:rsidRPr="00CF2B70" w:rsidRDefault="0065344D" w:rsidP="00CE52A1">
      <w:pPr>
        <w:rPr>
          <w:rFonts w:cs="Arial"/>
        </w:rPr>
      </w:pPr>
      <w:r w:rsidRPr="00CF2B70">
        <w:rPr>
          <w:rFonts w:cs="Arial"/>
        </w:rPr>
        <w:t xml:space="preserve">d. </w:t>
      </w:r>
      <w:r w:rsidR="00C92471" w:rsidRPr="00CF2B70">
        <w:rPr>
          <w:rFonts w:cs="Arial"/>
        </w:rPr>
        <w:t>constant</w:t>
      </w:r>
    </w:p>
    <w:p w:rsidR="0065344D" w:rsidRPr="00CF2B70" w:rsidRDefault="00E86FB0" w:rsidP="000C5460">
      <w:pPr>
        <w:rPr>
          <w:rFonts w:cs="Arial"/>
        </w:rPr>
      </w:pPr>
      <w:proofErr w:type="spellStart"/>
      <w:r>
        <w:rPr>
          <w:rFonts w:cs="Arial"/>
        </w:rPr>
        <w:t>Ans</w:t>
      </w:r>
      <w:proofErr w:type="spellEnd"/>
      <w:r>
        <w:rPr>
          <w:rFonts w:cs="Arial"/>
        </w:rPr>
        <w:t>: B</w:t>
      </w:r>
    </w:p>
    <w:p w:rsidR="0065344D" w:rsidRPr="00CF2B70" w:rsidRDefault="0065344D" w:rsidP="000C5460">
      <w:pPr>
        <w:rPr>
          <w:rFonts w:cs="Arial"/>
        </w:rPr>
      </w:pPr>
      <w:r w:rsidRPr="00CF2B70">
        <w:rPr>
          <w:rFonts w:cs="Arial"/>
        </w:rPr>
        <w:t>Learning Objective: 2.3. Describe the difference between variables that identify qualities compared with variables that identify quantities.</w:t>
      </w:r>
    </w:p>
    <w:p w:rsidR="0065344D" w:rsidRPr="00CF2B70" w:rsidRDefault="0065344D" w:rsidP="000C5460">
      <w:pPr>
        <w:rPr>
          <w:rFonts w:cs="Arial"/>
        </w:rPr>
      </w:pPr>
      <w:r w:rsidRPr="00CF2B70">
        <w:rPr>
          <w:rFonts w:cs="Arial"/>
        </w:rPr>
        <w:t>Cognitive Doman: Comprehension</w:t>
      </w:r>
    </w:p>
    <w:p w:rsidR="0065344D" w:rsidRDefault="0065344D" w:rsidP="000C5460">
      <w:pPr>
        <w:rPr>
          <w:rFonts w:cs="Arial"/>
        </w:rPr>
      </w:pPr>
      <w:r w:rsidRPr="00CF2B70">
        <w:rPr>
          <w:rFonts w:cs="Arial"/>
        </w:rPr>
        <w:t>Answer Location: The case of dichotomies</w:t>
      </w:r>
    </w:p>
    <w:p w:rsidR="0065344D" w:rsidRPr="00CF2B70" w:rsidRDefault="0065344D" w:rsidP="000C5460">
      <w:pPr>
        <w:rPr>
          <w:rFonts w:cs="Arial"/>
        </w:rPr>
      </w:pPr>
      <w:r w:rsidRPr="00CF2B70">
        <w:rPr>
          <w:rFonts w:cs="Arial"/>
        </w:rPr>
        <w:t>Difficulty Level: Easy</w:t>
      </w:r>
    </w:p>
    <w:p w:rsidR="0065344D" w:rsidRPr="00CF2B70" w:rsidRDefault="0065344D" w:rsidP="00CE52A1">
      <w:pPr>
        <w:rPr>
          <w:rFonts w:cs="Arial"/>
        </w:rPr>
      </w:pPr>
    </w:p>
    <w:p w:rsidR="0065344D" w:rsidRPr="00CF2B70" w:rsidRDefault="0065344D" w:rsidP="00CE52A1">
      <w:pPr>
        <w:rPr>
          <w:rFonts w:cs="Arial"/>
        </w:rPr>
      </w:pPr>
      <w:r w:rsidRPr="00CF2B70">
        <w:rPr>
          <w:rFonts w:cs="Arial"/>
        </w:rPr>
        <w:t>9. If your hometown had a population of 100,000 and had 10 homicides last year, what would the homicide rate per 1,000 be?</w:t>
      </w:r>
    </w:p>
    <w:p w:rsidR="0065344D" w:rsidRPr="00CF2B70" w:rsidRDefault="0065344D" w:rsidP="00CE52A1">
      <w:pPr>
        <w:rPr>
          <w:rFonts w:cs="Arial"/>
        </w:rPr>
      </w:pPr>
      <w:r w:rsidRPr="00CF2B70">
        <w:rPr>
          <w:rFonts w:cs="Arial"/>
        </w:rPr>
        <w:t xml:space="preserve">a. </w:t>
      </w:r>
      <w:r w:rsidR="00C92471">
        <w:rPr>
          <w:rFonts w:cs="Arial"/>
        </w:rPr>
        <w:t>0</w:t>
      </w:r>
      <w:r w:rsidRPr="00CF2B70">
        <w:rPr>
          <w:rFonts w:cs="Arial"/>
        </w:rPr>
        <w:t>.01</w:t>
      </w:r>
    </w:p>
    <w:p w:rsidR="0065344D" w:rsidRPr="00CF2B70" w:rsidRDefault="0065344D" w:rsidP="00CE52A1">
      <w:pPr>
        <w:rPr>
          <w:rFonts w:cs="Arial"/>
        </w:rPr>
      </w:pPr>
      <w:r w:rsidRPr="00CF2B70">
        <w:rPr>
          <w:rFonts w:cs="Arial"/>
        </w:rPr>
        <w:t xml:space="preserve">*b. </w:t>
      </w:r>
      <w:r w:rsidR="00C92471">
        <w:rPr>
          <w:rFonts w:cs="Arial"/>
        </w:rPr>
        <w:t>0</w:t>
      </w:r>
      <w:r w:rsidRPr="00CF2B70">
        <w:rPr>
          <w:rFonts w:cs="Arial"/>
        </w:rPr>
        <w:t>.10</w:t>
      </w:r>
    </w:p>
    <w:p w:rsidR="0065344D" w:rsidRPr="00CF2B70" w:rsidRDefault="0065344D" w:rsidP="00CE52A1">
      <w:pPr>
        <w:rPr>
          <w:rFonts w:cs="Arial"/>
        </w:rPr>
      </w:pPr>
      <w:r w:rsidRPr="00CF2B70">
        <w:rPr>
          <w:rFonts w:cs="Arial"/>
        </w:rPr>
        <w:t xml:space="preserve">c. </w:t>
      </w:r>
      <w:r w:rsidR="00C92471">
        <w:rPr>
          <w:rFonts w:cs="Arial"/>
        </w:rPr>
        <w:t>0</w:t>
      </w:r>
      <w:r w:rsidRPr="00CF2B70">
        <w:rPr>
          <w:rFonts w:cs="Arial"/>
        </w:rPr>
        <w:t>.001</w:t>
      </w:r>
    </w:p>
    <w:p w:rsidR="0065344D" w:rsidRPr="00CF2B70" w:rsidRDefault="0065344D" w:rsidP="00CE52A1">
      <w:pPr>
        <w:rPr>
          <w:rFonts w:cs="Arial"/>
        </w:rPr>
      </w:pPr>
      <w:r w:rsidRPr="00CF2B70">
        <w:rPr>
          <w:rFonts w:cs="Arial"/>
        </w:rPr>
        <w:t xml:space="preserve">d. </w:t>
      </w:r>
      <w:r w:rsidR="00C92471">
        <w:rPr>
          <w:rFonts w:cs="Arial"/>
        </w:rPr>
        <w:t>0</w:t>
      </w:r>
      <w:r w:rsidRPr="00CF2B70">
        <w:rPr>
          <w:rFonts w:cs="Arial"/>
        </w:rPr>
        <w:t>.0001</w:t>
      </w:r>
    </w:p>
    <w:p w:rsidR="0065344D" w:rsidRPr="00CF2B70" w:rsidRDefault="00E86FB0" w:rsidP="000C5460">
      <w:pPr>
        <w:rPr>
          <w:rFonts w:cs="Arial"/>
        </w:rPr>
      </w:pPr>
      <w:proofErr w:type="spellStart"/>
      <w:r>
        <w:rPr>
          <w:rFonts w:cs="Arial"/>
        </w:rPr>
        <w:t>Ans</w:t>
      </w:r>
      <w:proofErr w:type="spellEnd"/>
      <w:r>
        <w:rPr>
          <w:rFonts w:cs="Arial"/>
        </w:rPr>
        <w:t>: B</w:t>
      </w:r>
    </w:p>
    <w:p w:rsidR="0065344D" w:rsidRPr="00CF2B70" w:rsidRDefault="0065344D" w:rsidP="000C5460">
      <w:pPr>
        <w:rPr>
          <w:rFonts w:cs="Arial"/>
        </w:rPr>
      </w:pPr>
      <w:r w:rsidRPr="00CF2B70">
        <w:rPr>
          <w:rFonts w:cs="Arial"/>
        </w:rPr>
        <w:t>Learning Objective: 2.4. Explain the differences among raw frequencies, proportions, percentages, and rates.</w:t>
      </w:r>
    </w:p>
    <w:p w:rsidR="0065344D" w:rsidRPr="00CF2B70" w:rsidRDefault="0065344D" w:rsidP="000C5460">
      <w:pPr>
        <w:rPr>
          <w:rFonts w:cs="Arial"/>
        </w:rPr>
      </w:pPr>
      <w:r w:rsidRPr="00CF2B70">
        <w:rPr>
          <w:rFonts w:cs="Arial"/>
        </w:rPr>
        <w:t>Cognitive Doman: Application</w:t>
      </w:r>
    </w:p>
    <w:p w:rsidR="0065344D" w:rsidRPr="00CF2B70" w:rsidRDefault="0065344D" w:rsidP="000C5460">
      <w:pPr>
        <w:rPr>
          <w:rFonts w:cs="Arial"/>
        </w:rPr>
      </w:pPr>
      <w:r w:rsidRPr="00CF2B70">
        <w:rPr>
          <w:rFonts w:cs="Arial"/>
        </w:rPr>
        <w:t>Answer Location: Counts and rates</w:t>
      </w:r>
    </w:p>
    <w:p w:rsidR="0065344D" w:rsidRPr="00CF2B70" w:rsidRDefault="0065344D" w:rsidP="00CE52A1">
      <w:pPr>
        <w:rPr>
          <w:rFonts w:cs="Arial"/>
        </w:rPr>
      </w:pPr>
      <w:r w:rsidRPr="00CF2B70">
        <w:rPr>
          <w:rFonts w:cs="Arial"/>
        </w:rPr>
        <w:t>Difficulty Level: Medium</w:t>
      </w:r>
    </w:p>
    <w:p w:rsidR="0065344D" w:rsidRPr="00CF2B70" w:rsidRDefault="0065344D" w:rsidP="00CE52A1">
      <w:pPr>
        <w:rPr>
          <w:rFonts w:cs="Arial"/>
        </w:rPr>
      </w:pPr>
    </w:p>
    <w:p w:rsidR="0065344D" w:rsidRPr="00CF2B70" w:rsidRDefault="0065344D" w:rsidP="00AD386A">
      <w:pPr>
        <w:rPr>
          <w:rFonts w:cs="Arial"/>
        </w:rPr>
      </w:pPr>
      <w:r w:rsidRPr="00CF2B70">
        <w:rPr>
          <w:rFonts w:cs="Arial"/>
        </w:rPr>
        <w:t>10). Given the hypothetical table below, which age group has the highest rate of committing violent crimes?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2"/>
        <w:gridCol w:w="4035"/>
        <w:gridCol w:w="2959"/>
      </w:tblGrid>
      <w:tr w:rsidR="0065344D" w:rsidRPr="00CF2B70" w:rsidTr="00EC4499">
        <w:trPr>
          <w:trHeight w:val="395"/>
        </w:trPr>
        <w:tc>
          <w:tcPr>
            <w:tcW w:w="1348" w:type="pct"/>
            <w:hideMark/>
          </w:tcPr>
          <w:p w:rsidR="0065344D" w:rsidRPr="00CF2B70" w:rsidRDefault="0065344D" w:rsidP="00AD386A">
            <w:pPr>
              <w:rPr>
                <w:rFonts w:cs="Arial"/>
                <w:i/>
              </w:rPr>
            </w:pPr>
            <w:r w:rsidRPr="00CF2B70">
              <w:rPr>
                <w:rFonts w:cs="Arial"/>
                <w:i/>
              </w:rPr>
              <w:t>Age Group</w:t>
            </w:r>
          </w:p>
        </w:tc>
        <w:tc>
          <w:tcPr>
            <w:tcW w:w="2107" w:type="pct"/>
            <w:hideMark/>
          </w:tcPr>
          <w:p w:rsidR="0065344D" w:rsidRPr="00CF2B70" w:rsidRDefault="0065344D" w:rsidP="00AD386A">
            <w:pPr>
              <w:rPr>
                <w:rFonts w:cs="Arial"/>
                <w:i/>
              </w:rPr>
            </w:pPr>
            <w:r w:rsidRPr="00CF2B70">
              <w:rPr>
                <w:rFonts w:cs="Arial"/>
                <w:i/>
              </w:rPr>
              <w:t>Number of Violent Crimes Committed (f)</w:t>
            </w:r>
          </w:p>
        </w:tc>
        <w:tc>
          <w:tcPr>
            <w:tcW w:w="1545" w:type="pct"/>
          </w:tcPr>
          <w:p w:rsidR="0065344D" w:rsidRPr="00CF2B70" w:rsidRDefault="0065344D" w:rsidP="00AD386A">
            <w:pPr>
              <w:rPr>
                <w:rFonts w:cs="Arial"/>
                <w:i/>
              </w:rPr>
            </w:pPr>
            <w:r w:rsidRPr="00CF2B70">
              <w:rPr>
                <w:rFonts w:cs="Arial"/>
                <w:i/>
              </w:rPr>
              <w:t>Population Count</w:t>
            </w:r>
          </w:p>
        </w:tc>
      </w:tr>
      <w:tr w:rsidR="0065344D" w:rsidRPr="00CF2B70" w:rsidTr="00EC4499">
        <w:trPr>
          <w:trHeight w:val="359"/>
        </w:trPr>
        <w:tc>
          <w:tcPr>
            <w:tcW w:w="1348" w:type="pct"/>
            <w:hideMark/>
          </w:tcPr>
          <w:p w:rsidR="0065344D" w:rsidRPr="00CF2B70" w:rsidRDefault="0065344D" w:rsidP="00AD386A">
            <w:pPr>
              <w:rPr>
                <w:rFonts w:cs="Arial"/>
              </w:rPr>
            </w:pPr>
            <w:r w:rsidRPr="00CF2B70">
              <w:rPr>
                <w:rFonts w:cs="Arial"/>
              </w:rPr>
              <w:t>12–17</w:t>
            </w:r>
          </w:p>
        </w:tc>
        <w:tc>
          <w:tcPr>
            <w:tcW w:w="2107" w:type="pct"/>
            <w:hideMark/>
          </w:tcPr>
          <w:p w:rsidR="0065344D" w:rsidRPr="00CF2B70" w:rsidRDefault="0065344D" w:rsidP="00AD386A">
            <w:pPr>
              <w:rPr>
                <w:rFonts w:cs="Arial"/>
              </w:rPr>
            </w:pPr>
            <w:r w:rsidRPr="00CF2B70">
              <w:rPr>
                <w:rFonts w:cs="Arial"/>
              </w:rPr>
              <w:t>2,300</w:t>
            </w:r>
          </w:p>
        </w:tc>
        <w:tc>
          <w:tcPr>
            <w:tcW w:w="1545" w:type="pct"/>
          </w:tcPr>
          <w:p w:rsidR="0065344D" w:rsidRPr="00CF2B70" w:rsidRDefault="0065344D" w:rsidP="00AD386A">
            <w:pPr>
              <w:rPr>
                <w:rFonts w:cs="Arial"/>
              </w:rPr>
            </w:pPr>
            <w:r w:rsidRPr="00CF2B70">
              <w:rPr>
                <w:rFonts w:cs="Arial"/>
              </w:rPr>
              <w:t>545,370</w:t>
            </w:r>
          </w:p>
        </w:tc>
      </w:tr>
      <w:tr w:rsidR="0065344D" w:rsidRPr="00CF2B70" w:rsidTr="00EC4499">
        <w:tc>
          <w:tcPr>
            <w:tcW w:w="1348" w:type="pct"/>
            <w:hideMark/>
          </w:tcPr>
          <w:p w:rsidR="0065344D" w:rsidRPr="00CF2B70" w:rsidRDefault="0065344D" w:rsidP="00AD386A">
            <w:pPr>
              <w:rPr>
                <w:rFonts w:cs="Arial"/>
              </w:rPr>
            </w:pPr>
            <w:r w:rsidRPr="00CF2B70">
              <w:rPr>
                <w:rFonts w:cs="Arial"/>
              </w:rPr>
              <w:t>18–24</w:t>
            </w:r>
          </w:p>
        </w:tc>
        <w:tc>
          <w:tcPr>
            <w:tcW w:w="2107" w:type="pct"/>
            <w:hideMark/>
          </w:tcPr>
          <w:p w:rsidR="0065344D" w:rsidRPr="00CF2B70" w:rsidRDefault="0065344D" w:rsidP="00AD386A">
            <w:pPr>
              <w:rPr>
                <w:rFonts w:cs="Arial"/>
              </w:rPr>
            </w:pPr>
            <w:r w:rsidRPr="00CF2B70">
              <w:rPr>
                <w:rFonts w:cs="Arial"/>
              </w:rPr>
              <w:t>8,900</w:t>
            </w:r>
          </w:p>
        </w:tc>
        <w:tc>
          <w:tcPr>
            <w:tcW w:w="1545" w:type="pct"/>
          </w:tcPr>
          <w:p w:rsidR="0065344D" w:rsidRPr="00CF2B70" w:rsidRDefault="0065344D" w:rsidP="00AD386A">
            <w:pPr>
              <w:rPr>
                <w:rFonts w:cs="Arial"/>
              </w:rPr>
            </w:pPr>
            <w:r w:rsidRPr="00CF2B70">
              <w:rPr>
                <w:rFonts w:cs="Arial"/>
              </w:rPr>
              <w:t>527,410</w:t>
            </w:r>
          </w:p>
        </w:tc>
      </w:tr>
      <w:tr w:rsidR="0065344D" w:rsidRPr="00CF2B70" w:rsidTr="00EC4499">
        <w:tc>
          <w:tcPr>
            <w:tcW w:w="1348" w:type="pct"/>
            <w:hideMark/>
          </w:tcPr>
          <w:p w:rsidR="0065344D" w:rsidRPr="00CF2B70" w:rsidRDefault="0065344D" w:rsidP="00AD386A">
            <w:pPr>
              <w:rPr>
                <w:rFonts w:cs="Arial"/>
              </w:rPr>
            </w:pPr>
            <w:r w:rsidRPr="00CF2B70">
              <w:rPr>
                <w:rFonts w:cs="Arial"/>
              </w:rPr>
              <w:t>25–34</w:t>
            </w:r>
          </w:p>
        </w:tc>
        <w:tc>
          <w:tcPr>
            <w:tcW w:w="2107" w:type="pct"/>
            <w:hideMark/>
          </w:tcPr>
          <w:p w:rsidR="0065344D" w:rsidRPr="00CF2B70" w:rsidRDefault="0065344D" w:rsidP="00AD386A">
            <w:pPr>
              <w:rPr>
                <w:rFonts w:cs="Arial"/>
              </w:rPr>
            </w:pPr>
            <w:r w:rsidRPr="00CF2B70">
              <w:rPr>
                <w:rFonts w:cs="Arial"/>
              </w:rPr>
              <w:t>11,850</w:t>
            </w:r>
          </w:p>
        </w:tc>
        <w:tc>
          <w:tcPr>
            <w:tcW w:w="1545" w:type="pct"/>
          </w:tcPr>
          <w:p w:rsidR="0065344D" w:rsidRPr="00CF2B70" w:rsidRDefault="0065344D" w:rsidP="00AD386A">
            <w:pPr>
              <w:rPr>
                <w:rFonts w:cs="Arial"/>
              </w:rPr>
            </w:pPr>
            <w:r w:rsidRPr="00CF2B70">
              <w:rPr>
                <w:rFonts w:cs="Arial"/>
              </w:rPr>
              <w:t>604,500</w:t>
            </w:r>
          </w:p>
        </w:tc>
      </w:tr>
      <w:tr w:rsidR="0065344D" w:rsidRPr="00CF2B70" w:rsidTr="00EC4499">
        <w:tc>
          <w:tcPr>
            <w:tcW w:w="1348" w:type="pct"/>
            <w:hideMark/>
          </w:tcPr>
          <w:p w:rsidR="0065344D" w:rsidRPr="00CF2B70" w:rsidRDefault="0065344D" w:rsidP="00AD386A">
            <w:pPr>
              <w:rPr>
                <w:rFonts w:cs="Arial"/>
              </w:rPr>
            </w:pPr>
            <w:r w:rsidRPr="00CF2B70">
              <w:rPr>
                <w:rFonts w:cs="Arial"/>
              </w:rPr>
              <w:t>35–49</w:t>
            </w:r>
          </w:p>
        </w:tc>
        <w:tc>
          <w:tcPr>
            <w:tcW w:w="2107" w:type="pct"/>
            <w:hideMark/>
          </w:tcPr>
          <w:p w:rsidR="0065344D" w:rsidRPr="00CF2B70" w:rsidRDefault="0065344D" w:rsidP="00AD386A">
            <w:pPr>
              <w:rPr>
                <w:rFonts w:cs="Arial"/>
              </w:rPr>
            </w:pPr>
            <w:r w:rsidRPr="00CF2B70">
              <w:rPr>
                <w:rFonts w:cs="Arial"/>
              </w:rPr>
              <w:t>10,900</w:t>
            </w:r>
          </w:p>
        </w:tc>
        <w:tc>
          <w:tcPr>
            <w:tcW w:w="1545" w:type="pct"/>
          </w:tcPr>
          <w:p w:rsidR="0065344D" w:rsidRPr="00CF2B70" w:rsidRDefault="0065344D" w:rsidP="00AD386A">
            <w:pPr>
              <w:rPr>
                <w:rFonts w:cs="Arial"/>
              </w:rPr>
            </w:pPr>
            <w:r w:rsidRPr="00CF2B70">
              <w:rPr>
                <w:rFonts w:cs="Arial"/>
              </w:rPr>
              <w:t>684,150</w:t>
            </w:r>
          </w:p>
        </w:tc>
      </w:tr>
      <w:tr w:rsidR="0065344D" w:rsidRPr="00CF2B70" w:rsidTr="00EC4499">
        <w:tc>
          <w:tcPr>
            <w:tcW w:w="1348" w:type="pct"/>
            <w:hideMark/>
          </w:tcPr>
          <w:p w:rsidR="0065344D" w:rsidRPr="00CF2B70" w:rsidRDefault="0065344D" w:rsidP="00AD386A">
            <w:pPr>
              <w:rPr>
                <w:rFonts w:cs="Arial"/>
              </w:rPr>
            </w:pPr>
            <w:r w:rsidRPr="00CF2B70">
              <w:rPr>
                <w:rFonts w:cs="Arial"/>
              </w:rPr>
              <w:t>50–64</w:t>
            </w:r>
          </w:p>
        </w:tc>
        <w:tc>
          <w:tcPr>
            <w:tcW w:w="2107" w:type="pct"/>
            <w:hideMark/>
          </w:tcPr>
          <w:p w:rsidR="0065344D" w:rsidRPr="00CF2B70" w:rsidRDefault="0065344D" w:rsidP="00AD386A">
            <w:pPr>
              <w:rPr>
                <w:rFonts w:cs="Arial"/>
              </w:rPr>
            </w:pPr>
            <w:r w:rsidRPr="00CF2B70">
              <w:rPr>
                <w:rFonts w:cs="Arial"/>
              </w:rPr>
              <w:t>6,300</w:t>
            </w:r>
          </w:p>
        </w:tc>
        <w:tc>
          <w:tcPr>
            <w:tcW w:w="1545" w:type="pct"/>
          </w:tcPr>
          <w:p w:rsidR="0065344D" w:rsidRPr="00CF2B70" w:rsidRDefault="0065344D" w:rsidP="00AD386A">
            <w:pPr>
              <w:rPr>
                <w:rFonts w:cs="Arial"/>
              </w:rPr>
            </w:pPr>
            <w:r w:rsidRPr="00CF2B70">
              <w:rPr>
                <w:rFonts w:cs="Arial"/>
              </w:rPr>
              <w:t>566,990</w:t>
            </w:r>
          </w:p>
        </w:tc>
      </w:tr>
      <w:tr w:rsidR="0065344D" w:rsidRPr="00CF2B70" w:rsidTr="00EC4499">
        <w:trPr>
          <w:trHeight w:val="440"/>
        </w:trPr>
        <w:tc>
          <w:tcPr>
            <w:tcW w:w="1348" w:type="pct"/>
            <w:hideMark/>
          </w:tcPr>
          <w:p w:rsidR="0065344D" w:rsidRPr="00CF2B70" w:rsidRDefault="0065344D" w:rsidP="00AD386A">
            <w:pPr>
              <w:rPr>
                <w:rFonts w:cs="Arial"/>
              </w:rPr>
            </w:pPr>
            <w:r w:rsidRPr="00CF2B70">
              <w:rPr>
                <w:rFonts w:cs="Arial"/>
              </w:rPr>
              <w:t>65 and over</w:t>
            </w:r>
          </w:p>
        </w:tc>
        <w:tc>
          <w:tcPr>
            <w:tcW w:w="2107" w:type="pct"/>
            <w:hideMark/>
          </w:tcPr>
          <w:p w:rsidR="0065344D" w:rsidRPr="00CF2B70" w:rsidRDefault="0065344D" w:rsidP="00AD386A">
            <w:pPr>
              <w:rPr>
                <w:rFonts w:cs="Arial"/>
              </w:rPr>
            </w:pPr>
            <w:r w:rsidRPr="00CF2B70">
              <w:rPr>
                <w:rFonts w:cs="Arial"/>
              </w:rPr>
              <w:t>1,090</w:t>
            </w:r>
          </w:p>
        </w:tc>
        <w:tc>
          <w:tcPr>
            <w:tcW w:w="1545" w:type="pct"/>
          </w:tcPr>
          <w:p w:rsidR="0065344D" w:rsidRPr="00CF2B70" w:rsidRDefault="0065344D" w:rsidP="00AD386A">
            <w:pPr>
              <w:rPr>
                <w:rFonts w:cs="Arial"/>
              </w:rPr>
            </w:pPr>
            <w:r w:rsidRPr="00CF2B70">
              <w:rPr>
                <w:rFonts w:cs="Arial"/>
              </w:rPr>
              <w:t>112,760</w:t>
            </w:r>
          </w:p>
        </w:tc>
      </w:tr>
    </w:tbl>
    <w:p w:rsidR="0065344D" w:rsidRPr="00CF2B70" w:rsidRDefault="0065344D" w:rsidP="00AD386A">
      <w:pPr>
        <w:rPr>
          <w:rFonts w:cs="Arial"/>
        </w:rPr>
      </w:pPr>
      <w:r w:rsidRPr="00CF2B70">
        <w:rPr>
          <w:rFonts w:cs="Arial"/>
        </w:rPr>
        <w:t>a. 18–24</w:t>
      </w:r>
    </w:p>
    <w:p w:rsidR="0065344D" w:rsidRPr="00CF2B70" w:rsidRDefault="0065344D" w:rsidP="00AD386A">
      <w:pPr>
        <w:rPr>
          <w:rFonts w:cs="Arial"/>
        </w:rPr>
      </w:pPr>
      <w:r w:rsidRPr="00CF2B70">
        <w:rPr>
          <w:rFonts w:cs="Arial"/>
        </w:rPr>
        <w:t>b. 25–34</w:t>
      </w:r>
    </w:p>
    <w:p w:rsidR="0065344D" w:rsidRPr="00CF2B70" w:rsidRDefault="0065344D" w:rsidP="00AD386A">
      <w:pPr>
        <w:rPr>
          <w:rFonts w:cs="Arial"/>
        </w:rPr>
      </w:pPr>
      <w:r w:rsidRPr="00CF2B70">
        <w:rPr>
          <w:rFonts w:cs="Arial"/>
        </w:rPr>
        <w:t>c. 35–49</w:t>
      </w:r>
    </w:p>
    <w:p w:rsidR="0065344D" w:rsidRPr="00CF2B70" w:rsidRDefault="0065344D" w:rsidP="00AD386A">
      <w:pPr>
        <w:rPr>
          <w:rFonts w:cs="Arial"/>
        </w:rPr>
      </w:pPr>
      <w:r w:rsidRPr="00CF2B70">
        <w:rPr>
          <w:rFonts w:cs="Arial"/>
        </w:rPr>
        <w:t>d. 50–64</w:t>
      </w:r>
    </w:p>
    <w:p w:rsidR="0065344D" w:rsidRPr="00CF2B70" w:rsidRDefault="00E86FB0" w:rsidP="000C5460">
      <w:pPr>
        <w:rPr>
          <w:rFonts w:cs="Arial"/>
        </w:rPr>
      </w:pPr>
      <w:proofErr w:type="spellStart"/>
      <w:r>
        <w:rPr>
          <w:rFonts w:cs="Arial"/>
        </w:rPr>
        <w:t>Ans</w:t>
      </w:r>
      <w:proofErr w:type="spellEnd"/>
      <w:r>
        <w:rPr>
          <w:rFonts w:cs="Arial"/>
        </w:rPr>
        <w:t>: B</w:t>
      </w:r>
    </w:p>
    <w:p w:rsidR="0065344D" w:rsidRPr="00CF2B70" w:rsidRDefault="0065344D" w:rsidP="000C5460">
      <w:pPr>
        <w:rPr>
          <w:rFonts w:cs="Arial"/>
        </w:rPr>
      </w:pPr>
      <w:r w:rsidRPr="00CF2B70">
        <w:rPr>
          <w:rFonts w:cs="Arial"/>
        </w:rPr>
        <w:t>Learning Objective: 2.4. Explain the differences among raw frequencies, proportions, percentages, and rates.</w:t>
      </w:r>
    </w:p>
    <w:p w:rsidR="0065344D" w:rsidRPr="00CF2B70" w:rsidRDefault="0065344D" w:rsidP="000C5460">
      <w:pPr>
        <w:rPr>
          <w:rFonts w:cs="Arial"/>
        </w:rPr>
      </w:pPr>
      <w:r w:rsidRPr="00CF2B70">
        <w:rPr>
          <w:rFonts w:cs="Arial"/>
        </w:rPr>
        <w:t>Cognitive Doman: Application</w:t>
      </w:r>
    </w:p>
    <w:p w:rsidR="0065344D" w:rsidRPr="00CF2B70" w:rsidRDefault="0065344D" w:rsidP="000C5460">
      <w:pPr>
        <w:rPr>
          <w:rFonts w:cs="Arial"/>
        </w:rPr>
      </w:pPr>
      <w:r w:rsidRPr="00CF2B70">
        <w:rPr>
          <w:rFonts w:cs="Arial"/>
        </w:rPr>
        <w:t>Answer Location: Counts and rates</w:t>
      </w:r>
    </w:p>
    <w:p w:rsidR="0065344D" w:rsidRPr="00CF2B70" w:rsidRDefault="0065344D" w:rsidP="000C5460">
      <w:pPr>
        <w:rPr>
          <w:rFonts w:cs="Arial"/>
        </w:rPr>
      </w:pPr>
      <w:r w:rsidRPr="00CF2B70">
        <w:rPr>
          <w:rFonts w:cs="Arial"/>
        </w:rPr>
        <w:t>Difficulty Level: Easy</w:t>
      </w:r>
    </w:p>
    <w:p w:rsidR="0065344D" w:rsidRPr="00CF2B70" w:rsidRDefault="0065344D" w:rsidP="00CE52A1">
      <w:pPr>
        <w:rPr>
          <w:rFonts w:cs="Arial"/>
        </w:rPr>
      </w:pPr>
    </w:p>
    <w:p w:rsidR="0065344D" w:rsidRDefault="0065344D" w:rsidP="00AD386A">
      <w:pPr>
        <w:rPr>
          <w:rFonts w:cs="Arial"/>
        </w:rPr>
      </w:pPr>
      <w:r w:rsidRPr="00CF2B70">
        <w:rPr>
          <w:rFonts w:cs="Arial"/>
        </w:rPr>
        <w:lastRenderedPageBreak/>
        <w:t>11. The following equation</w:t>
      </w:r>
      <w:proofErr w:type="gramStart"/>
      <w:r w:rsidRPr="00CF2B70">
        <w:rPr>
          <w:rFonts w:cs="Arial"/>
        </w:rPr>
        <w:t xml:space="preserve">, </w:t>
      </w:r>
      <w:bookmarkStart w:id="1" w:name="MTBlankEqn"/>
      <w:proofErr w:type="gramEnd"/>
      <w:r w:rsidR="000C0BAE" w:rsidRPr="000C0BAE">
        <w:rPr>
          <w:position w:val="-24"/>
        </w:rPr>
        <w:object w:dxaOrig="4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7pt;height:30.9pt" o:ole="">
            <v:imagedata r:id="rId10" o:title=""/>
          </v:shape>
          <o:OLEObject Type="Embed" ProgID="Equation.DSMT4" ShapeID="_x0000_i1025" DrawAspect="Content" ObjectID="_1675173450" r:id="rId11"/>
        </w:object>
      </w:r>
      <w:bookmarkEnd w:id="1"/>
      <w:r w:rsidRPr="00CF2B70">
        <w:rPr>
          <w:rFonts w:eastAsiaTheme="minorEastAsia" w:cs="Arial"/>
        </w:rPr>
        <w:t>,</w:t>
      </w:r>
      <w:r w:rsidRPr="00CF2B70">
        <w:rPr>
          <w:rFonts w:cs="Arial"/>
        </w:rPr>
        <w:t xml:space="preserve"> is the derivation for</w:t>
      </w:r>
      <w:r w:rsidR="00E86FB0">
        <w:rPr>
          <w:rFonts w:cs="Arial"/>
        </w:rPr>
        <w:t xml:space="preserve"> </w:t>
      </w:r>
      <w:r w:rsidR="00C92471">
        <w:rPr>
          <w:rFonts w:eastAsia="MS Mincho"/>
          <w:szCs w:val="22"/>
        </w:rPr>
        <w:t>______.</w:t>
      </w:r>
    </w:p>
    <w:p w:rsidR="0065344D" w:rsidRPr="00CF2B70" w:rsidRDefault="0065344D" w:rsidP="00AD386A">
      <w:pPr>
        <w:rPr>
          <w:rFonts w:cs="Arial"/>
        </w:rPr>
      </w:pPr>
      <w:r w:rsidRPr="00CF2B70">
        <w:rPr>
          <w:rFonts w:cs="Arial"/>
        </w:rPr>
        <w:t xml:space="preserve">a. </w:t>
      </w:r>
      <w:r w:rsidR="00C92471" w:rsidRPr="00CF2B70">
        <w:rPr>
          <w:rFonts w:cs="Arial"/>
        </w:rPr>
        <w:t>rate</w:t>
      </w:r>
    </w:p>
    <w:p w:rsidR="0065344D" w:rsidRPr="00CF2B70" w:rsidRDefault="0065344D" w:rsidP="00AD386A">
      <w:pPr>
        <w:rPr>
          <w:rFonts w:cs="Arial"/>
        </w:rPr>
      </w:pPr>
      <w:r w:rsidRPr="00CF2B70">
        <w:rPr>
          <w:rFonts w:cs="Arial"/>
        </w:rPr>
        <w:t xml:space="preserve">b. </w:t>
      </w:r>
      <w:r w:rsidR="00C92471" w:rsidRPr="00CF2B70">
        <w:rPr>
          <w:rFonts w:cs="Arial"/>
        </w:rPr>
        <w:t>percentage</w:t>
      </w:r>
    </w:p>
    <w:p w:rsidR="0065344D" w:rsidRPr="00CF2B70" w:rsidRDefault="0065344D" w:rsidP="00AD386A">
      <w:pPr>
        <w:rPr>
          <w:rFonts w:cs="Arial"/>
        </w:rPr>
      </w:pPr>
      <w:r w:rsidRPr="00CF2B70">
        <w:rPr>
          <w:rFonts w:cs="Arial"/>
        </w:rPr>
        <w:t xml:space="preserve">c. </w:t>
      </w:r>
      <w:r w:rsidR="00C92471" w:rsidRPr="00CF2B70">
        <w:rPr>
          <w:rFonts w:cs="Arial"/>
        </w:rPr>
        <w:t>ratio</w:t>
      </w:r>
    </w:p>
    <w:p w:rsidR="0065344D" w:rsidRPr="00CF2B70" w:rsidRDefault="0065344D" w:rsidP="00AD386A">
      <w:pPr>
        <w:rPr>
          <w:rFonts w:cs="Arial"/>
        </w:rPr>
      </w:pPr>
      <w:r w:rsidRPr="00CF2B70">
        <w:rPr>
          <w:rFonts w:cs="Arial"/>
        </w:rPr>
        <w:t xml:space="preserve">d. </w:t>
      </w:r>
      <w:r w:rsidR="00C92471" w:rsidRPr="00CF2B70">
        <w:rPr>
          <w:rFonts w:cs="Arial"/>
        </w:rPr>
        <w:t>proportion</w:t>
      </w:r>
    </w:p>
    <w:p w:rsidR="0065344D" w:rsidRPr="00CF2B70" w:rsidRDefault="00E86FB0" w:rsidP="00BD704E">
      <w:pPr>
        <w:rPr>
          <w:rFonts w:cs="Arial"/>
        </w:rPr>
      </w:pPr>
      <w:proofErr w:type="spellStart"/>
      <w:r>
        <w:rPr>
          <w:rFonts w:cs="Arial"/>
        </w:rPr>
        <w:t>Ans</w:t>
      </w:r>
      <w:proofErr w:type="spellEnd"/>
      <w:r>
        <w:rPr>
          <w:rFonts w:cs="Arial"/>
        </w:rPr>
        <w:t>: A</w:t>
      </w:r>
    </w:p>
    <w:p w:rsidR="0065344D" w:rsidRPr="00CF2B70" w:rsidRDefault="0065344D" w:rsidP="00BD704E">
      <w:pPr>
        <w:rPr>
          <w:rFonts w:cs="Arial"/>
        </w:rPr>
      </w:pPr>
      <w:r w:rsidRPr="00CF2B70">
        <w:rPr>
          <w:rFonts w:cs="Arial"/>
        </w:rPr>
        <w:t>Learning Objective: 2.4. Explain the differences among raw frequencies, proportions, percentages, and rates.</w:t>
      </w:r>
    </w:p>
    <w:p w:rsidR="0065344D" w:rsidRPr="00CF2B70" w:rsidRDefault="0065344D" w:rsidP="00BD704E">
      <w:pPr>
        <w:rPr>
          <w:rFonts w:cs="Arial"/>
        </w:rPr>
      </w:pPr>
      <w:r w:rsidRPr="00CF2B70">
        <w:rPr>
          <w:rFonts w:cs="Arial"/>
        </w:rPr>
        <w:t>Cognitive Doman: Comprehension</w:t>
      </w:r>
    </w:p>
    <w:p w:rsidR="0065344D" w:rsidRPr="00CF2B70" w:rsidRDefault="0065344D" w:rsidP="00BD704E">
      <w:pPr>
        <w:rPr>
          <w:rFonts w:cs="Arial"/>
        </w:rPr>
      </w:pPr>
      <w:r w:rsidRPr="00CF2B70">
        <w:rPr>
          <w:rFonts w:cs="Arial"/>
        </w:rPr>
        <w:t>Answer Location: The importance of rates for victimization data</w:t>
      </w:r>
    </w:p>
    <w:p w:rsidR="0065344D" w:rsidRPr="00CF2B70" w:rsidRDefault="0065344D" w:rsidP="00BD704E">
      <w:pPr>
        <w:rPr>
          <w:rFonts w:cs="Arial"/>
        </w:rPr>
      </w:pPr>
      <w:r w:rsidRPr="00CF2B70">
        <w:rPr>
          <w:rFonts w:cs="Arial"/>
        </w:rPr>
        <w:t>Difficulty Level: Medium</w:t>
      </w:r>
    </w:p>
    <w:p w:rsidR="0065344D" w:rsidRPr="00CF2B70" w:rsidRDefault="0065344D" w:rsidP="00CE52A1">
      <w:pPr>
        <w:rPr>
          <w:rFonts w:cs="Arial"/>
        </w:rPr>
      </w:pPr>
    </w:p>
    <w:p w:rsidR="0065344D" w:rsidRPr="00CF2B70" w:rsidRDefault="0065344D" w:rsidP="00CE52A1">
      <w:pPr>
        <w:rPr>
          <w:rFonts w:cs="Arial"/>
        </w:rPr>
      </w:pPr>
      <w:r w:rsidRPr="00CF2B70">
        <w:rPr>
          <w:rFonts w:cs="Arial"/>
        </w:rPr>
        <w:t>12. If a researcher was interested in the number of gun homicides in multiple cities across a state, what would the unit of analysis be?</w:t>
      </w:r>
    </w:p>
    <w:p w:rsidR="0065344D" w:rsidRPr="00CF2B70" w:rsidRDefault="0065344D" w:rsidP="00CE52A1">
      <w:pPr>
        <w:rPr>
          <w:rFonts w:cs="Arial"/>
        </w:rPr>
      </w:pPr>
      <w:r w:rsidRPr="00CF2B70">
        <w:rPr>
          <w:rFonts w:cs="Arial"/>
        </w:rPr>
        <w:t xml:space="preserve">a. </w:t>
      </w:r>
      <w:r w:rsidR="00C92471" w:rsidRPr="00CF2B70">
        <w:rPr>
          <w:rFonts w:cs="Arial"/>
        </w:rPr>
        <w:t>guns</w:t>
      </w:r>
    </w:p>
    <w:p w:rsidR="0065344D" w:rsidRPr="00CF2B70" w:rsidRDefault="0065344D" w:rsidP="00CE52A1">
      <w:pPr>
        <w:rPr>
          <w:rFonts w:cs="Arial"/>
        </w:rPr>
      </w:pPr>
      <w:r w:rsidRPr="00CF2B70">
        <w:rPr>
          <w:rFonts w:cs="Arial"/>
        </w:rPr>
        <w:t xml:space="preserve">b. </w:t>
      </w:r>
      <w:r w:rsidR="00C92471" w:rsidRPr="00CF2B70">
        <w:rPr>
          <w:rFonts w:cs="Arial"/>
        </w:rPr>
        <w:t>crime</w:t>
      </w:r>
    </w:p>
    <w:p w:rsidR="0065344D" w:rsidRPr="00CF2B70" w:rsidRDefault="0065344D" w:rsidP="00CE52A1">
      <w:pPr>
        <w:rPr>
          <w:rFonts w:cs="Arial"/>
        </w:rPr>
      </w:pPr>
      <w:r w:rsidRPr="00CF2B70">
        <w:rPr>
          <w:rFonts w:cs="Arial"/>
        </w:rPr>
        <w:t xml:space="preserve">c. </w:t>
      </w:r>
      <w:r w:rsidR="00C92471" w:rsidRPr="00CF2B70">
        <w:rPr>
          <w:rFonts w:cs="Arial"/>
        </w:rPr>
        <w:t>cities</w:t>
      </w:r>
    </w:p>
    <w:p w:rsidR="0065344D" w:rsidRPr="00CF2B70" w:rsidRDefault="0065344D" w:rsidP="00CE52A1">
      <w:pPr>
        <w:rPr>
          <w:rFonts w:cs="Arial"/>
        </w:rPr>
      </w:pPr>
      <w:r w:rsidRPr="00CF2B70">
        <w:rPr>
          <w:rFonts w:cs="Arial"/>
        </w:rPr>
        <w:t xml:space="preserve">d. </w:t>
      </w:r>
      <w:r w:rsidR="00C92471" w:rsidRPr="00CF2B70">
        <w:rPr>
          <w:rFonts w:cs="Arial"/>
        </w:rPr>
        <w:t>people</w:t>
      </w:r>
    </w:p>
    <w:p w:rsidR="0065344D" w:rsidRPr="00CF2B70" w:rsidRDefault="00E86FB0" w:rsidP="00BD704E">
      <w:pPr>
        <w:rPr>
          <w:rFonts w:cs="Arial"/>
        </w:rPr>
      </w:pPr>
      <w:proofErr w:type="spellStart"/>
      <w:r>
        <w:rPr>
          <w:rFonts w:cs="Arial"/>
        </w:rPr>
        <w:t>Ans</w:t>
      </w:r>
      <w:proofErr w:type="spellEnd"/>
      <w:r>
        <w:rPr>
          <w:rFonts w:cs="Arial"/>
        </w:rPr>
        <w:t>: C</w:t>
      </w:r>
    </w:p>
    <w:p w:rsidR="0065344D" w:rsidRPr="00CF2B70" w:rsidRDefault="0065344D" w:rsidP="00BD704E">
      <w:pPr>
        <w:rPr>
          <w:rFonts w:cs="Arial"/>
        </w:rPr>
      </w:pPr>
      <w:r w:rsidRPr="00CF2B70">
        <w:rPr>
          <w:rFonts w:cs="Arial"/>
        </w:rPr>
        <w:t>Learning Objective: 2.5. Define the units of analysis in any particular data set.</w:t>
      </w:r>
    </w:p>
    <w:p w:rsidR="0065344D" w:rsidRPr="00CF2B70" w:rsidRDefault="0065344D" w:rsidP="00BD704E">
      <w:pPr>
        <w:rPr>
          <w:rFonts w:cs="Arial"/>
        </w:rPr>
      </w:pPr>
      <w:r w:rsidRPr="00CF2B70">
        <w:rPr>
          <w:rFonts w:cs="Arial"/>
        </w:rPr>
        <w:t>Cognitive Doman: Comprehension</w:t>
      </w:r>
    </w:p>
    <w:p w:rsidR="0065344D" w:rsidRPr="00CF2B70" w:rsidRDefault="0065344D" w:rsidP="00BD704E">
      <w:pPr>
        <w:rPr>
          <w:rFonts w:cs="Arial"/>
        </w:rPr>
      </w:pPr>
      <w:r w:rsidRPr="00CF2B70">
        <w:rPr>
          <w:rFonts w:cs="Arial"/>
        </w:rPr>
        <w:t>Answer Location: Units of analysis</w:t>
      </w:r>
    </w:p>
    <w:p w:rsidR="0065344D" w:rsidRPr="00CF2B70" w:rsidRDefault="0065344D" w:rsidP="00CE52A1">
      <w:pPr>
        <w:rPr>
          <w:rFonts w:cs="Arial"/>
        </w:rPr>
      </w:pPr>
      <w:r w:rsidRPr="00CF2B70">
        <w:rPr>
          <w:rFonts w:cs="Arial"/>
        </w:rPr>
        <w:t>Difficulty Level: Easy</w:t>
      </w:r>
    </w:p>
    <w:p w:rsidR="0065344D" w:rsidRDefault="0065344D" w:rsidP="00595233">
      <w:pPr>
        <w:rPr>
          <w:rFonts w:cs="Arial"/>
        </w:rPr>
      </w:pPr>
    </w:p>
    <w:p w:rsidR="0065344D" w:rsidRPr="00CF2B70" w:rsidRDefault="0065344D" w:rsidP="00595233">
      <w:pPr>
        <w:rPr>
          <w:rFonts w:cs="Arial"/>
          <w:b/>
          <w:bCs/>
        </w:rPr>
      </w:pPr>
      <w:r w:rsidRPr="00CF2B70">
        <w:rPr>
          <w:rFonts w:cs="Arial"/>
          <w:b/>
          <w:bCs/>
        </w:rPr>
        <w:t>True/False</w:t>
      </w:r>
    </w:p>
    <w:p w:rsidR="0065344D" w:rsidRPr="00CF2B70" w:rsidRDefault="0065344D" w:rsidP="00595233">
      <w:pPr>
        <w:rPr>
          <w:rFonts w:cs="Arial"/>
        </w:rPr>
      </w:pPr>
    </w:p>
    <w:p w:rsidR="0065344D" w:rsidRPr="00CF2B70" w:rsidRDefault="0065344D" w:rsidP="00595233">
      <w:pPr>
        <w:rPr>
          <w:rFonts w:cs="Arial"/>
        </w:rPr>
      </w:pPr>
      <w:r w:rsidRPr="00CF2B70">
        <w:rPr>
          <w:rFonts w:cs="Arial"/>
        </w:rPr>
        <w:t>13. A nominal level variable can also be a dichotomous variable.</w:t>
      </w:r>
    </w:p>
    <w:p w:rsidR="0065344D" w:rsidRPr="00CF2B70" w:rsidRDefault="0065344D" w:rsidP="00595233">
      <w:pPr>
        <w:rPr>
          <w:rFonts w:cs="Arial"/>
        </w:rPr>
      </w:pPr>
      <w:r w:rsidRPr="00CF2B70">
        <w:rPr>
          <w:rFonts w:cs="Arial"/>
        </w:rPr>
        <w:t>Ans: T</w:t>
      </w:r>
    </w:p>
    <w:p w:rsidR="0065344D" w:rsidRPr="00CF2B70" w:rsidRDefault="0065344D" w:rsidP="00BD704E">
      <w:pPr>
        <w:rPr>
          <w:rFonts w:cs="Arial"/>
        </w:rPr>
      </w:pPr>
      <w:r w:rsidRPr="00CF2B70">
        <w:rPr>
          <w:rFonts w:cs="Arial"/>
        </w:rPr>
        <w:t>Learning objective: 2.1. Summarize the role of variables in research.</w:t>
      </w:r>
    </w:p>
    <w:p w:rsidR="0065344D" w:rsidRPr="00CF2B70" w:rsidRDefault="0065344D" w:rsidP="00595233">
      <w:pPr>
        <w:rPr>
          <w:rFonts w:cs="Arial"/>
        </w:rPr>
      </w:pPr>
      <w:r w:rsidRPr="00CF2B70">
        <w:rPr>
          <w:rFonts w:cs="Arial"/>
        </w:rPr>
        <w:t>Cognitive domain: Knowledge</w:t>
      </w:r>
    </w:p>
    <w:p w:rsidR="0065344D" w:rsidRPr="00CF2B70" w:rsidRDefault="0065344D" w:rsidP="00595233">
      <w:pPr>
        <w:rPr>
          <w:rFonts w:cs="Arial"/>
        </w:rPr>
      </w:pPr>
      <w:r w:rsidRPr="00CF2B70">
        <w:rPr>
          <w:rFonts w:cs="Arial"/>
        </w:rPr>
        <w:t>Answer location: The case of dichotomies</w:t>
      </w:r>
    </w:p>
    <w:p w:rsidR="0065344D" w:rsidRPr="00CF2B70" w:rsidRDefault="0065344D" w:rsidP="00595233">
      <w:pPr>
        <w:rPr>
          <w:rFonts w:cs="Arial"/>
        </w:rPr>
      </w:pPr>
      <w:r w:rsidRPr="00CF2B70">
        <w:rPr>
          <w:rFonts w:cs="Arial"/>
        </w:rPr>
        <w:t>Difficulty level: Easy</w:t>
      </w:r>
    </w:p>
    <w:p w:rsidR="0065344D" w:rsidRPr="00CF2B70" w:rsidRDefault="0065344D" w:rsidP="00CE52A1">
      <w:pPr>
        <w:rPr>
          <w:rFonts w:cs="Arial"/>
        </w:rPr>
      </w:pPr>
    </w:p>
    <w:p w:rsidR="0065344D" w:rsidRPr="00CF2B70" w:rsidRDefault="0065344D" w:rsidP="00CE52A1">
      <w:pPr>
        <w:rPr>
          <w:rFonts w:cs="Arial"/>
        </w:rPr>
      </w:pPr>
      <w:r w:rsidRPr="00CF2B70">
        <w:rPr>
          <w:rFonts w:cs="Arial"/>
        </w:rPr>
        <w:t>14. Outdoor temperature in degrees Fahrenheit would be considered an ordinal variable?</w:t>
      </w:r>
    </w:p>
    <w:p w:rsidR="0065344D" w:rsidRPr="00CF2B70" w:rsidRDefault="0065344D" w:rsidP="00BD704E">
      <w:pPr>
        <w:rPr>
          <w:rFonts w:cs="Arial"/>
        </w:rPr>
      </w:pPr>
      <w:r w:rsidRPr="00CF2B70">
        <w:rPr>
          <w:rFonts w:cs="Arial"/>
        </w:rPr>
        <w:t>Ans: F</w:t>
      </w:r>
    </w:p>
    <w:p w:rsidR="0065344D" w:rsidRPr="00CF2B70" w:rsidRDefault="0065344D" w:rsidP="00BD704E">
      <w:pPr>
        <w:rPr>
          <w:rFonts w:cs="Arial"/>
        </w:rPr>
      </w:pPr>
      <w:r w:rsidRPr="00CF2B70">
        <w:rPr>
          <w:rFonts w:cs="Arial"/>
        </w:rPr>
        <w:t>Learning objective: 2.2. Identify the four levels of measurement variables can have.</w:t>
      </w:r>
    </w:p>
    <w:p w:rsidR="0065344D" w:rsidRPr="00CF2B70" w:rsidRDefault="0065344D" w:rsidP="00BD704E">
      <w:pPr>
        <w:rPr>
          <w:rFonts w:cs="Arial"/>
        </w:rPr>
      </w:pPr>
      <w:r w:rsidRPr="00CF2B70">
        <w:rPr>
          <w:rFonts w:cs="Arial"/>
        </w:rPr>
        <w:t>Cognitive domain: Knowledge</w:t>
      </w:r>
    </w:p>
    <w:p w:rsidR="0065344D" w:rsidRDefault="0065344D" w:rsidP="00BD704E">
      <w:pPr>
        <w:rPr>
          <w:rFonts w:cs="Arial"/>
        </w:rPr>
      </w:pPr>
      <w:r w:rsidRPr="00CF2B70">
        <w:rPr>
          <w:rFonts w:cs="Arial"/>
        </w:rPr>
        <w:t>Answer location: Ratio levels of measurement</w:t>
      </w:r>
    </w:p>
    <w:p w:rsidR="0065344D" w:rsidRPr="00CF2B70" w:rsidRDefault="0065344D" w:rsidP="00BD704E">
      <w:pPr>
        <w:rPr>
          <w:rFonts w:cs="Arial"/>
        </w:rPr>
      </w:pPr>
      <w:r w:rsidRPr="00CF2B70">
        <w:rPr>
          <w:rFonts w:cs="Arial"/>
        </w:rPr>
        <w:t>Difficulty level: Easy</w:t>
      </w:r>
    </w:p>
    <w:p w:rsidR="0065344D" w:rsidRPr="00CF2B70" w:rsidRDefault="0065344D" w:rsidP="00CE52A1">
      <w:pPr>
        <w:rPr>
          <w:rFonts w:cs="Arial"/>
        </w:rPr>
      </w:pPr>
    </w:p>
    <w:p w:rsidR="0065344D" w:rsidRPr="00CF2B70" w:rsidRDefault="0065344D" w:rsidP="00595233">
      <w:pPr>
        <w:rPr>
          <w:rFonts w:cs="Arial"/>
        </w:rPr>
      </w:pPr>
      <w:r w:rsidRPr="00CF2B70">
        <w:rPr>
          <w:rFonts w:cs="Arial"/>
        </w:rPr>
        <w:t>15. Interval and ratio level variables are considered continuous measures.</w:t>
      </w:r>
    </w:p>
    <w:p w:rsidR="0065344D" w:rsidRPr="00CF2B70" w:rsidRDefault="0065344D" w:rsidP="00DD6699">
      <w:pPr>
        <w:rPr>
          <w:rFonts w:cs="Arial"/>
        </w:rPr>
      </w:pPr>
      <w:r w:rsidRPr="00CF2B70">
        <w:rPr>
          <w:rFonts w:cs="Arial"/>
        </w:rPr>
        <w:t>Ans: T</w:t>
      </w:r>
    </w:p>
    <w:p w:rsidR="0065344D" w:rsidRPr="00CF2B70" w:rsidRDefault="0065344D" w:rsidP="00DD6699">
      <w:pPr>
        <w:rPr>
          <w:rFonts w:cs="Arial"/>
        </w:rPr>
      </w:pPr>
      <w:r w:rsidRPr="00CF2B70">
        <w:rPr>
          <w:rFonts w:cs="Arial"/>
        </w:rPr>
        <w:t>Learning objective: 2.2. Identify the four levels of measurement variables can have.</w:t>
      </w:r>
    </w:p>
    <w:p w:rsidR="0065344D" w:rsidRPr="00CF2B70" w:rsidRDefault="0065344D" w:rsidP="00DD6699">
      <w:pPr>
        <w:rPr>
          <w:rFonts w:cs="Arial"/>
        </w:rPr>
      </w:pPr>
      <w:r w:rsidRPr="00CF2B70">
        <w:rPr>
          <w:rFonts w:cs="Arial"/>
        </w:rPr>
        <w:lastRenderedPageBreak/>
        <w:t>Cognitive domain: Knowledge</w:t>
      </w:r>
    </w:p>
    <w:p w:rsidR="0065344D" w:rsidRDefault="0065344D" w:rsidP="00DD6699">
      <w:pPr>
        <w:rPr>
          <w:rFonts w:cs="Arial"/>
        </w:rPr>
      </w:pPr>
      <w:r w:rsidRPr="00CF2B70">
        <w:rPr>
          <w:rFonts w:cs="Arial"/>
        </w:rPr>
        <w:t>Answer location: Ratio levels of measurement</w:t>
      </w:r>
    </w:p>
    <w:p w:rsidR="0065344D" w:rsidRPr="00CF2B70" w:rsidRDefault="0065344D" w:rsidP="00DD6699">
      <w:pPr>
        <w:rPr>
          <w:rFonts w:cs="Arial"/>
        </w:rPr>
      </w:pPr>
      <w:r w:rsidRPr="00CF2B70">
        <w:rPr>
          <w:rFonts w:cs="Arial"/>
        </w:rPr>
        <w:t>Difficulty level: Easy</w:t>
      </w:r>
    </w:p>
    <w:p w:rsidR="0065344D" w:rsidRPr="00CF2B70" w:rsidRDefault="0065344D" w:rsidP="00CE52A1">
      <w:pPr>
        <w:rPr>
          <w:rFonts w:cs="Arial"/>
        </w:rPr>
      </w:pPr>
    </w:p>
    <w:p w:rsidR="0065344D" w:rsidRPr="00CF2B70" w:rsidRDefault="0065344D" w:rsidP="00595233">
      <w:pPr>
        <w:rPr>
          <w:rFonts w:cs="Arial"/>
        </w:rPr>
      </w:pPr>
      <w:r w:rsidRPr="00CF2B70">
        <w:rPr>
          <w:rFonts w:cs="Arial"/>
        </w:rPr>
        <w:t>16. A count is the number of times an even occurs in the data.</w:t>
      </w:r>
    </w:p>
    <w:p w:rsidR="0065344D" w:rsidRPr="00CF2B70" w:rsidRDefault="0065344D" w:rsidP="00DD6699">
      <w:pPr>
        <w:rPr>
          <w:rFonts w:cs="Arial"/>
        </w:rPr>
      </w:pPr>
      <w:r w:rsidRPr="00CF2B70">
        <w:rPr>
          <w:rFonts w:cs="Arial"/>
        </w:rPr>
        <w:t>Ans: T</w:t>
      </w:r>
    </w:p>
    <w:p w:rsidR="0065344D" w:rsidRPr="00CF2B70" w:rsidRDefault="0065344D" w:rsidP="00DD6699">
      <w:pPr>
        <w:rPr>
          <w:rFonts w:cs="Arial"/>
        </w:rPr>
      </w:pPr>
      <w:r w:rsidRPr="00CF2B70">
        <w:rPr>
          <w:rFonts w:cs="Arial"/>
        </w:rPr>
        <w:t>Learning objective: 2.2. Identify the four levels of measurement variables can have.</w:t>
      </w:r>
    </w:p>
    <w:p w:rsidR="0065344D" w:rsidRPr="00CF2B70" w:rsidRDefault="0065344D" w:rsidP="00DD6699">
      <w:pPr>
        <w:rPr>
          <w:rFonts w:cs="Arial"/>
        </w:rPr>
      </w:pPr>
      <w:r w:rsidRPr="00CF2B70">
        <w:rPr>
          <w:rFonts w:cs="Arial"/>
        </w:rPr>
        <w:t>Cognitive domain: Knowledge</w:t>
      </w:r>
    </w:p>
    <w:p w:rsidR="0065344D" w:rsidRPr="00CF2B70" w:rsidRDefault="0065344D" w:rsidP="00DD6699">
      <w:pPr>
        <w:rPr>
          <w:rFonts w:cs="Arial"/>
        </w:rPr>
      </w:pPr>
      <w:r w:rsidRPr="00CF2B70">
        <w:rPr>
          <w:rFonts w:cs="Arial"/>
        </w:rPr>
        <w:t>Answer location: Counts and rates</w:t>
      </w:r>
    </w:p>
    <w:p w:rsidR="0065344D" w:rsidRPr="00CF2B70" w:rsidRDefault="0065344D" w:rsidP="00DD6699">
      <w:pPr>
        <w:rPr>
          <w:rFonts w:cs="Arial"/>
        </w:rPr>
      </w:pPr>
      <w:r w:rsidRPr="00CF2B70">
        <w:rPr>
          <w:rFonts w:cs="Arial"/>
        </w:rPr>
        <w:t>Difficulty level: Easy</w:t>
      </w:r>
    </w:p>
    <w:p w:rsidR="0065344D" w:rsidRPr="00CF2B70" w:rsidRDefault="0065344D" w:rsidP="00CE52A1">
      <w:pPr>
        <w:rPr>
          <w:rFonts w:cs="Arial"/>
        </w:rPr>
      </w:pPr>
    </w:p>
    <w:p w:rsidR="0065344D" w:rsidRPr="00CF2B70" w:rsidRDefault="0065344D" w:rsidP="00CE52A1">
      <w:pPr>
        <w:rPr>
          <w:rFonts w:cs="Arial"/>
        </w:rPr>
      </w:pPr>
      <w:r w:rsidRPr="00CF2B70">
        <w:rPr>
          <w:rFonts w:cs="Arial"/>
        </w:rPr>
        <w:t>17. When surveying individuals about the number of crimes they have committed, the unit of analysis is the individual.</w:t>
      </w:r>
    </w:p>
    <w:p w:rsidR="0065344D" w:rsidRPr="00CF2B70" w:rsidRDefault="0065344D" w:rsidP="00DD6699">
      <w:pPr>
        <w:rPr>
          <w:rFonts w:cs="Arial"/>
        </w:rPr>
      </w:pPr>
      <w:r w:rsidRPr="00CF2B70">
        <w:rPr>
          <w:rFonts w:cs="Arial"/>
        </w:rPr>
        <w:t>Ans: T</w:t>
      </w:r>
    </w:p>
    <w:p w:rsidR="0065344D" w:rsidRPr="00CF2B70" w:rsidRDefault="0065344D" w:rsidP="00DD6699">
      <w:pPr>
        <w:rPr>
          <w:rFonts w:cs="Arial"/>
        </w:rPr>
      </w:pPr>
      <w:r w:rsidRPr="00CF2B70">
        <w:rPr>
          <w:rFonts w:cs="Arial"/>
        </w:rPr>
        <w:t>Learning objective: 2.5. Define the units of analysis in any particular data set.</w:t>
      </w:r>
    </w:p>
    <w:p w:rsidR="0065344D" w:rsidRPr="00CF2B70" w:rsidRDefault="0065344D" w:rsidP="00DD6699">
      <w:pPr>
        <w:rPr>
          <w:rFonts w:cs="Arial"/>
        </w:rPr>
      </w:pPr>
      <w:r w:rsidRPr="00CF2B70">
        <w:rPr>
          <w:rFonts w:cs="Arial"/>
        </w:rPr>
        <w:t>Cognitive domain: Comprehension</w:t>
      </w:r>
    </w:p>
    <w:p w:rsidR="0065344D" w:rsidRPr="00CF2B70" w:rsidRDefault="0065344D" w:rsidP="00DD6699">
      <w:pPr>
        <w:rPr>
          <w:rFonts w:cs="Arial"/>
        </w:rPr>
      </w:pPr>
      <w:r w:rsidRPr="00CF2B70">
        <w:rPr>
          <w:rFonts w:cs="Arial"/>
        </w:rPr>
        <w:t>Answer location: Units of analysis</w:t>
      </w:r>
    </w:p>
    <w:p w:rsidR="0065344D" w:rsidRPr="00CF2B70" w:rsidRDefault="0065344D" w:rsidP="00DD6699">
      <w:pPr>
        <w:rPr>
          <w:rFonts w:cs="Arial"/>
        </w:rPr>
      </w:pPr>
      <w:r w:rsidRPr="00CF2B70">
        <w:rPr>
          <w:rFonts w:cs="Arial"/>
        </w:rPr>
        <w:t>Difficulty level: Easy</w:t>
      </w:r>
    </w:p>
    <w:p w:rsidR="0065344D" w:rsidRPr="00CF2B70" w:rsidRDefault="0065344D" w:rsidP="00CE52A1">
      <w:pPr>
        <w:rPr>
          <w:rFonts w:cs="Arial"/>
        </w:rPr>
      </w:pPr>
    </w:p>
    <w:p w:rsidR="0065344D" w:rsidRPr="00CF2B70" w:rsidRDefault="0065344D" w:rsidP="00595233">
      <w:pPr>
        <w:rPr>
          <w:rFonts w:cs="Arial"/>
        </w:rPr>
      </w:pPr>
      <w:r w:rsidRPr="00CF2B70">
        <w:rPr>
          <w:rFonts w:cs="Arial"/>
        </w:rPr>
        <w:t>18. The NCVS uses the individual as the unit analysis while the FBI uses the city or state as the unit of analysis.</w:t>
      </w:r>
    </w:p>
    <w:p w:rsidR="0065344D" w:rsidRPr="00CF2B70" w:rsidRDefault="0065344D" w:rsidP="00DD6699">
      <w:pPr>
        <w:rPr>
          <w:rFonts w:cs="Arial"/>
        </w:rPr>
      </w:pPr>
      <w:r w:rsidRPr="00CF2B70">
        <w:rPr>
          <w:rFonts w:cs="Arial"/>
        </w:rPr>
        <w:t>Ans: T</w:t>
      </w:r>
    </w:p>
    <w:p w:rsidR="0065344D" w:rsidRPr="00CF2B70" w:rsidRDefault="0065344D" w:rsidP="00DD6699">
      <w:pPr>
        <w:rPr>
          <w:rFonts w:cs="Arial"/>
        </w:rPr>
      </w:pPr>
      <w:r w:rsidRPr="00CF2B70">
        <w:rPr>
          <w:rFonts w:cs="Arial"/>
        </w:rPr>
        <w:t>Learning objective: 2.5. Define the units of analysis in any particular data set.</w:t>
      </w:r>
    </w:p>
    <w:p w:rsidR="0065344D" w:rsidRPr="00CF2B70" w:rsidRDefault="0065344D" w:rsidP="00DD6699">
      <w:pPr>
        <w:rPr>
          <w:rFonts w:cs="Arial"/>
        </w:rPr>
      </w:pPr>
      <w:r w:rsidRPr="00CF2B70">
        <w:rPr>
          <w:rFonts w:cs="Arial"/>
        </w:rPr>
        <w:t>Cognitive domain: Comprehension</w:t>
      </w:r>
    </w:p>
    <w:p w:rsidR="0065344D" w:rsidRPr="00CF2B70" w:rsidRDefault="0065344D" w:rsidP="00DD6699">
      <w:pPr>
        <w:rPr>
          <w:rFonts w:cs="Arial"/>
        </w:rPr>
      </w:pPr>
      <w:r w:rsidRPr="00CF2B70">
        <w:rPr>
          <w:rFonts w:cs="Arial"/>
        </w:rPr>
        <w:t>Answer location: Units of analysis</w:t>
      </w:r>
    </w:p>
    <w:p w:rsidR="0065344D" w:rsidRPr="00CF2B70" w:rsidRDefault="0065344D" w:rsidP="00DD6699">
      <w:pPr>
        <w:rPr>
          <w:rFonts w:cs="Arial"/>
        </w:rPr>
      </w:pPr>
      <w:r w:rsidRPr="00CF2B70">
        <w:rPr>
          <w:rFonts w:cs="Arial"/>
        </w:rPr>
        <w:t>Difficulty level: Easy</w:t>
      </w:r>
    </w:p>
    <w:p w:rsidR="0065344D" w:rsidRPr="00CF2B70" w:rsidRDefault="0065344D" w:rsidP="00CE52A1">
      <w:pPr>
        <w:rPr>
          <w:rFonts w:cs="Arial"/>
        </w:rPr>
      </w:pPr>
    </w:p>
    <w:p w:rsidR="0065344D" w:rsidRPr="00CF2B70" w:rsidRDefault="0065344D" w:rsidP="00CE52A1">
      <w:pPr>
        <w:rPr>
          <w:rFonts w:cs="Arial"/>
        </w:rPr>
      </w:pPr>
      <w:r w:rsidRPr="00CF2B70">
        <w:rPr>
          <w:rFonts w:cs="Arial"/>
        </w:rPr>
        <w:t>19. If a researcher was studying the effects of extra policing on geographically targeted areas versus control areas with no extra policing, the unit of analysis would be the police officer?</w:t>
      </w:r>
    </w:p>
    <w:p w:rsidR="0065344D" w:rsidRPr="00CF2B70" w:rsidRDefault="0065344D" w:rsidP="00DD6699">
      <w:pPr>
        <w:rPr>
          <w:rFonts w:cs="Arial"/>
        </w:rPr>
      </w:pPr>
      <w:r w:rsidRPr="00CF2B70">
        <w:rPr>
          <w:rFonts w:cs="Arial"/>
        </w:rPr>
        <w:t>Ans: F</w:t>
      </w:r>
    </w:p>
    <w:p w:rsidR="0065344D" w:rsidRPr="00CF2B70" w:rsidRDefault="0065344D" w:rsidP="00DD6699">
      <w:pPr>
        <w:rPr>
          <w:rFonts w:cs="Arial"/>
        </w:rPr>
      </w:pPr>
      <w:r w:rsidRPr="00CF2B70">
        <w:rPr>
          <w:rFonts w:cs="Arial"/>
        </w:rPr>
        <w:t>Learning objective: 2.5. Define the units of analysis in any particular data set.</w:t>
      </w:r>
    </w:p>
    <w:p w:rsidR="0065344D" w:rsidRPr="00CF2B70" w:rsidRDefault="0065344D" w:rsidP="00DD6699">
      <w:pPr>
        <w:rPr>
          <w:rFonts w:cs="Arial"/>
        </w:rPr>
      </w:pPr>
      <w:r w:rsidRPr="00CF2B70">
        <w:rPr>
          <w:rFonts w:cs="Arial"/>
        </w:rPr>
        <w:t>Cognitive domain: Comprehension</w:t>
      </w:r>
    </w:p>
    <w:p w:rsidR="0065344D" w:rsidRPr="00CF2B70" w:rsidRDefault="0065344D" w:rsidP="00DD6699">
      <w:pPr>
        <w:rPr>
          <w:rFonts w:cs="Arial"/>
        </w:rPr>
      </w:pPr>
      <w:r w:rsidRPr="00CF2B70">
        <w:rPr>
          <w:rFonts w:cs="Arial"/>
        </w:rPr>
        <w:t>Answer location: Units of analysis</w:t>
      </w:r>
    </w:p>
    <w:p w:rsidR="0065344D" w:rsidRPr="00CF2B70" w:rsidRDefault="0065344D" w:rsidP="00DD6699">
      <w:pPr>
        <w:rPr>
          <w:rFonts w:cs="Arial"/>
        </w:rPr>
      </w:pPr>
      <w:r w:rsidRPr="00CF2B70">
        <w:rPr>
          <w:rFonts w:cs="Arial"/>
        </w:rPr>
        <w:t>Difficulty level: Medium</w:t>
      </w:r>
    </w:p>
    <w:p w:rsidR="0065344D" w:rsidRPr="00CF2B70" w:rsidRDefault="0065344D" w:rsidP="00F03C55">
      <w:pPr>
        <w:rPr>
          <w:rFonts w:cs="Arial"/>
        </w:rPr>
      </w:pPr>
    </w:p>
    <w:p w:rsidR="0065344D" w:rsidRDefault="0065344D" w:rsidP="00F03C55">
      <w:pPr>
        <w:rPr>
          <w:rFonts w:cs="Arial"/>
        </w:rPr>
      </w:pPr>
      <w:r w:rsidRPr="00CF2B70">
        <w:rPr>
          <w:rFonts w:cs="Arial"/>
        </w:rPr>
        <w:t>20. If a researcher was studying neighborhood levels of informal social control across different neighborhoods, the neighborhood would be the unit of analysis?</w:t>
      </w:r>
    </w:p>
    <w:p w:rsidR="0065344D" w:rsidRPr="00CF2B70" w:rsidRDefault="0065344D" w:rsidP="00DD6699">
      <w:pPr>
        <w:rPr>
          <w:rFonts w:cs="Arial"/>
        </w:rPr>
      </w:pPr>
      <w:r w:rsidRPr="00CF2B70">
        <w:rPr>
          <w:rFonts w:cs="Arial"/>
        </w:rPr>
        <w:t>Ans: T</w:t>
      </w:r>
    </w:p>
    <w:p w:rsidR="0065344D" w:rsidRPr="00CF2B70" w:rsidRDefault="0065344D" w:rsidP="00DD6699">
      <w:pPr>
        <w:rPr>
          <w:rFonts w:cs="Arial"/>
        </w:rPr>
      </w:pPr>
      <w:r w:rsidRPr="00CF2B70">
        <w:rPr>
          <w:rFonts w:cs="Arial"/>
        </w:rPr>
        <w:t>Learning objective: 2.5. Define the units of analysis in any particular data set.</w:t>
      </w:r>
    </w:p>
    <w:p w:rsidR="0065344D" w:rsidRPr="00CF2B70" w:rsidRDefault="0065344D" w:rsidP="00DD6699">
      <w:pPr>
        <w:rPr>
          <w:rFonts w:cs="Arial"/>
        </w:rPr>
      </w:pPr>
      <w:r w:rsidRPr="00CF2B70">
        <w:rPr>
          <w:rFonts w:cs="Arial"/>
        </w:rPr>
        <w:t>Cognitive domain: Comprehension</w:t>
      </w:r>
    </w:p>
    <w:p w:rsidR="0065344D" w:rsidRPr="00CF2B70" w:rsidRDefault="0065344D" w:rsidP="00DD6699">
      <w:pPr>
        <w:rPr>
          <w:rFonts w:cs="Arial"/>
        </w:rPr>
      </w:pPr>
      <w:r w:rsidRPr="00CF2B70">
        <w:rPr>
          <w:rFonts w:cs="Arial"/>
        </w:rPr>
        <w:t>Answer location: Units of analysis</w:t>
      </w:r>
    </w:p>
    <w:p w:rsidR="0065344D" w:rsidRPr="00CF2B70" w:rsidRDefault="0065344D" w:rsidP="00DD6699">
      <w:pPr>
        <w:rPr>
          <w:rFonts w:cs="Arial"/>
        </w:rPr>
      </w:pPr>
      <w:r w:rsidRPr="00CF2B70">
        <w:rPr>
          <w:rFonts w:cs="Arial"/>
        </w:rPr>
        <w:t>Difficulty level: Medium</w:t>
      </w:r>
    </w:p>
    <w:p w:rsidR="0065344D" w:rsidRPr="00CF2B70" w:rsidRDefault="0065344D" w:rsidP="00DD6699">
      <w:pPr>
        <w:rPr>
          <w:rFonts w:cs="Arial"/>
        </w:rPr>
      </w:pPr>
    </w:p>
    <w:p w:rsidR="0065344D" w:rsidRPr="00CF2B70" w:rsidRDefault="0065344D" w:rsidP="00DD6699">
      <w:pPr>
        <w:rPr>
          <w:rFonts w:cs="Arial"/>
          <w:b/>
          <w:bCs/>
        </w:rPr>
      </w:pPr>
      <w:r w:rsidRPr="00CF2B70">
        <w:rPr>
          <w:rFonts w:cs="Arial"/>
          <w:b/>
          <w:bCs/>
        </w:rPr>
        <w:t>Essay</w:t>
      </w:r>
    </w:p>
    <w:p w:rsidR="0065344D" w:rsidRPr="00CF2B70" w:rsidRDefault="0065344D" w:rsidP="00CE52A1">
      <w:pPr>
        <w:rPr>
          <w:rFonts w:cs="Arial"/>
        </w:rPr>
      </w:pPr>
    </w:p>
    <w:p w:rsidR="0065344D" w:rsidRPr="00CF2B70" w:rsidRDefault="0065344D" w:rsidP="00F03C55">
      <w:pPr>
        <w:rPr>
          <w:rFonts w:cs="Arial"/>
        </w:rPr>
      </w:pPr>
      <w:r w:rsidRPr="00CF2B70">
        <w:rPr>
          <w:rFonts w:cs="Arial"/>
        </w:rPr>
        <w:lastRenderedPageBreak/>
        <w:t>21. Discuss the different levels of measurement and give an example for each.</w:t>
      </w:r>
    </w:p>
    <w:p w:rsidR="0065344D" w:rsidRPr="00CF2B70" w:rsidRDefault="00E86FB0" w:rsidP="00F03C55">
      <w:pPr>
        <w:rPr>
          <w:rFonts w:cs="Arial"/>
        </w:rPr>
      </w:pPr>
      <w:proofErr w:type="spellStart"/>
      <w:r>
        <w:rPr>
          <w:rFonts w:cs="Arial"/>
        </w:rPr>
        <w:t>Ans</w:t>
      </w:r>
      <w:proofErr w:type="spellEnd"/>
      <w:r>
        <w:rPr>
          <w:rFonts w:cs="Arial"/>
        </w:rPr>
        <w:t>: A</w:t>
      </w:r>
      <w:r w:rsidR="0065344D" w:rsidRPr="00CF2B70">
        <w:rPr>
          <w:rFonts w:cs="Arial"/>
        </w:rPr>
        <w:t>nswers may vary</w:t>
      </w:r>
      <w:r w:rsidR="00C92471">
        <w:rPr>
          <w:rFonts w:cs="Arial"/>
        </w:rPr>
        <w:t>.</w:t>
      </w:r>
    </w:p>
    <w:p w:rsidR="0065344D" w:rsidRPr="00CF2B70" w:rsidRDefault="0065344D" w:rsidP="00F03C55">
      <w:pPr>
        <w:rPr>
          <w:rFonts w:cs="Arial"/>
        </w:rPr>
      </w:pPr>
      <w:r w:rsidRPr="00CF2B70">
        <w:rPr>
          <w:rFonts w:cs="Arial"/>
          <w:i/>
        </w:rPr>
        <w:t>Nominal Level variables</w:t>
      </w:r>
      <w:r w:rsidRPr="00CF2B70">
        <w:rPr>
          <w:rFonts w:cs="Arial"/>
        </w:rPr>
        <w:t xml:space="preserve"> convey classification or categorization information only. Examples include gender, race, religion, political party, city born in, etc.</w:t>
      </w:r>
    </w:p>
    <w:p w:rsidR="0065344D" w:rsidRPr="00CF2B70" w:rsidRDefault="0065344D" w:rsidP="00F03C55">
      <w:pPr>
        <w:rPr>
          <w:rFonts w:cs="Arial"/>
        </w:rPr>
      </w:pPr>
      <w:r w:rsidRPr="00CF2B70">
        <w:rPr>
          <w:rFonts w:cs="Arial"/>
          <w:i/>
        </w:rPr>
        <w:t>Ordinal level variables</w:t>
      </w:r>
      <w:r w:rsidRPr="00CF2B70">
        <w:rPr>
          <w:rFonts w:cs="Arial"/>
        </w:rPr>
        <w:t xml:space="preserve"> are categorical but the categories have some type of relationship to each other. The categories can be ordered from high to low or low to high but there is no exact quantity between the categories. We know a category is more or less but do not know exactly how much more or less. Examples would include income or age categories, likert type items, etc.</w:t>
      </w:r>
    </w:p>
    <w:p w:rsidR="0065344D" w:rsidRPr="00CF2B70" w:rsidRDefault="0065344D" w:rsidP="00F03C55">
      <w:pPr>
        <w:rPr>
          <w:rFonts w:cs="Arial"/>
        </w:rPr>
      </w:pPr>
      <w:r w:rsidRPr="00CF2B70">
        <w:rPr>
          <w:rFonts w:cs="Arial"/>
          <w:i/>
        </w:rPr>
        <w:t>Interval</w:t>
      </w:r>
      <w:r w:rsidR="00234EEB">
        <w:rPr>
          <w:rFonts w:cs="Arial"/>
          <w:i/>
        </w:rPr>
        <w:t>-</w:t>
      </w:r>
      <w:r w:rsidRPr="00CF2B70">
        <w:rPr>
          <w:rFonts w:cs="Arial"/>
          <w:i/>
        </w:rPr>
        <w:t>level variables</w:t>
      </w:r>
      <w:r w:rsidRPr="00CF2B70">
        <w:rPr>
          <w:rFonts w:cs="Arial"/>
        </w:rPr>
        <w:t xml:space="preserve"> allow us to quantify the numeric relationship among the categories. The difference between the adjacent values must be the same at every two points. Examples would be age, temperature on the Fahrenheit scale, etc.</w:t>
      </w:r>
    </w:p>
    <w:p w:rsidR="0065344D" w:rsidRPr="00CF2B70" w:rsidRDefault="0065344D" w:rsidP="00F03C55">
      <w:pPr>
        <w:rPr>
          <w:rFonts w:cs="Arial"/>
        </w:rPr>
      </w:pPr>
      <w:r w:rsidRPr="00CF2B70">
        <w:rPr>
          <w:rFonts w:cs="Arial"/>
          <w:i/>
        </w:rPr>
        <w:t>Ratio level variables</w:t>
      </w:r>
      <w:r w:rsidRPr="00CF2B70">
        <w:rPr>
          <w:rFonts w:cs="Arial"/>
        </w:rPr>
        <w:t xml:space="preserve"> have all the qualities of interval</w:t>
      </w:r>
      <w:r w:rsidR="00234EEB">
        <w:rPr>
          <w:rFonts w:cs="Arial"/>
        </w:rPr>
        <w:t>-</w:t>
      </w:r>
      <w:r w:rsidRPr="00CF2B70">
        <w:rPr>
          <w:rFonts w:cs="Arial"/>
        </w:rPr>
        <w:t>level variable and a true-zero point. A true zero indicates that the phenomenon is absent. Examples would include number of crimes committed, number of times a person was victimized, number of hours worked, etc.</w:t>
      </w:r>
    </w:p>
    <w:p w:rsidR="0065344D" w:rsidRPr="00CF2B70" w:rsidRDefault="0065344D" w:rsidP="00DD6699">
      <w:pPr>
        <w:rPr>
          <w:rFonts w:cs="Arial"/>
        </w:rPr>
      </w:pPr>
      <w:r w:rsidRPr="00CF2B70">
        <w:rPr>
          <w:rFonts w:cs="Arial"/>
        </w:rPr>
        <w:t>Learning objective: 2.2. Identify the four levels of measurement variables can have.</w:t>
      </w:r>
    </w:p>
    <w:p w:rsidR="0065344D" w:rsidRPr="00CF2B70" w:rsidRDefault="0065344D" w:rsidP="00DD6699">
      <w:pPr>
        <w:rPr>
          <w:rFonts w:cs="Arial"/>
        </w:rPr>
      </w:pPr>
      <w:r w:rsidRPr="00CF2B70">
        <w:rPr>
          <w:rFonts w:cs="Arial"/>
        </w:rPr>
        <w:t>Cognitive domain: Comprehension</w:t>
      </w:r>
    </w:p>
    <w:p w:rsidR="0065344D" w:rsidRPr="00CF2B70" w:rsidRDefault="0065344D" w:rsidP="00F03C55">
      <w:pPr>
        <w:rPr>
          <w:rFonts w:cs="Arial"/>
        </w:rPr>
      </w:pPr>
      <w:r w:rsidRPr="00CF2B70">
        <w:rPr>
          <w:rFonts w:cs="Arial"/>
        </w:rPr>
        <w:t>Answer Location: Levels of Measurement</w:t>
      </w:r>
    </w:p>
    <w:p w:rsidR="0065344D" w:rsidRPr="00CF2B70" w:rsidRDefault="0065344D" w:rsidP="00CE52A1">
      <w:pPr>
        <w:rPr>
          <w:rFonts w:cs="Arial"/>
        </w:rPr>
      </w:pPr>
      <w:r w:rsidRPr="00CF2B70">
        <w:rPr>
          <w:rFonts w:cs="Arial"/>
        </w:rPr>
        <w:t>Difficulty level: Medium</w:t>
      </w:r>
    </w:p>
    <w:p w:rsidR="0065344D" w:rsidRPr="00CF2B70" w:rsidRDefault="0065344D" w:rsidP="00CE52A1">
      <w:pPr>
        <w:rPr>
          <w:rFonts w:cs="Arial"/>
        </w:rPr>
      </w:pPr>
    </w:p>
    <w:p w:rsidR="0065344D" w:rsidRPr="00CF2B70" w:rsidRDefault="0065344D" w:rsidP="00F03C55">
      <w:pPr>
        <w:rPr>
          <w:rFonts w:cs="Arial"/>
        </w:rPr>
      </w:pPr>
      <w:r w:rsidRPr="00CF2B70">
        <w:rPr>
          <w:rFonts w:cs="Arial"/>
        </w:rPr>
        <w:t>22. Calculate the rate of crime per 100,000.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5"/>
        <w:gridCol w:w="2689"/>
        <w:gridCol w:w="2557"/>
        <w:gridCol w:w="2285"/>
      </w:tblGrid>
      <w:tr w:rsidR="0065344D" w:rsidRPr="00CF2B70" w:rsidTr="00EC4499">
        <w:tc>
          <w:tcPr>
            <w:tcW w:w="1067" w:type="pct"/>
          </w:tcPr>
          <w:p w:rsidR="0065344D" w:rsidRPr="00CF2B70" w:rsidRDefault="0065344D" w:rsidP="00F03C55">
            <w:pPr>
              <w:rPr>
                <w:rFonts w:cs="Arial"/>
                <w:i/>
              </w:rPr>
            </w:pPr>
            <w:r w:rsidRPr="00CF2B70">
              <w:rPr>
                <w:rFonts w:cs="Arial"/>
                <w:i/>
              </w:rPr>
              <w:t>City</w:t>
            </w:r>
          </w:p>
        </w:tc>
        <w:tc>
          <w:tcPr>
            <w:tcW w:w="1404" w:type="pct"/>
            <w:hideMark/>
          </w:tcPr>
          <w:p w:rsidR="0065344D" w:rsidRPr="00CF2B70" w:rsidRDefault="0065344D" w:rsidP="00F03C55">
            <w:pPr>
              <w:rPr>
                <w:rFonts w:cs="Arial"/>
                <w:i/>
              </w:rPr>
            </w:pPr>
            <w:r w:rsidRPr="00CF2B70">
              <w:rPr>
                <w:rFonts w:cs="Arial"/>
                <w:i/>
              </w:rPr>
              <w:t xml:space="preserve">Number of Crimes </w:t>
            </w:r>
          </w:p>
        </w:tc>
        <w:tc>
          <w:tcPr>
            <w:tcW w:w="1335" w:type="pct"/>
            <w:hideMark/>
          </w:tcPr>
          <w:p w:rsidR="0065344D" w:rsidRPr="00CF2B70" w:rsidRDefault="0065344D" w:rsidP="00F03C55">
            <w:pPr>
              <w:rPr>
                <w:rFonts w:cs="Arial"/>
                <w:i/>
              </w:rPr>
            </w:pPr>
            <w:r w:rsidRPr="00CF2B70">
              <w:rPr>
                <w:rFonts w:cs="Arial"/>
                <w:i/>
              </w:rPr>
              <w:t>Total Population</w:t>
            </w:r>
          </w:p>
        </w:tc>
        <w:tc>
          <w:tcPr>
            <w:tcW w:w="1193" w:type="pct"/>
            <w:hideMark/>
          </w:tcPr>
          <w:p w:rsidR="0065344D" w:rsidRPr="00CF2B70" w:rsidRDefault="0065344D" w:rsidP="00F03C55">
            <w:pPr>
              <w:rPr>
                <w:rFonts w:cs="Arial"/>
                <w:i/>
              </w:rPr>
            </w:pPr>
            <w:r w:rsidRPr="00CF2B70">
              <w:rPr>
                <w:rFonts w:cs="Arial"/>
                <w:i/>
              </w:rPr>
              <w:t>Rate per 100,000</w:t>
            </w:r>
          </w:p>
        </w:tc>
      </w:tr>
      <w:tr w:rsidR="0065344D" w:rsidRPr="00CF2B70" w:rsidTr="00EC4499">
        <w:tc>
          <w:tcPr>
            <w:tcW w:w="1067" w:type="pct"/>
          </w:tcPr>
          <w:p w:rsidR="0065344D" w:rsidRPr="00CF2B70" w:rsidRDefault="0065344D" w:rsidP="00F03C55">
            <w:pPr>
              <w:rPr>
                <w:rFonts w:cs="Arial"/>
              </w:rPr>
            </w:pPr>
            <w:r w:rsidRPr="00CF2B70">
              <w:rPr>
                <w:rFonts w:cs="Arial"/>
              </w:rPr>
              <w:t>City A</w:t>
            </w:r>
          </w:p>
        </w:tc>
        <w:tc>
          <w:tcPr>
            <w:tcW w:w="1404" w:type="pct"/>
            <w:hideMark/>
          </w:tcPr>
          <w:p w:rsidR="0065344D" w:rsidRPr="00CF2B70" w:rsidRDefault="0065344D" w:rsidP="00F03C55">
            <w:pPr>
              <w:rPr>
                <w:rFonts w:cs="Arial"/>
              </w:rPr>
            </w:pPr>
            <w:r w:rsidRPr="00CF2B70">
              <w:rPr>
                <w:rFonts w:cs="Arial"/>
              </w:rPr>
              <w:t>730,300</w:t>
            </w:r>
          </w:p>
        </w:tc>
        <w:tc>
          <w:tcPr>
            <w:tcW w:w="1335" w:type="pct"/>
            <w:hideMark/>
          </w:tcPr>
          <w:p w:rsidR="0065344D" w:rsidRPr="00CF2B70" w:rsidRDefault="0065344D" w:rsidP="00F03C55">
            <w:pPr>
              <w:rPr>
                <w:rFonts w:cs="Arial"/>
              </w:rPr>
            </w:pPr>
            <w:r w:rsidRPr="00CF2B70">
              <w:rPr>
                <w:rFonts w:cs="Arial"/>
              </w:rPr>
              <w:t>2,600,000</w:t>
            </w:r>
          </w:p>
        </w:tc>
        <w:tc>
          <w:tcPr>
            <w:tcW w:w="1193" w:type="pct"/>
            <w:hideMark/>
          </w:tcPr>
          <w:p w:rsidR="0065344D" w:rsidRPr="00CF2B70" w:rsidRDefault="0065344D" w:rsidP="00F03C55">
            <w:pPr>
              <w:rPr>
                <w:rFonts w:cs="Arial"/>
              </w:rPr>
            </w:pPr>
          </w:p>
        </w:tc>
      </w:tr>
      <w:tr w:rsidR="0065344D" w:rsidRPr="00CF2B70" w:rsidTr="00EC4499">
        <w:tc>
          <w:tcPr>
            <w:tcW w:w="1067" w:type="pct"/>
          </w:tcPr>
          <w:p w:rsidR="0065344D" w:rsidRPr="00CF2B70" w:rsidRDefault="0065344D" w:rsidP="00F03C55">
            <w:pPr>
              <w:rPr>
                <w:rFonts w:cs="Arial"/>
              </w:rPr>
            </w:pPr>
            <w:r w:rsidRPr="00CF2B70">
              <w:rPr>
                <w:rFonts w:cs="Arial"/>
              </w:rPr>
              <w:t>City B</w:t>
            </w:r>
          </w:p>
        </w:tc>
        <w:tc>
          <w:tcPr>
            <w:tcW w:w="1404" w:type="pct"/>
            <w:hideMark/>
          </w:tcPr>
          <w:p w:rsidR="0065344D" w:rsidRPr="00CF2B70" w:rsidRDefault="0065344D" w:rsidP="00F03C55">
            <w:pPr>
              <w:rPr>
                <w:rFonts w:cs="Arial"/>
              </w:rPr>
            </w:pPr>
            <w:r w:rsidRPr="00CF2B70">
              <w:rPr>
                <w:rFonts w:cs="Arial"/>
              </w:rPr>
              <w:t>700,000</w:t>
            </w:r>
          </w:p>
        </w:tc>
        <w:tc>
          <w:tcPr>
            <w:tcW w:w="1335" w:type="pct"/>
            <w:hideMark/>
          </w:tcPr>
          <w:p w:rsidR="0065344D" w:rsidRPr="00CF2B70" w:rsidRDefault="0065344D" w:rsidP="00F03C55">
            <w:pPr>
              <w:rPr>
                <w:rFonts w:cs="Arial"/>
              </w:rPr>
            </w:pPr>
            <w:r w:rsidRPr="00CF2B70">
              <w:rPr>
                <w:rFonts w:cs="Arial"/>
              </w:rPr>
              <w:t>615,000</w:t>
            </w:r>
          </w:p>
        </w:tc>
        <w:tc>
          <w:tcPr>
            <w:tcW w:w="1193" w:type="pct"/>
            <w:hideMark/>
          </w:tcPr>
          <w:p w:rsidR="0065344D" w:rsidRPr="00CF2B70" w:rsidRDefault="0065344D" w:rsidP="00F03C55">
            <w:pPr>
              <w:rPr>
                <w:rFonts w:cs="Arial"/>
              </w:rPr>
            </w:pPr>
          </w:p>
        </w:tc>
      </w:tr>
    </w:tbl>
    <w:p w:rsidR="0065344D" w:rsidRPr="00CF2B70" w:rsidRDefault="00E86FB0" w:rsidP="00F03C55">
      <w:pPr>
        <w:rPr>
          <w:rFonts w:cs="Arial"/>
        </w:rPr>
      </w:pPr>
      <w:proofErr w:type="spellStart"/>
      <w:r>
        <w:rPr>
          <w:rFonts w:cs="Arial"/>
        </w:rPr>
        <w:t>Ans</w:t>
      </w:r>
      <w:proofErr w:type="spellEnd"/>
      <w:r>
        <w:rPr>
          <w:rFonts w:cs="Arial"/>
        </w:rPr>
        <w:t>: C</w:t>
      </w:r>
      <w:r w:rsidR="0065344D" w:rsidRPr="00CF2B70">
        <w:rPr>
          <w:rFonts w:cs="Arial"/>
        </w:rPr>
        <w:t>ity A rate = 28,088.088; City B rate = 113,821.138</w:t>
      </w:r>
    </w:p>
    <w:p w:rsidR="0065344D" w:rsidRPr="00CF2B70" w:rsidRDefault="0065344D" w:rsidP="00F03C55">
      <w:pPr>
        <w:rPr>
          <w:rFonts w:cs="Arial"/>
        </w:rPr>
      </w:pPr>
    </w:p>
    <w:p w:rsidR="0065344D" w:rsidRPr="00CF2B70" w:rsidRDefault="0065344D" w:rsidP="00DD6699">
      <w:pPr>
        <w:rPr>
          <w:rFonts w:cs="Arial"/>
        </w:rPr>
      </w:pPr>
      <w:r w:rsidRPr="00CF2B70">
        <w:rPr>
          <w:rFonts w:cs="Arial"/>
        </w:rPr>
        <w:t>Learning objective: 2.4. Explain the differences among raw frequencies, proportions, percentages, and rates.</w:t>
      </w:r>
    </w:p>
    <w:p w:rsidR="0065344D" w:rsidRPr="00CF2B70" w:rsidRDefault="0065344D" w:rsidP="00DD6699">
      <w:pPr>
        <w:rPr>
          <w:rFonts w:cs="Arial"/>
        </w:rPr>
      </w:pPr>
      <w:r w:rsidRPr="00CF2B70">
        <w:rPr>
          <w:rFonts w:cs="Arial"/>
        </w:rPr>
        <w:t>Cognitive domain: Application/Analysis</w:t>
      </w:r>
    </w:p>
    <w:p w:rsidR="0065344D" w:rsidRPr="00CF2B70" w:rsidRDefault="0065344D" w:rsidP="00DD6699">
      <w:pPr>
        <w:rPr>
          <w:rFonts w:cs="Arial"/>
        </w:rPr>
      </w:pPr>
      <w:r w:rsidRPr="00CF2B70">
        <w:rPr>
          <w:rFonts w:cs="Arial"/>
        </w:rPr>
        <w:t>Answer Location: Count and rates</w:t>
      </w:r>
    </w:p>
    <w:p w:rsidR="0065344D" w:rsidRPr="00CF2B70" w:rsidRDefault="0065344D" w:rsidP="00DD6699">
      <w:pPr>
        <w:rPr>
          <w:rFonts w:cs="Arial"/>
        </w:rPr>
      </w:pPr>
      <w:r w:rsidRPr="00CF2B70">
        <w:rPr>
          <w:rFonts w:cs="Arial"/>
        </w:rPr>
        <w:t>Difficulty level: Medium</w:t>
      </w:r>
    </w:p>
    <w:p w:rsidR="0065344D" w:rsidRPr="00CF2B70" w:rsidRDefault="0065344D" w:rsidP="00CE52A1">
      <w:pPr>
        <w:rPr>
          <w:rFonts w:cs="Arial"/>
        </w:rPr>
      </w:pPr>
    </w:p>
    <w:p w:rsidR="0065344D" w:rsidRPr="00CF2B70" w:rsidRDefault="0065344D" w:rsidP="00F03C55">
      <w:pPr>
        <w:rPr>
          <w:rFonts w:cs="Arial"/>
        </w:rPr>
      </w:pPr>
      <w:r w:rsidRPr="00CF2B70">
        <w:rPr>
          <w:rFonts w:cs="Arial"/>
        </w:rPr>
        <w:t>23. Complete the frequencies and percentages for the following table.</w:t>
      </w:r>
    </w:p>
    <w:p w:rsidR="0065344D" w:rsidRPr="00CF2B70" w:rsidRDefault="0065344D" w:rsidP="00F03C55">
      <w:pPr>
        <w:rPr>
          <w:rFonts w:cs="Arial"/>
        </w:rPr>
      </w:pPr>
    </w:p>
    <w:tbl>
      <w:tblPr>
        <w:tblStyle w:val="TableGrid"/>
        <w:tblW w:w="5000" w:type="pct"/>
        <w:tblLook w:val="04A0"/>
      </w:tblPr>
      <w:tblGrid>
        <w:gridCol w:w="3978"/>
        <w:gridCol w:w="2160"/>
        <w:gridCol w:w="3438"/>
      </w:tblGrid>
      <w:tr w:rsidR="000C0BAE" w:rsidRPr="000C0BAE" w:rsidTr="00EC4499">
        <w:tc>
          <w:tcPr>
            <w:tcW w:w="2077" w:type="pct"/>
          </w:tcPr>
          <w:p w:rsidR="000C0BAE" w:rsidRPr="000C0BAE" w:rsidRDefault="000C0BAE" w:rsidP="007E3FB0">
            <w:pPr>
              <w:rPr>
                <w:rFonts w:cs="Arial"/>
                <w:u w:val="single"/>
              </w:rPr>
            </w:pPr>
            <w:r w:rsidRPr="000C0BAE">
              <w:rPr>
                <w:rFonts w:cs="Arial"/>
                <w:u w:val="single"/>
              </w:rPr>
              <w:t>Age of Respondent</w:t>
            </w:r>
          </w:p>
        </w:tc>
        <w:tc>
          <w:tcPr>
            <w:tcW w:w="1128" w:type="pct"/>
          </w:tcPr>
          <w:p w:rsidR="000C0BAE" w:rsidRPr="000C0BAE" w:rsidRDefault="000C0BAE" w:rsidP="007E3FB0">
            <w:pPr>
              <w:rPr>
                <w:rFonts w:cs="Arial"/>
                <w:u w:val="single"/>
              </w:rPr>
            </w:pPr>
            <w:r w:rsidRPr="000C0BAE">
              <w:rPr>
                <w:rFonts w:cs="Arial"/>
                <w:i/>
                <w:u w:val="single"/>
              </w:rPr>
              <w:t>f</w:t>
            </w:r>
          </w:p>
        </w:tc>
        <w:tc>
          <w:tcPr>
            <w:tcW w:w="1795" w:type="pct"/>
          </w:tcPr>
          <w:p w:rsidR="000C0BAE" w:rsidRPr="000C0BAE" w:rsidRDefault="000C0BAE" w:rsidP="007E3FB0">
            <w:pPr>
              <w:rPr>
                <w:rFonts w:cs="Arial"/>
                <w:u w:val="single"/>
              </w:rPr>
            </w:pPr>
            <w:r w:rsidRPr="000C0BAE">
              <w:rPr>
                <w:rFonts w:cs="Arial"/>
                <w:u w:val="single"/>
              </w:rPr>
              <w:t>%</w:t>
            </w:r>
          </w:p>
        </w:tc>
      </w:tr>
      <w:tr w:rsidR="000C0BAE" w:rsidRPr="000C0BAE" w:rsidTr="00EC4499">
        <w:tc>
          <w:tcPr>
            <w:tcW w:w="2077" w:type="pct"/>
          </w:tcPr>
          <w:p w:rsidR="000C0BAE" w:rsidRPr="000C0BAE" w:rsidRDefault="000C0BAE" w:rsidP="007E3FB0">
            <w:pPr>
              <w:rPr>
                <w:rFonts w:cs="Arial"/>
              </w:rPr>
            </w:pPr>
            <w:r w:rsidRPr="000C0BAE">
              <w:rPr>
                <w:rFonts w:cs="Arial"/>
              </w:rPr>
              <w:t>Under 18</w:t>
            </w:r>
          </w:p>
        </w:tc>
        <w:tc>
          <w:tcPr>
            <w:tcW w:w="1128" w:type="pct"/>
          </w:tcPr>
          <w:p w:rsidR="000C0BAE" w:rsidRPr="000C0BAE" w:rsidRDefault="000C0BAE" w:rsidP="007E3FB0">
            <w:pPr>
              <w:rPr>
                <w:rFonts w:cs="Arial"/>
              </w:rPr>
            </w:pPr>
            <w:r w:rsidRPr="000C0BAE">
              <w:rPr>
                <w:rFonts w:cs="Arial"/>
              </w:rPr>
              <w:t>15</w:t>
            </w:r>
          </w:p>
        </w:tc>
        <w:tc>
          <w:tcPr>
            <w:tcW w:w="1795" w:type="pct"/>
          </w:tcPr>
          <w:p w:rsidR="000C0BAE" w:rsidRPr="000C0BAE" w:rsidRDefault="000C0BAE" w:rsidP="007E3FB0">
            <w:pPr>
              <w:rPr>
                <w:rFonts w:cs="Arial"/>
              </w:rPr>
            </w:pPr>
            <w:r w:rsidRPr="000C0BAE">
              <w:rPr>
                <w:rFonts w:cs="Arial"/>
              </w:rPr>
              <w:t>______</w:t>
            </w:r>
          </w:p>
        </w:tc>
      </w:tr>
      <w:tr w:rsidR="000C0BAE" w:rsidRPr="000C0BAE" w:rsidTr="00EC4499">
        <w:tc>
          <w:tcPr>
            <w:tcW w:w="2077" w:type="pct"/>
          </w:tcPr>
          <w:p w:rsidR="000C0BAE" w:rsidRPr="000C0BAE" w:rsidRDefault="000C0BAE" w:rsidP="007E3FB0">
            <w:pPr>
              <w:rPr>
                <w:rFonts w:cs="Arial"/>
              </w:rPr>
            </w:pPr>
            <w:r w:rsidRPr="000C0BAE">
              <w:rPr>
                <w:rFonts w:cs="Arial"/>
              </w:rPr>
              <w:t xml:space="preserve">18–30  </w:t>
            </w:r>
          </w:p>
        </w:tc>
        <w:tc>
          <w:tcPr>
            <w:tcW w:w="1128" w:type="pct"/>
          </w:tcPr>
          <w:p w:rsidR="000C0BAE" w:rsidRPr="000C0BAE" w:rsidRDefault="000C0BAE" w:rsidP="007E3FB0">
            <w:pPr>
              <w:rPr>
                <w:rFonts w:cs="Arial"/>
              </w:rPr>
            </w:pPr>
            <w:r w:rsidRPr="000C0BAE">
              <w:rPr>
                <w:rFonts w:cs="Arial"/>
              </w:rPr>
              <w:t>29</w:t>
            </w:r>
          </w:p>
        </w:tc>
        <w:tc>
          <w:tcPr>
            <w:tcW w:w="1795" w:type="pct"/>
          </w:tcPr>
          <w:p w:rsidR="000C0BAE" w:rsidRPr="000C0BAE" w:rsidRDefault="000C0BAE" w:rsidP="007E3FB0">
            <w:pPr>
              <w:rPr>
                <w:rFonts w:cs="Arial"/>
              </w:rPr>
            </w:pPr>
            <w:r w:rsidRPr="000C0BAE">
              <w:rPr>
                <w:rFonts w:cs="Arial"/>
              </w:rPr>
              <w:t>______</w:t>
            </w:r>
          </w:p>
        </w:tc>
      </w:tr>
      <w:tr w:rsidR="000C0BAE" w:rsidRPr="000C0BAE" w:rsidTr="00EC4499">
        <w:tc>
          <w:tcPr>
            <w:tcW w:w="2077" w:type="pct"/>
          </w:tcPr>
          <w:p w:rsidR="000C0BAE" w:rsidRPr="000C0BAE" w:rsidRDefault="000C0BAE" w:rsidP="007E3FB0">
            <w:pPr>
              <w:rPr>
                <w:rFonts w:cs="Arial"/>
              </w:rPr>
            </w:pPr>
            <w:r w:rsidRPr="000C0BAE">
              <w:rPr>
                <w:rFonts w:cs="Arial"/>
              </w:rPr>
              <w:t xml:space="preserve">31–50 </w:t>
            </w:r>
          </w:p>
        </w:tc>
        <w:tc>
          <w:tcPr>
            <w:tcW w:w="1128" w:type="pct"/>
          </w:tcPr>
          <w:p w:rsidR="000C0BAE" w:rsidRPr="000C0BAE" w:rsidRDefault="000C0BAE" w:rsidP="007E3FB0">
            <w:pPr>
              <w:rPr>
                <w:rFonts w:cs="Arial"/>
              </w:rPr>
            </w:pPr>
            <w:r w:rsidRPr="000C0BAE">
              <w:rPr>
                <w:rFonts w:cs="Arial"/>
              </w:rPr>
              <w:t>______</w:t>
            </w:r>
          </w:p>
        </w:tc>
        <w:tc>
          <w:tcPr>
            <w:tcW w:w="1795" w:type="pct"/>
          </w:tcPr>
          <w:p w:rsidR="000C0BAE" w:rsidRPr="000C0BAE" w:rsidRDefault="000C0BAE" w:rsidP="007E3FB0">
            <w:pPr>
              <w:rPr>
                <w:rFonts w:cs="Arial"/>
              </w:rPr>
            </w:pPr>
            <w:r w:rsidRPr="000C0BAE">
              <w:rPr>
                <w:rFonts w:cs="Arial"/>
              </w:rPr>
              <w:t>22.1</w:t>
            </w:r>
          </w:p>
        </w:tc>
      </w:tr>
      <w:tr w:rsidR="000C0BAE" w:rsidRPr="000C0BAE" w:rsidTr="00EC4499">
        <w:tc>
          <w:tcPr>
            <w:tcW w:w="2077" w:type="pct"/>
          </w:tcPr>
          <w:p w:rsidR="000C0BAE" w:rsidRPr="000C0BAE" w:rsidRDefault="000C0BAE" w:rsidP="007E3FB0">
            <w:pPr>
              <w:rPr>
                <w:rFonts w:cs="Arial"/>
              </w:rPr>
            </w:pPr>
            <w:r w:rsidRPr="000C0BAE">
              <w:rPr>
                <w:rFonts w:cs="Arial"/>
              </w:rPr>
              <w:t>50 and older</w:t>
            </w:r>
          </w:p>
        </w:tc>
        <w:tc>
          <w:tcPr>
            <w:tcW w:w="1128" w:type="pct"/>
          </w:tcPr>
          <w:p w:rsidR="000C0BAE" w:rsidRPr="000C0BAE" w:rsidRDefault="000C0BAE" w:rsidP="007E3FB0">
            <w:pPr>
              <w:rPr>
                <w:rFonts w:cs="Arial"/>
              </w:rPr>
            </w:pPr>
            <w:r w:rsidRPr="000C0BAE">
              <w:rPr>
                <w:rFonts w:cs="Arial"/>
              </w:rPr>
              <w:t>______</w:t>
            </w:r>
          </w:p>
        </w:tc>
        <w:tc>
          <w:tcPr>
            <w:tcW w:w="1795" w:type="pct"/>
          </w:tcPr>
          <w:p w:rsidR="000C0BAE" w:rsidRPr="000C0BAE" w:rsidRDefault="000C0BAE" w:rsidP="007E3FB0">
            <w:pPr>
              <w:rPr>
                <w:rFonts w:cs="Arial"/>
              </w:rPr>
            </w:pPr>
            <w:r w:rsidRPr="000C0BAE">
              <w:rPr>
                <w:rFonts w:cs="Arial"/>
              </w:rPr>
              <w:t>______</w:t>
            </w:r>
          </w:p>
        </w:tc>
      </w:tr>
      <w:tr w:rsidR="000C0BAE" w:rsidRPr="000C0BAE" w:rsidTr="00EC4499">
        <w:tc>
          <w:tcPr>
            <w:tcW w:w="2077" w:type="pct"/>
          </w:tcPr>
          <w:p w:rsidR="000C0BAE" w:rsidRPr="000C0BAE" w:rsidRDefault="000C0BAE" w:rsidP="007E3FB0">
            <w:pPr>
              <w:rPr>
                <w:rFonts w:cs="Arial"/>
                <w:u w:val="single"/>
              </w:rPr>
            </w:pPr>
          </w:p>
        </w:tc>
        <w:tc>
          <w:tcPr>
            <w:tcW w:w="1128" w:type="pct"/>
          </w:tcPr>
          <w:p w:rsidR="000C0BAE" w:rsidRPr="000C0BAE" w:rsidRDefault="000C0BAE" w:rsidP="007E3FB0">
            <w:pPr>
              <w:rPr>
                <w:rFonts w:cs="Arial"/>
                <w:u w:val="single"/>
              </w:rPr>
            </w:pPr>
          </w:p>
        </w:tc>
        <w:tc>
          <w:tcPr>
            <w:tcW w:w="1795" w:type="pct"/>
          </w:tcPr>
          <w:p w:rsidR="000C0BAE" w:rsidRPr="000C0BAE" w:rsidRDefault="000C0BAE">
            <w:pPr>
              <w:rPr>
                <w:rFonts w:cs="Arial"/>
                <w:u w:val="single"/>
              </w:rPr>
            </w:pPr>
            <w:r w:rsidRPr="000C0BAE">
              <w:rPr>
                <w:rFonts w:cs="Arial"/>
                <w:u w:val="single"/>
              </w:rPr>
              <w:t>______</w:t>
            </w:r>
          </w:p>
        </w:tc>
      </w:tr>
      <w:tr w:rsidR="000C0BAE" w:rsidRPr="000C0BAE" w:rsidTr="00EC4499">
        <w:tc>
          <w:tcPr>
            <w:tcW w:w="2077" w:type="pct"/>
          </w:tcPr>
          <w:p w:rsidR="000C0BAE" w:rsidRPr="000C0BAE" w:rsidRDefault="000C0BAE" w:rsidP="007E3FB0">
            <w:pPr>
              <w:rPr>
                <w:rFonts w:cs="Arial"/>
              </w:rPr>
            </w:pPr>
          </w:p>
        </w:tc>
        <w:tc>
          <w:tcPr>
            <w:tcW w:w="1128" w:type="pct"/>
          </w:tcPr>
          <w:p w:rsidR="000C0BAE" w:rsidRPr="000C0BAE" w:rsidRDefault="000C0BAE" w:rsidP="007E3FB0">
            <w:pPr>
              <w:rPr>
                <w:rFonts w:cs="Arial"/>
              </w:rPr>
            </w:pPr>
          </w:p>
        </w:tc>
        <w:tc>
          <w:tcPr>
            <w:tcW w:w="1795" w:type="pct"/>
          </w:tcPr>
          <w:p w:rsidR="000C0BAE" w:rsidRPr="000C0BAE" w:rsidRDefault="000C0BAE" w:rsidP="007E3FB0">
            <w:pPr>
              <w:rPr>
                <w:rFonts w:cs="Arial"/>
              </w:rPr>
            </w:pPr>
          </w:p>
        </w:tc>
      </w:tr>
      <w:tr w:rsidR="000C0BAE" w:rsidRPr="000C0BAE" w:rsidTr="00EC4499">
        <w:tc>
          <w:tcPr>
            <w:tcW w:w="2077" w:type="pct"/>
          </w:tcPr>
          <w:p w:rsidR="000C0BAE" w:rsidRPr="000C0BAE" w:rsidRDefault="000C0BAE" w:rsidP="007E3FB0">
            <w:pPr>
              <w:rPr>
                <w:rFonts w:cs="Arial"/>
              </w:rPr>
            </w:pPr>
            <w:r w:rsidRPr="000C0BAE">
              <w:rPr>
                <w:rFonts w:cs="Arial"/>
              </w:rPr>
              <w:t>Total</w:t>
            </w:r>
          </w:p>
        </w:tc>
        <w:tc>
          <w:tcPr>
            <w:tcW w:w="1128" w:type="pct"/>
          </w:tcPr>
          <w:p w:rsidR="000C0BAE" w:rsidRPr="000C0BAE" w:rsidRDefault="000C0BAE" w:rsidP="007E3FB0">
            <w:pPr>
              <w:rPr>
                <w:rFonts w:cs="Arial"/>
              </w:rPr>
            </w:pPr>
            <w:r w:rsidRPr="000C0BAE">
              <w:rPr>
                <w:rFonts w:cs="Arial"/>
              </w:rPr>
              <w:t>86</w:t>
            </w:r>
          </w:p>
        </w:tc>
        <w:tc>
          <w:tcPr>
            <w:tcW w:w="1795" w:type="pct"/>
          </w:tcPr>
          <w:p w:rsidR="000C0BAE" w:rsidRPr="000C0BAE" w:rsidRDefault="000C0BAE" w:rsidP="007E3FB0">
            <w:pPr>
              <w:rPr>
                <w:rFonts w:cs="Arial"/>
              </w:rPr>
            </w:pPr>
            <w:r w:rsidRPr="000C0BAE">
              <w:rPr>
                <w:rFonts w:cs="Arial"/>
              </w:rPr>
              <w:t>100.0</w:t>
            </w:r>
          </w:p>
        </w:tc>
      </w:tr>
    </w:tbl>
    <w:p w:rsidR="0065344D" w:rsidRPr="00CF2B70" w:rsidRDefault="0065344D" w:rsidP="00F03C55">
      <w:pPr>
        <w:rPr>
          <w:rFonts w:cs="Arial"/>
        </w:rPr>
      </w:pPr>
    </w:p>
    <w:p w:rsidR="0065344D" w:rsidRPr="00CF2B70" w:rsidRDefault="0065344D" w:rsidP="00F03C55">
      <w:pPr>
        <w:rPr>
          <w:rFonts w:cs="Arial"/>
        </w:rPr>
      </w:pPr>
      <w:r w:rsidRPr="00CF2B70">
        <w:rPr>
          <w:rFonts w:cs="Arial"/>
        </w:rPr>
        <w:t xml:space="preserve">Ans: % for under 18 is 17.4; % for 18–30 is 33.7; frequency for 31–50 is 19; </w:t>
      </w:r>
      <w:r w:rsidRPr="00CF2B70">
        <w:rPr>
          <w:rFonts w:cs="Arial"/>
          <w:i/>
        </w:rPr>
        <w:t>f</w:t>
      </w:r>
      <w:r w:rsidRPr="00CF2B70">
        <w:rPr>
          <w:rFonts w:cs="Arial"/>
        </w:rPr>
        <w:t xml:space="preserve"> for 50 and older is 23; % for 50 and older is 26.7.</w:t>
      </w:r>
    </w:p>
    <w:p w:rsidR="0065344D" w:rsidRPr="00CF2B70" w:rsidRDefault="0065344D" w:rsidP="00564B42">
      <w:pPr>
        <w:rPr>
          <w:rFonts w:cs="Arial"/>
        </w:rPr>
      </w:pPr>
      <w:r w:rsidRPr="00CF2B70">
        <w:rPr>
          <w:rFonts w:cs="Arial"/>
        </w:rPr>
        <w:lastRenderedPageBreak/>
        <w:t>Learning objective: 2.4. Explain the differences among raw frequencies, proportions, percentages, and rates.</w:t>
      </w:r>
    </w:p>
    <w:p w:rsidR="0065344D" w:rsidRPr="00CF2B70" w:rsidRDefault="0065344D" w:rsidP="00564B42">
      <w:pPr>
        <w:rPr>
          <w:rFonts w:cs="Arial"/>
        </w:rPr>
      </w:pPr>
      <w:r w:rsidRPr="00CF2B70">
        <w:rPr>
          <w:rFonts w:cs="Arial"/>
        </w:rPr>
        <w:t>Cognitive domain: Application/Analysis</w:t>
      </w:r>
    </w:p>
    <w:p w:rsidR="0065344D" w:rsidRDefault="0065344D" w:rsidP="00564B42">
      <w:pPr>
        <w:rPr>
          <w:rFonts w:cs="Arial"/>
        </w:rPr>
      </w:pPr>
      <w:r w:rsidRPr="00CF2B70">
        <w:rPr>
          <w:rFonts w:cs="Arial"/>
        </w:rPr>
        <w:t>Answer Location: Proportions and percentages</w:t>
      </w:r>
    </w:p>
    <w:p w:rsidR="0065344D" w:rsidRPr="00CF2B70" w:rsidRDefault="0065344D" w:rsidP="00564B42">
      <w:pPr>
        <w:rPr>
          <w:rFonts w:cs="Arial"/>
        </w:rPr>
      </w:pPr>
      <w:r w:rsidRPr="00CF2B70">
        <w:rPr>
          <w:rFonts w:cs="Arial"/>
        </w:rPr>
        <w:t>Difficulty level: Hard</w:t>
      </w:r>
    </w:p>
    <w:p w:rsidR="0065344D" w:rsidRPr="00CF2B70" w:rsidRDefault="0065344D" w:rsidP="00CE52A1">
      <w:pPr>
        <w:rPr>
          <w:rFonts w:cs="Arial"/>
        </w:rPr>
      </w:pPr>
    </w:p>
    <w:p w:rsidR="0065344D" w:rsidRPr="00CF2B70" w:rsidRDefault="0065344D" w:rsidP="00AA0FD9">
      <w:pPr>
        <w:rPr>
          <w:rFonts w:cs="Arial"/>
        </w:rPr>
      </w:pPr>
      <w:r w:rsidRPr="00CF2B70">
        <w:rPr>
          <w:rFonts w:cs="Arial"/>
        </w:rPr>
        <w:t>24. Why should a researcher use rates, percentages, or proportions over simple counts and frequencies?</w:t>
      </w:r>
    </w:p>
    <w:p w:rsidR="0065344D" w:rsidRPr="00CF2B70" w:rsidRDefault="00E86FB0" w:rsidP="00AA0FD9">
      <w:pPr>
        <w:rPr>
          <w:rFonts w:cs="Arial"/>
        </w:rPr>
      </w:pPr>
      <w:proofErr w:type="spellStart"/>
      <w:r>
        <w:rPr>
          <w:rFonts w:cs="Arial"/>
        </w:rPr>
        <w:t>Ans</w:t>
      </w:r>
      <w:proofErr w:type="spellEnd"/>
      <w:r>
        <w:rPr>
          <w:rFonts w:cs="Arial"/>
        </w:rPr>
        <w:t>: A</w:t>
      </w:r>
      <w:r w:rsidR="0065344D" w:rsidRPr="00CF2B70">
        <w:rPr>
          <w:rFonts w:cs="Arial"/>
        </w:rPr>
        <w:t>nswers may vary</w:t>
      </w:r>
      <w:r w:rsidR="00C92471">
        <w:rPr>
          <w:rFonts w:cs="Arial"/>
        </w:rPr>
        <w:t>.</w:t>
      </w:r>
    </w:p>
    <w:p w:rsidR="0065344D" w:rsidRPr="00CF2B70" w:rsidRDefault="0065344D" w:rsidP="00AA0FD9">
      <w:pPr>
        <w:rPr>
          <w:rFonts w:cs="Arial"/>
        </w:rPr>
      </w:pPr>
      <w:r w:rsidRPr="00CF2B70">
        <w:rPr>
          <w:rFonts w:cs="Arial"/>
        </w:rPr>
        <w:t>Students should include the following: Simple counts and frequencies do not take into consideration the size of the total at-risk population within each category. They allow a standardization to compare across groups of unequal sizes. Simple frequencies can lead to misleading conclusions.</w:t>
      </w:r>
    </w:p>
    <w:p w:rsidR="0065344D" w:rsidRPr="00CF2B70" w:rsidRDefault="0065344D" w:rsidP="00564B42">
      <w:pPr>
        <w:rPr>
          <w:rFonts w:cs="Arial"/>
        </w:rPr>
      </w:pPr>
      <w:r w:rsidRPr="00CF2B70">
        <w:rPr>
          <w:rFonts w:cs="Arial"/>
        </w:rPr>
        <w:t>Learning objective: 2.4. Explain the differences among raw frequencies, proportions, percentages, and rates.</w:t>
      </w:r>
    </w:p>
    <w:p w:rsidR="0065344D" w:rsidRDefault="0065344D" w:rsidP="00564B42">
      <w:pPr>
        <w:rPr>
          <w:rFonts w:cs="Arial"/>
        </w:rPr>
      </w:pPr>
      <w:r w:rsidRPr="00CF2B70">
        <w:rPr>
          <w:rFonts w:cs="Arial"/>
        </w:rPr>
        <w:t>Cognitive domain: Comprehension</w:t>
      </w:r>
    </w:p>
    <w:p w:rsidR="0065344D" w:rsidRPr="00CF2B70" w:rsidRDefault="0065344D" w:rsidP="00564B42">
      <w:pPr>
        <w:rPr>
          <w:rFonts w:cs="Arial"/>
        </w:rPr>
      </w:pPr>
      <w:r w:rsidRPr="00CF2B70">
        <w:rPr>
          <w:rFonts w:cs="Arial"/>
        </w:rPr>
        <w:t>Answer Location: Counts and rates; The importance of rates for victimization data; Proportion and percentages</w:t>
      </w:r>
    </w:p>
    <w:p w:rsidR="0065344D" w:rsidRPr="00CF2B70" w:rsidRDefault="0065344D" w:rsidP="00564B42">
      <w:pPr>
        <w:rPr>
          <w:rFonts w:cs="Arial"/>
        </w:rPr>
      </w:pPr>
      <w:r w:rsidRPr="00CF2B70">
        <w:rPr>
          <w:rFonts w:cs="Arial"/>
        </w:rPr>
        <w:t>Difficulty level: Medium</w:t>
      </w:r>
    </w:p>
    <w:p w:rsidR="0065344D" w:rsidRPr="00CF2B70" w:rsidRDefault="0065344D" w:rsidP="00CE52A1">
      <w:pPr>
        <w:rPr>
          <w:rFonts w:cs="Arial"/>
        </w:rPr>
      </w:pPr>
    </w:p>
    <w:p w:rsidR="0065344D" w:rsidRPr="00CF2B70" w:rsidRDefault="0065344D" w:rsidP="00AA0FD9">
      <w:pPr>
        <w:rPr>
          <w:rFonts w:cs="Arial"/>
        </w:rPr>
      </w:pPr>
      <w:r w:rsidRPr="00CF2B70">
        <w:rPr>
          <w:rFonts w:cs="Arial"/>
        </w:rPr>
        <w:t>25. You are able to gain access to a prison to distribute your survey questionnaire. You ask inmates the number of crimes they committed prior to their sentence. Their responses have been organized into the following frequency distribution table. Fill in the missing frequency and percentages.</w:t>
      </w:r>
    </w:p>
    <w:p w:rsidR="0065344D" w:rsidRPr="00CF2B70" w:rsidRDefault="0065344D" w:rsidP="00AA0FD9">
      <w:pPr>
        <w:rPr>
          <w:rFonts w:cs="Arial"/>
        </w:rPr>
      </w:pPr>
    </w:p>
    <w:tbl>
      <w:tblPr>
        <w:tblStyle w:val="TableGrid"/>
        <w:tblW w:w="5000" w:type="pct"/>
        <w:tblLook w:val="04A0"/>
      </w:tblPr>
      <w:tblGrid>
        <w:gridCol w:w="4382"/>
        <w:gridCol w:w="2486"/>
        <w:gridCol w:w="2708"/>
      </w:tblGrid>
      <w:tr w:rsidR="000C0BAE" w:rsidRPr="000C0BAE" w:rsidTr="00EC4499">
        <w:tc>
          <w:tcPr>
            <w:tcW w:w="2288" w:type="pct"/>
          </w:tcPr>
          <w:p w:rsidR="000C0BAE" w:rsidRPr="000C0BAE" w:rsidRDefault="000C0BAE" w:rsidP="004F70C7">
            <w:pPr>
              <w:rPr>
                <w:rFonts w:cs="Arial"/>
                <w:u w:val="single"/>
              </w:rPr>
            </w:pPr>
            <w:r w:rsidRPr="000C0BAE">
              <w:rPr>
                <w:rFonts w:cs="Arial"/>
                <w:u w:val="single"/>
              </w:rPr>
              <w:t># of crimes committed</w:t>
            </w:r>
          </w:p>
        </w:tc>
        <w:tc>
          <w:tcPr>
            <w:tcW w:w="1298" w:type="pct"/>
          </w:tcPr>
          <w:p w:rsidR="000C0BAE" w:rsidRPr="000C0BAE" w:rsidRDefault="000C0BAE" w:rsidP="004F70C7">
            <w:pPr>
              <w:rPr>
                <w:rFonts w:cs="Arial"/>
                <w:u w:val="single"/>
              </w:rPr>
            </w:pPr>
            <w:r w:rsidRPr="000C0BAE">
              <w:rPr>
                <w:rFonts w:cs="Arial"/>
                <w:i/>
                <w:u w:val="single"/>
              </w:rPr>
              <w:t>f</w:t>
            </w:r>
          </w:p>
        </w:tc>
        <w:tc>
          <w:tcPr>
            <w:tcW w:w="1414" w:type="pct"/>
          </w:tcPr>
          <w:p w:rsidR="000C0BAE" w:rsidRPr="000C0BAE" w:rsidRDefault="000C0BAE" w:rsidP="004F70C7">
            <w:pPr>
              <w:rPr>
                <w:rFonts w:cs="Arial"/>
                <w:u w:val="single"/>
              </w:rPr>
            </w:pPr>
            <w:r w:rsidRPr="000C0BAE">
              <w:rPr>
                <w:rFonts w:cs="Arial"/>
                <w:u w:val="single"/>
              </w:rPr>
              <w:t>%</w:t>
            </w:r>
          </w:p>
        </w:tc>
      </w:tr>
      <w:tr w:rsidR="000C0BAE" w:rsidRPr="000C0BAE" w:rsidTr="00EC4499">
        <w:tc>
          <w:tcPr>
            <w:tcW w:w="2288" w:type="pct"/>
          </w:tcPr>
          <w:p w:rsidR="000C0BAE" w:rsidRPr="000C0BAE" w:rsidRDefault="000C0BAE" w:rsidP="004F70C7">
            <w:pPr>
              <w:rPr>
                <w:rFonts w:cs="Arial"/>
              </w:rPr>
            </w:pPr>
            <w:r w:rsidRPr="000C0BAE">
              <w:rPr>
                <w:rFonts w:cs="Arial"/>
              </w:rPr>
              <w:t>0</w:t>
            </w:r>
          </w:p>
        </w:tc>
        <w:tc>
          <w:tcPr>
            <w:tcW w:w="1298" w:type="pct"/>
          </w:tcPr>
          <w:p w:rsidR="000C0BAE" w:rsidRPr="000C0BAE" w:rsidRDefault="000C0BAE" w:rsidP="004F70C7">
            <w:pPr>
              <w:rPr>
                <w:rFonts w:cs="Arial"/>
              </w:rPr>
            </w:pPr>
            <w:r w:rsidRPr="000C0BAE">
              <w:rPr>
                <w:rFonts w:cs="Arial"/>
              </w:rPr>
              <w:t>20</w:t>
            </w:r>
          </w:p>
        </w:tc>
        <w:tc>
          <w:tcPr>
            <w:tcW w:w="1414" w:type="pct"/>
          </w:tcPr>
          <w:p w:rsidR="000C0BAE" w:rsidRPr="000C0BAE" w:rsidRDefault="000C0BAE" w:rsidP="004F70C7">
            <w:pPr>
              <w:rPr>
                <w:rFonts w:cs="Arial"/>
              </w:rPr>
            </w:pPr>
            <w:r w:rsidRPr="000C0BAE">
              <w:rPr>
                <w:rFonts w:cs="Arial"/>
              </w:rPr>
              <w:t>____</w:t>
            </w:r>
            <w:r w:rsidR="006557AB">
              <w:rPr>
                <w:rFonts w:cs="Arial"/>
              </w:rPr>
              <w:t>__</w:t>
            </w:r>
          </w:p>
        </w:tc>
      </w:tr>
      <w:tr w:rsidR="000C0BAE" w:rsidRPr="000C0BAE" w:rsidTr="00EC4499">
        <w:tc>
          <w:tcPr>
            <w:tcW w:w="2288" w:type="pct"/>
          </w:tcPr>
          <w:p w:rsidR="000C0BAE" w:rsidRPr="000C0BAE" w:rsidRDefault="000C0BAE" w:rsidP="004F70C7">
            <w:pPr>
              <w:rPr>
                <w:rFonts w:cs="Arial"/>
              </w:rPr>
            </w:pPr>
            <w:r w:rsidRPr="000C0BAE">
              <w:rPr>
                <w:rFonts w:cs="Arial"/>
              </w:rPr>
              <w:t>1–2</w:t>
            </w:r>
          </w:p>
        </w:tc>
        <w:tc>
          <w:tcPr>
            <w:tcW w:w="1298" w:type="pct"/>
          </w:tcPr>
          <w:p w:rsidR="000C0BAE" w:rsidRPr="000C0BAE" w:rsidRDefault="000C0BAE" w:rsidP="004F70C7">
            <w:pPr>
              <w:rPr>
                <w:rFonts w:cs="Arial"/>
              </w:rPr>
            </w:pPr>
            <w:r w:rsidRPr="000C0BAE">
              <w:rPr>
                <w:rFonts w:cs="Arial"/>
              </w:rPr>
              <w:t>9</w:t>
            </w:r>
          </w:p>
        </w:tc>
        <w:tc>
          <w:tcPr>
            <w:tcW w:w="1414" w:type="pct"/>
          </w:tcPr>
          <w:p w:rsidR="000C0BAE" w:rsidRPr="000C0BAE" w:rsidRDefault="000C0BAE" w:rsidP="004F70C7">
            <w:pPr>
              <w:rPr>
                <w:rFonts w:cs="Arial"/>
              </w:rPr>
            </w:pPr>
            <w:r w:rsidRPr="000C0BAE">
              <w:rPr>
                <w:rFonts w:cs="Arial"/>
              </w:rPr>
              <w:t>____</w:t>
            </w:r>
            <w:r w:rsidR="006557AB">
              <w:rPr>
                <w:rFonts w:cs="Arial"/>
              </w:rPr>
              <w:t>__</w:t>
            </w:r>
          </w:p>
        </w:tc>
      </w:tr>
      <w:tr w:rsidR="000C0BAE" w:rsidRPr="000C0BAE" w:rsidTr="00EC4499">
        <w:tc>
          <w:tcPr>
            <w:tcW w:w="2288" w:type="pct"/>
          </w:tcPr>
          <w:p w:rsidR="000C0BAE" w:rsidRPr="000C0BAE" w:rsidRDefault="000C0BAE" w:rsidP="004F70C7">
            <w:pPr>
              <w:rPr>
                <w:rFonts w:cs="Arial"/>
              </w:rPr>
            </w:pPr>
            <w:r w:rsidRPr="000C0BAE">
              <w:rPr>
                <w:rFonts w:cs="Arial"/>
              </w:rPr>
              <w:t>3–5</w:t>
            </w:r>
          </w:p>
        </w:tc>
        <w:tc>
          <w:tcPr>
            <w:tcW w:w="1298" w:type="pct"/>
          </w:tcPr>
          <w:p w:rsidR="000C0BAE" w:rsidRPr="000C0BAE" w:rsidRDefault="000C0BAE" w:rsidP="004F70C7">
            <w:pPr>
              <w:rPr>
                <w:rFonts w:cs="Arial"/>
              </w:rPr>
            </w:pPr>
            <w:r w:rsidRPr="000C0BAE">
              <w:rPr>
                <w:rFonts w:cs="Arial"/>
              </w:rPr>
              <w:t>6</w:t>
            </w:r>
          </w:p>
        </w:tc>
        <w:tc>
          <w:tcPr>
            <w:tcW w:w="1414" w:type="pct"/>
          </w:tcPr>
          <w:p w:rsidR="000C0BAE" w:rsidRPr="000C0BAE" w:rsidRDefault="000C0BAE" w:rsidP="004F70C7">
            <w:pPr>
              <w:rPr>
                <w:rFonts w:cs="Arial"/>
              </w:rPr>
            </w:pPr>
            <w:r w:rsidRPr="000C0BAE">
              <w:rPr>
                <w:rFonts w:cs="Arial"/>
              </w:rPr>
              <w:t>____</w:t>
            </w:r>
            <w:r w:rsidR="006557AB">
              <w:rPr>
                <w:rFonts w:cs="Arial"/>
              </w:rPr>
              <w:t>__</w:t>
            </w:r>
          </w:p>
        </w:tc>
      </w:tr>
      <w:tr w:rsidR="000C0BAE" w:rsidRPr="000C0BAE" w:rsidTr="00EC4499">
        <w:tc>
          <w:tcPr>
            <w:tcW w:w="2288" w:type="pct"/>
          </w:tcPr>
          <w:p w:rsidR="000C0BAE" w:rsidRPr="000C0BAE" w:rsidRDefault="000C0BAE" w:rsidP="004F70C7">
            <w:pPr>
              <w:rPr>
                <w:rFonts w:cs="Arial"/>
              </w:rPr>
            </w:pPr>
            <w:r w:rsidRPr="000C0BAE">
              <w:rPr>
                <w:rFonts w:cs="Arial"/>
              </w:rPr>
              <w:t>5 or more</w:t>
            </w:r>
          </w:p>
        </w:tc>
        <w:tc>
          <w:tcPr>
            <w:tcW w:w="1298" w:type="pct"/>
          </w:tcPr>
          <w:p w:rsidR="000C0BAE" w:rsidRPr="000C0BAE" w:rsidRDefault="000C0BAE" w:rsidP="004F70C7">
            <w:pPr>
              <w:rPr>
                <w:rFonts w:cs="Arial"/>
              </w:rPr>
            </w:pPr>
            <w:r w:rsidRPr="000C0BAE">
              <w:rPr>
                <w:rFonts w:cs="Arial"/>
              </w:rPr>
              <w:t>____</w:t>
            </w:r>
            <w:r w:rsidR="006557AB">
              <w:rPr>
                <w:rFonts w:cs="Arial"/>
              </w:rPr>
              <w:t>__</w:t>
            </w:r>
          </w:p>
        </w:tc>
        <w:tc>
          <w:tcPr>
            <w:tcW w:w="1414" w:type="pct"/>
          </w:tcPr>
          <w:p w:rsidR="000C0BAE" w:rsidRPr="000C0BAE" w:rsidRDefault="000C0BAE" w:rsidP="004F70C7">
            <w:pPr>
              <w:rPr>
                <w:rFonts w:cs="Arial"/>
              </w:rPr>
            </w:pPr>
            <w:r w:rsidRPr="000C0BAE">
              <w:rPr>
                <w:rFonts w:cs="Arial"/>
              </w:rPr>
              <w:t>____</w:t>
            </w:r>
            <w:r w:rsidR="006557AB">
              <w:rPr>
                <w:rFonts w:cs="Arial"/>
              </w:rPr>
              <w:t>__</w:t>
            </w:r>
          </w:p>
        </w:tc>
      </w:tr>
      <w:tr w:rsidR="000C0BAE" w:rsidRPr="000C0BAE" w:rsidTr="00EC4499">
        <w:tc>
          <w:tcPr>
            <w:tcW w:w="2288" w:type="pct"/>
          </w:tcPr>
          <w:p w:rsidR="000C0BAE" w:rsidRPr="000C0BAE" w:rsidRDefault="000C0BAE" w:rsidP="004F70C7">
            <w:pPr>
              <w:rPr>
                <w:rFonts w:cs="Arial"/>
              </w:rPr>
            </w:pPr>
            <w:r w:rsidRPr="000C0BAE">
              <w:rPr>
                <w:rFonts w:cs="Arial"/>
              </w:rPr>
              <w:t>Total</w:t>
            </w:r>
          </w:p>
        </w:tc>
        <w:tc>
          <w:tcPr>
            <w:tcW w:w="1298" w:type="pct"/>
          </w:tcPr>
          <w:p w:rsidR="000C0BAE" w:rsidRPr="000C0BAE" w:rsidRDefault="000C0BAE" w:rsidP="004F70C7">
            <w:pPr>
              <w:rPr>
                <w:rFonts w:cs="Arial"/>
              </w:rPr>
            </w:pPr>
            <w:r w:rsidRPr="000C0BAE">
              <w:rPr>
                <w:rFonts w:cs="Arial"/>
              </w:rPr>
              <w:t>110</w:t>
            </w:r>
          </w:p>
        </w:tc>
        <w:tc>
          <w:tcPr>
            <w:tcW w:w="1414" w:type="pct"/>
          </w:tcPr>
          <w:p w:rsidR="000C0BAE" w:rsidRPr="000C0BAE" w:rsidRDefault="000C0BAE" w:rsidP="004F70C7">
            <w:pPr>
              <w:rPr>
                <w:rFonts w:cs="Arial"/>
              </w:rPr>
            </w:pPr>
            <w:r w:rsidRPr="000C0BAE">
              <w:rPr>
                <w:rFonts w:cs="Arial"/>
              </w:rPr>
              <w:t>100.0</w:t>
            </w:r>
          </w:p>
        </w:tc>
      </w:tr>
    </w:tbl>
    <w:p w:rsidR="0065344D" w:rsidRPr="00CF2B70" w:rsidRDefault="0065344D" w:rsidP="00AA0FD9">
      <w:pPr>
        <w:rPr>
          <w:rFonts w:cs="Arial"/>
        </w:rPr>
      </w:pPr>
    </w:p>
    <w:p w:rsidR="0065344D" w:rsidRPr="00CF2B70" w:rsidRDefault="0065344D" w:rsidP="00AA0FD9">
      <w:pPr>
        <w:rPr>
          <w:rFonts w:cs="Arial"/>
        </w:rPr>
      </w:pPr>
      <w:proofErr w:type="spellStart"/>
      <w:r w:rsidRPr="00CF2B70">
        <w:rPr>
          <w:rFonts w:cs="Arial"/>
        </w:rPr>
        <w:t>Ans</w:t>
      </w:r>
      <w:proofErr w:type="spellEnd"/>
      <w:r w:rsidRPr="00CF2B70">
        <w:rPr>
          <w:rFonts w:cs="Arial"/>
        </w:rPr>
        <w:t>:</w:t>
      </w:r>
      <w:r>
        <w:rPr>
          <w:rFonts w:cs="Arial"/>
        </w:rPr>
        <w:t xml:space="preserve"> </w:t>
      </w:r>
      <w:r w:rsidRPr="00CF2B70">
        <w:rPr>
          <w:rFonts w:cs="Arial"/>
          <w:i/>
        </w:rPr>
        <w:t>f</w:t>
      </w:r>
      <w:r w:rsidRPr="00CF2B70">
        <w:rPr>
          <w:rFonts w:cs="Arial"/>
        </w:rPr>
        <w:t xml:space="preserve"> = 75; % for 0 = 18; % for 1–2 = 8; % for 3–5 = 5; and % for 5 or more= 68.</w:t>
      </w:r>
    </w:p>
    <w:p w:rsidR="0065344D" w:rsidRPr="00CF2B70" w:rsidRDefault="0065344D" w:rsidP="00564B42">
      <w:pPr>
        <w:rPr>
          <w:rFonts w:cs="Arial"/>
        </w:rPr>
      </w:pPr>
      <w:r w:rsidRPr="00CF2B70">
        <w:rPr>
          <w:rFonts w:cs="Arial"/>
        </w:rPr>
        <w:t>Learning objective: 2.4. Explain the differences among raw frequencies, proportions, percentages, and rates.</w:t>
      </w:r>
    </w:p>
    <w:p w:rsidR="0065344D" w:rsidRPr="00CF2B70" w:rsidRDefault="0065344D" w:rsidP="00564B42">
      <w:pPr>
        <w:rPr>
          <w:rFonts w:cs="Arial"/>
        </w:rPr>
      </w:pPr>
      <w:r w:rsidRPr="00CF2B70">
        <w:rPr>
          <w:rFonts w:cs="Arial"/>
        </w:rPr>
        <w:t>Cognitive domain: Application/Analysis</w:t>
      </w:r>
    </w:p>
    <w:p w:rsidR="0065344D" w:rsidRDefault="0065344D" w:rsidP="00564B42">
      <w:pPr>
        <w:rPr>
          <w:rFonts w:cs="Arial"/>
        </w:rPr>
      </w:pPr>
      <w:r w:rsidRPr="00CF2B70">
        <w:rPr>
          <w:rFonts w:cs="Arial"/>
        </w:rPr>
        <w:t>Answer Location: Proportions and percentages</w:t>
      </w:r>
    </w:p>
    <w:p w:rsidR="008C5EF6" w:rsidRDefault="0065344D">
      <w:pPr>
        <w:rPr>
          <w:rFonts w:cs="Arial"/>
        </w:rPr>
      </w:pPr>
      <w:r w:rsidRPr="00CF2B70">
        <w:rPr>
          <w:rFonts w:cs="Arial"/>
        </w:rPr>
        <w:t>Difficulty level: Hard</w:t>
      </w:r>
    </w:p>
    <w:sectPr w:rsidR="008C5EF6" w:rsidSect="00203072">
      <w:head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37E" w:rsidRDefault="00BA437E">
      <w:r>
        <w:separator/>
      </w:r>
    </w:p>
  </w:endnote>
  <w:endnote w:type="continuationSeparator" w:id="0">
    <w:p w:rsidR="00BA437E" w:rsidRDefault="00BA43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37E" w:rsidRDefault="00BA437E">
      <w:r>
        <w:separator/>
      </w:r>
    </w:p>
  </w:footnote>
  <w:footnote w:type="continuationSeparator" w:id="0">
    <w:p w:rsidR="00BA437E" w:rsidRDefault="00BA43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072" w:rsidRPr="00203072" w:rsidRDefault="00203072" w:rsidP="00203072">
    <w:pPr>
      <w:pStyle w:val="Header"/>
      <w:jc w:val="right"/>
      <w:rPr>
        <w:rFonts w:cs="Arial"/>
      </w:rPr>
    </w:pPr>
    <w:r w:rsidRPr="00203072">
      <w:rPr>
        <w:rFonts w:cs="Arial"/>
      </w:rPr>
      <w:t>Instructor Resource</w:t>
    </w:r>
  </w:p>
  <w:p w:rsidR="009A0365" w:rsidRPr="00203072" w:rsidRDefault="00203072" w:rsidP="00203072">
    <w:pPr>
      <w:pStyle w:val="Header"/>
      <w:jc w:val="right"/>
      <w:rPr>
        <w:rFonts w:cs="Arial"/>
        <w:color w:val="333333"/>
      </w:rPr>
    </w:pPr>
    <w:r w:rsidRPr="00203072">
      <w:rPr>
        <w:rFonts w:cs="Arial"/>
        <w:color w:val="333333"/>
      </w:rPr>
      <w:t xml:space="preserve">Bachman, </w:t>
    </w:r>
    <w:r w:rsidRPr="00203072">
      <w:rPr>
        <w:rFonts w:cs="Arial"/>
        <w:i/>
        <w:color w:val="333333"/>
      </w:rPr>
      <w:t>Statistics for Criminology and Criminal Justice, 5e</w:t>
    </w:r>
  </w:p>
  <w:p w:rsidR="00203072" w:rsidRPr="00203072" w:rsidRDefault="00203072" w:rsidP="00203072">
    <w:pPr>
      <w:pStyle w:val="Header"/>
      <w:jc w:val="right"/>
    </w:pPr>
    <w:r w:rsidRPr="00203072">
      <w:rPr>
        <w:rFonts w:cs="Arial"/>
        <w:color w:val="333333"/>
      </w:rPr>
      <w:t>SAGE Publishing, 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hideGrammaticalErrors/>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5344D"/>
    <w:rsid w:val="00012FFF"/>
    <w:rsid w:val="0001304A"/>
    <w:rsid w:val="000163BB"/>
    <w:rsid w:val="000360B8"/>
    <w:rsid w:val="00042CBB"/>
    <w:rsid w:val="00045E59"/>
    <w:rsid w:val="00046B65"/>
    <w:rsid w:val="0004741C"/>
    <w:rsid w:val="0005365E"/>
    <w:rsid w:val="0005406C"/>
    <w:rsid w:val="0005548E"/>
    <w:rsid w:val="00064B9B"/>
    <w:rsid w:val="00066144"/>
    <w:rsid w:val="00072C0A"/>
    <w:rsid w:val="0008198B"/>
    <w:rsid w:val="0008557D"/>
    <w:rsid w:val="00087A6D"/>
    <w:rsid w:val="00092022"/>
    <w:rsid w:val="00092265"/>
    <w:rsid w:val="00094257"/>
    <w:rsid w:val="00097B74"/>
    <w:rsid w:val="000A2CEE"/>
    <w:rsid w:val="000A301E"/>
    <w:rsid w:val="000A742D"/>
    <w:rsid w:val="000B0A6D"/>
    <w:rsid w:val="000B1B11"/>
    <w:rsid w:val="000B210B"/>
    <w:rsid w:val="000B47D0"/>
    <w:rsid w:val="000B64F7"/>
    <w:rsid w:val="000B6C5D"/>
    <w:rsid w:val="000C0BAE"/>
    <w:rsid w:val="000C1853"/>
    <w:rsid w:val="000C36F2"/>
    <w:rsid w:val="000C6B2C"/>
    <w:rsid w:val="000C78FA"/>
    <w:rsid w:val="000D088C"/>
    <w:rsid w:val="000E0AAF"/>
    <w:rsid w:val="000E1F1D"/>
    <w:rsid w:val="000E3986"/>
    <w:rsid w:val="000E5A15"/>
    <w:rsid w:val="000E6869"/>
    <w:rsid w:val="000E7FC5"/>
    <w:rsid w:val="000F4C8C"/>
    <w:rsid w:val="000F5B55"/>
    <w:rsid w:val="001002A2"/>
    <w:rsid w:val="001017AF"/>
    <w:rsid w:val="00101E0C"/>
    <w:rsid w:val="0010622E"/>
    <w:rsid w:val="001079A7"/>
    <w:rsid w:val="00114F14"/>
    <w:rsid w:val="001201FA"/>
    <w:rsid w:val="00121096"/>
    <w:rsid w:val="0012342F"/>
    <w:rsid w:val="001254C8"/>
    <w:rsid w:val="00130226"/>
    <w:rsid w:val="0013182A"/>
    <w:rsid w:val="0013197F"/>
    <w:rsid w:val="00135048"/>
    <w:rsid w:val="001361A1"/>
    <w:rsid w:val="001362A5"/>
    <w:rsid w:val="00136894"/>
    <w:rsid w:val="001410C7"/>
    <w:rsid w:val="00147CCC"/>
    <w:rsid w:val="00155640"/>
    <w:rsid w:val="00160EAF"/>
    <w:rsid w:val="001610B3"/>
    <w:rsid w:val="00165EF2"/>
    <w:rsid w:val="001832CC"/>
    <w:rsid w:val="001948AB"/>
    <w:rsid w:val="00194D4E"/>
    <w:rsid w:val="001959C2"/>
    <w:rsid w:val="001965F9"/>
    <w:rsid w:val="001A2996"/>
    <w:rsid w:val="001A6DCB"/>
    <w:rsid w:val="001A774E"/>
    <w:rsid w:val="001B0018"/>
    <w:rsid w:val="001B38CF"/>
    <w:rsid w:val="001C20C9"/>
    <w:rsid w:val="001C7297"/>
    <w:rsid w:val="001D040F"/>
    <w:rsid w:val="001D11A2"/>
    <w:rsid w:val="001E44C5"/>
    <w:rsid w:val="001E47D2"/>
    <w:rsid w:val="001E5B54"/>
    <w:rsid w:val="001E6550"/>
    <w:rsid w:val="001F01E6"/>
    <w:rsid w:val="001F37E9"/>
    <w:rsid w:val="001F394E"/>
    <w:rsid w:val="001F48CE"/>
    <w:rsid w:val="001F4F23"/>
    <w:rsid w:val="00203072"/>
    <w:rsid w:val="0020403C"/>
    <w:rsid w:val="00204E5B"/>
    <w:rsid w:val="00212C48"/>
    <w:rsid w:val="00213468"/>
    <w:rsid w:val="0021551C"/>
    <w:rsid w:val="00230700"/>
    <w:rsid w:val="00231DDB"/>
    <w:rsid w:val="00234EEB"/>
    <w:rsid w:val="00253475"/>
    <w:rsid w:val="00255026"/>
    <w:rsid w:val="00257FDC"/>
    <w:rsid w:val="002633EE"/>
    <w:rsid w:val="00263B8E"/>
    <w:rsid w:val="00266239"/>
    <w:rsid w:val="0027028B"/>
    <w:rsid w:val="00274916"/>
    <w:rsid w:val="002900E8"/>
    <w:rsid w:val="00291301"/>
    <w:rsid w:val="0029267C"/>
    <w:rsid w:val="002B05A6"/>
    <w:rsid w:val="002B29E0"/>
    <w:rsid w:val="002B3B08"/>
    <w:rsid w:val="002B501F"/>
    <w:rsid w:val="002D00B9"/>
    <w:rsid w:val="002E01A9"/>
    <w:rsid w:val="002E5511"/>
    <w:rsid w:val="002E57B8"/>
    <w:rsid w:val="002E5E9C"/>
    <w:rsid w:val="002F1B56"/>
    <w:rsid w:val="002F6C49"/>
    <w:rsid w:val="00300AAD"/>
    <w:rsid w:val="00300B64"/>
    <w:rsid w:val="00302105"/>
    <w:rsid w:val="00313881"/>
    <w:rsid w:val="003151CE"/>
    <w:rsid w:val="00316B2B"/>
    <w:rsid w:val="003173C0"/>
    <w:rsid w:val="0032128F"/>
    <w:rsid w:val="003213B1"/>
    <w:rsid w:val="00333C45"/>
    <w:rsid w:val="00333EE4"/>
    <w:rsid w:val="00342B0F"/>
    <w:rsid w:val="00345040"/>
    <w:rsid w:val="00347E26"/>
    <w:rsid w:val="00351FD3"/>
    <w:rsid w:val="003522E4"/>
    <w:rsid w:val="00352AC2"/>
    <w:rsid w:val="00354876"/>
    <w:rsid w:val="00356637"/>
    <w:rsid w:val="00357FDF"/>
    <w:rsid w:val="00363687"/>
    <w:rsid w:val="003678AA"/>
    <w:rsid w:val="00370D2C"/>
    <w:rsid w:val="00375982"/>
    <w:rsid w:val="00382C43"/>
    <w:rsid w:val="003830F1"/>
    <w:rsid w:val="003973D7"/>
    <w:rsid w:val="003A3C63"/>
    <w:rsid w:val="003B18A2"/>
    <w:rsid w:val="003B3071"/>
    <w:rsid w:val="003B4B28"/>
    <w:rsid w:val="003B6EC6"/>
    <w:rsid w:val="003B7F9C"/>
    <w:rsid w:val="003C26BF"/>
    <w:rsid w:val="003C3F1E"/>
    <w:rsid w:val="003D04E3"/>
    <w:rsid w:val="003D094F"/>
    <w:rsid w:val="003D176D"/>
    <w:rsid w:val="003D28D1"/>
    <w:rsid w:val="003D518E"/>
    <w:rsid w:val="003D682A"/>
    <w:rsid w:val="003D6E22"/>
    <w:rsid w:val="003D6E80"/>
    <w:rsid w:val="003E4644"/>
    <w:rsid w:val="003F353D"/>
    <w:rsid w:val="003F64E3"/>
    <w:rsid w:val="003F73BF"/>
    <w:rsid w:val="003F7A25"/>
    <w:rsid w:val="00403451"/>
    <w:rsid w:val="004152DF"/>
    <w:rsid w:val="004174F3"/>
    <w:rsid w:val="00420290"/>
    <w:rsid w:val="00421F67"/>
    <w:rsid w:val="00423528"/>
    <w:rsid w:val="00431DA3"/>
    <w:rsid w:val="004353ED"/>
    <w:rsid w:val="0043560C"/>
    <w:rsid w:val="00436689"/>
    <w:rsid w:val="00437577"/>
    <w:rsid w:val="00441D1B"/>
    <w:rsid w:val="004429DB"/>
    <w:rsid w:val="00447528"/>
    <w:rsid w:val="0044764E"/>
    <w:rsid w:val="004478DD"/>
    <w:rsid w:val="00454DD8"/>
    <w:rsid w:val="004627A7"/>
    <w:rsid w:val="004628B3"/>
    <w:rsid w:val="0046408F"/>
    <w:rsid w:val="00464B18"/>
    <w:rsid w:val="00465335"/>
    <w:rsid w:val="00466EDD"/>
    <w:rsid w:val="0047541D"/>
    <w:rsid w:val="00476EF3"/>
    <w:rsid w:val="00481823"/>
    <w:rsid w:val="004827A8"/>
    <w:rsid w:val="004854B4"/>
    <w:rsid w:val="00492790"/>
    <w:rsid w:val="004951CB"/>
    <w:rsid w:val="004961D9"/>
    <w:rsid w:val="004A1381"/>
    <w:rsid w:val="004A6FA2"/>
    <w:rsid w:val="004A70D1"/>
    <w:rsid w:val="004B1107"/>
    <w:rsid w:val="004B3697"/>
    <w:rsid w:val="004B4F5D"/>
    <w:rsid w:val="004B671A"/>
    <w:rsid w:val="004C4F72"/>
    <w:rsid w:val="004C6C32"/>
    <w:rsid w:val="004D1F2C"/>
    <w:rsid w:val="004E4AE4"/>
    <w:rsid w:val="004F01E4"/>
    <w:rsid w:val="004F09C4"/>
    <w:rsid w:val="004F2551"/>
    <w:rsid w:val="004F2FD1"/>
    <w:rsid w:val="004F305A"/>
    <w:rsid w:val="004F7CC7"/>
    <w:rsid w:val="005008BE"/>
    <w:rsid w:val="00505A1D"/>
    <w:rsid w:val="00515125"/>
    <w:rsid w:val="0052237C"/>
    <w:rsid w:val="005262D2"/>
    <w:rsid w:val="00534C23"/>
    <w:rsid w:val="00541C3E"/>
    <w:rsid w:val="00542241"/>
    <w:rsid w:val="0055056A"/>
    <w:rsid w:val="00552DB2"/>
    <w:rsid w:val="00561617"/>
    <w:rsid w:val="005727FB"/>
    <w:rsid w:val="00572939"/>
    <w:rsid w:val="0057432A"/>
    <w:rsid w:val="0058026D"/>
    <w:rsid w:val="00581FE3"/>
    <w:rsid w:val="00582B8A"/>
    <w:rsid w:val="005861AF"/>
    <w:rsid w:val="00593009"/>
    <w:rsid w:val="005933C4"/>
    <w:rsid w:val="00595F5E"/>
    <w:rsid w:val="0059618B"/>
    <w:rsid w:val="005974DF"/>
    <w:rsid w:val="005A1CBA"/>
    <w:rsid w:val="005A639E"/>
    <w:rsid w:val="005B1C10"/>
    <w:rsid w:val="005B30C2"/>
    <w:rsid w:val="005B486A"/>
    <w:rsid w:val="005B7C0B"/>
    <w:rsid w:val="005C2FCB"/>
    <w:rsid w:val="005C430F"/>
    <w:rsid w:val="005C6DF7"/>
    <w:rsid w:val="005C7771"/>
    <w:rsid w:val="005D1A5E"/>
    <w:rsid w:val="005E4C17"/>
    <w:rsid w:val="005F12F7"/>
    <w:rsid w:val="005F742B"/>
    <w:rsid w:val="00600873"/>
    <w:rsid w:val="0060225B"/>
    <w:rsid w:val="006047D8"/>
    <w:rsid w:val="00607563"/>
    <w:rsid w:val="0061117D"/>
    <w:rsid w:val="00612234"/>
    <w:rsid w:val="00614AD8"/>
    <w:rsid w:val="00626F4F"/>
    <w:rsid w:val="00630EB1"/>
    <w:rsid w:val="00631029"/>
    <w:rsid w:val="00636BCC"/>
    <w:rsid w:val="00637350"/>
    <w:rsid w:val="00641D91"/>
    <w:rsid w:val="00642A86"/>
    <w:rsid w:val="00646B18"/>
    <w:rsid w:val="006470E6"/>
    <w:rsid w:val="00651BB1"/>
    <w:rsid w:val="0065230D"/>
    <w:rsid w:val="00652789"/>
    <w:rsid w:val="0065344D"/>
    <w:rsid w:val="006557AB"/>
    <w:rsid w:val="00660853"/>
    <w:rsid w:val="006736A9"/>
    <w:rsid w:val="006737C4"/>
    <w:rsid w:val="00675244"/>
    <w:rsid w:val="00676027"/>
    <w:rsid w:val="006761E7"/>
    <w:rsid w:val="00676885"/>
    <w:rsid w:val="006779FF"/>
    <w:rsid w:val="006828B8"/>
    <w:rsid w:val="006934E8"/>
    <w:rsid w:val="00696DDB"/>
    <w:rsid w:val="006A11A5"/>
    <w:rsid w:val="006A3962"/>
    <w:rsid w:val="006A450A"/>
    <w:rsid w:val="006A4CC4"/>
    <w:rsid w:val="006B585A"/>
    <w:rsid w:val="006B735C"/>
    <w:rsid w:val="006C0809"/>
    <w:rsid w:val="006C1586"/>
    <w:rsid w:val="006C55DE"/>
    <w:rsid w:val="006C573F"/>
    <w:rsid w:val="006D2E05"/>
    <w:rsid w:val="006D4DE4"/>
    <w:rsid w:val="006E2D03"/>
    <w:rsid w:val="006E5DB5"/>
    <w:rsid w:val="006E6187"/>
    <w:rsid w:val="006E6AAA"/>
    <w:rsid w:val="006F5F7C"/>
    <w:rsid w:val="0070000E"/>
    <w:rsid w:val="0070490A"/>
    <w:rsid w:val="00705772"/>
    <w:rsid w:val="00706C0F"/>
    <w:rsid w:val="00713405"/>
    <w:rsid w:val="00713626"/>
    <w:rsid w:val="007207B0"/>
    <w:rsid w:val="007230CB"/>
    <w:rsid w:val="007245A9"/>
    <w:rsid w:val="00724CFC"/>
    <w:rsid w:val="00732E6E"/>
    <w:rsid w:val="00736BD6"/>
    <w:rsid w:val="007379C1"/>
    <w:rsid w:val="007419E2"/>
    <w:rsid w:val="007451D5"/>
    <w:rsid w:val="00745B20"/>
    <w:rsid w:val="007536A7"/>
    <w:rsid w:val="007557FE"/>
    <w:rsid w:val="00755C81"/>
    <w:rsid w:val="00760CF4"/>
    <w:rsid w:val="0076416D"/>
    <w:rsid w:val="00764578"/>
    <w:rsid w:val="0076540B"/>
    <w:rsid w:val="00775573"/>
    <w:rsid w:val="00781E05"/>
    <w:rsid w:val="007827AC"/>
    <w:rsid w:val="00786873"/>
    <w:rsid w:val="00786BD0"/>
    <w:rsid w:val="007875A6"/>
    <w:rsid w:val="00791D40"/>
    <w:rsid w:val="00796E56"/>
    <w:rsid w:val="00797B16"/>
    <w:rsid w:val="007A11AA"/>
    <w:rsid w:val="007A2C1E"/>
    <w:rsid w:val="007A30F2"/>
    <w:rsid w:val="007A7344"/>
    <w:rsid w:val="007B76E0"/>
    <w:rsid w:val="007B7FA5"/>
    <w:rsid w:val="007C28D8"/>
    <w:rsid w:val="007C2C70"/>
    <w:rsid w:val="007C4751"/>
    <w:rsid w:val="007C48D6"/>
    <w:rsid w:val="007C6A1E"/>
    <w:rsid w:val="007D1232"/>
    <w:rsid w:val="007D6147"/>
    <w:rsid w:val="007E03C2"/>
    <w:rsid w:val="007E16D9"/>
    <w:rsid w:val="007E1AC3"/>
    <w:rsid w:val="007F4AF5"/>
    <w:rsid w:val="00800DD9"/>
    <w:rsid w:val="00800ECC"/>
    <w:rsid w:val="0081338F"/>
    <w:rsid w:val="00815FC2"/>
    <w:rsid w:val="008162C3"/>
    <w:rsid w:val="00821711"/>
    <w:rsid w:val="00826777"/>
    <w:rsid w:val="00826F9A"/>
    <w:rsid w:val="00827D6F"/>
    <w:rsid w:val="00840E78"/>
    <w:rsid w:val="0084139D"/>
    <w:rsid w:val="00842CBA"/>
    <w:rsid w:val="00843975"/>
    <w:rsid w:val="00845681"/>
    <w:rsid w:val="00854A82"/>
    <w:rsid w:val="00855509"/>
    <w:rsid w:val="008604DC"/>
    <w:rsid w:val="00862B3E"/>
    <w:rsid w:val="00866461"/>
    <w:rsid w:val="0086675E"/>
    <w:rsid w:val="008704FA"/>
    <w:rsid w:val="00870F3C"/>
    <w:rsid w:val="0087279F"/>
    <w:rsid w:val="008737E1"/>
    <w:rsid w:val="0088161C"/>
    <w:rsid w:val="008837F6"/>
    <w:rsid w:val="00885155"/>
    <w:rsid w:val="00890BAC"/>
    <w:rsid w:val="00893DC3"/>
    <w:rsid w:val="00894FBF"/>
    <w:rsid w:val="00895135"/>
    <w:rsid w:val="00896448"/>
    <w:rsid w:val="008A3267"/>
    <w:rsid w:val="008A4E85"/>
    <w:rsid w:val="008A7049"/>
    <w:rsid w:val="008B2D48"/>
    <w:rsid w:val="008B5B8A"/>
    <w:rsid w:val="008B610A"/>
    <w:rsid w:val="008C4A47"/>
    <w:rsid w:val="008C5EF6"/>
    <w:rsid w:val="008C7687"/>
    <w:rsid w:val="008D6C5B"/>
    <w:rsid w:val="008E1F01"/>
    <w:rsid w:val="008E30C6"/>
    <w:rsid w:val="008F075A"/>
    <w:rsid w:val="008F0C93"/>
    <w:rsid w:val="008F10CA"/>
    <w:rsid w:val="008F45C4"/>
    <w:rsid w:val="008F4973"/>
    <w:rsid w:val="008F5265"/>
    <w:rsid w:val="00904D44"/>
    <w:rsid w:val="00907D95"/>
    <w:rsid w:val="00911F8E"/>
    <w:rsid w:val="0091255C"/>
    <w:rsid w:val="00912F61"/>
    <w:rsid w:val="0091440F"/>
    <w:rsid w:val="009159A2"/>
    <w:rsid w:val="00917F80"/>
    <w:rsid w:val="00931F4E"/>
    <w:rsid w:val="0093303C"/>
    <w:rsid w:val="00937157"/>
    <w:rsid w:val="0094051C"/>
    <w:rsid w:val="00951CE2"/>
    <w:rsid w:val="00953225"/>
    <w:rsid w:val="00953285"/>
    <w:rsid w:val="009662F8"/>
    <w:rsid w:val="0096746B"/>
    <w:rsid w:val="009708FC"/>
    <w:rsid w:val="00972694"/>
    <w:rsid w:val="009729E8"/>
    <w:rsid w:val="009770A8"/>
    <w:rsid w:val="0097784B"/>
    <w:rsid w:val="00977D99"/>
    <w:rsid w:val="00983C90"/>
    <w:rsid w:val="00992F2A"/>
    <w:rsid w:val="00994248"/>
    <w:rsid w:val="009A0365"/>
    <w:rsid w:val="009B11DC"/>
    <w:rsid w:val="009B5D9F"/>
    <w:rsid w:val="009C18A4"/>
    <w:rsid w:val="009C6826"/>
    <w:rsid w:val="009C6E13"/>
    <w:rsid w:val="009E1B16"/>
    <w:rsid w:val="009E5362"/>
    <w:rsid w:val="009F0E25"/>
    <w:rsid w:val="009F1426"/>
    <w:rsid w:val="009F69E5"/>
    <w:rsid w:val="00A018AB"/>
    <w:rsid w:val="00A0292A"/>
    <w:rsid w:val="00A065CA"/>
    <w:rsid w:val="00A10E7B"/>
    <w:rsid w:val="00A12D50"/>
    <w:rsid w:val="00A143C8"/>
    <w:rsid w:val="00A20543"/>
    <w:rsid w:val="00A21EC0"/>
    <w:rsid w:val="00A246D9"/>
    <w:rsid w:val="00A26C19"/>
    <w:rsid w:val="00A40048"/>
    <w:rsid w:val="00A40558"/>
    <w:rsid w:val="00A4667E"/>
    <w:rsid w:val="00A4786F"/>
    <w:rsid w:val="00A55A6D"/>
    <w:rsid w:val="00A57B0B"/>
    <w:rsid w:val="00A77EAB"/>
    <w:rsid w:val="00A807E7"/>
    <w:rsid w:val="00A816F5"/>
    <w:rsid w:val="00A871B8"/>
    <w:rsid w:val="00AA0313"/>
    <w:rsid w:val="00AA1A25"/>
    <w:rsid w:val="00AA212C"/>
    <w:rsid w:val="00AA53D9"/>
    <w:rsid w:val="00AA679C"/>
    <w:rsid w:val="00AB01F2"/>
    <w:rsid w:val="00AB2FFA"/>
    <w:rsid w:val="00AB376A"/>
    <w:rsid w:val="00AB5588"/>
    <w:rsid w:val="00AC2907"/>
    <w:rsid w:val="00AD1A6F"/>
    <w:rsid w:val="00AD216E"/>
    <w:rsid w:val="00AD37FA"/>
    <w:rsid w:val="00AD3E74"/>
    <w:rsid w:val="00AD5B6B"/>
    <w:rsid w:val="00AD6BA9"/>
    <w:rsid w:val="00AD707D"/>
    <w:rsid w:val="00AE148E"/>
    <w:rsid w:val="00AE459C"/>
    <w:rsid w:val="00AE542B"/>
    <w:rsid w:val="00AE63DA"/>
    <w:rsid w:val="00AF0398"/>
    <w:rsid w:val="00AF06ED"/>
    <w:rsid w:val="00AF0A07"/>
    <w:rsid w:val="00AF3A95"/>
    <w:rsid w:val="00AF63FF"/>
    <w:rsid w:val="00B0094A"/>
    <w:rsid w:val="00B010BB"/>
    <w:rsid w:val="00B07B36"/>
    <w:rsid w:val="00B11106"/>
    <w:rsid w:val="00B11136"/>
    <w:rsid w:val="00B1565D"/>
    <w:rsid w:val="00B20351"/>
    <w:rsid w:val="00B24003"/>
    <w:rsid w:val="00B25933"/>
    <w:rsid w:val="00B26A47"/>
    <w:rsid w:val="00B31286"/>
    <w:rsid w:val="00B32321"/>
    <w:rsid w:val="00B3358E"/>
    <w:rsid w:val="00B33E90"/>
    <w:rsid w:val="00B357B1"/>
    <w:rsid w:val="00B40769"/>
    <w:rsid w:val="00B41B52"/>
    <w:rsid w:val="00B4679B"/>
    <w:rsid w:val="00B47A9C"/>
    <w:rsid w:val="00B51277"/>
    <w:rsid w:val="00B51FB1"/>
    <w:rsid w:val="00B5339A"/>
    <w:rsid w:val="00B5542A"/>
    <w:rsid w:val="00B5717E"/>
    <w:rsid w:val="00B610C2"/>
    <w:rsid w:val="00B616C9"/>
    <w:rsid w:val="00B61BBA"/>
    <w:rsid w:val="00B622E0"/>
    <w:rsid w:val="00B63C3E"/>
    <w:rsid w:val="00B67E71"/>
    <w:rsid w:val="00B71993"/>
    <w:rsid w:val="00B720BE"/>
    <w:rsid w:val="00B72223"/>
    <w:rsid w:val="00B74BC3"/>
    <w:rsid w:val="00B76B16"/>
    <w:rsid w:val="00B76E35"/>
    <w:rsid w:val="00B829B7"/>
    <w:rsid w:val="00B8469F"/>
    <w:rsid w:val="00B85FA3"/>
    <w:rsid w:val="00B91DD0"/>
    <w:rsid w:val="00B938CA"/>
    <w:rsid w:val="00B94AE1"/>
    <w:rsid w:val="00B9561A"/>
    <w:rsid w:val="00BA04C3"/>
    <w:rsid w:val="00BA1A21"/>
    <w:rsid w:val="00BA437E"/>
    <w:rsid w:val="00BA4AAF"/>
    <w:rsid w:val="00BA567A"/>
    <w:rsid w:val="00BB3D3F"/>
    <w:rsid w:val="00BC3D03"/>
    <w:rsid w:val="00BD62EB"/>
    <w:rsid w:val="00BE1ACA"/>
    <w:rsid w:val="00BE653A"/>
    <w:rsid w:val="00BF0AA5"/>
    <w:rsid w:val="00BF3D26"/>
    <w:rsid w:val="00BF4086"/>
    <w:rsid w:val="00C007E4"/>
    <w:rsid w:val="00C024B2"/>
    <w:rsid w:val="00C057C9"/>
    <w:rsid w:val="00C10A5F"/>
    <w:rsid w:val="00C12621"/>
    <w:rsid w:val="00C17AFC"/>
    <w:rsid w:val="00C20F01"/>
    <w:rsid w:val="00C249F6"/>
    <w:rsid w:val="00C261AA"/>
    <w:rsid w:val="00C262AB"/>
    <w:rsid w:val="00C301F8"/>
    <w:rsid w:val="00C335F0"/>
    <w:rsid w:val="00C40E44"/>
    <w:rsid w:val="00C41E38"/>
    <w:rsid w:val="00C427B3"/>
    <w:rsid w:val="00C50030"/>
    <w:rsid w:val="00C50CAC"/>
    <w:rsid w:val="00C56FDE"/>
    <w:rsid w:val="00C60C5F"/>
    <w:rsid w:val="00C61A99"/>
    <w:rsid w:val="00C62DD4"/>
    <w:rsid w:val="00C63B51"/>
    <w:rsid w:val="00C6529A"/>
    <w:rsid w:val="00C72523"/>
    <w:rsid w:val="00C80EA3"/>
    <w:rsid w:val="00C87160"/>
    <w:rsid w:val="00C92471"/>
    <w:rsid w:val="00CA0719"/>
    <w:rsid w:val="00CA0AEC"/>
    <w:rsid w:val="00CA1A40"/>
    <w:rsid w:val="00CA4D0C"/>
    <w:rsid w:val="00CB45D0"/>
    <w:rsid w:val="00CB6290"/>
    <w:rsid w:val="00CC4536"/>
    <w:rsid w:val="00CC5419"/>
    <w:rsid w:val="00CC73B0"/>
    <w:rsid w:val="00CD3D05"/>
    <w:rsid w:val="00CD59BB"/>
    <w:rsid w:val="00CF4DB0"/>
    <w:rsid w:val="00D00337"/>
    <w:rsid w:val="00D0729F"/>
    <w:rsid w:val="00D120C7"/>
    <w:rsid w:val="00D2168B"/>
    <w:rsid w:val="00D23307"/>
    <w:rsid w:val="00D26427"/>
    <w:rsid w:val="00D31DBA"/>
    <w:rsid w:val="00D413AB"/>
    <w:rsid w:val="00D4195B"/>
    <w:rsid w:val="00D44311"/>
    <w:rsid w:val="00D52B52"/>
    <w:rsid w:val="00D53CC9"/>
    <w:rsid w:val="00D551BF"/>
    <w:rsid w:val="00D67BD0"/>
    <w:rsid w:val="00D73BEF"/>
    <w:rsid w:val="00D77F8B"/>
    <w:rsid w:val="00D82572"/>
    <w:rsid w:val="00D83DD1"/>
    <w:rsid w:val="00D859D0"/>
    <w:rsid w:val="00D85C3F"/>
    <w:rsid w:val="00D85DE4"/>
    <w:rsid w:val="00D87680"/>
    <w:rsid w:val="00D92B74"/>
    <w:rsid w:val="00D93880"/>
    <w:rsid w:val="00D9440B"/>
    <w:rsid w:val="00D96DCC"/>
    <w:rsid w:val="00DA318F"/>
    <w:rsid w:val="00DA4B40"/>
    <w:rsid w:val="00DA7301"/>
    <w:rsid w:val="00DC0992"/>
    <w:rsid w:val="00DC1E06"/>
    <w:rsid w:val="00DC5879"/>
    <w:rsid w:val="00DC6F5D"/>
    <w:rsid w:val="00DD658F"/>
    <w:rsid w:val="00DE21F8"/>
    <w:rsid w:val="00DF13FD"/>
    <w:rsid w:val="00DF5A31"/>
    <w:rsid w:val="00E11565"/>
    <w:rsid w:val="00E14E38"/>
    <w:rsid w:val="00E240BA"/>
    <w:rsid w:val="00E2410A"/>
    <w:rsid w:val="00E26E18"/>
    <w:rsid w:val="00E323DA"/>
    <w:rsid w:val="00E32BB7"/>
    <w:rsid w:val="00E330AA"/>
    <w:rsid w:val="00E33A00"/>
    <w:rsid w:val="00E40989"/>
    <w:rsid w:val="00E40CF6"/>
    <w:rsid w:val="00E41AD9"/>
    <w:rsid w:val="00E5394C"/>
    <w:rsid w:val="00E55C4B"/>
    <w:rsid w:val="00E711DB"/>
    <w:rsid w:val="00E73A67"/>
    <w:rsid w:val="00E75961"/>
    <w:rsid w:val="00E80AE0"/>
    <w:rsid w:val="00E826E3"/>
    <w:rsid w:val="00E8301E"/>
    <w:rsid w:val="00E8418F"/>
    <w:rsid w:val="00E86FB0"/>
    <w:rsid w:val="00E91D08"/>
    <w:rsid w:val="00E96E65"/>
    <w:rsid w:val="00E96F04"/>
    <w:rsid w:val="00EA2EEE"/>
    <w:rsid w:val="00EA30C6"/>
    <w:rsid w:val="00EA7953"/>
    <w:rsid w:val="00EB664C"/>
    <w:rsid w:val="00EC4499"/>
    <w:rsid w:val="00EC4C69"/>
    <w:rsid w:val="00EC71F1"/>
    <w:rsid w:val="00ED6363"/>
    <w:rsid w:val="00EE1126"/>
    <w:rsid w:val="00EE2CDB"/>
    <w:rsid w:val="00EE2D46"/>
    <w:rsid w:val="00EE3995"/>
    <w:rsid w:val="00EE54F6"/>
    <w:rsid w:val="00EE60D9"/>
    <w:rsid w:val="00EF2540"/>
    <w:rsid w:val="00EF2764"/>
    <w:rsid w:val="00EF45C6"/>
    <w:rsid w:val="00EF6263"/>
    <w:rsid w:val="00EF6882"/>
    <w:rsid w:val="00F06189"/>
    <w:rsid w:val="00F07031"/>
    <w:rsid w:val="00F105B6"/>
    <w:rsid w:val="00F12835"/>
    <w:rsid w:val="00F12D45"/>
    <w:rsid w:val="00F160B6"/>
    <w:rsid w:val="00F178BD"/>
    <w:rsid w:val="00F2219C"/>
    <w:rsid w:val="00F25F78"/>
    <w:rsid w:val="00F27563"/>
    <w:rsid w:val="00F37FC5"/>
    <w:rsid w:val="00F44F0A"/>
    <w:rsid w:val="00F45C18"/>
    <w:rsid w:val="00F46EC2"/>
    <w:rsid w:val="00F525A2"/>
    <w:rsid w:val="00F535C1"/>
    <w:rsid w:val="00F55AAB"/>
    <w:rsid w:val="00F602AF"/>
    <w:rsid w:val="00F733EE"/>
    <w:rsid w:val="00F7587A"/>
    <w:rsid w:val="00F96CD7"/>
    <w:rsid w:val="00FA7040"/>
    <w:rsid w:val="00FA7396"/>
    <w:rsid w:val="00FB082C"/>
    <w:rsid w:val="00FB1787"/>
    <w:rsid w:val="00FB2E23"/>
    <w:rsid w:val="00FC25DE"/>
    <w:rsid w:val="00FC2620"/>
    <w:rsid w:val="00FC64D9"/>
    <w:rsid w:val="00FD3943"/>
    <w:rsid w:val="00FD525E"/>
    <w:rsid w:val="00FE305D"/>
    <w:rsid w:val="00FE6606"/>
    <w:rsid w:val="00FE7840"/>
    <w:rsid w:val="00FE7988"/>
    <w:rsid w:val="00FF0DBF"/>
    <w:rsid w:val="00FF230E"/>
    <w:rsid w:val="00FF70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32A"/>
    <w:rPr>
      <w:rFonts w:ascii="Arial" w:hAnsi="Arial"/>
      <w:sz w:val="24"/>
      <w:szCs w:val="24"/>
    </w:rPr>
  </w:style>
  <w:style w:type="paragraph" w:styleId="Heading1">
    <w:name w:val="heading 1"/>
    <w:basedOn w:val="Normal"/>
    <w:next w:val="Normal"/>
    <w:qFormat/>
    <w:rsid w:val="0057432A"/>
    <w:pPr>
      <w:keepNext/>
      <w:spacing w:before="240" w:after="60" w:line="240" w:lineRule="exact"/>
      <w:outlineLvl w:val="0"/>
    </w:pPr>
    <w:rPr>
      <w:rFonts w:cs="Arial"/>
      <w:b/>
      <w:bCs/>
      <w:kern w:val="32"/>
      <w:szCs w:val="32"/>
    </w:rPr>
  </w:style>
  <w:style w:type="paragraph" w:styleId="Heading2">
    <w:name w:val="heading 2"/>
    <w:basedOn w:val="Normal"/>
    <w:next w:val="Heading1"/>
    <w:qFormat/>
    <w:rsid w:val="00595F5E"/>
    <w:pPr>
      <w:keepNext/>
      <w:spacing w:before="240" w:after="60" w:line="240" w:lineRule="exact"/>
      <w:ind w:left="600" w:firstLine="240"/>
      <w:jc w:val="both"/>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Normal"/>
    <w:rsid w:val="00130226"/>
    <w:pPr>
      <w:pBdr>
        <w:bottom w:val="single" w:sz="4" w:space="1" w:color="auto"/>
      </w:pBdr>
      <w:spacing w:after="240"/>
    </w:pPr>
    <w:rPr>
      <w:rFonts w:cs="Arial"/>
      <w:b/>
      <w:smallCaps/>
      <w:color w:val="000080"/>
      <w:sz w:val="28"/>
    </w:rPr>
  </w:style>
  <w:style w:type="character" w:customStyle="1" w:styleId="Term">
    <w:name w:val="Term"/>
    <w:rsid w:val="00595F5E"/>
    <w:rPr>
      <w:rFonts w:ascii="Impact" w:hAnsi="Impact"/>
      <w:b/>
      <w:sz w:val="20"/>
    </w:rPr>
  </w:style>
  <w:style w:type="paragraph" w:customStyle="1" w:styleId="QuestionNumber">
    <w:name w:val="Question Number"/>
    <w:basedOn w:val="Normal"/>
    <w:rsid w:val="00572939"/>
  </w:style>
  <w:style w:type="paragraph" w:styleId="Header">
    <w:name w:val="header"/>
    <w:basedOn w:val="Normal"/>
    <w:link w:val="HeaderChar"/>
    <w:rsid w:val="00607563"/>
    <w:pPr>
      <w:tabs>
        <w:tab w:val="center" w:pos="4320"/>
        <w:tab w:val="right" w:pos="8640"/>
      </w:tabs>
    </w:pPr>
  </w:style>
  <w:style w:type="paragraph" w:styleId="Footer">
    <w:name w:val="footer"/>
    <w:basedOn w:val="Normal"/>
    <w:link w:val="FooterChar"/>
    <w:rsid w:val="00B4679B"/>
    <w:pPr>
      <w:tabs>
        <w:tab w:val="center" w:pos="4680"/>
        <w:tab w:val="right" w:pos="9360"/>
      </w:tabs>
    </w:pPr>
  </w:style>
  <w:style w:type="character" w:customStyle="1" w:styleId="FooterChar">
    <w:name w:val="Footer Char"/>
    <w:link w:val="Footer"/>
    <w:rsid w:val="00B4679B"/>
    <w:rPr>
      <w:sz w:val="24"/>
      <w:szCs w:val="24"/>
    </w:rPr>
  </w:style>
  <w:style w:type="character" w:styleId="CommentReference">
    <w:name w:val="annotation reference"/>
    <w:rsid w:val="00B24003"/>
    <w:rPr>
      <w:sz w:val="16"/>
      <w:szCs w:val="16"/>
    </w:rPr>
  </w:style>
  <w:style w:type="paragraph" w:styleId="CommentText">
    <w:name w:val="annotation text"/>
    <w:basedOn w:val="Normal"/>
    <w:link w:val="CommentTextChar"/>
    <w:rsid w:val="00B24003"/>
    <w:rPr>
      <w:sz w:val="20"/>
      <w:szCs w:val="20"/>
    </w:rPr>
  </w:style>
  <w:style w:type="character" w:customStyle="1" w:styleId="CommentTextChar">
    <w:name w:val="Comment Text Char"/>
    <w:basedOn w:val="DefaultParagraphFont"/>
    <w:link w:val="CommentText"/>
    <w:rsid w:val="00B24003"/>
  </w:style>
  <w:style w:type="paragraph" w:styleId="CommentSubject">
    <w:name w:val="annotation subject"/>
    <w:basedOn w:val="CommentText"/>
    <w:next w:val="CommentText"/>
    <w:link w:val="CommentSubjectChar"/>
    <w:rsid w:val="00B24003"/>
    <w:rPr>
      <w:b/>
      <w:bCs/>
    </w:rPr>
  </w:style>
  <w:style w:type="character" w:customStyle="1" w:styleId="CommentSubjectChar">
    <w:name w:val="Comment Subject Char"/>
    <w:link w:val="CommentSubject"/>
    <w:rsid w:val="00B24003"/>
    <w:rPr>
      <w:b/>
      <w:bCs/>
    </w:rPr>
  </w:style>
  <w:style w:type="paragraph" w:styleId="BalloonText">
    <w:name w:val="Balloon Text"/>
    <w:basedOn w:val="Normal"/>
    <w:link w:val="BalloonTextChar"/>
    <w:rsid w:val="00B24003"/>
    <w:rPr>
      <w:rFonts w:ascii="Tahoma" w:hAnsi="Tahoma" w:cs="Tahoma"/>
      <w:sz w:val="16"/>
      <w:szCs w:val="16"/>
    </w:rPr>
  </w:style>
  <w:style w:type="character" w:customStyle="1" w:styleId="BalloonTextChar">
    <w:name w:val="Balloon Text Char"/>
    <w:link w:val="BalloonText"/>
    <w:rsid w:val="00B24003"/>
    <w:rPr>
      <w:rFonts w:ascii="Tahoma" w:hAnsi="Tahoma" w:cs="Tahoma"/>
      <w:sz w:val="16"/>
      <w:szCs w:val="16"/>
    </w:rPr>
  </w:style>
  <w:style w:type="paragraph" w:styleId="Title">
    <w:name w:val="Title"/>
    <w:basedOn w:val="Normal"/>
    <w:next w:val="Normal"/>
    <w:link w:val="TitleChar"/>
    <w:qFormat/>
    <w:rsid w:val="008F075A"/>
    <w:pPr>
      <w:spacing w:before="240" w:after="60"/>
      <w:outlineLvl w:val="0"/>
    </w:pPr>
    <w:rPr>
      <w:b/>
      <w:bCs/>
      <w:kern w:val="28"/>
      <w:sz w:val="32"/>
      <w:szCs w:val="32"/>
    </w:rPr>
  </w:style>
  <w:style w:type="character" w:customStyle="1" w:styleId="TitleChar">
    <w:name w:val="Title Char"/>
    <w:link w:val="Title"/>
    <w:rsid w:val="008F075A"/>
    <w:rPr>
      <w:rFonts w:ascii="Arial" w:eastAsia="Times New Roman" w:hAnsi="Arial" w:cs="Times New Roman"/>
      <w:b/>
      <w:bCs/>
      <w:kern w:val="28"/>
      <w:sz w:val="32"/>
      <w:szCs w:val="32"/>
    </w:rPr>
  </w:style>
  <w:style w:type="character" w:customStyle="1" w:styleId="HeaderChar">
    <w:name w:val="Header Char"/>
    <w:basedOn w:val="DefaultParagraphFont"/>
    <w:link w:val="Header"/>
    <w:rsid w:val="00203072"/>
    <w:rPr>
      <w:rFonts w:ascii="Arial" w:hAnsi="Arial"/>
      <w:sz w:val="24"/>
      <w:szCs w:val="24"/>
    </w:rPr>
  </w:style>
  <w:style w:type="character" w:customStyle="1" w:styleId="MTConvertedEquation">
    <w:name w:val="MTConvertedEquation"/>
    <w:basedOn w:val="DefaultParagraphFont"/>
    <w:rsid w:val="000C0BAE"/>
    <w:rPr>
      <w:rFonts w:cs="Arial"/>
      <w:b/>
      <w:sz w:val="32"/>
      <w:szCs w:val="28"/>
    </w:rPr>
  </w:style>
  <w:style w:type="table" w:styleId="TableGrid">
    <w:name w:val="Table Grid"/>
    <w:basedOn w:val="TableNormal"/>
    <w:rsid w:val="000C0B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755ECF1C7BF24692547BA0718C1406" ma:contentTypeVersion="0" ma:contentTypeDescription="Create a new document." ma:contentTypeScope="" ma:versionID="bd44395808b37fb440f46cae40a07d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574D804-A447-4943-BE06-2E63DBC6A2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9FBB16-73D0-4980-AE86-FDE7389F713B}">
  <ds:schemaRefs>
    <ds:schemaRef ds:uri="http://schemas.microsoft.com/sharepoint/v3/contenttype/forms"/>
  </ds:schemaRefs>
</ds:datastoreItem>
</file>

<file path=customXml/itemProps3.xml><?xml version="1.0" encoding="utf-8"?>
<ds:datastoreItem xmlns:ds="http://schemas.openxmlformats.org/officeDocument/2006/customXml" ds:itemID="{D5C65044-471D-4D5D-9520-F0375785A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7</Pages>
  <Words>1652</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Chapter 1</vt:lpstr>
    </vt:vector>
  </TitlesOfParts>
  <Company>Sage Publications</Company>
  <LinksUpToDate>false</LinksUpToDate>
  <CharactersWithSpaces>10763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xml</dc:creator>
  <cp:lastModifiedBy>xml</cp:lastModifiedBy>
  <cp:revision>9</cp:revision>
  <dcterms:created xsi:type="dcterms:W3CDTF">2021-02-09T08:48:00Z</dcterms:created>
  <dcterms:modified xsi:type="dcterms:W3CDTF">2021-02-18T11:36:00Z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