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DD" w:rsidRDefault="00A749DD" w:rsidP="00232106">
      <w:pPr>
        <w:spacing w:after="0" w:line="240" w:lineRule="auto"/>
        <w:rPr>
          <w:rFonts w:ascii="Times New Roman" w:hAnsi="Times New Roman" w:cs="Times New Roman"/>
          <w:b/>
        </w:rPr>
      </w:pPr>
    </w:p>
    <w:p w:rsidR="00864B85" w:rsidRPr="00AD4C8F" w:rsidRDefault="00A379C3" w:rsidP="00232106">
      <w:pPr>
        <w:spacing w:after="0" w:line="240" w:lineRule="auto"/>
        <w:rPr>
          <w:rFonts w:ascii="Times New Roman" w:hAnsi="Times New Roman" w:cs="Times New Roman"/>
          <w:b/>
        </w:rPr>
      </w:pPr>
      <w:r w:rsidRPr="00AD4C8F">
        <w:rPr>
          <w:rFonts w:ascii="Times New Roman" w:hAnsi="Times New Roman" w:cs="Times New Roman"/>
          <w:b/>
        </w:rPr>
        <w:t xml:space="preserve">CHAPTER </w:t>
      </w:r>
      <w:proofErr w:type="gramStart"/>
      <w:r w:rsidRPr="00AD4C8F">
        <w:rPr>
          <w:rFonts w:ascii="Times New Roman" w:hAnsi="Times New Roman" w:cs="Times New Roman"/>
          <w:b/>
        </w:rPr>
        <w:t xml:space="preserve">1 </w:t>
      </w:r>
      <w:r w:rsidR="00864B85" w:rsidRPr="00AD4C8F">
        <w:rPr>
          <w:rFonts w:ascii="Times New Roman" w:hAnsi="Times New Roman" w:cs="Times New Roman"/>
          <w:b/>
        </w:rPr>
        <w:t>Understanding Social Marketing</w:t>
      </w:r>
      <w:proofErr w:type="gramEnd"/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144A43" w:rsidRPr="00AD4C8F" w:rsidRDefault="00144A43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144A43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1. </w:t>
      </w:r>
      <w:r w:rsidR="00864B85" w:rsidRPr="00AD4C8F">
        <w:rPr>
          <w:rFonts w:ascii="Times New Roman" w:hAnsi="Times New Roman" w:cs="Times New Roman"/>
        </w:rPr>
        <w:t>What was your understanding of what social marketing is before taking this course?</w:t>
      </w:r>
    </w:p>
    <w:p w:rsidR="00864B85" w:rsidRPr="00AD4C8F" w:rsidRDefault="00BC05D2" w:rsidP="002321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Potential responses include:  social media, advertising, behavioral economics, government “nanny states”, social change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4208BB" w:rsidRPr="00AD4C8F" w:rsidRDefault="004208BB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4208BB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2. </w:t>
      </w:r>
      <w:r w:rsidR="00864B85" w:rsidRPr="00AD4C8F">
        <w:rPr>
          <w:rFonts w:ascii="Times New Roman" w:hAnsi="Times New Roman" w:cs="Times New Roman"/>
        </w:rPr>
        <w:t>If someone asked you now “What is social marketing?” what would you briefly say?</w:t>
      </w:r>
    </w:p>
    <w:p w:rsidR="00864B85" w:rsidRPr="00AD4C8F" w:rsidRDefault="00BC05D2" w:rsidP="002321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Influencing behaviors that benefit society as well as the individual, like exercise, recycling, voting, and saving for retirement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F112EE" w:rsidRPr="00AD4C8F" w:rsidRDefault="00F112EE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F112EE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3. </w:t>
      </w:r>
      <w:r w:rsidR="00864B85" w:rsidRPr="00AD4C8F">
        <w:rPr>
          <w:rFonts w:ascii="Times New Roman" w:hAnsi="Times New Roman" w:cs="Times New Roman"/>
        </w:rPr>
        <w:t>What are the 5 social issues that social marketing has addressed most often to date?</w:t>
      </w:r>
    </w:p>
    <w:p w:rsidR="00864B85" w:rsidRPr="00AD4C8F" w:rsidRDefault="00BC05D2" w:rsidP="002321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Public Health, Injury Prevention, Environmental Protection, Community Involvement, Financial Well Being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B13349" w:rsidRPr="00AD4C8F" w:rsidRDefault="00B13349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B13349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4. </w:t>
      </w:r>
      <w:r w:rsidR="00864B85" w:rsidRPr="00AD4C8F">
        <w:rPr>
          <w:rFonts w:ascii="Times New Roman" w:hAnsi="Times New Roman" w:cs="Times New Roman"/>
        </w:rPr>
        <w:t>For each of the 5 issues that social marketing can contribute to, identify a behavior that could be the focus for a social marketing effort.</w:t>
      </w:r>
    </w:p>
    <w:p w:rsidR="00864B85" w:rsidRPr="00AD4C8F" w:rsidRDefault="00BC05D2" w:rsidP="0023210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>a.</w:t>
      </w:r>
      <w:proofErr w:type="gramEnd"/>
      <w:r w:rsidR="00960FEB" w:rsidRPr="00AD4C8F">
        <w:rPr>
          <w:rFonts w:ascii="Times New Roman" w:hAnsi="Times New Roman" w:cs="Times New Roman"/>
        </w:rPr>
        <w:t xml:space="preserve"> </w:t>
      </w:r>
      <w:r w:rsidR="00864B85" w:rsidRPr="00AD4C8F">
        <w:rPr>
          <w:rFonts w:ascii="Times New Roman" w:hAnsi="Times New Roman" w:cs="Times New Roman"/>
        </w:rPr>
        <w:t xml:space="preserve">One should be listed for each of these: Public Health, Injury Prevention, Environmental Protection, Community Involvement, </w:t>
      </w:r>
      <w:proofErr w:type="gramStart"/>
      <w:r w:rsidR="00864B85" w:rsidRPr="00AD4C8F">
        <w:rPr>
          <w:rFonts w:ascii="Times New Roman" w:hAnsi="Times New Roman" w:cs="Times New Roman"/>
        </w:rPr>
        <w:t>Financial</w:t>
      </w:r>
      <w:proofErr w:type="gramEnd"/>
      <w:r w:rsidR="00864B85" w:rsidRPr="00AD4C8F">
        <w:rPr>
          <w:rFonts w:ascii="Times New Roman" w:hAnsi="Times New Roman" w:cs="Times New Roman"/>
        </w:rPr>
        <w:t xml:space="preserve"> Well Being (See Table 1.2 for 50 examples)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67794A" w:rsidRPr="00AD4C8F" w:rsidRDefault="0067794A" w:rsidP="0023210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MR</w:t>
      </w:r>
    </w:p>
    <w:p w:rsidR="00864B85" w:rsidRPr="00AD4C8F" w:rsidRDefault="00C72EBE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5. </w:t>
      </w:r>
      <w:r w:rsidR="00864B85" w:rsidRPr="00AD4C8F">
        <w:rPr>
          <w:rFonts w:ascii="Times New Roman" w:hAnsi="Times New Roman" w:cs="Times New Roman"/>
        </w:rPr>
        <w:t>In commercial marketing, who are</w:t>
      </w:r>
      <w:r w:rsidRPr="00AD4C8F">
        <w:rPr>
          <w:rFonts w:ascii="Times New Roman" w:hAnsi="Times New Roman" w:cs="Times New Roman"/>
        </w:rPr>
        <w:t xml:space="preserve"> the two primary beneficiaries?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*</w:t>
      </w:r>
      <w:r w:rsidR="00C72EBE" w:rsidRPr="00AD4C8F">
        <w:rPr>
          <w:rFonts w:ascii="Times New Roman" w:hAnsi="Times New Roman" w:cs="Times New Roman"/>
        </w:rPr>
        <w:t xml:space="preserve">a. </w:t>
      </w:r>
      <w:r w:rsidRPr="00AD4C8F">
        <w:rPr>
          <w:rFonts w:ascii="Times New Roman" w:hAnsi="Times New Roman" w:cs="Times New Roman"/>
        </w:rPr>
        <w:t>Individuals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*</w:t>
      </w:r>
      <w:r w:rsidR="00C72EBE" w:rsidRPr="00AD4C8F">
        <w:rPr>
          <w:rFonts w:ascii="Times New Roman" w:hAnsi="Times New Roman" w:cs="Times New Roman"/>
        </w:rPr>
        <w:t xml:space="preserve">b. </w:t>
      </w:r>
      <w:r w:rsidRPr="00AD4C8F">
        <w:rPr>
          <w:rFonts w:ascii="Times New Roman" w:hAnsi="Times New Roman" w:cs="Times New Roman"/>
        </w:rPr>
        <w:t>Shareholders</w:t>
      </w:r>
    </w:p>
    <w:p w:rsidR="00864B85" w:rsidRPr="00AD4C8F" w:rsidRDefault="00C72EBE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c. </w:t>
      </w:r>
      <w:r w:rsidR="00864B85" w:rsidRPr="00AD4C8F">
        <w:rPr>
          <w:rFonts w:ascii="Times New Roman" w:hAnsi="Times New Roman" w:cs="Times New Roman"/>
        </w:rPr>
        <w:t>Society</w:t>
      </w:r>
    </w:p>
    <w:p w:rsidR="00864B85" w:rsidRPr="00AD4C8F" w:rsidRDefault="00C72EBE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d. </w:t>
      </w:r>
      <w:r w:rsidR="00864B85" w:rsidRPr="00AD4C8F">
        <w:rPr>
          <w:rFonts w:ascii="Times New Roman" w:hAnsi="Times New Roman" w:cs="Times New Roman"/>
        </w:rPr>
        <w:t>Government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E45A9D" w:rsidRPr="00AD4C8F" w:rsidRDefault="00E45A9D" w:rsidP="0023210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MR</w:t>
      </w:r>
    </w:p>
    <w:p w:rsidR="00864B85" w:rsidRPr="00AD4C8F" w:rsidRDefault="00903CC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6. </w:t>
      </w:r>
      <w:r w:rsidR="00864B85" w:rsidRPr="00AD4C8F">
        <w:rPr>
          <w:rFonts w:ascii="Times New Roman" w:hAnsi="Times New Roman" w:cs="Times New Roman"/>
        </w:rPr>
        <w:t>Who are the two primary beneficiaries for social marketing efforts?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*</w:t>
      </w:r>
      <w:r w:rsidR="00903CC5" w:rsidRPr="00AD4C8F">
        <w:rPr>
          <w:rFonts w:ascii="Times New Roman" w:hAnsi="Times New Roman" w:cs="Times New Roman"/>
        </w:rPr>
        <w:t xml:space="preserve">a. </w:t>
      </w:r>
      <w:r w:rsidRPr="00AD4C8F">
        <w:rPr>
          <w:rFonts w:ascii="Times New Roman" w:hAnsi="Times New Roman" w:cs="Times New Roman"/>
        </w:rPr>
        <w:t>Individuals</w:t>
      </w:r>
    </w:p>
    <w:p w:rsidR="00864B85" w:rsidRPr="00AD4C8F" w:rsidRDefault="00903CC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b. </w:t>
      </w:r>
      <w:r w:rsidR="00864B85" w:rsidRPr="00AD4C8F">
        <w:rPr>
          <w:rFonts w:ascii="Times New Roman" w:hAnsi="Times New Roman" w:cs="Times New Roman"/>
        </w:rPr>
        <w:t>Shareholders</w:t>
      </w:r>
    </w:p>
    <w:p w:rsidR="00864B85" w:rsidRPr="00AD4C8F" w:rsidRDefault="00903CC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*c. </w:t>
      </w:r>
      <w:r w:rsidR="00864B85" w:rsidRPr="00AD4C8F">
        <w:rPr>
          <w:rFonts w:ascii="Times New Roman" w:hAnsi="Times New Roman" w:cs="Times New Roman"/>
        </w:rPr>
        <w:t>Society</w:t>
      </w:r>
    </w:p>
    <w:p w:rsidR="00864B85" w:rsidRPr="00AD4C8F" w:rsidRDefault="00903CC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d. </w:t>
      </w:r>
      <w:r w:rsidR="00864B85" w:rsidRPr="00AD4C8F">
        <w:rPr>
          <w:rFonts w:ascii="Times New Roman" w:hAnsi="Times New Roman" w:cs="Times New Roman"/>
        </w:rPr>
        <w:t>Government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F70F9A" w:rsidRPr="00AD4C8F" w:rsidRDefault="00F70F9A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F70F9A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7. </w:t>
      </w:r>
      <w:r w:rsidR="00864B85" w:rsidRPr="00AD4C8F">
        <w:rPr>
          <w:rFonts w:ascii="Times New Roman" w:hAnsi="Times New Roman" w:cs="Times New Roman"/>
        </w:rPr>
        <w:t>What or who do you think should determine if something is “good” for the individual or society?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>a.</w:t>
      </w:r>
      <w:proofErr w:type="gramEnd"/>
      <w:r w:rsidR="00960FEB" w:rsidRPr="00AD4C8F">
        <w:rPr>
          <w:rFonts w:ascii="Times New Roman" w:hAnsi="Times New Roman" w:cs="Times New Roman"/>
        </w:rPr>
        <w:t xml:space="preserve"> </w:t>
      </w:r>
      <w:r w:rsidR="00864B85" w:rsidRPr="00AD4C8F">
        <w:rPr>
          <w:rFonts w:ascii="Times New Roman" w:hAnsi="Times New Roman" w:cs="Times New Roman"/>
        </w:rPr>
        <w:t>The sponsoring organization; the consultant/social marketer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90190E" w:rsidRPr="00AD4C8F" w:rsidRDefault="0090190E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90190E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8. </w:t>
      </w:r>
      <w:r w:rsidR="00864B85" w:rsidRPr="00AD4C8F">
        <w:rPr>
          <w:rFonts w:ascii="Times New Roman" w:hAnsi="Times New Roman" w:cs="Times New Roman"/>
        </w:rPr>
        <w:t>How does social marketing differ from Nonprofit (NGO) Marketing?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Focus is on fund-raising, advocacy, utilization of the organization’s products and services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E93F4F" w:rsidRPr="00AD4C8F" w:rsidRDefault="00E93F4F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E93F4F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9. </w:t>
      </w:r>
      <w:r w:rsidR="00864B85" w:rsidRPr="00AD4C8F">
        <w:rPr>
          <w:rFonts w:ascii="Times New Roman" w:hAnsi="Times New Roman" w:cs="Times New Roman"/>
        </w:rPr>
        <w:t>How does social marketing differ from Public Sector Marketing?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Primarily used to increase support and utilization of governmental agency products and services and increase compliance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A03528" w:rsidRPr="00AD4C8F" w:rsidRDefault="00A03528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lastRenderedPageBreak/>
        <w:t>Type: E</w:t>
      </w:r>
    </w:p>
    <w:p w:rsidR="00864B85" w:rsidRPr="00AD4C8F" w:rsidRDefault="00A03528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10. </w:t>
      </w:r>
      <w:r w:rsidR="00864B85" w:rsidRPr="00AD4C8F">
        <w:rPr>
          <w:rFonts w:ascii="Times New Roman" w:hAnsi="Times New Roman" w:cs="Times New Roman"/>
        </w:rPr>
        <w:t>How does social marketing differ from Education?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>a.</w:t>
      </w:r>
      <w:proofErr w:type="gramEnd"/>
      <w:r w:rsidR="00960FEB" w:rsidRPr="00AD4C8F">
        <w:rPr>
          <w:rFonts w:ascii="Times New Roman" w:hAnsi="Times New Roman" w:cs="Times New Roman"/>
        </w:rPr>
        <w:t xml:space="preserve"> </w:t>
      </w:r>
      <w:r w:rsidR="00864B85" w:rsidRPr="00AD4C8F">
        <w:rPr>
          <w:rFonts w:ascii="Times New Roman" w:hAnsi="Times New Roman" w:cs="Times New Roman"/>
        </w:rPr>
        <w:t>The focus is on increasing awareness and understanding versus behavior change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CC4942" w:rsidRPr="00AD4C8F" w:rsidRDefault="00CC4942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CC4942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11. </w:t>
      </w:r>
      <w:r w:rsidR="00864B85" w:rsidRPr="00AD4C8F">
        <w:rPr>
          <w:rFonts w:ascii="Times New Roman" w:hAnsi="Times New Roman" w:cs="Times New Roman"/>
        </w:rPr>
        <w:t>How does social marketing differ from Behavioral Economics?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>a.</w:t>
      </w:r>
      <w:proofErr w:type="gramEnd"/>
      <w:r w:rsidR="00960FEB" w:rsidRPr="00AD4C8F">
        <w:rPr>
          <w:rFonts w:ascii="Times New Roman" w:hAnsi="Times New Roman" w:cs="Times New Roman"/>
        </w:rPr>
        <w:t xml:space="preserve"> </w:t>
      </w:r>
      <w:r w:rsidR="00864B85" w:rsidRPr="00AD4C8F">
        <w:rPr>
          <w:rFonts w:ascii="Times New Roman" w:hAnsi="Times New Roman" w:cs="Times New Roman"/>
        </w:rPr>
        <w:t>A psychological framework that proposed theories on why and when people make irrational choices and then focuses on how changes in the external environment can prompt and promote behavior change</w:t>
      </w:r>
    </w:p>
    <w:p w:rsidR="00B16B9D" w:rsidRPr="00AD4C8F" w:rsidRDefault="00B16B9D" w:rsidP="00232106">
      <w:pPr>
        <w:spacing w:after="0" w:line="240" w:lineRule="auto"/>
        <w:rPr>
          <w:rFonts w:ascii="Times New Roman" w:hAnsi="Times New Roman" w:cs="Times New Roman"/>
        </w:rPr>
      </w:pPr>
    </w:p>
    <w:p w:rsidR="00B16B9D" w:rsidRPr="00AD4C8F" w:rsidRDefault="00B16B9D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B16B9D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12. </w:t>
      </w:r>
      <w:r w:rsidR="00864B85" w:rsidRPr="00AD4C8F">
        <w:rPr>
          <w:rFonts w:ascii="Times New Roman" w:hAnsi="Times New Roman" w:cs="Times New Roman"/>
        </w:rPr>
        <w:t>How does social marketing differ from Nudge?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>a.</w:t>
      </w:r>
      <w:proofErr w:type="gramEnd"/>
      <w:r w:rsidR="00960FEB" w:rsidRPr="00AD4C8F">
        <w:rPr>
          <w:rFonts w:ascii="Times New Roman" w:hAnsi="Times New Roman" w:cs="Times New Roman"/>
        </w:rPr>
        <w:t xml:space="preserve"> </w:t>
      </w:r>
      <w:r w:rsidR="00864B85" w:rsidRPr="00AD4C8F">
        <w:rPr>
          <w:rFonts w:ascii="Times New Roman" w:hAnsi="Times New Roman" w:cs="Times New Roman"/>
        </w:rPr>
        <w:t>A framework that proposed that behaviors can be influenced by the way choices are presented in the environment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B93B51" w:rsidRPr="00AD4C8F" w:rsidRDefault="00B93B51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B93B51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13. </w:t>
      </w:r>
      <w:r w:rsidR="00864B85" w:rsidRPr="00AD4C8F">
        <w:rPr>
          <w:rFonts w:ascii="Times New Roman" w:hAnsi="Times New Roman" w:cs="Times New Roman"/>
        </w:rPr>
        <w:t>How does social marketing differ from Social Change?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Social marketing is one strategy for creating positive change.  Others include advocacy, innovation, infrastructures, corporate business practices, increased funding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CC7DC4" w:rsidRPr="00AD4C8F" w:rsidRDefault="00CC7DC4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CC7DC4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14. </w:t>
      </w:r>
      <w:r w:rsidR="00864B85" w:rsidRPr="00AD4C8F">
        <w:rPr>
          <w:rFonts w:ascii="Times New Roman" w:hAnsi="Times New Roman" w:cs="Times New Roman"/>
        </w:rPr>
        <w:t>How does social marketing differ from Social Media?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Social networking sites such as Facebook, Blogs, YouTube, Twitter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8838C5" w:rsidRPr="00AD4C8F" w:rsidRDefault="008838C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8838C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15. </w:t>
      </w:r>
      <w:r w:rsidR="00864B85" w:rsidRPr="00AD4C8F">
        <w:rPr>
          <w:rFonts w:ascii="Times New Roman" w:hAnsi="Times New Roman" w:cs="Times New Roman"/>
        </w:rPr>
        <w:t xml:space="preserve">How does social marketing differ from </w:t>
      </w:r>
      <w:proofErr w:type="gramStart"/>
      <w:r w:rsidR="00864B85" w:rsidRPr="00AD4C8F">
        <w:rPr>
          <w:rFonts w:ascii="Times New Roman" w:hAnsi="Times New Roman" w:cs="Times New Roman"/>
        </w:rPr>
        <w:t>Communications</w:t>
      </w:r>
      <w:proofErr w:type="gramEnd"/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>a.</w:t>
      </w:r>
      <w:proofErr w:type="gramEnd"/>
      <w:r w:rsidR="00960FEB" w:rsidRPr="00AD4C8F">
        <w:rPr>
          <w:rFonts w:ascii="Times New Roman" w:hAnsi="Times New Roman" w:cs="Times New Roman"/>
        </w:rPr>
        <w:t xml:space="preserve"> </w:t>
      </w:r>
      <w:r w:rsidR="00864B85" w:rsidRPr="00AD4C8F">
        <w:rPr>
          <w:rFonts w:ascii="Times New Roman" w:hAnsi="Times New Roman" w:cs="Times New Roman"/>
        </w:rPr>
        <w:t>This is only one of the interventions social marketers use to change behaviors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992D69" w:rsidRPr="00AD4C8F" w:rsidRDefault="00992D69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992D69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16. </w:t>
      </w:r>
      <w:r w:rsidR="00864B85" w:rsidRPr="00AD4C8F">
        <w:rPr>
          <w:rFonts w:ascii="Times New Roman" w:hAnsi="Times New Roman" w:cs="Times New Roman"/>
        </w:rPr>
        <w:t xml:space="preserve">How does social marketing differ from Cause </w:t>
      </w:r>
      <w:proofErr w:type="gramStart"/>
      <w:r w:rsidR="00864B85" w:rsidRPr="00AD4C8F">
        <w:rPr>
          <w:rFonts w:ascii="Times New Roman" w:hAnsi="Times New Roman" w:cs="Times New Roman"/>
        </w:rPr>
        <w:t>Promotion</w:t>
      </w:r>
      <w:proofErr w:type="gramEnd"/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Raising awareness, understanding and concern for a social issue, but not focused on behavior change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E45A9D" w:rsidRPr="00AD4C8F" w:rsidRDefault="00E45A9D" w:rsidP="00232106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MR</w:t>
      </w:r>
    </w:p>
    <w:p w:rsidR="00864B85" w:rsidRPr="00AD4C8F" w:rsidRDefault="00F55EC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17. </w:t>
      </w:r>
      <w:r w:rsidR="00864B85" w:rsidRPr="00AD4C8F">
        <w:rPr>
          <w:rFonts w:ascii="Times New Roman" w:hAnsi="Times New Roman" w:cs="Times New Roman"/>
        </w:rPr>
        <w:t xml:space="preserve">Which of the following </w:t>
      </w:r>
      <w:proofErr w:type="gramStart"/>
      <w:r w:rsidR="00864B85" w:rsidRPr="00AD4C8F">
        <w:rPr>
          <w:rFonts w:ascii="Times New Roman" w:hAnsi="Times New Roman" w:cs="Times New Roman"/>
        </w:rPr>
        <w:t>are most often the sponsor</w:t>
      </w:r>
      <w:proofErr w:type="gramEnd"/>
      <w:r w:rsidR="00864B85" w:rsidRPr="00AD4C8F">
        <w:rPr>
          <w:rFonts w:ascii="Times New Roman" w:hAnsi="Times New Roman" w:cs="Times New Roman"/>
        </w:rPr>
        <w:t xml:space="preserve"> of a social marketing campaign?</w:t>
      </w:r>
    </w:p>
    <w:p w:rsidR="00864B85" w:rsidRPr="00AD4C8F" w:rsidRDefault="00F55EC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*a. </w:t>
      </w:r>
      <w:r w:rsidR="00864B85" w:rsidRPr="00AD4C8F">
        <w:rPr>
          <w:rFonts w:ascii="Times New Roman" w:hAnsi="Times New Roman" w:cs="Times New Roman"/>
        </w:rPr>
        <w:t>Public sector/Governmental</w:t>
      </w:r>
    </w:p>
    <w:p w:rsidR="00864B85" w:rsidRPr="00AD4C8F" w:rsidRDefault="00F55EC5" w:rsidP="0023210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4C8F">
        <w:rPr>
          <w:rFonts w:ascii="Times New Roman" w:hAnsi="Times New Roman" w:cs="Times New Roman"/>
        </w:rPr>
        <w:t>b</w:t>
      </w:r>
      <w:proofErr w:type="gramEnd"/>
      <w:r w:rsidRPr="00AD4C8F">
        <w:rPr>
          <w:rFonts w:ascii="Times New Roman" w:hAnsi="Times New Roman" w:cs="Times New Roman"/>
        </w:rPr>
        <w:t xml:space="preserve">. </w:t>
      </w:r>
      <w:r w:rsidR="00864B85" w:rsidRPr="00AD4C8F">
        <w:rPr>
          <w:rFonts w:ascii="Times New Roman" w:hAnsi="Times New Roman" w:cs="Times New Roman"/>
        </w:rPr>
        <w:t>For Profit Corporations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*</w:t>
      </w:r>
      <w:r w:rsidR="00F55EC5" w:rsidRPr="00AD4C8F">
        <w:rPr>
          <w:rFonts w:ascii="Times New Roman" w:hAnsi="Times New Roman" w:cs="Times New Roman"/>
        </w:rPr>
        <w:t xml:space="preserve">c. </w:t>
      </w:r>
      <w:r w:rsidRPr="00AD4C8F">
        <w:rPr>
          <w:rFonts w:ascii="Times New Roman" w:hAnsi="Times New Roman" w:cs="Times New Roman"/>
        </w:rPr>
        <w:t>Foundations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*</w:t>
      </w:r>
      <w:r w:rsidR="00F55EC5" w:rsidRPr="00AD4C8F">
        <w:rPr>
          <w:rFonts w:ascii="Times New Roman" w:hAnsi="Times New Roman" w:cs="Times New Roman"/>
        </w:rPr>
        <w:t xml:space="preserve">d. </w:t>
      </w:r>
      <w:r w:rsidRPr="00AD4C8F">
        <w:rPr>
          <w:rFonts w:ascii="Times New Roman" w:hAnsi="Times New Roman" w:cs="Times New Roman"/>
        </w:rPr>
        <w:t>Nonprofit Organizations</w:t>
      </w:r>
    </w:p>
    <w:p w:rsidR="00864B85" w:rsidRPr="00AD4C8F" w:rsidRDefault="00F55EC5" w:rsidP="0023210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4C8F">
        <w:rPr>
          <w:rFonts w:ascii="Times New Roman" w:hAnsi="Times New Roman" w:cs="Times New Roman"/>
        </w:rPr>
        <w:t>e</w:t>
      </w:r>
      <w:proofErr w:type="gramEnd"/>
      <w:r w:rsidRPr="00AD4C8F">
        <w:rPr>
          <w:rFonts w:ascii="Times New Roman" w:hAnsi="Times New Roman" w:cs="Times New Roman"/>
        </w:rPr>
        <w:t xml:space="preserve">. </w:t>
      </w:r>
      <w:r w:rsidR="00864B85" w:rsidRPr="00AD4C8F">
        <w:rPr>
          <w:rFonts w:ascii="Times New Roman" w:hAnsi="Times New Roman" w:cs="Times New Roman"/>
        </w:rPr>
        <w:t>Advertising Agencies</w:t>
      </w:r>
    </w:p>
    <w:p w:rsidR="00864B85" w:rsidRPr="00AD4C8F" w:rsidRDefault="00F55EC5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f. </w:t>
      </w:r>
      <w:r w:rsidR="00864B85" w:rsidRPr="00AD4C8F">
        <w:rPr>
          <w:rFonts w:ascii="Times New Roman" w:hAnsi="Times New Roman" w:cs="Times New Roman"/>
        </w:rPr>
        <w:t>Media Outlets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2E079E" w:rsidRPr="00AD4C8F" w:rsidRDefault="002E079E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2E079E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18. </w:t>
      </w:r>
      <w:r w:rsidR="00864B85" w:rsidRPr="00AD4C8F">
        <w:rPr>
          <w:rFonts w:ascii="Times New Roman" w:hAnsi="Times New Roman" w:cs="Times New Roman"/>
        </w:rPr>
        <w:t>Why do you think many professionals working on social marketing campaigns do not have the words “social marketing” in their title?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>a.</w:t>
      </w:r>
      <w:proofErr w:type="gramEnd"/>
      <w:r w:rsidR="00960FEB" w:rsidRPr="00AD4C8F">
        <w:rPr>
          <w:rFonts w:ascii="Times New Roman" w:hAnsi="Times New Roman" w:cs="Times New Roman"/>
        </w:rPr>
        <w:t xml:space="preserve"> </w:t>
      </w:r>
      <w:r w:rsidR="00864B85" w:rsidRPr="00AD4C8F">
        <w:rPr>
          <w:rFonts w:ascii="Times New Roman" w:hAnsi="Times New Roman" w:cs="Times New Roman"/>
        </w:rPr>
        <w:t>The term is not well known or understood and some have concerns it will be confused with social media and others are concerned it sounds like a “nanny state” activity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BB1C59" w:rsidRPr="00AD4C8F" w:rsidRDefault="00BB1C59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BB1C59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19. </w:t>
      </w:r>
      <w:r w:rsidR="00864B85" w:rsidRPr="00AD4C8F">
        <w:rPr>
          <w:rFonts w:ascii="Times New Roman" w:hAnsi="Times New Roman" w:cs="Times New Roman"/>
        </w:rPr>
        <w:t>What is an example of an upstream target audience?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Options include:  Policymakers, corporations, media, law enforcement, celebrities, school districts, nonprofit organizations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606E3B" w:rsidRPr="00AD4C8F" w:rsidRDefault="00606E3B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lastRenderedPageBreak/>
        <w:t>Type: E</w:t>
      </w:r>
    </w:p>
    <w:p w:rsidR="00864B85" w:rsidRPr="00AD4C8F" w:rsidRDefault="00606E3B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20. </w:t>
      </w:r>
      <w:r w:rsidR="00864B85" w:rsidRPr="00AD4C8F">
        <w:rPr>
          <w:rFonts w:ascii="Times New Roman" w:hAnsi="Times New Roman" w:cs="Times New Roman"/>
        </w:rPr>
        <w:t>What is the social marketer’s potential role with this target audience?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>a.</w:t>
      </w:r>
      <w:proofErr w:type="gramEnd"/>
      <w:r w:rsidR="00960FEB" w:rsidRPr="00AD4C8F">
        <w:rPr>
          <w:rFonts w:ascii="Times New Roman" w:hAnsi="Times New Roman" w:cs="Times New Roman"/>
        </w:rPr>
        <w:t xml:space="preserve"> </w:t>
      </w:r>
      <w:r w:rsidR="00864B85" w:rsidRPr="00AD4C8F">
        <w:rPr>
          <w:rFonts w:ascii="Times New Roman" w:hAnsi="Times New Roman" w:cs="Times New Roman"/>
        </w:rPr>
        <w:t>To advocate with these audiences to remove barriers and increase benefits for behavior change and to help spread the social marketing messages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DB2A33" w:rsidRPr="00AD4C8F" w:rsidRDefault="00DB2A33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606E3B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21. </w:t>
      </w:r>
      <w:r w:rsidR="00864B85" w:rsidRPr="00AD4C8F">
        <w:rPr>
          <w:rFonts w:ascii="Times New Roman" w:hAnsi="Times New Roman" w:cs="Times New Roman"/>
        </w:rPr>
        <w:t>What is an example of a midstream target audience?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60FEB"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Family members, friends, neighbors, colleagues, healthcare providers, pharmacists, teachers, librarians, community leaders, church members, checkout clerks at retail stores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960FEB" w:rsidRPr="00AD4C8F" w:rsidRDefault="00960FEB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>Type: E</w:t>
      </w:r>
    </w:p>
    <w:p w:rsidR="00864B85" w:rsidRPr="00AD4C8F" w:rsidRDefault="00960FEB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22. </w:t>
      </w:r>
      <w:r w:rsidR="00864B85" w:rsidRPr="00AD4C8F">
        <w:rPr>
          <w:rFonts w:ascii="Times New Roman" w:hAnsi="Times New Roman" w:cs="Times New Roman"/>
        </w:rPr>
        <w:t>What is the social marketer’s potential role with this midstream audience?</w:t>
      </w:r>
    </w:p>
    <w:p w:rsidR="00864B85" w:rsidRPr="00AD4C8F" w:rsidRDefault="00494163" w:rsidP="002321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bookmarkStart w:id="0" w:name="_GoBack"/>
      <w:bookmarkEnd w:id="0"/>
      <w:r w:rsidR="00960FEB"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Influence these audiences to influence behaviors of target audiences downstream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</w:p>
    <w:p w:rsidR="00864B85" w:rsidRPr="00AD4C8F" w:rsidRDefault="00840D3F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23. </w:t>
      </w:r>
      <w:r w:rsidR="00864B85" w:rsidRPr="00AD4C8F">
        <w:rPr>
          <w:rFonts w:ascii="Times New Roman" w:hAnsi="Times New Roman" w:cs="Times New Roman"/>
        </w:rPr>
        <w:t>Which one of the following four components is the most fundamental in order for an effort to be considered social marketing?</w:t>
      </w:r>
    </w:p>
    <w:p w:rsidR="00864B85" w:rsidRPr="00AD4C8F" w:rsidRDefault="00840D3F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a. </w:t>
      </w:r>
      <w:r w:rsidR="00864B85" w:rsidRPr="00AD4C8F">
        <w:rPr>
          <w:rFonts w:ascii="Times New Roman" w:hAnsi="Times New Roman" w:cs="Times New Roman"/>
        </w:rPr>
        <w:t>All 4Ps in the toolbox are used.</w:t>
      </w:r>
    </w:p>
    <w:p w:rsidR="00864B85" w:rsidRPr="00AD4C8F" w:rsidRDefault="00864B85" w:rsidP="0023210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D4C8F">
        <w:rPr>
          <w:rFonts w:ascii="Times New Roman" w:hAnsi="Times New Roman" w:cs="Times New Roman"/>
        </w:rPr>
        <w:t>*</w:t>
      </w:r>
      <w:r w:rsidR="00840D3F" w:rsidRPr="00AD4C8F">
        <w:rPr>
          <w:rFonts w:ascii="Times New Roman" w:hAnsi="Times New Roman" w:cs="Times New Roman"/>
        </w:rPr>
        <w:t>b.</w:t>
      </w:r>
      <w:proofErr w:type="gramEnd"/>
      <w:r w:rsidR="00840D3F" w:rsidRPr="00AD4C8F">
        <w:rPr>
          <w:rFonts w:ascii="Times New Roman" w:hAnsi="Times New Roman" w:cs="Times New Roman"/>
        </w:rPr>
        <w:t xml:space="preserve"> </w:t>
      </w:r>
      <w:proofErr w:type="gramStart"/>
      <w:r w:rsidRPr="00AD4C8F">
        <w:rPr>
          <w:rFonts w:ascii="Times New Roman" w:hAnsi="Times New Roman" w:cs="Times New Roman"/>
        </w:rPr>
        <w:t>A clearly defined behavior.</w:t>
      </w:r>
      <w:proofErr w:type="gramEnd"/>
    </w:p>
    <w:p w:rsidR="00864B85" w:rsidRPr="00AD4C8F" w:rsidRDefault="00840D3F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c. </w:t>
      </w:r>
      <w:r w:rsidR="00864B85" w:rsidRPr="00AD4C8F">
        <w:rPr>
          <w:rFonts w:ascii="Times New Roman" w:hAnsi="Times New Roman" w:cs="Times New Roman"/>
        </w:rPr>
        <w:t>A narrowly defined target audience.</w:t>
      </w:r>
    </w:p>
    <w:p w:rsidR="00F94D55" w:rsidRPr="00AD4C8F" w:rsidRDefault="00840D3F" w:rsidP="00232106">
      <w:pPr>
        <w:spacing w:after="0" w:line="240" w:lineRule="auto"/>
        <w:rPr>
          <w:rFonts w:ascii="Times New Roman" w:hAnsi="Times New Roman" w:cs="Times New Roman"/>
        </w:rPr>
      </w:pPr>
      <w:r w:rsidRPr="00AD4C8F">
        <w:rPr>
          <w:rFonts w:ascii="Times New Roman" w:hAnsi="Times New Roman" w:cs="Times New Roman"/>
        </w:rPr>
        <w:t xml:space="preserve">d. </w:t>
      </w:r>
      <w:r w:rsidR="00864B85" w:rsidRPr="00AD4C8F">
        <w:rPr>
          <w:rFonts w:ascii="Times New Roman" w:hAnsi="Times New Roman" w:cs="Times New Roman"/>
        </w:rPr>
        <w:t>More than communications are used to influence a behavior.</w:t>
      </w:r>
    </w:p>
    <w:sectPr w:rsidR="00F94D55" w:rsidRPr="00AD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BC"/>
    <w:rsid w:val="00144A43"/>
    <w:rsid w:val="001B2BEA"/>
    <w:rsid w:val="00232106"/>
    <w:rsid w:val="002E079E"/>
    <w:rsid w:val="003750BC"/>
    <w:rsid w:val="004208BB"/>
    <w:rsid w:val="00494163"/>
    <w:rsid w:val="00606E3B"/>
    <w:rsid w:val="0067794A"/>
    <w:rsid w:val="00840D3F"/>
    <w:rsid w:val="00864B85"/>
    <w:rsid w:val="008838C5"/>
    <w:rsid w:val="0090190E"/>
    <w:rsid w:val="00903CC5"/>
    <w:rsid w:val="00960FEB"/>
    <w:rsid w:val="00992D69"/>
    <w:rsid w:val="00A03528"/>
    <w:rsid w:val="00A379C3"/>
    <w:rsid w:val="00A749DD"/>
    <w:rsid w:val="00AD2911"/>
    <w:rsid w:val="00AD4C8F"/>
    <w:rsid w:val="00B13349"/>
    <w:rsid w:val="00B16B9D"/>
    <w:rsid w:val="00B93B51"/>
    <w:rsid w:val="00BB1C59"/>
    <w:rsid w:val="00BC05D2"/>
    <w:rsid w:val="00C72EBE"/>
    <w:rsid w:val="00CC4942"/>
    <w:rsid w:val="00CC7DC4"/>
    <w:rsid w:val="00DB2A33"/>
    <w:rsid w:val="00DB5616"/>
    <w:rsid w:val="00E45A9D"/>
    <w:rsid w:val="00E93F4F"/>
    <w:rsid w:val="00F112EE"/>
    <w:rsid w:val="00F55EC5"/>
    <w:rsid w:val="00F70F9A"/>
    <w:rsid w:val="00F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e">
    <w:name w:val="Define"/>
    <w:basedOn w:val="Normal"/>
    <w:qFormat/>
    <w:rsid w:val="001B2BEA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define0">
    <w:name w:val="define"/>
    <w:basedOn w:val="Normal"/>
    <w:qFormat/>
    <w:rsid w:val="00AD2911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rm">
    <w:name w:val="Term"/>
    <w:basedOn w:val="Normal"/>
    <w:qFormat/>
    <w:rsid w:val="00AD2911"/>
    <w:pPr>
      <w:spacing w:after="0" w:line="240" w:lineRule="auto"/>
    </w:pPr>
    <w:rPr>
      <w:rFonts w:ascii="Arial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960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e">
    <w:name w:val="Define"/>
    <w:basedOn w:val="Normal"/>
    <w:qFormat/>
    <w:rsid w:val="001B2BEA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define0">
    <w:name w:val="define"/>
    <w:basedOn w:val="Normal"/>
    <w:qFormat/>
    <w:rsid w:val="00AD2911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rm">
    <w:name w:val="Term"/>
    <w:basedOn w:val="Normal"/>
    <w:qFormat/>
    <w:rsid w:val="00AD2911"/>
    <w:pPr>
      <w:spacing w:after="0" w:line="240" w:lineRule="auto"/>
    </w:pPr>
    <w:rPr>
      <w:rFonts w:ascii="Arial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96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E71F-6A52-467D-B2EB-511C1ABF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cpostal</dc:creator>
  <cp:keywords/>
  <dc:description/>
  <cp:lastModifiedBy>Postal, Chelsey</cp:lastModifiedBy>
  <cp:revision>35</cp:revision>
  <dcterms:created xsi:type="dcterms:W3CDTF">2015-01-28T20:52:00Z</dcterms:created>
  <dcterms:modified xsi:type="dcterms:W3CDTF">2015-01-29T19:21:00Z</dcterms:modified>
</cp:coreProperties>
</file>