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71072" w14:textId="2AC53BB2" w:rsidR="00FC0D99" w:rsidRDefault="00A6705F" w:rsidP="00ED14E5">
      <w:pPr>
        <w:jc w:val="center"/>
        <w:rPr>
          <w:rFonts w:ascii="Times New Roman" w:hAnsi="Times New Roman" w:cs="Times New Roman"/>
          <w:b/>
        </w:rPr>
      </w:pPr>
      <w:r w:rsidRPr="00AD5725">
        <w:rPr>
          <w:rFonts w:ascii="Times New Roman" w:hAnsi="Times New Roman" w:cs="Times New Roman"/>
          <w:b/>
        </w:rPr>
        <w:t xml:space="preserve">Chapter </w:t>
      </w:r>
      <w:r w:rsidR="00ED14E5">
        <w:rPr>
          <w:rFonts w:ascii="Times New Roman" w:hAnsi="Times New Roman" w:cs="Times New Roman"/>
          <w:b/>
        </w:rPr>
        <w:t>2</w:t>
      </w:r>
      <w:r w:rsidR="0075234F">
        <w:rPr>
          <w:rFonts w:ascii="Times New Roman" w:hAnsi="Times New Roman" w:cs="Times New Roman"/>
          <w:b/>
        </w:rPr>
        <w:t>:</w:t>
      </w:r>
      <w:r w:rsidRPr="00AD5725">
        <w:rPr>
          <w:rFonts w:ascii="Times New Roman" w:hAnsi="Times New Roman" w:cs="Times New Roman"/>
          <w:b/>
        </w:rPr>
        <w:t xml:space="preserve"> </w:t>
      </w:r>
      <w:r w:rsidR="00ED14E5" w:rsidRPr="00ED14E5">
        <w:rPr>
          <w:rFonts w:ascii="Times New Roman" w:hAnsi="Times New Roman" w:cs="Times New Roman"/>
          <w:b/>
        </w:rPr>
        <w:t>Frameworks for Professional Nursing Practice</w:t>
      </w:r>
    </w:p>
    <w:p w14:paraId="717D8165" w14:textId="77777777" w:rsidR="00BF4F21" w:rsidRPr="00FD3D11" w:rsidRDefault="00BF4F21" w:rsidP="00BF4F21">
      <w:pPr>
        <w:pStyle w:val="EIH1"/>
        <w:pBdr>
          <w:top w:val="none" w:sz="0" w:space="0" w:color="auto"/>
          <w:bottom w:val="none" w:sz="0" w:space="0" w:color="auto"/>
        </w:pBdr>
        <w:spacing w:before="0" w:after="0" w:line="240" w:lineRule="auto"/>
        <w:ind w:left="0" w:right="0"/>
        <w:rPr>
          <w:rFonts w:ascii="Times New Roman" w:hAnsi="Times New Roman"/>
          <w:color w:val="auto"/>
          <w:sz w:val="24"/>
        </w:rPr>
      </w:pPr>
    </w:p>
    <w:p w14:paraId="76DA0536" w14:textId="533B8618" w:rsidR="00BF4F21" w:rsidRPr="00ED38D9" w:rsidRDefault="00BF4F21" w:rsidP="00ED14E5">
      <w:pPr>
        <w:pStyle w:val="EIH1"/>
        <w:pBdr>
          <w:top w:val="none" w:sz="0" w:space="0" w:color="auto"/>
          <w:bottom w:val="none" w:sz="0" w:space="0" w:color="auto"/>
        </w:pBdr>
        <w:spacing w:before="0" w:after="0" w:line="240" w:lineRule="auto"/>
        <w:ind w:left="360" w:right="0" w:hanging="360"/>
        <w:rPr>
          <w:rFonts w:ascii="Times New Roman" w:hAnsi="Times New Roman"/>
          <w:b w:val="0"/>
          <w:color w:val="auto"/>
          <w:sz w:val="24"/>
        </w:rPr>
      </w:pPr>
      <w:r>
        <w:rPr>
          <w:rFonts w:ascii="Times New Roman" w:hAnsi="Times New Roman"/>
          <w:b w:val="0"/>
          <w:caps w:val="0"/>
          <w:color w:val="auto"/>
          <w:sz w:val="24"/>
        </w:rPr>
        <w:t>1.</w:t>
      </w:r>
      <w:r>
        <w:rPr>
          <w:rFonts w:ascii="Times New Roman" w:hAnsi="Times New Roman"/>
          <w:b w:val="0"/>
          <w:caps w:val="0"/>
          <w:color w:val="auto"/>
          <w:sz w:val="24"/>
        </w:rPr>
        <w:tab/>
      </w:r>
      <w:r w:rsidR="00ED14E5" w:rsidRPr="00ED14E5">
        <w:rPr>
          <w:rFonts w:ascii="Times New Roman" w:hAnsi="Times New Roman"/>
          <w:b w:val="0"/>
          <w:caps w:val="0"/>
          <w:color w:val="auto"/>
          <w:sz w:val="24"/>
        </w:rPr>
        <w:t>What are the specific competencies for nurses in relation to theoretical knowledge?</w:t>
      </w:r>
    </w:p>
    <w:p w14:paraId="2506DCD5" w14:textId="77777777" w:rsidR="00BF4F21" w:rsidRPr="004356F1" w:rsidRDefault="00BF4F21" w:rsidP="00BF4F21">
      <w:pPr>
        <w:pStyle w:val="EIH1"/>
        <w:pBdr>
          <w:top w:val="none" w:sz="0" w:space="0" w:color="auto"/>
          <w:bottom w:val="none" w:sz="0" w:space="0" w:color="auto"/>
        </w:pBdr>
        <w:spacing w:before="0" w:after="0" w:line="240" w:lineRule="auto"/>
        <w:ind w:left="360" w:right="0" w:hanging="360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14:paraId="55A336E3" w14:textId="6AE847C9" w:rsidR="00BF4F21" w:rsidRPr="00F06476" w:rsidRDefault="00BF4F21" w:rsidP="00ED14E5">
      <w:pPr>
        <w:pStyle w:val="EIH1"/>
        <w:pBdr>
          <w:top w:val="none" w:sz="0" w:space="0" w:color="auto"/>
          <w:bottom w:val="none" w:sz="0" w:space="0" w:color="auto"/>
        </w:pBdr>
        <w:spacing w:before="0" w:after="0" w:line="240" w:lineRule="auto"/>
        <w:ind w:left="360" w:right="0" w:hanging="360"/>
        <w:rPr>
          <w:rFonts w:ascii="Times New Roman" w:hAnsi="Times New Roman" w:cs="Times New Roman"/>
          <w:b w:val="0"/>
        </w:rPr>
      </w:pPr>
      <w:r>
        <w:rPr>
          <w:rFonts w:ascii="Times New Roman" w:hAnsi="Times New Roman"/>
          <w:b w:val="0"/>
          <w:caps w:val="0"/>
          <w:color w:val="auto"/>
          <w:sz w:val="24"/>
        </w:rPr>
        <w:t>2.</w:t>
      </w:r>
      <w:r>
        <w:rPr>
          <w:rFonts w:ascii="Times New Roman" w:hAnsi="Times New Roman"/>
          <w:b w:val="0"/>
          <w:caps w:val="0"/>
          <w:color w:val="auto"/>
          <w:sz w:val="24"/>
        </w:rPr>
        <w:tab/>
      </w:r>
      <w:r w:rsidR="00ED14E5" w:rsidRPr="00ED14E5">
        <w:rPr>
          <w:rFonts w:ascii="Times New Roman" w:hAnsi="Times New Roman"/>
          <w:b w:val="0"/>
          <w:caps w:val="0"/>
          <w:color w:val="auto"/>
          <w:sz w:val="24"/>
        </w:rPr>
        <w:t>Think about the definitions of the metaparadigm concepts and the assumptions or propositions of each of the theories presented. Which of the theories most closely matches your beliefs?</w:t>
      </w:r>
      <w:bookmarkStart w:id="0" w:name="_GoBack"/>
      <w:bookmarkEnd w:id="0"/>
    </w:p>
    <w:sectPr w:rsidR="00BF4F21" w:rsidRPr="00F06476" w:rsidSect="00D30FC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2667B" w14:textId="77777777" w:rsidR="00AA1595" w:rsidRDefault="00AA1595" w:rsidP="00FC0D99">
      <w:r>
        <w:separator/>
      </w:r>
    </w:p>
  </w:endnote>
  <w:endnote w:type="continuationSeparator" w:id="0">
    <w:p w14:paraId="7BFF2969" w14:textId="77777777" w:rsidR="00AA1595" w:rsidRDefault="00AA1595" w:rsidP="00FC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state-BoldCondensed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7F223" w14:textId="0EFBD5D1" w:rsidR="00FC0D99" w:rsidRPr="00FC0D99" w:rsidRDefault="00041283" w:rsidP="00FB61CB">
    <w:pPr>
      <w:pStyle w:val="Footer"/>
      <w:ind w:right="360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Copyright © 2020</w:t>
    </w:r>
    <w:r w:rsidR="00FC0D99" w:rsidRPr="001436AF">
      <w:rPr>
        <w:rFonts w:ascii="Times New Roman" w:hAnsi="Times New Roman" w:cs="Times New Roman"/>
        <w:sz w:val="20"/>
      </w:rPr>
      <w:t xml:space="preserve"> by Jones &amp; Bartlett Learning, LLC, an Ascend Learning Company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01271" w14:textId="77777777" w:rsidR="00AA1595" w:rsidRDefault="00AA1595" w:rsidP="00FC0D99">
      <w:r>
        <w:separator/>
      </w:r>
    </w:p>
  </w:footnote>
  <w:footnote w:type="continuationSeparator" w:id="0">
    <w:p w14:paraId="14425038" w14:textId="77777777" w:rsidR="00AA1595" w:rsidRDefault="00AA1595" w:rsidP="00FC0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23049" w14:textId="73A94E31" w:rsidR="0075234F" w:rsidRPr="008720B1" w:rsidRDefault="0075234F" w:rsidP="00FB61CB">
    <w:pPr>
      <w:pStyle w:val="Header"/>
      <w:rPr>
        <w:rFonts w:ascii="Times New Roman" w:hAnsi="Times New Roman" w:cs="Times New Roman"/>
        <w:i/>
      </w:rPr>
    </w:pPr>
    <w:r w:rsidRPr="008720B1">
      <w:rPr>
        <w:rFonts w:ascii="Times New Roman" w:hAnsi="Times New Roman" w:cs="Times New Roman"/>
        <w:i/>
      </w:rPr>
      <w:t>Role Development in Professional Nursing Practice, F</w:t>
    </w:r>
    <w:r w:rsidR="006C6178">
      <w:rPr>
        <w:rFonts w:ascii="Times New Roman" w:hAnsi="Times New Roman" w:cs="Times New Roman"/>
        <w:i/>
      </w:rPr>
      <w:t>ift</w:t>
    </w:r>
    <w:r w:rsidRPr="008720B1">
      <w:rPr>
        <w:rFonts w:ascii="Times New Roman" w:hAnsi="Times New Roman" w:cs="Times New Roman"/>
        <w:i/>
      </w:rPr>
      <w:t>h Edition</w:t>
    </w:r>
  </w:p>
  <w:p w14:paraId="09834680" w14:textId="77777777" w:rsidR="0075234F" w:rsidRPr="008720B1" w:rsidRDefault="0075234F" w:rsidP="00FB61CB">
    <w:pPr>
      <w:pStyle w:val="Header"/>
      <w:rPr>
        <w:rFonts w:ascii="Times New Roman" w:hAnsi="Times New Roman" w:cs="Times New Roman"/>
      </w:rPr>
    </w:pPr>
    <w:r w:rsidRPr="008720B1">
      <w:rPr>
        <w:rFonts w:ascii="Times New Roman" w:hAnsi="Times New Roman" w:cs="Times New Roman"/>
      </w:rPr>
      <w:t>Kathleen Masters</w:t>
    </w:r>
  </w:p>
  <w:p w14:paraId="787B6F2E" w14:textId="759827EA" w:rsidR="00B13628" w:rsidRDefault="00041283" w:rsidP="00FB61CB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Discussion</w:t>
    </w:r>
    <w:r w:rsidR="00B13628">
      <w:rPr>
        <w:rFonts w:ascii="Times New Roman" w:hAnsi="Times New Roman" w:cs="Times New Roman"/>
      </w:rPr>
      <w:t xml:space="preserve"> Questions</w:t>
    </w:r>
  </w:p>
  <w:p w14:paraId="44A3A35A" w14:textId="77777777" w:rsidR="00E02A9B" w:rsidRPr="0075234F" w:rsidRDefault="00E02A9B" w:rsidP="00FB61CB">
    <w:pPr>
      <w:pStyle w:val="Head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E66"/>
    <w:rsid w:val="00041283"/>
    <w:rsid w:val="000B2C09"/>
    <w:rsid w:val="000C7C58"/>
    <w:rsid w:val="00180E0E"/>
    <w:rsid w:val="006C6178"/>
    <w:rsid w:val="006E3546"/>
    <w:rsid w:val="0075234F"/>
    <w:rsid w:val="00765311"/>
    <w:rsid w:val="00777717"/>
    <w:rsid w:val="00852C9B"/>
    <w:rsid w:val="00867503"/>
    <w:rsid w:val="00963734"/>
    <w:rsid w:val="00A6705F"/>
    <w:rsid w:val="00AA1595"/>
    <w:rsid w:val="00B13628"/>
    <w:rsid w:val="00B34C6A"/>
    <w:rsid w:val="00BB6429"/>
    <w:rsid w:val="00BF4F21"/>
    <w:rsid w:val="00C32D05"/>
    <w:rsid w:val="00CB3E66"/>
    <w:rsid w:val="00D30FCE"/>
    <w:rsid w:val="00D825C7"/>
    <w:rsid w:val="00E02A9B"/>
    <w:rsid w:val="00E14171"/>
    <w:rsid w:val="00ED14E5"/>
    <w:rsid w:val="00F06476"/>
    <w:rsid w:val="00FB61CB"/>
    <w:rsid w:val="00FC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F19BC39"/>
  <w14:defaultImageDpi w14:val="300"/>
  <w15:docId w15:val="{079D4561-2011-4EAF-B013-58A1F234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7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D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0D99"/>
  </w:style>
  <w:style w:type="paragraph" w:styleId="Footer">
    <w:name w:val="footer"/>
    <w:basedOn w:val="Normal"/>
    <w:link w:val="FooterChar"/>
    <w:uiPriority w:val="99"/>
    <w:unhideWhenUsed/>
    <w:rsid w:val="00FC0D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0D99"/>
  </w:style>
  <w:style w:type="paragraph" w:customStyle="1" w:styleId="EIH1">
    <w:name w:val="EI_H1"/>
    <w:basedOn w:val="Normal"/>
    <w:rsid w:val="00BF4F21"/>
    <w:pPr>
      <w:widowControl w:val="0"/>
      <w:pBdr>
        <w:top w:val="single" w:sz="96" w:space="0" w:color="6B8F46"/>
        <w:bottom w:val="single" w:sz="8" w:space="2" w:color="FFFFFF"/>
      </w:pBdr>
      <w:suppressAutoHyphens/>
      <w:autoSpaceDE w:val="0"/>
      <w:autoSpaceDN w:val="0"/>
      <w:adjustRightInd w:val="0"/>
      <w:spacing w:before="360" w:after="120" w:line="288" w:lineRule="auto"/>
      <w:ind w:left="540" w:right="240"/>
      <w:textAlignment w:val="center"/>
    </w:pPr>
    <w:rPr>
      <w:rFonts w:ascii="Interstate-BoldCondensed" w:eastAsia="Times New Roman" w:hAnsi="Interstate-BoldCondensed" w:cs="Interstate-BoldCondensed"/>
      <w:b/>
      <w:bCs/>
      <w:caps/>
      <w:color w:val="FFFFF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284</Characters>
  <Application>Microsoft Office Word</Application>
  <DocSecurity>0</DocSecurity>
  <Lines>2</Lines>
  <Paragraphs>1</Paragraphs>
  <ScaleCrop>false</ScaleCrop>
  <Company>Ascend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Richards</dc:creator>
  <cp:keywords/>
  <dc:description/>
  <cp:lastModifiedBy>Jamie Reynolds</cp:lastModifiedBy>
  <cp:revision>21</cp:revision>
  <dcterms:created xsi:type="dcterms:W3CDTF">2015-11-20T14:23:00Z</dcterms:created>
  <dcterms:modified xsi:type="dcterms:W3CDTF">2018-10-01T14:26:00Z</dcterms:modified>
</cp:coreProperties>
</file>