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14D" w:rsidRPr="00E40EAC" w:rsidRDefault="0079614D" w:rsidP="00862886">
      <w:pPr>
        <w:pStyle w:val="Title"/>
        <w:rPr>
          <w:spacing w:val="20"/>
          <w:sz w:val="32"/>
          <w:lang w:val="en-CA"/>
        </w:rPr>
      </w:pPr>
      <w:r w:rsidRPr="00E40EAC">
        <w:rPr>
          <w:spacing w:val="20"/>
          <w:lang w:val="en-CA"/>
        </w:rPr>
        <w:t>CHAPTER 1</w:t>
      </w:r>
    </w:p>
    <w:p w:rsidR="0079614D" w:rsidRPr="00E40EAC" w:rsidRDefault="0079614D" w:rsidP="00862886">
      <w:pPr>
        <w:widowControl w:val="0"/>
        <w:jc w:val="center"/>
        <w:rPr>
          <w:b/>
          <w:snapToGrid w:val="0"/>
          <w:sz w:val="32"/>
          <w:lang w:val="en-CA"/>
        </w:rPr>
      </w:pPr>
    </w:p>
    <w:p w:rsidR="0079614D" w:rsidRPr="00E40EAC" w:rsidRDefault="0079614D" w:rsidP="00862886">
      <w:pPr>
        <w:pStyle w:val="Heading1"/>
        <w:keepNext w:val="0"/>
        <w:rPr>
          <w:lang w:val="en-CA"/>
        </w:rPr>
      </w:pPr>
      <w:r w:rsidRPr="00E40EAC">
        <w:rPr>
          <w:lang w:val="en-CA"/>
        </w:rPr>
        <w:t>ACCOUNTING IN ACTION</w:t>
      </w:r>
    </w:p>
    <w:p w:rsidR="0079614D" w:rsidRPr="00E40EAC" w:rsidRDefault="0079614D" w:rsidP="00862886">
      <w:pPr>
        <w:widowControl w:val="0"/>
        <w:jc w:val="center"/>
        <w:rPr>
          <w:b/>
          <w:snapToGrid w:val="0"/>
          <w:sz w:val="36"/>
          <w:lang w:val="en-CA"/>
        </w:rPr>
      </w:pPr>
      <w:bookmarkStart w:id="0" w:name="_GoBack"/>
      <w:bookmarkEnd w:id="0"/>
    </w:p>
    <w:p w:rsidR="0079614D" w:rsidRPr="00E40EAC" w:rsidRDefault="0079614D" w:rsidP="00862886">
      <w:pPr>
        <w:pStyle w:val="Heading3"/>
        <w:keepNext w:val="0"/>
        <w:spacing w:after="0"/>
        <w:rPr>
          <w:sz w:val="28"/>
          <w:szCs w:val="28"/>
          <w:lang w:val="en-CA"/>
        </w:rPr>
      </w:pPr>
      <w:r w:rsidRPr="00E40EAC">
        <w:rPr>
          <w:sz w:val="28"/>
          <w:szCs w:val="28"/>
          <w:lang w:val="en-CA"/>
        </w:rPr>
        <w:t xml:space="preserve">Summary of Questions by STUDY Objectives </w:t>
      </w:r>
      <w:r w:rsidR="004B6AEB">
        <w:rPr>
          <w:sz w:val="28"/>
          <w:szCs w:val="28"/>
          <w:lang w:val="en-CA"/>
        </w:rPr>
        <w:br/>
      </w:r>
      <w:r w:rsidRPr="00E40EAC">
        <w:rPr>
          <w:sz w:val="28"/>
          <w:szCs w:val="28"/>
          <w:lang w:val="en-CA"/>
        </w:rPr>
        <w:t>and Bloom’s Taxonomy</w:t>
      </w:r>
    </w:p>
    <w:p w:rsidR="0079614D" w:rsidRPr="00E40EAC" w:rsidRDefault="0079614D" w:rsidP="00BA6714">
      <w:pPr>
        <w:rPr>
          <w:lang w:val="en-CA"/>
        </w:rPr>
      </w:pPr>
    </w:p>
    <w:tbl>
      <w:tblPr>
        <w:tblW w:w="5000" w:type="pct"/>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690"/>
        <w:gridCol w:w="893"/>
        <w:gridCol w:w="535"/>
        <w:gridCol w:w="691"/>
        <w:gridCol w:w="688"/>
        <w:gridCol w:w="534"/>
        <w:gridCol w:w="691"/>
        <w:gridCol w:w="557"/>
        <w:gridCol w:w="598"/>
        <w:gridCol w:w="691"/>
        <w:gridCol w:w="613"/>
        <w:gridCol w:w="534"/>
        <w:gridCol w:w="693"/>
        <w:gridCol w:w="559"/>
        <w:gridCol w:w="609"/>
      </w:tblGrid>
      <w:tr w:rsidR="0079614D" w:rsidRPr="00E40EAC" w:rsidTr="006C74E1">
        <w:tc>
          <w:tcPr>
            <w:tcW w:w="360" w:type="pct"/>
            <w:tcBorders>
              <w:top w:val="single" w:sz="12"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466" w:type="pct"/>
            <w:tcBorders>
              <w:top w:val="single" w:sz="12" w:space="0" w:color="auto"/>
              <w:left w:val="single" w:sz="4"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279" w:type="pct"/>
            <w:tcBorders>
              <w:top w:val="single" w:sz="12" w:space="0" w:color="auto"/>
              <w:left w:val="single" w:sz="4" w:space="0" w:color="auto"/>
              <w:bottom w:val="single" w:sz="12" w:space="0" w:color="auto"/>
              <w:right w:val="double" w:sz="4" w:space="0" w:color="auto"/>
            </w:tcBorders>
          </w:tcPr>
          <w:p w:rsidR="0079614D" w:rsidRPr="00E40EAC" w:rsidRDefault="0079614D" w:rsidP="00862886">
            <w:pPr>
              <w:pStyle w:val="Heading8"/>
              <w:keepNext w:val="0"/>
              <w:widowControl w:val="0"/>
              <w:rPr>
                <w:lang w:val="en-CA"/>
              </w:rPr>
            </w:pPr>
            <w:r w:rsidRPr="00E40EAC">
              <w:rPr>
                <w:lang w:val="en-CA"/>
              </w:rPr>
              <w:t>BT</w:t>
            </w:r>
          </w:p>
        </w:tc>
        <w:tc>
          <w:tcPr>
            <w:tcW w:w="361" w:type="pct"/>
            <w:tcBorders>
              <w:top w:val="single" w:sz="12" w:space="0" w:color="auto"/>
              <w:left w:val="double" w:sz="4"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359" w:type="pct"/>
            <w:tcBorders>
              <w:top w:val="single" w:sz="12" w:space="0" w:color="auto"/>
              <w:left w:val="single" w:sz="4"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279" w:type="pct"/>
            <w:tcBorders>
              <w:top w:val="single" w:sz="12" w:space="0" w:color="auto"/>
              <w:left w:val="single" w:sz="4" w:space="0" w:color="auto"/>
              <w:bottom w:val="single" w:sz="12" w:space="0" w:color="auto"/>
              <w:right w:val="double" w:sz="4" w:space="0" w:color="auto"/>
            </w:tcBorders>
          </w:tcPr>
          <w:p w:rsidR="0079614D" w:rsidRPr="00E40EAC" w:rsidRDefault="0079614D" w:rsidP="00862886">
            <w:pPr>
              <w:pStyle w:val="Heading8"/>
              <w:keepNext w:val="0"/>
              <w:widowControl w:val="0"/>
              <w:rPr>
                <w:lang w:val="en-CA"/>
              </w:rPr>
            </w:pPr>
            <w:r w:rsidRPr="00E40EAC">
              <w:rPr>
                <w:lang w:val="en-CA"/>
              </w:rPr>
              <w:t>BT</w:t>
            </w:r>
          </w:p>
        </w:tc>
        <w:tc>
          <w:tcPr>
            <w:tcW w:w="361" w:type="pct"/>
            <w:tcBorders>
              <w:top w:val="single" w:sz="12" w:space="0" w:color="auto"/>
              <w:left w:val="double" w:sz="4"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291" w:type="pct"/>
            <w:tcBorders>
              <w:top w:val="single" w:sz="12" w:space="0" w:color="auto"/>
              <w:left w:val="single" w:sz="4"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312" w:type="pct"/>
            <w:tcBorders>
              <w:top w:val="single" w:sz="12" w:space="0" w:color="auto"/>
              <w:left w:val="single" w:sz="4" w:space="0" w:color="auto"/>
              <w:bottom w:val="single" w:sz="12" w:space="0" w:color="auto"/>
              <w:right w:val="double" w:sz="4" w:space="0" w:color="auto"/>
            </w:tcBorders>
          </w:tcPr>
          <w:p w:rsidR="0079614D" w:rsidRPr="00E40EAC" w:rsidRDefault="0079614D" w:rsidP="00862886">
            <w:pPr>
              <w:pStyle w:val="Heading8"/>
              <w:keepNext w:val="0"/>
              <w:widowControl w:val="0"/>
              <w:rPr>
                <w:lang w:val="en-CA"/>
              </w:rPr>
            </w:pPr>
            <w:r w:rsidRPr="00E40EAC">
              <w:rPr>
                <w:lang w:val="en-CA"/>
              </w:rPr>
              <w:t>BT</w:t>
            </w:r>
          </w:p>
        </w:tc>
        <w:tc>
          <w:tcPr>
            <w:tcW w:w="361" w:type="pct"/>
            <w:tcBorders>
              <w:top w:val="single" w:sz="12" w:space="0" w:color="auto"/>
              <w:left w:val="double" w:sz="4"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320" w:type="pct"/>
            <w:tcBorders>
              <w:top w:val="single" w:sz="12" w:space="0" w:color="auto"/>
              <w:left w:val="single" w:sz="4"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279" w:type="pct"/>
            <w:tcBorders>
              <w:top w:val="single" w:sz="12" w:space="0" w:color="auto"/>
              <w:left w:val="single" w:sz="4" w:space="0" w:color="auto"/>
              <w:bottom w:val="single" w:sz="12" w:space="0" w:color="auto"/>
              <w:right w:val="double" w:sz="4" w:space="0" w:color="auto"/>
            </w:tcBorders>
          </w:tcPr>
          <w:p w:rsidR="0079614D" w:rsidRPr="00E40EAC" w:rsidRDefault="0079614D" w:rsidP="00862886">
            <w:pPr>
              <w:pStyle w:val="Heading8"/>
              <w:keepNext w:val="0"/>
              <w:widowControl w:val="0"/>
              <w:rPr>
                <w:lang w:val="en-CA"/>
              </w:rPr>
            </w:pPr>
            <w:r w:rsidRPr="00E40EAC">
              <w:rPr>
                <w:lang w:val="en-CA"/>
              </w:rPr>
              <w:t>BT</w:t>
            </w:r>
          </w:p>
        </w:tc>
        <w:tc>
          <w:tcPr>
            <w:tcW w:w="362" w:type="pct"/>
            <w:tcBorders>
              <w:top w:val="single" w:sz="12" w:space="0" w:color="auto"/>
              <w:left w:val="double" w:sz="4"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292" w:type="pct"/>
            <w:tcBorders>
              <w:top w:val="single" w:sz="12" w:space="0" w:color="auto"/>
              <w:left w:val="single" w:sz="4" w:space="0" w:color="auto"/>
              <w:bottom w:val="single" w:sz="12" w:space="0" w:color="auto"/>
              <w:right w:val="single" w:sz="4"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318" w:type="pct"/>
            <w:tcBorders>
              <w:top w:val="single" w:sz="12" w:space="0" w:color="auto"/>
              <w:left w:val="single" w:sz="4" w:space="0" w:color="auto"/>
              <w:bottom w:val="single" w:sz="12" w:space="0" w:color="auto"/>
            </w:tcBorders>
          </w:tcPr>
          <w:p w:rsidR="0079614D" w:rsidRPr="00E40EAC" w:rsidRDefault="0079614D" w:rsidP="00862886">
            <w:pPr>
              <w:pStyle w:val="Heading8"/>
              <w:keepNext w:val="0"/>
              <w:widowControl w:val="0"/>
              <w:rPr>
                <w:lang w:val="en-CA"/>
              </w:rPr>
            </w:pPr>
            <w:r w:rsidRPr="00E40EAC">
              <w:rPr>
                <w:lang w:val="en-CA"/>
              </w:rPr>
              <w:t>BT</w:t>
            </w:r>
          </w:p>
        </w:tc>
      </w:tr>
      <w:tr w:rsidR="0079614D" w:rsidRPr="00E40EAC" w:rsidTr="00AE32F4">
        <w:trPr>
          <w:trHeight w:val="283"/>
        </w:trPr>
        <w:tc>
          <w:tcPr>
            <w:tcW w:w="5000" w:type="pct"/>
            <w:gridSpan w:val="15"/>
            <w:tcBorders>
              <w:top w:val="single" w:sz="12" w:space="0" w:color="auto"/>
              <w:bottom w:val="single" w:sz="12" w:space="0" w:color="auto"/>
            </w:tcBorders>
            <w:vAlign w:val="center"/>
          </w:tcPr>
          <w:p w:rsidR="0079614D" w:rsidRPr="00E40EAC" w:rsidRDefault="0079614D" w:rsidP="00D02FD3">
            <w:pPr>
              <w:pStyle w:val="Heading7"/>
              <w:keepNext w:val="0"/>
              <w:widowControl w:val="0"/>
              <w:spacing w:before="0" w:after="0"/>
              <w:rPr>
                <w:u w:val="single"/>
                <w:lang w:val="en-CA"/>
              </w:rPr>
            </w:pPr>
            <w:r w:rsidRPr="00E40EAC">
              <w:rPr>
                <w:lang w:val="en-CA"/>
              </w:rPr>
              <w:t>True-False Statements</w:t>
            </w:r>
          </w:p>
        </w:tc>
      </w:tr>
      <w:tr w:rsidR="0079614D" w:rsidRPr="00E40EAC" w:rsidTr="006C74E1">
        <w:trPr>
          <w:trHeight w:hRule="exact" w:val="260"/>
        </w:trPr>
        <w:tc>
          <w:tcPr>
            <w:tcW w:w="360" w:type="pct"/>
            <w:tcBorders>
              <w:top w:val="single" w:sz="12" w:space="0" w:color="auto"/>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1.</w:t>
            </w:r>
          </w:p>
        </w:tc>
        <w:tc>
          <w:tcPr>
            <w:tcW w:w="466" w:type="pct"/>
            <w:tcBorders>
              <w:top w:val="single" w:sz="12" w:space="0" w:color="auto"/>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single" w:sz="12" w:space="0" w:color="auto"/>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single" w:sz="12" w:space="0" w:color="auto"/>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11.</w:t>
            </w:r>
          </w:p>
        </w:tc>
        <w:tc>
          <w:tcPr>
            <w:tcW w:w="359" w:type="pct"/>
            <w:tcBorders>
              <w:top w:val="single" w:sz="12" w:space="0" w:color="auto"/>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single" w:sz="12" w:space="0" w:color="auto"/>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single" w:sz="12" w:space="0" w:color="auto"/>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21.</w:t>
            </w:r>
          </w:p>
        </w:tc>
        <w:tc>
          <w:tcPr>
            <w:tcW w:w="291" w:type="pct"/>
            <w:tcBorders>
              <w:top w:val="single" w:sz="12" w:space="0" w:color="auto"/>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312" w:type="pct"/>
            <w:tcBorders>
              <w:top w:val="single" w:sz="12" w:space="0" w:color="auto"/>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single" w:sz="12" w:space="0" w:color="auto"/>
              <w:left w:val="double" w:sz="4" w:space="0" w:color="auto"/>
              <w:bottom w:val="nil"/>
              <w:right w:val="single" w:sz="6" w:space="0" w:color="auto"/>
            </w:tcBorders>
          </w:tcPr>
          <w:p w:rsidR="0079614D" w:rsidRPr="00E40EAC" w:rsidRDefault="0079614D" w:rsidP="008E4D43">
            <w:pPr>
              <w:widowControl w:val="0"/>
              <w:jc w:val="right"/>
              <w:rPr>
                <w:snapToGrid w:val="0"/>
                <w:lang w:val="en-CA"/>
              </w:rPr>
            </w:pPr>
            <w:r w:rsidRPr="00E40EAC">
              <w:rPr>
                <w:snapToGrid w:val="0"/>
                <w:lang w:val="en-CA"/>
              </w:rPr>
              <w:t>3</w:t>
            </w:r>
            <w:r>
              <w:rPr>
                <w:snapToGrid w:val="0"/>
                <w:lang w:val="en-CA"/>
              </w:rPr>
              <w:t>1</w:t>
            </w:r>
            <w:r w:rsidRPr="00E40EAC">
              <w:rPr>
                <w:snapToGrid w:val="0"/>
                <w:lang w:val="en-CA"/>
              </w:rPr>
              <w:t>.</w:t>
            </w:r>
          </w:p>
        </w:tc>
        <w:tc>
          <w:tcPr>
            <w:tcW w:w="320" w:type="pct"/>
            <w:tcBorders>
              <w:top w:val="single" w:sz="12" w:space="0" w:color="auto"/>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279" w:type="pct"/>
            <w:tcBorders>
              <w:top w:val="single" w:sz="12" w:space="0" w:color="auto"/>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2" w:type="pct"/>
            <w:tcBorders>
              <w:top w:val="single" w:sz="12" w:space="0" w:color="auto"/>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4</w:t>
            </w:r>
            <w:r>
              <w:rPr>
                <w:snapToGrid w:val="0"/>
                <w:lang w:val="en-CA"/>
              </w:rPr>
              <w:t>1</w:t>
            </w:r>
            <w:r w:rsidRPr="00E40EAC">
              <w:rPr>
                <w:snapToGrid w:val="0"/>
                <w:lang w:val="en-CA"/>
              </w:rPr>
              <w:t>.</w:t>
            </w:r>
          </w:p>
        </w:tc>
        <w:tc>
          <w:tcPr>
            <w:tcW w:w="292" w:type="pct"/>
            <w:tcBorders>
              <w:top w:val="single" w:sz="12" w:space="0" w:color="auto"/>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318" w:type="pct"/>
            <w:tcBorders>
              <w:top w:val="single" w:sz="12" w:space="0" w:color="auto"/>
              <w:left w:val="single" w:sz="6" w:space="0" w:color="auto"/>
              <w:bottom w:val="nil"/>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2.</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12.</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22.</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8E4D43">
            <w:pPr>
              <w:widowControl w:val="0"/>
              <w:jc w:val="right"/>
              <w:rPr>
                <w:snapToGrid w:val="0"/>
                <w:lang w:val="en-CA"/>
              </w:rPr>
            </w:pPr>
            <w:r w:rsidRPr="00E40EAC">
              <w:rPr>
                <w:snapToGrid w:val="0"/>
                <w:lang w:val="en-CA"/>
              </w:rPr>
              <w:t>3</w:t>
            </w:r>
            <w:r>
              <w:rPr>
                <w:snapToGrid w:val="0"/>
                <w:lang w:val="en-CA"/>
              </w:rPr>
              <w:t>2</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42</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318" w:type="pct"/>
            <w:tcBorders>
              <w:top w:val="nil"/>
              <w:left w:val="single" w:sz="6" w:space="0" w:color="auto"/>
              <w:bottom w:val="nil"/>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3.</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13.</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23.</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3</w:t>
            </w:r>
            <w:r>
              <w:rPr>
                <w:snapToGrid w:val="0"/>
                <w:lang w:val="en-CA"/>
              </w:rPr>
              <w:t>3</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43</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Pr>
                <w:snapToGrid w:val="0"/>
                <w:lang w:val="en-CA"/>
              </w:rPr>
              <w:t>4</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K</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4.</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14.</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24.</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34</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44</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4</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K</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5.</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15.</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25.</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35</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45</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4</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C</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6.</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16.</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26.</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36</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46</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4</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C</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7.</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17.</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27.</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37</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47</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4</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C</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8.</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18.</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28.</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38</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48</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4</w:t>
            </w:r>
          </w:p>
        </w:tc>
        <w:tc>
          <w:tcPr>
            <w:tcW w:w="318" w:type="pct"/>
            <w:tcBorders>
              <w:top w:val="nil"/>
              <w:left w:val="single" w:sz="6" w:space="0" w:color="auto"/>
              <w:bottom w:val="nil"/>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r>
      <w:tr w:rsidR="0079614D" w:rsidRPr="00E40EAC" w:rsidTr="00923B7A">
        <w:trPr>
          <w:trHeight w:hRule="exact" w:val="260"/>
        </w:trPr>
        <w:tc>
          <w:tcPr>
            <w:tcW w:w="360" w:type="pct"/>
            <w:tcBorders>
              <w:top w:val="nil"/>
              <w:bottom w:val="nil"/>
              <w:right w:val="single" w:sz="6" w:space="0" w:color="auto"/>
            </w:tcBorders>
          </w:tcPr>
          <w:p w:rsidR="0079614D" w:rsidRPr="00E40EAC" w:rsidRDefault="0079614D" w:rsidP="00D45091">
            <w:pPr>
              <w:widowControl w:val="0"/>
              <w:jc w:val="right"/>
              <w:rPr>
                <w:snapToGrid w:val="0"/>
                <w:lang w:val="en-CA"/>
              </w:rPr>
            </w:pPr>
            <w:r w:rsidRPr="00E40EAC">
              <w:rPr>
                <w:snapToGrid w:val="0"/>
                <w:lang w:val="en-CA"/>
              </w:rPr>
              <w:t>9.</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19.</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29</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39</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4</w:t>
            </w:r>
            <w:r>
              <w:rPr>
                <w:snapToGrid w:val="0"/>
                <w:lang w:val="en-CA"/>
              </w:rPr>
              <w:t>9</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318" w:type="pct"/>
            <w:tcBorders>
              <w:top w:val="nil"/>
              <w:left w:val="single" w:sz="6" w:space="0" w:color="auto"/>
              <w:bottom w:val="nil"/>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C</w:t>
            </w:r>
          </w:p>
        </w:tc>
      </w:tr>
      <w:tr w:rsidR="0079614D" w:rsidRPr="00E40EAC" w:rsidTr="00923B7A">
        <w:trPr>
          <w:trHeight w:hRule="exact" w:val="260"/>
        </w:trPr>
        <w:tc>
          <w:tcPr>
            <w:tcW w:w="360" w:type="pct"/>
            <w:tcBorders>
              <w:top w:val="nil"/>
              <w:bottom w:val="nil"/>
              <w:right w:val="single" w:sz="6" w:space="0" w:color="auto"/>
            </w:tcBorders>
          </w:tcPr>
          <w:p w:rsidR="0079614D" w:rsidRPr="00E40EAC" w:rsidRDefault="0079614D" w:rsidP="00C34A83">
            <w:pPr>
              <w:widowControl w:val="0"/>
              <w:jc w:val="right"/>
              <w:rPr>
                <w:snapToGrid w:val="0"/>
                <w:lang w:val="en-CA"/>
              </w:rPr>
            </w:pPr>
            <w:r w:rsidRPr="00E40EAC">
              <w:rPr>
                <w:snapToGrid w:val="0"/>
                <w:lang w:val="en-CA"/>
              </w:rPr>
              <w:t>10.</w:t>
            </w:r>
          </w:p>
        </w:tc>
        <w:tc>
          <w:tcPr>
            <w:tcW w:w="466" w:type="pct"/>
            <w:tcBorders>
              <w:top w:val="nil"/>
              <w:left w:val="single" w:sz="6" w:space="0" w:color="auto"/>
              <w:bottom w:val="nil"/>
              <w:right w:val="single" w:sz="6" w:space="0" w:color="auto"/>
            </w:tcBorders>
          </w:tcPr>
          <w:p w:rsidR="0079614D" w:rsidRPr="00E40EAC" w:rsidRDefault="0079614D" w:rsidP="00C34A83">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C34A83">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20.</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8E4D43">
            <w:pPr>
              <w:widowControl w:val="0"/>
              <w:jc w:val="right"/>
              <w:rPr>
                <w:snapToGrid w:val="0"/>
                <w:lang w:val="en-CA"/>
              </w:rPr>
            </w:pPr>
            <w:r w:rsidRPr="00E40EAC">
              <w:rPr>
                <w:snapToGrid w:val="0"/>
                <w:lang w:val="en-CA"/>
              </w:rPr>
              <w:t>3</w:t>
            </w:r>
            <w:r>
              <w:rPr>
                <w:snapToGrid w:val="0"/>
                <w:lang w:val="en-CA"/>
              </w:rPr>
              <w:t>0</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sidRPr="00E40EAC">
              <w:rPr>
                <w:snapToGrid w:val="0"/>
                <w:lang w:val="en-CA"/>
              </w:rPr>
              <w:t>4</w:t>
            </w:r>
            <w:r>
              <w:rPr>
                <w:snapToGrid w:val="0"/>
                <w:lang w:val="en-CA"/>
              </w:rPr>
              <w:t>0</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2" w:type="pct"/>
            <w:tcBorders>
              <w:top w:val="nil"/>
              <w:left w:val="double" w:sz="4" w:space="0" w:color="auto"/>
              <w:bottom w:val="nil"/>
              <w:right w:val="single" w:sz="6" w:space="0" w:color="auto"/>
            </w:tcBorders>
          </w:tcPr>
          <w:p w:rsidR="0079614D" w:rsidRPr="00E40EAC" w:rsidRDefault="0079614D" w:rsidP="006C74E1">
            <w:pPr>
              <w:widowControl w:val="0"/>
              <w:jc w:val="right"/>
              <w:rPr>
                <w:snapToGrid w:val="0"/>
                <w:lang w:val="en-CA"/>
              </w:rPr>
            </w:pPr>
          </w:p>
        </w:tc>
        <w:tc>
          <w:tcPr>
            <w:tcW w:w="292" w:type="pct"/>
            <w:tcBorders>
              <w:top w:val="nil"/>
              <w:left w:val="single" w:sz="6" w:space="0" w:color="auto"/>
              <w:bottom w:val="nil"/>
              <w:right w:val="single" w:sz="6" w:space="0" w:color="auto"/>
            </w:tcBorders>
          </w:tcPr>
          <w:p w:rsidR="0079614D" w:rsidRPr="00E40EAC" w:rsidRDefault="0079614D" w:rsidP="006C74E1">
            <w:pPr>
              <w:widowControl w:val="0"/>
              <w:jc w:val="center"/>
            </w:pPr>
          </w:p>
        </w:tc>
        <w:tc>
          <w:tcPr>
            <w:tcW w:w="318" w:type="pct"/>
            <w:tcBorders>
              <w:top w:val="nil"/>
              <w:left w:val="single" w:sz="6" w:space="0" w:color="auto"/>
              <w:bottom w:val="nil"/>
            </w:tcBorders>
          </w:tcPr>
          <w:p w:rsidR="0079614D" w:rsidRPr="00E40EAC" w:rsidRDefault="0079614D" w:rsidP="006C74E1">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p>
        </w:tc>
      </w:tr>
      <w:tr w:rsidR="0079614D" w:rsidRPr="00E40EAC" w:rsidTr="00AE32F4">
        <w:trPr>
          <w:trHeight w:val="283"/>
        </w:trPr>
        <w:tc>
          <w:tcPr>
            <w:tcW w:w="5000" w:type="pct"/>
            <w:gridSpan w:val="15"/>
            <w:tcBorders>
              <w:top w:val="single" w:sz="12" w:space="0" w:color="auto"/>
              <w:bottom w:val="single" w:sz="12" w:space="0" w:color="auto"/>
            </w:tcBorders>
            <w:vAlign w:val="center"/>
          </w:tcPr>
          <w:p w:rsidR="0079614D" w:rsidRPr="00E40EAC" w:rsidRDefault="0079614D" w:rsidP="00D02FD3">
            <w:pPr>
              <w:pStyle w:val="Heading7"/>
              <w:keepNext w:val="0"/>
              <w:widowControl w:val="0"/>
              <w:spacing w:before="0" w:after="0"/>
              <w:rPr>
                <w:u w:val="single"/>
                <w:lang w:val="en-CA"/>
              </w:rPr>
            </w:pPr>
            <w:r w:rsidRPr="00E40EAC">
              <w:rPr>
                <w:lang w:val="en-CA"/>
              </w:rPr>
              <w:t>Multiple Choice Questions</w:t>
            </w:r>
          </w:p>
        </w:tc>
      </w:tr>
      <w:tr w:rsidR="0079614D" w:rsidRPr="00E40EAC" w:rsidTr="006C74E1">
        <w:trPr>
          <w:trHeight w:hRule="exact" w:val="260"/>
        </w:trPr>
        <w:tc>
          <w:tcPr>
            <w:tcW w:w="360" w:type="pct"/>
            <w:tcBorders>
              <w:top w:val="single" w:sz="12"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50</w:t>
            </w:r>
            <w:r w:rsidRPr="00E40EAC">
              <w:rPr>
                <w:snapToGrid w:val="0"/>
                <w:lang w:val="en-CA"/>
              </w:rPr>
              <w:t>.</w:t>
            </w:r>
          </w:p>
        </w:tc>
        <w:tc>
          <w:tcPr>
            <w:tcW w:w="466" w:type="pct"/>
            <w:tcBorders>
              <w:top w:val="single" w:sz="12" w:space="0" w:color="auto"/>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single" w:sz="12" w:space="0" w:color="auto"/>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single" w:sz="12" w:space="0" w:color="auto"/>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66</w:t>
            </w:r>
            <w:r w:rsidRPr="00E40EAC">
              <w:rPr>
                <w:snapToGrid w:val="0"/>
                <w:lang w:val="en-CA"/>
              </w:rPr>
              <w:t>.</w:t>
            </w:r>
          </w:p>
        </w:tc>
        <w:tc>
          <w:tcPr>
            <w:tcW w:w="359" w:type="pct"/>
            <w:tcBorders>
              <w:top w:val="single" w:sz="12" w:space="0" w:color="auto"/>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single" w:sz="12" w:space="0" w:color="auto"/>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Pr>
                <w:snapToGrid w:val="0"/>
                <w:lang w:val="en-CA"/>
              </w:rPr>
              <w:t>C</w:t>
            </w:r>
          </w:p>
        </w:tc>
        <w:tc>
          <w:tcPr>
            <w:tcW w:w="361" w:type="pct"/>
            <w:tcBorders>
              <w:top w:val="single" w:sz="12" w:space="0" w:color="auto"/>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82</w:t>
            </w:r>
            <w:r w:rsidRPr="00E40EAC">
              <w:rPr>
                <w:snapToGrid w:val="0"/>
                <w:lang w:val="en-CA"/>
              </w:rPr>
              <w:t>.</w:t>
            </w:r>
          </w:p>
        </w:tc>
        <w:tc>
          <w:tcPr>
            <w:tcW w:w="291" w:type="pct"/>
            <w:tcBorders>
              <w:top w:val="single" w:sz="12" w:space="0" w:color="auto"/>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single" w:sz="12" w:space="0" w:color="auto"/>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single" w:sz="12" w:space="0" w:color="auto"/>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98</w:t>
            </w:r>
            <w:r w:rsidRPr="00E40EAC">
              <w:rPr>
                <w:snapToGrid w:val="0"/>
                <w:lang w:val="en-CA"/>
              </w:rPr>
              <w:t>.</w:t>
            </w:r>
          </w:p>
        </w:tc>
        <w:tc>
          <w:tcPr>
            <w:tcW w:w="320" w:type="pct"/>
            <w:tcBorders>
              <w:top w:val="single" w:sz="12" w:space="0" w:color="auto"/>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4</w:t>
            </w:r>
          </w:p>
        </w:tc>
        <w:tc>
          <w:tcPr>
            <w:tcW w:w="279" w:type="pct"/>
            <w:tcBorders>
              <w:top w:val="single" w:sz="12" w:space="0" w:color="auto"/>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2" w:type="pct"/>
            <w:tcBorders>
              <w:top w:val="single" w:sz="12" w:space="0" w:color="auto"/>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114.</w:t>
            </w:r>
          </w:p>
        </w:tc>
        <w:tc>
          <w:tcPr>
            <w:tcW w:w="292" w:type="pct"/>
            <w:tcBorders>
              <w:top w:val="single" w:sz="12" w:space="0" w:color="auto"/>
              <w:left w:val="single" w:sz="6" w:space="0" w:color="auto"/>
              <w:bottom w:val="nil"/>
              <w:right w:val="single" w:sz="6" w:space="0" w:color="auto"/>
            </w:tcBorders>
          </w:tcPr>
          <w:p w:rsidR="0079614D" w:rsidRPr="00E40EAC" w:rsidRDefault="0079614D" w:rsidP="0025523E">
            <w:pPr>
              <w:widowControl w:val="0"/>
              <w:jc w:val="center"/>
            </w:pPr>
            <w:r>
              <w:t>5</w:t>
            </w:r>
          </w:p>
        </w:tc>
        <w:tc>
          <w:tcPr>
            <w:tcW w:w="318" w:type="pct"/>
            <w:tcBorders>
              <w:top w:val="single" w:sz="12" w:space="0" w:color="auto"/>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K</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51</w:t>
            </w:r>
            <w:r w:rsidRPr="00E40EAC">
              <w:rPr>
                <w:snapToGrid w:val="0"/>
                <w:lang w:val="en-CA"/>
              </w:rPr>
              <w:t>.</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67</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83</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99</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4</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115.</w:t>
            </w:r>
          </w:p>
        </w:tc>
        <w:tc>
          <w:tcPr>
            <w:tcW w:w="292"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Pr>
                <w:snapToGrid w:val="0"/>
                <w:lang w:val="en-CA"/>
              </w:rPr>
              <w:t>5</w:t>
            </w:r>
          </w:p>
        </w:tc>
        <w:tc>
          <w:tcPr>
            <w:tcW w:w="318"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C</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52</w:t>
            </w:r>
            <w:r w:rsidRPr="00E40EAC">
              <w:rPr>
                <w:snapToGrid w:val="0"/>
                <w:lang w:val="en-CA"/>
              </w:rPr>
              <w:t>.</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68</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84</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100</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116.</w:t>
            </w:r>
          </w:p>
        </w:tc>
        <w:tc>
          <w:tcPr>
            <w:tcW w:w="292" w:type="pct"/>
            <w:tcBorders>
              <w:top w:val="nil"/>
              <w:left w:val="single" w:sz="6" w:space="0" w:color="auto"/>
              <w:bottom w:val="nil"/>
              <w:right w:val="single" w:sz="6" w:space="0" w:color="auto"/>
            </w:tcBorders>
          </w:tcPr>
          <w:p w:rsidR="0079614D" w:rsidRPr="00E40EAC" w:rsidRDefault="0079614D" w:rsidP="0025523E">
            <w:pPr>
              <w:widowControl w:val="0"/>
              <w:jc w:val="center"/>
            </w:pPr>
            <w:r>
              <w:t>5</w:t>
            </w:r>
          </w:p>
        </w:tc>
        <w:tc>
          <w:tcPr>
            <w:tcW w:w="318"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C</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53</w:t>
            </w:r>
            <w:r w:rsidRPr="00E40EAC">
              <w:rPr>
                <w:snapToGrid w:val="0"/>
                <w:lang w:val="en-CA"/>
              </w:rPr>
              <w:t>.</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69</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2,4</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85</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101</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117.</w:t>
            </w:r>
          </w:p>
        </w:tc>
        <w:tc>
          <w:tcPr>
            <w:tcW w:w="292" w:type="pct"/>
            <w:tcBorders>
              <w:top w:val="nil"/>
              <w:left w:val="single" w:sz="6" w:space="0" w:color="auto"/>
              <w:bottom w:val="nil"/>
              <w:right w:val="single" w:sz="6" w:space="0" w:color="auto"/>
            </w:tcBorders>
          </w:tcPr>
          <w:p w:rsidR="0079614D" w:rsidRPr="00E40EAC" w:rsidRDefault="0079614D" w:rsidP="0025523E">
            <w:pPr>
              <w:widowControl w:val="0"/>
              <w:jc w:val="center"/>
            </w:pPr>
            <w:r>
              <w:t>5</w:t>
            </w:r>
          </w:p>
        </w:tc>
        <w:tc>
          <w:tcPr>
            <w:tcW w:w="318"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K</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54.</w:t>
            </w:r>
          </w:p>
        </w:tc>
        <w:tc>
          <w:tcPr>
            <w:tcW w:w="466"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279"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70</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2,4</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86</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102</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118</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pPr>
            <w:r>
              <w:rPr>
                <w:snapToGrid w:val="0"/>
                <w:lang w:val="en-CA"/>
              </w:rPr>
              <w:t>6</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C</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BA6714">
            <w:pPr>
              <w:widowControl w:val="0"/>
              <w:jc w:val="right"/>
              <w:rPr>
                <w:snapToGrid w:val="0"/>
                <w:lang w:val="en-CA"/>
              </w:rPr>
            </w:pPr>
            <w:r>
              <w:rPr>
                <w:snapToGrid w:val="0"/>
                <w:lang w:val="en-CA"/>
              </w:rPr>
              <w:t>5</w:t>
            </w:r>
            <w:r w:rsidRPr="00E40EAC">
              <w:rPr>
                <w:snapToGrid w:val="0"/>
                <w:lang w:val="en-CA"/>
              </w:rPr>
              <w:t>5.</w:t>
            </w:r>
          </w:p>
        </w:tc>
        <w:tc>
          <w:tcPr>
            <w:tcW w:w="466" w:type="pct"/>
            <w:tcBorders>
              <w:top w:val="nil"/>
              <w:left w:val="single" w:sz="6" w:space="0" w:color="auto"/>
              <w:bottom w:val="nil"/>
              <w:right w:val="single" w:sz="6" w:space="0" w:color="auto"/>
            </w:tcBorders>
          </w:tcPr>
          <w:p w:rsidR="0079614D" w:rsidRPr="00E40EAC" w:rsidRDefault="0079614D" w:rsidP="00BA6714">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BA6714">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w:t>
            </w:r>
            <w:r w:rsidRPr="00E40EAC">
              <w:rPr>
                <w:snapToGrid w:val="0"/>
                <w:lang w:val="en-CA"/>
              </w:rPr>
              <w:t>1.</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Pr>
                <w:snapToGrid w:val="0"/>
                <w:lang w:val="en-CA"/>
              </w:rPr>
              <w:t>2,</w:t>
            </w:r>
            <w:r w:rsidRPr="00E40EAC">
              <w:rPr>
                <w:snapToGrid w:val="0"/>
                <w:lang w:val="en-CA"/>
              </w:rPr>
              <w:t>4</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87</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103</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119</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pPr>
            <w:r>
              <w:rPr>
                <w:snapToGrid w:val="0"/>
                <w:lang w:val="en-CA"/>
              </w:rPr>
              <w:t>6</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C</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BA6714">
            <w:pPr>
              <w:widowControl w:val="0"/>
              <w:jc w:val="right"/>
              <w:rPr>
                <w:snapToGrid w:val="0"/>
                <w:lang w:val="en-CA"/>
              </w:rPr>
            </w:pPr>
            <w:r>
              <w:rPr>
                <w:snapToGrid w:val="0"/>
                <w:lang w:val="en-CA"/>
              </w:rPr>
              <w:t>5</w:t>
            </w:r>
            <w:r w:rsidRPr="00E40EAC">
              <w:rPr>
                <w:snapToGrid w:val="0"/>
                <w:lang w:val="en-CA"/>
              </w:rPr>
              <w:t>6.</w:t>
            </w:r>
          </w:p>
        </w:tc>
        <w:tc>
          <w:tcPr>
            <w:tcW w:w="466" w:type="pct"/>
            <w:tcBorders>
              <w:top w:val="nil"/>
              <w:left w:val="single" w:sz="6" w:space="0" w:color="auto"/>
              <w:bottom w:val="nil"/>
              <w:right w:val="single" w:sz="6" w:space="0" w:color="auto"/>
            </w:tcBorders>
          </w:tcPr>
          <w:p w:rsidR="0079614D" w:rsidRPr="00E40EAC" w:rsidRDefault="0079614D" w:rsidP="00BA6714">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BA6714">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72</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88</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104</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120</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pPr>
            <w:r>
              <w:rPr>
                <w:snapToGrid w:val="0"/>
                <w:lang w:val="en-CA"/>
              </w:rPr>
              <w:t>6</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K</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BA6714">
            <w:pPr>
              <w:widowControl w:val="0"/>
              <w:jc w:val="right"/>
              <w:rPr>
                <w:snapToGrid w:val="0"/>
                <w:lang w:val="en-CA"/>
              </w:rPr>
            </w:pPr>
            <w:r>
              <w:rPr>
                <w:snapToGrid w:val="0"/>
                <w:lang w:val="en-CA"/>
              </w:rPr>
              <w:t>5</w:t>
            </w:r>
            <w:r w:rsidRPr="00E40EAC">
              <w:rPr>
                <w:snapToGrid w:val="0"/>
                <w:lang w:val="en-CA"/>
              </w:rPr>
              <w:t>7.</w:t>
            </w:r>
          </w:p>
        </w:tc>
        <w:tc>
          <w:tcPr>
            <w:tcW w:w="466" w:type="pct"/>
            <w:tcBorders>
              <w:top w:val="nil"/>
              <w:left w:val="single" w:sz="6" w:space="0" w:color="auto"/>
              <w:bottom w:val="nil"/>
              <w:right w:val="single" w:sz="6" w:space="0" w:color="auto"/>
            </w:tcBorders>
          </w:tcPr>
          <w:p w:rsidR="0079614D" w:rsidRPr="00E40EAC" w:rsidRDefault="0079614D" w:rsidP="00BA6714">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BA6714">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73</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89</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105</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121</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Pr>
                <w:snapToGrid w:val="0"/>
                <w:lang w:val="en-CA"/>
              </w:rPr>
              <w:t>6</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AP</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BA6714">
            <w:pPr>
              <w:widowControl w:val="0"/>
              <w:jc w:val="right"/>
              <w:rPr>
                <w:snapToGrid w:val="0"/>
                <w:lang w:val="en-CA"/>
              </w:rPr>
            </w:pPr>
            <w:r>
              <w:rPr>
                <w:snapToGrid w:val="0"/>
                <w:lang w:val="en-CA"/>
              </w:rPr>
              <w:t>5</w:t>
            </w:r>
            <w:r w:rsidRPr="00E40EAC">
              <w:rPr>
                <w:snapToGrid w:val="0"/>
                <w:lang w:val="en-CA"/>
              </w:rPr>
              <w:t>8.</w:t>
            </w:r>
          </w:p>
        </w:tc>
        <w:tc>
          <w:tcPr>
            <w:tcW w:w="466" w:type="pct"/>
            <w:tcBorders>
              <w:top w:val="nil"/>
              <w:left w:val="single" w:sz="6" w:space="0" w:color="auto"/>
              <w:bottom w:val="nil"/>
              <w:right w:val="single" w:sz="6" w:space="0" w:color="auto"/>
            </w:tcBorders>
          </w:tcPr>
          <w:p w:rsidR="0079614D" w:rsidRPr="00E40EAC" w:rsidRDefault="0079614D" w:rsidP="00BA6714">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BA6714">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74</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90</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106</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6829BC">
              <w:rPr>
                <w:snapToGrid w:val="0"/>
                <w:lang w:val="en-CA"/>
              </w:rPr>
              <w:t>AP</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122</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pPr>
            <w:r>
              <w:rPr>
                <w:snapToGrid w:val="0"/>
                <w:lang w:val="en-CA"/>
              </w:rPr>
              <w:t>6</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AP</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BA6714">
            <w:pPr>
              <w:widowControl w:val="0"/>
              <w:jc w:val="right"/>
              <w:rPr>
                <w:snapToGrid w:val="0"/>
                <w:lang w:val="en-CA"/>
              </w:rPr>
            </w:pPr>
            <w:r>
              <w:rPr>
                <w:snapToGrid w:val="0"/>
                <w:lang w:val="en-CA"/>
              </w:rPr>
              <w:t>5</w:t>
            </w:r>
            <w:r w:rsidRPr="00E40EAC">
              <w:rPr>
                <w:snapToGrid w:val="0"/>
                <w:lang w:val="en-CA"/>
              </w:rPr>
              <w:t>9.</w:t>
            </w:r>
          </w:p>
        </w:tc>
        <w:tc>
          <w:tcPr>
            <w:tcW w:w="466" w:type="pct"/>
            <w:tcBorders>
              <w:top w:val="nil"/>
              <w:left w:val="single" w:sz="6" w:space="0" w:color="auto"/>
              <w:bottom w:val="nil"/>
              <w:right w:val="single" w:sz="6" w:space="0" w:color="auto"/>
            </w:tcBorders>
          </w:tcPr>
          <w:p w:rsidR="0079614D" w:rsidRPr="00E40EAC" w:rsidRDefault="0079614D" w:rsidP="00BA6714">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BA6714">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75</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91</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107</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6829BC">
              <w:rPr>
                <w:snapToGrid w:val="0"/>
                <w:lang w:val="en-CA"/>
              </w:rPr>
              <w:t>AP</w:t>
            </w:r>
          </w:p>
        </w:tc>
        <w:tc>
          <w:tcPr>
            <w:tcW w:w="362"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123</w:t>
            </w:r>
            <w:r w:rsidRPr="00E40EAC">
              <w:rPr>
                <w:snapToGrid w:val="0"/>
                <w:lang w:val="en-CA"/>
              </w:rPr>
              <w:t>.</w:t>
            </w:r>
          </w:p>
        </w:tc>
        <w:tc>
          <w:tcPr>
            <w:tcW w:w="292" w:type="pct"/>
            <w:tcBorders>
              <w:top w:val="nil"/>
              <w:left w:val="single" w:sz="6" w:space="0" w:color="auto"/>
              <w:bottom w:val="nil"/>
              <w:right w:val="single" w:sz="6" w:space="0" w:color="auto"/>
            </w:tcBorders>
          </w:tcPr>
          <w:p w:rsidR="0079614D" w:rsidRPr="00E40EAC" w:rsidRDefault="0079614D" w:rsidP="0013271C">
            <w:pPr>
              <w:widowControl w:val="0"/>
              <w:jc w:val="center"/>
            </w:pPr>
            <w:r>
              <w:rPr>
                <w:snapToGrid w:val="0"/>
                <w:lang w:val="en-CA"/>
              </w:rPr>
              <w:t>6</w:t>
            </w:r>
          </w:p>
        </w:tc>
        <w:tc>
          <w:tcPr>
            <w:tcW w:w="318" w:type="pct"/>
            <w:tcBorders>
              <w:top w:val="nil"/>
              <w:left w:val="single" w:sz="6" w:space="0" w:color="auto"/>
              <w:bottom w:val="nil"/>
            </w:tcBorders>
          </w:tcPr>
          <w:p w:rsidR="0079614D" w:rsidRPr="00E40EAC" w:rsidRDefault="0079614D" w:rsidP="0013271C">
            <w:pPr>
              <w:widowControl w:val="0"/>
              <w:jc w:val="center"/>
              <w:rPr>
                <w:snapToGrid w:val="0"/>
                <w:lang w:val="en-CA"/>
              </w:rPr>
            </w:pPr>
            <w:r w:rsidRPr="00E40EAC">
              <w:rPr>
                <w:snapToGrid w:val="0"/>
                <w:lang w:val="en-CA"/>
              </w:rPr>
              <w:t>AP</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60</w:t>
            </w:r>
            <w:r w:rsidRPr="00E40EAC">
              <w:rPr>
                <w:snapToGrid w:val="0"/>
                <w:lang w:val="en-CA"/>
              </w:rPr>
              <w:t>.</w:t>
            </w:r>
          </w:p>
        </w:tc>
        <w:tc>
          <w:tcPr>
            <w:tcW w:w="466"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76</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8E4D43">
            <w:pPr>
              <w:widowControl w:val="0"/>
              <w:jc w:val="right"/>
              <w:rPr>
                <w:snapToGrid w:val="0"/>
                <w:lang w:val="en-CA"/>
              </w:rPr>
            </w:pPr>
            <w:r>
              <w:rPr>
                <w:snapToGrid w:val="0"/>
                <w:lang w:val="en-CA"/>
              </w:rPr>
              <w:t>92</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108</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124.</w:t>
            </w:r>
          </w:p>
        </w:tc>
        <w:tc>
          <w:tcPr>
            <w:tcW w:w="292"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Pr>
                <w:snapToGrid w:val="0"/>
                <w:lang w:val="en-CA"/>
              </w:rPr>
              <w:t>6</w:t>
            </w:r>
          </w:p>
        </w:tc>
        <w:tc>
          <w:tcPr>
            <w:tcW w:w="318"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K</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61</w:t>
            </w:r>
            <w:r w:rsidRPr="00E40EAC">
              <w:rPr>
                <w:snapToGrid w:val="0"/>
                <w:lang w:val="en-CA"/>
              </w:rPr>
              <w:t>.</w:t>
            </w:r>
          </w:p>
        </w:tc>
        <w:tc>
          <w:tcPr>
            <w:tcW w:w="466"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77</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93</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109</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125.</w:t>
            </w:r>
          </w:p>
        </w:tc>
        <w:tc>
          <w:tcPr>
            <w:tcW w:w="292" w:type="pct"/>
            <w:tcBorders>
              <w:top w:val="nil"/>
              <w:left w:val="single" w:sz="6" w:space="0" w:color="auto"/>
              <w:bottom w:val="nil"/>
              <w:right w:val="single" w:sz="6" w:space="0" w:color="auto"/>
            </w:tcBorders>
          </w:tcPr>
          <w:p w:rsidR="0079614D" w:rsidRPr="00E40EAC" w:rsidRDefault="0079614D" w:rsidP="0025523E">
            <w:pPr>
              <w:widowControl w:val="0"/>
              <w:jc w:val="center"/>
            </w:pPr>
            <w:r>
              <w:t>6</w:t>
            </w:r>
          </w:p>
        </w:tc>
        <w:tc>
          <w:tcPr>
            <w:tcW w:w="318"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C</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62</w:t>
            </w:r>
            <w:r w:rsidRPr="00E40EAC">
              <w:rPr>
                <w:snapToGrid w:val="0"/>
                <w:lang w:val="en-CA"/>
              </w:rPr>
              <w:t>.</w:t>
            </w:r>
          </w:p>
        </w:tc>
        <w:tc>
          <w:tcPr>
            <w:tcW w:w="466"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78</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AP</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94</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110</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126.</w:t>
            </w:r>
          </w:p>
        </w:tc>
        <w:tc>
          <w:tcPr>
            <w:tcW w:w="292" w:type="pct"/>
            <w:tcBorders>
              <w:top w:val="nil"/>
              <w:left w:val="single" w:sz="6" w:space="0" w:color="auto"/>
              <w:bottom w:val="nil"/>
              <w:right w:val="single" w:sz="6" w:space="0" w:color="auto"/>
            </w:tcBorders>
          </w:tcPr>
          <w:p w:rsidR="0079614D" w:rsidRPr="00E40EAC" w:rsidRDefault="0079614D" w:rsidP="0025523E">
            <w:pPr>
              <w:widowControl w:val="0"/>
              <w:jc w:val="center"/>
            </w:pPr>
            <w:r>
              <w:t>6</w:t>
            </w:r>
          </w:p>
        </w:tc>
        <w:tc>
          <w:tcPr>
            <w:tcW w:w="318"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K</w:t>
            </w:r>
          </w:p>
        </w:tc>
      </w:tr>
      <w:tr w:rsidR="0079614D" w:rsidRPr="00E40EAC" w:rsidTr="006C74E1">
        <w:trPr>
          <w:trHeight w:hRule="exact" w:val="260"/>
        </w:trPr>
        <w:tc>
          <w:tcPr>
            <w:tcW w:w="360" w:type="pct"/>
            <w:tcBorders>
              <w:top w:val="nil"/>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63</w:t>
            </w:r>
            <w:r w:rsidRPr="00E40EAC">
              <w:rPr>
                <w:snapToGrid w:val="0"/>
                <w:lang w:val="en-CA"/>
              </w:rPr>
              <w:t>.</w:t>
            </w:r>
          </w:p>
        </w:tc>
        <w:tc>
          <w:tcPr>
            <w:tcW w:w="466"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79</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95</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111</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127.</w:t>
            </w:r>
          </w:p>
        </w:tc>
        <w:tc>
          <w:tcPr>
            <w:tcW w:w="292" w:type="pct"/>
            <w:tcBorders>
              <w:top w:val="nil"/>
              <w:left w:val="single" w:sz="6" w:space="0" w:color="auto"/>
              <w:bottom w:val="nil"/>
              <w:right w:val="single" w:sz="6" w:space="0" w:color="auto"/>
            </w:tcBorders>
          </w:tcPr>
          <w:p w:rsidR="0079614D" w:rsidRPr="00E40EAC" w:rsidRDefault="0079614D" w:rsidP="0025523E">
            <w:pPr>
              <w:widowControl w:val="0"/>
              <w:jc w:val="center"/>
            </w:pPr>
            <w:r>
              <w:t>6</w:t>
            </w:r>
          </w:p>
        </w:tc>
        <w:tc>
          <w:tcPr>
            <w:tcW w:w="318"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C</w:t>
            </w:r>
          </w:p>
        </w:tc>
      </w:tr>
      <w:tr w:rsidR="0079614D" w:rsidRPr="00E40EAC" w:rsidTr="009E0F67">
        <w:trPr>
          <w:trHeight w:hRule="exact" w:val="260"/>
        </w:trPr>
        <w:tc>
          <w:tcPr>
            <w:tcW w:w="360" w:type="pct"/>
            <w:tcBorders>
              <w:top w:val="nil"/>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64</w:t>
            </w:r>
            <w:r w:rsidRPr="00E40EAC">
              <w:rPr>
                <w:snapToGrid w:val="0"/>
                <w:lang w:val="en-CA"/>
              </w:rPr>
              <w:t>.</w:t>
            </w:r>
          </w:p>
        </w:tc>
        <w:tc>
          <w:tcPr>
            <w:tcW w:w="466"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2</w:t>
            </w:r>
          </w:p>
        </w:tc>
        <w:tc>
          <w:tcPr>
            <w:tcW w:w="279"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K</w:t>
            </w:r>
          </w:p>
        </w:tc>
        <w:tc>
          <w:tcPr>
            <w:tcW w:w="361" w:type="pct"/>
            <w:tcBorders>
              <w:top w:val="nil"/>
              <w:left w:val="double" w:sz="4" w:space="0" w:color="auto"/>
              <w:bottom w:val="nil"/>
              <w:right w:val="single" w:sz="6" w:space="0" w:color="auto"/>
            </w:tcBorders>
          </w:tcPr>
          <w:p w:rsidR="0079614D" w:rsidRPr="00E40EAC" w:rsidRDefault="0079614D" w:rsidP="008E4D43">
            <w:pPr>
              <w:widowControl w:val="0"/>
              <w:jc w:val="right"/>
              <w:rPr>
                <w:snapToGrid w:val="0"/>
                <w:lang w:val="en-CA"/>
              </w:rPr>
            </w:pPr>
            <w:r>
              <w:rPr>
                <w:snapToGrid w:val="0"/>
                <w:lang w:val="en-CA"/>
              </w:rPr>
              <w:t>80</w:t>
            </w:r>
            <w:r w:rsidRPr="00E40EAC">
              <w:rPr>
                <w:snapToGrid w:val="0"/>
                <w:lang w:val="en-CA"/>
              </w:rPr>
              <w:t>.</w:t>
            </w:r>
          </w:p>
        </w:tc>
        <w:tc>
          <w:tcPr>
            <w:tcW w:w="359"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96</w:t>
            </w:r>
            <w:r w:rsidRPr="00E40EAC">
              <w:rPr>
                <w:snapToGrid w:val="0"/>
                <w:lang w:val="en-CA"/>
              </w:rPr>
              <w:t>.</w:t>
            </w:r>
          </w:p>
        </w:tc>
        <w:tc>
          <w:tcPr>
            <w:tcW w:w="291"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3,</w:t>
            </w:r>
            <w:r>
              <w:rPr>
                <w:snapToGrid w:val="0"/>
                <w:lang w:val="en-CA"/>
              </w:rPr>
              <w:t>6</w:t>
            </w:r>
          </w:p>
        </w:tc>
        <w:tc>
          <w:tcPr>
            <w:tcW w:w="312"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nil"/>
              <w:right w:val="single" w:sz="6" w:space="0" w:color="auto"/>
            </w:tcBorders>
          </w:tcPr>
          <w:p w:rsidR="0079614D" w:rsidRPr="00E40EAC" w:rsidRDefault="0079614D" w:rsidP="0013271C">
            <w:pPr>
              <w:widowControl w:val="0"/>
              <w:jc w:val="right"/>
              <w:rPr>
                <w:snapToGrid w:val="0"/>
                <w:lang w:val="en-CA"/>
              </w:rPr>
            </w:pPr>
            <w:r>
              <w:rPr>
                <w:snapToGrid w:val="0"/>
                <w:lang w:val="en-CA"/>
              </w:rPr>
              <w:t>112</w:t>
            </w:r>
            <w:r w:rsidRPr="00E40EAC">
              <w:rPr>
                <w:snapToGrid w:val="0"/>
                <w:lang w:val="en-CA"/>
              </w:rPr>
              <w:t>.</w:t>
            </w:r>
          </w:p>
        </w:tc>
        <w:tc>
          <w:tcPr>
            <w:tcW w:w="320" w:type="pct"/>
            <w:tcBorders>
              <w:top w:val="nil"/>
              <w:left w:val="single" w:sz="6" w:space="0" w:color="auto"/>
              <w:bottom w:val="nil"/>
              <w:right w:val="single" w:sz="6" w:space="0" w:color="auto"/>
            </w:tcBorders>
          </w:tcPr>
          <w:p w:rsidR="0079614D" w:rsidRPr="00E40EAC" w:rsidRDefault="0079614D" w:rsidP="0013271C">
            <w:pPr>
              <w:widowControl w:val="0"/>
              <w:jc w:val="center"/>
            </w:pPr>
            <w:r w:rsidRPr="00E40EAC">
              <w:rPr>
                <w:snapToGrid w:val="0"/>
                <w:lang w:val="en-CA"/>
              </w:rPr>
              <w:t>5</w:t>
            </w:r>
          </w:p>
        </w:tc>
        <w:tc>
          <w:tcPr>
            <w:tcW w:w="279" w:type="pct"/>
            <w:tcBorders>
              <w:top w:val="nil"/>
              <w:left w:val="single" w:sz="6" w:space="0" w:color="auto"/>
              <w:bottom w:val="nil"/>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2" w:type="pct"/>
            <w:tcBorders>
              <w:top w:val="nil"/>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Pr>
                <w:snapToGrid w:val="0"/>
                <w:lang w:val="en-CA"/>
              </w:rPr>
              <w:t>128.</w:t>
            </w:r>
          </w:p>
        </w:tc>
        <w:tc>
          <w:tcPr>
            <w:tcW w:w="292" w:type="pct"/>
            <w:tcBorders>
              <w:top w:val="nil"/>
              <w:left w:val="single" w:sz="6" w:space="0" w:color="auto"/>
              <w:bottom w:val="nil"/>
              <w:right w:val="single" w:sz="6" w:space="0" w:color="auto"/>
            </w:tcBorders>
          </w:tcPr>
          <w:p w:rsidR="0079614D" w:rsidRPr="00E40EAC" w:rsidRDefault="0079614D" w:rsidP="0025523E">
            <w:pPr>
              <w:widowControl w:val="0"/>
              <w:jc w:val="center"/>
            </w:pPr>
            <w:r>
              <w:t>6</w:t>
            </w:r>
          </w:p>
        </w:tc>
        <w:tc>
          <w:tcPr>
            <w:tcW w:w="318"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K</w:t>
            </w:r>
          </w:p>
        </w:tc>
      </w:tr>
      <w:tr w:rsidR="0079614D" w:rsidRPr="00E40EAC" w:rsidTr="009E0F67">
        <w:trPr>
          <w:trHeight w:hRule="exact" w:val="260"/>
        </w:trPr>
        <w:tc>
          <w:tcPr>
            <w:tcW w:w="360" w:type="pct"/>
            <w:tcBorders>
              <w:top w:val="nil"/>
              <w:bottom w:val="single" w:sz="12" w:space="0" w:color="auto"/>
              <w:right w:val="single" w:sz="6" w:space="0" w:color="auto"/>
            </w:tcBorders>
          </w:tcPr>
          <w:p w:rsidR="0079614D" w:rsidRPr="00E40EAC" w:rsidRDefault="0079614D" w:rsidP="0013271C">
            <w:pPr>
              <w:widowControl w:val="0"/>
              <w:jc w:val="right"/>
              <w:rPr>
                <w:snapToGrid w:val="0"/>
                <w:lang w:val="en-CA"/>
              </w:rPr>
            </w:pPr>
            <w:r>
              <w:rPr>
                <w:snapToGrid w:val="0"/>
                <w:lang w:val="en-CA"/>
              </w:rPr>
              <w:t>65</w:t>
            </w:r>
            <w:r w:rsidRPr="00E40EAC">
              <w:rPr>
                <w:snapToGrid w:val="0"/>
                <w:lang w:val="en-CA"/>
              </w:rPr>
              <w:t>.</w:t>
            </w:r>
          </w:p>
        </w:tc>
        <w:tc>
          <w:tcPr>
            <w:tcW w:w="466" w:type="pct"/>
            <w:tcBorders>
              <w:top w:val="nil"/>
              <w:left w:val="single" w:sz="6" w:space="0" w:color="auto"/>
              <w:bottom w:val="single" w:sz="12" w:space="0" w:color="auto"/>
              <w:right w:val="single" w:sz="6" w:space="0" w:color="auto"/>
            </w:tcBorders>
          </w:tcPr>
          <w:p w:rsidR="0079614D" w:rsidRPr="00E40EAC" w:rsidRDefault="0079614D" w:rsidP="0013271C">
            <w:pPr>
              <w:widowControl w:val="0"/>
              <w:jc w:val="center"/>
              <w:rPr>
                <w:snapToGrid w:val="0"/>
                <w:lang w:val="en-CA"/>
              </w:rPr>
            </w:pPr>
            <w:r w:rsidRPr="00E40EAC">
              <w:rPr>
                <w:snapToGrid w:val="0"/>
                <w:lang w:val="en-CA"/>
              </w:rPr>
              <w:t>2</w:t>
            </w:r>
          </w:p>
        </w:tc>
        <w:tc>
          <w:tcPr>
            <w:tcW w:w="279" w:type="pct"/>
            <w:tcBorders>
              <w:top w:val="nil"/>
              <w:left w:val="single" w:sz="6" w:space="0" w:color="auto"/>
              <w:bottom w:val="single" w:sz="12" w:space="0" w:color="auto"/>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single" w:sz="12" w:space="0" w:color="auto"/>
              <w:right w:val="single" w:sz="6" w:space="0" w:color="auto"/>
            </w:tcBorders>
          </w:tcPr>
          <w:p w:rsidR="0079614D" w:rsidRPr="00E40EAC" w:rsidRDefault="0079614D" w:rsidP="0013271C">
            <w:pPr>
              <w:widowControl w:val="0"/>
              <w:jc w:val="right"/>
              <w:rPr>
                <w:snapToGrid w:val="0"/>
                <w:lang w:val="en-CA"/>
              </w:rPr>
            </w:pPr>
            <w:r>
              <w:rPr>
                <w:snapToGrid w:val="0"/>
                <w:lang w:val="en-CA"/>
              </w:rPr>
              <w:t>81</w:t>
            </w:r>
            <w:r w:rsidRPr="00E40EAC">
              <w:rPr>
                <w:snapToGrid w:val="0"/>
                <w:lang w:val="en-CA"/>
              </w:rPr>
              <w:t>.</w:t>
            </w:r>
          </w:p>
        </w:tc>
        <w:tc>
          <w:tcPr>
            <w:tcW w:w="359" w:type="pct"/>
            <w:tcBorders>
              <w:top w:val="nil"/>
              <w:left w:val="single" w:sz="6" w:space="0" w:color="auto"/>
              <w:bottom w:val="single" w:sz="12" w:space="0" w:color="auto"/>
              <w:right w:val="single" w:sz="6" w:space="0" w:color="auto"/>
            </w:tcBorders>
          </w:tcPr>
          <w:p w:rsidR="0079614D" w:rsidRPr="00E40EAC" w:rsidRDefault="0079614D" w:rsidP="0013271C">
            <w:pPr>
              <w:widowControl w:val="0"/>
              <w:jc w:val="center"/>
            </w:pPr>
            <w:r w:rsidRPr="00E40EAC">
              <w:rPr>
                <w:snapToGrid w:val="0"/>
                <w:lang w:val="en-CA"/>
              </w:rPr>
              <w:t>3</w:t>
            </w:r>
          </w:p>
        </w:tc>
        <w:tc>
          <w:tcPr>
            <w:tcW w:w="279" w:type="pct"/>
            <w:tcBorders>
              <w:top w:val="nil"/>
              <w:left w:val="single" w:sz="6" w:space="0" w:color="auto"/>
              <w:bottom w:val="single" w:sz="12" w:space="0" w:color="auto"/>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C</w:t>
            </w:r>
          </w:p>
        </w:tc>
        <w:tc>
          <w:tcPr>
            <w:tcW w:w="361" w:type="pct"/>
            <w:tcBorders>
              <w:top w:val="nil"/>
              <w:left w:val="double" w:sz="4" w:space="0" w:color="auto"/>
              <w:bottom w:val="single" w:sz="12" w:space="0" w:color="auto"/>
              <w:right w:val="single" w:sz="6" w:space="0" w:color="auto"/>
            </w:tcBorders>
          </w:tcPr>
          <w:p w:rsidR="0079614D" w:rsidRPr="00E40EAC" w:rsidRDefault="0079614D" w:rsidP="0013271C">
            <w:pPr>
              <w:widowControl w:val="0"/>
              <w:jc w:val="right"/>
              <w:rPr>
                <w:snapToGrid w:val="0"/>
                <w:lang w:val="en-CA"/>
              </w:rPr>
            </w:pPr>
            <w:r>
              <w:rPr>
                <w:snapToGrid w:val="0"/>
                <w:lang w:val="en-CA"/>
              </w:rPr>
              <w:t>97</w:t>
            </w:r>
            <w:r w:rsidRPr="00E40EAC">
              <w:rPr>
                <w:snapToGrid w:val="0"/>
                <w:lang w:val="en-CA"/>
              </w:rPr>
              <w:t>.</w:t>
            </w:r>
          </w:p>
        </w:tc>
        <w:tc>
          <w:tcPr>
            <w:tcW w:w="291" w:type="pct"/>
            <w:tcBorders>
              <w:top w:val="nil"/>
              <w:left w:val="single" w:sz="6" w:space="0" w:color="auto"/>
              <w:bottom w:val="single" w:sz="12" w:space="0" w:color="auto"/>
              <w:right w:val="single" w:sz="6" w:space="0" w:color="auto"/>
            </w:tcBorders>
          </w:tcPr>
          <w:p w:rsidR="0079614D" w:rsidRPr="00E40EAC" w:rsidRDefault="0079614D" w:rsidP="0013271C">
            <w:pPr>
              <w:widowControl w:val="0"/>
              <w:jc w:val="center"/>
            </w:pPr>
            <w:r w:rsidRPr="00E40EAC">
              <w:rPr>
                <w:snapToGrid w:val="0"/>
                <w:lang w:val="en-CA"/>
              </w:rPr>
              <w:t>4</w:t>
            </w:r>
          </w:p>
        </w:tc>
        <w:tc>
          <w:tcPr>
            <w:tcW w:w="312" w:type="pct"/>
            <w:tcBorders>
              <w:top w:val="nil"/>
              <w:left w:val="single" w:sz="6" w:space="0" w:color="auto"/>
              <w:bottom w:val="single" w:sz="12" w:space="0" w:color="auto"/>
              <w:right w:val="double" w:sz="4" w:space="0" w:color="auto"/>
            </w:tcBorders>
          </w:tcPr>
          <w:p w:rsidR="0079614D" w:rsidRPr="00E40EAC" w:rsidRDefault="0079614D" w:rsidP="0013271C">
            <w:pPr>
              <w:widowControl w:val="0"/>
              <w:jc w:val="center"/>
              <w:rPr>
                <w:snapToGrid w:val="0"/>
                <w:lang w:val="en-CA"/>
              </w:rPr>
            </w:pPr>
            <w:r w:rsidRPr="00E40EAC">
              <w:rPr>
                <w:snapToGrid w:val="0"/>
                <w:lang w:val="en-CA"/>
              </w:rPr>
              <w:t>K</w:t>
            </w:r>
          </w:p>
        </w:tc>
        <w:tc>
          <w:tcPr>
            <w:tcW w:w="361" w:type="pct"/>
            <w:tcBorders>
              <w:top w:val="nil"/>
              <w:left w:val="double" w:sz="4" w:space="0" w:color="auto"/>
              <w:bottom w:val="single" w:sz="12" w:space="0" w:color="auto"/>
              <w:right w:val="single" w:sz="6" w:space="0" w:color="auto"/>
            </w:tcBorders>
          </w:tcPr>
          <w:p w:rsidR="0079614D" w:rsidRDefault="0079614D" w:rsidP="0025523E">
            <w:pPr>
              <w:widowControl w:val="0"/>
              <w:jc w:val="right"/>
              <w:rPr>
                <w:snapToGrid w:val="0"/>
                <w:lang w:val="en-CA"/>
              </w:rPr>
            </w:pPr>
            <w:r>
              <w:rPr>
                <w:snapToGrid w:val="0"/>
                <w:lang w:val="en-CA"/>
              </w:rPr>
              <w:t>113.</w:t>
            </w:r>
          </w:p>
        </w:tc>
        <w:tc>
          <w:tcPr>
            <w:tcW w:w="320" w:type="pct"/>
            <w:tcBorders>
              <w:top w:val="nil"/>
              <w:left w:val="single" w:sz="6" w:space="0" w:color="auto"/>
              <w:bottom w:val="single" w:sz="12" w:space="0" w:color="auto"/>
              <w:right w:val="single" w:sz="6" w:space="0" w:color="auto"/>
            </w:tcBorders>
          </w:tcPr>
          <w:p w:rsidR="0079614D" w:rsidRPr="00E40EAC" w:rsidRDefault="0079614D" w:rsidP="0025523E">
            <w:pPr>
              <w:widowControl w:val="0"/>
              <w:jc w:val="center"/>
              <w:rPr>
                <w:snapToGrid w:val="0"/>
                <w:lang w:val="en-CA"/>
              </w:rPr>
            </w:pPr>
            <w:r>
              <w:rPr>
                <w:snapToGrid w:val="0"/>
                <w:lang w:val="en-CA"/>
              </w:rPr>
              <w:t>5</w:t>
            </w:r>
          </w:p>
        </w:tc>
        <w:tc>
          <w:tcPr>
            <w:tcW w:w="279" w:type="pct"/>
            <w:tcBorders>
              <w:top w:val="nil"/>
              <w:left w:val="single" w:sz="6" w:space="0" w:color="auto"/>
              <w:bottom w:val="single" w:sz="12" w:space="0" w:color="auto"/>
              <w:right w:val="double" w:sz="4" w:space="0" w:color="auto"/>
            </w:tcBorders>
          </w:tcPr>
          <w:p w:rsidR="0079614D" w:rsidRPr="00E40EAC" w:rsidRDefault="0079614D" w:rsidP="0025523E">
            <w:pPr>
              <w:widowControl w:val="0"/>
              <w:jc w:val="center"/>
              <w:rPr>
                <w:snapToGrid w:val="0"/>
                <w:lang w:val="en-CA"/>
              </w:rPr>
            </w:pPr>
            <w:r>
              <w:rPr>
                <w:snapToGrid w:val="0"/>
                <w:lang w:val="en-CA"/>
              </w:rPr>
              <w:t>C</w:t>
            </w:r>
          </w:p>
        </w:tc>
        <w:tc>
          <w:tcPr>
            <w:tcW w:w="362" w:type="pct"/>
            <w:tcBorders>
              <w:top w:val="nil"/>
              <w:left w:val="double" w:sz="4" w:space="0" w:color="auto"/>
              <w:bottom w:val="single" w:sz="12" w:space="0" w:color="auto"/>
              <w:right w:val="single" w:sz="6" w:space="0" w:color="auto"/>
            </w:tcBorders>
          </w:tcPr>
          <w:p w:rsidR="0079614D" w:rsidRPr="00E40EAC" w:rsidRDefault="0079614D" w:rsidP="0025523E">
            <w:pPr>
              <w:widowControl w:val="0"/>
              <w:jc w:val="right"/>
              <w:rPr>
                <w:snapToGrid w:val="0"/>
                <w:lang w:val="en-CA"/>
              </w:rPr>
            </w:pPr>
          </w:p>
        </w:tc>
        <w:tc>
          <w:tcPr>
            <w:tcW w:w="292" w:type="pct"/>
            <w:tcBorders>
              <w:top w:val="nil"/>
              <w:left w:val="single" w:sz="6" w:space="0" w:color="auto"/>
              <w:bottom w:val="single" w:sz="12" w:space="0" w:color="auto"/>
              <w:right w:val="single" w:sz="6" w:space="0" w:color="auto"/>
            </w:tcBorders>
          </w:tcPr>
          <w:p w:rsidR="0079614D" w:rsidRPr="00E40EAC" w:rsidRDefault="0079614D" w:rsidP="0025523E">
            <w:pPr>
              <w:widowControl w:val="0"/>
              <w:jc w:val="center"/>
            </w:pPr>
          </w:p>
        </w:tc>
        <w:tc>
          <w:tcPr>
            <w:tcW w:w="318" w:type="pct"/>
            <w:tcBorders>
              <w:top w:val="nil"/>
              <w:left w:val="single" w:sz="6" w:space="0" w:color="auto"/>
              <w:bottom w:val="single" w:sz="12" w:space="0" w:color="auto"/>
            </w:tcBorders>
          </w:tcPr>
          <w:p w:rsidR="0079614D" w:rsidRPr="00E40EAC" w:rsidRDefault="0079614D" w:rsidP="0025523E">
            <w:pPr>
              <w:widowControl w:val="0"/>
              <w:jc w:val="center"/>
              <w:rPr>
                <w:snapToGrid w:val="0"/>
                <w:lang w:val="en-CA"/>
              </w:rPr>
            </w:pPr>
          </w:p>
        </w:tc>
      </w:tr>
      <w:tr w:rsidR="0079614D" w:rsidRPr="00E40EAC" w:rsidTr="0025523E">
        <w:trPr>
          <w:trHeight w:val="283"/>
        </w:trPr>
        <w:tc>
          <w:tcPr>
            <w:tcW w:w="5000" w:type="pct"/>
            <w:gridSpan w:val="15"/>
            <w:tcBorders>
              <w:top w:val="single" w:sz="12" w:space="0" w:color="auto"/>
              <w:bottom w:val="single" w:sz="12" w:space="0" w:color="auto"/>
            </w:tcBorders>
            <w:vAlign w:val="center"/>
          </w:tcPr>
          <w:p w:rsidR="0079614D" w:rsidRPr="00E40EAC" w:rsidRDefault="0079614D" w:rsidP="00D02FD3">
            <w:pPr>
              <w:pStyle w:val="Heading7"/>
              <w:keepNext w:val="0"/>
              <w:widowControl w:val="0"/>
              <w:spacing w:before="0" w:after="0"/>
              <w:rPr>
                <w:lang w:val="en-CA"/>
              </w:rPr>
            </w:pPr>
            <w:r w:rsidRPr="00E40EAC">
              <w:rPr>
                <w:lang w:val="en-CA"/>
              </w:rPr>
              <w:t>Matching Question</w:t>
            </w:r>
            <w:r>
              <w:rPr>
                <w:lang w:val="en-CA"/>
              </w:rPr>
              <w:t>s</w:t>
            </w:r>
          </w:p>
        </w:tc>
      </w:tr>
      <w:tr w:rsidR="0079614D" w:rsidRPr="00E40EAC" w:rsidTr="006C74E1">
        <w:trPr>
          <w:trHeight w:hRule="exact" w:val="260"/>
        </w:trPr>
        <w:tc>
          <w:tcPr>
            <w:tcW w:w="360" w:type="pct"/>
            <w:tcBorders>
              <w:top w:val="single" w:sz="12" w:space="0" w:color="auto"/>
              <w:bottom w:val="single" w:sz="12" w:space="0" w:color="auto"/>
              <w:right w:val="single" w:sz="6" w:space="0" w:color="auto"/>
            </w:tcBorders>
          </w:tcPr>
          <w:p w:rsidR="0079614D" w:rsidRPr="00E40EAC" w:rsidRDefault="0079614D" w:rsidP="008E4D43">
            <w:pPr>
              <w:widowControl w:val="0"/>
              <w:jc w:val="right"/>
              <w:rPr>
                <w:snapToGrid w:val="0"/>
                <w:lang w:val="en-CA"/>
              </w:rPr>
            </w:pPr>
            <w:r w:rsidRPr="00E40EAC">
              <w:rPr>
                <w:snapToGrid w:val="0"/>
                <w:lang w:val="en-CA"/>
              </w:rPr>
              <w:t>1</w:t>
            </w:r>
            <w:r>
              <w:rPr>
                <w:snapToGrid w:val="0"/>
                <w:lang w:val="en-CA"/>
              </w:rPr>
              <w:t>29</w:t>
            </w:r>
            <w:r w:rsidRPr="00E40EAC">
              <w:rPr>
                <w:snapToGrid w:val="0"/>
                <w:lang w:val="en-CA"/>
              </w:rPr>
              <w:t>.</w:t>
            </w:r>
          </w:p>
        </w:tc>
        <w:tc>
          <w:tcPr>
            <w:tcW w:w="466" w:type="pct"/>
            <w:tcBorders>
              <w:top w:val="single" w:sz="12" w:space="0" w:color="auto"/>
              <w:left w:val="single" w:sz="6" w:space="0" w:color="auto"/>
              <w:bottom w:val="single" w:sz="12" w:space="0" w:color="auto"/>
              <w:right w:val="single" w:sz="6" w:space="0" w:color="auto"/>
            </w:tcBorders>
          </w:tcPr>
          <w:p w:rsidR="0079614D" w:rsidRPr="00E40EAC" w:rsidRDefault="0079614D" w:rsidP="0025523E">
            <w:pPr>
              <w:widowControl w:val="0"/>
              <w:jc w:val="center"/>
              <w:rPr>
                <w:snapToGrid w:val="0"/>
                <w:lang w:val="en-CA"/>
              </w:rPr>
            </w:pPr>
            <w:r>
              <w:rPr>
                <w:snapToGrid w:val="0"/>
                <w:lang w:val="en-CA"/>
              </w:rPr>
              <w:t>1,2,3,5</w:t>
            </w:r>
          </w:p>
        </w:tc>
        <w:tc>
          <w:tcPr>
            <w:tcW w:w="279" w:type="pct"/>
            <w:tcBorders>
              <w:top w:val="single" w:sz="12" w:space="0" w:color="auto"/>
              <w:left w:val="single" w:sz="6" w:space="0" w:color="auto"/>
              <w:bottom w:val="single" w:sz="12" w:space="0" w:color="auto"/>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K</w:t>
            </w:r>
          </w:p>
        </w:tc>
        <w:tc>
          <w:tcPr>
            <w:tcW w:w="361"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widowControl w:val="0"/>
              <w:jc w:val="right"/>
              <w:rPr>
                <w:snapToGrid w:val="0"/>
                <w:lang w:val="en-CA"/>
              </w:rPr>
            </w:pPr>
          </w:p>
        </w:tc>
        <w:tc>
          <w:tcPr>
            <w:tcW w:w="359"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widowControl w:val="0"/>
              <w:jc w:val="center"/>
              <w:rPr>
                <w:snapToGrid w:val="0"/>
                <w:lang w:val="en-CA"/>
              </w:rPr>
            </w:pPr>
          </w:p>
        </w:tc>
        <w:tc>
          <w:tcPr>
            <w:tcW w:w="279" w:type="pct"/>
            <w:tcBorders>
              <w:top w:val="single" w:sz="12" w:space="0" w:color="auto"/>
              <w:left w:val="single" w:sz="6" w:space="0" w:color="auto"/>
              <w:bottom w:val="single" w:sz="12" w:space="0" w:color="auto"/>
              <w:right w:val="double" w:sz="4" w:space="0" w:color="auto"/>
            </w:tcBorders>
          </w:tcPr>
          <w:p w:rsidR="0079614D" w:rsidRPr="00E40EAC" w:rsidRDefault="0079614D" w:rsidP="00862886">
            <w:pPr>
              <w:widowControl w:val="0"/>
              <w:jc w:val="center"/>
              <w:rPr>
                <w:snapToGrid w:val="0"/>
                <w:lang w:val="en-CA"/>
              </w:rPr>
            </w:pPr>
          </w:p>
        </w:tc>
        <w:tc>
          <w:tcPr>
            <w:tcW w:w="361"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widowControl w:val="0"/>
              <w:jc w:val="right"/>
              <w:rPr>
                <w:snapToGrid w:val="0"/>
                <w:lang w:val="en-CA"/>
              </w:rPr>
            </w:pPr>
          </w:p>
        </w:tc>
        <w:tc>
          <w:tcPr>
            <w:tcW w:w="291"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widowControl w:val="0"/>
              <w:jc w:val="center"/>
              <w:rPr>
                <w:snapToGrid w:val="0"/>
                <w:lang w:val="en-CA"/>
              </w:rPr>
            </w:pPr>
          </w:p>
        </w:tc>
        <w:tc>
          <w:tcPr>
            <w:tcW w:w="312" w:type="pct"/>
            <w:tcBorders>
              <w:top w:val="single" w:sz="12" w:space="0" w:color="auto"/>
              <w:left w:val="single" w:sz="6" w:space="0" w:color="auto"/>
              <w:bottom w:val="single" w:sz="12" w:space="0" w:color="auto"/>
              <w:right w:val="double" w:sz="4" w:space="0" w:color="auto"/>
            </w:tcBorders>
          </w:tcPr>
          <w:p w:rsidR="0079614D" w:rsidRPr="00E40EAC" w:rsidRDefault="0079614D" w:rsidP="00862886">
            <w:pPr>
              <w:widowControl w:val="0"/>
              <w:jc w:val="center"/>
              <w:rPr>
                <w:snapToGrid w:val="0"/>
                <w:lang w:val="en-CA"/>
              </w:rPr>
            </w:pPr>
          </w:p>
        </w:tc>
        <w:tc>
          <w:tcPr>
            <w:tcW w:w="361"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widowControl w:val="0"/>
              <w:jc w:val="right"/>
              <w:rPr>
                <w:snapToGrid w:val="0"/>
                <w:lang w:val="en-CA"/>
              </w:rPr>
            </w:pPr>
          </w:p>
        </w:tc>
        <w:tc>
          <w:tcPr>
            <w:tcW w:w="320"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widowControl w:val="0"/>
              <w:jc w:val="center"/>
              <w:rPr>
                <w:snapToGrid w:val="0"/>
                <w:lang w:val="en-CA"/>
              </w:rPr>
            </w:pPr>
          </w:p>
        </w:tc>
        <w:tc>
          <w:tcPr>
            <w:tcW w:w="279" w:type="pct"/>
            <w:tcBorders>
              <w:top w:val="single" w:sz="12" w:space="0" w:color="auto"/>
              <w:left w:val="single" w:sz="6" w:space="0" w:color="auto"/>
              <w:bottom w:val="single" w:sz="12" w:space="0" w:color="auto"/>
              <w:right w:val="double" w:sz="4" w:space="0" w:color="auto"/>
            </w:tcBorders>
          </w:tcPr>
          <w:p w:rsidR="0079614D" w:rsidRPr="00E40EAC" w:rsidRDefault="0079614D" w:rsidP="00862886">
            <w:pPr>
              <w:widowControl w:val="0"/>
              <w:jc w:val="center"/>
              <w:rPr>
                <w:snapToGrid w:val="0"/>
                <w:lang w:val="en-CA"/>
              </w:rPr>
            </w:pPr>
          </w:p>
        </w:tc>
        <w:tc>
          <w:tcPr>
            <w:tcW w:w="362"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widowControl w:val="0"/>
              <w:jc w:val="right"/>
              <w:rPr>
                <w:snapToGrid w:val="0"/>
                <w:lang w:val="en-CA"/>
              </w:rPr>
            </w:pPr>
          </w:p>
        </w:tc>
        <w:tc>
          <w:tcPr>
            <w:tcW w:w="292"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widowControl w:val="0"/>
              <w:jc w:val="center"/>
              <w:rPr>
                <w:snapToGrid w:val="0"/>
                <w:lang w:val="en-CA"/>
              </w:rPr>
            </w:pPr>
          </w:p>
        </w:tc>
        <w:tc>
          <w:tcPr>
            <w:tcW w:w="318" w:type="pct"/>
            <w:tcBorders>
              <w:top w:val="single" w:sz="12" w:space="0" w:color="auto"/>
              <w:left w:val="single" w:sz="6" w:space="0" w:color="auto"/>
              <w:bottom w:val="single" w:sz="12" w:space="0" w:color="auto"/>
            </w:tcBorders>
          </w:tcPr>
          <w:p w:rsidR="0079614D" w:rsidRPr="00E40EAC" w:rsidRDefault="0079614D" w:rsidP="00862886">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p>
        </w:tc>
      </w:tr>
    </w:tbl>
    <w:p w:rsidR="0079614D" w:rsidRDefault="0079614D" w:rsidP="00D45091">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820"/>
          <w:tab w:val="left" w:pos="9090"/>
        </w:tabs>
        <w:suppressAutoHyphens/>
        <w:rPr>
          <w:snapToGrid w:val="0"/>
        </w:rPr>
      </w:pPr>
    </w:p>
    <w:p w:rsidR="0079614D" w:rsidRPr="007335A9" w:rsidRDefault="0079614D" w:rsidP="00D45091">
      <w:pPr>
        <w:pStyle w:val="Heading3"/>
        <w:keepNext w:val="0"/>
        <w:tabs>
          <w:tab w:val="left" w:pos="2835"/>
          <w:tab w:val="left" w:pos="5387"/>
          <w:tab w:val="left" w:pos="7655"/>
        </w:tabs>
        <w:spacing w:after="0"/>
        <w:ind w:left="709" w:hanging="709"/>
        <w:jc w:val="left"/>
        <w:rPr>
          <w:b w:val="0"/>
          <w:sz w:val="22"/>
          <w:szCs w:val="22"/>
        </w:rPr>
      </w:pPr>
      <w:r>
        <w:rPr>
          <w:b w:val="0"/>
          <w:caps w:val="0"/>
          <w:sz w:val="22"/>
          <w:szCs w:val="22"/>
        </w:rPr>
        <w:t xml:space="preserve">Note: </w:t>
      </w:r>
      <w:r>
        <w:rPr>
          <w:b w:val="0"/>
          <w:caps w:val="0"/>
          <w:sz w:val="22"/>
          <w:szCs w:val="22"/>
        </w:rPr>
        <w:tab/>
        <w:t>K = Knowledge</w:t>
      </w:r>
      <w:r>
        <w:rPr>
          <w:b w:val="0"/>
          <w:caps w:val="0"/>
          <w:sz w:val="22"/>
          <w:szCs w:val="22"/>
        </w:rPr>
        <w:tab/>
        <w:t>C = Comprehension</w:t>
      </w:r>
      <w:r>
        <w:rPr>
          <w:b w:val="0"/>
          <w:caps w:val="0"/>
          <w:sz w:val="22"/>
          <w:szCs w:val="22"/>
        </w:rPr>
        <w:tab/>
        <w:t>AP = Application</w:t>
      </w:r>
    </w:p>
    <w:p w:rsidR="0079614D" w:rsidRPr="00D45091" w:rsidRDefault="0079614D" w:rsidP="00862886">
      <w:pPr>
        <w:pStyle w:val="Heading3"/>
        <w:keepNext w:val="0"/>
        <w:spacing w:after="0"/>
        <w:rPr>
          <w:sz w:val="28"/>
          <w:szCs w:val="28"/>
          <w:lang w:val="en-CA"/>
        </w:rPr>
      </w:pPr>
      <w:r w:rsidRPr="00E40EAC">
        <w:rPr>
          <w:b w:val="0"/>
          <w:lang w:val="en-CA"/>
        </w:rPr>
        <w:br w:type="page"/>
      </w:r>
      <w:r w:rsidRPr="00D45091">
        <w:rPr>
          <w:sz w:val="28"/>
          <w:szCs w:val="28"/>
          <w:lang w:val="en-CA"/>
        </w:rPr>
        <w:lastRenderedPageBreak/>
        <w:t>SUMMARY OF STUDY OBJECTIVES BY QUESTION TYPE</w:t>
      </w:r>
    </w:p>
    <w:p w:rsidR="0079614D" w:rsidRPr="00E40EAC" w:rsidRDefault="0079614D" w:rsidP="00862886">
      <w:pPr>
        <w:rPr>
          <w:lang w:val="en-CA"/>
        </w:rPr>
      </w:pPr>
    </w:p>
    <w:tbl>
      <w:tblPr>
        <w:tblW w:w="0" w:type="auto"/>
        <w:tblLook w:val="00A0" w:firstRow="1" w:lastRow="0" w:firstColumn="1" w:lastColumn="0" w:noHBand="0" w:noVBand="0"/>
      </w:tblPr>
      <w:tblGrid>
        <w:gridCol w:w="645"/>
        <w:gridCol w:w="638"/>
        <w:gridCol w:w="645"/>
        <w:gridCol w:w="638"/>
        <w:gridCol w:w="645"/>
        <w:gridCol w:w="638"/>
        <w:gridCol w:w="645"/>
        <w:gridCol w:w="638"/>
        <w:gridCol w:w="645"/>
        <w:gridCol w:w="638"/>
        <w:gridCol w:w="645"/>
        <w:gridCol w:w="638"/>
        <w:gridCol w:w="645"/>
        <w:gridCol w:w="638"/>
      </w:tblGrid>
      <w:tr w:rsidR="0079614D" w:rsidRPr="00E40EAC" w:rsidTr="00CC5781">
        <w:tc>
          <w:tcPr>
            <w:tcW w:w="0" w:type="auto"/>
            <w:tcBorders>
              <w:top w:val="single" w:sz="12" w:space="0" w:color="000000"/>
              <w:left w:val="single" w:sz="12" w:space="0" w:color="000000"/>
              <w:bottom w:val="single" w:sz="12" w:space="0" w:color="000000"/>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0" w:type="auto"/>
            <w:tcBorders>
              <w:top w:val="single" w:sz="12" w:space="0" w:color="000000"/>
              <w:left w:val="single" w:sz="4" w:space="0" w:color="auto"/>
              <w:bottom w:val="single" w:sz="12" w:space="0" w:color="000000"/>
              <w:right w:val="double" w:sz="4" w:space="0" w:color="auto"/>
            </w:tcBorders>
          </w:tcPr>
          <w:p w:rsidR="0079614D" w:rsidRPr="00E40EAC" w:rsidRDefault="0079614D" w:rsidP="00862886">
            <w:pPr>
              <w:pStyle w:val="Heading8"/>
              <w:keepNext w:val="0"/>
              <w:widowControl w:val="0"/>
              <w:rPr>
                <w:lang w:val="en-CA"/>
              </w:rPr>
            </w:pPr>
            <w:r w:rsidRPr="00E40EAC">
              <w:rPr>
                <w:lang w:val="en-CA"/>
              </w:rPr>
              <w:t>Type</w:t>
            </w:r>
          </w:p>
        </w:tc>
        <w:tc>
          <w:tcPr>
            <w:tcW w:w="0" w:type="auto"/>
            <w:tcBorders>
              <w:top w:val="single" w:sz="12" w:space="0" w:color="000000"/>
              <w:left w:val="double" w:sz="4" w:space="0" w:color="auto"/>
              <w:bottom w:val="single" w:sz="12" w:space="0" w:color="000000"/>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0" w:type="auto"/>
            <w:tcBorders>
              <w:top w:val="single" w:sz="12" w:space="0" w:color="000000"/>
              <w:left w:val="single" w:sz="4" w:space="0" w:color="auto"/>
              <w:bottom w:val="single" w:sz="12" w:space="0" w:color="000000"/>
              <w:right w:val="double" w:sz="4" w:space="0" w:color="auto"/>
            </w:tcBorders>
          </w:tcPr>
          <w:p w:rsidR="0079614D" w:rsidRPr="00E40EAC" w:rsidRDefault="0079614D" w:rsidP="00862886">
            <w:pPr>
              <w:pStyle w:val="Heading8"/>
              <w:keepNext w:val="0"/>
              <w:widowControl w:val="0"/>
              <w:rPr>
                <w:lang w:val="en-CA"/>
              </w:rPr>
            </w:pPr>
            <w:r w:rsidRPr="00E40EAC">
              <w:rPr>
                <w:lang w:val="en-CA"/>
              </w:rPr>
              <w:t>Type</w:t>
            </w:r>
          </w:p>
        </w:tc>
        <w:tc>
          <w:tcPr>
            <w:tcW w:w="0" w:type="auto"/>
            <w:tcBorders>
              <w:top w:val="single" w:sz="12" w:space="0" w:color="000000"/>
              <w:left w:val="double" w:sz="4" w:space="0" w:color="auto"/>
              <w:bottom w:val="single" w:sz="12" w:space="0" w:color="000000"/>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0" w:type="auto"/>
            <w:tcBorders>
              <w:top w:val="single" w:sz="12" w:space="0" w:color="000000"/>
              <w:left w:val="single" w:sz="4" w:space="0" w:color="auto"/>
              <w:bottom w:val="single" w:sz="12" w:space="0" w:color="000000"/>
              <w:right w:val="double" w:sz="4" w:space="0" w:color="auto"/>
            </w:tcBorders>
          </w:tcPr>
          <w:p w:rsidR="0079614D" w:rsidRPr="00E40EAC" w:rsidRDefault="0079614D" w:rsidP="00862886">
            <w:pPr>
              <w:pStyle w:val="Heading8"/>
              <w:keepNext w:val="0"/>
              <w:widowControl w:val="0"/>
              <w:rPr>
                <w:lang w:val="en-CA"/>
              </w:rPr>
            </w:pPr>
            <w:r w:rsidRPr="00E40EAC">
              <w:rPr>
                <w:lang w:val="en-CA"/>
              </w:rPr>
              <w:t>Type</w:t>
            </w:r>
          </w:p>
        </w:tc>
        <w:tc>
          <w:tcPr>
            <w:tcW w:w="0" w:type="auto"/>
            <w:tcBorders>
              <w:top w:val="single" w:sz="12" w:space="0" w:color="000000"/>
              <w:left w:val="double" w:sz="4" w:space="0" w:color="auto"/>
              <w:bottom w:val="single" w:sz="12" w:space="0" w:color="000000"/>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0" w:type="auto"/>
            <w:tcBorders>
              <w:top w:val="single" w:sz="12" w:space="0" w:color="000000"/>
              <w:left w:val="single" w:sz="4" w:space="0" w:color="auto"/>
              <w:bottom w:val="single" w:sz="12" w:space="0" w:color="000000"/>
              <w:right w:val="double" w:sz="4" w:space="0" w:color="auto"/>
            </w:tcBorders>
          </w:tcPr>
          <w:p w:rsidR="0079614D" w:rsidRPr="00E40EAC" w:rsidRDefault="0079614D" w:rsidP="00862886">
            <w:pPr>
              <w:pStyle w:val="Heading8"/>
              <w:keepNext w:val="0"/>
              <w:widowControl w:val="0"/>
              <w:rPr>
                <w:lang w:val="en-CA"/>
              </w:rPr>
            </w:pPr>
            <w:r w:rsidRPr="00E40EAC">
              <w:rPr>
                <w:lang w:val="en-CA"/>
              </w:rPr>
              <w:t>Type</w:t>
            </w:r>
          </w:p>
        </w:tc>
        <w:tc>
          <w:tcPr>
            <w:tcW w:w="0" w:type="auto"/>
            <w:tcBorders>
              <w:top w:val="single" w:sz="12" w:space="0" w:color="000000"/>
              <w:left w:val="double" w:sz="4" w:space="0" w:color="auto"/>
              <w:bottom w:val="single" w:sz="12" w:space="0" w:color="000000"/>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0" w:type="auto"/>
            <w:tcBorders>
              <w:top w:val="single" w:sz="12" w:space="0" w:color="000000"/>
              <w:left w:val="single" w:sz="4" w:space="0" w:color="auto"/>
              <w:bottom w:val="single" w:sz="12" w:space="0" w:color="000000"/>
              <w:right w:val="double" w:sz="4" w:space="0" w:color="auto"/>
            </w:tcBorders>
          </w:tcPr>
          <w:p w:rsidR="0079614D" w:rsidRPr="00E40EAC" w:rsidRDefault="0079614D" w:rsidP="00862886">
            <w:pPr>
              <w:pStyle w:val="Heading8"/>
              <w:keepNext w:val="0"/>
              <w:widowControl w:val="0"/>
              <w:rPr>
                <w:lang w:val="en-CA"/>
              </w:rPr>
            </w:pPr>
            <w:r w:rsidRPr="00E40EAC">
              <w:rPr>
                <w:lang w:val="en-CA"/>
              </w:rPr>
              <w:t>Type</w:t>
            </w:r>
          </w:p>
        </w:tc>
        <w:tc>
          <w:tcPr>
            <w:tcW w:w="0" w:type="auto"/>
            <w:tcBorders>
              <w:top w:val="single" w:sz="12" w:space="0" w:color="000000"/>
              <w:left w:val="double" w:sz="4" w:space="0" w:color="auto"/>
              <w:bottom w:val="single" w:sz="12" w:space="0" w:color="000000"/>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0" w:type="auto"/>
            <w:tcBorders>
              <w:top w:val="single" w:sz="12" w:space="0" w:color="000000"/>
              <w:left w:val="single" w:sz="4" w:space="0" w:color="auto"/>
              <w:bottom w:val="single" w:sz="12" w:space="0" w:color="000000"/>
              <w:right w:val="double" w:sz="4" w:space="0" w:color="auto"/>
            </w:tcBorders>
          </w:tcPr>
          <w:p w:rsidR="0079614D" w:rsidRPr="00E40EAC" w:rsidRDefault="0079614D" w:rsidP="00862886">
            <w:pPr>
              <w:pStyle w:val="Heading8"/>
              <w:keepNext w:val="0"/>
              <w:widowControl w:val="0"/>
              <w:rPr>
                <w:lang w:val="en-CA"/>
              </w:rPr>
            </w:pPr>
            <w:r w:rsidRPr="00E40EAC">
              <w:rPr>
                <w:lang w:val="en-CA"/>
              </w:rPr>
              <w:t>Type</w:t>
            </w:r>
          </w:p>
        </w:tc>
        <w:tc>
          <w:tcPr>
            <w:tcW w:w="0" w:type="auto"/>
            <w:tcBorders>
              <w:top w:val="single" w:sz="12" w:space="0" w:color="000000"/>
              <w:left w:val="double" w:sz="4" w:space="0" w:color="auto"/>
              <w:bottom w:val="single" w:sz="12" w:space="0" w:color="000000"/>
              <w:right w:val="single" w:sz="4"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0" w:type="auto"/>
            <w:tcBorders>
              <w:top w:val="single" w:sz="12" w:space="0" w:color="000000"/>
              <w:left w:val="single" w:sz="4" w:space="0" w:color="auto"/>
              <w:bottom w:val="single" w:sz="12" w:space="0" w:color="000000"/>
              <w:right w:val="single" w:sz="12" w:space="0" w:color="000000"/>
            </w:tcBorders>
          </w:tcPr>
          <w:p w:rsidR="0079614D" w:rsidRPr="00E40EAC" w:rsidRDefault="0079614D" w:rsidP="00862886">
            <w:pPr>
              <w:pStyle w:val="Heading8"/>
              <w:keepNext w:val="0"/>
              <w:widowControl w:val="0"/>
              <w:rPr>
                <w:lang w:val="en-CA"/>
              </w:rPr>
            </w:pPr>
            <w:r w:rsidRPr="00E40EAC">
              <w:rPr>
                <w:lang w:val="en-CA"/>
              </w:rPr>
              <w:t>Type</w:t>
            </w:r>
          </w:p>
        </w:tc>
      </w:tr>
      <w:tr w:rsidR="0079614D" w:rsidRPr="00E40EAC" w:rsidTr="00CC5781">
        <w:trPr>
          <w:trHeight w:val="283"/>
        </w:trPr>
        <w:tc>
          <w:tcPr>
            <w:tcW w:w="0" w:type="auto"/>
            <w:gridSpan w:val="14"/>
            <w:tcBorders>
              <w:top w:val="single" w:sz="12" w:space="0" w:color="auto"/>
              <w:left w:val="single" w:sz="12" w:space="0" w:color="auto"/>
              <w:bottom w:val="single" w:sz="12" w:space="0" w:color="auto"/>
              <w:right w:val="single" w:sz="12" w:space="0" w:color="auto"/>
            </w:tcBorders>
            <w:vAlign w:val="center"/>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b/>
                <w:lang w:val="en-CA"/>
              </w:rPr>
              <w:t>Study Objective 1</w:t>
            </w:r>
          </w:p>
        </w:tc>
      </w:tr>
      <w:tr w:rsidR="0079614D" w:rsidRPr="00E40EAC" w:rsidTr="00CC5781">
        <w:tc>
          <w:tcPr>
            <w:tcW w:w="0" w:type="auto"/>
            <w:tcBorders>
              <w:top w:val="single" w:sz="12" w:space="0" w:color="auto"/>
              <w:left w:val="single" w:sz="12"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w:t>
            </w:r>
          </w:p>
        </w:tc>
        <w:tc>
          <w:tcPr>
            <w:tcW w:w="0" w:type="auto"/>
            <w:tcBorders>
              <w:top w:val="single" w:sz="12" w:space="0" w:color="auto"/>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4.</w:t>
            </w:r>
          </w:p>
        </w:tc>
        <w:tc>
          <w:tcPr>
            <w:tcW w:w="0" w:type="auto"/>
            <w:tcBorders>
              <w:top w:val="single" w:sz="12" w:space="0" w:color="auto"/>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7.</w:t>
            </w:r>
          </w:p>
        </w:tc>
        <w:tc>
          <w:tcPr>
            <w:tcW w:w="0" w:type="auto"/>
            <w:tcBorders>
              <w:top w:val="single" w:sz="12" w:space="0" w:color="auto"/>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50</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53.</w:t>
            </w:r>
          </w:p>
        </w:tc>
        <w:tc>
          <w:tcPr>
            <w:tcW w:w="0" w:type="auto"/>
            <w:tcBorders>
              <w:top w:val="single" w:sz="12" w:space="0" w:color="auto"/>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top w:val="single" w:sz="12" w:space="0" w:color="auto"/>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c>
          <w:tcPr>
            <w:tcW w:w="0" w:type="auto"/>
            <w:tcBorders>
              <w:top w:val="single" w:sz="12" w:space="0" w:color="auto"/>
              <w:left w:val="double" w:sz="4"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top w:val="single" w:sz="12" w:space="0" w:color="auto"/>
              <w:left w:val="single" w:sz="6" w:space="0" w:color="auto"/>
              <w:right w:val="single" w:sz="12"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CC5781">
        <w:tc>
          <w:tcPr>
            <w:tcW w:w="0" w:type="auto"/>
            <w:tcBorders>
              <w:left w:val="single" w:sz="12" w:space="0" w:color="auto"/>
              <w:bottom w:val="nil"/>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w:t>
            </w:r>
          </w:p>
        </w:tc>
        <w:tc>
          <w:tcPr>
            <w:tcW w:w="0" w:type="auto"/>
            <w:tcBorders>
              <w:left w:val="single" w:sz="6" w:space="0" w:color="auto"/>
              <w:bottom w:val="nil"/>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bottom w:val="nil"/>
              <w:right w:val="single" w:sz="6" w:space="0" w:color="auto"/>
            </w:tcBorders>
          </w:tcPr>
          <w:p w:rsidR="0079614D" w:rsidRPr="00E40EAC" w:rsidRDefault="0079614D" w:rsidP="0025523E">
            <w:pPr>
              <w:pStyle w:val="Footer"/>
              <w:widowControl w:val="0"/>
              <w:tabs>
                <w:tab w:val="clear" w:pos="4320"/>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5.</w:t>
            </w:r>
          </w:p>
        </w:tc>
        <w:tc>
          <w:tcPr>
            <w:tcW w:w="0" w:type="auto"/>
            <w:tcBorders>
              <w:left w:val="single" w:sz="6" w:space="0" w:color="auto"/>
              <w:bottom w:val="nil"/>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bottom w:val="nil"/>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8.</w:t>
            </w:r>
          </w:p>
        </w:tc>
        <w:tc>
          <w:tcPr>
            <w:tcW w:w="0" w:type="auto"/>
            <w:tcBorders>
              <w:left w:val="single" w:sz="6" w:space="0" w:color="auto"/>
              <w:bottom w:val="nil"/>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bottom w:val="nil"/>
              <w:right w:val="single" w:sz="6" w:space="0" w:color="auto"/>
            </w:tcBorders>
          </w:tcPr>
          <w:p w:rsidR="0079614D" w:rsidRPr="00E40EAC" w:rsidDel="001A6B53"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51</w:t>
            </w:r>
            <w:r w:rsidRPr="00E40EAC">
              <w:rPr>
                <w:snapToGrid w:val="0"/>
                <w:lang w:val="en-CA"/>
              </w:rPr>
              <w:t>.</w:t>
            </w:r>
          </w:p>
        </w:tc>
        <w:tc>
          <w:tcPr>
            <w:tcW w:w="0" w:type="auto"/>
            <w:tcBorders>
              <w:left w:val="single" w:sz="6" w:space="0" w:color="auto"/>
              <w:bottom w:val="nil"/>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bottom w:val="nil"/>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54.</w:t>
            </w:r>
          </w:p>
        </w:tc>
        <w:tc>
          <w:tcPr>
            <w:tcW w:w="0" w:type="auto"/>
            <w:tcBorders>
              <w:left w:val="single" w:sz="6" w:space="0" w:color="auto"/>
              <w:bottom w:val="nil"/>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bottom w:val="nil"/>
              <w:right w:val="single" w:sz="6" w:space="0" w:color="auto"/>
            </w:tcBorders>
          </w:tcPr>
          <w:p w:rsidR="0079614D" w:rsidRPr="00E40EAC" w:rsidDel="001A6B53"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bottom w:val="nil"/>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c>
          <w:tcPr>
            <w:tcW w:w="0" w:type="auto"/>
            <w:tcBorders>
              <w:left w:val="double" w:sz="4" w:space="0" w:color="auto"/>
              <w:bottom w:val="nil"/>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bottom w:val="nil"/>
              <w:right w:val="single" w:sz="12"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CC5781">
        <w:tc>
          <w:tcPr>
            <w:tcW w:w="0" w:type="auto"/>
            <w:tcBorders>
              <w:left w:val="single" w:sz="12" w:space="0" w:color="auto"/>
              <w:bottom w:val="nil"/>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3.</w:t>
            </w:r>
          </w:p>
        </w:tc>
        <w:tc>
          <w:tcPr>
            <w:tcW w:w="0" w:type="auto"/>
            <w:tcBorders>
              <w:left w:val="single" w:sz="6" w:space="0" w:color="auto"/>
              <w:bottom w:val="nil"/>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bottom w:val="nil"/>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6.</w:t>
            </w:r>
          </w:p>
        </w:tc>
        <w:tc>
          <w:tcPr>
            <w:tcW w:w="0" w:type="auto"/>
            <w:tcBorders>
              <w:left w:val="single" w:sz="6" w:space="0" w:color="auto"/>
              <w:bottom w:val="nil"/>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bottom w:val="nil"/>
              <w:right w:val="single" w:sz="6" w:space="0" w:color="auto"/>
            </w:tcBorders>
          </w:tcPr>
          <w:p w:rsidR="0079614D" w:rsidRPr="00E40EAC" w:rsidDel="001A6B53"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9.</w:t>
            </w:r>
          </w:p>
        </w:tc>
        <w:tc>
          <w:tcPr>
            <w:tcW w:w="0" w:type="auto"/>
            <w:tcBorders>
              <w:left w:val="single" w:sz="6" w:space="0" w:color="auto"/>
              <w:bottom w:val="nil"/>
              <w:right w:val="double" w:sz="4" w:space="0" w:color="auto"/>
            </w:tcBorders>
          </w:tcPr>
          <w:p w:rsidR="0079614D" w:rsidRPr="00E40EAC" w:rsidDel="001A6B53"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bottom w:val="nil"/>
              <w:right w:val="single" w:sz="6" w:space="0" w:color="auto"/>
            </w:tcBorders>
          </w:tcPr>
          <w:p w:rsidR="0079614D" w:rsidRPr="00E40EAC" w:rsidDel="001A6B53"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52</w:t>
            </w:r>
            <w:r w:rsidRPr="00E40EAC">
              <w:rPr>
                <w:snapToGrid w:val="0"/>
                <w:lang w:val="en-CA"/>
              </w:rPr>
              <w:t>.</w:t>
            </w:r>
          </w:p>
        </w:tc>
        <w:tc>
          <w:tcPr>
            <w:tcW w:w="0" w:type="auto"/>
            <w:tcBorders>
              <w:left w:val="single" w:sz="6" w:space="0" w:color="auto"/>
              <w:bottom w:val="nil"/>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bottom w:val="nil"/>
              <w:right w:val="single" w:sz="6" w:space="0" w:color="auto"/>
            </w:tcBorders>
          </w:tcPr>
          <w:p w:rsidR="0079614D" w:rsidRPr="00E40EAC" w:rsidRDefault="0079614D" w:rsidP="008E4D43">
            <w:pPr>
              <w:widowControl w:val="0"/>
              <w:tabs>
                <w:tab w:val="left" w:pos="315"/>
                <w:tab w:val="right" w:pos="509"/>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129</w:t>
            </w:r>
            <w:r w:rsidRPr="00E40EAC">
              <w:rPr>
                <w:snapToGrid w:val="0"/>
                <w:lang w:val="en-CA"/>
              </w:rPr>
              <w:t>.</w:t>
            </w:r>
          </w:p>
        </w:tc>
        <w:tc>
          <w:tcPr>
            <w:tcW w:w="0" w:type="auto"/>
            <w:tcBorders>
              <w:left w:val="single" w:sz="6" w:space="0" w:color="auto"/>
              <w:bottom w:val="nil"/>
              <w:right w:val="double" w:sz="4" w:space="0" w:color="auto"/>
            </w:tcBorders>
          </w:tcPr>
          <w:p w:rsidR="0079614D" w:rsidRPr="00E40EAC" w:rsidRDefault="0079614D" w:rsidP="006A34E5">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w:t>
            </w:r>
            <w:r>
              <w:rPr>
                <w:snapToGrid w:val="0"/>
                <w:lang w:val="en-CA"/>
              </w:rPr>
              <w:t>a</w:t>
            </w:r>
          </w:p>
        </w:tc>
        <w:tc>
          <w:tcPr>
            <w:tcW w:w="0" w:type="auto"/>
            <w:tcBorders>
              <w:left w:val="double" w:sz="4" w:space="0" w:color="auto"/>
              <w:bottom w:val="nil"/>
              <w:right w:val="single" w:sz="6" w:space="0" w:color="auto"/>
            </w:tcBorders>
          </w:tcPr>
          <w:p w:rsidR="0079614D" w:rsidRPr="00E40EAC" w:rsidDel="001A6B53"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bottom w:val="nil"/>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c>
          <w:tcPr>
            <w:tcW w:w="0" w:type="auto"/>
            <w:tcBorders>
              <w:left w:val="double" w:sz="4" w:space="0" w:color="auto"/>
              <w:bottom w:val="nil"/>
              <w:right w:val="single" w:sz="6" w:space="0" w:color="auto"/>
            </w:tcBorders>
          </w:tcPr>
          <w:p w:rsidR="0079614D" w:rsidRPr="00E40EAC" w:rsidRDefault="0079614D" w:rsidP="00862886">
            <w:pPr>
              <w:widowControl w:val="0"/>
              <w:tabs>
                <w:tab w:val="left" w:pos="315"/>
                <w:tab w:val="right" w:pos="509"/>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bottom w:val="nil"/>
              <w:right w:val="single" w:sz="12"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CC5781">
        <w:trPr>
          <w:trHeight w:val="283"/>
        </w:trPr>
        <w:tc>
          <w:tcPr>
            <w:tcW w:w="0" w:type="auto"/>
            <w:gridSpan w:val="14"/>
            <w:tcBorders>
              <w:top w:val="single" w:sz="12" w:space="0" w:color="auto"/>
              <w:left w:val="single" w:sz="12" w:space="0" w:color="auto"/>
              <w:bottom w:val="single" w:sz="12" w:space="0" w:color="auto"/>
              <w:right w:val="single" w:sz="12" w:space="0" w:color="auto"/>
            </w:tcBorders>
            <w:vAlign w:val="center"/>
          </w:tcPr>
          <w:p w:rsidR="0079614D" w:rsidRPr="00E40EAC" w:rsidRDefault="0079614D" w:rsidP="00F6777C">
            <w:pPr>
              <w:pStyle w:val="Heading7"/>
              <w:keepNext w:val="0"/>
              <w:widowControl w:val="0"/>
              <w:spacing w:before="0" w:after="0"/>
              <w:rPr>
                <w:lang w:val="en-CA"/>
              </w:rPr>
            </w:pPr>
            <w:r w:rsidRPr="00E40EAC">
              <w:rPr>
                <w:lang w:val="en-CA"/>
              </w:rPr>
              <w:t>Study Objective 2</w:t>
            </w:r>
          </w:p>
        </w:tc>
      </w:tr>
      <w:tr w:rsidR="0079614D" w:rsidRPr="00E40EAC" w:rsidTr="00CC5781">
        <w:tc>
          <w:tcPr>
            <w:tcW w:w="0" w:type="auto"/>
            <w:tcBorders>
              <w:top w:val="single" w:sz="12" w:space="0" w:color="auto"/>
              <w:left w:val="single" w:sz="12"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10.</w:t>
            </w:r>
          </w:p>
        </w:tc>
        <w:tc>
          <w:tcPr>
            <w:tcW w:w="0" w:type="auto"/>
            <w:tcBorders>
              <w:top w:val="single" w:sz="12" w:space="0" w:color="auto"/>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16.</w:t>
            </w:r>
          </w:p>
        </w:tc>
        <w:tc>
          <w:tcPr>
            <w:tcW w:w="0" w:type="auto"/>
            <w:tcBorders>
              <w:top w:val="single" w:sz="12" w:space="0" w:color="auto"/>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22.</w:t>
            </w:r>
          </w:p>
        </w:tc>
        <w:tc>
          <w:tcPr>
            <w:tcW w:w="0" w:type="auto"/>
            <w:tcBorders>
              <w:top w:val="single" w:sz="12" w:space="0" w:color="auto"/>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28.</w:t>
            </w:r>
          </w:p>
        </w:tc>
        <w:tc>
          <w:tcPr>
            <w:tcW w:w="0" w:type="auto"/>
            <w:tcBorders>
              <w:top w:val="single" w:sz="12" w:space="0" w:color="auto"/>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1C4628"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60</w:t>
            </w:r>
            <w:r w:rsidRPr="001C4628">
              <w:rPr>
                <w:snapToGrid w:val="0"/>
                <w:lang w:val="en-CA"/>
              </w:rPr>
              <w:t>.</w:t>
            </w:r>
          </w:p>
        </w:tc>
        <w:tc>
          <w:tcPr>
            <w:tcW w:w="0" w:type="auto"/>
            <w:tcBorders>
              <w:top w:val="single" w:sz="12" w:space="0" w:color="auto"/>
              <w:left w:val="single" w:sz="6" w:space="0" w:color="auto"/>
              <w:right w:val="double" w:sz="4" w:space="0" w:color="auto"/>
            </w:tcBorders>
          </w:tcPr>
          <w:p w:rsidR="0079614D" w:rsidRDefault="0079614D" w:rsidP="002F1CA4">
            <w:r w:rsidRPr="00CF6C4D">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66</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8E4D43">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129.</w:t>
            </w:r>
          </w:p>
        </w:tc>
        <w:tc>
          <w:tcPr>
            <w:tcW w:w="0" w:type="auto"/>
            <w:tcBorders>
              <w:top w:val="single" w:sz="12" w:space="0" w:color="auto"/>
              <w:left w:val="single" w:sz="6" w:space="0" w:color="auto"/>
              <w:right w:val="single" w:sz="12"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Ma</w:t>
            </w:r>
          </w:p>
        </w:tc>
      </w:tr>
      <w:tr w:rsidR="0079614D" w:rsidRPr="00E40EAC" w:rsidTr="00CC5781">
        <w:tc>
          <w:tcPr>
            <w:tcW w:w="0" w:type="auto"/>
            <w:tcBorders>
              <w:left w:val="single" w:sz="12"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11.</w:t>
            </w:r>
          </w:p>
        </w:tc>
        <w:tc>
          <w:tcPr>
            <w:tcW w:w="0" w:type="auto"/>
            <w:tcBorders>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17.</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23.</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55.</w:t>
            </w:r>
          </w:p>
        </w:tc>
        <w:tc>
          <w:tcPr>
            <w:tcW w:w="0" w:type="auto"/>
            <w:tcBorders>
              <w:left w:val="single" w:sz="6" w:space="0" w:color="auto"/>
              <w:right w:val="double" w:sz="4" w:space="0" w:color="auto"/>
            </w:tcBorders>
          </w:tcPr>
          <w:p w:rsidR="0079614D" w:rsidRDefault="0079614D" w:rsidP="002F1CA4">
            <w:r w:rsidRPr="00CF6C4D">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61.</w:t>
            </w:r>
          </w:p>
        </w:tc>
        <w:tc>
          <w:tcPr>
            <w:tcW w:w="0" w:type="auto"/>
            <w:tcBorders>
              <w:left w:val="single" w:sz="6" w:space="0" w:color="auto"/>
              <w:right w:val="double" w:sz="4" w:space="0" w:color="auto"/>
            </w:tcBorders>
          </w:tcPr>
          <w:p w:rsidR="0079614D" w:rsidRDefault="0079614D" w:rsidP="002F1CA4">
            <w:r w:rsidRPr="006B2405">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67</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right w:val="single" w:sz="12"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CC5781">
        <w:tc>
          <w:tcPr>
            <w:tcW w:w="0" w:type="auto"/>
            <w:tcBorders>
              <w:left w:val="single" w:sz="12"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12.</w:t>
            </w:r>
          </w:p>
        </w:tc>
        <w:tc>
          <w:tcPr>
            <w:tcW w:w="0" w:type="auto"/>
            <w:tcBorders>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18.</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24.</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6A34E5"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w:t>
            </w:r>
            <w:r w:rsidRPr="006A34E5">
              <w:rPr>
                <w:snapToGrid w:val="0"/>
                <w:lang w:val="en-CA"/>
              </w:rPr>
              <w:t>6.</w:t>
            </w:r>
          </w:p>
        </w:tc>
        <w:tc>
          <w:tcPr>
            <w:tcW w:w="0" w:type="auto"/>
            <w:tcBorders>
              <w:left w:val="single" w:sz="6" w:space="0" w:color="auto"/>
              <w:right w:val="double" w:sz="4" w:space="0" w:color="auto"/>
            </w:tcBorders>
          </w:tcPr>
          <w:p w:rsidR="0079614D" w:rsidRDefault="0079614D" w:rsidP="002F1CA4">
            <w:r w:rsidRPr="00CF6C4D">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62.</w:t>
            </w:r>
          </w:p>
        </w:tc>
        <w:tc>
          <w:tcPr>
            <w:tcW w:w="0" w:type="auto"/>
            <w:tcBorders>
              <w:left w:val="single" w:sz="6" w:space="0" w:color="auto"/>
              <w:right w:val="double" w:sz="4" w:space="0" w:color="auto"/>
            </w:tcBorders>
          </w:tcPr>
          <w:p w:rsidR="0079614D" w:rsidRDefault="0079614D" w:rsidP="002F1CA4">
            <w:r w:rsidRPr="006B2405">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68</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right w:val="single" w:sz="12"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CC5781">
        <w:tc>
          <w:tcPr>
            <w:tcW w:w="0" w:type="auto"/>
            <w:tcBorders>
              <w:left w:val="single" w:sz="12"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13.</w:t>
            </w:r>
          </w:p>
        </w:tc>
        <w:tc>
          <w:tcPr>
            <w:tcW w:w="0" w:type="auto"/>
            <w:tcBorders>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19.</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25.</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57.</w:t>
            </w:r>
          </w:p>
        </w:tc>
        <w:tc>
          <w:tcPr>
            <w:tcW w:w="0" w:type="auto"/>
            <w:tcBorders>
              <w:left w:val="single" w:sz="6" w:space="0" w:color="auto"/>
              <w:right w:val="double" w:sz="4" w:space="0" w:color="auto"/>
            </w:tcBorders>
          </w:tcPr>
          <w:p w:rsidR="0079614D" w:rsidRDefault="0079614D" w:rsidP="002F1CA4">
            <w:r w:rsidRPr="00CF6C4D">
              <w:rPr>
                <w:snapToGrid w:val="0"/>
                <w:lang w:val="en-CA"/>
              </w:rPr>
              <w:t>MC</w:t>
            </w:r>
          </w:p>
        </w:tc>
        <w:tc>
          <w:tcPr>
            <w:tcW w:w="0" w:type="auto"/>
            <w:tcBorders>
              <w:left w:val="double" w:sz="4" w:space="0" w:color="auto"/>
              <w:right w:val="single" w:sz="6" w:space="0" w:color="auto"/>
            </w:tcBorders>
          </w:tcPr>
          <w:p w:rsidR="0079614D" w:rsidRPr="001C4628"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63</w:t>
            </w:r>
            <w:r w:rsidRPr="001C4628">
              <w:rPr>
                <w:snapToGrid w:val="0"/>
                <w:lang w:val="en-CA"/>
              </w:rPr>
              <w:t>.</w:t>
            </w:r>
          </w:p>
        </w:tc>
        <w:tc>
          <w:tcPr>
            <w:tcW w:w="0" w:type="auto"/>
            <w:tcBorders>
              <w:left w:val="single" w:sz="6" w:space="0" w:color="auto"/>
              <w:right w:val="double" w:sz="4" w:space="0" w:color="auto"/>
            </w:tcBorders>
          </w:tcPr>
          <w:p w:rsidR="0079614D" w:rsidRDefault="0079614D" w:rsidP="002F1CA4">
            <w:r w:rsidRPr="006B2405">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69</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trike/>
                <w:snapToGrid w:val="0"/>
                <w:lang w:val="en-CA"/>
              </w:rPr>
            </w:pPr>
          </w:p>
        </w:tc>
        <w:tc>
          <w:tcPr>
            <w:tcW w:w="0" w:type="auto"/>
            <w:tcBorders>
              <w:left w:val="single" w:sz="6" w:space="0" w:color="auto"/>
              <w:right w:val="single" w:sz="12"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trike/>
                <w:snapToGrid w:val="0"/>
                <w:lang w:val="en-CA"/>
              </w:rPr>
            </w:pPr>
          </w:p>
        </w:tc>
      </w:tr>
      <w:tr w:rsidR="0079614D" w:rsidRPr="00E40EAC" w:rsidTr="00CC5781">
        <w:tc>
          <w:tcPr>
            <w:tcW w:w="0" w:type="auto"/>
            <w:tcBorders>
              <w:left w:val="single" w:sz="12"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14.</w:t>
            </w:r>
          </w:p>
        </w:tc>
        <w:tc>
          <w:tcPr>
            <w:tcW w:w="0" w:type="auto"/>
            <w:tcBorders>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20.</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26.</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58.</w:t>
            </w:r>
          </w:p>
        </w:tc>
        <w:tc>
          <w:tcPr>
            <w:tcW w:w="0" w:type="auto"/>
            <w:tcBorders>
              <w:left w:val="single" w:sz="6" w:space="0" w:color="auto"/>
              <w:right w:val="double" w:sz="4" w:space="0" w:color="auto"/>
            </w:tcBorders>
          </w:tcPr>
          <w:p w:rsidR="0079614D" w:rsidRDefault="0079614D" w:rsidP="002F1CA4">
            <w:r w:rsidRPr="00CF6C4D">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64</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trike/>
                <w:snapToGrid w:val="0"/>
                <w:lang w:val="en-CA"/>
              </w:rPr>
            </w:pPr>
            <w:r>
              <w:rPr>
                <w:snapToGrid w:val="0"/>
                <w:lang w:val="en-CA"/>
              </w:rPr>
              <w:t>70</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trike/>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right w:val="single" w:sz="12"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CC5781">
        <w:tc>
          <w:tcPr>
            <w:tcW w:w="0" w:type="auto"/>
            <w:tcBorders>
              <w:left w:val="single" w:sz="12"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15.</w:t>
            </w:r>
          </w:p>
        </w:tc>
        <w:tc>
          <w:tcPr>
            <w:tcW w:w="0" w:type="auto"/>
            <w:tcBorders>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21.</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27.</w:t>
            </w:r>
          </w:p>
        </w:tc>
        <w:tc>
          <w:tcPr>
            <w:tcW w:w="0" w:type="auto"/>
            <w:tcBorders>
              <w:left w:val="single" w:sz="6" w:space="0" w:color="auto"/>
              <w:right w:val="double" w:sz="4"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59.</w:t>
            </w:r>
          </w:p>
        </w:tc>
        <w:tc>
          <w:tcPr>
            <w:tcW w:w="0" w:type="auto"/>
            <w:tcBorders>
              <w:left w:val="single" w:sz="6" w:space="0" w:color="auto"/>
              <w:right w:val="double" w:sz="4" w:space="0" w:color="auto"/>
            </w:tcBorders>
          </w:tcPr>
          <w:p w:rsidR="0079614D" w:rsidRDefault="0079614D" w:rsidP="002F1CA4">
            <w:r w:rsidRPr="00CF6C4D">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trike/>
                <w:snapToGrid w:val="0"/>
                <w:lang w:val="en-CA"/>
              </w:rPr>
            </w:pPr>
            <w:r>
              <w:rPr>
                <w:snapToGrid w:val="0"/>
                <w:lang w:val="en-CA"/>
              </w:rPr>
              <w:t>65</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trike/>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8E4D43">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71</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right w:val="single" w:sz="12"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CC5781">
        <w:trPr>
          <w:trHeight w:val="283"/>
        </w:trPr>
        <w:tc>
          <w:tcPr>
            <w:tcW w:w="0" w:type="auto"/>
            <w:gridSpan w:val="14"/>
            <w:tcBorders>
              <w:top w:val="single" w:sz="12" w:space="0" w:color="auto"/>
              <w:left w:val="single" w:sz="12" w:space="0" w:color="auto"/>
              <w:bottom w:val="single" w:sz="12" w:space="0" w:color="auto"/>
              <w:right w:val="single" w:sz="12" w:space="0" w:color="auto"/>
            </w:tcBorders>
            <w:vAlign w:val="center"/>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b/>
                <w:snapToGrid w:val="0"/>
                <w:lang w:val="en-CA"/>
              </w:rPr>
            </w:pPr>
            <w:r w:rsidRPr="00E40EAC">
              <w:rPr>
                <w:b/>
                <w:lang w:val="en-CA"/>
              </w:rPr>
              <w:t>Study Objective 3</w:t>
            </w:r>
          </w:p>
        </w:tc>
      </w:tr>
      <w:tr w:rsidR="0079614D" w:rsidRPr="00E40EAC" w:rsidTr="0013271C">
        <w:tc>
          <w:tcPr>
            <w:tcW w:w="0" w:type="auto"/>
            <w:tcBorders>
              <w:top w:val="single" w:sz="12" w:space="0" w:color="auto"/>
              <w:left w:val="single" w:sz="12" w:space="0" w:color="auto"/>
              <w:right w:val="single" w:sz="6" w:space="0" w:color="auto"/>
            </w:tcBorders>
          </w:tcPr>
          <w:p w:rsidR="0079614D" w:rsidRPr="00E40EAC" w:rsidRDefault="0079614D" w:rsidP="0025523E">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29.</w:t>
            </w:r>
          </w:p>
        </w:tc>
        <w:tc>
          <w:tcPr>
            <w:tcW w:w="0" w:type="auto"/>
            <w:tcBorders>
              <w:top w:val="single" w:sz="12" w:space="0" w:color="auto"/>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35</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41.</w:t>
            </w:r>
          </w:p>
        </w:tc>
        <w:tc>
          <w:tcPr>
            <w:tcW w:w="0" w:type="auto"/>
            <w:tcBorders>
              <w:top w:val="single" w:sz="12" w:space="0" w:color="auto"/>
              <w:left w:val="single" w:sz="6" w:space="0" w:color="auto"/>
              <w:right w:val="double" w:sz="4" w:space="0" w:color="auto"/>
            </w:tcBorders>
            <w:vAlign w:val="center"/>
          </w:tcPr>
          <w:p w:rsidR="0079614D" w:rsidRDefault="0079614D" w:rsidP="0013271C">
            <w:pPr>
              <w:jc w:val="center"/>
            </w:pPr>
            <w:r w:rsidRPr="0048168F">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76</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82</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88</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94.</w:t>
            </w:r>
          </w:p>
        </w:tc>
        <w:tc>
          <w:tcPr>
            <w:tcW w:w="0" w:type="auto"/>
            <w:tcBorders>
              <w:top w:val="single" w:sz="12" w:space="0" w:color="auto"/>
              <w:left w:val="single" w:sz="6" w:space="0" w:color="auto"/>
              <w:right w:val="single" w:sz="12"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r>
      <w:tr w:rsidR="0079614D" w:rsidRPr="00E40EAC" w:rsidTr="0013271C">
        <w:tc>
          <w:tcPr>
            <w:tcW w:w="0" w:type="auto"/>
            <w:tcBorders>
              <w:left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3</w:t>
            </w:r>
            <w:r>
              <w:rPr>
                <w:snapToGrid w:val="0"/>
                <w:lang w:val="en-CA"/>
              </w:rPr>
              <w:t>0</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36</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42.</w:t>
            </w:r>
          </w:p>
        </w:tc>
        <w:tc>
          <w:tcPr>
            <w:tcW w:w="0" w:type="auto"/>
            <w:tcBorders>
              <w:left w:val="single" w:sz="6" w:space="0" w:color="auto"/>
              <w:right w:val="double" w:sz="4" w:space="0" w:color="auto"/>
            </w:tcBorders>
            <w:vAlign w:val="center"/>
          </w:tcPr>
          <w:p w:rsidR="0079614D" w:rsidRDefault="0079614D" w:rsidP="0013271C">
            <w:pPr>
              <w:jc w:val="center"/>
            </w:pPr>
            <w:r w:rsidRPr="0048168F">
              <w:rPr>
                <w:snapToGrid w:val="0"/>
                <w:lang w:val="en-CA"/>
              </w:rPr>
              <w:t>TF</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77</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83</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89.</w:t>
            </w:r>
          </w:p>
        </w:tc>
        <w:tc>
          <w:tcPr>
            <w:tcW w:w="0" w:type="auto"/>
            <w:tcBorders>
              <w:left w:val="single" w:sz="6" w:space="0" w:color="auto"/>
              <w:right w:val="double" w:sz="4" w:space="0" w:color="auto"/>
            </w:tcBorders>
            <w:vAlign w:val="center"/>
          </w:tcPr>
          <w:p w:rsidR="0079614D" w:rsidRDefault="0079614D" w:rsidP="0013271C">
            <w:pPr>
              <w:jc w:val="center"/>
            </w:pPr>
            <w:r w:rsidRPr="00C20057">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95</w:t>
            </w:r>
            <w:r w:rsidRPr="00E40EAC">
              <w:rPr>
                <w:snapToGrid w:val="0"/>
                <w:lang w:val="en-CA"/>
              </w:rPr>
              <w:t>.</w:t>
            </w:r>
          </w:p>
        </w:tc>
        <w:tc>
          <w:tcPr>
            <w:tcW w:w="0" w:type="auto"/>
            <w:tcBorders>
              <w:left w:val="single" w:sz="6" w:space="0" w:color="auto"/>
              <w:right w:val="single" w:sz="12" w:space="0" w:color="auto"/>
            </w:tcBorders>
            <w:vAlign w:val="center"/>
          </w:tcPr>
          <w:p w:rsidR="0079614D" w:rsidRDefault="0079614D" w:rsidP="0013271C">
            <w:pPr>
              <w:jc w:val="center"/>
            </w:pPr>
            <w:r w:rsidRPr="002122C8">
              <w:rPr>
                <w:snapToGrid w:val="0"/>
                <w:lang w:val="en-CA"/>
              </w:rPr>
              <w:t>MC</w:t>
            </w:r>
          </w:p>
        </w:tc>
      </w:tr>
      <w:tr w:rsidR="0079614D" w:rsidRPr="00E40EAC" w:rsidTr="0013271C">
        <w:tc>
          <w:tcPr>
            <w:tcW w:w="0" w:type="auto"/>
            <w:tcBorders>
              <w:left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3</w:t>
            </w:r>
            <w:r>
              <w:rPr>
                <w:snapToGrid w:val="0"/>
                <w:lang w:val="en-CA"/>
              </w:rPr>
              <w:t>1</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37</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72.</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78</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84</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90.</w:t>
            </w:r>
          </w:p>
        </w:tc>
        <w:tc>
          <w:tcPr>
            <w:tcW w:w="0" w:type="auto"/>
            <w:tcBorders>
              <w:left w:val="single" w:sz="6" w:space="0" w:color="auto"/>
              <w:right w:val="double" w:sz="4" w:space="0" w:color="auto"/>
            </w:tcBorders>
            <w:vAlign w:val="center"/>
          </w:tcPr>
          <w:p w:rsidR="0079614D" w:rsidRDefault="0079614D" w:rsidP="0013271C">
            <w:pPr>
              <w:jc w:val="center"/>
            </w:pPr>
            <w:r w:rsidRPr="00C20057">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96</w:t>
            </w:r>
            <w:r w:rsidRPr="00E40EAC">
              <w:rPr>
                <w:snapToGrid w:val="0"/>
                <w:lang w:val="en-CA"/>
              </w:rPr>
              <w:t>.</w:t>
            </w:r>
          </w:p>
        </w:tc>
        <w:tc>
          <w:tcPr>
            <w:tcW w:w="0" w:type="auto"/>
            <w:tcBorders>
              <w:left w:val="single" w:sz="6" w:space="0" w:color="auto"/>
              <w:right w:val="single" w:sz="12" w:space="0" w:color="auto"/>
            </w:tcBorders>
            <w:vAlign w:val="center"/>
          </w:tcPr>
          <w:p w:rsidR="0079614D" w:rsidRDefault="0079614D" w:rsidP="0013271C">
            <w:pPr>
              <w:jc w:val="center"/>
            </w:pPr>
            <w:r w:rsidRPr="002122C8">
              <w:rPr>
                <w:snapToGrid w:val="0"/>
                <w:lang w:val="en-CA"/>
              </w:rPr>
              <w:t>MC</w:t>
            </w:r>
          </w:p>
        </w:tc>
      </w:tr>
      <w:tr w:rsidR="0079614D" w:rsidRPr="00E40EAC" w:rsidTr="0013271C">
        <w:tc>
          <w:tcPr>
            <w:tcW w:w="0" w:type="auto"/>
            <w:tcBorders>
              <w:left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3</w:t>
            </w:r>
            <w:r>
              <w:rPr>
                <w:snapToGrid w:val="0"/>
                <w:lang w:val="en-CA"/>
              </w:rPr>
              <w:t>2</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38</w:t>
            </w:r>
            <w:r w:rsidRPr="00E40EAC">
              <w:rPr>
                <w:snapToGrid w:val="0"/>
                <w:lang w:val="en-CA"/>
              </w:rPr>
              <w:t>.</w:t>
            </w:r>
          </w:p>
        </w:tc>
        <w:tc>
          <w:tcPr>
            <w:tcW w:w="0" w:type="auto"/>
            <w:tcBorders>
              <w:left w:val="single" w:sz="6" w:space="0" w:color="auto"/>
              <w:right w:val="double" w:sz="4" w:space="0" w:color="auto"/>
            </w:tcBorders>
            <w:vAlign w:val="center"/>
          </w:tcPr>
          <w:p w:rsidR="0079614D" w:rsidRDefault="0079614D" w:rsidP="0013271C">
            <w:pPr>
              <w:jc w:val="center"/>
            </w:pPr>
            <w:r w:rsidRPr="00364D04">
              <w:rPr>
                <w:snapToGrid w:val="0"/>
                <w:lang w:val="en-CA"/>
              </w:rPr>
              <w:t>TF</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73.</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79</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85</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91.</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8E4D43">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129.</w:t>
            </w:r>
          </w:p>
        </w:tc>
        <w:tc>
          <w:tcPr>
            <w:tcW w:w="0" w:type="auto"/>
            <w:tcBorders>
              <w:left w:val="single" w:sz="6" w:space="0" w:color="auto"/>
              <w:right w:val="single" w:sz="12"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Ma</w:t>
            </w:r>
          </w:p>
        </w:tc>
      </w:tr>
      <w:tr w:rsidR="0079614D" w:rsidRPr="00E40EAC" w:rsidTr="0013271C">
        <w:tc>
          <w:tcPr>
            <w:tcW w:w="0" w:type="auto"/>
            <w:tcBorders>
              <w:left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3</w:t>
            </w:r>
            <w:r>
              <w:rPr>
                <w:snapToGrid w:val="0"/>
                <w:lang w:val="en-CA"/>
              </w:rPr>
              <w:t>3</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39</w:t>
            </w:r>
            <w:r w:rsidRPr="00E40EAC">
              <w:rPr>
                <w:snapToGrid w:val="0"/>
                <w:lang w:val="en-CA"/>
              </w:rPr>
              <w:t>.</w:t>
            </w:r>
          </w:p>
        </w:tc>
        <w:tc>
          <w:tcPr>
            <w:tcW w:w="0" w:type="auto"/>
            <w:tcBorders>
              <w:left w:val="single" w:sz="6" w:space="0" w:color="auto"/>
              <w:right w:val="double" w:sz="4" w:space="0" w:color="auto"/>
            </w:tcBorders>
            <w:vAlign w:val="center"/>
          </w:tcPr>
          <w:p w:rsidR="0079614D" w:rsidRDefault="0079614D" w:rsidP="0013271C">
            <w:pPr>
              <w:jc w:val="center"/>
            </w:pPr>
            <w:r w:rsidRPr="00364D04">
              <w:rPr>
                <w:snapToGrid w:val="0"/>
                <w:lang w:val="en-CA"/>
              </w:rPr>
              <w:t>TF</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74.</w:t>
            </w:r>
          </w:p>
        </w:tc>
        <w:tc>
          <w:tcPr>
            <w:tcW w:w="0" w:type="auto"/>
            <w:tcBorders>
              <w:left w:val="single" w:sz="6" w:space="0" w:color="auto"/>
              <w:right w:val="double" w:sz="4" w:space="0" w:color="auto"/>
            </w:tcBorders>
            <w:vAlign w:val="center"/>
          </w:tcPr>
          <w:p w:rsidR="0079614D" w:rsidRDefault="0079614D" w:rsidP="0013271C">
            <w:pPr>
              <w:jc w:val="center"/>
            </w:pPr>
            <w:r w:rsidRPr="003E3950">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80</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86</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92</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right w:val="single" w:sz="12" w:space="0" w:color="auto"/>
            </w:tcBorders>
            <w:vAlign w:val="center"/>
          </w:tcPr>
          <w:p w:rsidR="0079614D" w:rsidRDefault="0079614D" w:rsidP="002F1CA4">
            <w:pPr>
              <w:jc w:val="center"/>
            </w:pPr>
          </w:p>
        </w:tc>
      </w:tr>
      <w:tr w:rsidR="0079614D" w:rsidRPr="00E40EAC" w:rsidTr="0013271C">
        <w:tc>
          <w:tcPr>
            <w:tcW w:w="0" w:type="auto"/>
            <w:tcBorders>
              <w:left w:val="single" w:sz="12" w:space="0" w:color="auto"/>
              <w:bottom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3</w:t>
            </w:r>
            <w:r>
              <w:rPr>
                <w:snapToGrid w:val="0"/>
                <w:lang w:val="en-CA"/>
              </w:rPr>
              <w:t>4</w:t>
            </w:r>
            <w:r w:rsidRPr="00E40EAC">
              <w:rPr>
                <w:snapToGrid w:val="0"/>
                <w:lang w:val="en-CA"/>
              </w:rPr>
              <w:t>.</w:t>
            </w:r>
          </w:p>
        </w:tc>
        <w:tc>
          <w:tcPr>
            <w:tcW w:w="0" w:type="auto"/>
            <w:tcBorders>
              <w:left w:val="single" w:sz="6" w:space="0" w:color="auto"/>
              <w:bottom w:val="single" w:sz="12"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bottom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4</w:t>
            </w:r>
            <w:r>
              <w:rPr>
                <w:snapToGrid w:val="0"/>
                <w:lang w:val="en-CA"/>
              </w:rPr>
              <w:t>0</w:t>
            </w:r>
            <w:r w:rsidRPr="00E40EAC">
              <w:rPr>
                <w:snapToGrid w:val="0"/>
                <w:lang w:val="en-CA"/>
              </w:rPr>
              <w:t>.</w:t>
            </w:r>
          </w:p>
        </w:tc>
        <w:tc>
          <w:tcPr>
            <w:tcW w:w="0" w:type="auto"/>
            <w:tcBorders>
              <w:left w:val="single" w:sz="6" w:space="0" w:color="auto"/>
              <w:bottom w:val="single" w:sz="12" w:space="0" w:color="auto"/>
              <w:right w:val="double" w:sz="4" w:space="0" w:color="auto"/>
            </w:tcBorders>
            <w:vAlign w:val="center"/>
          </w:tcPr>
          <w:p w:rsidR="0079614D" w:rsidRDefault="0079614D" w:rsidP="0013271C">
            <w:pPr>
              <w:jc w:val="center"/>
            </w:pPr>
            <w:r w:rsidRPr="00364D04">
              <w:rPr>
                <w:snapToGrid w:val="0"/>
                <w:lang w:val="en-CA"/>
              </w:rPr>
              <w:t>TF</w:t>
            </w:r>
          </w:p>
        </w:tc>
        <w:tc>
          <w:tcPr>
            <w:tcW w:w="0" w:type="auto"/>
            <w:tcBorders>
              <w:left w:val="double" w:sz="4" w:space="0" w:color="auto"/>
              <w:bottom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75</w:t>
            </w:r>
            <w:r w:rsidRPr="00E40EAC">
              <w:rPr>
                <w:snapToGrid w:val="0"/>
                <w:lang w:val="en-CA"/>
              </w:rPr>
              <w:t>.</w:t>
            </w:r>
          </w:p>
        </w:tc>
        <w:tc>
          <w:tcPr>
            <w:tcW w:w="0" w:type="auto"/>
            <w:tcBorders>
              <w:left w:val="single" w:sz="6" w:space="0" w:color="auto"/>
              <w:bottom w:val="single" w:sz="12"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bottom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81</w:t>
            </w:r>
            <w:r w:rsidRPr="00E40EAC">
              <w:rPr>
                <w:snapToGrid w:val="0"/>
                <w:lang w:val="en-CA"/>
              </w:rPr>
              <w:t>.</w:t>
            </w:r>
          </w:p>
        </w:tc>
        <w:tc>
          <w:tcPr>
            <w:tcW w:w="0" w:type="auto"/>
            <w:tcBorders>
              <w:left w:val="single" w:sz="6" w:space="0" w:color="auto"/>
              <w:bottom w:val="single" w:sz="12"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bottom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87</w:t>
            </w:r>
            <w:r w:rsidRPr="00E40EAC">
              <w:rPr>
                <w:snapToGrid w:val="0"/>
                <w:lang w:val="en-CA"/>
              </w:rPr>
              <w:t>.</w:t>
            </w:r>
          </w:p>
        </w:tc>
        <w:tc>
          <w:tcPr>
            <w:tcW w:w="0" w:type="auto"/>
            <w:tcBorders>
              <w:left w:val="single" w:sz="6" w:space="0" w:color="auto"/>
              <w:bottom w:val="single" w:sz="12" w:space="0" w:color="auto"/>
              <w:right w:val="double" w:sz="4"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bottom w:val="single" w:sz="12"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93.</w:t>
            </w:r>
          </w:p>
        </w:tc>
        <w:tc>
          <w:tcPr>
            <w:tcW w:w="0" w:type="auto"/>
            <w:tcBorders>
              <w:left w:val="single" w:sz="6" w:space="0" w:color="auto"/>
              <w:bottom w:val="single" w:sz="12" w:space="0" w:color="auto"/>
              <w:right w:val="double" w:sz="4" w:space="0" w:color="auto"/>
            </w:tcBorders>
            <w:vAlign w:val="center"/>
          </w:tcPr>
          <w:p w:rsidR="0079614D" w:rsidRDefault="0079614D" w:rsidP="0013271C">
            <w:pPr>
              <w:jc w:val="center"/>
            </w:pPr>
            <w:r>
              <w:t>MC</w:t>
            </w:r>
          </w:p>
        </w:tc>
        <w:tc>
          <w:tcPr>
            <w:tcW w:w="0" w:type="auto"/>
            <w:tcBorders>
              <w:left w:val="double" w:sz="4" w:space="0" w:color="auto"/>
              <w:bottom w:val="single" w:sz="12"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bottom w:val="single" w:sz="12" w:space="0" w:color="auto"/>
              <w:right w:val="single" w:sz="12"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740018">
        <w:trPr>
          <w:trHeight w:val="283"/>
        </w:trPr>
        <w:tc>
          <w:tcPr>
            <w:tcW w:w="0" w:type="auto"/>
            <w:gridSpan w:val="14"/>
            <w:tcBorders>
              <w:top w:val="single" w:sz="12" w:space="0" w:color="auto"/>
              <w:left w:val="single" w:sz="12" w:space="0" w:color="auto"/>
              <w:bottom w:val="single" w:sz="12" w:space="0" w:color="auto"/>
              <w:right w:val="single" w:sz="12" w:space="0" w:color="auto"/>
            </w:tcBorders>
            <w:vAlign w:val="center"/>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b/>
                <w:snapToGrid w:val="0"/>
                <w:lang w:val="en-CA"/>
              </w:rPr>
            </w:pPr>
            <w:r w:rsidRPr="00E40EAC">
              <w:rPr>
                <w:b/>
                <w:lang w:val="en-CA"/>
              </w:rPr>
              <w:t>Study Objective 4</w:t>
            </w:r>
          </w:p>
        </w:tc>
      </w:tr>
      <w:tr w:rsidR="0079614D" w:rsidRPr="00E40EAC" w:rsidTr="0013271C">
        <w:tc>
          <w:tcPr>
            <w:tcW w:w="0" w:type="auto"/>
            <w:tcBorders>
              <w:top w:val="single" w:sz="12" w:space="0" w:color="auto"/>
              <w:left w:val="single" w:sz="12"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43</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45</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47</w:t>
            </w:r>
            <w:r w:rsidRPr="00E40EAC">
              <w:rPr>
                <w:snapToGrid w:val="0"/>
                <w:lang w:val="en-CA"/>
              </w:rPr>
              <w:t>.</w:t>
            </w:r>
          </w:p>
        </w:tc>
        <w:tc>
          <w:tcPr>
            <w:tcW w:w="0" w:type="auto"/>
            <w:tcBorders>
              <w:top w:val="single" w:sz="12" w:space="0" w:color="auto"/>
              <w:left w:val="single" w:sz="6" w:space="0" w:color="auto"/>
              <w:right w:val="double" w:sz="4" w:space="0" w:color="auto"/>
            </w:tcBorders>
            <w:vAlign w:val="center"/>
          </w:tcPr>
          <w:p w:rsidR="0079614D" w:rsidRDefault="0079614D" w:rsidP="002F1CA4">
            <w:pPr>
              <w:jc w:val="center"/>
            </w:pPr>
            <w:r w:rsidRPr="003C5CEA">
              <w:rPr>
                <w:snapToGrid w:val="0"/>
                <w:lang w:val="en-CA"/>
              </w:rPr>
              <w:t>TF</w:t>
            </w:r>
          </w:p>
        </w:tc>
        <w:tc>
          <w:tcPr>
            <w:tcW w:w="0" w:type="auto"/>
            <w:tcBorders>
              <w:top w:val="single" w:sz="12" w:space="0" w:color="auto"/>
              <w:left w:val="double" w:sz="4" w:space="0" w:color="auto"/>
              <w:right w:val="single" w:sz="6" w:space="0" w:color="auto"/>
            </w:tcBorders>
            <w:vAlign w:val="center"/>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69.</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71.</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98</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top w:val="single" w:sz="12" w:space="0" w:color="auto"/>
              <w:left w:val="single" w:sz="6" w:space="0" w:color="auto"/>
              <w:right w:val="single" w:sz="12"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740018">
        <w:tc>
          <w:tcPr>
            <w:tcW w:w="0" w:type="auto"/>
            <w:tcBorders>
              <w:left w:val="single" w:sz="12"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44</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46</w:t>
            </w:r>
            <w:r w:rsidRPr="00E40EAC">
              <w:rPr>
                <w:snapToGrid w:val="0"/>
                <w:lang w:val="en-CA"/>
              </w:rPr>
              <w:t>.</w:t>
            </w:r>
          </w:p>
        </w:tc>
        <w:tc>
          <w:tcPr>
            <w:tcW w:w="0" w:type="auto"/>
            <w:tcBorders>
              <w:left w:val="single" w:sz="6" w:space="0" w:color="auto"/>
              <w:right w:val="double" w:sz="4" w:space="0" w:color="auto"/>
            </w:tcBorders>
            <w:vAlign w:val="center"/>
          </w:tcPr>
          <w:p w:rsidR="0079614D" w:rsidRDefault="0079614D" w:rsidP="002F1CA4">
            <w:pPr>
              <w:jc w:val="center"/>
            </w:pPr>
            <w:r w:rsidRPr="003C5CEA">
              <w:rPr>
                <w:snapToGrid w:val="0"/>
                <w:lang w:val="en-CA"/>
              </w:rPr>
              <w:t>TF</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48</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TF</w:t>
            </w:r>
          </w:p>
        </w:tc>
        <w:tc>
          <w:tcPr>
            <w:tcW w:w="0" w:type="auto"/>
            <w:tcBorders>
              <w:left w:val="double" w:sz="4" w:space="0" w:color="auto"/>
              <w:right w:val="single" w:sz="6" w:space="0" w:color="auto"/>
            </w:tcBorders>
          </w:tcPr>
          <w:p w:rsidR="0079614D"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70.</w:t>
            </w:r>
          </w:p>
        </w:tc>
        <w:tc>
          <w:tcPr>
            <w:tcW w:w="0" w:type="auto"/>
            <w:tcBorders>
              <w:left w:val="single" w:sz="6" w:space="0" w:color="auto"/>
              <w:right w:val="double" w:sz="4" w:space="0" w:color="auto"/>
            </w:tcBorders>
          </w:tcPr>
          <w:p w:rsidR="0079614D"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97</w:t>
            </w:r>
            <w:r w:rsidRPr="00E40EAC">
              <w:rPr>
                <w:snapToGrid w:val="0"/>
                <w:lang w:val="en-CA"/>
              </w:rPr>
              <w:t>.</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99.</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right w:val="single" w:sz="6" w:space="0" w:color="auto"/>
            </w:tcBorders>
          </w:tcPr>
          <w:p w:rsidR="0079614D"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right w:val="single" w:sz="12" w:space="0" w:color="auto"/>
            </w:tcBorders>
          </w:tcPr>
          <w:p w:rsidR="0079614D"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CC5781">
        <w:trPr>
          <w:trHeight w:val="283"/>
        </w:trPr>
        <w:tc>
          <w:tcPr>
            <w:tcW w:w="0" w:type="auto"/>
            <w:gridSpan w:val="14"/>
            <w:tcBorders>
              <w:top w:val="single" w:sz="12" w:space="0" w:color="auto"/>
              <w:left w:val="single" w:sz="12" w:space="0" w:color="auto"/>
              <w:bottom w:val="single" w:sz="12" w:space="0" w:color="auto"/>
              <w:right w:val="single" w:sz="12" w:space="0" w:color="auto"/>
            </w:tcBorders>
            <w:vAlign w:val="center"/>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b/>
                <w:snapToGrid w:val="0"/>
                <w:lang w:val="en-CA"/>
              </w:rPr>
            </w:pPr>
            <w:r w:rsidRPr="00E40EAC">
              <w:rPr>
                <w:b/>
                <w:lang w:val="en-CA"/>
              </w:rPr>
              <w:t>Study Objective 5</w:t>
            </w:r>
          </w:p>
        </w:tc>
      </w:tr>
      <w:tr w:rsidR="0079614D" w:rsidRPr="00E40EAC" w:rsidTr="002F1CA4">
        <w:tc>
          <w:tcPr>
            <w:tcW w:w="0" w:type="auto"/>
            <w:tcBorders>
              <w:top w:val="single" w:sz="12" w:space="0" w:color="auto"/>
              <w:left w:val="single" w:sz="12" w:space="0" w:color="auto"/>
              <w:right w:val="single" w:sz="6" w:space="0" w:color="auto"/>
            </w:tcBorders>
          </w:tcPr>
          <w:p w:rsidR="0079614D" w:rsidRPr="00E40EAC" w:rsidRDefault="0079614D" w:rsidP="00CC5781">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sidRPr="00E40EAC">
              <w:rPr>
                <w:snapToGrid w:val="0"/>
                <w:lang w:val="en-CA"/>
              </w:rPr>
              <w:t>4</w:t>
            </w:r>
            <w:r>
              <w:rPr>
                <w:snapToGrid w:val="0"/>
                <w:lang w:val="en-CA"/>
              </w:rPr>
              <w:t>9</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TF</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102.</w:t>
            </w:r>
          </w:p>
        </w:tc>
        <w:tc>
          <w:tcPr>
            <w:tcW w:w="0" w:type="auto"/>
            <w:tcBorders>
              <w:top w:val="single" w:sz="12" w:space="0" w:color="auto"/>
              <w:left w:val="single" w:sz="6" w:space="0" w:color="auto"/>
              <w:right w:val="double" w:sz="4" w:space="0" w:color="auto"/>
            </w:tcBorders>
            <w:vAlign w:val="center"/>
          </w:tcPr>
          <w:p w:rsidR="0079614D" w:rsidRDefault="0079614D" w:rsidP="002F1CA4">
            <w:pPr>
              <w:jc w:val="center"/>
            </w:pPr>
            <w:r w:rsidRPr="00052564">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105</w:t>
            </w:r>
            <w:r w:rsidRPr="00E40EAC">
              <w:rPr>
                <w:snapToGrid w:val="0"/>
                <w:lang w:val="en-CA"/>
              </w:rPr>
              <w:t>.</w:t>
            </w:r>
          </w:p>
        </w:tc>
        <w:tc>
          <w:tcPr>
            <w:tcW w:w="0" w:type="auto"/>
            <w:tcBorders>
              <w:top w:val="single" w:sz="12" w:space="0" w:color="auto"/>
              <w:left w:val="single" w:sz="6" w:space="0" w:color="auto"/>
              <w:right w:val="double" w:sz="4" w:space="0" w:color="auto"/>
            </w:tcBorders>
            <w:vAlign w:val="center"/>
          </w:tcPr>
          <w:p w:rsidR="0079614D" w:rsidRDefault="0079614D" w:rsidP="002F1CA4">
            <w:pPr>
              <w:jc w:val="center"/>
            </w:pPr>
            <w:r w:rsidRPr="00C94282">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108</w:t>
            </w:r>
            <w:r w:rsidRPr="00E40EAC">
              <w:rPr>
                <w:snapToGrid w:val="0"/>
                <w:lang w:val="en-CA"/>
              </w:rPr>
              <w:t>.</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111.</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114.</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117.</w:t>
            </w:r>
          </w:p>
        </w:tc>
        <w:tc>
          <w:tcPr>
            <w:tcW w:w="0" w:type="auto"/>
            <w:tcBorders>
              <w:top w:val="single" w:sz="12" w:space="0" w:color="auto"/>
              <w:left w:val="single" w:sz="6" w:space="0" w:color="auto"/>
              <w:right w:val="single" w:sz="12" w:space="0" w:color="auto"/>
            </w:tcBorders>
            <w:vAlign w:val="center"/>
          </w:tcPr>
          <w:p w:rsidR="0079614D" w:rsidRDefault="0079614D" w:rsidP="002F1CA4">
            <w:pPr>
              <w:jc w:val="center"/>
            </w:pPr>
            <w:r w:rsidRPr="003E3950">
              <w:rPr>
                <w:snapToGrid w:val="0"/>
                <w:lang w:val="en-CA"/>
              </w:rPr>
              <w:t>MC</w:t>
            </w:r>
          </w:p>
        </w:tc>
      </w:tr>
      <w:tr w:rsidR="0079614D" w:rsidRPr="00E40EAC" w:rsidTr="002F1CA4">
        <w:tc>
          <w:tcPr>
            <w:tcW w:w="0" w:type="auto"/>
            <w:tcBorders>
              <w:left w:val="single" w:sz="12" w:space="0" w:color="auto"/>
              <w:right w:val="single" w:sz="6" w:space="0" w:color="auto"/>
            </w:tcBorders>
          </w:tcPr>
          <w:p w:rsidR="0079614D" w:rsidRPr="00E40EAC" w:rsidRDefault="0079614D" w:rsidP="00CC5781">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100.</w:t>
            </w:r>
          </w:p>
        </w:tc>
        <w:tc>
          <w:tcPr>
            <w:tcW w:w="0" w:type="auto"/>
            <w:tcBorders>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103.</w:t>
            </w:r>
          </w:p>
        </w:tc>
        <w:tc>
          <w:tcPr>
            <w:tcW w:w="0" w:type="auto"/>
            <w:tcBorders>
              <w:left w:val="single" w:sz="6" w:space="0" w:color="auto"/>
              <w:right w:val="double" w:sz="4" w:space="0" w:color="auto"/>
            </w:tcBorders>
            <w:vAlign w:val="center"/>
          </w:tcPr>
          <w:p w:rsidR="0079614D" w:rsidRDefault="0079614D" w:rsidP="002F1CA4">
            <w:pPr>
              <w:jc w:val="center"/>
            </w:pPr>
            <w:r w:rsidRPr="00C94282">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106</w:t>
            </w:r>
            <w:r w:rsidRPr="00E40EAC">
              <w:rPr>
                <w:snapToGrid w:val="0"/>
                <w:lang w:val="en-CA"/>
              </w:rPr>
              <w:t>.</w:t>
            </w:r>
          </w:p>
        </w:tc>
        <w:tc>
          <w:tcPr>
            <w:tcW w:w="0" w:type="auto"/>
            <w:tcBorders>
              <w:left w:val="single" w:sz="6" w:space="0" w:color="auto"/>
              <w:right w:val="double" w:sz="4" w:space="0" w:color="auto"/>
            </w:tcBorders>
            <w:vAlign w:val="center"/>
          </w:tcPr>
          <w:p w:rsidR="0079614D" w:rsidRDefault="0079614D" w:rsidP="002F1CA4">
            <w:pPr>
              <w:jc w:val="center"/>
            </w:pPr>
            <w:r w:rsidRPr="00525858">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109.</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13271C">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112.</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115.</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129.</w:t>
            </w:r>
          </w:p>
        </w:tc>
        <w:tc>
          <w:tcPr>
            <w:tcW w:w="0" w:type="auto"/>
            <w:tcBorders>
              <w:left w:val="single" w:sz="6" w:space="0" w:color="auto"/>
              <w:right w:val="single" w:sz="12"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Ma</w:t>
            </w:r>
          </w:p>
        </w:tc>
      </w:tr>
      <w:tr w:rsidR="0079614D" w:rsidRPr="00E40EAC" w:rsidTr="002F1CA4">
        <w:tc>
          <w:tcPr>
            <w:tcW w:w="0" w:type="auto"/>
            <w:tcBorders>
              <w:left w:val="single" w:sz="12" w:space="0" w:color="auto"/>
              <w:right w:val="single" w:sz="6" w:space="0" w:color="auto"/>
            </w:tcBorders>
          </w:tcPr>
          <w:p w:rsidR="0079614D" w:rsidRPr="00E40EAC" w:rsidRDefault="0079614D" w:rsidP="00CC5781">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101.</w:t>
            </w:r>
          </w:p>
        </w:tc>
        <w:tc>
          <w:tcPr>
            <w:tcW w:w="0" w:type="auto"/>
            <w:tcBorders>
              <w:left w:val="single" w:sz="6" w:space="0" w:color="auto"/>
              <w:right w:val="double" w:sz="4" w:space="0" w:color="auto"/>
            </w:tcBorders>
            <w:vAlign w:val="center"/>
          </w:tcPr>
          <w:p w:rsidR="0079614D" w:rsidRDefault="0079614D" w:rsidP="007669D9">
            <w:pPr>
              <w:jc w:val="center"/>
            </w:pPr>
            <w:r w:rsidRPr="00052564">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104.</w:t>
            </w:r>
          </w:p>
        </w:tc>
        <w:tc>
          <w:tcPr>
            <w:tcW w:w="0" w:type="auto"/>
            <w:tcBorders>
              <w:left w:val="single" w:sz="6" w:space="0" w:color="auto"/>
              <w:right w:val="double" w:sz="4" w:space="0" w:color="auto"/>
            </w:tcBorders>
            <w:vAlign w:val="center"/>
          </w:tcPr>
          <w:p w:rsidR="0079614D" w:rsidRDefault="0079614D" w:rsidP="002F1CA4">
            <w:pPr>
              <w:jc w:val="center"/>
            </w:pPr>
            <w:r w:rsidRPr="00C94282">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107.</w:t>
            </w:r>
          </w:p>
        </w:tc>
        <w:tc>
          <w:tcPr>
            <w:tcW w:w="0" w:type="auto"/>
            <w:tcBorders>
              <w:left w:val="single" w:sz="6" w:space="0" w:color="auto"/>
              <w:right w:val="double" w:sz="4" w:space="0" w:color="auto"/>
            </w:tcBorders>
            <w:vAlign w:val="center"/>
          </w:tcPr>
          <w:p w:rsidR="0079614D" w:rsidRDefault="0079614D" w:rsidP="002F1CA4">
            <w:pPr>
              <w:jc w:val="center"/>
            </w:pPr>
            <w:r w:rsidRPr="00525858">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110.</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113.</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116.</w:t>
            </w:r>
          </w:p>
        </w:tc>
        <w:tc>
          <w:tcPr>
            <w:tcW w:w="0" w:type="auto"/>
            <w:tcBorders>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right w:val="single" w:sz="12"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CC5781">
        <w:trPr>
          <w:trHeight w:val="283"/>
        </w:trPr>
        <w:tc>
          <w:tcPr>
            <w:tcW w:w="0" w:type="auto"/>
            <w:gridSpan w:val="14"/>
            <w:tcBorders>
              <w:top w:val="single" w:sz="12" w:space="0" w:color="auto"/>
              <w:left w:val="single" w:sz="12" w:space="0" w:color="auto"/>
              <w:bottom w:val="single" w:sz="12" w:space="0" w:color="auto"/>
              <w:right w:val="single" w:sz="12" w:space="0" w:color="auto"/>
            </w:tcBorders>
            <w:vAlign w:val="center"/>
          </w:tcPr>
          <w:p w:rsidR="0079614D" w:rsidRPr="00E40EAC" w:rsidRDefault="0079614D" w:rsidP="00F6777C">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b/>
                <w:lang w:val="en-CA"/>
              </w:rPr>
              <w:t xml:space="preserve">Study Objective </w:t>
            </w:r>
            <w:r>
              <w:rPr>
                <w:b/>
                <w:lang w:val="en-CA"/>
              </w:rPr>
              <w:t>6</w:t>
            </w:r>
          </w:p>
        </w:tc>
      </w:tr>
      <w:tr w:rsidR="0079614D" w:rsidRPr="00E40EAC" w:rsidTr="00740018">
        <w:tc>
          <w:tcPr>
            <w:tcW w:w="0" w:type="auto"/>
            <w:tcBorders>
              <w:top w:val="single" w:sz="12" w:space="0" w:color="auto"/>
              <w:left w:val="single" w:sz="12" w:space="0" w:color="auto"/>
              <w:right w:val="single" w:sz="6" w:space="0" w:color="auto"/>
            </w:tcBorders>
          </w:tcPr>
          <w:p w:rsidR="0079614D" w:rsidRPr="00E40EAC" w:rsidRDefault="0079614D" w:rsidP="00740018">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118.</w:t>
            </w:r>
          </w:p>
        </w:tc>
        <w:tc>
          <w:tcPr>
            <w:tcW w:w="0" w:type="auto"/>
            <w:tcBorders>
              <w:top w:val="single" w:sz="12" w:space="0" w:color="auto"/>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E40EAC">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120.</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122.</w:t>
            </w:r>
          </w:p>
        </w:tc>
        <w:tc>
          <w:tcPr>
            <w:tcW w:w="0" w:type="auto"/>
            <w:tcBorders>
              <w:top w:val="single" w:sz="12" w:space="0" w:color="auto"/>
              <w:left w:val="single" w:sz="6"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124.</w:t>
            </w:r>
          </w:p>
        </w:tc>
        <w:tc>
          <w:tcPr>
            <w:tcW w:w="0" w:type="auto"/>
            <w:tcBorders>
              <w:top w:val="single" w:sz="12" w:space="0" w:color="auto"/>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126.</w:t>
            </w:r>
          </w:p>
        </w:tc>
        <w:tc>
          <w:tcPr>
            <w:tcW w:w="0" w:type="auto"/>
            <w:tcBorders>
              <w:top w:val="single" w:sz="12" w:space="0" w:color="auto"/>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128.</w:t>
            </w:r>
          </w:p>
        </w:tc>
        <w:tc>
          <w:tcPr>
            <w:tcW w:w="0" w:type="auto"/>
            <w:tcBorders>
              <w:top w:val="single" w:sz="12" w:space="0" w:color="auto"/>
              <w:left w:val="single" w:sz="6" w:space="0" w:color="auto"/>
              <w:right w:val="double" w:sz="4"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top w:val="single" w:sz="12" w:space="0" w:color="auto"/>
              <w:left w:val="double" w:sz="4" w:space="0" w:color="auto"/>
              <w:right w:val="single" w:sz="6"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top w:val="single" w:sz="12" w:space="0" w:color="auto"/>
              <w:left w:val="single" w:sz="6" w:space="0" w:color="auto"/>
              <w:right w:val="single" w:sz="12" w:space="0" w:color="auto"/>
            </w:tcBorders>
          </w:tcPr>
          <w:p w:rsidR="0079614D" w:rsidRPr="00E40EAC"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r w:rsidR="0079614D" w:rsidRPr="00E40EAC" w:rsidTr="00740018">
        <w:tc>
          <w:tcPr>
            <w:tcW w:w="0" w:type="auto"/>
            <w:tcBorders>
              <w:left w:val="single" w:sz="12" w:space="0" w:color="auto"/>
              <w:bottom w:val="single" w:sz="12"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119.</w:t>
            </w:r>
          </w:p>
        </w:tc>
        <w:tc>
          <w:tcPr>
            <w:tcW w:w="0" w:type="auto"/>
            <w:tcBorders>
              <w:left w:val="single" w:sz="6" w:space="0" w:color="auto"/>
              <w:bottom w:val="single" w:sz="12"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bottom w:val="single" w:sz="12"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121.</w:t>
            </w:r>
          </w:p>
        </w:tc>
        <w:tc>
          <w:tcPr>
            <w:tcW w:w="0" w:type="auto"/>
            <w:tcBorders>
              <w:left w:val="single" w:sz="6" w:space="0" w:color="auto"/>
              <w:bottom w:val="single" w:sz="12"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bottom w:val="single" w:sz="12" w:space="0" w:color="auto"/>
              <w:right w:val="single" w:sz="6"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123.</w:t>
            </w:r>
          </w:p>
        </w:tc>
        <w:tc>
          <w:tcPr>
            <w:tcW w:w="0" w:type="auto"/>
            <w:tcBorders>
              <w:left w:val="single" w:sz="6" w:space="0" w:color="auto"/>
              <w:bottom w:val="single" w:sz="12" w:space="0" w:color="auto"/>
              <w:right w:val="double" w:sz="4" w:space="0" w:color="auto"/>
            </w:tcBorders>
          </w:tcPr>
          <w:p w:rsidR="0079614D" w:rsidRPr="00E40EAC" w:rsidRDefault="0079614D" w:rsidP="002F1CA4">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bottom w:val="single" w:sz="12" w:space="0" w:color="auto"/>
              <w:right w:val="single" w:sz="6" w:space="0" w:color="auto"/>
            </w:tcBorders>
          </w:tcPr>
          <w:p w:rsidR="0079614D"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125.</w:t>
            </w:r>
          </w:p>
        </w:tc>
        <w:tc>
          <w:tcPr>
            <w:tcW w:w="0" w:type="auto"/>
            <w:tcBorders>
              <w:left w:val="single" w:sz="6" w:space="0" w:color="auto"/>
              <w:bottom w:val="single" w:sz="12" w:space="0" w:color="auto"/>
              <w:right w:val="double" w:sz="4" w:space="0" w:color="auto"/>
            </w:tcBorders>
          </w:tcPr>
          <w:p w:rsidR="0079614D"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bottom w:val="single" w:sz="12" w:space="0" w:color="auto"/>
              <w:right w:val="single" w:sz="6" w:space="0" w:color="auto"/>
            </w:tcBorders>
          </w:tcPr>
          <w:p w:rsidR="0079614D"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r>
              <w:rPr>
                <w:snapToGrid w:val="0"/>
                <w:lang w:val="en-CA"/>
              </w:rPr>
              <w:t>127.</w:t>
            </w:r>
          </w:p>
        </w:tc>
        <w:tc>
          <w:tcPr>
            <w:tcW w:w="0" w:type="auto"/>
            <w:tcBorders>
              <w:left w:val="single" w:sz="6" w:space="0" w:color="auto"/>
              <w:bottom w:val="single" w:sz="12" w:space="0" w:color="auto"/>
              <w:right w:val="double" w:sz="4" w:space="0" w:color="auto"/>
            </w:tcBorders>
          </w:tcPr>
          <w:p w:rsidR="0079614D"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MC</w:t>
            </w:r>
          </w:p>
        </w:tc>
        <w:tc>
          <w:tcPr>
            <w:tcW w:w="0" w:type="auto"/>
            <w:tcBorders>
              <w:left w:val="double" w:sz="4" w:space="0" w:color="auto"/>
              <w:bottom w:val="single" w:sz="12" w:space="0" w:color="auto"/>
              <w:right w:val="single" w:sz="6" w:space="0" w:color="auto"/>
            </w:tcBorders>
          </w:tcPr>
          <w:p w:rsidR="0079614D"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bottom w:val="single" w:sz="12" w:space="0" w:color="auto"/>
              <w:right w:val="double" w:sz="4" w:space="0" w:color="auto"/>
            </w:tcBorders>
          </w:tcPr>
          <w:p w:rsidR="0079614D"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c>
          <w:tcPr>
            <w:tcW w:w="0" w:type="auto"/>
            <w:tcBorders>
              <w:left w:val="double" w:sz="4" w:space="0" w:color="auto"/>
              <w:bottom w:val="single" w:sz="12" w:space="0" w:color="auto"/>
              <w:right w:val="single" w:sz="6" w:space="0" w:color="auto"/>
            </w:tcBorders>
          </w:tcPr>
          <w:p w:rsidR="0079614D"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right"/>
              <w:rPr>
                <w:snapToGrid w:val="0"/>
                <w:lang w:val="en-CA"/>
              </w:rPr>
            </w:pPr>
          </w:p>
        </w:tc>
        <w:tc>
          <w:tcPr>
            <w:tcW w:w="0" w:type="auto"/>
            <w:tcBorders>
              <w:left w:val="single" w:sz="6" w:space="0" w:color="auto"/>
              <w:bottom w:val="single" w:sz="12" w:space="0" w:color="auto"/>
              <w:right w:val="single" w:sz="12" w:space="0" w:color="auto"/>
            </w:tcBorders>
          </w:tcPr>
          <w:p w:rsidR="0079614D" w:rsidRDefault="0079614D" w:rsidP="00862886">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p>
        </w:tc>
      </w:tr>
    </w:tbl>
    <w:p w:rsidR="0079614D" w:rsidRPr="00E40EAC" w:rsidRDefault="0079614D" w:rsidP="00862886">
      <w:pPr>
        <w:widowControl w:val="0"/>
        <w:tabs>
          <w:tab w:val="right" w:pos="990"/>
          <w:tab w:val="left" w:pos="1080"/>
          <w:tab w:val="left" w:pos="1350"/>
          <w:tab w:val="right" w:pos="4320"/>
          <w:tab w:val="left" w:pos="4410"/>
          <w:tab w:val="left" w:pos="4680"/>
        </w:tabs>
        <w:rPr>
          <w:snapToGrid w:val="0"/>
          <w:lang w:val="en-CA"/>
        </w:rPr>
      </w:pPr>
    </w:p>
    <w:p w:rsidR="0079614D" w:rsidRDefault="0079614D" w:rsidP="00D45091">
      <w:pPr>
        <w:widowControl w:val="0"/>
        <w:tabs>
          <w:tab w:val="left" w:pos="1134"/>
          <w:tab w:val="left" w:pos="3119"/>
          <w:tab w:val="left" w:pos="5670"/>
        </w:tabs>
        <w:rPr>
          <w:snapToGrid w:val="0"/>
        </w:rPr>
      </w:pPr>
      <w:r w:rsidRPr="00CF157F">
        <w:rPr>
          <w:snapToGrid w:val="0"/>
        </w:rPr>
        <w:t>Note:</w:t>
      </w:r>
      <w:r w:rsidRPr="00CF157F">
        <w:rPr>
          <w:snapToGrid w:val="0"/>
        </w:rPr>
        <w:tab/>
        <w:t>TF</w:t>
      </w:r>
      <w:r>
        <w:rPr>
          <w:snapToGrid w:val="0"/>
        </w:rPr>
        <w:t xml:space="preserve"> </w:t>
      </w:r>
      <w:r w:rsidRPr="00CF157F">
        <w:rPr>
          <w:snapToGrid w:val="0"/>
        </w:rPr>
        <w:t>=</w:t>
      </w:r>
      <w:r>
        <w:rPr>
          <w:snapToGrid w:val="0"/>
        </w:rPr>
        <w:t xml:space="preserve"> </w:t>
      </w:r>
      <w:r w:rsidRPr="00CF157F">
        <w:rPr>
          <w:snapToGrid w:val="0"/>
        </w:rPr>
        <w:t>True-False</w:t>
      </w:r>
      <w:r w:rsidRPr="00CF157F">
        <w:rPr>
          <w:snapToGrid w:val="0"/>
        </w:rPr>
        <w:tab/>
        <w:t>MC =</w:t>
      </w:r>
      <w:r>
        <w:rPr>
          <w:snapToGrid w:val="0"/>
        </w:rPr>
        <w:t xml:space="preserve"> </w:t>
      </w:r>
      <w:r w:rsidRPr="00CF157F">
        <w:rPr>
          <w:snapToGrid w:val="0"/>
        </w:rPr>
        <w:t>Multiple Choice</w:t>
      </w:r>
      <w:r>
        <w:rPr>
          <w:snapToGrid w:val="0"/>
        </w:rPr>
        <w:tab/>
        <w:t>Ma = Matching</w:t>
      </w:r>
    </w:p>
    <w:p w:rsidR="0079614D" w:rsidRPr="00E40EAC" w:rsidRDefault="0079614D" w:rsidP="00862886">
      <w:pPr>
        <w:widowControl w:val="0"/>
        <w:tabs>
          <w:tab w:val="decimal" w:pos="360"/>
          <w:tab w:val="left" w:pos="720"/>
          <w:tab w:val="decimal" w:pos="2340"/>
          <w:tab w:val="left" w:pos="2790"/>
          <w:tab w:val="decimal" w:pos="4320"/>
          <w:tab w:val="left" w:pos="4770"/>
          <w:tab w:val="left" w:pos="7200"/>
        </w:tabs>
        <w:jc w:val="both"/>
        <w:rPr>
          <w:snapToGrid w:val="0"/>
          <w:lang w:val="en-CA"/>
        </w:rPr>
      </w:pPr>
      <w:r w:rsidRPr="00E40EAC">
        <w:rPr>
          <w:snapToGrid w:val="0"/>
          <w:lang w:val="en-CA"/>
        </w:rPr>
        <w:br w:type="page"/>
      </w:r>
    </w:p>
    <w:p w:rsidR="0079614D" w:rsidRPr="00E40EAC" w:rsidRDefault="0079614D" w:rsidP="00862886">
      <w:pPr>
        <w:pStyle w:val="Heading3"/>
        <w:keepNext w:val="0"/>
        <w:spacing w:after="0"/>
        <w:rPr>
          <w:lang w:val="en-CA"/>
        </w:rPr>
      </w:pPr>
      <w:r w:rsidRPr="00E40EAC">
        <w:rPr>
          <w:lang w:val="en-CA"/>
        </w:rPr>
        <w:lastRenderedPageBreak/>
        <w:t>Summary of Questions by lEVEL OF dIFFICULTY (LOD)</w:t>
      </w:r>
    </w:p>
    <w:p w:rsidR="0079614D" w:rsidRPr="00E40EAC" w:rsidRDefault="0079614D" w:rsidP="00862886">
      <w:pPr>
        <w:rPr>
          <w:lang w:val="en-CA"/>
        </w:rPr>
      </w:pPr>
    </w:p>
    <w:tbl>
      <w:tblPr>
        <w:tblW w:w="5000" w:type="pct"/>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645"/>
        <w:gridCol w:w="889"/>
        <w:gridCol w:w="657"/>
        <w:gridCol w:w="645"/>
        <w:gridCol w:w="571"/>
        <w:gridCol w:w="657"/>
        <w:gridCol w:w="645"/>
        <w:gridCol w:w="523"/>
        <w:gridCol w:w="657"/>
        <w:gridCol w:w="645"/>
        <w:gridCol w:w="573"/>
        <w:gridCol w:w="659"/>
        <w:gridCol w:w="645"/>
        <w:gridCol w:w="521"/>
        <w:gridCol w:w="644"/>
      </w:tblGrid>
      <w:tr w:rsidR="0079614D" w:rsidRPr="00E40EAC" w:rsidTr="008342BD">
        <w:tc>
          <w:tcPr>
            <w:tcW w:w="337" w:type="pct"/>
            <w:tcBorders>
              <w:top w:val="single" w:sz="12"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464"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343" w:type="pct"/>
            <w:tcBorders>
              <w:top w:val="single" w:sz="12" w:space="0" w:color="auto"/>
              <w:left w:val="single" w:sz="6" w:space="0" w:color="auto"/>
              <w:bottom w:val="single" w:sz="12" w:space="0" w:color="auto"/>
              <w:right w:val="double" w:sz="4" w:space="0" w:color="auto"/>
            </w:tcBorders>
          </w:tcPr>
          <w:p w:rsidR="0079614D" w:rsidRPr="00E40EAC" w:rsidRDefault="0079614D" w:rsidP="00F6777C">
            <w:pPr>
              <w:pStyle w:val="Heading8"/>
              <w:keepNext w:val="0"/>
              <w:widowControl w:val="0"/>
              <w:rPr>
                <w:lang w:val="en-CA"/>
              </w:rPr>
            </w:pPr>
            <w:r w:rsidRPr="00E40EAC">
              <w:rPr>
                <w:lang w:val="en-CA"/>
              </w:rPr>
              <w:t>L</w:t>
            </w:r>
            <w:r>
              <w:rPr>
                <w:lang w:val="en-CA"/>
              </w:rPr>
              <w:t>O</w:t>
            </w:r>
            <w:r w:rsidRPr="00E40EAC">
              <w:rPr>
                <w:lang w:val="en-CA"/>
              </w:rPr>
              <w:t>D</w:t>
            </w:r>
          </w:p>
        </w:tc>
        <w:tc>
          <w:tcPr>
            <w:tcW w:w="337"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298"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343" w:type="pct"/>
            <w:tcBorders>
              <w:top w:val="single" w:sz="12" w:space="0" w:color="auto"/>
              <w:left w:val="single" w:sz="6" w:space="0" w:color="auto"/>
              <w:bottom w:val="single" w:sz="12" w:space="0" w:color="auto"/>
              <w:right w:val="double" w:sz="4" w:space="0" w:color="auto"/>
            </w:tcBorders>
          </w:tcPr>
          <w:p w:rsidR="0079614D" w:rsidRPr="00E40EAC" w:rsidRDefault="0079614D" w:rsidP="00F6777C">
            <w:pPr>
              <w:pStyle w:val="Heading8"/>
              <w:keepNext w:val="0"/>
              <w:widowControl w:val="0"/>
              <w:rPr>
                <w:lang w:val="en-CA"/>
              </w:rPr>
            </w:pPr>
            <w:r w:rsidRPr="00E40EAC">
              <w:rPr>
                <w:lang w:val="en-CA"/>
              </w:rPr>
              <w:t>L</w:t>
            </w:r>
            <w:r>
              <w:rPr>
                <w:lang w:val="en-CA"/>
              </w:rPr>
              <w:t>O</w:t>
            </w:r>
            <w:r w:rsidRPr="00E40EAC">
              <w:rPr>
                <w:lang w:val="en-CA"/>
              </w:rPr>
              <w:t>D</w:t>
            </w:r>
          </w:p>
        </w:tc>
        <w:tc>
          <w:tcPr>
            <w:tcW w:w="337"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273"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343" w:type="pct"/>
            <w:tcBorders>
              <w:top w:val="single" w:sz="12" w:space="0" w:color="auto"/>
              <w:left w:val="single" w:sz="6" w:space="0" w:color="auto"/>
              <w:bottom w:val="single" w:sz="12" w:space="0" w:color="auto"/>
              <w:right w:val="double" w:sz="4" w:space="0" w:color="auto"/>
            </w:tcBorders>
          </w:tcPr>
          <w:p w:rsidR="0079614D" w:rsidRPr="00E40EAC" w:rsidRDefault="0079614D" w:rsidP="00F6777C">
            <w:pPr>
              <w:pStyle w:val="Heading8"/>
              <w:keepNext w:val="0"/>
              <w:widowControl w:val="0"/>
              <w:rPr>
                <w:lang w:val="en-CA"/>
              </w:rPr>
            </w:pPr>
            <w:r w:rsidRPr="00E40EAC">
              <w:rPr>
                <w:lang w:val="en-CA"/>
              </w:rPr>
              <w:t>L</w:t>
            </w:r>
            <w:r>
              <w:rPr>
                <w:lang w:val="en-CA"/>
              </w:rPr>
              <w:t>O</w:t>
            </w:r>
            <w:r w:rsidRPr="00E40EAC">
              <w:rPr>
                <w:lang w:val="en-CA"/>
              </w:rPr>
              <w:t>D</w:t>
            </w:r>
          </w:p>
        </w:tc>
        <w:tc>
          <w:tcPr>
            <w:tcW w:w="337"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299"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344" w:type="pct"/>
            <w:tcBorders>
              <w:top w:val="single" w:sz="12" w:space="0" w:color="auto"/>
              <w:left w:val="single" w:sz="6" w:space="0" w:color="auto"/>
              <w:bottom w:val="single" w:sz="12" w:space="0" w:color="auto"/>
              <w:right w:val="double" w:sz="4" w:space="0" w:color="auto"/>
            </w:tcBorders>
          </w:tcPr>
          <w:p w:rsidR="0079614D" w:rsidRPr="00E40EAC" w:rsidRDefault="0079614D" w:rsidP="00F6777C">
            <w:pPr>
              <w:pStyle w:val="Heading8"/>
              <w:keepNext w:val="0"/>
              <w:widowControl w:val="0"/>
              <w:rPr>
                <w:lang w:val="en-CA"/>
              </w:rPr>
            </w:pPr>
            <w:r w:rsidRPr="00E40EAC">
              <w:rPr>
                <w:lang w:val="en-CA"/>
              </w:rPr>
              <w:t>L</w:t>
            </w:r>
            <w:r>
              <w:rPr>
                <w:lang w:val="en-CA"/>
              </w:rPr>
              <w:t>O</w:t>
            </w:r>
            <w:r w:rsidRPr="00E40EAC">
              <w:rPr>
                <w:lang w:val="en-CA"/>
              </w:rPr>
              <w:t>D</w:t>
            </w:r>
          </w:p>
        </w:tc>
        <w:tc>
          <w:tcPr>
            <w:tcW w:w="337"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Item</w:t>
            </w:r>
          </w:p>
        </w:tc>
        <w:tc>
          <w:tcPr>
            <w:tcW w:w="272"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pStyle w:val="Heading8"/>
              <w:keepNext w:val="0"/>
              <w:widowControl w:val="0"/>
              <w:rPr>
                <w:lang w:val="en-CA"/>
              </w:rPr>
            </w:pPr>
            <w:r w:rsidRPr="00E40EAC">
              <w:rPr>
                <w:lang w:val="en-CA"/>
              </w:rPr>
              <w:t>SO</w:t>
            </w:r>
          </w:p>
        </w:tc>
        <w:tc>
          <w:tcPr>
            <w:tcW w:w="336" w:type="pct"/>
            <w:tcBorders>
              <w:top w:val="single" w:sz="12" w:space="0" w:color="auto"/>
              <w:left w:val="single" w:sz="6" w:space="0" w:color="auto"/>
              <w:bottom w:val="single" w:sz="12" w:space="0" w:color="auto"/>
            </w:tcBorders>
          </w:tcPr>
          <w:p w:rsidR="0079614D" w:rsidRPr="00E40EAC" w:rsidRDefault="0079614D" w:rsidP="00F6777C">
            <w:pPr>
              <w:pStyle w:val="Heading8"/>
              <w:keepNext w:val="0"/>
              <w:widowControl w:val="0"/>
              <w:rPr>
                <w:lang w:val="en-CA"/>
              </w:rPr>
            </w:pPr>
            <w:r w:rsidRPr="00E40EAC">
              <w:rPr>
                <w:lang w:val="en-CA"/>
              </w:rPr>
              <w:t>L</w:t>
            </w:r>
            <w:r>
              <w:rPr>
                <w:lang w:val="en-CA"/>
              </w:rPr>
              <w:t>O</w:t>
            </w:r>
            <w:r w:rsidRPr="00E40EAC">
              <w:rPr>
                <w:lang w:val="en-CA"/>
              </w:rPr>
              <w:t>D</w:t>
            </w:r>
          </w:p>
        </w:tc>
      </w:tr>
      <w:tr w:rsidR="0079614D" w:rsidRPr="00E40EAC" w:rsidTr="000D1EBE">
        <w:tc>
          <w:tcPr>
            <w:tcW w:w="5000" w:type="pct"/>
            <w:gridSpan w:val="15"/>
            <w:tcBorders>
              <w:top w:val="single" w:sz="12" w:space="0" w:color="auto"/>
              <w:bottom w:val="single" w:sz="12" w:space="0" w:color="auto"/>
            </w:tcBorders>
          </w:tcPr>
          <w:p w:rsidR="0079614D" w:rsidRPr="00E40EAC" w:rsidRDefault="0079614D" w:rsidP="00862886">
            <w:pPr>
              <w:pStyle w:val="Heading7"/>
              <w:keepNext w:val="0"/>
              <w:widowControl w:val="0"/>
              <w:spacing w:before="0" w:after="0"/>
              <w:rPr>
                <w:u w:val="single"/>
                <w:lang w:val="en-CA"/>
              </w:rPr>
            </w:pPr>
            <w:r w:rsidRPr="00E40EAC">
              <w:rPr>
                <w:lang w:val="en-CA"/>
              </w:rPr>
              <w:t>True-False Statements</w:t>
            </w:r>
          </w:p>
        </w:tc>
      </w:tr>
      <w:tr w:rsidR="0079614D" w:rsidRPr="00E40EAC" w:rsidTr="008342BD">
        <w:trPr>
          <w:trHeight w:hRule="exact" w:val="260"/>
        </w:trPr>
        <w:tc>
          <w:tcPr>
            <w:tcW w:w="337" w:type="pct"/>
            <w:tcBorders>
              <w:top w:val="single" w:sz="12" w:space="0" w:color="auto"/>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1.</w:t>
            </w:r>
          </w:p>
        </w:tc>
        <w:tc>
          <w:tcPr>
            <w:tcW w:w="464" w:type="pct"/>
            <w:tcBorders>
              <w:top w:val="single" w:sz="12" w:space="0" w:color="auto"/>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single" w:sz="12" w:space="0" w:color="auto"/>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single" w:sz="12" w:space="0" w:color="auto"/>
              <w:left w:val="double" w:sz="4" w:space="0" w:color="auto"/>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11.</w:t>
            </w:r>
          </w:p>
        </w:tc>
        <w:tc>
          <w:tcPr>
            <w:tcW w:w="298" w:type="pct"/>
            <w:tcBorders>
              <w:top w:val="single" w:sz="12" w:space="0" w:color="auto"/>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single" w:sz="12" w:space="0" w:color="auto"/>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single" w:sz="12" w:space="0" w:color="auto"/>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21.</w:t>
            </w:r>
          </w:p>
        </w:tc>
        <w:tc>
          <w:tcPr>
            <w:tcW w:w="273" w:type="pct"/>
            <w:tcBorders>
              <w:top w:val="single" w:sz="12" w:space="0" w:color="auto"/>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single" w:sz="12" w:space="0" w:color="auto"/>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single" w:sz="12" w:space="0" w:color="auto"/>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3</w:t>
            </w:r>
            <w:r>
              <w:rPr>
                <w:snapToGrid w:val="0"/>
                <w:lang w:val="en-CA"/>
              </w:rPr>
              <w:t>1</w:t>
            </w:r>
            <w:r w:rsidRPr="00E40EAC">
              <w:rPr>
                <w:snapToGrid w:val="0"/>
                <w:lang w:val="en-CA"/>
              </w:rPr>
              <w:t>.</w:t>
            </w:r>
          </w:p>
        </w:tc>
        <w:tc>
          <w:tcPr>
            <w:tcW w:w="299" w:type="pct"/>
            <w:tcBorders>
              <w:top w:val="single" w:sz="12" w:space="0" w:color="auto"/>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3</w:t>
            </w:r>
          </w:p>
        </w:tc>
        <w:tc>
          <w:tcPr>
            <w:tcW w:w="344" w:type="pct"/>
            <w:tcBorders>
              <w:top w:val="single" w:sz="12" w:space="0" w:color="auto"/>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single" w:sz="12" w:space="0" w:color="auto"/>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4</w:t>
            </w:r>
            <w:r>
              <w:rPr>
                <w:snapToGrid w:val="0"/>
                <w:lang w:val="en-CA"/>
              </w:rPr>
              <w:t>1</w:t>
            </w:r>
            <w:r w:rsidRPr="00E40EAC">
              <w:rPr>
                <w:snapToGrid w:val="0"/>
                <w:lang w:val="en-CA"/>
              </w:rPr>
              <w:t>.</w:t>
            </w:r>
          </w:p>
        </w:tc>
        <w:tc>
          <w:tcPr>
            <w:tcW w:w="272" w:type="pct"/>
            <w:tcBorders>
              <w:top w:val="single" w:sz="12" w:space="0" w:color="auto"/>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3</w:t>
            </w:r>
          </w:p>
        </w:tc>
        <w:tc>
          <w:tcPr>
            <w:tcW w:w="336" w:type="pct"/>
            <w:tcBorders>
              <w:top w:val="single" w:sz="12" w:space="0" w:color="auto"/>
              <w:left w:val="single" w:sz="6" w:space="0" w:color="auto"/>
              <w:bottom w:val="nil"/>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2.</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12.</w:t>
            </w:r>
          </w:p>
        </w:tc>
        <w:tc>
          <w:tcPr>
            <w:tcW w:w="298"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22.</w:t>
            </w:r>
          </w:p>
        </w:tc>
        <w:tc>
          <w:tcPr>
            <w:tcW w:w="273"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3</w:t>
            </w:r>
            <w:r>
              <w:rPr>
                <w:snapToGrid w:val="0"/>
                <w:lang w:val="en-CA"/>
              </w:rPr>
              <w:t>2</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3</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42</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3</w:t>
            </w:r>
          </w:p>
        </w:tc>
        <w:tc>
          <w:tcPr>
            <w:tcW w:w="336" w:type="pct"/>
            <w:tcBorders>
              <w:top w:val="nil"/>
              <w:left w:val="single" w:sz="6" w:space="0" w:color="auto"/>
              <w:bottom w:val="nil"/>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3.</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13.</w:t>
            </w:r>
          </w:p>
        </w:tc>
        <w:tc>
          <w:tcPr>
            <w:tcW w:w="298"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23.</w:t>
            </w:r>
          </w:p>
        </w:tc>
        <w:tc>
          <w:tcPr>
            <w:tcW w:w="273"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3</w:t>
            </w:r>
            <w:r>
              <w:rPr>
                <w:snapToGrid w:val="0"/>
                <w:lang w:val="en-CA"/>
              </w:rPr>
              <w:t>3</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3</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43</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4</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4.</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14.</w:t>
            </w:r>
          </w:p>
        </w:tc>
        <w:tc>
          <w:tcPr>
            <w:tcW w:w="298"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24.</w:t>
            </w:r>
          </w:p>
        </w:tc>
        <w:tc>
          <w:tcPr>
            <w:tcW w:w="273"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34</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3</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44</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4</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5.</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15.</w:t>
            </w:r>
          </w:p>
        </w:tc>
        <w:tc>
          <w:tcPr>
            <w:tcW w:w="298"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25.</w:t>
            </w:r>
          </w:p>
        </w:tc>
        <w:tc>
          <w:tcPr>
            <w:tcW w:w="273"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35</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3</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45</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4</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M</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6.</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16.</w:t>
            </w:r>
          </w:p>
        </w:tc>
        <w:tc>
          <w:tcPr>
            <w:tcW w:w="298"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26.</w:t>
            </w:r>
          </w:p>
        </w:tc>
        <w:tc>
          <w:tcPr>
            <w:tcW w:w="273"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36</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46</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4</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7.</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17.</w:t>
            </w:r>
          </w:p>
        </w:tc>
        <w:tc>
          <w:tcPr>
            <w:tcW w:w="298"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27.</w:t>
            </w:r>
          </w:p>
        </w:tc>
        <w:tc>
          <w:tcPr>
            <w:tcW w:w="273"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37</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3</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47</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4</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M</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862886">
            <w:pPr>
              <w:widowControl w:val="0"/>
              <w:jc w:val="right"/>
              <w:rPr>
                <w:snapToGrid w:val="0"/>
                <w:lang w:val="en-CA"/>
              </w:rPr>
            </w:pPr>
            <w:r w:rsidRPr="00E40EAC">
              <w:rPr>
                <w:snapToGrid w:val="0"/>
                <w:lang w:val="en-CA"/>
              </w:rPr>
              <w:t>8.</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D45091">
            <w:pPr>
              <w:widowControl w:val="0"/>
              <w:jc w:val="right"/>
              <w:rPr>
                <w:snapToGrid w:val="0"/>
                <w:lang w:val="en-CA"/>
              </w:rPr>
            </w:pPr>
            <w:r w:rsidRPr="00E40EAC">
              <w:rPr>
                <w:snapToGrid w:val="0"/>
                <w:lang w:val="en-CA"/>
              </w:rPr>
              <w:t>18.</w:t>
            </w:r>
          </w:p>
        </w:tc>
        <w:tc>
          <w:tcPr>
            <w:tcW w:w="298"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28.</w:t>
            </w:r>
          </w:p>
        </w:tc>
        <w:tc>
          <w:tcPr>
            <w:tcW w:w="273"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38</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3</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48</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4</w:t>
            </w:r>
          </w:p>
        </w:tc>
        <w:tc>
          <w:tcPr>
            <w:tcW w:w="336" w:type="pct"/>
            <w:tcBorders>
              <w:top w:val="nil"/>
              <w:left w:val="single" w:sz="6" w:space="0" w:color="auto"/>
              <w:bottom w:val="nil"/>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25523E">
            <w:pPr>
              <w:widowControl w:val="0"/>
              <w:jc w:val="right"/>
              <w:rPr>
                <w:snapToGrid w:val="0"/>
                <w:lang w:val="en-CA"/>
              </w:rPr>
            </w:pPr>
            <w:r w:rsidRPr="00E40EAC">
              <w:rPr>
                <w:snapToGrid w:val="0"/>
                <w:lang w:val="en-CA"/>
              </w:rPr>
              <w:t>9.</w:t>
            </w:r>
          </w:p>
        </w:tc>
        <w:tc>
          <w:tcPr>
            <w:tcW w:w="464"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25523E">
            <w:pPr>
              <w:widowControl w:val="0"/>
              <w:jc w:val="right"/>
              <w:rPr>
                <w:snapToGrid w:val="0"/>
                <w:lang w:val="en-CA"/>
              </w:rPr>
            </w:pPr>
            <w:r w:rsidRPr="00E40EAC">
              <w:rPr>
                <w:snapToGrid w:val="0"/>
                <w:lang w:val="en-CA"/>
              </w:rPr>
              <w:t>19.</w:t>
            </w:r>
          </w:p>
        </w:tc>
        <w:tc>
          <w:tcPr>
            <w:tcW w:w="298"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29</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39</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3</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4</w:t>
            </w:r>
            <w:r>
              <w:rPr>
                <w:snapToGrid w:val="0"/>
                <w:lang w:val="en-CA"/>
              </w:rPr>
              <w:t>9</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5</w:t>
            </w:r>
          </w:p>
        </w:tc>
        <w:tc>
          <w:tcPr>
            <w:tcW w:w="336" w:type="pct"/>
            <w:tcBorders>
              <w:top w:val="nil"/>
              <w:left w:val="single" w:sz="6" w:space="0" w:color="auto"/>
              <w:bottom w:val="nil"/>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M</w:t>
            </w:r>
          </w:p>
        </w:tc>
      </w:tr>
      <w:tr w:rsidR="0079614D" w:rsidRPr="00E40EAC" w:rsidTr="008342BD">
        <w:trPr>
          <w:trHeight w:hRule="exact" w:val="260"/>
        </w:trPr>
        <w:tc>
          <w:tcPr>
            <w:tcW w:w="337" w:type="pct"/>
            <w:tcBorders>
              <w:top w:val="nil"/>
              <w:bottom w:val="single" w:sz="12" w:space="0" w:color="auto"/>
              <w:right w:val="single" w:sz="6" w:space="0" w:color="auto"/>
            </w:tcBorders>
          </w:tcPr>
          <w:p w:rsidR="0079614D" w:rsidRPr="00E40EAC" w:rsidRDefault="0079614D" w:rsidP="0025523E">
            <w:pPr>
              <w:widowControl w:val="0"/>
              <w:jc w:val="right"/>
              <w:rPr>
                <w:snapToGrid w:val="0"/>
                <w:lang w:val="en-CA"/>
              </w:rPr>
            </w:pPr>
            <w:r w:rsidRPr="00E40EAC">
              <w:rPr>
                <w:snapToGrid w:val="0"/>
                <w:lang w:val="en-CA"/>
              </w:rPr>
              <w:t>10.</w:t>
            </w:r>
          </w:p>
        </w:tc>
        <w:tc>
          <w:tcPr>
            <w:tcW w:w="464" w:type="pct"/>
            <w:tcBorders>
              <w:top w:val="nil"/>
              <w:left w:val="single" w:sz="6" w:space="0" w:color="auto"/>
              <w:bottom w:val="single" w:sz="12" w:space="0" w:color="auto"/>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2</w:t>
            </w:r>
          </w:p>
        </w:tc>
        <w:tc>
          <w:tcPr>
            <w:tcW w:w="343" w:type="pct"/>
            <w:tcBorders>
              <w:top w:val="nil"/>
              <w:left w:val="single" w:sz="6" w:space="0" w:color="auto"/>
              <w:bottom w:val="single" w:sz="12" w:space="0" w:color="auto"/>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E</w:t>
            </w:r>
          </w:p>
        </w:tc>
        <w:tc>
          <w:tcPr>
            <w:tcW w:w="337" w:type="pct"/>
            <w:tcBorders>
              <w:top w:val="nil"/>
              <w:left w:val="double" w:sz="4" w:space="0" w:color="auto"/>
              <w:bottom w:val="single" w:sz="12" w:space="0" w:color="auto"/>
              <w:right w:val="single" w:sz="6" w:space="0" w:color="auto"/>
            </w:tcBorders>
          </w:tcPr>
          <w:p w:rsidR="0079614D" w:rsidRPr="00E40EAC" w:rsidRDefault="0079614D" w:rsidP="0025523E">
            <w:pPr>
              <w:widowControl w:val="0"/>
              <w:jc w:val="right"/>
              <w:rPr>
                <w:snapToGrid w:val="0"/>
                <w:lang w:val="en-CA"/>
              </w:rPr>
            </w:pPr>
            <w:r w:rsidRPr="00E40EAC">
              <w:rPr>
                <w:snapToGrid w:val="0"/>
                <w:lang w:val="en-CA"/>
              </w:rPr>
              <w:t>20.</w:t>
            </w:r>
          </w:p>
        </w:tc>
        <w:tc>
          <w:tcPr>
            <w:tcW w:w="298" w:type="pct"/>
            <w:tcBorders>
              <w:top w:val="nil"/>
              <w:left w:val="single" w:sz="6" w:space="0" w:color="auto"/>
              <w:bottom w:val="single" w:sz="12" w:space="0" w:color="auto"/>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2</w:t>
            </w:r>
          </w:p>
        </w:tc>
        <w:tc>
          <w:tcPr>
            <w:tcW w:w="343" w:type="pct"/>
            <w:tcBorders>
              <w:top w:val="nil"/>
              <w:left w:val="single" w:sz="6" w:space="0" w:color="auto"/>
              <w:bottom w:val="single" w:sz="12" w:space="0" w:color="auto"/>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M</w:t>
            </w:r>
          </w:p>
        </w:tc>
        <w:tc>
          <w:tcPr>
            <w:tcW w:w="337" w:type="pct"/>
            <w:tcBorders>
              <w:top w:val="nil"/>
              <w:left w:val="double" w:sz="4" w:space="0" w:color="auto"/>
              <w:bottom w:val="single" w:sz="12" w:space="0" w:color="auto"/>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3</w:t>
            </w:r>
            <w:r>
              <w:rPr>
                <w:snapToGrid w:val="0"/>
                <w:lang w:val="en-CA"/>
              </w:rPr>
              <w:t>0</w:t>
            </w:r>
            <w:r w:rsidRPr="00E40EAC">
              <w:rPr>
                <w:snapToGrid w:val="0"/>
                <w:lang w:val="en-CA"/>
              </w:rPr>
              <w:t>.</w:t>
            </w:r>
          </w:p>
        </w:tc>
        <w:tc>
          <w:tcPr>
            <w:tcW w:w="273" w:type="pct"/>
            <w:tcBorders>
              <w:top w:val="nil"/>
              <w:left w:val="single" w:sz="6" w:space="0" w:color="auto"/>
              <w:bottom w:val="single" w:sz="12" w:space="0" w:color="auto"/>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single" w:sz="12" w:space="0" w:color="auto"/>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single" w:sz="12" w:space="0" w:color="auto"/>
              <w:right w:val="single" w:sz="6" w:space="0" w:color="auto"/>
            </w:tcBorders>
          </w:tcPr>
          <w:p w:rsidR="0079614D" w:rsidRPr="00E40EAC" w:rsidRDefault="0079614D" w:rsidP="0052761B">
            <w:pPr>
              <w:widowControl w:val="0"/>
              <w:jc w:val="right"/>
              <w:rPr>
                <w:snapToGrid w:val="0"/>
                <w:lang w:val="en-CA"/>
              </w:rPr>
            </w:pPr>
            <w:r w:rsidRPr="00E40EAC">
              <w:rPr>
                <w:snapToGrid w:val="0"/>
                <w:lang w:val="en-CA"/>
              </w:rPr>
              <w:t>4</w:t>
            </w:r>
            <w:r>
              <w:rPr>
                <w:snapToGrid w:val="0"/>
                <w:lang w:val="en-CA"/>
              </w:rPr>
              <w:t>0</w:t>
            </w:r>
            <w:r w:rsidRPr="00E40EAC">
              <w:rPr>
                <w:snapToGrid w:val="0"/>
                <w:lang w:val="en-CA"/>
              </w:rPr>
              <w:t>.</w:t>
            </w:r>
          </w:p>
        </w:tc>
        <w:tc>
          <w:tcPr>
            <w:tcW w:w="299" w:type="pct"/>
            <w:tcBorders>
              <w:top w:val="nil"/>
              <w:left w:val="single" w:sz="6" w:space="0" w:color="auto"/>
              <w:bottom w:val="single" w:sz="12" w:space="0" w:color="auto"/>
              <w:right w:val="single" w:sz="6" w:space="0" w:color="auto"/>
            </w:tcBorders>
          </w:tcPr>
          <w:p w:rsidR="0079614D" w:rsidRPr="00E40EAC" w:rsidRDefault="0079614D" w:rsidP="002F1CA4">
            <w:pPr>
              <w:widowControl w:val="0"/>
              <w:jc w:val="center"/>
              <w:rPr>
                <w:snapToGrid w:val="0"/>
                <w:lang w:val="en-CA"/>
              </w:rPr>
            </w:pPr>
            <w:r>
              <w:rPr>
                <w:snapToGrid w:val="0"/>
                <w:lang w:val="en-CA"/>
              </w:rPr>
              <w:t>3</w:t>
            </w:r>
          </w:p>
        </w:tc>
        <w:tc>
          <w:tcPr>
            <w:tcW w:w="344" w:type="pct"/>
            <w:tcBorders>
              <w:top w:val="nil"/>
              <w:left w:val="single" w:sz="6" w:space="0" w:color="auto"/>
              <w:bottom w:val="single" w:sz="12" w:space="0" w:color="auto"/>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single" w:sz="12" w:space="0" w:color="auto"/>
              <w:right w:val="single" w:sz="6" w:space="0" w:color="auto"/>
            </w:tcBorders>
          </w:tcPr>
          <w:p w:rsidR="0079614D" w:rsidRPr="00E40EAC" w:rsidRDefault="0079614D" w:rsidP="002F1CA4">
            <w:pPr>
              <w:widowControl w:val="0"/>
              <w:jc w:val="right"/>
              <w:rPr>
                <w:snapToGrid w:val="0"/>
                <w:lang w:val="en-CA"/>
              </w:rPr>
            </w:pPr>
          </w:p>
        </w:tc>
        <w:tc>
          <w:tcPr>
            <w:tcW w:w="272" w:type="pct"/>
            <w:tcBorders>
              <w:top w:val="nil"/>
              <w:left w:val="single" w:sz="6" w:space="0" w:color="auto"/>
              <w:bottom w:val="single" w:sz="12" w:space="0" w:color="auto"/>
              <w:right w:val="single" w:sz="6" w:space="0" w:color="auto"/>
            </w:tcBorders>
          </w:tcPr>
          <w:p w:rsidR="0079614D" w:rsidRPr="00E40EAC" w:rsidRDefault="0079614D" w:rsidP="002F1CA4">
            <w:pPr>
              <w:widowControl w:val="0"/>
              <w:jc w:val="center"/>
            </w:pPr>
          </w:p>
        </w:tc>
        <w:tc>
          <w:tcPr>
            <w:tcW w:w="336" w:type="pct"/>
            <w:tcBorders>
              <w:top w:val="nil"/>
              <w:left w:val="single" w:sz="6" w:space="0" w:color="auto"/>
              <w:bottom w:val="single" w:sz="12"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p>
        </w:tc>
      </w:tr>
      <w:tr w:rsidR="0079614D" w:rsidRPr="00E40EAC" w:rsidTr="000D1EBE">
        <w:tc>
          <w:tcPr>
            <w:tcW w:w="5000" w:type="pct"/>
            <w:gridSpan w:val="15"/>
            <w:tcBorders>
              <w:top w:val="single" w:sz="12" w:space="0" w:color="auto"/>
              <w:bottom w:val="single" w:sz="12" w:space="0" w:color="auto"/>
            </w:tcBorders>
            <w:vAlign w:val="center"/>
          </w:tcPr>
          <w:p w:rsidR="0079614D" w:rsidRPr="00E40EAC" w:rsidRDefault="0079614D" w:rsidP="00A33049">
            <w:pPr>
              <w:pStyle w:val="Heading7"/>
              <w:keepNext w:val="0"/>
              <w:widowControl w:val="0"/>
              <w:spacing w:before="0" w:after="0"/>
              <w:rPr>
                <w:u w:val="single"/>
                <w:lang w:val="en-CA"/>
              </w:rPr>
            </w:pPr>
            <w:r w:rsidRPr="00E40EAC">
              <w:rPr>
                <w:lang w:val="en-CA"/>
              </w:rPr>
              <w:t>Multiple Choice Questions</w:t>
            </w:r>
          </w:p>
        </w:tc>
      </w:tr>
      <w:tr w:rsidR="0079614D" w:rsidRPr="00E40EAC" w:rsidTr="008342BD">
        <w:trPr>
          <w:trHeight w:hRule="exact" w:val="260"/>
        </w:trPr>
        <w:tc>
          <w:tcPr>
            <w:tcW w:w="337" w:type="pct"/>
            <w:tcBorders>
              <w:top w:val="single" w:sz="12" w:space="0" w:color="auto"/>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50</w:t>
            </w:r>
            <w:r w:rsidRPr="00E40EAC">
              <w:rPr>
                <w:snapToGrid w:val="0"/>
                <w:lang w:val="en-CA"/>
              </w:rPr>
              <w:t>.</w:t>
            </w:r>
          </w:p>
        </w:tc>
        <w:tc>
          <w:tcPr>
            <w:tcW w:w="464" w:type="pct"/>
            <w:tcBorders>
              <w:top w:val="single" w:sz="12" w:space="0" w:color="auto"/>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single" w:sz="12" w:space="0" w:color="auto"/>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single" w:sz="12" w:space="0" w:color="auto"/>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66</w:t>
            </w:r>
            <w:r w:rsidRPr="00E40EAC">
              <w:rPr>
                <w:snapToGrid w:val="0"/>
                <w:lang w:val="en-CA"/>
              </w:rPr>
              <w:t>.</w:t>
            </w:r>
          </w:p>
        </w:tc>
        <w:tc>
          <w:tcPr>
            <w:tcW w:w="298" w:type="pct"/>
            <w:tcBorders>
              <w:top w:val="single" w:sz="12" w:space="0" w:color="auto"/>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2</w:t>
            </w:r>
          </w:p>
        </w:tc>
        <w:tc>
          <w:tcPr>
            <w:tcW w:w="343" w:type="pct"/>
            <w:tcBorders>
              <w:top w:val="single" w:sz="12" w:space="0" w:color="auto"/>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single" w:sz="12" w:space="0" w:color="auto"/>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82</w:t>
            </w:r>
            <w:r w:rsidRPr="00E40EAC">
              <w:rPr>
                <w:snapToGrid w:val="0"/>
                <w:lang w:val="en-CA"/>
              </w:rPr>
              <w:t>.</w:t>
            </w:r>
          </w:p>
        </w:tc>
        <w:tc>
          <w:tcPr>
            <w:tcW w:w="273" w:type="pct"/>
            <w:tcBorders>
              <w:top w:val="single" w:sz="12" w:space="0" w:color="auto"/>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single" w:sz="12" w:space="0" w:color="auto"/>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single" w:sz="12" w:space="0" w:color="auto"/>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98</w:t>
            </w:r>
            <w:r w:rsidRPr="00E40EAC">
              <w:rPr>
                <w:snapToGrid w:val="0"/>
                <w:lang w:val="en-CA"/>
              </w:rPr>
              <w:t>.</w:t>
            </w:r>
          </w:p>
        </w:tc>
        <w:tc>
          <w:tcPr>
            <w:tcW w:w="299" w:type="pct"/>
            <w:tcBorders>
              <w:top w:val="single" w:sz="12" w:space="0" w:color="auto"/>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4</w:t>
            </w:r>
          </w:p>
        </w:tc>
        <w:tc>
          <w:tcPr>
            <w:tcW w:w="344" w:type="pct"/>
            <w:tcBorders>
              <w:top w:val="single" w:sz="12" w:space="0" w:color="auto"/>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Pr>
                <w:snapToGrid w:val="0"/>
                <w:lang w:val="en-CA"/>
              </w:rPr>
              <w:t>E</w:t>
            </w:r>
          </w:p>
        </w:tc>
        <w:tc>
          <w:tcPr>
            <w:tcW w:w="337" w:type="pct"/>
            <w:tcBorders>
              <w:top w:val="single" w:sz="12" w:space="0" w:color="auto"/>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114.</w:t>
            </w:r>
          </w:p>
        </w:tc>
        <w:tc>
          <w:tcPr>
            <w:tcW w:w="272" w:type="pct"/>
            <w:tcBorders>
              <w:top w:val="single" w:sz="12" w:space="0" w:color="auto"/>
              <w:left w:val="single" w:sz="6" w:space="0" w:color="auto"/>
              <w:bottom w:val="nil"/>
              <w:right w:val="single" w:sz="6" w:space="0" w:color="auto"/>
            </w:tcBorders>
          </w:tcPr>
          <w:p w:rsidR="0079614D" w:rsidRPr="00E40EAC" w:rsidRDefault="0079614D" w:rsidP="0025523E">
            <w:pPr>
              <w:widowControl w:val="0"/>
              <w:jc w:val="center"/>
            </w:pPr>
            <w:r>
              <w:t>5</w:t>
            </w:r>
          </w:p>
        </w:tc>
        <w:tc>
          <w:tcPr>
            <w:tcW w:w="336" w:type="pct"/>
            <w:tcBorders>
              <w:top w:val="single" w:sz="12" w:space="0" w:color="auto"/>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51</w:t>
            </w:r>
            <w:r w:rsidRPr="00E40EAC">
              <w:rPr>
                <w:snapToGrid w:val="0"/>
                <w:lang w:val="en-CA"/>
              </w:rPr>
              <w:t>.</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67</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83</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99</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4</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115.</w:t>
            </w:r>
          </w:p>
        </w:tc>
        <w:tc>
          <w:tcPr>
            <w:tcW w:w="272"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Pr>
                <w:snapToGrid w:val="0"/>
                <w:lang w:val="en-CA"/>
              </w:rPr>
              <w:t>5</w:t>
            </w:r>
          </w:p>
        </w:tc>
        <w:tc>
          <w:tcPr>
            <w:tcW w:w="336"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52</w:t>
            </w:r>
            <w:r w:rsidRPr="00E40EAC">
              <w:rPr>
                <w:snapToGrid w:val="0"/>
                <w:lang w:val="en-CA"/>
              </w:rPr>
              <w:t>.</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68</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84</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100</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116.</w:t>
            </w:r>
          </w:p>
        </w:tc>
        <w:tc>
          <w:tcPr>
            <w:tcW w:w="272" w:type="pct"/>
            <w:tcBorders>
              <w:top w:val="nil"/>
              <w:left w:val="single" w:sz="6" w:space="0" w:color="auto"/>
              <w:bottom w:val="nil"/>
              <w:right w:val="single" w:sz="6" w:space="0" w:color="auto"/>
            </w:tcBorders>
          </w:tcPr>
          <w:p w:rsidR="0079614D" w:rsidRPr="00E40EAC" w:rsidRDefault="0079614D" w:rsidP="0025523E">
            <w:pPr>
              <w:widowControl w:val="0"/>
              <w:jc w:val="center"/>
            </w:pPr>
            <w:r>
              <w:t>5</w:t>
            </w:r>
          </w:p>
        </w:tc>
        <w:tc>
          <w:tcPr>
            <w:tcW w:w="336" w:type="pct"/>
            <w:tcBorders>
              <w:top w:val="nil"/>
              <w:left w:val="single" w:sz="6" w:space="0" w:color="auto"/>
              <w:bottom w:val="nil"/>
            </w:tcBorders>
          </w:tcPr>
          <w:p w:rsidR="0079614D" w:rsidRPr="00E40EAC" w:rsidRDefault="0079614D" w:rsidP="0025523E">
            <w:pPr>
              <w:widowControl w:val="0"/>
              <w:jc w:val="center"/>
              <w:rPr>
                <w:snapToGrid w:val="0"/>
                <w:lang w:val="en-CA"/>
              </w:rPr>
            </w:pPr>
            <w:r w:rsidRPr="00E40EAC">
              <w:rPr>
                <w:snapToGrid w:val="0"/>
                <w:lang w:val="en-CA"/>
              </w:rPr>
              <w:t>M</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53</w:t>
            </w:r>
            <w:r w:rsidRPr="00E40EAC">
              <w:rPr>
                <w:snapToGrid w:val="0"/>
                <w:lang w:val="en-CA"/>
              </w:rPr>
              <w:t>.</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69</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2</w:t>
            </w:r>
            <w:r>
              <w:rPr>
                <w:snapToGrid w:val="0"/>
                <w:lang w:val="en-CA"/>
              </w:rPr>
              <w:t>,4</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85</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101</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117.</w:t>
            </w:r>
          </w:p>
        </w:tc>
        <w:tc>
          <w:tcPr>
            <w:tcW w:w="272" w:type="pct"/>
            <w:tcBorders>
              <w:top w:val="nil"/>
              <w:left w:val="single" w:sz="6" w:space="0" w:color="auto"/>
              <w:bottom w:val="nil"/>
              <w:right w:val="single" w:sz="6" w:space="0" w:color="auto"/>
            </w:tcBorders>
          </w:tcPr>
          <w:p w:rsidR="0079614D" w:rsidRPr="00E40EAC" w:rsidRDefault="0079614D" w:rsidP="0025523E">
            <w:pPr>
              <w:widowControl w:val="0"/>
              <w:jc w:val="center"/>
            </w:pPr>
            <w:r>
              <w:t>5</w:t>
            </w:r>
          </w:p>
        </w:tc>
        <w:tc>
          <w:tcPr>
            <w:tcW w:w="336"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54.</w:t>
            </w:r>
          </w:p>
        </w:tc>
        <w:tc>
          <w:tcPr>
            <w:tcW w:w="464"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1</w:t>
            </w:r>
          </w:p>
        </w:tc>
        <w:tc>
          <w:tcPr>
            <w:tcW w:w="343"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70</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2</w:t>
            </w:r>
            <w:r>
              <w:rPr>
                <w:snapToGrid w:val="0"/>
                <w:lang w:val="en-CA"/>
              </w:rPr>
              <w:t>,4</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86</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102</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118</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6</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M</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w:t>
            </w:r>
            <w:r w:rsidRPr="00E40EAC">
              <w:rPr>
                <w:snapToGrid w:val="0"/>
                <w:lang w:val="en-CA"/>
              </w:rPr>
              <w:t>5.</w:t>
            </w:r>
          </w:p>
        </w:tc>
        <w:tc>
          <w:tcPr>
            <w:tcW w:w="464" w:type="pct"/>
            <w:tcBorders>
              <w:top w:val="nil"/>
              <w:left w:val="single" w:sz="6" w:space="0" w:color="auto"/>
              <w:bottom w:val="nil"/>
              <w:right w:val="single" w:sz="6" w:space="0" w:color="auto"/>
            </w:tcBorders>
          </w:tcPr>
          <w:p w:rsidR="0079614D" w:rsidRPr="00E40EAC" w:rsidRDefault="0079614D" w:rsidP="00862886">
            <w:pPr>
              <w:widowControl w:val="0"/>
              <w:jc w:val="center"/>
              <w:rPr>
                <w:snapToGrid w:val="0"/>
                <w:lang w:val="en-CA"/>
              </w:rPr>
            </w:pPr>
            <w:r>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w:t>
            </w:r>
            <w:r w:rsidRPr="00E40EAC">
              <w:rPr>
                <w:snapToGrid w:val="0"/>
                <w:lang w:val="en-CA"/>
              </w:rPr>
              <w:t>1.</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2,</w:t>
            </w:r>
            <w:r w:rsidRPr="00E40EAC">
              <w:rPr>
                <w:snapToGrid w:val="0"/>
                <w:lang w:val="en-CA"/>
              </w:rPr>
              <w:t>4</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87</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103</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119</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pPr>
            <w:r>
              <w:t>6</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M</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w:t>
            </w:r>
            <w:r w:rsidRPr="00E40EAC">
              <w:rPr>
                <w:snapToGrid w:val="0"/>
                <w:lang w:val="en-CA"/>
              </w:rPr>
              <w:t>6.</w:t>
            </w:r>
          </w:p>
        </w:tc>
        <w:tc>
          <w:tcPr>
            <w:tcW w:w="464" w:type="pct"/>
            <w:tcBorders>
              <w:top w:val="nil"/>
              <w:left w:val="single" w:sz="6" w:space="0" w:color="auto"/>
              <w:bottom w:val="nil"/>
              <w:right w:val="single" w:sz="6" w:space="0" w:color="auto"/>
            </w:tcBorders>
            <w:vAlign w:val="center"/>
          </w:tcPr>
          <w:p w:rsidR="0079614D" w:rsidRDefault="0079614D" w:rsidP="000D1EBE">
            <w:pPr>
              <w:jc w:val="center"/>
            </w:pPr>
            <w:r w:rsidRPr="0086781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72</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88</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104</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120</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pPr>
            <w:r>
              <w:t>6</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M</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w:t>
            </w:r>
            <w:r w:rsidRPr="00E40EAC">
              <w:rPr>
                <w:snapToGrid w:val="0"/>
                <w:lang w:val="en-CA"/>
              </w:rPr>
              <w:t>7.</w:t>
            </w:r>
          </w:p>
        </w:tc>
        <w:tc>
          <w:tcPr>
            <w:tcW w:w="464" w:type="pct"/>
            <w:tcBorders>
              <w:top w:val="nil"/>
              <w:left w:val="single" w:sz="6" w:space="0" w:color="auto"/>
              <w:bottom w:val="nil"/>
              <w:right w:val="single" w:sz="6" w:space="0" w:color="auto"/>
            </w:tcBorders>
            <w:vAlign w:val="center"/>
          </w:tcPr>
          <w:p w:rsidR="0079614D" w:rsidRDefault="0079614D" w:rsidP="000D1EBE">
            <w:pPr>
              <w:jc w:val="center"/>
            </w:pPr>
            <w:r w:rsidRPr="0086781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73</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89</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105</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121</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6</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w:t>
            </w:r>
            <w:r w:rsidRPr="00E40EAC">
              <w:rPr>
                <w:snapToGrid w:val="0"/>
                <w:lang w:val="en-CA"/>
              </w:rPr>
              <w:t>8.</w:t>
            </w:r>
          </w:p>
        </w:tc>
        <w:tc>
          <w:tcPr>
            <w:tcW w:w="464" w:type="pct"/>
            <w:tcBorders>
              <w:top w:val="nil"/>
              <w:left w:val="single" w:sz="6" w:space="0" w:color="auto"/>
              <w:bottom w:val="nil"/>
              <w:right w:val="single" w:sz="6" w:space="0" w:color="auto"/>
            </w:tcBorders>
            <w:vAlign w:val="center"/>
          </w:tcPr>
          <w:p w:rsidR="0079614D" w:rsidRDefault="0079614D" w:rsidP="000D1EBE">
            <w:pPr>
              <w:jc w:val="center"/>
            </w:pPr>
            <w:r w:rsidRPr="0086781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74</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90</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106</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122</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8342BD">
            <w:pPr>
              <w:widowControl w:val="0"/>
              <w:jc w:val="center"/>
            </w:pPr>
            <w:r>
              <w:rPr>
                <w:snapToGrid w:val="0"/>
                <w:lang w:val="en-CA"/>
              </w:rPr>
              <w:t>6</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5</w:t>
            </w:r>
            <w:r w:rsidRPr="00E40EAC">
              <w:rPr>
                <w:snapToGrid w:val="0"/>
                <w:lang w:val="en-CA"/>
              </w:rPr>
              <w:t>9.</w:t>
            </w:r>
          </w:p>
        </w:tc>
        <w:tc>
          <w:tcPr>
            <w:tcW w:w="464" w:type="pct"/>
            <w:tcBorders>
              <w:top w:val="nil"/>
              <w:left w:val="single" w:sz="6" w:space="0" w:color="auto"/>
              <w:bottom w:val="nil"/>
              <w:right w:val="single" w:sz="6" w:space="0" w:color="auto"/>
            </w:tcBorders>
            <w:vAlign w:val="center"/>
          </w:tcPr>
          <w:p w:rsidR="0079614D" w:rsidRDefault="0079614D" w:rsidP="000D1EBE">
            <w:pPr>
              <w:jc w:val="center"/>
            </w:pPr>
            <w:r w:rsidRPr="0086781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75</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91</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107</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123</w:t>
            </w:r>
            <w:r w:rsidRPr="00E40EAC">
              <w:rPr>
                <w:snapToGrid w:val="0"/>
                <w:lang w:val="en-CA"/>
              </w:rPr>
              <w:t>.</w:t>
            </w:r>
          </w:p>
        </w:tc>
        <w:tc>
          <w:tcPr>
            <w:tcW w:w="272" w:type="pct"/>
            <w:tcBorders>
              <w:top w:val="nil"/>
              <w:left w:val="single" w:sz="6" w:space="0" w:color="auto"/>
              <w:bottom w:val="nil"/>
              <w:right w:val="single" w:sz="6" w:space="0" w:color="auto"/>
            </w:tcBorders>
          </w:tcPr>
          <w:p w:rsidR="0079614D" w:rsidRPr="00E40EAC" w:rsidRDefault="0079614D" w:rsidP="008342BD">
            <w:pPr>
              <w:widowControl w:val="0"/>
              <w:jc w:val="center"/>
            </w:pPr>
            <w:r>
              <w:rPr>
                <w:snapToGrid w:val="0"/>
                <w:lang w:val="en-CA"/>
              </w:rPr>
              <w:t>6</w:t>
            </w:r>
          </w:p>
        </w:tc>
        <w:tc>
          <w:tcPr>
            <w:tcW w:w="336" w:type="pct"/>
            <w:tcBorders>
              <w:top w:val="nil"/>
              <w:left w:val="single" w:sz="6" w:space="0" w:color="auto"/>
              <w:bottom w:val="nil"/>
            </w:tcBorders>
          </w:tcPr>
          <w:p w:rsidR="0079614D" w:rsidRPr="00E40EAC" w:rsidRDefault="0079614D" w:rsidP="002F1CA4">
            <w:pPr>
              <w:widowControl w:val="0"/>
              <w:jc w:val="center"/>
              <w:rPr>
                <w:snapToGrid w:val="0"/>
                <w:lang w:val="en-CA"/>
              </w:rPr>
            </w:pPr>
            <w:r w:rsidRPr="00E40EAC">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60</w:t>
            </w:r>
            <w:r w:rsidRPr="00E40EAC">
              <w:rPr>
                <w:snapToGrid w:val="0"/>
                <w:lang w:val="en-CA"/>
              </w:rPr>
              <w:t>.</w:t>
            </w:r>
          </w:p>
        </w:tc>
        <w:tc>
          <w:tcPr>
            <w:tcW w:w="464" w:type="pct"/>
            <w:tcBorders>
              <w:top w:val="nil"/>
              <w:left w:val="single" w:sz="6" w:space="0" w:color="auto"/>
              <w:bottom w:val="nil"/>
              <w:right w:val="single" w:sz="6" w:space="0" w:color="auto"/>
            </w:tcBorders>
            <w:vAlign w:val="center"/>
          </w:tcPr>
          <w:p w:rsidR="0079614D" w:rsidRDefault="0079614D" w:rsidP="000D1EBE">
            <w:pPr>
              <w:jc w:val="center"/>
            </w:pPr>
            <w:r w:rsidRPr="0086781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76</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92</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108</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124.</w:t>
            </w:r>
          </w:p>
        </w:tc>
        <w:tc>
          <w:tcPr>
            <w:tcW w:w="272"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Pr>
                <w:snapToGrid w:val="0"/>
                <w:lang w:val="en-CA"/>
              </w:rPr>
              <w:t>6</w:t>
            </w:r>
          </w:p>
        </w:tc>
        <w:tc>
          <w:tcPr>
            <w:tcW w:w="336"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61</w:t>
            </w:r>
            <w:r w:rsidRPr="00E40EAC">
              <w:rPr>
                <w:snapToGrid w:val="0"/>
                <w:lang w:val="en-CA"/>
              </w:rPr>
              <w:t>.</w:t>
            </w:r>
          </w:p>
        </w:tc>
        <w:tc>
          <w:tcPr>
            <w:tcW w:w="464" w:type="pct"/>
            <w:tcBorders>
              <w:top w:val="nil"/>
              <w:left w:val="single" w:sz="6" w:space="0" w:color="auto"/>
              <w:bottom w:val="nil"/>
              <w:right w:val="single" w:sz="6" w:space="0" w:color="auto"/>
            </w:tcBorders>
            <w:vAlign w:val="center"/>
          </w:tcPr>
          <w:p w:rsidR="0079614D" w:rsidRDefault="0079614D" w:rsidP="000D1EBE">
            <w:pPr>
              <w:jc w:val="center"/>
            </w:pPr>
            <w:r w:rsidRPr="0086781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77</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93</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109</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125.</w:t>
            </w:r>
          </w:p>
        </w:tc>
        <w:tc>
          <w:tcPr>
            <w:tcW w:w="272" w:type="pct"/>
            <w:tcBorders>
              <w:top w:val="nil"/>
              <w:left w:val="single" w:sz="6" w:space="0" w:color="auto"/>
              <w:bottom w:val="nil"/>
              <w:right w:val="single" w:sz="6" w:space="0" w:color="auto"/>
            </w:tcBorders>
          </w:tcPr>
          <w:p w:rsidR="0079614D" w:rsidRPr="00E40EAC" w:rsidRDefault="0079614D" w:rsidP="0025523E">
            <w:pPr>
              <w:widowControl w:val="0"/>
              <w:jc w:val="center"/>
            </w:pPr>
            <w:r>
              <w:t>6</w:t>
            </w:r>
          </w:p>
        </w:tc>
        <w:tc>
          <w:tcPr>
            <w:tcW w:w="336"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62</w:t>
            </w:r>
            <w:r w:rsidRPr="00E40EAC">
              <w:rPr>
                <w:snapToGrid w:val="0"/>
                <w:lang w:val="en-CA"/>
              </w:rPr>
              <w:t>.</w:t>
            </w:r>
          </w:p>
        </w:tc>
        <w:tc>
          <w:tcPr>
            <w:tcW w:w="464" w:type="pct"/>
            <w:tcBorders>
              <w:top w:val="nil"/>
              <w:left w:val="single" w:sz="6" w:space="0" w:color="auto"/>
              <w:bottom w:val="nil"/>
              <w:right w:val="single" w:sz="6" w:space="0" w:color="auto"/>
            </w:tcBorders>
            <w:vAlign w:val="center"/>
          </w:tcPr>
          <w:p w:rsidR="0079614D" w:rsidRDefault="0079614D" w:rsidP="000D1EBE">
            <w:pPr>
              <w:jc w:val="center"/>
            </w:pPr>
            <w:r w:rsidRPr="0086781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78</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94</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110</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126.</w:t>
            </w:r>
          </w:p>
        </w:tc>
        <w:tc>
          <w:tcPr>
            <w:tcW w:w="272" w:type="pct"/>
            <w:tcBorders>
              <w:top w:val="nil"/>
              <w:left w:val="single" w:sz="6" w:space="0" w:color="auto"/>
              <w:bottom w:val="nil"/>
              <w:right w:val="single" w:sz="6" w:space="0" w:color="auto"/>
            </w:tcBorders>
          </w:tcPr>
          <w:p w:rsidR="0079614D" w:rsidRPr="00E40EAC" w:rsidRDefault="0079614D" w:rsidP="0025523E">
            <w:pPr>
              <w:widowControl w:val="0"/>
              <w:jc w:val="center"/>
            </w:pPr>
            <w:r>
              <w:t>6</w:t>
            </w:r>
          </w:p>
        </w:tc>
        <w:tc>
          <w:tcPr>
            <w:tcW w:w="336"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E</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63</w:t>
            </w:r>
            <w:r w:rsidRPr="00E40EAC">
              <w:rPr>
                <w:snapToGrid w:val="0"/>
                <w:lang w:val="en-CA"/>
              </w:rPr>
              <w:t>.</w:t>
            </w:r>
          </w:p>
        </w:tc>
        <w:tc>
          <w:tcPr>
            <w:tcW w:w="464" w:type="pct"/>
            <w:tcBorders>
              <w:top w:val="nil"/>
              <w:left w:val="single" w:sz="6" w:space="0" w:color="auto"/>
              <w:bottom w:val="nil"/>
              <w:right w:val="single" w:sz="6" w:space="0" w:color="auto"/>
            </w:tcBorders>
            <w:vAlign w:val="center"/>
          </w:tcPr>
          <w:p w:rsidR="0079614D" w:rsidRDefault="0079614D" w:rsidP="000D1EBE">
            <w:pPr>
              <w:jc w:val="center"/>
            </w:pPr>
            <w:r w:rsidRPr="0086781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79</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95</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111</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127.</w:t>
            </w:r>
          </w:p>
        </w:tc>
        <w:tc>
          <w:tcPr>
            <w:tcW w:w="272" w:type="pct"/>
            <w:tcBorders>
              <w:top w:val="nil"/>
              <w:left w:val="single" w:sz="6" w:space="0" w:color="auto"/>
              <w:bottom w:val="nil"/>
              <w:right w:val="single" w:sz="6" w:space="0" w:color="auto"/>
            </w:tcBorders>
          </w:tcPr>
          <w:p w:rsidR="0079614D" w:rsidRPr="00E40EAC" w:rsidRDefault="0079614D" w:rsidP="0025523E">
            <w:pPr>
              <w:widowControl w:val="0"/>
              <w:jc w:val="center"/>
            </w:pPr>
            <w:r>
              <w:t>6</w:t>
            </w:r>
          </w:p>
        </w:tc>
        <w:tc>
          <w:tcPr>
            <w:tcW w:w="336" w:type="pct"/>
            <w:tcBorders>
              <w:top w:val="nil"/>
              <w:left w:val="single" w:sz="6" w:space="0" w:color="auto"/>
              <w:bottom w:val="nil"/>
            </w:tcBorders>
          </w:tcPr>
          <w:p w:rsidR="0079614D" w:rsidRPr="00E40EAC" w:rsidRDefault="0079614D" w:rsidP="0025523E">
            <w:pPr>
              <w:widowControl w:val="0"/>
              <w:jc w:val="center"/>
              <w:rPr>
                <w:snapToGrid w:val="0"/>
                <w:lang w:val="en-CA"/>
              </w:rPr>
            </w:pPr>
            <w:r w:rsidRPr="00E40EAC">
              <w:rPr>
                <w:snapToGrid w:val="0"/>
                <w:lang w:val="en-CA"/>
              </w:rPr>
              <w:t>M</w:t>
            </w:r>
          </w:p>
        </w:tc>
      </w:tr>
      <w:tr w:rsidR="0079614D" w:rsidRPr="00E40EAC" w:rsidTr="008342BD">
        <w:trPr>
          <w:trHeight w:hRule="exact" w:val="260"/>
        </w:trPr>
        <w:tc>
          <w:tcPr>
            <w:tcW w:w="337" w:type="pct"/>
            <w:tcBorders>
              <w:top w:val="nil"/>
              <w:bottom w:val="nil"/>
              <w:right w:val="single" w:sz="6" w:space="0" w:color="auto"/>
            </w:tcBorders>
          </w:tcPr>
          <w:p w:rsidR="0079614D" w:rsidRPr="00E40EAC" w:rsidRDefault="0079614D" w:rsidP="00B71C7D">
            <w:pPr>
              <w:widowControl w:val="0"/>
              <w:jc w:val="right"/>
              <w:rPr>
                <w:snapToGrid w:val="0"/>
                <w:lang w:val="en-CA"/>
              </w:rPr>
            </w:pPr>
            <w:r>
              <w:rPr>
                <w:snapToGrid w:val="0"/>
                <w:lang w:val="en-CA"/>
              </w:rPr>
              <w:t>64</w:t>
            </w:r>
            <w:r w:rsidRPr="00E40EAC">
              <w:rPr>
                <w:snapToGrid w:val="0"/>
                <w:lang w:val="en-CA"/>
              </w:rPr>
              <w:t>.</w:t>
            </w:r>
          </w:p>
        </w:tc>
        <w:tc>
          <w:tcPr>
            <w:tcW w:w="464"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sidRPr="00E40EAC">
              <w:rPr>
                <w:snapToGrid w:val="0"/>
                <w:lang w:val="en-CA"/>
              </w:rPr>
              <w:t>2</w:t>
            </w:r>
          </w:p>
        </w:tc>
        <w:tc>
          <w:tcPr>
            <w:tcW w:w="343" w:type="pct"/>
            <w:tcBorders>
              <w:top w:val="nil"/>
              <w:left w:val="single" w:sz="6" w:space="0" w:color="auto"/>
              <w:bottom w:val="nil"/>
              <w:right w:val="double" w:sz="4" w:space="0" w:color="auto"/>
            </w:tcBorders>
          </w:tcPr>
          <w:p w:rsidR="0079614D" w:rsidRPr="00E40EAC" w:rsidRDefault="0079614D" w:rsidP="0025523E">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80</w:t>
            </w:r>
            <w:r w:rsidRPr="00E40EAC">
              <w:rPr>
                <w:snapToGrid w:val="0"/>
                <w:lang w:val="en-CA"/>
              </w:rPr>
              <w:t>.</w:t>
            </w:r>
          </w:p>
        </w:tc>
        <w:tc>
          <w:tcPr>
            <w:tcW w:w="298"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96</w:t>
            </w:r>
            <w:r w:rsidRPr="00E40EAC">
              <w:rPr>
                <w:snapToGrid w:val="0"/>
                <w:lang w:val="en-CA"/>
              </w:rPr>
              <w:t>.</w:t>
            </w:r>
          </w:p>
        </w:tc>
        <w:tc>
          <w:tcPr>
            <w:tcW w:w="273" w:type="pct"/>
            <w:tcBorders>
              <w:top w:val="nil"/>
              <w:left w:val="single" w:sz="6" w:space="0" w:color="auto"/>
              <w:bottom w:val="nil"/>
              <w:right w:val="single" w:sz="6" w:space="0" w:color="auto"/>
            </w:tcBorders>
          </w:tcPr>
          <w:p w:rsidR="0079614D" w:rsidRPr="00E40EAC" w:rsidRDefault="0079614D" w:rsidP="002F1CA4">
            <w:pPr>
              <w:widowControl w:val="0"/>
              <w:jc w:val="center"/>
            </w:pPr>
            <w:r w:rsidRPr="00E40EAC">
              <w:rPr>
                <w:snapToGrid w:val="0"/>
                <w:lang w:val="en-CA"/>
              </w:rPr>
              <w:t>3,</w:t>
            </w:r>
            <w:r>
              <w:rPr>
                <w:snapToGrid w:val="0"/>
                <w:lang w:val="en-CA"/>
              </w:rPr>
              <w:t>6</w:t>
            </w:r>
          </w:p>
        </w:tc>
        <w:tc>
          <w:tcPr>
            <w:tcW w:w="343"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112</w:t>
            </w:r>
            <w:r w:rsidRPr="00E40EAC">
              <w:rPr>
                <w:snapToGrid w:val="0"/>
                <w:lang w:val="en-CA"/>
              </w:rPr>
              <w:t>.</w:t>
            </w:r>
          </w:p>
        </w:tc>
        <w:tc>
          <w:tcPr>
            <w:tcW w:w="299" w:type="pct"/>
            <w:tcBorders>
              <w:top w:val="nil"/>
              <w:left w:val="single" w:sz="6" w:space="0" w:color="auto"/>
              <w:bottom w:val="nil"/>
              <w:right w:val="single" w:sz="6" w:space="0" w:color="auto"/>
            </w:tcBorders>
          </w:tcPr>
          <w:p w:rsidR="0079614D" w:rsidRPr="00E40EAC" w:rsidRDefault="0079614D" w:rsidP="002F1CA4">
            <w:pPr>
              <w:widowControl w:val="0"/>
              <w:jc w:val="center"/>
            </w:pPr>
            <w:r>
              <w:rPr>
                <w:snapToGrid w:val="0"/>
                <w:lang w:val="en-CA"/>
              </w:rPr>
              <w:t>5</w:t>
            </w:r>
          </w:p>
        </w:tc>
        <w:tc>
          <w:tcPr>
            <w:tcW w:w="344" w:type="pct"/>
            <w:tcBorders>
              <w:top w:val="nil"/>
              <w:left w:val="single" w:sz="6" w:space="0" w:color="auto"/>
              <w:bottom w:val="nil"/>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M</w:t>
            </w:r>
          </w:p>
        </w:tc>
        <w:tc>
          <w:tcPr>
            <w:tcW w:w="337" w:type="pct"/>
            <w:tcBorders>
              <w:top w:val="nil"/>
              <w:left w:val="double" w:sz="4" w:space="0" w:color="auto"/>
              <w:bottom w:val="nil"/>
              <w:right w:val="single" w:sz="6" w:space="0" w:color="auto"/>
            </w:tcBorders>
          </w:tcPr>
          <w:p w:rsidR="0079614D" w:rsidRPr="00E40EAC" w:rsidRDefault="0079614D" w:rsidP="0052761B">
            <w:pPr>
              <w:widowControl w:val="0"/>
              <w:jc w:val="right"/>
              <w:rPr>
                <w:snapToGrid w:val="0"/>
                <w:lang w:val="en-CA"/>
              </w:rPr>
            </w:pPr>
            <w:r>
              <w:rPr>
                <w:snapToGrid w:val="0"/>
                <w:lang w:val="en-CA"/>
              </w:rPr>
              <w:t>128.</w:t>
            </w:r>
          </w:p>
        </w:tc>
        <w:tc>
          <w:tcPr>
            <w:tcW w:w="272" w:type="pct"/>
            <w:tcBorders>
              <w:top w:val="nil"/>
              <w:left w:val="single" w:sz="6" w:space="0" w:color="auto"/>
              <w:bottom w:val="nil"/>
              <w:right w:val="single" w:sz="6" w:space="0" w:color="auto"/>
            </w:tcBorders>
          </w:tcPr>
          <w:p w:rsidR="0079614D" w:rsidRPr="00E40EAC" w:rsidRDefault="0079614D" w:rsidP="0025523E">
            <w:pPr>
              <w:widowControl w:val="0"/>
              <w:jc w:val="center"/>
              <w:rPr>
                <w:snapToGrid w:val="0"/>
                <w:lang w:val="en-CA"/>
              </w:rPr>
            </w:pPr>
            <w:r>
              <w:rPr>
                <w:snapToGrid w:val="0"/>
                <w:lang w:val="en-CA"/>
              </w:rPr>
              <w:t>6</w:t>
            </w:r>
          </w:p>
        </w:tc>
        <w:tc>
          <w:tcPr>
            <w:tcW w:w="336" w:type="pct"/>
            <w:tcBorders>
              <w:top w:val="nil"/>
              <w:left w:val="single" w:sz="6" w:space="0" w:color="auto"/>
              <w:bottom w:val="nil"/>
            </w:tcBorders>
          </w:tcPr>
          <w:p w:rsidR="0079614D" w:rsidRPr="00E40EAC" w:rsidRDefault="0079614D" w:rsidP="0025523E">
            <w:pPr>
              <w:widowControl w:val="0"/>
              <w:jc w:val="center"/>
              <w:rPr>
                <w:snapToGrid w:val="0"/>
                <w:lang w:val="en-CA"/>
              </w:rPr>
            </w:pPr>
            <w:r>
              <w:rPr>
                <w:snapToGrid w:val="0"/>
                <w:lang w:val="en-CA"/>
              </w:rPr>
              <w:t>E</w:t>
            </w:r>
          </w:p>
        </w:tc>
      </w:tr>
      <w:tr w:rsidR="0079614D" w:rsidRPr="00E40EAC" w:rsidTr="008342BD">
        <w:trPr>
          <w:trHeight w:hRule="exact" w:val="260"/>
        </w:trPr>
        <w:tc>
          <w:tcPr>
            <w:tcW w:w="337" w:type="pct"/>
            <w:tcBorders>
              <w:top w:val="nil"/>
              <w:bottom w:val="single" w:sz="12" w:space="0" w:color="auto"/>
              <w:right w:val="single" w:sz="6" w:space="0" w:color="auto"/>
            </w:tcBorders>
          </w:tcPr>
          <w:p w:rsidR="0079614D" w:rsidRPr="00E40EAC" w:rsidRDefault="0079614D" w:rsidP="002F1CA4">
            <w:pPr>
              <w:widowControl w:val="0"/>
              <w:jc w:val="right"/>
              <w:rPr>
                <w:snapToGrid w:val="0"/>
                <w:lang w:val="en-CA"/>
              </w:rPr>
            </w:pPr>
            <w:r>
              <w:rPr>
                <w:snapToGrid w:val="0"/>
                <w:lang w:val="en-CA"/>
              </w:rPr>
              <w:t>65</w:t>
            </w:r>
            <w:r w:rsidRPr="00E40EAC">
              <w:rPr>
                <w:snapToGrid w:val="0"/>
                <w:lang w:val="en-CA"/>
              </w:rPr>
              <w:t>.</w:t>
            </w:r>
          </w:p>
        </w:tc>
        <w:tc>
          <w:tcPr>
            <w:tcW w:w="464" w:type="pct"/>
            <w:tcBorders>
              <w:top w:val="nil"/>
              <w:left w:val="single" w:sz="6" w:space="0" w:color="auto"/>
              <w:bottom w:val="single" w:sz="12" w:space="0" w:color="auto"/>
              <w:right w:val="single" w:sz="6" w:space="0" w:color="auto"/>
            </w:tcBorders>
          </w:tcPr>
          <w:p w:rsidR="0079614D" w:rsidRPr="00E40EAC" w:rsidRDefault="0079614D" w:rsidP="002F1CA4">
            <w:pPr>
              <w:widowControl w:val="0"/>
              <w:jc w:val="center"/>
              <w:rPr>
                <w:snapToGrid w:val="0"/>
                <w:lang w:val="en-CA"/>
              </w:rPr>
            </w:pPr>
            <w:r w:rsidRPr="00E40EAC">
              <w:rPr>
                <w:snapToGrid w:val="0"/>
                <w:lang w:val="en-CA"/>
              </w:rPr>
              <w:t>2</w:t>
            </w:r>
          </w:p>
        </w:tc>
        <w:tc>
          <w:tcPr>
            <w:tcW w:w="343" w:type="pct"/>
            <w:tcBorders>
              <w:top w:val="nil"/>
              <w:left w:val="single" w:sz="6" w:space="0" w:color="auto"/>
              <w:bottom w:val="single" w:sz="12" w:space="0" w:color="auto"/>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single" w:sz="12" w:space="0" w:color="auto"/>
              <w:right w:val="single" w:sz="6" w:space="0" w:color="auto"/>
            </w:tcBorders>
          </w:tcPr>
          <w:p w:rsidR="0079614D" w:rsidRPr="00E40EAC" w:rsidRDefault="0079614D" w:rsidP="0052761B">
            <w:pPr>
              <w:widowControl w:val="0"/>
              <w:jc w:val="right"/>
              <w:rPr>
                <w:snapToGrid w:val="0"/>
                <w:lang w:val="en-CA"/>
              </w:rPr>
            </w:pPr>
            <w:r>
              <w:rPr>
                <w:snapToGrid w:val="0"/>
                <w:lang w:val="en-CA"/>
              </w:rPr>
              <w:t>81</w:t>
            </w:r>
            <w:r w:rsidRPr="00E40EAC">
              <w:rPr>
                <w:snapToGrid w:val="0"/>
                <w:lang w:val="en-CA"/>
              </w:rPr>
              <w:t>.</w:t>
            </w:r>
          </w:p>
        </w:tc>
        <w:tc>
          <w:tcPr>
            <w:tcW w:w="298" w:type="pct"/>
            <w:tcBorders>
              <w:top w:val="nil"/>
              <w:left w:val="single" w:sz="6" w:space="0" w:color="auto"/>
              <w:bottom w:val="single" w:sz="12" w:space="0" w:color="auto"/>
              <w:right w:val="single" w:sz="6" w:space="0" w:color="auto"/>
            </w:tcBorders>
          </w:tcPr>
          <w:p w:rsidR="0079614D" w:rsidRPr="00E40EAC" w:rsidRDefault="0079614D" w:rsidP="002F1CA4">
            <w:pPr>
              <w:widowControl w:val="0"/>
              <w:jc w:val="center"/>
            </w:pPr>
            <w:r w:rsidRPr="00E40EAC">
              <w:rPr>
                <w:snapToGrid w:val="0"/>
                <w:lang w:val="en-CA"/>
              </w:rPr>
              <w:t>3</w:t>
            </w:r>
          </w:p>
        </w:tc>
        <w:tc>
          <w:tcPr>
            <w:tcW w:w="343" w:type="pct"/>
            <w:tcBorders>
              <w:top w:val="nil"/>
              <w:left w:val="single" w:sz="6" w:space="0" w:color="auto"/>
              <w:bottom w:val="single" w:sz="12" w:space="0" w:color="auto"/>
              <w:right w:val="double" w:sz="4" w:space="0" w:color="auto"/>
            </w:tcBorders>
          </w:tcPr>
          <w:p w:rsidR="0079614D" w:rsidRPr="00E40EAC" w:rsidRDefault="0079614D" w:rsidP="002F1CA4">
            <w:pPr>
              <w:widowControl w:val="0"/>
              <w:jc w:val="center"/>
              <w:rPr>
                <w:snapToGrid w:val="0"/>
                <w:lang w:val="en-CA"/>
              </w:rPr>
            </w:pPr>
            <w:r w:rsidRPr="00E40EAC">
              <w:rPr>
                <w:snapToGrid w:val="0"/>
                <w:lang w:val="en-CA"/>
              </w:rPr>
              <w:t>E</w:t>
            </w:r>
          </w:p>
        </w:tc>
        <w:tc>
          <w:tcPr>
            <w:tcW w:w="337" w:type="pct"/>
            <w:tcBorders>
              <w:top w:val="nil"/>
              <w:left w:val="double" w:sz="4" w:space="0" w:color="auto"/>
              <w:bottom w:val="single" w:sz="12" w:space="0" w:color="auto"/>
              <w:right w:val="single" w:sz="6" w:space="0" w:color="auto"/>
            </w:tcBorders>
          </w:tcPr>
          <w:p w:rsidR="0079614D" w:rsidRPr="00E40EAC" w:rsidRDefault="0079614D" w:rsidP="0052761B">
            <w:pPr>
              <w:widowControl w:val="0"/>
              <w:jc w:val="right"/>
              <w:rPr>
                <w:snapToGrid w:val="0"/>
                <w:lang w:val="en-CA"/>
              </w:rPr>
            </w:pPr>
            <w:r>
              <w:rPr>
                <w:snapToGrid w:val="0"/>
                <w:lang w:val="en-CA"/>
              </w:rPr>
              <w:t>97</w:t>
            </w:r>
            <w:r w:rsidRPr="00E40EAC">
              <w:rPr>
                <w:snapToGrid w:val="0"/>
                <w:lang w:val="en-CA"/>
              </w:rPr>
              <w:t>.</w:t>
            </w:r>
          </w:p>
        </w:tc>
        <w:tc>
          <w:tcPr>
            <w:tcW w:w="273" w:type="pct"/>
            <w:tcBorders>
              <w:top w:val="nil"/>
              <w:left w:val="single" w:sz="6" w:space="0" w:color="auto"/>
              <w:bottom w:val="single" w:sz="12" w:space="0" w:color="auto"/>
              <w:right w:val="single" w:sz="6" w:space="0" w:color="auto"/>
            </w:tcBorders>
          </w:tcPr>
          <w:p w:rsidR="0079614D" w:rsidRPr="00E40EAC" w:rsidRDefault="0079614D" w:rsidP="002F1CA4">
            <w:pPr>
              <w:widowControl w:val="0"/>
              <w:jc w:val="center"/>
            </w:pPr>
            <w:r w:rsidRPr="00E40EAC">
              <w:rPr>
                <w:snapToGrid w:val="0"/>
                <w:lang w:val="en-CA"/>
              </w:rPr>
              <w:t>4</w:t>
            </w:r>
          </w:p>
        </w:tc>
        <w:tc>
          <w:tcPr>
            <w:tcW w:w="343" w:type="pct"/>
            <w:tcBorders>
              <w:top w:val="nil"/>
              <w:left w:val="single" w:sz="6" w:space="0" w:color="auto"/>
              <w:bottom w:val="single" w:sz="12" w:space="0" w:color="auto"/>
              <w:right w:val="double" w:sz="4" w:space="0" w:color="auto"/>
            </w:tcBorders>
          </w:tcPr>
          <w:p w:rsidR="0079614D" w:rsidRPr="00E40EAC" w:rsidRDefault="0079614D" w:rsidP="002F1CA4">
            <w:pPr>
              <w:widowControl w:val="0"/>
              <w:jc w:val="center"/>
              <w:rPr>
                <w:snapToGrid w:val="0"/>
                <w:lang w:val="en-CA"/>
              </w:rPr>
            </w:pPr>
            <w:r>
              <w:rPr>
                <w:snapToGrid w:val="0"/>
                <w:lang w:val="en-CA"/>
              </w:rPr>
              <w:t>E</w:t>
            </w:r>
          </w:p>
        </w:tc>
        <w:tc>
          <w:tcPr>
            <w:tcW w:w="337" w:type="pct"/>
            <w:tcBorders>
              <w:top w:val="nil"/>
              <w:left w:val="double" w:sz="4" w:space="0" w:color="auto"/>
              <w:bottom w:val="single" w:sz="12" w:space="0" w:color="auto"/>
              <w:right w:val="single" w:sz="6" w:space="0" w:color="auto"/>
            </w:tcBorders>
          </w:tcPr>
          <w:p w:rsidR="0079614D" w:rsidRDefault="0079614D" w:rsidP="0052761B">
            <w:pPr>
              <w:widowControl w:val="0"/>
              <w:jc w:val="right"/>
              <w:rPr>
                <w:snapToGrid w:val="0"/>
                <w:lang w:val="en-CA"/>
              </w:rPr>
            </w:pPr>
            <w:r>
              <w:rPr>
                <w:snapToGrid w:val="0"/>
                <w:lang w:val="en-CA"/>
              </w:rPr>
              <w:t>113.</w:t>
            </w:r>
          </w:p>
        </w:tc>
        <w:tc>
          <w:tcPr>
            <w:tcW w:w="299" w:type="pct"/>
            <w:tcBorders>
              <w:top w:val="nil"/>
              <w:left w:val="single" w:sz="6" w:space="0" w:color="auto"/>
              <w:bottom w:val="single" w:sz="12" w:space="0" w:color="auto"/>
              <w:right w:val="single" w:sz="6" w:space="0" w:color="auto"/>
            </w:tcBorders>
          </w:tcPr>
          <w:p w:rsidR="0079614D" w:rsidRPr="00E40EAC" w:rsidRDefault="0079614D" w:rsidP="00B71C7D">
            <w:pPr>
              <w:widowControl w:val="0"/>
              <w:jc w:val="center"/>
              <w:rPr>
                <w:snapToGrid w:val="0"/>
                <w:lang w:val="en-CA"/>
              </w:rPr>
            </w:pPr>
            <w:r>
              <w:rPr>
                <w:snapToGrid w:val="0"/>
                <w:lang w:val="en-CA"/>
              </w:rPr>
              <w:t>5</w:t>
            </w:r>
          </w:p>
        </w:tc>
        <w:tc>
          <w:tcPr>
            <w:tcW w:w="344" w:type="pct"/>
            <w:tcBorders>
              <w:top w:val="nil"/>
              <w:left w:val="single" w:sz="6" w:space="0" w:color="auto"/>
              <w:bottom w:val="single" w:sz="12" w:space="0" w:color="auto"/>
              <w:right w:val="double" w:sz="4" w:space="0" w:color="auto"/>
            </w:tcBorders>
          </w:tcPr>
          <w:p w:rsidR="0079614D" w:rsidRPr="00E40EAC" w:rsidRDefault="0079614D" w:rsidP="0025523E">
            <w:pPr>
              <w:widowControl w:val="0"/>
              <w:jc w:val="center"/>
              <w:rPr>
                <w:snapToGrid w:val="0"/>
                <w:lang w:val="en-CA"/>
              </w:rPr>
            </w:pPr>
            <w:r>
              <w:rPr>
                <w:snapToGrid w:val="0"/>
                <w:lang w:val="en-CA"/>
              </w:rPr>
              <w:t>M</w:t>
            </w:r>
          </w:p>
        </w:tc>
        <w:tc>
          <w:tcPr>
            <w:tcW w:w="337" w:type="pct"/>
            <w:tcBorders>
              <w:top w:val="nil"/>
              <w:left w:val="double" w:sz="4" w:space="0" w:color="auto"/>
              <w:bottom w:val="single" w:sz="12" w:space="0" w:color="auto"/>
              <w:right w:val="single" w:sz="6" w:space="0" w:color="auto"/>
            </w:tcBorders>
          </w:tcPr>
          <w:p w:rsidR="0079614D" w:rsidRPr="00E40EAC" w:rsidRDefault="0079614D" w:rsidP="0025523E">
            <w:pPr>
              <w:widowControl w:val="0"/>
              <w:jc w:val="right"/>
              <w:rPr>
                <w:snapToGrid w:val="0"/>
                <w:lang w:val="en-CA"/>
              </w:rPr>
            </w:pPr>
          </w:p>
        </w:tc>
        <w:tc>
          <w:tcPr>
            <w:tcW w:w="272" w:type="pct"/>
            <w:tcBorders>
              <w:top w:val="nil"/>
              <w:left w:val="single" w:sz="6" w:space="0" w:color="auto"/>
              <w:bottom w:val="single" w:sz="12" w:space="0" w:color="auto"/>
              <w:right w:val="single" w:sz="6" w:space="0" w:color="auto"/>
            </w:tcBorders>
          </w:tcPr>
          <w:p w:rsidR="0079614D" w:rsidRPr="00E40EAC" w:rsidRDefault="0079614D" w:rsidP="0025523E">
            <w:pPr>
              <w:widowControl w:val="0"/>
              <w:jc w:val="center"/>
              <w:rPr>
                <w:snapToGrid w:val="0"/>
                <w:lang w:val="en-CA"/>
              </w:rPr>
            </w:pPr>
          </w:p>
        </w:tc>
        <w:tc>
          <w:tcPr>
            <w:tcW w:w="336" w:type="pct"/>
            <w:tcBorders>
              <w:top w:val="nil"/>
              <w:left w:val="single" w:sz="6" w:space="0" w:color="auto"/>
              <w:bottom w:val="single" w:sz="12" w:space="0" w:color="auto"/>
            </w:tcBorders>
          </w:tcPr>
          <w:p w:rsidR="0079614D" w:rsidRPr="00E40EAC" w:rsidRDefault="0079614D" w:rsidP="0025523E">
            <w:pPr>
              <w:widowControl w:val="0"/>
              <w:jc w:val="center"/>
              <w:rPr>
                <w:snapToGrid w:val="0"/>
                <w:lang w:val="en-CA"/>
              </w:rPr>
            </w:pPr>
          </w:p>
        </w:tc>
      </w:tr>
      <w:tr w:rsidR="0079614D" w:rsidRPr="00E40EAC" w:rsidTr="00A1332A">
        <w:tc>
          <w:tcPr>
            <w:tcW w:w="5000" w:type="pct"/>
            <w:gridSpan w:val="15"/>
            <w:tcBorders>
              <w:top w:val="single" w:sz="12" w:space="0" w:color="auto"/>
              <w:bottom w:val="single" w:sz="12" w:space="0" w:color="auto"/>
            </w:tcBorders>
          </w:tcPr>
          <w:p w:rsidR="0079614D" w:rsidRPr="00E40EAC" w:rsidRDefault="0079614D" w:rsidP="00862886">
            <w:pPr>
              <w:pStyle w:val="Heading7"/>
              <w:keepNext w:val="0"/>
              <w:widowControl w:val="0"/>
              <w:spacing w:before="0" w:after="0"/>
              <w:rPr>
                <w:u w:val="single"/>
                <w:lang w:val="en-CA"/>
              </w:rPr>
            </w:pPr>
            <w:r w:rsidRPr="00E40EAC">
              <w:rPr>
                <w:lang w:val="en-CA"/>
              </w:rPr>
              <w:t>Matching Questions</w:t>
            </w:r>
          </w:p>
        </w:tc>
      </w:tr>
      <w:tr w:rsidR="0079614D" w:rsidRPr="00E40EAC" w:rsidTr="008342BD">
        <w:trPr>
          <w:trHeight w:hRule="exact" w:val="260"/>
        </w:trPr>
        <w:tc>
          <w:tcPr>
            <w:tcW w:w="337" w:type="pct"/>
            <w:tcBorders>
              <w:top w:val="single" w:sz="12" w:space="0" w:color="auto"/>
              <w:bottom w:val="single" w:sz="12" w:space="0" w:color="auto"/>
              <w:right w:val="single" w:sz="6" w:space="0" w:color="auto"/>
            </w:tcBorders>
          </w:tcPr>
          <w:p w:rsidR="0079614D" w:rsidRPr="00E40EAC" w:rsidRDefault="0079614D" w:rsidP="00B74182">
            <w:pPr>
              <w:widowControl w:val="0"/>
              <w:jc w:val="right"/>
              <w:rPr>
                <w:snapToGrid w:val="0"/>
                <w:lang w:val="en-CA"/>
              </w:rPr>
            </w:pPr>
            <w:r w:rsidRPr="00E40EAC">
              <w:rPr>
                <w:snapToGrid w:val="0"/>
                <w:lang w:val="en-CA"/>
              </w:rPr>
              <w:t>1</w:t>
            </w:r>
            <w:r>
              <w:rPr>
                <w:snapToGrid w:val="0"/>
                <w:lang w:val="en-CA"/>
              </w:rPr>
              <w:t>29</w:t>
            </w:r>
            <w:r w:rsidRPr="00E40EAC">
              <w:rPr>
                <w:snapToGrid w:val="0"/>
                <w:lang w:val="en-CA"/>
              </w:rPr>
              <w:t>.</w:t>
            </w:r>
          </w:p>
        </w:tc>
        <w:tc>
          <w:tcPr>
            <w:tcW w:w="464"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widowControl w:val="0"/>
              <w:jc w:val="center"/>
              <w:rPr>
                <w:snapToGrid w:val="0"/>
                <w:lang w:val="en-CA"/>
              </w:rPr>
            </w:pPr>
            <w:r w:rsidRPr="00E40EAC">
              <w:rPr>
                <w:snapToGrid w:val="0"/>
                <w:lang w:val="en-CA"/>
              </w:rPr>
              <w:t>1</w:t>
            </w:r>
            <w:r>
              <w:rPr>
                <w:snapToGrid w:val="0"/>
                <w:lang w:val="en-CA"/>
              </w:rPr>
              <w:t>,2,3,5</w:t>
            </w:r>
          </w:p>
        </w:tc>
        <w:tc>
          <w:tcPr>
            <w:tcW w:w="343" w:type="pct"/>
            <w:tcBorders>
              <w:top w:val="single" w:sz="12" w:space="0" w:color="auto"/>
              <w:left w:val="single" w:sz="6" w:space="0" w:color="auto"/>
              <w:bottom w:val="single" w:sz="12" w:space="0" w:color="auto"/>
              <w:right w:val="double" w:sz="4" w:space="0" w:color="auto"/>
            </w:tcBorders>
          </w:tcPr>
          <w:p w:rsidR="0079614D" w:rsidRPr="00E40EAC" w:rsidRDefault="0079614D" w:rsidP="00862886">
            <w:pPr>
              <w:widowControl w:val="0"/>
              <w:jc w:val="center"/>
              <w:rPr>
                <w:snapToGrid w:val="0"/>
                <w:lang w:val="en-CA"/>
              </w:rPr>
            </w:pPr>
            <w:r w:rsidRPr="00E40EAC">
              <w:rPr>
                <w:snapToGrid w:val="0"/>
                <w:lang w:val="en-CA"/>
              </w:rPr>
              <w:t>E</w:t>
            </w:r>
          </w:p>
        </w:tc>
        <w:tc>
          <w:tcPr>
            <w:tcW w:w="337"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widowControl w:val="0"/>
              <w:jc w:val="right"/>
              <w:rPr>
                <w:snapToGrid w:val="0"/>
                <w:lang w:val="en-CA"/>
              </w:rPr>
            </w:pPr>
          </w:p>
        </w:tc>
        <w:tc>
          <w:tcPr>
            <w:tcW w:w="298"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widowControl w:val="0"/>
              <w:jc w:val="center"/>
              <w:rPr>
                <w:snapToGrid w:val="0"/>
                <w:lang w:val="en-CA"/>
              </w:rPr>
            </w:pPr>
          </w:p>
        </w:tc>
        <w:tc>
          <w:tcPr>
            <w:tcW w:w="343" w:type="pct"/>
            <w:tcBorders>
              <w:top w:val="single" w:sz="12" w:space="0" w:color="auto"/>
              <w:left w:val="single" w:sz="6" w:space="0" w:color="auto"/>
              <w:bottom w:val="single" w:sz="12" w:space="0" w:color="auto"/>
              <w:right w:val="double" w:sz="4" w:space="0" w:color="auto"/>
            </w:tcBorders>
          </w:tcPr>
          <w:p w:rsidR="0079614D" w:rsidRPr="00E40EAC" w:rsidRDefault="0079614D" w:rsidP="00862886">
            <w:pPr>
              <w:widowControl w:val="0"/>
              <w:jc w:val="center"/>
              <w:rPr>
                <w:snapToGrid w:val="0"/>
                <w:lang w:val="en-CA"/>
              </w:rPr>
            </w:pPr>
          </w:p>
        </w:tc>
        <w:tc>
          <w:tcPr>
            <w:tcW w:w="337"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widowControl w:val="0"/>
              <w:jc w:val="right"/>
              <w:rPr>
                <w:snapToGrid w:val="0"/>
                <w:lang w:val="en-CA"/>
              </w:rPr>
            </w:pPr>
          </w:p>
        </w:tc>
        <w:tc>
          <w:tcPr>
            <w:tcW w:w="273"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widowControl w:val="0"/>
              <w:jc w:val="center"/>
              <w:rPr>
                <w:snapToGrid w:val="0"/>
                <w:lang w:val="en-CA"/>
              </w:rPr>
            </w:pPr>
          </w:p>
        </w:tc>
        <w:tc>
          <w:tcPr>
            <w:tcW w:w="343" w:type="pct"/>
            <w:tcBorders>
              <w:top w:val="single" w:sz="12" w:space="0" w:color="auto"/>
              <w:left w:val="single" w:sz="6" w:space="0" w:color="auto"/>
              <w:bottom w:val="single" w:sz="12" w:space="0" w:color="auto"/>
              <w:right w:val="double" w:sz="4" w:space="0" w:color="auto"/>
            </w:tcBorders>
          </w:tcPr>
          <w:p w:rsidR="0079614D" w:rsidRPr="00E40EAC" w:rsidRDefault="0079614D" w:rsidP="00862886">
            <w:pPr>
              <w:widowControl w:val="0"/>
              <w:jc w:val="center"/>
              <w:rPr>
                <w:snapToGrid w:val="0"/>
                <w:lang w:val="en-CA"/>
              </w:rPr>
            </w:pPr>
          </w:p>
        </w:tc>
        <w:tc>
          <w:tcPr>
            <w:tcW w:w="337"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widowControl w:val="0"/>
              <w:jc w:val="right"/>
              <w:rPr>
                <w:snapToGrid w:val="0"/>
                <w:lang w:val="en-CA"/>
              </w:rPr>
            </w:pPr>
          </w:p>
        </w:tc>
        <w:tc>
          <w:tcPr>
            <w:tcW w:w="299"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widowControl w:val="0"/>
              <w:jc w:val="center"/>
              <w:rPr>
                <w:snapToGrid w:val="0"/>
                <w:lang w:val="en-CA"/>
              </w:rPr>
            </w:pPr>
          </w:p>
        </w:tc>
        <w:tc>
          <w:tcPr>
            <w:tcW w:w="344" w:type="pct"/>
            <w:tcBorders>
              <w:top w:val="single" w:sz="12" w:space="0" w:color="auto"/>
              <w:left w:val="single" w:sz="6" w:space="0" w:color="auto"/>
              <w:bottom w:val="single" w:sz="12" w:space="0" w:color="auto"/>
              <w:right w:val="double" w:sz="4" w:space="0" w:color="auto"/>
            </w:tcBorders>
          </w:tcPr>
          <w:p w:rsidR="0079614D" w:rsidRPr="00E40EAC" w:rsidRDefault="0079614D" w:rsidP="00862886">
            <w:pPr>
              <w:widowControl w:val="0"/>
              <w:jc w:val="center"/>
              <w:rPr>
                <w:snapToGrid w:val="0"/>
                <w:lang w:val="en-CA"/>
              </w:rPr>
            </w:pPr>
          </w:p>
        </w:tc>
        <w:tc>
          <w:tcPr>
            <w:tcW w:w="337" w:type="pct"/>
            <w:tcBorders>
              <w:top w:val="single" w:sz="12" w:space="0" w:color="auto"/>
              <w:left w:val="double" w:sz="4" w:space="0" w:color="auto"/>
              <w:bottom w:val="single" w:sz="12" w:space="0" w:color="auto"/>
              <w:right w:val="single" w:sz="6" w:space="0" w:color="auto"/>
            </w:tcBorders>
          </w:tcPr>
          <w:p w:rsidR="0079614D" w:rsidRPr="00E40EAC" w:rsidRDefault="0079614D" w:rsidP="00862886">
            <w:pPr>
              <w:widowControl w:val="0"/>
              <w:jc w:val="right"/>
              <w:rPr>
                <w:snapToGrid w:val="0"/>
                <w:lang w:val="en-CA"/>
              </w:rPr>
            </w:pPr>
          </w:p>
        </w:tc>
        <w:tc>
          <w:tcPr>
            <w:tcW w:w="272" w:type="pct"/>
            <w:tcBorders>
              <w:top w:val="single" w:sz="12" w:space="0" w:color="auto"/>
              <w:left w:val="single" w:sz="6" w:space="0" w:color="auto"/>
              <w:bottom w:val="single" w:sz="12" w:space="0" w:color="auto"/>
              <w:right w:val="single" w:sz="6" w:space="0" w:color="auto"/>
            </w:tcBorders>
          </w:tcPr>
          <w:p w:rsidR="0079614D" w:rsidRPr="00E40EAC" w:rsidRDefault="0079614D" w:rsidP="00862886">
            <w:pPr>
              <w:widowControl w:val="0"/>
              <w:jc w:val="center"/>
              <w:rPr>
                <w:snapToGrid w:val="0"/>
                <w:lang w:val="en-CA"/>
              </w:rPr>
            </w:pPr>
          </w:p>
        </w:tc>
        <w:tc>
          <w:tcPr>
            <w:tcW w:w="336" w:type="pct"/>
            <w:tcBorders>
              <w:top w:val="single" w:sz="12" w:space="0" w:color="auto"/>
              <w:left w:val="single" w:sz="6" w:space="0" w:color="auto"/>
              <w:bottom w:val="single" w:sz="12" w:space="0" w:color="auto"/>
            </w:tcBorders>
          </w:tcPr>
          <w:p w:rsidR="0079614D" w:rsidRPr="00E40EAC" w:rsidRDefault="0079614D" w:rsidP="00862886">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p>
        </w:tc>
      </w:tr>
    </w:tbl>
    <w:p w:rsidR="0079614D" w:rsidRDefault="0079614D" w:rsidP="00862886">
      <w:pPr>
        <w:widowControl w:val="0"/>
        <w:tabs>
          <w:tab w:val="right" w:pos="990"/>
          <w:tab w:val="left" w:pos="1080"/>
          <w:tab w:val="left" w:pos="1350"/>
          <w:tab w:val="right" w:pos="4320"/>
          <w:tab w:val="left" w:pos="4410"/>
          <w:tab w:val="left" w:pos="4680"/>
        </w:tabs>
        <w:rPr>
          <w:snapToGrid w:val="0"/>
          <w:lang w:val="en-CA"/>
        </w:rPr>
      </w:pPr>
    </w:p>
    <w:p w:rsidR="0079614D" w:rsidRPr="00CF157F" w:rsidRDefault="0079614D" w:rsidP="00D45091">
      <w:pPr>
        <w:widowControl w:val="0"/>
        <w:tabs>
          <w:tab w:val="left" w:pos="1701"/>
          <w:tab w:val="left" w:pos="3402"/>
          <w:tab w:val="left" w:pos="5387"/>
        </w:tabs>
        <w:rPr>
          <w:snapToGrid w:val="0"/>
        </w:rPr>
      </w:pPr>
      <w:r w:rsidRPr="00CF157F">
        <w:rPr>
          <w:snapToGrid w:val="0"/>
        </w:rPr>
        <w:t>Note:</w:t>
      </w:r>
      <w:r w:rsidRPr="00CF157F">
        <w:rPr>
          <w:snapToGrid w:val="0"/>
        </w:rPr>
        <w:tab/>
        <w:t>E = E</w:t>
      </w:r>
      <w:r>
        <w:rPr>
          <w:snapToGrid w:val="0"/>
        </w:rPr>
        <w:t>asy</w:t>
      </w:r>
      <w:r w:rsidRPr="00CF157F">
        <w:rPr>
          <w:snapToGrid w:val="0"/>
        </w:rPr>
        <w:tab/>
        <w:t>M = M</w:t>
      </w:r>
      <w:r>
        <w:rPr>
          <w:snapToGrid w:val="0"/>
        </w:rPr>
        <w:t>edium</w:t>
      </w:r>
      <w:r w:rsidRPr="00CF157F">
        <w:rPr>
          <w:snapToGrid w:val="0"/>
        </w:rPr>
        <w:tab/>
      </w:r>
      <w:r>
        <w:rPr>
          <w:snapToGrid w:val="0"/>
        </w:rPr>
        <w:t>H</w:t>
      </w:r>
      <w:r w:rsidRPr="00CF157F">
        <w:rPr>
          <w:snapToGrid w:val="0"/>
        </w:rPr>
        <w:t>=</w:t>
      </w:r>
      <w:r>
        <w:rPr>
          <w:snapToGrid w:val="0"/>
        </w:rPr>
        <w:t>Hard</w:t>
      </w:r>
    </w:p>
    <w:p w:rsidR="0079614D" w:rsidRPr="00E40EAC" w:rsidRDefault="0079614D" w:rsidP="00862886">
      <w:pPr>
        <w:pStyle w:val="Heading3"/>
        <w:keepNext w:val="0"/>
        <w:spacing w:after="0"/>
        <w:rPr>
          <w:rFonts w:cs="Arial"/>
          <w:sz w:val="28"/>
          <w:szCs w:val="28"/>
          <w:lang w:val="en-CA"/>
        </w:rPr>
      </w:pPr>
      <w:r w:rsidRPr="00E40EAC">
        <w:rPr>
          <w:lang w:val="en-CA"/>
        </w:rPr>
        <w:br w:type="page"/>
      </w:r>
      <w:r w:rsidRPr="00E40EAC">
        <w:rPr>
          <w:rFonts w:cs="Arial"/>
          <w:sz w:val="28"/>
          <w:szCs w:val="28"/>
          <w:lang w:val="en-CA"/>
        </w:rPr>
        <w:lastRenderedPageBreak/>
        <w:t>CHAPTER STUDY OBJECTIVES</w:t>
      </w:r>
    </w:p>
    <w:p w:rsidR="0079614D" w:rsidRPr="00E40EAC" w:rsidRDefault="0079614D" w:rsidP="00862886">
      <w:pPr>
        <w:widowControl w:val="0"/>
        <w:autoSpaceDE w:val="0"/>
        <w:autoSpaceDN w:val="0"/>
        <w:adjustRightInd w:val="0"/>
        <w:rPr>
          <w:rFonts w:cs="Arial"/>
          <w:szCs w:val="22"/>
        </w:rPr>
      </w:pPr>
    </w:p>
    <w:p w:rsidR="0079614D" w:rsidRPr="00E40EAC" w:rsidRDefault="0079614D" w:rsidP="00862886">
      <w:pPr>
        <w:widowControl w:val="0"/>
        <w:autoSpaceDE w:val="0"/>
        <w:autoSpaceDN w:val="0"/>
        <w:adjustRightInd w:val="0"/>
        <w:rPr>
          <w:rFonts w:cs="Arial"/>
          <w:szCs w:val="22"/>
        </w:rPr>
      </w:pPr>
    </w:p>
    <w:p w:rsidR="0079614D" w:rsidRPr="00E40EAC" w:rsidRDefault="0079614D" w:rsidP="00862886">
      <w:pPr>
        <w:widowControl w:val="0"/>
        <w:autoSpaceDE w:val="0"/>
        <w:autoSpaceDN w:val="0"/>
        <w:adjustRightInd w:val="0"/>
        <w:ind w:left="709" w:hanging="709"/>
        <w:rPr>
          <w:rFonts w:cs="Arial"/>
          <w:szCs w:val="22"/>
        </w:rPr>
      </w:pPr>
      <w:r w:rsidRPr="00E40EAC">
        <w:rPr>
          <w:rFonts w:cs="Arial"/>
          <w:szCs w:val="22"/>
        </w:rPr>
        <w:t>1.</w:t>
      </w:r>
      <w:r w:rsidRPr="00E40EAC">
        <w:rPr>
          <w:rFonts w:cs="Arial"/>
          <w:szCs w:val="22"/>
        </w:rPr>
        <w:tab/>
      </w:r>
      <w:r w:rsidRPr="00E40EAC">
        <w:rPr>
          <w:rFonts w:cs="Arial"/>
          <w:b/>
          <w:bCs/>
          <w:i/>
          <w:iCs/>
          <w:szCs w:val="22"/>
        </w:rPr>
        <w:t xml:space="preserve">Identify the use and users of accounting and the objective of financial reporting. </w:t>
      </w:r>
      <w:r w:rsidRPr="00E40EAC">
        <w:rPr>
          <w:rFonts w:cs="Arial"/>
          <w:szCs w:val="22"/>
        </w:rPr>
        <w:t xml:space="preserve">Accounting is the information system that identifies, records, and communicates the economic events of an organization to a wide variety of interested users. Good accounting is important to people both inside and outside the organization. Internal users, such as management, use accounting information to plan, control, and evaluate business operations. External users include investors and creditors, among others. Accounting data are used by investors (owners or potential owners) to decide whether to buy, hold, or sell their financial interests. Creditors (suppliers and bankers) evaluate the risks of granting credit or lending money based on the accounting information. The objective of financial reporting is to provide useful information to </w:t>
      </w:r>
      <w:r>
        <w:rPr>
          <w:rFonts w:cs="Arial"/>
          <w:szCs w:val="22"/>
        </w:rPr>
        <w:t xml:space="preserve">the </w:t>
      </w:r>
      <w:r w:rsidRPr="00E40EAC">
        <w:rPr>
          <w:rFonts w:cs="Arial"/>
          <w:szCs w:val="22"/>
        </w:rPr>
        <w:t xml:space="preserve">investors and creditors </w:t>
      </w:r>
      <w:r>
        <w:rPr>
          <w:rFonts w:cs="Arial"/>
          <w:szCs w:val="22"/>
        </w:rPr>
        <w:t xml:space="preserve">who </w:t>
      </w:r>
      <w:r w:rsidRPr="00E40EAC">
        <w:rPr>
          <w:rFonts w:cs="Arial"/>
          <w:szCs w:val="22"/>
        </w:rPr>
        <w:t>make these decisions. Users need information about the business’s ability to earn a profit and generate cash. For our economic system to function smoothly, reliable and ethical accounting and financial reporting are critical.</w:t>
      </w: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r w:rsidRPr="00E40EAC">
        <w:rPr>
          <w:rFonts w:cs="Arial"/>
          <w:szCs w:val="22"/>
        </w:rPr>
        <w:t>2.</w:t>
      </w:r>
      <w:r w:rsidRPr="00E40EAC">
        <w:rPr>
          <w:rFonts w:cs="Arial"/>
          <w:szCs w:val="22"/>
        </w:rPr>
        <w:tab/>
      </w:r>
      <w:r w:rsidRPr="00E40EAC">
        <w:rPr>
          <w:rFonts w:cs="Arial"/>
          <w:b/>
          <w:bCs/>
          <w:i/>
          <w:iCs/>
          <w:szCs w:val="22"/>
        </w:rPr>
        <w:t xml:space="preserve">Compare different forms of business organizations and explain how Canadian accounting standards apply to these organizations. </w:t>
      </w:r>
      <w:r w:rsidRPr="00E40EAC">
        <w:rPr>
          <w:rFonts w:cs="Arial"/>
          <w:szCs w:val="22"/>
        </w:rPr>
        <w:t xml:space="preserve">The most common examples of business organizations are proprietorships, partnerships, and corporations. Generally accepted accounting principles are a common set of guidelines that are used to prepare and report accounting information. In </w:t>
      </w:r>
      <w:smartTag w:uri="urn:schemas-microsoft-com:office:smarttags" w:element="country-region">
        <w:smartTag w:uri="urn:schemas-microsoft-com:office:smarttags" w:element="place">
          <w:r w:rsidRPr="00E40EAC">
            <w:rPr>
              <w:rFonts w:cs="Arial"/>
              <w:szCs w:val="22"/>
            </w:rPr>
            <w:t>Canada</w:t>
          </w:r>
        </w:smartTag>
      </w:smartTag>
      <w:r w:rsidRPr="00E40EAC">
        <w:rPr>
          <w:rFonts w:cs="Arial"/>
          <w:szCs w:val="22"/>
        </w:rPr>
        <w:t>, there are two sets of standards for profit-oriented businesses. Publicly accountable enterprises follow International Financial Reporting Standards (IFRS) and private enterprises have the choice of following IFRS or Accounting Standards for Private Enterprises (ASPE).</w:t>
      </w:r>
    </w:p>
    <w:p w:rsidR="0079614D" w:rsidRPr="00E40EAC" w:rsidRDefault="0079614D" w:rsidP="00BA6714">
      <w:pPr>
        <w:widowControl w:val="0"/>
        <w:autoSpaceDE w:val="0"/>
        <w:autoSpaceDN w:val="0"/>
        <w:adjustRightInd w:val="0"/>
        <w:ind w:left="709"/>
        <w:rPr>
          <w:rFonts w:cs="Arial"/>
          <w:szCs w:val="22"/>
        </w:rPr>
      </w:pPr>
      <w:r w:rsidRPr="00E40EAC">
        <w:rPr>
          <w:rFonts w:cs="Arial"/>
          <w:szCs w:val="22"/>
        </w:rPr>
        <w:t>The economic entity concept requires the business activities of each economic entity to be kept separate from the activities of its owner and other economic entities. The going concern assumption presumes that a business will continue operations for enough time to use its assets for their intended purpose and to fulfill its commitments.</w:t>
      </w: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r w:rsidRPr="00E40EAC">
        <w:rPr>
          <w:rFonts w:cs="Arial"/>
          <w:szCs w:val="22"/>
        </w:rPr>
        <w:t>3.</w:t>
      </w:r>
      <w:r w:rsidRPr="00E40EAC">
        <w:rPr>
          <w:rFonts w:cs="Arial"/>
          <w:szCs w:val="22"/>
        </w:rPr>
        <w:tab/>
      </w:r>
      <w:r w:rsidRPr="00E40EAC">
        <w:rPr>
          <w:rFonts w:cs="Arial"/>
          <w:b/>
          <w:bCs/>
          <w:i/>
          <w:iCs/>
          <w:szCs w:val="22"/>
        </w:rPr>
        <w:t xml:space="preserve">Describe the components of the financial statements and explain the accounting equation. </w:t>
      </w:r>
      <w:r w:rsidRPr="00E40EAC">
        <w:rPr>
          <w:rFonts w:cs="Arial"/>
          <w:szCs w:val="22"/>
        </w:rPr>
        <w:t xml:space="preserve">Assets, liabilities, and owner’s equity are reported in the balance sheet. Assets are resources owned or controlled by a business that are expected to provide future services or benefits. Liabilities are current obligations arising from past events to make future payments of assets or services. Owner’s equity is the owner’s claim on the company’s assets and is equal to total assets minus total liabilities. The balance sheet is based on the accounting equation: Assets </w:t>
      </w:r>
      <w:r>
        <w:rPr>
          <w:rFonts w:cs="Arial"/>
          <w:szCs w:val="22"/>
        </w:rPr>
        <w:t>=</w:t>
      </w:r>
      <w:r w:rsidRPr="00E40EAC">
        <w:rPr>
          <w:rFonts w:cs="Arial"/>
          <w:szCs w:val="22"/>
        </w:rPr>
        <w:t xml:space="preserve"> Liabilities </w:t>
      </w:r>
      <w:r>
        <w:rPr>
          <w:rFonts w:cs="Arial"/>
          <w:szCs w:val="22"/>
        </w:rPr>
        <w:t>+</w:t>
      </w:r>
      <w:r w:rsidRPr="00E40EAC">
        <w:rPr>
          <w:rFonts w:cs="Arial"/>
          <w:szCs w:val="22"/>
        </w:rPr>
        <w:t xml:space="preserve"> Owner’s Equity.</w:t>
      </w:r>
    </w:p>
    <w:p w:rsidR="0079614D" w:rsidRPr="00E40EAC" w:rsidRDefault="0079614D" w:rsidP="00BA6714">
      <w:pPr>
        <w:widowControl w:val="0"/>
        <w:autoSpaceDE w:val="0"/>
        <w:autoSpaceDN w:val="0"/>
        <w:adjustRightInd w:val="0"/>
        <w:ind w:left="709"/>
        <w:rPr>
          <w:rFonts w:cs="Arial"/>
          <w:szCs w:val="22"/>
        </w:rPr>
      </w:pPr>
      <w:r w:rsidRPr="00E40EAC">
        <w:rPr>
          <w:rFonts w:cs="Arial"/>
          <w:szCs w:val="22"/>
        </w:rPr>
        <w:t>The income statement reports the profit or loss for a specified period of time. Profit is equal to revenues minus expenses. Revenues are the increase in assets, or decrease in liabilities, that result from business activities that are done to earn profit. Expenses are the cost of assets consumed or services used in a company’s ordinary business activities. They are decreases in assets or increases in liabilities, excluding withdrawals made by the owners, and result in a decrease to owner’s equity.</w:t>
      </w:r>
    </w:p>
    <w:p w:rsidR="0079614D" w:rsidRPr="00E40EAC" w:rsidRDefault="0079614D" w:rsidP="00BA6714">
      <w:pPr>
        <w:widowControl w:val="0"/>
        <w:autoSpaceDE w:val="0"/>
        <w:autoSpaceDN w:val="0"/>
        <w:adjustRightInd w:val="0"/>
        <w:ind w:left="709"/>
        <w:rPr>
          <w:rFonts w:cs="Arial"/>
          <w:szCs w:val="22"/>
        </w:rPr>
      </w:pPr>
      <w:r w:rsidRPr="00E40EAC">
        <w:rPr>
          <w:rFonts w:cs="Arial"/>
          <w:szCs w:val="22"/>
        </w:rPr>
        <w:t xml:space="preserve">The statement of owner’s equity summarizes the changes in owner’s equity during the period. Owner’s equity is increased by investments by the owner and profits. It is decreased by drawings and losses. Investments are contributions of cash or other assets by owners. Drawings are withdrawals of cash or other assets from the business for the owner’s personal use. Owner’s equity in a partnership is referred to as partners’ </w:t>
      </w:r>
      <w:r w:rsidRPr="00E40EAC">
        <w:rPr>
          <w:rFonts w:cs="Arial"/>
          <w:szCs w:val="22"/>
        </w:rPr>
        <w:lastRenderedPageBreak/>
        <w:t>equity and in a corporation as shareholders’ equity.</w:t>
      </w:r>
    </w:p>
    <w:p w:rsidR="0079614D" w:rsidRPr="00E40EAC" w:rsidRDefault="0079614D" w:rsidP="00BA6714">
      <w:pPr>
        <w:widowControl w:val="0"/>
        <w:autoSpaceDE w:val="0"/>
        <w:autoSpaceDN w:val="0"/>
        <w:adjustRightInd w:val="0"/>
        <w:ind w:left="709"/>
        <w:rPr>
          <w:rFonts w:cs="Arial"/>
          <w:szCs w:val="22"/>
        </w:rPr>
      </w:pPr>
      <w:r w:rsidRPr="00E40EAC">
        <w:rPr>
          <w:rFonts w:cs="Arial"/>
          <w:szCs w:val="22"/>
        </w:rPr>
        <w:t>A cash flow statement summarizes information about the cash inflows (receipts) and outflows (payments) for a specific period of time.</w:t>
      </w: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r w:rsidRPr="00E40EAC">
        <w:rPr>
          <w:rFonts w:cs="Arial"/>
          <w:szCs w:val="22"/>
        </w:rPr>
        <w:t>4.</w:t>
      </w:r>
      <w:r w:rsidRPr="00E40EAC">
        <w:rPr>
          <w:rFonts w:cs="Arial"/>
          <w:szCs w:val="22"/>
        </w:rPr>
        <w:tab/>
      </w:r>
      <w:r w:rsidRPr="00E40EAC">
        <w:rPr>
          <w:rFonts w:cs="Arial"/>
          <w:b/>
          <w:bCs/>
          <w:i/>
          <w:iCs/>
          <w:szCs w:val="22"/>
        </w:rPr>
        <w:t xml:space="preserve">Determine what events are recognized in the financial statements and how the events are measured. </w:t>
      </w:r>
      <w:r w:rsidRPr="00E40EAC">
        <w:rPr>
          <w:rFonts w:cs="Arial"/>
          <w:szCs w:val="22"/>
        </w:rPr>
        <w:t>Only events that cause changes in assets, liabilities, or owner’s equity are recorded. Recognition is the process of recording items and measurement is the process of determining the amount that should be recognized. The cost principle states that assets should be recorded at their historical (original) cost. Fair value may be a more appropriate measure for certain types of assets. Generally fair value is the amount the asset could be sold for in the market. The monetary unit assumption requires that only transaction data that can be expressed as an amount of money be included in the accounting records, and it assumes that the monetary unit is stable.</w:t>
      </w: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r w:rsidRPr="00E40EAC">
        <w:rPr>
          <w:rFonts w:cs="Arial"/>
          <w:szCs w:val="22"/>
        </w:rPr>
        <w:t>5.</w:t>
      </w:r>
      <w:r w:rsidRPr="00E40EAC">
        <w:rPr>
          <w:rFonts w:cs="Arial"/>
          <w:szCs w:val="22"/>
        </w:rPr>
        <w:tab/>
      </w:r>
      <w:r w:rsidRPr="00E40EAC">
        <w:rPr>
          <w:rFonts w:cs="Arial"/>
          <w:b/>
          <w:bCs/>
          <w:i/>
          <w:iCs/>
          <w:szCs w:val="22"/>
        </w:rPr>
        <w:t xml:space="preserve">Analyze the effects of business transactions on the accounting equation. </w:t>
      </w:r>
      <w:r w:rsidRPr="00E40EAC">
        <w:rPr>
          <w:rFonts w:cs="Arial"/>
          <w:szCs w:val="22"/>
        </w:rPr>
        <w:t>Each business transaction must have a dual effect on the accounting equation. For example, if an individual asset is increased, there must be a corresponding (1) decrease in another asset, (2) increase in a liability, and/or (3) increase in owner’s equity.</w:t>
      </w: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p>
    <w:p w:rsidR="0079614D" w:rsidRPr="00E40EAC" w:rsidRDefault="0079614D" w:rsidP="00862886">
      <w:pPr>
        <w:widowControl w:val="0"/>
        <w:autoSpaceDE w:val="0"/>
        <w:autoSpaceDN w:val="0"/>
        <w:adjustRightInd w:val="0"/>
        <w:ind w:left="709" w:hanging="709"/>
        <w:rPr>
          <w:rFonts w:cs="Arial"/>
          <w:szCs w:val="22"/>
        </w:rPr>
      </w:pPr>
      <w:r w:rsidRPr="00E40EAC">
        <w:rPr>
          <w:rFonts w:cs="Arial"/>
          <w:szCs w:val="22"/>
        </w:rPr>
        <w:t>6.</w:t>
      </w:r>
      <w:r w:rsidRPr="00E40EAC">
        <w:rPr>
          <w:rFonts w:cs="Arial"/>
          <w:szCs w:val="22"/>
        </w:rPr>
        <w:tab/>
      </w:r>
      <w:r w:rsidRPr="00E40EAC">
        <w:rPr>
          <w:rFonts w:cs="Arial"/>
          <w:b/>
          <w:bCs/>
          <w:i/>
          <w:iCs/>
          <w:szCs w:val="22"/>
        </w:rPr>
        <w:t xml:space="preserve">Prepare financial statements. </w:t>
      </w:r>
      <w:r w:rsidRPr="00E40EAC">
        <w:rPr>
          <w:rFonts w:cs="Arial"/>
          <w:szCs w:val="22"/>
        </w:rPr>
        <w:t>The income statement is prepared first. Expenses are deducted from revenues to calculate the profit or loss for a specific period of time. Then the statement of owner’s equity is prepared using the profit or loss reported in the income statement. The profit is added to (losses are deducted from) the owner’s equity at the beginning of the period. Drawings are then deducted to calculate owner’s equity at the end of the period. A balance sheet reports the assets, liabilities, and owner’s equity of a business as at the end of the accounting period. The owner’s equity at the end of period, as calculated in the statement of owner’s equity, is reported in the balance sheet in the owner’s equity section.</w:t>
      </w:r>
    </w:p>
    <w:p w:rsidR="0079614D" w:rsidRPr="00E40EAC" w:rsidRDefault="0079614D" w:rsidP="00862886">
      <w:pPr>
        <w:pStyle w:val="Heading3"/>
        <w:keepNext w:val="0"/>
        <w:spacing w:after="0"/>
        <w:rPr>
          <w:sz w:val="28"/>
          <w:szCs w:val="28"/>
          <w:lang w:val="en-CA"/>
        </w:rPr>
      </w:pPr>
      <w:r w:rsidRPr="00E40EAC">
        <w:rPr>
          <w:lang w:val="en-CA"/>
        </w:rPr>
        <w:br w:type="page"/>
      </w:r>
      <w:r w:rsidRPr="00E40EAC">
        <w:rPr>
          <w:sz w:val="28"/>
          <w:szCs w:val="28"/>
          <w:lang w:val="en-CA"/>
        </w:rPr>
        <w:lastRenderedPageBreak/>
        <w:t>TRUE-FALSE STATEMENTS</w:t>
      </w:r>
    </w:p>
    <w:p w:rsidR="0079614D" w:rsidRPr="00E40EAC" w:rsidRDefault="0079614D" w:rsidP="002E61A9">
      <w:pPr>
        <w:pStyle w:val="ListParagraph"/>
        <w:widowControl w:val="0"/>
        <w:overflowPunct w:val="0"/>
        <w:autoSpaceDE w:val="0"/>
        <w:autoSpaceDN w:val="0"/>
        <w:adjustRightInd w:val="0"/>
        <w:ind w:left="0"/>
        <w:jc w:val="both"/>
        <w:rPr>
          <w:rFonts w:cs="Arial"/>
          <w:bCs/>
          <w:szCs w:val="22"/>
        </w:rPr>
      </w:pPr>
    </w:p>
    <w:p w:rsidR="0079614D" w:rsidRPr="00E40EAC" w:rsidRDefault="0079614D" w:rsidP="002E61A9">
      <w:pPr>
        <w:widowControl w:val="0"/>
        <w:tabs>
          <w:tab w:val="decimal" w:pos="360"/>
          <w:tab w:val="left" w:pos="720"/>
          <w:tab w:val="left" w:pos="1080"/>
        </w:tabs>
        <w:overflowPunct w:val="0"/>
        <w:autoSpaceDE w:val="0"/>
        <w:autoSpaceDN w:val="0"/>
        <w:adjustRightInd w:val="0"/>
        <w:jc w:val="both"/>
        <w:rPr>
          <w:rFonts w:cs="Arial"/>
          <w:bCs/>
          <w:szCs w:val="22"/>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bCs/>
          <w:szCs w:val="22"/>
        </w:rPr>
        <w:t>1. Accounting</w:t>
      </w:r>
      <w:r w:rsidRPr="00E40EAC">
        <w:rPr>
          <w:rFonts w:cs="Arial"/>
          <w:szCs w:val="22"/>
        </w:rPr>
        <w:t xml:space="preserve"> is the information system that identifies, records, and communicates the economic events of an organization to a wide variety of interested users.</w:t>
      </w:r>
    </w:p>
    <w:p w:rsidR="0079614D"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2. A working knowledge of accounting can be useful to doctors or lawyers.</w:t>
      </w:r>
    </w:p>
    <w:p w:rsidR="0079614D"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 xml:space="preserve">3. The main </w:t>
      </w:r>
      <w:r>
        <w:rPr>
          <w:rFonts w:cs="Arial"/>
          <w:kern w:val="30"/>
          <w:szCs w:val="22"/>
          <w:lang w:val="en-CA"/>
        </w:rPr>
        <w:t>objective of financial statements is to provide useful information to management</w:t>
      </w:r>
      <w:r w:rsidRPr="00E40EAC">
        <w:rPr>
          <w:rFonts w:cs="Arial"/>
          <w:kern w:val="30"/>
          <w:szCs w:val="22"/>
          <w:lang w:val="en-CA"/>
        </w:rPr>
        <w:t>.</w:t>
      </w:r>
    </w:p>
    <w:p w:rsidR="0079614D"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4. Employees are an example of an external user.</w:t>
      </w:r>
    </w:p>
    <w:p w:rsidR="0079614D"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5. Creditors are an example of an internal user of accounting information.</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6. Accounting information is used only by external users with a direct financial interest in a company.</w:t>
      </w:r>
    </w:p>
    <w:p w:rsidR="0079614D" w:rsidRDefault="0079614D" w:rsidP="002E61A9">
      <w:pPr>
        <w:widowControl w:val="0"/>
        <w:tabs>
          <w:tab w:val="left" w:pos="0"/>
        </w:tabs>
        <w:rPr>
          <w:rFonts w:cs="Arial"/>
          <w:kern w:val="30"/>
          <w:szCs w:val="22"/>
          <w:lang w:val="en-CA"/>
        </w:rPr>
      </w:pPr>
    </w:p>
    <w:p w:rsidR="0079614D" w:rsidRPr="00E40EAC" w:rsidRDefault="0079614D" w:rsidP="002E61A9">
      <w:pPr>
        <w:widowControl w:val="0"/>
        <w:tabs>
          <w:tab w:val="left" w:pos="0"/>
        </w:tabs>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7. Ethics are critical in the preparation of accounting information.</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8. Only the accountants should be concerned with ethics when the financial statements are being prepared.</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 xml:space="preserve">9. In a situation with an ethical consideration, there is only one ethical course of action which </w:t>
      </w:r>
      <w:r>
        <w:rPr>
          <w:rFonts w:cs="Arial"/>
          <w:kern w:val="30"/>
          <w:szCs w:val="22"/>
          <w:lang w:val="en-CA"/>
        </w:rPr>
        <w:t>can</w:t>
      </w:r>
      <w:r w:rsidRPr="00E40EAC">
        <w:rPr>
          <w:rFonts w:cs="Arial"/>
          <w:kern w:val="30"/>
          <w:szCs w:val="22"/>
          <w:lang w:val="en-CA"/>
        </w:rPr>
        <w:t xml:space="preserve"> be followed.</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 xml:space="preserve">10. In a proprietorship, there may be 2 or more </w:t>
      </w:r>
      <w:r>
        <w:rPr>
          <w:rFonts w:cs="Arial"/>
          <w:kern w:val="30"/>
          <w:szCs w:val="22"/>
          <w:lang w:val="en-CA"/>
        </w:rPr>
        <w:t>owners</w:t>
      </w:r>
      <w:r w:rsidRPr="00E40EAC">
        <w:rPr>
          <w:rFonts w:cs="Arial"/>
          <w:kern w:val="30"/>
          <w:szCs w:val="22"/>
          <w:lang w:val="en-CA"/>
        </w:rPr>
        <w:t>.</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 w:val="left" w:pos="990"/>
        </w:tabs>
        <w:overflowPunct w:val="0"/>
        <w:autoSpaceDE w:val="0"/>
        <w:autoSpaceDN w:val="0"/>
        <w:adjustRightInd w:val="0"/>
        <w:ind w:left="0"/>
        <w:rPr>
          <w:rFonts w:cs="Arial"/>
          <w:kern w:val="30"/>
          <w:szCs w:val="22"/>
          <w:lang w:val="en-CA"/>
        </w:rPr>
      </w:pPr>
      <w:r w:rsidRPr="00E40EAC">
        <w:rPr>
          <w:rFonts w:cs="Arial"/>
          <w:kern w:val="30"/>
          <w:szCs w:val="22"/>
          <w:lang w:val="en-CA"/>
        </w:rPr>
        <w:t>11. One of the disadvantages of a proprietorship is that there is unlimited liability for the owner.</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12. Under the proprietorship form of business organization, no distinction is made between the business as an economic unit and its owner.</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szCs w:val="22"/>
          <w:lang w:val="en-CA"/>
        </w:rPr>
        <w:t>13. A partnership must have at least 2 people in the partnership.</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14. In a partnership, all of the partners will generally have unlimited liability for the debts of the partnerships.</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15. A corporation may only be formed under the federal legislation.</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16. A corporation is only subject to the federal laws of corporations.</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17. A corporation may be formed under either the provincial legislation or the federal legislation.</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 w:val="left" w:pos="900"/>
        </w:tabs>
        <w:overflowPunct w:val="0"/>
        <w:autoSpaceDE w:val="0"/>
        <w:autoSpaceDN w:val="0"/>
        <w:adjustRightInd w:val="0"/>
        <w:ind w:left="0"/>
        <w:rPr>
          <w:rFonts w:cs="Arial"/>
          <w:kern w:val="30"/>
          <w:szCs w:val="22"/>
          <w:lang w:val="en-CA"/>
        </w:rPr>
      </w:pPr>
      <w:r w:rsidRPr="00E40EAC">
        <w:rPr>
          <w:rFonts w:cs="Arial"/>
          <w:kern w:val="30"/>
          <w:szCs w:val="22"/>
          <w:lang w:val="en-CA"/>
        </w:rPr>
        <w:t xml:space="preserve">18. </w:t>
      </w:r>
      <w:r w:rsidRPr="00E40EAC">
        <w:rPr>
          <w:rFonts w:cs="Arial"/>
          <w:szCs w:val="22"/>
        </w:rPr>
        <w:t>A corporation’s ownership is divided into transferable shares.</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19. One of the main advantages of a corporation is the limit of liability for the shareholders of the company.</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20. An advantage of the corporation is that the shares of the corporation are easily transferable.</w:t>
      </w:r>
    </w:p>
    <w:p w:rsidR="0079614D"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kern w:val="30"/>
          <w:szCs w:val="22"/>
          <w:lang w:val="en-CA"/>
        </w:rPr>
        <w:t>21. A private company is one that issues shares to the public.</w:t>
      </w:r>
    </w:p>
    <w:p w:rsidR="0079614D" w:rsidRDefault="0079614D" w:rsidP="002E61A9">
      <w:pPr>
        <w:pStyle w:val="ListParagraph"/>
        <w:widowControl w:val="0"/>
        <w:tabs>
          <w:tab w:val="left" w:pos="0"/>
          <w:tab w:val="left" w:pos="1710"/>
          <w:tab w:val="left" w:pos="1800"/>
        </w:tabs>
        <w:ind w:left="0"/>
        <w:rPr>
          <w:rFonts w:cs="Arial"/>
          <w:kern w:val="30"/>
          <w:szCs w:val="22"/>
          <w:lang w:val="en-CA"/>
        </w:rPr>
      </w:pPr>
    </w:p>
    <w:p w:rsidR="0079614D" w:rsidRPr="00E40EAC" w:rsidRDefault="0079614D" w:rsidP="002E61A9">
      <w:pPr>
        <w:pStyle w:val="ListParagraph"/>
        <w:widowControl w:val="0"/>
        <w:tabs>
          <w:tab w:val="left" w:pos="0"/>
          <w:tab w:val="left" w:pos="1710"/>
          <w:tab w:val="left" w:pos="180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kern w:val="30"/>
          <w:szCs w:val="22"/>
          <w:lang w:val="en-CA"/>
        </w:rPr>
        <w:t>22. GAAP stands for Generally Accepted Accounting Principles.</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kern w:val="30"/>
          <w:szCs w:val="22"/>
          <w:lang w:val="en-CA"/>
        </w:rPr>
        <w:t>23. In Canada, the main standard setting board is the Accounting Standards Board.</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kern w:val="30"/>
          <w:szCs w:val="22"/>
          <w:lang w:val="en-CA"/>
        </w:rPr>
        <w:t xml:space="preserve">24. </w:t>
      </w:r>
      <w:r>
        <w:rPr>
          <w:rFonts w:cs="Arial"/>
          <w:kern w:val="30"/>
          <w:szCs w:val="22"/>
          <w:lang w:val="en-CA"/>
        </w:rPr>
        <w:t>Companies incorporated under provincial legislation report under ASPE and companies incorporated under federal legislation report under IFRS</w:t>
      </w:r>
      <w:r w:rsidRPr="00E40EAC">
        <w:rPr>
          <w:rFonts w:cs="Arial"/>
          <w:kern w:val="30"/>
          <w:szCs w:val="22"/>
          <w:lang w:val="en-CA"/>
        </w:rPr>
        <w:t>.</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kern w:val="30"/>
          <w:szCs w:val="22"/>
          <w:lang w:val="en-CA"/>
        </w:rPr>
        <w:t xml:space="preserve">25. Publicly Traded Corporations </w:t>
      </w:r>
      <w:r>
        <w:rPr>
          <w:rFonts w:cs="Arial"/>
          <w:kern w:val="30"/>
          <w:szCs w:val="22"/>
          <w:lang w:val="en-CA"/>
        </w:rPr>
        <w:t>can choose to report under either ASPE or IFRS.</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szCs w:val="22"/>
        </w:rPr>
        <w:t>26. Both IFRS and ASPE are considered “principles-based” as opposed to “rules-based” standards.</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szCs w:val="22"/>
        </w:rPr>
        <w:t xml:space="preserve">27. The </w:t>
      </w:r>
      <w:r w:rsidRPr="00E40EAC">
        <w:rPr>
          <w:rFonts w:cs="Arial"/>
          <w:bCs/>
          <w:szCs w:val="22"/>
        </w:rPr>
        <w:t>going concern assumption</w:t>
      </w:r>
      <w:r w:rsidRPr="00E40EAC">
        <w:rPr>
          <w:rFonts w:cs="Arial"/>
          <w:szCs w:val="22"/>
        </w:rPr>
        <w:t xml:space="preserve"> is the assumption that a company will continue to operate in the foreseeable future.</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szCs w:val="22"/>
        </w:rPr>
        <w:t xml:space="preserve">28. The </w:t>
      </w:r>
      <w:r w:rsidRPr="00E40EAC">
        <w:rPr>
          <w:rFonts w:cs="Arial"/>
          <w:bCs/>
          <w:szCs w:val="22"/>
        </w:rPr>
        <w:t xml:space="preserve">economic entity concept </w:t>
      </w:r>
      <w:r w:rsidRPr="00E40EAC">
        <w:rPr>
          <w:rFonts w:cs="Arial"/>
          <w:szCs w:val="22"/>
        </w:rPr>
        <w:t>requires that an entity’s business activities be combined with the activities of its owner</w:t>
      </w:r>
      <w:r>
        <w:rPr>
          <w:rFonts w:cs="Arial"/>
          <w:szCs w:val="22"/>
        </w:rPr>
        <w:t xml:space="preserve"> for financial reporting purposes</w:t>
      </w:r>
      <w:r w:rsidRPr="00E40EAC">
        <w:rPr>
          <w:rFonts w:cs="Arial"/>
          <w:szCs w:val="22"/>
        </w:rPr>
        <w:t>.</w:t>
      </w:r>
    </w:p>
    <w:p w:rsidR="0079614D" w:rsidRDefault="0079614D" w:rsidP="005B6515">
      <w:pPr>
        <w:pStyle w:val="ListParagraph"/>
        <w:widowControl w:val="0"/>
        <w:tabs>
          <w:tab w:val="left" w:pos="0"/>
          <w:tab w:val="left" w:pos="1710"/>
        </w:tabs>
        <w:ind w:left="0"/>
        <w:rPr>
          <w:rFonts w:cs="Arial"/>
          <w:kern w:val="30"/>
          <w:szCs w:val="22"/>
          <w:lang w:val="en-CA"/>
        </w:rPr>
      </w:pPr>
    </w:p>
    <w:p w:rsidR="0079614D" w:rsidRPr="00E40EAC" w:rsidRDefault="0079614D" w:rsidP="005B6515">
      <w:pPr>
        <w:pStyle w:val="ListParagraph"/>
        <w:widowControl w:val="0"/>
        <w:tabs>
          <w:tab w:val="left" w:pos="0"/>
          <w:tab w:val="left" w:pos="1710"/>
        </w:tabs>
        <w:ind w:left="0"/>
        <w:rPr>
          <w:rFonts w:cs="Arial"/>
          <w:kern w:val="30"/>
          <w:szCs w:val="22"/>
          <w:lang w:val="en-CA"/>
        </w:rPr>
      </w:pPr>
    </w:p>
    <w:p w:rsidR="0079614D" w:rsidRPr="00E40EAC" w:rsidRDefault="0079614D" w:rsidP="005B6515">
      <w:pPr>
        <w:pStyle w:val="ListParagraph"/>
        <w:widowControl w:val="0"/>
        <w:tabs>
          <w:tab w:val="left" w:pos="0"/>
          <w:tab w:val="left" w:pos="1710"/>
        </w:tabs>
        <w:overflowPunct w:val="0"/>
        <w:autoSpaceDE w:val="0"/>
        <w:autoSpaceDN w:val="0"/>
        <w:adjustRightInd w:val="0"/>
        <w:ind w:left="0"/>
        <w:rPr>
          <w:rFonts w:cs="Arial"/>
          <w:kern w:val="30"/>
          <w:szCs w:val="22"/>
          <w:lang w:val="en-CA"/>
        </w:rPr>
      </w:pPr>
      <w:r>
        <w:rPr>
          <w:rFonts w:cs="Arial"/>
          <w:bCs/>
          <w:szCs w:val="22"/>
        </w:rPr>
        <w:t>29</w:t>
      </w:r>
      <w:r w:rsidRPr="00E40EAC">
        <w:rPr>
          <w:rFonts w:cs="Arial"/>
          <w:bCs/>
          <w:szCs w:val="22"/>
        </w:rPr>
        <w:t>. Assets</w:t>
      </w:r>
      <w:r w:rsidRPr="00E40EAC">
        <w:rPr>
          <w:rFonts w:cs="Arial"/>
          <w:szCs w:val="22"/>
        </w:rPr>
        <w:t xml:space="preserve"> are current obligations, arising from past events, to make a future payment or</w:t>
      </w:r>
      <w:r>
        <w:rPr>
          <w:rFonts w:cs="Arial"/>
          <w:szCs w:val="22"/>
        </w:rPr>
        <w:t xml:space="preserve"> to provide </w:t>
      </w:r>
      <w:r w:rsidRPr="00E40EAC">
        <w:rPr>
          <w:rFonts w:cs="Arial"/>
          <w:szCs w:val="22"/>
        </w:rPr>
        <w:t>services.</w:t>
      </w:r>
    </w:p>
    <w:p w:rsidR="0079614D" w:rsidRDefault="0079614D" w:rsidP="005B6515">
      <w:pPr>
        <w:pStyle w:val="ListParagraph"/>
        <w:widowControl w:val="0"/>
        <w:tabs>
          <w:tab w:val="left" w:pos="0"/>
          <w:tab w:val="left" w:pos="1710"/>
        </w:tabs>
        <w:ind w:left="0"/>
        <w:rPr>
          <w:rFonts w:cs="Arial"/>
          <w:kern w:val="30"/>
          <w:szCs w:val="22"/>
          <w:lang w:val="en-CA"/>
        </w:rPr>
      </w:pPr>
    </w:p>
    <w:p w:rsidR="0079614D" w:rsidRPr="00E40EAC" w:rsidRDefault="0079614D" w:rsidP="005B6515">
      <w:pPr>
        <w:pStyle w:val="ListParagraph"/>
        <w:widowControl w:val="0"/>
        <w:tabs>
          <w:tab w:val="left" w:pos="0"/>
          <w:tab w:val="left" w:pos="1710"/>
        </w:tabs>
        <w:ind w:left="0"/>
        <w:rPr>
          <w:rFonts w:cs="Arial"/>
          <w:kern w:val="30"/>
          <w:szCs w:val="22"/>
          <w:lang w:val="en-CA"/>
        </w:rPr>
      </w:pPr>
    </w:p>
    <w:p w:rsidR="0079614D" w:rsidRPr="00E40EAC" w:rsidRDefault="0079614D" w:rsidP="005B6515">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bCs/>
          <w:szCs w:val="22"/>
        </w:rPr>
        <w:t>3</w:t>
      </w:r>
      <w:r>
        <w:rPr>
          <w:rFonts w:cs="Arial"/>
          <w:bCs/>
          <w:szCs w:val="22"/>
        </w:rPr>
        <w:t>0</w:t>
      </w:r>
      <w:r w:rsidRPr="00E40EAC">
        <w:rPr>
          <w:rFonts w:cs="Arial"/>
          <w:bCs/>
          <w:szCs w:val="22"/>
        </w:rPr>
        <w:t>. Liabilities</w:t>
      </w:r>
      <w:r w:rsidRPr="00E40EAC">
        <w:rPr>
          <w:rFonts w:cs="Arial"/>
          <w:szCs w:val="22"/>
        </w:rPr>
        <w:t xml:space="preserve"> are the resources owned by a business</w:t>
      </w:r>
      <w:r>
        <w:rPr>
          <w:rFonts w:cs="Arial"/>
          <w:szCs w:val="22"/>
        </w:rPr>
        <w:t xml:space="preserve"> that are expected to provide future services or benefits</w:t>
      </w:r>
      <w:r w:rsidRPr="00E40EAC">
        <w:rPr>
          <w:rFonts w:cs="Arial"/>
          <w:szCs w:val="22"/>
        </w:rPr>
        <w:t>.</w:t>
      </w:r>
    </w:p>
    <w:p w:rsidR="0079614D" w:rsidRDefault="0079614D" w:rsidP="005B6515">
      <w:pPr>
        <w:pStyle w:val="ListParagraph"/>
        <w:widowControl w:val="0"/>
        <w:tabs>
          <w:tab w:val="left" w:pos="0"/>
          <w:tab w:val="left" w:pos="1710"/>
        </w:tabs>
        <w:ind w:left="0"/>
        <w:rPr>
          <w:rFonts w:cs="Arial"/>
          <w:kern w:val="30"/>
          <w:szCs w:val="22"/>
          <w:lang w:val="en-CA"/>
        </w:rPr>
      </w:pPr>
    </w:p>
    <w:p w:rsidR="0079614D" w:rsidRPr="00E40EAC" w:rsidRDefault="0079614D" w:rsidP="005B6515">
      <w:pPr>
        <w:pStyle w:val="ListParagraph"/>
        <w:widowControl w:val="0"/>
        <w:tabs>
          <w:tab w:val="left" w:pos="0"/>
          <w:tab w:val="left" w:pos="1710"/>
        </w:tabs>
        <w:ind w:left="0"/>
        <w:rPr>
          <w:rFonts w:cs="Arial"/>
          <w:kern w:val="30"/>
          <w:szCs w:val="22"/>
          <w:lang w:val="en-CA"/>
        </w:rPr>
      </w:pPr>
    </w:p>
    <w:p w:rsidR="0079614D" w:rsidRPr="00E40EAC" w:rsidRDefault="0079614D" w:rsidP="005B6515">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bCs/>
          <w:szCs w:val="22"/>
        </w:rPr>
        <w:t>3</w:t>
      </w:r>
      <w:r>
        <w:rPr>
          <w:rFonts w:cs="Arial"/>
          <w:bCs/>
          <w:szCs w:val="22"/>
        </w:rPr>
        <w:t>1</w:t>
      </w:r>
      <w:r w:rsidRPr="00E40EAC">
        <w:rPr>
          <w:rFonts w:cs="Arial"/>
          <w:bCs/>
          <w:szCs w:val="22"/>
        </w:rPr>
        <w:t>. Accounts payable</w:t>
      </w:r>
      <w:r w:rsidRPr="00E40EAC">
        <w:rPr>
          <w:rFonts w:cs="Arial"/>
          <w:szCs w:val="22"/>
        </w:rPr>
        <w:t xml:space="preserve"> is the asset created when a company sells services or products to customers who promise to pay cash in the future.</w:t>
      </w:r>
    </w:p>
    <w:p w:rsidR="0079614D" w:rsidRDefault="0079614D" w:rsidP="005B6515">
      <w:pPr>
        <w:widowControl w:val="0"/>
        <w:tabs>
          <w:tab w:val="left" w:pos="0"/>
          <w:tab w:val="left" w:pos="1710"/>
        </w:tabs>
        <w:overflowPunct w:val="0"/>
        <w:autoSpaceDE w:val="0"/>
        <w:autoSpaceDN w:val="0"/>
        <w:adjustRightInd w:val="0"/>
        <w:rPr>
          <w:rFonts w:cs="Arial"/>
          <w:kern w:val="30"/>
          <w:szCs w:val="22"/>
          <w:lang w:val="en-CA"/>
        </w:rPr>
      </w:pPr>
    </w:p>
    <w:p w:rsidR="0079614D" w:rsidRPr="00E40EAC" w:rsidRDefault="0079614D" w:rsidP="005B6515">
      <w:pPr>
        <w:widowControl w:val="0"/>
        <w:tabs>
          <w:tab w:val="left" w:pos="0"/>
          <w:tab w:val="left" w:pos="1710"/>
        </w:tabs>
        <w:overflowPunct w:val="0"/>
        <w:autoSpaceDE w:val="0"/>
        <w:autoSpaceDN w:val="0"/>
        <w:adjustRightInd w:val="0"/>
        <w:rPr>
          <w:rFonts w:cs="Arial"/>
          <w:kern w:val="30"/>
          <w:szCs w:val="22"/>
          <w:lang w:val="en-CA"/>
        </w:rPr>
      </w:pPr>
    </w:p>
    <w:p w:rsidR="0079614D" w:rsidRPr="00E40EAC" w:rsidRDefault="0079614D" w:rsidP="005B6515">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szCs w:val="22"/>
        </w:rPr>
        <w:t>3</w:t>
      </w:r>
      <w:r>
        <w:rPr>
          <w:rFonts w:cs="Arial"/>
          <w:szCs w:val="22"/>
        </w:rPr>
        <w:t>2</w:t>
      </w:r>
      <w:r w:rsidRPr="00E40EAC">
        <w:rPr>
          <w:rFonts w:cs="Arial"/>
          <w:szCs w:val="22"/>
        </w:rPr>
        <w:t xml:space="preserve">. An obligation to pay cash to a supplier in the future is called </w:t>
      </w:r>
      <w:r w:rsidRPr="00E40EAC">
        <w:rPr>
          <w:rFonts w:cs="Arial"/>
          <w:bCs/>
          <w:szCs w:val="22"/>
        </w:rPr>
        <w:t>accounts payable.</w:t>
      </w:r>
    </w:p>
    <w:p w:rsidR="0079614D" w:rsidRDefault="0079614D" w:rsidP="005B6515">
      <w:pPr>
        <w:pStyle w:val="ListParagraph"/>
        <w:widowControl w:val="0"/>
        <w:tabs>
          <w:tab w:val="left" w:pos="0"/>
          <w:tab w:val="left" w:pos="1710"/>
        </w:tabs>
        <w:ind w:left="0"/>
        <w:rPr>
          <w:rFonts w:cs="Arial"/>
          <w:kern w:val="30"/>
          <w:szCs w:val="22"/>
          <w:lang w:val="en-CA"/>
        </w:rPr>
      </w:pPr>
    </w:p>
    <w:p w:rsidR="0079614D" w:rsidRPr="00E40EAC" w:rsidRDefault="0079614D" w:rsidP="005B6515">
      <w:pPr>
        <w:pStyle w:val="ListParagraph"/>
        <w:widowControl w:val="0"/>
        <w:tabs>
          <w:tab w:val="left" w:pos="0"/>
          <w:tab w:val="left" w:pos="1710"/>
        </w:tabs>
        <w:ind w:left="0"/>
        <w:rPr>
          <w:rFonts w:cs="Arial"/>
          <w:kern w:val="30"/>
          <w:szCs w:val="22"/>
          <w:lang w:val="en-CA"/>
        </w:rPr>
      </w:pPr>
    </w:p>
    <w:p w:rsidR="0079614D" w:rsidRPr="00E40EAC" w:rsidRDefault="0079614D" w:rsidP="005B6515">
      <w:pPr>
        <w:pStyle w:val="ListParagraph"/>
        <w:widowControl w:val="0"/>
        <w:tabs>
          <w:tab w:val="left" w:pos="0"/>
          <w:tab w:val="left" w:pos="1710"/>
        </w:tabs>
        <w:overflowPunct w:val="0"/>
        <w:autoSpaceDE w:val="0"/>
        <w:autoSpaceDN w:val="0"/>
        <w:adjustRightInd w:val="0"/>
        <w:ind w:left="0"/>
        <w:rPr>
          <w:rFonts w:cs="Arial"/>
          <w:kern w:val="30"/>
          <w:szCs w:val="22"/>
          <w:lang w:val="en-CA"/>
        </w:rPr>
      </w:pPr>
      <w:r w:rsidRPr="00E40EAC">
        <w:rPr>
          <w:rFonts w:cs="Arial"/>
          <w:szCs w:val="22"/>
        </w:rPr>
        <w:t>3</w:t>
      </w:r>
      <w:r>
        <w:rPr>
          <w:rFonts w:cs="Arial"/>
          <w:szCs w:val="22"/>
        </w:rPr>
        <w:t>3</w:t>
      </w:r>
      <w:r w:rsidRPr="00E40EAC">
        <w:rPr>
          <w:rFonts w:cs="Arial"/>
          <w:szCs w:val="22"/>
        </w:rPr>
        <w:t xml:space="preserve">. The owner’s claim on the assets of the company is known as </w:t>
      </w:r>
      <w:r w:rsidRPr="00E40EAC">
        <w:rPr>
          <w:rFonts w:cs="Arial"/>
          <w:bCs/>
          <w:szCs w:val="22"/>
        </w:rPr>
        <w:t>owner’s equity.</w:t>
      </w:r>
    </w:p>
    <w:p w:rsidR="0079614D" w:rsidRDefault="0079614D" w:rsidP="005B6515">
      <w:pPr>
        <w:widowControl w:val="0"/>
        <w:tabs>
          <w:tab w:val="left" w:pos="0"/>
          <w:tab w:val="left" w:pos="1710"/>
        </w:tabs>
        <w:overflowPunct w:val="0"/>
        <w:autoSpaceDE w:val="0"/>
        <w:autoSpaceDN w:val="0"/>
        <w:adjustRightInd w:val="0"/>
        <w:rPr>
          <w:rFonts w:cs="Arial"/>
          <w:kern w:val="30"/>
          <w:szCs w:val="22"/>
          <w:lang w:val="en-CA"/>
        </w:rPr>
      </w:pPr>
    </w:p>
    <w:p w:rsidR="0079614D" w:rsidRPr="00E40EAC" w:rsidRDefault="0079614D" w:rsidP="005B6515">
      <w:pPr>
        <w:widowControl w:val="0"/>
        <w:tabs>
          <w:tab w:val="left" w:pos="0"/>
          <w:tab w:val="left" w:pos="1710"/>
        </w:tabs>
        <w:overflowPunct w:val="0"/>
        <w:autoSpaceDE w:val="0"/>
        <w:autoSpaceDN w:val="0"/>
        <w:adjustRightInd w:val="0"/>
        <w:rPr>
          <w:rFonts w:cs="Arial"/>
          <w:kern w:val="30"/>
          <w:szCs w:val="22"/>
          <w:lang w:val="en-CA"/>
        </w:rPr>
      </w:pPr>
    </w:p>
    <w:p w:rsidR="0079614D" w:rsidRPr="00E40EAC" w:rsidRDefault="0079614D" w:rsidP="005B6515">
      <w:pPr>
        <w:pStyle w:val="ListParagraph"/>
        <w:widowControl w:val="0"/>
        <w:tabs>
          <w:tab w:val="left" w:pos="0"/>
          <w:tab w:val="left" w:pos="1710"/>
        </w:tabs>
        <w:overflowPunct w:val="0"/>
        <w:autoSpaceDE w:val="0"/>
        <w:autoSpaceDN w:val="0"/>
        <w:adjustRightInd w:val="0"/>
        <w:ind w:left="0"/>
        <w:rPr>
          <w:rFonts w:cs="Arial"/>
          <w:kern w:val="30"/>
          <w:szCs w:val="22"/>
          <w:lang w:val="en-CA"/>
        </w:rPr>
      </w:pPr>
      <w:r>
        <w:rPr>
          <w:rFonts w:cs="Arial"/>
          <w:kern w:val="30"/>
          <w:szCs w:val="22"/>
          <w:lang w:val="en-CA"/>
        </w:rPr>
        <w:t>34</w:t>
      </w:r>
      <w:r w:rsidRPr="00E40EAC">
        <w:rPr>
          <w:rFonts w:cs="Arial"/>
          <w:kern w:val="30"/>
          <w:szCs w:val="22"/>
          <w:lang w:val="en-CA"/>
        </w:rPr>
        <w:t>. Owner</w:t>
      </w:r>
      <w:r>
        <w:rPr>
          <w:rFonts w:cs="Arial"/>
          <w:kern w:val="30"/>
          <w:szCs w:val="22"/>
          <w:lang w:val="en-CA"/>
        </w:rPr>
        <w:t>’</w:t>
      </w:r>
      <w:r w:rsidRPr="00E40EAC">
        <w:rPr>
          <w:rFonts w:cs="Arial"/>
          <w:kern w:val="30"/>
          <w:szCs w:val="22"/>
          <w:lang w:val="en-CA"/>
        </w:rPr>
        <w:t>s claims to total business assets take precedence over the claims of creditors because owners invest assets in the business and are liable for losses.</w:t>
      </w:r>
    </w:p>
    <w:p w:rsidR="0079614D" w:rsidRDefault="0079614D" w:rsidP="005B6515">
      <w:pPr>
        <w:pStyle w:val="ListParagraph"/>
        <w:widowControl w:val="0"/>
        <w:tabs>
          <w:tab w:val="left" w:pos="0"/>
        </w:tabs>
        <w:ind w:left="0"/>
        <w:rPr>
          <w:rFonts w:cs="Arial"/>
          <w:kern w:val="30"/>
          <w:szCs w:val="22"/>
          <w:lang w:val="en-CA"/>
        </w:rPr>
      </w:pPr>
    </w:p>
    <w:p w:rsidR="0079614D" w:rsidRPr="00E40EAC" w:rsidRDefault="0079614D" w:rsidP="005B6515">
      <w:pPr>
        <w:pStyle w:val="ListParagraph"/>
        <w:widowControl w:val="0"/>
        <w:tabs>
          <w:tab w:val="left" w:pos="0"/>
        </w:tabs>
        <w:ind w:left="0"/>
        <w:rPr>
          <w:rFonts w:cs="Arial"/>
          <w:kern w:val="30"/>
          <w:szCs w:val="22"/>
          <w:lang w:val="en-CA"/>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r>
        <w:rPr>
          <w:rFonts w:cs="Arial"/>
          <w:bCs/>
          <w:szCs w:val="22"/>
        </w:rPr>
        <w:t>35</w:t>
      </w:r>
      <w:r w:rsidRPr="00E40EAC">
        <w:rPr>
          <w:rFonts w:cs="Arial"/>
          <w:bCs/>
          <w:szCs w:val="22"/>
        </w:rPr>
        <w:t>. Expenses</w:t>
      </w:r>
      <w:r w:rsidRPr="00E40EAC">
        <w:rPr>
          <w:rFonts w:cs="Arial"/>
          <w:szCs w:val="22"/>
        </w:rPr>
        <w:t xml:space="preserve"> are the costs of assets that are consumed </w:t>
      </w:r>
      <w:r>
        <w:rPr>
          <w:rFonts w:cs="Arial"/>
          <w:szCs w:val="22"/>
        </w:rPr>
        <w:t xml:space="preserve">or </w:t>
      </w:r>
      <w:r w:rsidRPr="00E40EAC">
        <w:rPr>
          <w:rFonts w:cs="Arial"/>
          <w:szCs w:val="22"/>
        </w:rPr>
        <w:t>services</w:t>
      </w:r>
      <w:r>
        <w:rPr>
          <w:rFonts w:cs="Arial"/>
          <w:szCs w:val="22"/>
        </w:rPr>
        <w:t xml:space="preserve"> used in the ordinary business activities</w:t>
      </w:r>
      <w:r w:rsidRPr="00E40EAC">
        <w:rPr>
          <w:rFonts w:cs="Arial"/>
          <w:szCs w:val="22"/>
        </w:rPr>
        <w:t>.</w:t>
      </w:r>
    </w:p>
    <w:p w:rsidR="0079614D" w:rsidRDefault="0079614D" w:rsidP="005B6515">
      <w:pPr>
        <w:pStyle w:val="ListParagraph"/>
        <w:widowControl w:val="0"/>
        <w:tabs>
          <w:tab w:val="left" w:pos="0"/>
        </w:tabs>
        <w:overflowPunct w:val="0"/>
        <w:autoSpaceDE w:val="0"/>
        <w:autoSpaceDN w:val="0"/>
        <w:adjustRightInd w:val="0"/>
        <w:ind w:left="0"/>
        <w:rPr>
          <w:rFonts w:cs="Arial"/>
          <w:szCs w:val="22"/>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szCs w:val="22"/>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r>
        <w:rPr>
          <w:rFonts w:cs="Arial"/>
          <w:szCs w:val="22"/>
        </w:rPr>
        <w:t>36</w:t>
      </w:r>
      <w:r w:rsidRPr="00E40EAC">
        <w:rPr>
          <w:rFonts w:cs="Arial"/>
          <w:szCs w:val="22"/>
        </w:rPr>
        <w:t xml:space="preserve">. A </w:t>
      </w:r>
      <w:r w:rsidRPr="00E40EAC">
        <w:rPr>
          <w:rFonts w:cs="Arial"/>
          <w:bCs/>
          <w:szCs w:val="22"/>
        </w:rPr>
        <w:t>balance sheet</w:t>
      </w:r>
      <w:r w:rsidRPr="00E40EAC">
        <w:rPr>
          <w:rFonts w:cs="Arial"/>
          <w:szCs w:val="22"/>
        </w:rPr>
        <w:t xml:space="preserve"> presents the revenues and expenses, and the resulting profit or loss for a specific period of time.</w:t>
      </w:r>
    </w:p>
    <w:p w:rsidR="0079614D"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r>
        <w:rPr>
          <w:rFonts w:cs="Arial"/>
          <w:kern w:val="30"/>
          <w:szCs w:val="22"/>
          <w:lang w:val="en-CA"/>
        </w:rPr>
        <w:t>37</w:t>
      </w:r>
      <w:r w:rsidRPr="00E40EAC">
        <w:rPr>
          <w:rFonts w:cs="Arial"/>
          <w:kern w:val="30"/>
          <w:szCs w:val="22"/>
          <w:lang w:val="en-CA"/>
        </w:rPr>
        <w:t>. Profit results when a company’s expenses are higher than its revenues.</w:t>
      </w:r>
    </w:p>
    <w:p w:rsidR="0079614D" w:rsidRDefault="0079614D" w:rsidP="005B6515">
      <w:pPr>
        <w:widowControl w:val="0"/>
        <w:tabs>
          <w:tab w:val="left" w:pos="0"/>
        </w:tabs>
        <w:overflowPunct w:val="0"/>
        <w:autoSpaceDE w:val="0"/>
        <w:autoSpaceDN w:val="0"/>
        <w:adjustRightInd w:val="0"/>
        <w:rPr>
          <w:rFonts w:cs="Arial"/>
          <w:kern w:val="30"/>
          <w:szCs w:val="22"/>
          <w:lang w:val="en-CA"/>
        </w:rPr>
      </w:pPr>
    </w:p>
    <w:p w:rsidR="0079614D" w:rsidRPr="00E40EAC" w:rsidRDefault="0079614D" w:rsidP="005B6515">
      <w:pPr>
        <w:widowControl w:val="0"/>
        <w:tabs>
          <w:tab w:val="left" w:pos="0"/>
        </w:tabs>
        <w:overflowPunct w:val="0"/>
        <w:autoSpaceDE w:val="0"/>
        <w:autoSpaceDN w:val="0"/>
        <w:adjustRightInd w:val="0"/>
        <w:rPr>
          <w:rFonts w:cs="Arial"/>
          <w:kern w:val="30"/>
          <w:szCs w:val="22"/>
          <w:lang w:val="en-CA"/>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r>
        <w:rPr>
          <w:rFonts w:cs="Arial"/>
          <w:szCs w:val="22"/>
        </w:rPr>
        <w:t>38</w:t>
      </w:r>
      <w:r w:rsidRPr="00E40EAC">
        <w:rPr>
          <w:rFonts w:cs="Arial"/>
          <w:szCs w:val="22"/>
        </w:rPr>
        <w:t xml:space="preserve">. A </w:t>
      </w:r>
      <w:r w:rsidRPr="00E40EAC">
        <w:rPr>
          <w:rFonts w:cs="Arial"/>
          <w:bCs/>
          <w:szCs w:val="22"/>
        </w:rPr>
        <w:t xml:space="preserve">balance sheet </w:t>
      </w:r>
      <w:r w:rsidRPr="00E40EAC">
        <w:rPr>
          <w:rFonts w:cs="Arial"/>
          <w:szCs w:val="22"/>
        </w:rPr>
        <w:t>reports the assets, liabilities, and owner’s equity at a specific date.</w:t>
      </w:r>
    </w:p>
    <w:p w:rsidR="0079614D" w:rsidRDefault="0079614D" w:rsidP="005B6515">
      <w:pPr>
        <w:pStyle w:val="ListParagraph"/>
        <w:widowControl w:val="0"/>
        <w:tabs>
          <w:tab w:val="left" w:pos="0"/>
        </w:tabs>
        <w:ind w:left="0"/>
        <w:rPr>
          <w:rFonts w:cs="Arial"/>
          <w:kern w:val="30"/>
          <w:szCs w:val="22"/>
          <w:lang w:val="en-CA"/>
        </w:rPr>
      </w:pPr>
    </w:p>
    <w:p w:rsidR="0079614D" w:rsidRPr="00E40EAC" w:rsidRDefault="0079614D" w:rsidP="005B6515">
      <w:pPr>
        <w:pStyle w:val="ListParagraph"/>
        <w:widowControl w:val="0"/>
        <w:tabs>
          <w:tab w:val="left" w:pos="0"/>
        </w:tabs>
        <w:ind w:left="0"/>
        <w:rPr>
          <w:rFonts w:cs="Arial"/>
          <w:kern w:val="30"/>
          <w:szCs w:val="22"/>
          <w:lang w:val="en-CA"/>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r>
        <w:rPr>
          <w:rFonts w:cs="Arial"/>
          <w:kern w:val="30"/>
          <w:szCs w:val="22"/>
          <w:lang w:val="en-CA"/>
        </w:rPr>
        <w:t>39</w:t>
      </w:r>
      <w:r w:rsidRPr="00E40EAC">
        <w:rPr>
          <w:rFonts w:cs="Arial"/>
          <w:kern w:val="30"/>
          <w:szCs w:val="22"/>
          <w:lang w:val="en-CA"/>
        </w:rPr>
        <w:t xml:space="preserve">. An income statement will give the answer to the question – “where did all the cash get used </w:t>
      </w:r>
      <w:r>
        <w:rPr>
          <w:rFonts w:cs="Arial"/>
          <w:kern w:val="30"/>
          <w:szCs w:val="22"/>
          <w:lang w:val="en-CA"/>
        </w:rPr>
        <w:t>during</w:t>
      </w:r>
      <w:r w:rsidRPr="00E40EAC">
        <w:rPr>
          <w:rFonts w:cs="Arial"/>
          <w:kern w:val="30"/>
          <w:szCs w:val="22"/>
          <w:lang w:val="en-CA"/>
        </w:rPr>
        <w:t xml:space="preserve"> this month?”</w:t>
      </w:r>
    </w:p>
    <w:p w:rsidR="0079614D"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p>
    <w:p w:rsidR="0079614D"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4</w:t>
      </w:r>
      <w:r>
        <w:rPr>
          <w:rFonts w:cs="Arial"/>
          <w:kern w:val="30"/>
          <w:szCs w:val="22"/>
          <w:lang w:val="en-CA"/>
        </w:rPr>
        <w:t>0</w:t>
      </w:r>
      <w:r w:rsidRPr="00E40EAC">
        <w:rPr>
          <w:rFonts w:cs="Arial"/>
          <w:kern w:val="30"/>
          <w:szCs w:val="22"/>
          <w:lang w:val="en-CA"/>
        </w:rPr>
        <w:t>. A cash flow statement is organized into three categories, operating, financing and investing activities of the company.</w:t>
      </w:r>
    </w:p>
    <w:p w:rsidR="0079614D" w:rsidRDefault="0079614D" w:rsidP="005B6515">
      <w:pPr>
        <w:pStyle w:val="ListParagraph"/>
        <w:widowControl w:val="0"/>
        <w:tabs>
          <w:tab w:val="left" w:pos="0"/>
        </w:tabs>
        <w:ind w:left="0"/>
        <w:rPr>
          <w:rFonts w:cs="Arial"/>
          <w:kern w:val="30"/>
          <w:szCs w:val="22"/>
          <w:lang w:val="en-CA"/>
        </w:rPr>
      </w:pPr>
    </w:p>
    <w:p w:rsidR="0079614D" w:rsidRPr="00E40EAC" w:rsidRDefault="0079614D" w:rsidP="005B6515">
      <w:pPr>
        <w:pStyle w:val="ListParagraph"/>
        <w:widowControl w:val="0"/>
        <w:tabs>
          <w:tab w:val="left" w:pos="0"/>
        </w:tabs>
        <w:ind w:left="0"/>
        <w:rPr>
          <w:rFonts w:cs="Arial"/>
          <w:kern w:val="30"/>
          <w:szCs w:val="22"/>
          <w:lang w:val="en-CA"/>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kern w:val="30"/>
          <w:szCs w:val="22"/>
          <w:lang w:val="en-CA"/>
        </w:rPr>
        <w:t>4</w:t>
      </w:r>
      <w:r>
        <w:rPr>
          <w:rFonts w:cs="Arial"/>
          <w:kern w:val="30"/>
          <w:szCs w:val="22"/>
          <w:lang w:val="en-CA"/>
        </w:rPr>
        <w:t>1</w:t>
      </w:r>
      <w:r w:rsidRPr="00E40EAC">
        <w:rPr>
          <w:rFonts w:cs="Arial"/>
          <w:kern w:val="30"/>
          <w:szCs w:val="22"/>
          <w:lang w:val="en-CA"/>
        </w:rPr>
        <w:t>.</w:t>
      </w:r>
      <w:r>
        <w:rPr>
          <w:rFonts w:cs="Arial"/>
          <w:kern w:val="30"/>
          <w:szCs w:val="22"/>
          <w:lang w:val="en-CA"/>
        </w:rPr>
        <w:t xml:space="preserve"> Revenues decrease owner’s equity and expenses increase owner’s equity.</w:t>
      </w:r>
    </w:p>
    <w:p w:rsidR="0079614D" w:rsidRDefault="0079614D" w:rsidP="005B6515">
      <w:pPr>
        <w:pStyle w:val="ListParagraph"/>
        <w:widowControl w:val="0"/>
        <w:tabs>
          <w:tab w:val="left" w:pos="0"/>
        </w:tabs>
        <w:ind w:left="0"/>
        <w:rPr>
          <w:rFonts w:cs="Arial"/>
          <w:kern w:val="30"/>
          <w:szCs w:val="22"/>
          <w:lang w:val="en-CA"/>
        </w:rPr>
      </w:pPr>
    </w:p>
    <w:p w:rsidR="0079614D" w:rsidRPr="00E40EAC" w:rsidRDefault="0079614D" w:rsidP="005B6515">
      <w:pPr>
        <w:pStyle w:val="ListParagraph"/>
        <w:widowControl w:val="0"/>
        <w:tabs>
          <w:tab w:val="left" w:pos="0"/>
        </w:tabs>
        <w:ind w:left="0"/>
        <w:rPr>
          <w:rFonts w:cs="Arial"/>
          <w:kern w:val="30"/>
          <w:szCs w:val="22"/>
          <w:lang w:val="en-CA"/>
        </w:rPr>
      </w:pPr>
    </w:p>
    <w:p w:rsidR="0079614D"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r>
        <w:rPr>
          <w:rFonts w:cs="Arial"/>
          <w:kern w:val="30"/>
          <w:szCs w:val="22"/>
          <w:lang w:val="en-CA"/>
        </w:rPr>
        <w:t>42</w:t>
      </w:r>
      <w:r w:rsidRPr="00E40EAC">
        <w:rPr>
          <w:rFonts w:cs="Arial"/>
          <w:kern w:val="30"/>
          <w:szCs w:val="22"/>
          <w:lang w:val="en-CA"/>
        </w:rPr>
        <w:t>. A Balance Sheet can also be called a Statement of Financial Position.</w:t>
      </w:r>
    </w:p>
    <w:p w:rsidR="0079614D" w:rsidRDefault="0079614D" w:rsidP="002F1CA4">
      <w:pPr>
        <w:pStyle w:val="ListParagraph"/>
        <w:widowControl w:val="0"/>
        <w:tabs>
          <w:tab w:val="left" w:pos="0"/>
          <w:tab w:val="left" w:pos="1710"/>
        </w:tabs>
        <w:ind w:left="0"/>
        <w:rPr>
          <w:rFonts w:cs="Arial"/>
          <w:kern w:val="30"/>
          <w:szCs w:val="22"/>
          <w:lang w:val="en-CA"/>
        </w:rPr>
      </w:pPr>
    </w:p>
    <w:p w:rsidR="0079614D" w:rsidRPr="00E40EAC" w:rsidRDefault="0079614D" w:rsidP="002F1CA4">
      <w:pPr>
        <w:pStyle w:val="ListParagraph"/>
        <w:widowControl w:val="0"/>
        <w:tabs>
          <w:tab w:val="left" w:pos="0"/>
          <w:tab w:val="left" w:pos="1710"/>
        </w:tabs>
        <w:ind w:left="0"/>
        <w:rPr>
          <w:rFonts w:cs="Arial"/>
          <w:kern w:val="30"/>
          <w:szCs w:val="22"/>
          <w:lang w:val="en-CA"/>
        </w:rPr>
      </w:pPr>
    </w:p>
    <w:p w:rsidR="0079614D" w:rsidRPr="00E40EAC" w:rsidRDefault="0079614D" w:rsidP="002F1CA4">
      <w:pPr>
        <w:pStyle w:val="ListParagraph"/>
        <w:widowControl w:val="0"/>
        <w:tabs>
          <w:tab w:val="left" w:pos="0"/>
          <w:tab w:val="left" w:pos="1710"/>
        </w:tabs>
        <w:overflowPunct w:val="0"/>
        <w:autoSpaceDE w:val="0"/>
        <w:autoSpaceDN w:val="0"/>
        <w:adjustRightInd w:val="0"/>
        <w:ind w:left="0"/>
        <w:rPr>
          <w:rFonts w:cs="Arial"/>
          <w:kern w:val="30"/>
          <w:szCs w:val="22"/>
          <w:lang w:val="en-CA"/>
        </w:rPr>
      </w:pPr>
      <w:r>
        <w:rPr>
          <w:rFonts w:cs="Arial"/>
          <w:bCs/>
          <w:szCs w:val="22"/>
        </w:rPr>
        <w:t>43</w:t>
      </w:r>
      <w:r w:rsidRPr="00E40EAC">
        <w:rPr>
          <w:rFonts w:cs="Arial"/>
          <w:bCs/>
          <w:szCs w:val="22"/>
        </w:rPr>
        <w:t>. Recognition</w:t>
      </w:r>
      <w:r w:rsidRPr="00E40EAC">
        <w:rPr>
          <w:rFonts w:cs="Arial"/>
          <w:szCs w:val="22"/>
        </w:rPr>
        <w:t xml:space="preserve"> is the process of recording a transaction in the accounting records.</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Pr>
          <w:rFonts w:cs="Arial"/>
          <w:bCs/>
          <w:szCs w:val="22"/>
        </w:rPr>
        <w:t>44</w:t>
      </w:r>
      <w:r w:rsidRPr="00E40EAC">
        <w:rPr>
          <w:rFonts w:cs="Arial"/>
          <w:bCs/>
          <w:szCs w:val="22"/>
        </w:rPr>
        <w:t>. Measurement</w:t>
      </w:r>
      <w:r w:rsidRPr="00E40EAC">
        <w:rPr>
          <w:rFonts w:cs="Arial"/>
          <w:szCs w:val="22"/>
        </w:rPr>
        <w:t xml:space="preserve"> is the process of determining the amount that should be recognized.</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Pr>
          <w:rFonts w:cs="Arial"/>
          <w:szCs w:val="22"/>
        </w:rPr>
        <w:t>45</w:t>
      </w:r>
      <w:r w:rsidRPr="00E40EAC">
        <w:rPr>
          <w:rFonts w:cs="Arial"/>
          <w:szCs w:val="22"/>
        </w:rPr>
        <w:t>. Cost value is the amount of the consideration that would be agreed upon in an arm’s-length transaction between knowledgeable, willing parties who are under no compulsion to act.</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Pr>
          <w:rFonts w:cs="Arial"/>
          <w:kern w:val="30"/>
          <w:szCs w:val="22"/>
          <w:lang w:val="en-CA"/>
        </w:rPr>
        <w:t>46</w:t>
      </w:r>
      <w:r w:rsidRPr="00E40EAC">
        <w:rPr>
          <w:rFonts w:cs="Arial"/>
          <w:kern w:val="30"/>
          <w:szCs w:val="22"/>
          <w:lang w:val="en-CA"/>
        </w:rPr>
        <w:t>. The cost and fair value of an asset are the same at the time of acquisition and in all subsequent periods.</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Pr>
          <w:rFonts w:cs="Arial"/>
          <w:kern w:val="30"/>
          <w:szCs w:val="22"/>
          <w:lang w:val="en-CA"/>
        </w:rPr>
        <w:t>47</w:t>
      </w:r>
      <w:r w:rsidRPr="00E40EAC">
        <w:rPr>
          <w:rFonts w:cs="Arial"/>
          <w:kern w:val="30"/>
          <w:szCs w:val="22"/>
          <w:lang w:val="en-CA"/>
        </w:rPr>
        <w:t>. The monetary unit assumption assumes that all transactions will take place in Canadian dollars.</w:t>
      </w:r>
    </w:p>
    <w:p w:rsidR="0079614D"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ind w:left="0"/>
        <w:rPr>
          <w:rFonts w:cs="Arial"/>
          <w:kern w:val="30"/>
          <w:szCs w:val="22"/>
          <w:lang w:val="en-CA"/>
        </w:rPr>
      </w:pPr>
    </w:p>
    <w:p w:rsidR="0079614D" w:rsidRPr="00E40EAC" w:rsidRDefault="0079614D" w:rsidP="002E61A9">
      <w:pPr>
        <w:pStyle w:val="ListParagraph"/>
        <w:widowControl w:val="0"/>
        <w:tabs>
          <w:tab w:val="left" w:pos="0"/>
          <w:tab w:val="left" w:pos="1710"/>
        </w:tabs>
        <w:overflowPunct w:val="0"/>
        <w:autoSpaceDE w:val="0"/>
        <w:autoSpaceDN w:val="0"/>
        <w:adjustRightInd w:val="0"/>
        <w:ind w:left="0"/>
        <w:rPr>
          <w:rFonts w:cs="Arial"/>
          <w:kern w:val="30"/>
          <w:szCs w:val="22"/>
          <w:lang w:val="en-CA"/>
        </w:rPr>
      </w:pPr>
      <w:r>
        <w:rPr>
          <w:rFonts w:cs="Arial"/>
          <w:kern w:val="30"/>
          <w:szCs w:val="22"/>
          <w:lang w:val="en-CA"/>
        </w:rPr>
        <w:t>48</w:t>
      </w:r>
      <w:r w:rsidRPr="00E40EAC">
        <w:rPr>
          <w:rFonts w:cs="Arial"/>
          <w:kern w:val="30"/>
          <w:szCs w:val="22"/>
          <w:lang w:val="en-CA"/>
        </w:rPr>
        <w:t>. Sometimes Canadian companies will report their results in U.S. dollars.</w:t>
      </w:r>
    </w:p>
    <w:p w:rsidR="0079614D" w:rsidRDefault="0079614D" w:rsidP="002E61A9">
      <w:pPr>
        <w:pStyle w:val="ListParagraph"/>
        <w:widowControl w:val="0"/>
        <w:tabs>
          <w:tab w:val="left" w:pos="0"/>
        </w:tabs>
        <w:overflowPunct w:val="0"/>
        <w:autoSpaceDE w:val="0"/>
        <w:autoSpaceDN w:val="0"/>
        <w:adjustRightInd w:val="0"/>
        <w:ind w:left="0"/>
        <w:rPr>
          <w:rFonts w:cs="Arial"/>
          <w:kern w:val="30"/>
          <w:szCs w:val="22"/>
          <w:lang w:val="en-CA"/>
        </w:rPr>
      </w:pPr>
    </w:p>
    <w:p w:rsidR="0079614D" w:rsidRPr="00E40EAC" w:rsidRDefault="0079614D" w:rsidP="005B6515">
      <w:pPr>
        <w:pStyle w:val="ListParagraph"/>
        <w:widowControl w:val="0"/>
        <w:tabs>
          <w:tab w:val="left" w:pos="0"/>
        </w:tabs>
        <w:ind w:left="0"/>
        <w:rPr>
          <w:rFonts w:cs="Arial"/>
          <w:kern w:val="30"/>
          <w:szCs w:val="22"/>
          <w:lang w:val="en-CA"/>
        </w:rPr>
      </w:pPr>
    </w:p>
    <w:p w:rsidR="0079614D" w:rsidRPr="00E40EAC" w:rsidRDefault="0079614D" w:rsidP="005B6515">
      <w:pPr>
        <w:pStyle w:val="ListParagraph"/>
        <w:widowControl w:val="0"/>
        <w:tabs>
          <w:tab w:val="left" w:pos="0"/>
        </w:tabs>
        <w:overflowPunct w:val="0"/>
        <w:autoSpaceDE w:val="0"/>
        <w:autoSpaceDN w:val="0"/>
        <w:adjustRightInd w:val="0"/>
        <w:ind w:left="0"/>
        <w:rPr>
          <w:rFonts w:cs="Arial"/>
          <w:kern w:val="30"/>
          <w:szCs w:val="22"/>
          <w:lang w:val="en-CA"/>
        </w:rPr>
      </w:pPr>
      <w:r w:rsidRPr="00E40EAC">
        <w:rPr>
          <w:rFonts w:cs="Arial"/>
          <w:szCs w:val="22"/>
        </w:rPr>
        <w:t>4</w:t>
      </w:r>
      <w:r>
        <w:rPr>
          <w:rFonts w:cs="Arial"/>
          <w:szCs w:val="22"/>
        </w:rPr>
        <w:t>9</w:t>
      </w:r>
      <w:r w:rsidRPr="00E40EAC">
        <w:rPr>
          <w:rFonts w:cs="Arial"/>
          <w:szCs w:val="22"/>
        </w:rPr>
        <w:t xml:space="preserve">. An </w:t>
      </w:r>
      <w:r w:rsidRPr="00E40EAC">
        <w:rPr>
          <w:rFonts w:cs="Arial"/>
          <w:bCs/>
          <w:szCs w:val="22"/>
        </w:rPr>
        <w:t>accounting transaction</w:t>
      </w:r>
      <w:r w:rsidRPr="00E40EAC">
        <w:rPr>
          <w:rFonts w:cs="Arial"/>
          <w:szCs w:val="22"/>
        </w:rPr>
        <w:t xml:space="preserve"> occurs when assets, liabilities, or owner’s equity items change as the result of some economic event.</w:t>
      </w:r>
    </w:p>
    <w:p w:rsidR="0079614D" w:rsidRPr="00E40EAC" w:rsidRDefault="0079614D">
      <w:pPr>
        <w:rPr>
          <w:rFonts w:cs="Arial"/>
          <w:kern w:val="30"/>
          <w:szCs w:val="22"/>
          <w:lang w:val="en-CA"/>
        </w:rPr>
      </w:pPr>
      <w:r w:rsidRPr="00E40EAC">
        <w:rPr>
          <w:rFonts w:cs="Arial"/>
          <w:kern w:val="30"/>
          <w:szCs w:val="22"/>
          <w:lang w:val="en-CA"/>
        </w:rPr>
        <w:br w:type="page"/>
      </w:r>
    </w:p>
    <w:p w:rsidR="0079614D" w:rsidRPr="00E40EAC" w:rsidRDefault="0079614D" w:rsidP="00E40EAC">
      <w:pPr>
        <w:pStyle w:val="Heading5"/>
        <w:keepNext w:val="0"/>
        <w:widowControl w:val="0"/>
        <w:spacing w:after="0"/>
        <w:jc w:val="center"/>
        <w:rPr>
          <w:sz w:val="28"/>
          <w:szCs w:val="28"/>
          <w:lang w:val="en-CA"/>
        </w:rPr>
      </w:pPr>
      <w:r w:rsidRPr="00E40EAC">
        <w:rPr>
          <w:sz w:val="28"/>
          <w:szCs w:val="28"/>
          <w:lang w:val="en-CA"/>
        </w:rPr>
        <w:lastRenderedPageBreak/>
        <w:t>ANSWERS TO TRUE-</w:t>
      </w:r>
      <w:r>
        <w:rPr>
          <w:sz w:val="28"/>
          <w:szCs w:val="28"/>
          <w:lang w:val="en-CA"/>
        </w:rPr>
        <w:t xml:space="preserve"> </w:t>
      </w:r>
      <w:r w:rsidRPr="00E40EAC">
        <w:rPr>
          <w:sz w:val="28"/>
          <w:szCs w:val="28"/>
          <w:lang w:val="en-CA"/>
        </w:rPr>
        <w:t>FALSE STATEMENTS</w:t>
      </w:r>
    </w:p>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snapToGrid w:val="0"/>
          <w:lang w:val="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5"/>
        <w:gridCol w:w="851"/>
        <w:gridCol w:w="850"/>
        <w:gridCol w:w="851"/>
        <w:gridCol w:w="850"/>
        <w:gridCol w:w="851"/>
        <w:gridCol w:w="850"/>
        <w:gridCol w:w="851"/>
        <w:gridCol w:w="791"/>
        <w:gridCol w:w="768"/>
      </w:tblGrid>
      <w:tr w:rsidR="0079614D" w:rsidRPr="00E40EAC" w:rsidTr="00923B7A">
        <w:tc>
          <w:tcPr>
            <w:tcW w:w="675" w:type="dxa"/>
            <w:tcBorders>
              <w:top w:val="single" w:sz="12" w:space="0" w:color="000000"/>
              <w:left w:val="single" w:sz="12" w:space="0" w:color="000000"/>
              <w:bottom w:val="single" w:sz="12" w:space="0" w:color="000000"/>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Item</w:t>
            </w:r>
          </w:p>
        </w:tc>
        <w:tc>
          <w:tcPr>
            <w:tcW w:w="851" w:type="dxa"/>
            <w:tcBorders>
              <w:top w:val="single" w:sz="12" w:space="0" w:color="000000"/>
              <w:left w:val="single" w:sz="6" w:space="0" w:color="000000"/>
              <w:bottom w:val="single" w:sz="12" w:space="0" w:color="000000"/>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Ans.</w:t>
            </w:r>
          </w:p>
        </w:tc>
        <w:tc>
          <w:tcPr>
            <w:tcW w:w="850" w:type="dxa"/>
            <w:tcBorders>
              <w:top w:val="single" w:sz="12" w:space="0" w:color="000000"/>
              <w:left w:val="double" w:sz="4" w:space="0" w:color="auto"/>
              <w:bottom w:val="single" w:sz="12" w:space="0" w:color="000000"/>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Item</w:t>
            </w:r>
          </w:p>
        </w:tc>
        <w:tc>
          <w:tcPr>
            <w:tcW w:w="851" w:type="dxa"/>
            <w:tcBorders>
              <w:top w:val="single" w:sz="12" w:space="0" w:color="000000"/>
              <w:left w:val="single" w:sz="6" w:space="0" w:color="000000"/>
              <w:bottom w:val="single" w:sz="12" w:space="0" w:color="000000"/>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Ans.</w:t>
            </w:r>
          </w:p>
        </w:tc>
        <w:tc>
          <w:tcPr>
            <w:tcW w:w="850" w:type="dxa"/>
            <w:tcBorders>
              <w:top w:val="single" w:sz="12" w:space="0" w:color="000000"/>
              <w:left w:val="double" w:sz="4" w:space="0" w:color="auto"/>
              <w:bottom w:val="single" w:sz="12" w:space="0" w:color="000000"/>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Item</w:t>
            </w:r>
          </w:p>
        </w:tc>
        <w:tc>
          <w:tcPr>
            <w:tcW w:w="851" w:type="dxa"/>
            <w:tcBorders>
              <w:top w:val="single" w:sz="12" w:space="0" w:color="000000"/>
              <w:left w:val="single" w:sz="6" w:space="0" w:color="000000"/>
              <w:bottom w:val="single" w:sz="12" w:space="0" w:color="000000"/>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Ans.</w:t>
            </w:r>
          </w:p>
        </w:tc>
        <w:tc>
          <w:tcPr>
            <w:tcW w:w="850" w:type="dxa"/>
            <w:tcBorders>
              <w:top w:val="single" w:sz="12" w:space="0" w:color="000000"/>
              <w:left w:val="double" w:sz="4" w:space="0" w:color="auto"/>
              <w:bottom w:val="single" w:sz="12" w:space="0" w:color="000000"/>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Item</w:t>
            </w:r>
          </w:p>
        </w:tc>
        <w:tc>
          <w:tcPr>
            <w:tcW w:w="851" w:type="dxa"/>
            <w:tcBorders>
              <w:top w:val="single" w:sz="12" w:space="0" w:color="000000"/>
              <w:left w:val="single" w:sz="6" w:space="0" w:color="000000"/>
              <w:bottom w:val="single" w:sz="12" w:space="0" w:color="000000"/>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Ans.</w:t>
            </w:r>
          </w:p>
        </w:tc>
        <w:tc>
          <w:tcPr>
            <w:tcW w:w="791" w:type="dxa"/>
            <w:tcBorders>
              <w:top w:val="single" w:sz="12" w:space="0" w:color="000000"/>
              <w:left w:val="double" w:sz="4" w:space="0" w:color="auto"/>
              <w:bottom w:val="single" w:sz="12" w:space="0" w:color="000000"/>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Item</w:t>
            </w:r>
          </w:p>
        </w:tc>
        <w:tc>
          <w:tcPr>
            <w:tcW w:w="768" w:type="dxa"/>
            <w:tcBorders>
              <w:top w:val="single" w:sz="12" w:space="0" w:color="000000"/>
              <w:left w:val="single" w:sz="6" w:space="0" w:color="000000"/>
              <w:bottom w:val="single" w:sz="12" w:space="0" w:color="000000"/>
              <w:right w:val="single" w:sz="12"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b/>
                <w:snapToGrid w:val="0"/>
                <w:lang w:val="en-CA"/>
              </w:rPr>
            </w:pPr>
            <w:r w:rsidRPr="00E40EAC">
              <w:rPr>
                <w:b/>
                <w:snapToGrid w:val="0"/>
                <w:lang w:val="en-CA"/>
              </w:rPr>
              <w:t>Ans.</w:t>
            </w:r>
          </w:p>
        </w:tc>
      </w:tr>
      <w:tr w:rsidR="0079614D" w:rsidRPr="00E40EAC" w:rsidTr="00923B7A">
        <w:tc>
          <w:tcPr>
            <w:tcW w:w="675" w:type="dxa"/>
            <w:tcBorders>
              <w:top w:val="single" w:sz="12" w:space="0" w:color="000000"/>
              <w:left w:val="single" w:sz="12" w:space="0" w:color="000000"/>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w:t>
            </w:r>
          </w:p>
        </w:tc>
        <w:tc>
          <w:tcPr>
            <w:tcW w:w="851" w:type="dxa"/>
            <w:tcBorders>
              <w:top w:val="single" w:sz="12" w:space="0" w:color="000000"/>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single" w:sz="12" w:space="0" w:color="000000"/>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11.</w:t>
            </w:r>
          </w:p>
        </w:tc>
        <w:tc>
          <w:tcPr>
            <w:tcW w:w="851" w:type="dxa"/>
            <w:tcBorders>
              <w:top w:val="single" w:sz="12" w:space="0" w:color="000000"/>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single" w:sz="12" w:space="0" w:color="000000"/>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21.</w:t>
            </w:r>
          </w:p>
        </w:tc>
        <w:tc>
          <w:tcPr>
            <w:tcW w:w="851" w:type="dxa"/>
            <w:tcBorders>
              <w:top w:val="single" w:sz="12" w:space="0" w:color="000000"/>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single" w:sz="12" w:space="0" w:color="000000"/>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3</w:t>
            </w:r>
            <w:r>
              <w:rPr>
                <w:snapToGrid w:val="0"/>
                <w:lang w:val="en-CA"/>
              </w:rPr>
              <w:t>1</w:t>
            </w:r>
            <w:r w:rsidRPr="00E40EAC">
              <w:rPr>
                <w:snapToGrid w:val="0"/>
                <w:lang w:val="en-CA"/>
              </w:rPr>
              <w:t>.</w:t>
            </w:r>
          </w:p>
        </w:tc>
        <w:tc>
          <w:tcPr>
            <w:tcW w:w="851" w:type="dxa"/>
            <w:tcBorders>
              <w:top w:val="single" w:sz="12" w:space="0" w:color="000000"/>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791" w:type="dxa"/>
            <w:tcBorders>
              <w:top w:val="single" w:sz="12" w:space="0" w:color="000000"/>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4</w:t>
            </w:r>
            <w:r>
              <w:rPr>
                <w:snapToGrid w:val="0"/>
                <w:lang w:val="en-CA"/>
              </w:rPr>
              <w:t>1</w:t>
            </w:r>
            <w:r w:rsidRPr="00E40EAC">
              <w:rPr>
                <w:snapToGrid w:val="0"/>
                <w:lang w:val="en-CA"/>
              </w:rPr>
              <w:t>.</w:t>
            </w:r>
          </w:p>
        </w:tc>
        <w:tc>
          <w:tcPr>
            <w:tcW w:w="768" w:type="dxa"/>
            <w:tcBorders>
              <w:top w:val="single" w:sz="12" w:space="0" w:color="000000"/>
              <w:left w:val="single" w:sz="6" w:space="0" w:color="000000"/>
              <w:bottom w:val="nil"/>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r>
      <w:tr w:rsidR="0079614D" w:rsidRPr="00E40EAC" w:rsidTr="00923B7A">
        <w:tc>
          <w:tcPr>
            <w:tcW w:w="675" w:type="dxa"/>
            <w:tcBorders>
              <w:top w:val="nil"/>
              <w:left w:val="single" w:sz="12" w:space="0" w:color="000000"/>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12.</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22.</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3</w:t>
            </w:r>
            <w:r>
              <w:rPr>
                <w:snapToGrid w:val="0"/>
                <w:lang w:val="en-CA"/>
              </w:rPr>
              <w:t>2</w:t>
            </w:r>
            <w:r w:rsidRPr="00E40EAC">
              <w:rPr>
                <w:snapToGrid w:val="0"/>
                <w:lang w:val="en-CA"/>
              </w:rPr>
              <w:t>.</w:t>
            </w:r>
          </w:p>
        </w:tc>
        <w:tc>
          <w:tcPr>
            <w:tcW w:w="851" w:type="dxa"/>
            <w:tcBorders>
              <w:top w:val="nil"/>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791" w:type="dxa"/>
            <w:tcBorders>
              <w:top w:val="nil"/>
              <w:left w:val="double" w:sz="4" w:space="0" w:color="auto"/>
              <w:bottom w:val="nil"/>
              <w:right w:val="single" w:sz="6" w:space="0" w:color="000000"/>
            </w:tcBorders>
          </w:tcPr>
          <w:p w:rsidR="0079614D" w:rsidRPr="00E40EAC" w:rsidRDefault="0079614D" w:rsidP="000D72C7">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42</w:t>
            </w:r>
            <w:r w:rsidRPr="00E40EAC">
              <w:rPr>
                <w:snapToGrid w:val="0"/>
                <w:lang w:val="en-CA"/>
              </w:rPr>
              <w:t>.</w:t>
            </w:r>
          </w:p>
        </w:tc>
        <w:tc>
          <w:tcPr>
            <w:tcW w:w="768" w:type="dxa"/>
            <w:tcBorders>
              <w:top w:val="nil"/>
              <w:left w:val="single" w:sz="6" w:space="0" w:color="000000"/>
              <w:bottom w:val="nil"/>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r>
      <w:tr w:rsidR="0079614D" w:rsidRPr="00E40EAC" w:rsidTr="00923B7A">
        <w:tc>
          <w:tcPr>
            <w:tcW w:w="675" w:type="dxa"/>
            <w:tcBorders>
              <w:top w:val="nil"/>
              <w:left w:val="single" w:sz="12" w:space="0" w:color="000000"/>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3.</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13.</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23.</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3</w:t>
            </w:r>
            <w:r>
              <w:rPr>
                <w:snapToGrid w:val="0"/>
                <w:lang w:val="en-CA"/>
              </w:rPr>
              <w:t>3</w:t>
            </w:r>
            <w:r w:rsidRPr="00E40EAC">
              <w:rPr>
                <w:snapToGrid w:val="0"/>
                <w:lang w:val="en-CA"/>
              </w:rPr>
              <w:t>.</w:t>
            </w:r>
          </w:p>
        </w:tc>
        <w:tc>
          <w:tcPr>
            <w:tcW w:w="851" w:type="dxa"/>
            <w:tcBorders>
              <w:top w:val="nil"/>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791"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43</w:t>
            </w:r>
            <w:r w:rsidRPr="00E40EAC">
              <w:rPr>
                <w:snapToGrid w:val="0"/>
                <w:lang w:val="en-CA"/>
              </w:rPr>
              <w:t>.</w:t>
            </w:r>
          </w:p>
        </w:tc>
        <w:tc>
          <w:tcPr>
            <w:tcW w:w="768" w:type="dxa"/>
            <w:tcBorders>
              <w:top w:val="nil"/>
              <w:left w:val="single" w:sz="6" w:space="0" w:color="000000"/>
              <w:bottom w:val="nil"/>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r>
      <w:tr w:rsidR="0079614D" w:rsidRPr="00E40EAC" w:rsidTr="00923B7A">
        <w:tc>
          <w:tcPr>
            <w:tcW w:w="675" w:type="dxa"/>
            <w:tcBorders>
              <w:top w:val="nil"/>
              <w:left w:val="single" w:sz="12" w:space="0" w:color="000000"/>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4.</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14.</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24.</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34</w:t>
            </w:r>
            <w:r w:rsidRPr="00E40EAC">
              <w:rPr>
                <w:snapToGrid w:val="0"/>
                <w:lang w:val="en-CA"/>
              </w:rPr>
              <w:t>.</w:t>
            </w:r>
          </w:p>
        </w:tc>
        <w:tc>
          <w:tcPr>
            <w:tcW w:w="851" w:type="dxa"/>
            <w:tcBorders>
              <w:top w:val="nil"/>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791"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44</w:t>
            </w:r>
            <w:r w:rsidRPr="00E40EAC">
              <w:rPr>
                <w:snapToGrid w:val="0"/>
                <w:lang w:val="en-CA"/>
              </w:rPr>
              <w:t>.</w:t>
            </w:r>
          </w:p>
        </w:tc>
        <w:tc>
          <w:tcPr>
            <w:tcW w:w="768" w:type="dxa"/>
            <w:tcBorders>
              <w:top w:val="nil"/>
              <w:left w:val="single" w:sz="6" w:space="0" w:color="000000"/>
              <w:bottom w:val="nil"/>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r>
      <w:tr w:rsidR="0079614D" w:rsidRPr="00E40EAC" w:rsidTr="00923B7A">
        <w:tc>
          <w:tcPr>
            <w:tcW w:w="675" w:type="dxa"/>
            <w:tcBorders>
              <w:top w:val="nil"/>
              <w:left w:val="single" w:sz="12" w:space="0" w:color="000000"/>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5.</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15.</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25.</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35</w:t>
            </w:r>
            <w:r w:rsidRPr="00E40EAC">
              <w:rPr>
                <w:snapToGrid w:val="0"/>
                <w:lang w:val="en-CA"/>
              </w:rPr>
              <w:t>.</w:t>
            </w:r>
          </w:p>
        </w:tc>
        <w:tc>
          <w:tcPr>
            <w:tcW w:w="851" w:type="dxa"/>
            <w:tcBorders>
              <w:top w:val="nil"/>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791"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45</w:t>
            </w:r>
            <w:r w:rsidRPr="00E40EAC">
              <w:rPr>
                <w:snapToGrid w:val="0"/>
                <w:lang w:val="en-CA"/>
              </w:rPr>
              <w:t>.</w:t>
            </w:r>
          </w:p>
        </w:tc>
        <w:tc>
          <w:tcPr>
            <w:tcW w:w="768" w:type="dxa"/>
            <w:tcBorders>
              <w:top w:val="nil"/>
              <w:left w:val="single" w:sz="6" w:space="0" w:color="000000"/>
              <w:bottom w:val="nil"/>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r>
      <w:tr w:rsidR="0079614D" w:rsidRPr="00E40EAC" w:rsidTr="00923B7A">
        <w:tc>
          <w:tcPr>
            <w:tcW w:w="675" w:type="dxa"/>
            <w:tcBorders>
              <w:top w:val="nil"/>
              <w:left w:val="single" w:sz="12" w:space="0" w:color="000000"/>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6.</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16.</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26.</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36</w:t>
            </w:r>
            <w:r w:rsidRPr="00E40EAC">
              <w:rPr>
                <w:snapToGrid w:val="0"/>
                <w:lang w:val="en-CA"/>
              </w:rPr>
              <w:t>.</w:t>
            </w:r>
          </w:p>
        </w:tc>
        <w:tc>
          <w:tcPr>
            <w:tcW w:w="851" w:type="dxa"/>
            <w:tcBorders>
              <w:top w:val="nil"/>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791"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46</w:t>
            </w:r>
            <w:r w:rsidRPr="00E40EAC">
              <w:rPr>
                <w:snapToGrid w:val="0"/>
                <w:lang w:val="en-CA"/>
              </w:rPr>
              <w:t>.</w:t>
            </w:r>
          </w:p>
        </w:tc>
        <w:tc>
          <w:tcPr>
            <w:tcW w:w="768" w:type="dxa"/>
            <w:tcBorders>
              <w:top w:val="nil"/>
              <w:left w:val="single" w:sz="6" w:space="0" w:color="000000"/>
              <w:bottom w:val="nil"/>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r>
      <w:tr w:rsidR="0079614D" w:rsidRPr="00E40EAC" w:rsidTr="00923B7A">
        <w:tc>
          <w:tcPr>
            <w:tcW w:w="675" w:type="dxa"/>
            <w:tcBorders>
              <w:top w:val="nil"/>
              <w:left w:val="single" w:sz="12" w:space="0" w:color="000000"/>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7.</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17.</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27.</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37</w:t>
            </w:r>
            <w:r w:rsidRPr="00E40EAC">
              <w:rPr>
                <w:snapToGrid w:val="0"/>
                <w:lang w:val="en-CA"/>
              </w:rPr>
              <w:t>.</w:t>
            </w:r>
          </w:p>
        </w:tc>
        <w:tc>
          <w:tcPr>
            <w:tcW w:w="851" w:type="dxa"/>
            <w:tcBorders>
              <w:top w:val="nil"/>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791"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47</w:t>
            </w:r>
            <w:r w:rsidRPr="00E40EAC">
              <w:rPr>
                <w:snapToGrid w:val="0"/>
                <w:lang w:val="en-CA"/>
              </w:rPr>
              <w:t>.</w:t>
            </w:r>
          </w:p>
        </w:tc>
        <w:tc>
          <w:tcPr>
            <w:tcW w:w="768" w:type="dxa"/>
            <w:tcBorders>
              <w:top w:val="nil"/>
              <w:left w:val="single" w:sz="6" w:space="0" w:color="000000"/>
              <w:bottom w:val="nil"/>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r>
      <w:tr w:rsidR="0079614D" w:rsidRPr="00E40EAC" w:rsidTr="00923B7A">
        <w:tc>
          <w:tcPr>
            <w:tcW w:w="675" w:type="dxa"/>
            <w:tcBorders>
              <w:top w:val="nil"/>
              <w:left w:val="single" w:sz="12" w:space="0" w:color="000000"/>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8.</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18.</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28.</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38</w:t>
            </w:r>
            <w:r w:rsidRPr="00E40EAC">
              <w:rPr>
                <w:snapToGrid w:val="0"/>
                <w:lang w:val="en-CA"/>
              </w:rPr>
              <w:t>.</w:t>
            </w:r>
          </w:p>
        </w:tc>
        <w:tc>
          <w:tcPr>
            <w:tcW w:w="851" w:type="dxa"/>
            <w:tcBorders>
              <w:top w:val="nil"/>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791"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48</w:t>
            </w:r>
            <w:r w:rsidRPr="00E40EAC">
              <w:rPr>
                <w:snapToGrid w:val="0"/>
                <w:lang w:val="en-CA"/>
              </w:rPr>
              <w:t>.</w:t>
            </w:r>
          </w:p>
        </w:tc>
        <w:tc>
          <w:tcPr>
            <w:tcW w:w="768" w:type="dxa"/>
            <w:tcBorders>
              <w:top w:val="nil"/>
              <w:left w:val="single" w:sz="6" w:space="0" w:color="000000"/>
              <w:bottom w:val="nil"/>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r>
      <w:tr w:rsidR="0079614D" w:rsidRPr="00E40EAC" w:rsidTr="00923B7A">
        <w:tc>
          <w:tcPr>
            <w:tcW w:w="675" w:type="dxa"/>
            <w:tcBorders>
              <w:top w:val="nil"/>
              <w:left w:val="single" w:sz="12" w:space="0" w:color="000000"/>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9.</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19.</w:t>
            </w:r>
          </w:p>
        </w:tc>
        <w:tc>
          <w:tcPr>
            <w:tcW w:w="851" w:type="dxa"/>
            <w:tcBorders>
              <w:top w:val="nil"/>
              <w:left w:val="single" w:sz="6" w:space="0" w:color="000000"/>
              <w:bottom w:val="nil"/>
              <w:right w:val="double" w:sz="4" w:space="0" w:color="auto"/>
            </w:tcBorders>
          </w:tcPr>
          <w:p w:rsidR="0079614D" w:rsidRPr="00E40EAC" w:rsidRDefault="0079614D" w:rsidP="00862886">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29</w:t>
            </w:r>
            <w:r w:rsidRPr="00E40EAC">
              <w:rPr>
                <w:snapToGrid w:val="0"/>
                <w:lang w:val="en-CA"/>
              </w:rPr>
              <w:t>.</w:t>
            </w:r>
          </w:p>
        </w:tc>
        <w:tc>
          <w:tcPr>
            <w:tcW w:w="851" w:type="dxa"/>
            <w:tcBorders>
              <w:top w:val="nil"/>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Pr>
                <w:snapToGrid w:val="0"/>
                <w:lang w:val="en-CA"/>
              </w:rPr>
              <w:t>39</w:t>
            </w:r>
            <w:r w:rsidRPr="00E40EAC">
              <w:rPr>
                <w:snapToGrid w:val="0"/>
                <w:lang w:val="en-CA"/>
              </w:rPr>
              <w:t>.</w:t>
            </w:r>
          </w:p>
        </w:tc>
        <w:tc>
          <w:tcPr>
            <w:tcW w:w="851" w:type="dxa"/>
            <w:tcBorders>
              <w:top w:val="nil"/>
              <w:left w:val="single" w:sz="6" w:space="0" w:color="000000"/>
              <w:bottom w:val="nil"/>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791" w:type="dxa"/>
            <w:tcBorders>
              <w:top w:val="nil"/>
              <w:left w:val="double" w:sz="4" w:space="0" w:color="auto"/>
              <w:bottom w:val="nil"/>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4</w:t>
            </w:r>
            <w:r>
              <w:rPr>
                <w:snapToGrid w:val="0"/>
                <w:lang w:val="en-CA"/>
              </w:rPr>
              <w:t>9</w:t>
            </w:r>
            <w:r w:rsidRPr="00E40EAC">
              <w:rPr>
                <w:snapToGrid w:val="0"/>
                <w:lang w:val="en-CA"/>
              </w:rPr>
              <w:t>.</w:t>
            </w:r>
          </w:p>
        </w:tc>
        <w:tc>
          <w:tcPr>
            <w:tcW w:w="768" w:type="dxa"/>
            <w:tcBorders>
              <w:top w:val="nil"/>
              <w:left w:val="single" w:sz="6" w:space="0" w:color="000000"/>
              <w:bottom w:val="nil"/>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r>
      <w:tr w:rsidR="0079614D" w:rsidRPr="00E40EAC" w:rsidTr="00923B7A">
        <w:tc>
          <w:tcPr>
            <w:tcW w:w="675" w:type="dxa"/>
            <w:tcBorders>
              <w:top w:val="nil"/>
              <w:left w:val="single" w:sz="12" w:space="0" w:color="000000"/>
              <w:bottom w:val="single" w:sz="12" w:space="0" w:color="auto"/>
              <w:right w:val="single" w:sz="6" w:space="0" w:color="000000"/>
            </w:tcBorders>
          </w:tcPr>
          <w:p w:rsidR="0079614D" w:rsidRPr="00E40EAC" w:rsidRDefault="0079614D" w:rsidP="0025523E">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10.</w:t>
            </w:r>
          </w:p>
        </w:tc>
        <w:tc>
          <w:tcPr>
            <w:tcW w:w="851" w:type="dxa"/>
            <w:tcBorders>
              <w:top w:val="nil"/>
              <w:left w:val="single" w:sz="6" w:space="0" w:color="000000"/>
              <w:bottom w:val="single" w:sz="12" w:space="0" w:color="auto"/>
              <w:right w:val="double" w:sz="4" w:space="0" w:color="auto"/>
            </w:tcBorders>
          </w:tcPr>
          <w:p w:rsidR="0079614D" w:rsidRPr="00E40EAC" w:rsidRDefault="0079614D" w:rsidP="0025523E">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single" w:sz="12" w:space="0" w:color="auto"/>
              <w:right w:val="single" w:sz="6" w:space="0" w:color="000000"/>
            </w:tcBorders>
          </w:tcPr>
          <w:p w:rsidR="0079614D" w:rsidRPr="00E40EAC" w:rsidRDefault="0079614D" w:rsidP="0025523E">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20.</w:t>
            </w:r>
          </w:p>
        </w:tc>
        <w:tc>
          <w:tcPr>
            <w:tcW w:w="851" w:type="dxa"/>
            <w:tcBorders>
              <w:top w:val="nil"/>
              <w:left w:val="single" w:sz="6" w:space="0" w:color="000000"/>
              <w:bottom w:val="single" w:sz="12" w:space="0" w:color="auto"/>
              <w:right w:val="double" w:sz="4" w:space="0" w:color="auto"/>
            </w:tcBorders>
          </w:tcPr>
          <w:p w:rsidR="0079614D" w:rsidRPr="00E40EAC" w:rsidRDefault="0079614D" w:rsidP="0025523E">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850" w:type="dxa"/>
            <w:tcBorders>
              <w:top w:val="nil"/>
              <w:left w:val="double" w:sz="4" w:space="0" w:color="auto"/>
              <w:bottom w:val="single" w:sz="12" w:space="0" w:color="auto"/>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3</w:t>
            </w:r>
            <w:r>
              <w:rPr>
                <w:snapToGrid w:val="0"/>
                <w:lang w:val="en-CA"/>
              </w:rPr>
              <w:t>0</w:t>
            </w:r>
            <w:r w:rsidRPr="00E40EAC">
              <w:rPr>
                <w:snapToGrid w:val="0"/>
                <w:lang w:val="en-CA"/>
              </w:rPr>
              <w:t>.</w:t>
            </w:r>
          </w:p>
        </w:tc>
        <w:tc>
          <w:tcPr>
            <w:tcW w:w="851" w:type="dxa"/>
            <w:tcBorders>
              <w:top w:val="nil"/>
              <w:left w:val="single" w:sz="6" w:space="0" w:color="000000"/>
              <w:bottom w:val="single" w:sz="12" w:space="0" w:color="auto"/>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F</w:t>
            </w:r>
          </w:p>
        </w:tc>
        <w:tc>
          <w:tcPr>
            <w:tcW w:w="850" w:type="dxa"/>
            <w:tcBorders>
              <w:top w:val="nil"/>
              <w:left w:val="double" w:sz="4" w:space="0" w:color="auto"/>
              <w:bottom w:val="single" w:sz="12" w:space="0" w:color="auto"/>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r w:rsidRPr="00E40EAC">
              <w:rPr>
                <w:snapToGrid w:val="0"/>
                <w:lang w:val="en-CA"/>
              </w:rPr>
              <w:t>4</w:t>
            </w:r>
            <w:r>
              <w:rPr>
                <w:snapToGrid w:val="0"/>
                <w:lang w:val="en-CA"/>
              </w:rPr>
              <w:t>0</w:t>
            </w:r>
            <w:r w:rsidRPr="00E40EAC">
              <w:rPr>
                <w:snapToGrid w:val="0"/>
                <w:lang w:val="en-CA"/>
              </w:rPr>
              <w:t>.</w:t>
            </w:r>
          </w:p>
        </w:tc>
        <w:tc>
          <w:tcPr>
            <w:tcW w:w="851" w:type="dxa"/>
            <w:tcBorders>
              <w:top w:val="nil"/>
              <w:left w:val="single" w:sz="6" w:space="0" w:color="000000"/>
              <w:bottom w:val="single" w:sz="12" w:space="0" w:color="auto"/>
              <w:right w:val="double" w:sz="4" w:space="0" w:color="auto"/>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r w:rsidRPr="00E40EAC">
              <w:rPr>
                <w:snapToGrid w:val="0"/>
                <w:lang w:val="en-CA"/>
              </w:rPr>
              <w:t>T</w:t>
            </w:r>
          </w:p>
        </w:tc>
        <w:tc>
          <w:tcPr>
            <w:tcW w:w="791" w:type="dxa"/>
            <w:tcBorders>
              <w:top w:val="nil"/>
              <w:left w:val="double" w:sz="4" w:space="0" w:color="auto"/>
              <w:bottom w:val="single" w:sz="12" w:space="0" w:color="auto"/>
              <w:right w:val="single" w:sz="6"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right"/>
              <w:rPr>
                <w:snapToGrid w:val="0"/>
                <w:lang w:val="en-CA"/>
              </w:rPr>
            </w:pPr>
          </w:p>
        </w:tc>
        <w:tc>
          <w:tcPr>
            <w:tcW w:w="768" w:type="dxa"/>
            <w:tcBorders>
              <w:top w:val="nil"/>
              <w:left w:val="single" w:sz="6" w:space="0" w:color="000000"/>
              <w:bottom w:val="single" w:sz="12" w:space="0" w:color="auto"/>
              <w:right w:val="single" w:sz="12" w:space="0" w:color="000000"/>
            </w:tcBorders>
          </w:tcPr>
          <w:p w:rsidR="0079614D" w:rsidRPr="00E40EAC" w:rsidRDefault="0079614D" w:rsidP="002F1CA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snapToGrid w:val="0"/>
                <w:lang w:val="en-CA"/>
              </w:rPr>
            </w:pPr>
          </w:p>
        </w:tc>
      </w:tr>
    </w:tbl>
    <w:p w:rsidR="0079614D" w:rsidRDefault="0079614D">
      <w:pPr>
        <w:rPr>
          <w:snapToGrid w:val="0"/>
          <w:lang w:val="en-CA"/>
        </w:rPr>
      </w:pPr>
      <w:r>
        <w:rPr>
          <w:snapToGrid w:val="0"/>
          <w:lang w:val="en-CA"/>
        </w:rPr>
        <w:br w:type="page"/>
      </w:r>
    </w:p>
    <w:p w:rsidR="0079614D" w:rsidRPr="00E40EAC" w:rsidRDefault="0079614D" w:rsidP="00862886">
      <w:pPr>
        <w:pStyle w:val="Heading3"/>
        <w:keepNext w:val="0"/>
        <w:spacing w:after="0"/>
        <w:rPr>
          <w:sz w:val="28"/>
          <w:szCs w:val="28"/>
          <w:lang w:val="en-CA"/>
        </w:rPr>
      </w:pPr>
      <w:r w:rsidRPr="00E40EAC">
        <w:rPr>
          <w:sz w:val="28"/>
          <w:szCs w:val="28"/>
          <w:lang w:val="en-CA"/>
        </w:rPr>
        <w:lastRenderedPageBreak/>
        <w:t>MULTIPLE CHOICE QUESTIONS</w:t>
      </w:r>
    </w:p>
    <w:p w:rsidR="0079614D" w:rsidRDefault="0079614D" w:rsidP="00E40EAC">
      <w:pPr>
        <w:widowControl w:val="0"/>
        <w:overflowPunct w:val="0"/>
        <w:autoSpaceDE w:val="0"/>
        <w:autoSpaceDN w:val="0"/>
        <w:adjustRightInd w:val="0"/>
        <w:rPr>
          <w:rFonts w:cs="Arial"/>
          <w:kern w:val="30"/>
          <w:szCs w:val="22"/>
          <w:lang w:val="en-CA"/>
        </w:rPr>
      </w:pP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50</w:t>
      </w:r>
      <w:r w:rsidRPr="00E40EAC">
        <w:rPr>
          <w:rFonts w:cs="Arial"/>
          <w:kern w:val="30"/>
          <w:szCs w:val="22"/>
          <w:lang w:val="en-CA"/>
        </w:rPr>
        <w:t>. An external user could be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 employees</w:t>
      </w:r>
      <w:r>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management</w:t>
      </w:r>
      <w:r>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Canada Revenue Agency</w:t>
      </w:r>
      <w:r>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human resource director</w:t>
      </w:r>
      <w:r>
        <w:rPr>
          <w:rFonts w:cs="Arial"/>
          <w:kern w:val="30"/>
          <w:szCs w:val="22"/>
          <w:lang w:val="en-CA"/>
        </w:rPr>
        <w:t>.</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r>
        <w:rPr>
          <w:rFonts w:cs="Arial"/>
          <w:szCs w:val="22"/>
          <w:lang w:val="en-CA"/>
        </w:rPr>
        <w:t>51</w:t>
      </w:r>
      <w:r w:rsidRPr="00E40EAC">
        <w:rPr>
          <w:rFonts w:cs="Arial"/>
          <w:szCs w:val="22"/>
          <w:lang w:val="en-CA"/>
        </w:rPr>
        <w:t>. An external user would NOT include</w:t>
      </w:r>
    </w:p>
    <w:p w:rsidR="0079614D" w:rsidRPr="00E40EAC" w:rsidRDefault="0079614D" w:rsidP="00E40EAC">
      <w:pPr>
        <w:widowControl w:val="0"/>
        <w:overflowPunct w:val="0"/>
        <w:autoSpaceDE w:val="0"/>
        <w:autoSpaceDN w:val="0"/>
        <w:adjustRightInd w:val="0"/>
        <w:rPr>
          <w:rFonts w:cs="Arial"/>
          <w:szCs w:val="22"/>
          <w:lang w:val="en-CA"/>
        </w:rPr>
      </w:pPr>
      <w:r w:rsidRPr="00E40EAC">
        <w:rPr>
          <w:rFonts w:cs="Arial"/>
          <w:kern w:val="30"/>
          <w:szCs w:val="22"/>
          <w:lang w:val="en-CA"/>
        </w:rPr>
        <w:t>a.</w:t>
      </w:r>
      <w:r>
        <w:rPr>
          <w:rFonts w:cs="Arial"/>
          <w:kern w:val="30"/>
          <w:szCs w:val="22"/>
          <w:lang w:val="en-CA"/>
        </w:rPr>
        <w:t xml:space="preserve"> </w:t>
      </w:r>
      <w:r w:rsidRPr="00E40EAC">
        <w:rPr>
          <w:rFonts w:cs="Arial"/>
          <w:szCs w:val="22"/>
          <w:lang w:val="en-CA"/>
        </w:rPr>
        <w:t>A creditor of the company</w:t>
      </w:r>
      <w:r>
        <w:rPr>
          <w:rFonts w:cs="Arial"/>
          <w:szCs w:val="22"/>
          <w:lang w:val="en-CA"/>
        </w:rPr>
        <w:t>.</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b</w:t>
      </w:r>
      <w:proofErr w:type="gramEnd"/>
      <w:r w:rsidRPr="00E40EAC">
        <w:rPr>
          <w:rFonts w:cs="Arial"/>
          <w:szCs w:val="22"/>
          <w:lang w:val="en-CA"/>
        </w:rPr>
        <w:t>.</w:t>
      </w:r>
      <w:r>
        <w:rPr>
          <w:rFonts w:cs="Arial"/>
          <w:szCs w:val="22"/>
          <w:lang w:val="en-CA"/>
        </w:rPr>
        <w:t xml:space="preserve"> </w:t>
      </w:r>
      <w:r w:rsidRPr="00E40EAC">
        <w:rPr>
          <w:rFonts w:cs="Arial"/>
          <w:szCs w:val="22"/>
          <w:lang w:val="en-CA"/>
        </w:rPr>
        <w:t>Canada Revenue Agency</w:t>
      </w:r>
      <w:r>
        <w:rPr>
          <w:rFonts w:cs="Arial"/>
          <w:szCs w:val="22"/>
          <w:lang w:val="en-CA"/>
        </w:rPr>
        <w:t>.</w:t>
      </w:r>
    </w:p>
    <w:p w:rsidR="0079614D" w:rsidRPr="00E40EAC" w:rsidRDefault="0079614D" w:rsidP="00E40EAC">
      <w:pPr>
        <w:widowControl w:val="0"/>
        <w:overflowPunct w:val="0"/>
        <w:autoSpaceDE w:val="0"/>
        <w:autoSpaceDN w:val="0"/>
        <w:adjustRightInd w:val="0"/>
        <w:rPr>
          <w:rFonts w:cs="Arial"/>
          <w:szCs w:val="22"/>
          <w:lang w:val="en-CA"/>
        </w:rPr>
      </w:pPr>
      <w:r w:rsidRPr="00E40EAC">
        <w:rPr>
          <w:rFonts w:cs="Arial"/>
          <w:szCs w:val="22"/>
          <w:lang w:val="en-CA"/>
        </w:rPr>
        <w:t>c.</w:t>
      </w:r>
      <w:r>
        <w:rPr>
          <w:rFonts w:cs="Arial"/>
          <w:szCs w:val="22"/>
          <w:lang w:val="en-CA"/>
        </w:rPr>
        <w:t xml:space="preserve"> </w:t>
      </w:r>
      <w:r w:rsidRPr="00E40EAC">
        <w:rPr>
          <w:rFonts w:cs="Arial"/>
          <w:szCs w:val="22"/>
          <w:lang w:val="en-CA"/>
        </w:rPr>
        <w:t>An employee</w:t>
      </w:r>
      <w:r>
        <w:rPr>
          <w:rFonts w:cs="Arial"/>
          <w:szCs w:val="22"/>
          <w:lang w:val="en-CA"/>
        </w:rPr>
        <w:t>.</w:t>
      </w:r>
    </w:p>
    <w:p w:rsidR="0079614D" w:rsidRPr="00E40EAC" w:rsidRDefault="0079614D" w:rsidP="00E40EAC">
      <w:pPr>
        <w:widowControl w:val="0"/>
        <w:overflowPunct w:val="0"/>
        <w:autoSpaceDE w:val="0"/>
        <w:autoSpaceDN w:val="0"/>
        <w:adjustRightInd w:val="0"/>
        <w:rPr>
          <w:rFonts w:cs="Arial"/>
          <w:szCs w:val="22"/>
          <w:lang w:val="en-CA"/>
        </w:rPr>
      </w:pPr>
      <w:r w:rsidRPr="00E40EAC">
        <w:rPr>
          <w:rFonts w:cs="Arial"/>
          <w:szCs w:val="22"/>
          <w:lang w:val="en-CA"/>
        </w:rPr>
        <w:t>d.</w:t>
      </w:r>
      <w:r>
        <w:rPr>
          <w:rFonts w:cs="Arial"/>
          <w:szCs w:val="22"/>
          <w:lang w:val="en-CA"/>
        </w:rPr>
        <w:t xml:space="preserve"> </w:t>
      </w:r>
      <w:r w:rsidRPr="00E40EAC">
        <w:rPr>
          <w:rFonts w:cs="Arial"/>
          <w:szCs w:val="22"/>
          <w:lang w:val="en-CA"/>
        </w:rPr>
        <w:t>The company’s bank</w:t>
      </w:r>
      <w:r>
        <w:rPr>
          <w:rFonts w:cs="Arial"/>
          <w:szCs w:val="22"/>
          <w:lang w:val="en-CA"/>
        </w:rPr>
        <w:t>.</w:t>
      </w:r>
    </w:p>
    <w:p w:rsidR="0079614D"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rPr>
          <w:kern w:val="30"/>
          <w:lang w:val="en-CA"/>
        </w:rPr>
      </w:pPr>
      <w:r>
        <w:rPr>
          <w:kern w:val="30"/>
          <w:lang w:val="en-CA"/>
        </w:rPr>
        <w:t>52</w:t>
      </w:r>
      <w:r w:rsidRPr="00E40EAC">
        <w:rPr>
          <w:kern w:val="30"/>
          <w:lang w:val="en-CA"/>
        </w:rPr>
        <w:t>.</w:t>
      </w:r>
      <w:r>
        <w:rPr>
          <w:kern w:val="30"/>
          <w:lang w:val="en-CA"/>
        </w:rPr>
        <w:t xml:space="preserve"> </w:t>
      </w:r>
      <w:r w:rsidRPr="00E40EAC">
        <w:rPr>
          <w:kern w:val="30"/>
          <w:lang w:val="en-CA"/>
        </w:rPr>
        <w:t xml:space="preserve">Which of the following would </w:t>
      </w:r>
      <w:r w:rsidRPr="00615423">
        <w:rPr>
          <w:kern w:val="30"/>
          <w:lang w:val="en-CA"/>
        </w:rPr>
        <w:t>NOT</w:t>
      </w:r>
      <w:r w:rsidRPr="00E40EAC">
        <w:rPr>
          <w:kern w:val="30"/>
          <w:lang w:val="en-CA"/>
        </w:rPr>
        <w:t xml:space="preserve"> be considered an internal user of accounting data for the ABC Company?</w:t>
      </w:r>
    </w:p>
    <w:p w:rsidR="0079614D" w:rsidRPr="00E40EAC" w:rsidRDefault="0079614D" w:rsidP="00E40EAC">
      <w:pPr>
        <w:widowControl w:val="0"/>
        <w:rPr>
          <w:kern w:val="30"/>
          <w:lang w:val="en-CA"/>
        </w:rPr>
      </w:pPr>
      <w:r w:rsidRPr="00E40EAC">
        <w:rPr>
          <w:kern w:val="30"/>
          <w:lang w:val="en-CA"/>
        </w:rPr>
        <w:t>a.</w:t>
      </w:r>
      <w:r>
        <w:rPr>
          <w:kern w:val="30"/>
          <w:lang w:val="en-CA"/>
        </w:rPr>
        <w:t xml:space="preserve"> </w:t>
      </w:r>
      <w:r w:rsidRPr="00E40EAC">
        <w:rPr>
          <w:kern w:val="30"/>
          <w:lang w:val="en-CA"/>
        </w:rPr>
        <w:t>President of the company</w:t>
      </w:r>
    </w:p>
    <w:p w:rsidR="0079614D" w:rsidRPr="00E40EAC" w:rsidRDefault="0079614D" w:rsidP="00E40EAC">
      <w:pPr>
        <w:widowControl w:val="0"/>
        <w:rPr>
          <w:kern w:val="30"/>
          <w:lang w:val="en-CA"/>
        </w:rPr>
      </w:pPr>
      <w:r w:rsidRPr="00E40EAC">
        <w:rPr>
          <w:kern w:val="30"/>
          <w:lang w:val="en-CA"/>
        </w:rPr>
        <w:t>b.</w:t>
      </w:r>
      <w:r>
        <w:rPr>
          <w:kern w:val="30"/>
          <w:lang w:val="en-CA"/>
        </w:rPr>
        <w:t xml:space="preserve"> </w:t>
      </w:r>
      <w:r w:rsidRPr="00E40EAC">
        <w:rPr>
          <w:kern w:val="30"/>
          <w:lang w:val="en-CA"/>
        </w:rPr>
        <w:t>Production manager</w:t>
      </w:r>
    </w:p>
    <w:p w:rsidR="0079614D" w:rsidRPr="00E40EAC" w:rsidRDefault="0079614D" w:rsidP="00E40EAC">
      <w:pPr>
        <w:widowControl w:val="0"/>
        <w:rPr>
          <w:kern w:val="30"/>
          <w:lang w:val="en-CA"/>
        </w:rPr>
      </w:pPr>
      <w:r w:rsidRPr="00E40EAC">
        <w:rPr>
          <w:kern w:val="30"/>
          <w:lang w:val="en-CA"/>
        </w:rPr>
        <w:t>c.</w:t>
      </w:r>
      <w:r>
        <w:rPr>
          <w:kern w:val="30"/>
          <w:lang w:val="en-CA"/>
        </w:rPr>
        <w:t xml:space="preserve"> </w:t>
      </w:r>
      <w:r w:rsidRPr="00E40EAC">
        <w:rPr>
          <w:kern w:val="30"/>
          <w:lang w:val="en-CA"/>
        </w:rPr>
        <w:t>Merchandise inventory clerk</w:t>
      </w:r>
    </w:p>
    <w:p w:rsidR="0079614D" w:rsidRPr="00E40EAC" w:rsidRDefault="0079614D" w:rsidP="00E40EAC">
      <w:pPr>
        <w:widowControl w:val="0"/>
        <w:rPr>
          <w:kern w:val="30"/>
          <w:lang w:val="en-CA"/>
        </w:rPr>
      </w:pPr>
      <w:r w:rsidRPr="00E40EAC">
        <w:rPr>
          <w:kern w:val="30"/>
          <w:lang w:val="en-CA"/>
        </w:rPr>
        <w:t>d.</w:t>
      </w:r>
      <w:r>
        <w:rPr>
          <w:kern w:val="30"/>
          <w:lang w:val="en-CA"/>
        </w:rPr>
        <w:t xml:space="preserve"> </w:t>
      </w:r>
      <w:r w:rsidRPr="00E40EAC">
        <w:rPr>
          <w:kern w:val="30"/>
          <w:lang w:val="en-CA"/>
        </w:rPr>
        <w:t>President of the employees' labour union</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r>
        <w:rPr>
          <w:rFonts w:cs="Arial"/>
          <w:kern w:val="30"/>
          <w:szCs w:val="22"/>
          <w:lang w:val="en-CA"/>
        </w:rPr>
        <w:t>53</w:t>
      </w:r>
      <w:r w:rsidRPr="00E40EAC">
        <w:rPr>
          <w:rFonts w:cs="Arial"/>
          <w:kern w:val="30"/>
          <w:szCs w:val="22"/>
          <w:lang w:val="en-CA"/>
        </w:rPr>
        <w:t>.</w:t>
      </w:r>
      <w:r>
        <w:rPr>
          <w:rFonts w:cs="Arial"/>
          <w:kern w:val="30"/>
          <w:szCs w:val="22"/>
          <w:lang w:val="en-CA"/>
        </w:rPr>
        <w:t xml:space="preserve"> </w:t>
      </w:r>
      <w:r w:rsidRPr="00E40EAC">
        <w:rPr>
          <w:rFonts w:cs="Arial"/>
          <w:szCs w:val="22"/>
          <w:lang w:val="en-CA"/>
        </w:rPr>
        <w:t xml:space="preserve">All of the following are steps used to analyze ethical dilemmas </w:t>
      </w:r>
      <w:r w:rsidRPr="00615423">
        <w:rPr>
          <w:rFonts w:cs="Arial"/>
          <w:szCs w:val="22"/>
          <w:lang w:val="en-CA"/>
        </w:rPr>
        <w:t>EXCEPT</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a</w:t>
      </w:r>
      <w:proofErr w:type="gramEnd"/>
      <w:r w:rsidRPr="00E40EAC">
        <w:rPr>
          <w:rFonts w:cs="Arial"/>
          <w:szCs w:val="22"/>
          <w:lang w:val="en-CA"/>
        </w:rPr>
        <w:t>.</w:t>
      </w:r>
      <w:r>
        <w:rPr>
          <w:rFonts w:cs="Arial"/>
          <w:szCs w:val="22"/>
          <w:lang w:val="en-CA"/>
        </w:rPr>
        <w:t xml:space="preserve"> </w:t>
      </w:r>
      <w:r w:rsidRPr="00E40EAC">
        <w:rPr>
          <w:rFonts w:cs="Arial"/>
          <w:szCs w:val="22"/>
          <w:lang w:val="en-CA"/>
        </w:rPr>
        <w:t>using the organization’s code of ethics to identify ethical situations.</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b</w:t>
      </w:r>
      <w:proofErr w:type="gramEnd"/>
      <w:r w:rsidRPr="00E40EAC">
        <w:rPr>
          <w:rFonts w:cs="Arial"/>
          <w:szCs w:val="22"/>
          <w:lang w:val="en-CA"/>
        </w:rPr>
        <w:t>.</w:t>
      </w:r>
      <w:r>
        <w:rPr>
          <w:rFonts w:cs="Arial"/>
          <w:szCs w:val="22"/>
          <w:lang w:val="en-CA"/>
        </w:rPr>
        <w:t xml:space="preserve"> </w:t>
      </w:r>
      <w:r w:rsidRPr="00E40EAC">
        <w:rPr>
          <w:rFonts w:cs="Arial"/>
          <w:szCs w:val="22"/>
          <w:lang w:val="en-CA"/>
        </w:rPr>
        <w:t>using personal ethics to identify ethical situations.</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c</w:t>
      </w:r>
      <w:proofErr w:type="gramEnd"/>
      <w:r w:rsidRPr="00E40EAC">
        <w:rPr>
          <w:rFonts w:cs="Arial"/>
          <w:szCs w:val="22"/>
          <w:lang w:val="en-CA"/>
        </w:rPr>
        <w:t>.</w:t>
      </w:r>
      <w:r>
        <w:rPr>
          <w:rFonts w:cs="Arial"/>
          <w:szCs w:val="22"/>
          <w:lang w:val="en-CA"/>
        </w:rPr>
        <w:t xml:space="preserve"> </w:t>
      </w:r>
      <w:r w:rsidRPr="00E40EAC">
        <w:rPr>
          <w:rFonts w:cs="Arial"/>
          <w:szCs w:val="22"/>
          <w:lang w:val="en-CA"/>
        </w:rPr>
        <w:t>identifying potential stakeholders.</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d</w:t>
      </w:r>
      <w:proofErr w:type="gramEnd"/>
      <w:r w:rsidRPr="00E40EAC">
        <w:rPr>
          <w:rFonts w:cs="Arial"/>
          <w:szCs w:val="22"/>
          <w:lang w:val="en-CA"/>
        </w:rPr>
        <w:t>.</w:t>
      </w:r>
      <w:r>
        <w:rPr>
          <w:rFonts w:cs="Arial"/>
          <w:szCs w:val="22"/>
          <w:lang w:val="en-CA"/>
        </w:rPr>
        <w:t xml:space="preserve"> </w:t>
      </w:r>
      <w:r w:rsidRPr="00E40EAC">
        <w:rPr>
          <w:rFonts w:cs="Arial"/>
          <w:szCs w:val="22"/>
          <w:lang w:val="en-CA"/>
        </w:rPr>
        <w:t>discussing the ethical dilemma with co-workers.</w:t>
      </w:r>
    </w:p>
    <w:p w:rsidR="0079614D" w:rsidRDefault="0079614D" w:rsidP="00E40EAC">
      <w:pPr>
        <w:widowControl w:val="0"/>
        <w:overflowPunct w:val="0"/>
        <w:autoSpaceDE w:val="0"/>
        <w:autoSpaceDN w:val="0"/>
        <w:adjustRightInd w:val="0"/>
        <w:rPr>
          <w:rFonts w:cs="Arial"/>
          <w:szCs w:val="22"/>
          <w:lang w:val="en-CA"/>
        </w:rPr>
      </w:pPr>
    </w:p>
    <w:p w:rsidR="0079614D"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r>
        <w:rPr>
          <w:rFonts w:cs="Arial"/>
          <w:szCs w:val="22"/>
          <w:lang w:val="en-CA"/>
        </w:rPr>
        <w:t>54.</w:t>
      </w:r>
      <w:r w:rsidRPr="00E40EAC">
        <w:rPr>
          <w:rFonts w:cs="Arial"/>
          <w:szCs w:val="22"/>
          <w:lang w:val="en-CA"/>
        </w:rPr>
        <w:t xml:space="preserve"> The main objective</w:t>
      </w:r>
      <w:r>
        <w:rPr>
          <w:rFonts w:cs="Arial"/>
          <w:szCs w:val="22"/>
          <w:lang w:val="en-CA"/>
        </w:rPr>
        <w:t xml:space="preserve"> of the financial statements is</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a</w:t>
      </w:r>
      <w:proofErr w:type="gramEnd"/>
      <w:r w:rsidRPr="00E40EAC">
        <w:rPr>
          <w:rFonts w:cs="Arial"/>
          <w:szCs w:val="22"/>
          <w:lang w:val="en-CA"/>
        </w:rPr>
        <w:t>. to show the profit of a company</w:t>
      </w:r>
      <w:r>
        <w:rPr>
          <w:rFonts w:cs="Arial"/>
          <w:szCs w:val="22"/>
          <w:lang w:val="en-CA"/>
        </w:rPr>
        <w:t>.</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b</w:t>
      </w:r>
      <w:proofErr w:type="gramEnd"/>
      <w:r w:rsidRPr="00E40EAC">
        <w:rPr>
          <w:rFonts w:cs="Arial"/>
          <w:szCs w:val="22"/>
          <w:lang w:val="en-CA"/>
        </w:rPr>
        <w:t>. to allow customers to determine whether a company will honour its product warranties</w:t>
      </w:r>
      <w:r>
        <w:rPr>
          <w:rFonts w:cs="Arial"/>
          <w:szCs w:val="22"/>
          <w:lang w:val="en-CA"/>
        </w:rPr>
        <w:t>.</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c</w:t>
      </w:r>
      <w:proofErr w:type="gramEnd"/>
      <w:r w:rsidRPr="00E40EAC">
        <w:rPr>
          <w:rFonts w:cs="Arial"/>
          <w:szCs w:val="22"/>
          <w:lang w:val="en-CA"/>
        </w:rPr>
        <w:t>. to provide useful information to investors</w:t>
      </w:r>
      <w:r>
        <w:rPr>
          <w:rFonts w:cs="Arial"/>
          <w:szCs w:val="22"/>
          <w:lang w:val="en-CA"/>
        </w:rPr>
        <w:t xml:space="preserve"> </w:t>
      </w:r>
      <w:r w:rsidRPr="00E40EAC">
        <w:rPr>
          <w:rFonts w:cs="Arial"/>
          <w:szCs w:val="22"/>
          <w:lang w:val="en-CA"/>
        </w:rPr>
        <w:t>and creditors to make decisions about a business</w:t>
      </w:r>
      <w:r>
        <w:rPr>
          <w:rFonts w:cs="Arial"/>
          <w:szCs w:val="22"/>
          <w:lang w:val="en-CA"/>
        </w:rPr>
        <w:t>.</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d</w:t>
      </w:r>
      <w:proofErr w:type="gramEnd"/>
      <w:r w:rsidRPr="00E40EAC">
        <w:rPr>
          <w:rFonts w:cs="Arial"/>
          <w:szCs w:val="22"/>
          <w:lang w:val="en-CA"/>
        </w:rPr>
        <w:t>. to determine how many employees the company can afford to hire each year</w:t>
      </w:r>
      <w:r>
        <w:rPr>
          <w:rFonts w:cs="Arial"/>
          <w:szCs w:val="22"/>
          <w:lang w:val="en-CA"/>
        </w:rPr>
        <w:t>.</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5</w:t>
      </w:r>
      <w:r w:rsidRPr="00E40EAC">
        <w:rPr>
          <w:rFonts w:cs="Arial"/>
          <w:kern w:val="30"/>
          <w:szCs w:val="22"/>
          <w:lang w:val="en-CA"/>
        </w:rPr>
        <w:t>5.</w:t>
      </w:r>
      <w:r>
        <w:rPr>
          <w:rFonts w:cs="Arial"/>
          <w:kern w:val="30"/>
          <w:szCs w:val="22"/>
          <w:lang w:val="en-CA"/>
        </w:rPr>
        <w:t xml:space="preserve"> </w:t>
      </w:r>
      <w:r w:rsidRPr="00E40EAC">
        <w:rPr>
          <w:rFonts w:cs="Arial"/>
          <w:kern w:val="30"/>
          <w:szCs w:val="22"/>
          <w:lang w:val="en-CA"/>
        </w:rPr>
        <w:t>The proprietorship form of business organization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must have at least three owners in most provinces.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represents the largest number of businesses in Canada.</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combines the records of the business with the personal records of the owner.</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is characterized by a legal distinction between the business as an economic unit and the owner.</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5</w:t>
      </w:r>
      <w:r w:rsidRPr="00E40EAC">
        <w:rPr>
          <w:rFonts w:cs="Arial"/>
          <w:kern w:val="30"/>
          <w:szCs w:val="22"/>
          <w:lang w:val="en-CA"/>
        </w:rPr>
        <w:t>6.</w:t>
      </w:r>
      <w:r>
        <w:rPr>
          <w:rFonts w:cs="Arial"/>
          <w:kern w:val="30"/>
          <w:szCs w:val="22"/>
          <w:lang w:val="en-CA"/>
        </w:rPr>
        <w:t xml:space="preserve"> </w:t>
      </w:r>
      <w:r w:rsidRPr="00E40EAC">
        <w:rPr>
          <w:rFonts w:cs="Arial"/>
          <w:kern w:val="30"/>
          <w:szCs w:val="22"/>
          <w:lang w:val="en-CA"/>
        </w:rPr>
        <w:t>A business organized as a corporation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is not a separate legal entity in most provinces.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requires that shareholders be personally liable for the debts of the business.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lastRenderedPageBreak/>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is owned by its shareholders.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terminates when one of its original shareholders dies.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5</w:t>
      </w:r>
      <w:r w:rsidRPr="00E40EAC">
        <w:rPr>
          <w:rFonts w:cs="Arial"/>
          <w:kern w:val="30"/>
          <w:szCs w:val="22"/>
          <w:lang w:val="en-CA"/>
        </w:rPr>
        <w:t>7.</w:t>
      </w:r>
      <w:r>
        <w:rPr>
          <w:rFonts w:cs="Arial"/>
          <w:kern w:val="30"/>
          <w:szCs w:val="22"/>
          <w:lang w:val="en-CA"/>
        </w:rPr>
        <w:t xml:space="preserve"> </w:t>
      </w:r>
      <w:r w:rsidRPr="00E40EAC">
        <w:rPr>
          <w:rFonts w:cs="Arial"/>
          <w:kern w:val="30"/>
          <w:szCs w:val="22"/>
          <w:lang w:val="en-CA"/>
        </w:rPr>
        <w:t>The partnership form of business organization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is a separate legal entity.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is a common form of organization for service-type businesses.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enjoys an unlimited life.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has limited liability.</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5</w:t>
      </w:r>
      <w:r w:rsidRPr="00E40EAC">
        <w:rPr>
          <w:rFonts w:cs="Arial"/>
          <w:kern w:val="30"/>
          <w:szCs w:val="22"/>
          <w:lang w:val="en-CA"/>
        </w:rPr>
        <w:t>8.</w:t>
      </w:r>
      <w:r>
        <w:rPr>
          <w:rFonts w:cs="Arial"/>
          <w:kern w:val="30"/>
          <w:szCs w:val="22"/>
          <w:lang w:val="en-CA"/>
        </w:rPr>
        <w:t xml:space="preserve"> </w:t>
      </w:r>
      <w:r w:rsidRPr="00E40EAC">
        <w:rPr>
          <w:rFonts w:cs="Arial"/>
          <w:kern w:val="30"/>
          <w:szCs w:val="22"/>
          <w:lang w:val="en-CA"/>
        </w:rPr>
        <w:t xml:space="preserve">Which of the following is </w:t>
      </w:r>
      <w:r w:rsidRPr="00157422">
        <w:rPr>
          <w:rFonts w:cs="Arial"/>
          <w:kern w:val="30"/>
          <w:szCs w:val="22"/>
          <w:lang w:val="en-CA"/>
        </w:rPr>
        <w:t>NOT</w:t>
      </w:r>
      <w:r w:rsidRPr="00E40EAC">
        <w:rPr>
          <w:rFonts w:cs="Arial"/>
          <w:kern w:val="30"/>
          <w:szCs w:val="22"/>
          <w:lang w:val="en-CA"/>
        </w:rPr>
        <w:t xml:space="preserve"> an advantage of the corporate form of business organization?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l</w:t>
      </w:r>
      <w:r w:rsidRPr="00E40EAC">
        <w:rPr>
          <w:rFonts w:cs="Arial"/>
          <w:kern w:val="30"/>
          <w:szCs w:val="22"/>
          <w:lang w:val="en-CA"/>
        </w:rPr>
        <w:t>imited liability of shareholders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t</w:t>
      </w:r>
      <w:r w:rsidRPr="00E40EAC">
        <w:rPr>
          <w:rFonts w:cs="Arial"/>
          <w:kern w:val="30"/>
          <w:szCs w:val="22"/>
          <w:lang w:val="en-CA"/>
        </w:rPr>
        <w:t>ransferability of ownership</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u</w:t>
      </w:r>
      <w:r w:rsidRPr="00E40EAC">
        <w:rPr>
          <w:rFonts w:cs="Arial"/>
          <w:kern w:val="30"/>
          <w:szCs w:val="22"/>
          <w:lang w:val="en-CA"/>
        </w:rPr>
        <w:t>nlimited personal liability for shareholders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u</w:t>
      </w:r>
      <w:r w:rsidRPr="00E40EAC">
        <w:rPr>
          <w:rFonts w:cs="Arial"/>
          <w:kern w:val="30"/>
          <w:szCs w:val="22"/>
          <w:lang w:val="en-CA"/>
        </w:rPr>
        <w:t>nlimited life</w:t>
      </w:r>
    </w:p>
    <w:p w:rsidR="0079614D" w:rsidRDefault="0079614D" w:rsidP="00E40EAC">
      <w:pPr>
        <w:widowControl w:val="0"/>
        <w:overflowPunct w:val="0"/>
        <w:autoSpaceDE w:val="0"/>
        <w:autoSpaceDN w:val="0"/>
        <w:adjustRightInd w:val="0"/>
        <w:rPr>
          <w:kern w:val="30"/>
          <w:lang w:val="en-CA"/>
        </w:rPr>
      </w:pPr>
    </w:p>
    <w:p w:rsidR="0079614D" w:rsidRPr="00E40EAC" w:rsidRDefault="0079614D" w:rsidP="00E40EAC">
      <w:pPr>
        <w:widowControl w:val="0"/>
        <w:overflowPunct w:val="0"/>
        <w:autoSpaceDE w:val="0"/>
        <w:autoSpaceDN w:val="0"/>
        <w:adjustRightInd w:val="0"/>
        <w:rPr>
          <w:kern w:val="30"/>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5</w:t>
      </w:r>
      <w:r w:rsidRPr="00E40EAC">
        <w:rPr>
          <w:rFonts w:cs="Arial"/>
          <w:kern w:val="30"/>
          <w:szCs w:val="22"/>
          <w:lang w:val="en-CA"/>
        </w:rPr>
        <w:t>9.</w:t>
      </w:r>
      <w:r>
        <w:rPr>
          <w:rFonts w:cs="Arial"/>
          <w:kern w:val="30"/>
          <w:szCs w:val="22"/>
          <w:lang w:val="en-CA"/>
        </w:rPr>
        <w:t xml:space="preserve"> </w:t>
      </w:r>
      <w:r w:rsidRPr="00E40EAC">
        <w:rPr>
          <w:rFonts w:cs="Arial"/>
          <w:kern w:val="30"/>
          <w:szCs w:val="22"/>
          <w:lang w:val="en-CA"/>
        </w:rPr>
        <w:t xml:space="preserve">Judy and Marilyn met at law school and decide to start a small law practice after graduation. They agree to split revenues and expenses evenly. The most common form of business organization for a business such as this would be </w:t>
      </w:r>
      <w:proofErr w:type="gramStart"/>
      <w:r w:rsidRPr="00E40EAC">
        <w:rPr>
          <w:rFonts w:cs="Arial"/>
          <w:kern w:val="30"/>
          <w:szCs w:val="22"/>
          <w:lang w:val="en-CA"/>
        </w:rPr>
        <w:t>a(</w:t>
      </w:r>
      <w:proofErr w:type="gramEnd"/>
      <w:r w:rsidRPr="00E40EAC">
        <w:rPr>
          <w:rFonts w:cs="Arial"/>
          <w:kern w:val="30"/>
          <w:szCs w:val="22"/>
          <w:lang w:val="en-CA"/>
        </w:rPr>
        <w:t>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proofErr w:type="spellStart"/>
      <w:r w:rsidRPr="00E40EAC">
        <w:rPr>
          <w:rFonts w:cs="Arial"/>
          <w:kern w:val="30"/>
          <w:szCs w:val="22"/>
          <w:lang w:val="en-CA"/>
        </w:rPr>
        <w:t>non profit</w:t>
      </w:r>
      <w:proofErr w:type="spellEnd"/>
      <w:r w:rsidRPr="00E40EAC">
        <w:rPr>
          <w:rFonts w:cs="Arial"/>
          <w:kern w:val="30"/>
          <w:szCs w:val="22"/>
          <w:lang w:val="en-CA"/>
        </w:rPr>
        <w:t xml:space="preserve"> organization</w:t>
      </w:r>
      <w:r>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partnership.</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corporation.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proprietorship.</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r>
        <w:rPr>
          <w:rFonts w:cs="Arial"/>
          <w:kern w:val="30"/>
          <w:szCs w:val="22"/>
          <w:lang w:val="en-CA"/>
        </w:rPr>
        <w:t>60</w:t>
      </w:r>
      <w:r w:rsidRPr="00E40EAC">
        <w:rPr>
          <w:rFonts w:cs="Arial"/>
          <w:kern w:val="30"/>
          <w:szCs w:val="22"/>
          <w:lang w:val="en-CA"/>
        </w:rPr>
        <w:t>.</w:t>
      </w:r>
      <w:r>
        <w:rPr>
          <w:rFonts w:cs="Arial"/>
          <w:kern w:val="30"/>
          <w:szCs w:val="22"/>
          <w:lang w:val="en-CA"/>
        </w:rPr>
        <w:t xml:space="preserve"> </w:t>
      </w:r>
      <w:r w:rsidRPr="00E40EAC">
        <w:rPr>
          <w:rFonts w:cs="Arial"/>
          <w:szCs w:val="22"/>
          <w:lang w:val="en-CA"/>
        </w:rPr>
        <w:t>Which of the following forms of business organizations typically ha</w:t>
      </w:r>
      <w:r>
        <w:rPr>
          <w:rFonts w:cs="Arial"/>
          <w:szCs w:val="22"/>
          <w:lang w:val="en-CA"/>
        </w:rPr>
        <w:t>ve</w:t>
      </w:r>
      <w:r w:rsidRPr="00E40EAC">
        <w:rPr>
          <w:rFonts w:cs="Arial"/>
          <w:szCs w:val="22"/>
          <w:lang w:val="en-CA"/>
        </w:rPr>
        <w:t xml:space="preserve"> their shares listed on the Toronto Stock Exchange?</w:t>
      </w:r>
    </w:p>
    <w:p w:rsidR="0079614D" w:rsidRPr="00E40EAC" w:rsidRDefault="0079614D" w:rsidP="00E40EAC">
      <w:pPr>
        <w:widowControl w:val="0"/>
        <w:overflowPunct w:val="0"/>
        <w:autoSpaceDE w:val="0"/>
        <w:autoSpaceDN w:val="0"/>
        <w:adjustRightInd w:val="0"/>
        <w:rPr>
          <w:rFonts w:cs="Arial"/>
          <w:szCs w:val="22"/>
          <w:lang w:val="en-CA"/>
        </w:rPr>
      </w:pPr>
      <w:r w:rsidRPr="00E40EAC">
        <w:rPr>
          <w:rFonts w:cs="Arial"/>
          <w:szCs w:val="22"/>
          <w:lang w:val="en-CA"/>
        </w:rPr>
        <w:t>a.</w:t>
      </w:r>
      <w:r>
        <w:rPr>
          <w:rFonts w:cs="Arial"/>
          <w:szCs w:val="22"/>
          <w:lang w:val="en-CA"/>
        </w:rPr>
        <w:t xml:space="preserve"> </w:t>
      </w:r>
      <w:r w:rsidRPr="00E40EAC">
        <w:rPr>
          <w:rFonts w:cs="Arial"/>
          <w:szCs w:val="22"/>
          <w:lang w:val="en-CA"/>
        </w:rPr>
        <w:t>Proprietorships</w:t>
      </w:r>
    </w:p>
    <w:p w:rsidR="0079614D" w:rsidRPr="00E40EAC" w:rsidRDefault="0079614D" w:rsidP="00E40EAC">
      <w:pPr>
        <w:widowControl w:val="0"/>
        <w:overflowPunct w:val="0"/>
        <w:autoSpaceDE w:val="0"/>
        <w:autoSpaceDN w:val="0"/>
        <w:adjustRightInd w:val="0"/>
        <w:rPr>
          <w:rFonts w:cs="Arial"/>
          <w:szCs w:val="22"/>
          <w:lang w:val="en-CA"/>
        </w:rPr>
      </w:pPr>
      <w:r w:rsidRPr="00E40EAC">
        <w:rPr>
          <w:rFonts w:cs="Arial"/>
          <w:szCs w:val="22"/>
          <w:lang w:val="en-CA"/>
        </w:rPr>
        <w:t>b.</w:t>
      </w:r>
      <w:r>
        <w:rPr>
          <w:rFonts w:cs="Arial"/>
          <w:szCs w:val="22"/>
          <w:lang w:val="en-CA"/>
        </w:rPr>
        <w:t xml:space="preserve"> </w:t>
      </w:r>
      <w:r w:rsidRPr="00E40EAC">
        <w:rPr>
          <w:rFonts w:cs="Arial"/>
          <w:szCs w:val="22"/>
          <w:lang w:val="en-CA"/>
        </w:rPr>
        <w:t>Private companies</w:t>
      </w:r>
    </w:p>
    <w:p w:rsidR="0079614D" w:rsidRPr="00E40EAC" w:rsidRDefault="0079614D" w:rsidP="00E40EAC">
      <w:pPr>
        <w:widowControl w:val="0"/>
        <w:overflowPunct w:val="0"/>
        <w:autoSpaceDE w:val="0"/>
        <w:autoSpaceDN w:val="0"/>
        <w:adjustRightInd w:val="0"/>
        <w:rPr>
          <w:rFonts w:cs="Arial"/>
          <w:szCs w:val="22"/>
          <w:lang w:val="en-CA"/>
        </w:rPr>
      </w:pPr>
      <w:r w:rsidRPr="00E40EAC">
        <w:rPr>
          <w:rFonts w:cs="Arial"/>
          <w:szCs w:val="22"/>
          <w:lang w:val="en-CA"/>
        </w:rPr>
        <w:t>c.</w:t>
      </w:r>
      <w:r>
        <w:rPr>
          <w:rFonts w:cs="Arial"/>
          <w:szCs w:val="22"/>
          <w:lang w:val="en-CA"/>
        </w:rPr>
        <w:t xml:space="preserve"> </w:t>
      </w:r>
      <w:r w:rsidRPr="00E40EAC">
        <w:rPr>
          <w:rFonts w:cs="Arial"/>
          <w:szCs w:val="22"/>
          <w:lang w:val="en-CA"/>
        </w:rPr>
        <w:t>Public companies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szCs w:val="22"/>
          <w:lang w:val="en-CA"/>
        </w:rPr>
        <w:t>d.</w:t>
      </w:r>
      <w:r>
        <w:rPr>
          <w:rFonts w:cs="Arial"/>
          <w:szCs w:val="22"/>
          <w:lang w:val="en-CA"/>
        </w:rPr>
        <w:t xml:space="preserve"> </w:t>
      </w:r>
      <w:r w:rsidRPr="00E40EAC">
        <w:rPr>
          <w:rFonts w:cs="Arial"/>
          <w:szCs w:val="22"/>
          <w:lang w:val="en-CA"/>
        </w:rPr>
        <w:t>Partnerships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61</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Which of the following is true regarding the corporate form of business organization?</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a.</w:t>
      </w:r>
      <w:r>
        <w:rPr>
          <w:rFonts w:cs="Arial"/>
          <w:kern w:val="30"/>
          <w:szCs w:val="22"/>
          <w:lang w:val="en-CA"/>
        </w:rPr>
        <w:t xml:space="preserve"> </w:t>
      </w:r>
      <w:r w:rsidRPr="00E40EAC">
        <w:rPr>
          <w:rFonts w:cs="Arial"/>
          <w:kern w:val="30"/>
          <w:szCs w:val="22"/>
          <w:lang w:val="en-CA"/>
        </w:rPr>
        <w:t>Corporations are the most prevalent form of business organization.</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b.</w:t>
      </w:r>
      <w:r>
        <w:rPr>
          <w:rFonts w:cs="Arial"/>
          <w:kern w:val="30"/>
          <w:szCs w:val="22"/>
          <w:lang w:val="en-CA"/>
        </w:rPr>
        <w:t xml:space="preserve"> </w:t>
      </w:r>
      <w:r w:rsidRPr="00E40EAC">
        <w:rPr>
          <w:rFonts w:cs="Arial"/>
          <w:kern w:val="30"/>
          <w:szCs w:val="22"/>
          <w:lang w:val="en-CA"/>
        </w:rPr>
        <w:t>Corporate businesses are generally smaller in size than partnerships and proprietor-ships.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c.</w:t>
      </w:r>
      <w:r>
        <w:rPr>
          <w:rFonts w:cs="Arial"/>
          <w:kern w:val="30"/>
          <w:szCs w:val="22"/>
          <w:lang w:val="en-CA"/>
        </w:rPr>
        <w:t xml:space="preserve"> </w:t>
      </w:r>
      <w:r w:rsidRPr="00E40EAC">
        <w:rPr>
          <w:rFonts w:cs="Arial"/>
          <w:kern w:val="30"/>
          <w:szCs w:val="22"/>
          <w:lang w:val="en-CA"/>
        </w:rPr>
        <w:t>The revenues of corporations are greater than the combined revenues of partnerships and proprietorships.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d.</w:t>
      </w:r>
      <w:r>
        <w:rPr>
          <w:rFonts w:cs="Arial"/>
          <w:kern w:val="30"/>
          <w:szCs w:val="22"/>
          <w:lang w:val="en-CA"/>
        </w:rPr>
        <w:t xml:space="preserve"> </w:t>
      </w:r>
      <w:r w:rsidRPr="00E40EAC">
        <w:rPr>
          <w:rFonts w:cs="Arial"/>
          <w:kern w:val="30"/>
          <w:szCs w:val="22"/>
          <w:lang w:val="en-CA"/>
        </w:rPr>
        <w:t>Corporations are separate legal entities organized exclusively under federal law.</w:t>
      </w:r>
    </w:p>
    <w:p w:rsidR="0079614D" w:rsidRDefault="0079614D" w:rsidP="00E40EAC">
      <w:pPr>
        <w:widowControl w:val="0"/>
        <w:rPr>
          <w:kern w:val="30"/>
          <w:lang w:val="en-CA"/>
        </w:rPr>
      </w:pPr>
    </w:p>
    <w:p w:rsidR="0079614D" w:rsidRPr="00E40EAC" w:rsidRDefault="0079614D" w:rsidP="00E40EAC">
      <w:pPr>
        <w:widowControl w:val="0"/>
        <w:rPr>
          <w:kern w:val="30"/>
          <w:lang w:val="en-CA"/>
        </w:rPr>
      </w:pPr>
    </w:p>
    <w:p w:rsidR="0079614D" w:rsidRPr="00E40EAC" w:rsidRDefault="0079614D" w:rsidP="00E40EAC">
      <w:pPr>
        <w:widowControl w:val="0"/>
        <w:rPr>
          <w:kern w:val="30"/>
          <w:lang w:val="en-CA"/>
        </w:rPr>
      </w:pPr>
      <w:r>
        <w:rPr>
          <w:kern w:val="30"/>
          <w:lang w:val="en-CA"/>
        </w:rPr>
        <w:t>62</w:t>
      </w:r>
      <w:r w:rsidRPr="00E40EAC">
        <w:rPr>
          <w:kern w:val="30"/>
          <w:lang w:val="en-CA"/>
        </w:rPr>
        <w:t>.</w:t>
      </w:r>
      <w:r>
        <w:rPr>
          <w:kern w:val="30"/>
          <w:lang w:val="en-CA"/>
        </w:rPr>
        <w:t xml:space="preserve"> </w:t>
      </w:r>
      <w:r w:rsidRPr="00E40EAC">
        <w:rPr>
          <w:kern w:val="30"/>
          <w:lang w:val="en-CA"/>
        </w:rPr>
        <w:t xml:space="preserve">Canadian Accounting Standards allow a choice </w:t>
      </w:r>
      <w:r>
        <w:rPr>
          <w:kern w:val="30"/>
          <w:lang w:val="en-CA"/>
        </w:rPr>
        <w:t>of</w:t>
      </w:r>
      <w:r w:rsidRPr="00E40EAC">
        <w:rPr>
          <w:kern w:val="30"/>
          <w:lang w:val="en-CA"/>
        </w:rPr>
        <w:t xml:space="preserve"> whether or not to use International Financial Reporting Standards for which type of company?</w:t>
      </w:r>
    </w:p>
    <w:p w:rsidR="0079614D" w:rsidRPr="00E40EAC" w:rsidRDefault="0079614D" w:rsidP="00E40EAC">
      <w:pPr>
        <w:widowControl w:val="0"/>
        <w:rPr>
          <w:kern w:val="30"/>
          <w:lang w:val="en-CA"/>
        </w:rPr>
      </w:pPr>
      <w:r w:rsidRPr="00E40EAC">
        <w:rPr>
          <w:kern w:val="30"/>
          <w:lang w:val="en-CA"/>
        </w:rPr>
        <w:t>a. Public companies</w:t>
      </w:r>
    </w:p>
    <w:p w:rsidR="0079614D" w:rsidRPr="00E40EAC" w:rsidRDefault="0079614D" w:rsidP="00E40EAC">
      <w:pPr>
        <w:widowControl w:val="0"/>
        <w:rPr>
          <w:kern w:val="30"/>
          <w:lang w:val="en-CA"/>
        </w:rPr>
      </w:pPr>
      <w:r w:rsidRPr="00E40EAC">
        <w:rPr>
          <w:kern w:val="30"/>
          <w:lang w:val="en-CA"/>
        </w:rPr>
        <w:t>b. Only small private companies</w:t>
      </w:r>
    </w:p>
    <w:p w:rsidR="0079614D" w:rsidRPr="00E40EAC" w:rsidRDefault="0079614D" w:rsidP="00E40EAC">
      <w:pPr>
        <w:widowControl w:val="0"/>
        <w:rPr>
          <w:kern w:val="30"/>
          <w:lang w:val="en-CA"/>
        </w:rPr>
      </w:pPr>
      <w:r w:rsidRPr="00E40EAC">
        <w:rPr>
          <w:kern w:val="30"/>
          <w:lang w:val="en-CA"/>
        </w:rPr>
        <w:t>c. Banks</w:t>
      </w:r>
    </w:p>
    <w:p w:rsidR="0079614D" w:rsidRPr="00E40EAC" w:rsidRDefault="0079614D" w:rsidP="00E40EAC">
      <w:pPr>
        <w:widowControl w:val="0"/>
        <w:rPr>
          <w:kern w:val="30"/>
          <w:lang w:val="en-CA"/>
        </w:rPr>
      </w:pPr>
      <w:r w:rsidRPr="00E40EAC">
        <w:rPr>
          <w:kern w:val="30"/>
          <w:lang w:val="en-CA"/>
        </w:rPr>
        <w:t>d. All private companies in Canada</w:t>
      </w:r>
    </w:p>
    <w:p w:rsidR="0079614D" w:rsidRDefault="0079614D" w:rsidP="00E40EAC">
      <w:pPr>
        <w:widowControl w:val="0"/>
        <w:rPr>
          <w:kern w:val="30"/>
          <w:lang w:val="en-CA"/>
        </w:rPr>
      </w:pPr>
    </w:p>
    <w:p w:rsidR="0079614D" w:rsidRPr="00E40EAC" w:rsidRDefault="0079614D" w:rsidP="00E40EAC">
      <w:pPr>
        <w:widowControl w:val="0"/>
        <w:rPr>
          <w:kern w:val="30"/>
          <w:lang w:val="en-CA"/>
        </w:rPr>
      </w:pPr>
    </w:p>
    <w:p w:rsidR="0079614D" w:rsidRPr="00E40EAC" w:rsidRDefault="0079614D" w:rsidP="00E40EAC">
      <w:pPr>
        <w:widowControl w:val="0"/>
        <w:rPr>
          <w:kern w:val="30"/>
          <w:lang w:val="en-CA"/>
        </w:rPr>
      </w:pPr>
      <w:r>
        <w:rPr>
          <w:kern w:val="30"/>
          <w:lang w:val="en-CA"/>
        </w:rPr>
        <w:lastRenderedPageBreak/>
        <w:t>63</w:t>
      </w:r>
      <w:r w:rsidRPr="00E40EAC">
        <w:rPr>
          <w:kern w:val="30"/>
          <w:lang w:val="en-CA"/>
        </w:rPr>
        <w:t>.</w:t>
      </w:r>
      <w:r>
        <w:rPr>
          <w:kern w:val="30"/>
          <w:lang w:val="en-CA"/>
        </w:rPr>
        <w:t xml:space="preserve"> </w:t>
      </w:r>
      <w:r w:rsidRPr="00E40EAC">
        <w:rPr>
          <w:kern w:val="30"/>
          <w:lang w:val="en-CA"/>
        </w:rPr>
        <w:t>ASPE requires less information on the financial statements of private compan</w:t>
      </w:r>
      <w:r>
        <w:rPr>
          <w:kern w:val="30"/>
          <w:lang w:val="en-CA"/>
        </w:rPr>
        <w:t>ies than IFRS requires because</w:t>
      </w:r>
    </w:p>
    <w:p w:rsidR="0079614D" w:rsidRPr="00E40EAC" w:rsidRDefault="0079614D" w:rsidP="00E40EAC">
      <w:pPr>
        <w:widowControl w:val="0"/>
        <w:rPr>
          <w:kern w:val="30"/>
          <w:lang w:val="en-CA"/>
        </w:rPr>
      </w:pPr>
      <w:proofErr w:type="gramStart"/>
      <w:r w:rsidRPr="00E40EAC">
        <w:rPr>
          <w:kern w:val="30"/>
          <w:lang w:val="en-CA"/>
        </w:rPr>
        <w:t>a</w:t>
      </w:r>
      <w:proofErr w:type="gramEnd"/>
      <w:r w:rsidRPr="00E40EAC">
        <w:rPr>
          <w:kern w:val="30"/>
          <w:lang w:val="en-CA"/>
        </w:rPr>
        <w:t xml:space="preserve">. </w:t>
      </w:r>
      <w:r>
        <w:rPr>
          <w:kern w:val="30"/>
          <w:lang w:val="en-CA"/>
        </w:rPr>
        <w:t>p</w:t>
      </w:r>
      <w:r w:rsidRPr="00E40EAC">
        <w:rPr>
          <w:kern w:val="30"/>
          <w:lang w:val="en-CA"/>
        </w:rPr>
        <w:t>rivate companies are smaller than public companies</w:t>
      </w:r>
      <w:r>
        <w:rPr>
          <w:kern w:val="30"/>
          <w:lang w:val="en-CA"/>
        </w:rPr>
        <w:t>.</w:t>
      </w:r>
    </w:p>
    <w:p w:rsidR="0079614D" w:rsidRPr="00E40EAC" w:rsidRDefault="0079614D" w:rsidP="00E40EAC">
      <w:pPr>
        <w:widowControl w:val="0"/>
        <w:rPr>
          <w:kern w:val="30"/>
          <w:lang w:val="en-CA"/>
        </w:rPr>
      </w:pPr>
      <w:proofErr w:type="gramStart"/>
      <w:r w:rsidRPr="00E40EAC">
        <w:rPr>
          <w:kern w:val="30"/>
          <w:lang w:val="en-CA"/>
        </w:rPr>
        <w:t>b</w:t>
      </w:r>
      <w:proofErr w:type="gramEnd"/>
      <w:r w:rsidRPr="00E40EAC">
        <w:rPr>
          <w:kern w:val="30"/>
          <w:lang w:val="en-CA"/>
        </w:rPr>
        <w:t xml:space="preserve">. </w:t>
      </w:r>
      <w:r>
        <w:rPr>
          <w:kern w:val="30"/>
          <w:lang w:val="en-CA"/>
        </w:rPr>
        <w:t>u</w:t>
      </w:r>
      <w:r w:rsidRPr="00E40EAC">
        <w:rPr>
          <w:kern w:val="30"/>
          <w:lang w:val="en-CA"/>
        </w:rPr>
        <w:t>sers of private company financial statements have the ability to obtain additional information from the company if required.</w:t>
      </w:r>
    </w:p>
    <w:p w:rsidR="0079614D" w:rsidRPr="00E40EAC" w:rsidRDefault="0079614D" w:rsidP="00E40EAC">
      <w:pPr>
        <w:widowControl w:val="0"/>
        <w:rPr>
          <w:kern w:val="30"/>
          <w:lang w:val="en-CA"/>
        </w:rPr>
      </w:pPr>
      <w:proofErr w:type="gramStart"/>
      <w:r w:rsidRPr="00E40EAC">
        <w:rPr>
          <w:kern w:val="30"/>
          <w:lang w:val="en-CA"/>
        </w:rPr>
        <w:t>c</w:t>
      </w:r>
      <w:proofErr w:type="gramEnd"/>
      <w:r w:rsidRPr="00E40EAC">
        <w:rPr>
          <w:kern w:val="30"/>
          <w:lang w:val="en-CA"/>
        </w:rPr>
        <w:t xml:space="preserve">. </w:t>
      </w:r>
      <w:r>
        <w:rPr>
          <w:kern w:val="30"/>
          <w:lang w:val="en-CA"/>
        </w:rPr>
        <w:t>p</w:t>
      </w:r>
      <w:r w:rsidRPr="00E40EAC">
        <w:rPr>
          <w:kern w:val="30"/>
          <w:lang w:val="en-CA"/>
        </w:rPr>
        <w:t>ublic companies have their information available on the internet.</w:t>
      </w:r>
    </w:p>
    <w:p w:rsidR="0079614D" w:rsidRPr="00E40EAC" w:rsidRDefault="0079614D" w:rsidP="00E40EAC">
      <w:pPr>
        <w:widowControl w:val="0"/>
        <w:rPr>
          <w:kern w:val="30"/>
          <w:lang w:val="en-CA"/>
        </w:rPr>
      </w:pPr>
      <w:proofErr w:type="gramStart"/>
      <w:r w:rsidRPr="00E40EAC">
        <w:rPr>
          <w:kern w:val="30"/>
          <w:lang w:val="en-CA"/>
        </w:rPr>
        <w:t>d</w:t>
      </w:r>
      <w:proofErr w:type="gramEnd"/>
      <w:r w:rsidRPr="00E40EAC">
        <w:rPr>
          <w:kern w:val="30"/>
          <w:lang w:val="en-CA"/>
        </w:rPr>
        <w:t xml:space="preserve">. </w:t>
      </w:r>
      <w:r>
        <w:rPr>
          <w:kern w:val="30"/>
          <w:lang w:val="en-CA"/>
        </w:rPr>
        <w:t>p</w:t>
      </w:r>
      <w:r w:rsidRPr="00E40EAC">
        <w:rPr>
          <w:kern w:val="30"/>
          <w:lang w:val="en-CA"/>
        </w:rPr>
        <w:t xml:space="preserve">ublic </w:t>
      </w:r>
      <w:r>
        <w:rPr>
          <w:kern w:val="30"/>
          <w:lang w:val="en-CA"/>
        </w:rPr>
        <w:t>c</w:t>
      </w:r>
      <w:r w:rsidRPr="00E40EAC">
        <w:rPr>
          <w:kern w:val="30"/>
          <w:lang w:val="en-CA"/>
        </w:rPr>
        <w:t>ompanies may report in different foreign currencies.</w:t>
      </w:r>
    </w:p>
    <w:p w:rsidR="0079614D"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szCs w:val="22"/>
          <w:lang w:val="en-CA"/>
        </w:rPr>
        <w:t>64</w:t>
      </w:r>
      <w:r w:rsidRPr="00E40EAC">
        <w:rPr>
          <w:rFonts w:cs="Arial"/>
          <w:szCs w:val="22"/>
          <w:lang w:val="en-CA"/>
        </w:rPr>
        <w:t>.</w:t>
      </w:r>
      <w:r w:rsidRPr="00E40EAC">
        <w:rPr>
          <w:rFonts w:cs="Arial"/>
          <w:kern w:val="30"/>
          <w:szCs w:val="22"/>
          <w:lang w:val="en-CA"/>
        </w:rPr>
        <w:t xml:space="preserve"> Generally accepted accounting principles are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income tax regulations.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standards that indicate how to report economic events.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theories that are based on physical laws of the universe.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principles that have been proven correct by academic researchers.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65</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GAAP stands for</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a.</w:t>
      </w:r>
      <w:r>
        <w:rPr>
          <w:rFonts w:cs="Arial"/>
          <w:kern w:val="30"/>
          <w:szCs w:val="22"/>
          <w:lang w:val="en-CA"/>
        </w:rPr>
        <w:t xml:space="preserve"> </w:t>
      </w:r>
      <w:r w:rsidRPr="00E40EAC">
        <w:rPr>
          <w:rFonts w:cs="Arial"/>
          <w:kern w:val="30"/>
          <w:szCs w:val="22"/>
          <w:lang w:val="en-CA"/>
        </w:rPr>
        <w:t>Generally Accepted Auditing Procedures.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b.</w:t>
      </w:r>
      <w:r>
        <w:rPr>
          <w:rFonts w:cs="Arial"/>
          <w:kern w:val="30"/>
          <w:szCs w:val="22"/>
          <w:lang w:val="en-CA"/>
        </w:rPr>
        <w:t xml:space="preserve"> </w:t>
      </w:r>
      <w:r w:rsidRPr="00E40EAC">
        <w:rPr>
          <w:rFonts w:cs="Arial"/>
          <w:kern w:val="30"/>
          <w:szCs w:val="22"/>
          <w:lang w:val="en-CA"/>
        </w:rPr>
        <w:t>Generally Accepted Accounting Principles.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c.</w:t>
      </w:r>
      <w:r>
        <w:rPr>
          <w:rFonts w:cs="Arial"/>
          <w:kern w:val="30"/>
          <w:szCs w:val="22"/>
          <w:lang w:val="en-CA"/>
        </w:rPr>
        <w:t xml:space="preserve"> </w:t>
      </w:r>
      <w:r w:rsidRPr="00E40EAC">
        <w:rPr>
          <w:rFonts w:cs="Arial"/>
          <w:kern w:val="30"/>
          <w:szCs w:val="22"/>
          <w:lang w:val="en-CA"/>
        </w:rPr>
        <w:t>Generally Accepted Auditing Principles.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d.</w:t>
      </w:r>
      <w:r>
        <w:rPr>
          <w:rFonts w:cs="Arial"/>
          <w:kern w:val="30"/>
          <w:szCs w:val="22"/>
          <w:lang w:val="en-CA"/>
        </w:rPr>
        <w:t xml:space="preserve"> </w:t>
      </w:r>
      <w:r w:rsidRPr="00E40EAC">
        <w:rPr>
          <w:rFonts w:cs="Arial"/>
          <w:kern w:val="30"/>
          <w:szCs w:val="22"/>
          <w:lang w:val="en-CA"/>
        </w:rPr>
        <w:t>Generally Accepted Accounting Procedures.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szCs w:val="22"/>
          <w:lang w:val="en-CA"/>
        </w:rPr>
        <w:t>66</w:t>
      </w:r>
      <w:r w:rsidRPr="00E40EAC">
        <w:rPr>
          <w:rFonts w:cs="Arial"/>
          <w:szCs w:val="22"/>
          <w:lang w:val="en-CA"/>
        </w:rPr>
        <w:t>.</w:t>
      </w:r>
      <w:r>
        <w:rPr>
          <w:rFonts w:cs="Arial"/>
          <w:szCs w:val="22"/>
          <w:lang w:val="en-CA"/>
        </w:rPr>
        <w:t xml:space="preserve"> </w:t>
      </w:r>
      <w:r w:rsidRPr="00E40EAC">
        <w:rPr>
          <w:rFonts w:cs="Arial"/>
          <w:kern w:val="30"/>
          <w:szCs w:val="22"/>
          <w:lang w:val="en-CA"/>
        </w:rPr>
        <w:t>Which of the following would violate the economic entity</w:t>
      </w:r>
      <w:r>
        <w:rPr>
          <w:rFonts w:cs="Arial"/>
          <w:kern w:val="30"/>
          <w:szCs w:val="22"/>
          <w:lang w:val="en-CA"/>
        </w:rPr>
        <w:t xml:space="preserve"> concept</w:t>
      </w:r>
      <w:r w:rsidRPr="00E40EAC">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 xml:space="preserve">. </w:t>
      </w:r>
      <w:r>
        <w:rPr>
          <w:rFonts w:cs="Arial"/>
          <w:kern w:val="30"/>
          <w:szCs w:val="22"/>
          <w:lang w:val="en-CA"/>
        </w:rPr>
        <w:t xml:space="preserve">reporting amounts owed to the company’s suppliers as a liability on the balance sheet. </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Pr>
          <w:rFonts w:cs="Arial"/>
          <w:kern w:val="30"/>
          <w:szCs w:val="22"/>
          <w:lang w:val="en-CA"/>
        </w:rPr>
        <w:t xml:space="preserve">. reporting </w:t>
      </w:r>
      <w:r w:rsidRPr="00E40EAC">
        <w:rPr>
          <w:rFonts w:cs="Arial"/>
          <w:kern w:val="30"/>
          <w:szCs w:val="22"/>
          <w:lang w:val="en-CA"/>
        </w:rPr>
        <w:t xml:space="preserve">equipment </w:t>
      </w:r>
      <w:r>
        <w:rPr>
          <w:rFonts w:cs="Arial"/>
          <w:kern w:val="30"/>
          <w:szCs w:val="22"/>
          <w:lang w:val="en-CA"/>
        </w:rPr>
        <w:t xml:space="preserve">owned and used </w:t>
      </w:r>
      <w:r w:rsidRPr="00E40EAC">
        <w:rPr>
          <w:rFonts w:cs="Arial"/>
          <w:kern w:val="30"/>
          <w:szCs w:val="22"/>
          <w:lang w:val="en-CA"/>
        </w:rPr>
        <w:t>in the business</w:t>
      </w:r>
      <w:r>
        <w:rPr>
          <w:rFonts w:cs="Arial"/>
          <w:kern w:val="30"/>
          <w:szCs w:val="22"/>
          <w:lang w:val="en-CA"/>
        </w:rPr>
        <w:t xml:space="preserve"> as an asset in the balance sheet.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reporting withdrawals by</w:t>
      </w:r>
      <w:r w:rsidRPr="00E40EAC">
        <w:rPr>
          <w:rFonts w:cs="Arial"/>
          <w:kern w:val="30"/>
          <w:szCs w:val="22"/>
          <w:lang w:val="en-CA"/>
        </w:rPr>
        <w:t xml:space="preserve"> the owner</w:t>
      </w:r>
      <w:r>
        <w:rPr>
          <w:rFonts w:cs="Arial"/>
          <w:kern w:val="30"/>
          <w:szCs w:val="22"/>
          <w:lang w:val="en-CA"/>
        </w:rPr>
        <w:t xml:space="preserve"> as a drawing in the statement of owner’s equity.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reporting the owner’s personal sailboat as an asset on the balance sheet.</w:t>
      </w:r>
    </w:p>
    <w:p w:rsidR="0079614D"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67</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The International Accounting Standards Board </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works to reduce differences in accounting practices across countries.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promotes unique accounting applications.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works to increase differences in accounting practices across countries.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only operates in countries which speak English</w:t>
      </w:r>
      <w:r>
        <w:rPr>
          <w:rFonts w:cs="Arial"/>
          <w:kern w:val="30"/>
          <w:szCs w:val="22"/>
          <w:lang w:val="en-CA"/>
        </w:rPr>
        <w:t>.</w:t>
      </w:r>
    </w:p>
    <w:p w:rsidR="0079614D"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68</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going concern assumption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states that a company will not operate long enough to utilize assets and fulfill obligations.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assumes the company will continue to operate in the foreseeable future.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is inconsistent with the cost principle.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states that net worth is the most appropriate value at which to record assets.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69</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Which of the following principles or assumptions requires that the activities of a business be kept distinct from those of its owner(s)?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economic entity</w:t>
      </w:r>
      <w:r>
        <w:rPr>
          <w:rFonts w:cs="Arial"/>
          <w:kern w:val="30"/>
          <w:szCs w:val="22"/>
          <w:lang w:val="en-CA"/>
        </w:rPr>
        <w:t xml:space="preserve"> concept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going concern assumption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monetary unit assumption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cost principle</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70</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Mel Green is the proprietor (owner) of Green's, a retailer of athletic apparel. When recording the financial transactions of Green's, Mel does not record an entry for a car he purchased for personal use. Mel took out a personal loan to pay for the car. What accounting assumption guides Mel's behaviour in this situation?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g</w:t>
      </w:r>
      <w:r w:rsidRPr="00E40EAC">
        <w:rPr>
          <w:rFonts w:cs="Arial"/>
          <w:kern w:val="30"/>
          <w:szCs w:val="22"/>
          <w:lang w:val="en-CA"/>
        </w:rPr>
        <w:t>oing concern assumption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e</w:t>
      </w:r>
      <w:r w:rsidRPr="00E40EAC">
        <w:rPr>
          <w:rFonts w:cs="Arial"/>
          <w:kern w:val="30"/>
          <w:szCs w:val="22"/>
          <w:lang w:val="en-CA"/>
        </w:rPr>
        <w:t xml:space="preserve">conomic entity </w:t>
      </w:r>
      <w:r>
        <w:rPr>
          <w:rFonts w:cs="Arial"/>
          <w:kern w:val="30"/>
          <w:szCs w:val="22"/>
          <w:lang w:val="en-CA"/>
        </w:rPr>
        <w:t>concept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t</w:t>
      </w:r>
      <w:r w:rsidRPr="00E40EAC">
        <w:rPr>
          <w:rFonts w:cs="Arial"/>
          <w:kern w:val="30"/>
          <w:szCs w:val="22"/>
          <w:lang w:val="en-CA"/>
        </w:rPr>
        <w:t>ime period assumption</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m</w:t>
      </w:r>
      <w:r w:rsidRPr="00E40EAC">
        <w:rPr>
          <w:rFonts w:cs="Arial"/>
          <w:kern w:val="30"/>
          <w:szCs w:val="22"/>
          <w:lang w:val="en-CA"/>
        </w:rPr>
        <w:t>onetary unit assumption</w:t>
      </w:r>
    </w:p>
    <w:p w:rsidR="0079614D" w:rsidRDefault="0079614D" w:rsidP="005F4324">
      <w:pPr>
        <w:widowControl w:val="0"/>
        <w:overflowPunct w:val="0"/>
        <w:autoSpaceDE w:val="0"/>
        <w:autoSpaceDN w:val="0"/>
        <w:adjustRightInd w:val="0"/>
        <w:rPr>
          <w:rFonts w:cs="Arial"/>
          <w:kern w:val="30"/>
          <w:szCs w:val="22"/>
          <w:lang w:val="en-CA"/>
        </w:rPr>
      </w:pPr>
    </w:p>
    <w:p w:rsidR="0079614D" w:rsidRPr="00E40EAC" w:rsidRDefault="0079614D" w:rsidP="005F4324">
      <w:pPr>
        <w:widowControl w:val="0"/>
        <w:overflowPunct w:val="0"/>
        <w:autoSpaceDE w:val="0"/>
        <w:autoSpaceDN w:val="0"/>
        <w:adjustRightInd w:val="0"/>
        <w:rPr>
          <w:rFonts w:cs="Arial"/>
          <w:kern w:val="30"/>
          <w:szCs w:val="22"/>
          <w:lang w:val="en-CA"/>
        </w:rPr>
      </w:pPr>
    </w:p>
    <w:p w:rsidR="0079614D" w:rsidRPr="00E40EAC" w:rsidRDefault="0079614D" w:rsidP="005F4324">
      <w:pPr>
        <w:widowControl w:val="0"/>
        <w:overflowPunct w:val="0"/>
        <w:autoSpaceDE w:val="0"/>
        <w:autoSpaceDN w:val="0"/>
        <w:adjustRightInd w:val="0"/>
        <w:rPr>
          <w:rFonts w:cs="Arial"/>
          <w:szCs w:val="22"/>
          <w:lang w:val="en-CA"/>
        </w:rPr>
      </w:pPr>
      <w:r>
        <w:rPr>
          <w:rFonts w:cs="Arial"/>
          <w:kern w:val="30"/>
          <w:szCs w:val="22"/>
          <w:lang w:val="en-CA"/>
        </w:rPr>
        <w:t>71</w:t>
      </w:r>
      <w:r w:rsidRPr="00E40EAC">
        <w:rPr>
          <w:rFonts w:cs="Arial"/>
          <w:kern w:val="30"/>
          <w:szCs w:val="22"/>
          <w:lang w:val="en-CA"/>
        </w:rPr>
        <w:t>.</w:t>
      </w:r>
      <w:r>
        <w:rPr>
          <w:rFonts w:cs="Arial"/>
          <w:kern w:val="30"/>
          <w:szCs w:val="22"/>
          <w:lang w:val="en-CA"/>
        </w:rPr>
        <w:t xml:space="preserve"> </w:t>
      </w:r>
      <w:r w:rsidRPr="00E40EAC">
        <w:rPr>
          <w:rFonts w:cs="Arial"/>
          <w:szCs w:val="22"/>
          <w:lang w:val="en-CA"/>
        </w:rPr>
        <w:t>Emily Hogan recently opened a new business. The business has been very successful and as a reward for all her hard work Emily spent a day at the local spa. Emily paid for the spa using a company credit card and charged the amount to the expense account called Repairs and Maintenance expense. Emily’s actions violated which of the following?</w:t>
      </w:r>
    </w:p>
    <w:p w:rsidR="0079614D" w:rsidRPr="00E40EAC" w:rsidRDefault="0079614D" w:rsidP="005F4324">
      <w:pPr>
        <w:widowControl w:val="0"/>
        <w:overflowPunct w:val="0"/>
        <w:autoSpaceDE w:val="0"/>
        <w:autoSpaceDN w:val="0"/>
        <w:adjustRightInd w:val="0"/>
        <w:rPr>
          <w:rFonts w:cs="Arial"/>
          <w:szCs w:val="22"/>
          <w:lang w:val="en-CA"/>
        </w:rPr>
      </w:pPr>
      <w:r w:rsidRPr="00E40EAC">
        <w:rPr>
          <w:rFonts w:cs="Arial"/>
          <w:szCs w:val="22"/>
          <w:lang w:val="en-CA"/>
        </w:rPr>
        <w:t>a.</w:t>
      </w:r>
      <w:r>
        <w:rPr>
          <w:rFonts w:cs="Arial"/>
          <w:szCs w:val="22"/>
          <w:lang w:val="en-CA"/>
        </w:rPr>
        <w:t xml:space="preserve"> </w:t>
      </w:r>
      <w:r w:rsidRPr="00E40EAC">
        <w:rPr>
          <w:rFonts w:cs="Arial"/>
          <w:szCs w:val="22"/>
          <w:lang w:val="en-CA"/>
        </w:rPr>
        <w:t>The going concern assumption</w:t>
      </w:r>
    </w:p>
    <w:p w:rsidR="0079614D" w:rsidRPr="00E40EAC" w:rsidRDefault="0079614D" w:rsidP="005F4324">
      <w:pPr>
        <w:widowControl w:val="0"/>
        <w:overflowPunct w:val="0"/>
        <w:autoSpaceDE w:val="0"/>
        <w:autoSpaceDN w:val="0"/>
        <w:adjustRightInd w:val="0"/>
        <w:rPr>
          <w:rFonts w:cs="Arial"/>
          <w:szCs w:val="22"/>
          <w:lang w:val="en-CA"/>
        </w:rPr>
      </w:pPr>
      <w:r w:rsidRPr="00E40EAC">
        <w:rPr>
          <w:rFonts w:cs="Arial"/>
          <w:szCs w:val="22"/>
          <w:lang w:val="en-CA"/>
        </w:rPr>
        <w:t>b.</w:t>
      </w:r>
      <w:r>
        <w:rPr>
          <w:rFonts w:cs="Arial"/>
          <w:szCs w:val="22"/>
          <w:lang w:val="en-CA"/>
        </w:rPr>
        <w:t xml:space="preserve"> </w:t>
      </w:r>
      <w:r w:rsidRPr="00E40EAC">
        <w:rPr>
          <w:rFonts w:cs="Arial"/>
          <w:szCs w:val="22"/>
          <w:lang w:val="en-CA"/>
        </w:rPr>
        <w:t>The monetary unit assumption</w:t>
      </w:r>
    </w:p>
    <w:p w:rsidR="0079614D" w:rsidRPr="00E40EAC" w:rsidRDefault="0079614D" w:rsidP="005F4324">
      <w:pPr>
        <w:widowControl w:val="0"/>
        <w:overflowPunct w:val="0"/>
        <w:autoSpaceDE w:val="0"/>
        <w:autoSpaceDN w:val="0"/>
        <w:adjustRightInd w:val="0"/>
        <w:rPr>
          <w:rFonts w:cs="Arial"/>
          <w:szCs w:val="22"/>
          <w:lang w:val="en-CA"/>
        </w:rPr>
      </w:pPr>
      <w:r w:rsidRPr="00E40EAC">
        <w:rPr>
          <w:rFonts w:cs="Arial"/>
          <w:szCs w:val="22"/>
          <w:lang w:val="en-CA"/>
        </w:rPr>
        <w:t>c.</w:t>
      </w:r>
      <w:r>
        <w:rPr>
          <w:rFonts w:cs="Arial"/>
          <w:szCs w:val="22"/>
          <w:lang w:val="en-CA"/>
        </w:rPr>
        <w:t xml:space="preserve"> </w:t>
      </w:r>
      <w:r w:rsidRPr="00E40EAC">
        <w:rPr>
          <w:rFonts w:cs="Arial"/>
          <w:szCs w:val="22"/>
          <w:lang w:val="en-CA"/>
        </w:rPr>
        <w:t>The cost principle</w:t>
      </w:r>
    </w:p>
    <w:p w:rsidR="0079614D" w:rsidRPr="00E40EAC" w:rsidRDefault="0079614D" w:rsidP="005F4324">
      <w:pPr>
        <w:widowControl w:val="0"/>
        <w:overflowPunct w:val="0"/>
        <w:autoSpaceDE w:val="0"/>
        <w:autoSpaceDN w:val="0"/>
        <w:adjustRightInd w:val="0"/>
        <w:rPr>
          <w:rFonts w:cs="Arial"/>
          <w:szCs w:val="22"/>
          <w:lang w:val="en-CA"/>
        </w:rPr>
      </w:pPr>
      <w:r w:rsidRPr="00E40EAC">
        <w:rPr>
          <w:rFonts w:cs="Arial"/>
          <w:szCs w:val="22"/>
          <w:lang w:val="en-CA"/>
        </w:rPr>
        <w:t>d.</w:t>
      </w:r>
      <w:r>
        <w:rPr>
          <w:rFonts w:cs="Arial"/>
          <w:szCs w:val="22"/>
          <w:lang w:val="en-CA"/>
        </w:rPr>
        <w:t xml:space="preserve"> The economic entity concept</w:t>
      </w:r>
    </w:p>
    <w:p w:rsidR="0079614D" w:rsidRDefault="0079614D" w:rsidP="00E40EAC">
      <w:pPr>
        <w:widowControl w:val="0"/>
        <w:overflowPunct w:val="0"/>
        <w:autoSpaceDE w:val="0"/>
        <w:autoSpaceDN w:val="0"/>
        <w:adjustRightInd w:val="0"/>
        <w:rPr>
          <w:rFonts w:cs="Arial"/>
          <w:strike/>
          <w:kern w:val="30"/>
          <w:szCs w:val="22"/>
          <w:lang w:val="en-CA"/>
        </w:rPr>
      </w:pPr>
    </w:p>
    <w:p w:rsidR="0079614D" w:rsidRPr="00E40EAC" w:rsidRDefault="0079614D" w:rsidP="00E40EAC">
      <w:pPr>
        <w:widowControl w:val="0"/>
        <w:overflowPunct w:val="0"/>
        <w:autoSpaceDE w:val="0"/>
        <w:autoSpaceDN w:val="0"/>
        <w:adjustRightInd w:val="0"/>
        <w:rPr>
          <w:rFonts w:cs="Arial"/>
          <w:strike/>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72</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Withdrawal of cash from a business by the owner for personal reasons will NOT affect which financial statement?</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a.</w:t>
      </w:r>
      <w:r>
        <w:rPr>
          <w:rFonts w:cs="Arial"/>
          <w:kern w:val="30"/>
          <w:szCs w:val="22"/>
          <w:lang w:val="en-CA"/>
        </w:rPr>
        <w:t xml:space="preserve"> </w:t>
      </w:r>
      <w:r w:rsidRPr="00E40EAC">
        <w:rPr>
          <w:rFonts w:cs="Arial"/>
          <w:kern w:val="30"/>
          <w:szCs w:val="22"/>
          <w:lang w:val="en-CA"/>
        </w:rPr>
        <w:t>Balance Sheet</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b.</w:t>
      </w:r>
      <w:r>
        <w:rPr>
          <w:rFonts w:cs="Arial"/>
          <w:kern w:val="30"/>
          <w:szCs w:val="22"/>
          <w:lang w:val="en-CA"/>
        </w:rPr>
        <w:t xml:space="preserve"> </w:t>
      </w:r>
      <w:r w:rsidRPr="00E40EAC">
        <w:rPr>
          <w:rFonts w:cs="Arial"/>
          <w:kern w:val="30"/>
          <w:szCs w:val="22"/>
          <w:lang w:val="en-CA"/>
        </w:rPr>
        <w:t>Income Statement</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c.</w:t>
      </w:r>
      <w:r>
        <w:rPr>
          <w:rFonts w:cs="Arial"/>
          <w:kern w:val="30"/>
          <w:szCs w:val="22"/>
          <w:lang w:val="en-CA"/>
        </w:rPr>
        <w:t xml:space="preserve"> </w:t>
      </w:r>
      <w:r w:rsidRPr="00E40EAC">
        <w:rPr>
          <w:rFonts w:cs="Arial"/>
          <w:kern w:val="30"/>
          <w:szCs w:val="22"/>
          <w:lang w:val="en-CA"/>
        </w:rPr>
        <w:t>Statement of Owner</w:t>
      </w:r>
      <w:r>
        <w:rPr>
          <w:rFonts w:cs="Arial"/>
          <w:kern w:val="30"/>
          <w:szCs w:val="22"/>
          <w:lang w:val="en-CA"/>
        </w:rPr>
        <w:t>’</w:t>
      </w:r>
      <w:r w:rsidRPr="00E40EAC">
        <w:rPr>
          <w:rFonts w:cs="Arial"/>
          <w:kern w:val="30"/>
          <w:szCs w:val="22"/>
          <w:lang w:val="en-CA"/>
        </w:rPr>
        <w:t>s Equity</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d.</w:t>
      </w:r>
      <w:r>
        <w:rPr>
          <w:rFonts w:cs="Arial"/>
          <w:kern w:val="30"/>
          <w:szCs w:val="22"/>
          <w:lang w:val="en-CA"/>
        </w:rPr>
        <w:t xml:space="preserve"> </w:t>
      </w:r>
      <w:r w:rsidRPr="00E40EAC">
        <w:rPr>
          <w:rFonts w:cs="Arial"/>
          <w:kern w:val="30"/>
          <w:szCs w:val="22"/>
          <w:lang w:val="en-CA"/>
        </w:rPr>
        <w:t>Cash Flow Statement</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73</w:t>
      </w:r>
      <w:r w:rsidRPr="00E40EAC">
        <w:rPr>
          <w:rFonts w:cs="Arial"/>
          <w:kern w:val="30"/>
          <w:szCs w:val="22"/>
          <w:lang w:val="en-CA"/>
        </w:rPr>
        <w:t>. Which of the following is true when considering the accounting equation?</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a.</w:t>
      </w:r>
      <w:r>
        <w:rPr>
          <w:rFonts w:cs="Arial"/>
          <w:kern w:val="30"/>
          <w:szCs w:val="22"/>
          <w:lang w:val="en-CA"/>
        </w:rPr>
        <w:t xml:space="preserve"> A</w:t>
      </w:r>
      <w:r w:rsidRPr="00E40EAC">
        <w:rPr>
          <w:rFonts w:cs="Arial"/>
          <w:kern w:val="30"/>
          <w:szCs w:val="22"/>
          <w:lang w:val="en-CA"/>
        </w:rPr>
        <w:t>n increase in an asset must always equal a decrease in a liability</w:t>
      </w:r>
      <w:r>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b.</w:t>
      </w:r>
      <w:r>
        <w:rPr>
          <w:rFonts w:cs="Arial"/>
          <w:kern w:val="30"/>
          <w:szCs w:val="22"/>
          <w:lang w:val="en-CA"/>
        </w:rPr>
        <w:t xml:space="preserve"> </w:t>
      </w:r>
      <w:r w:rsidRPr="00E40EAC">
        <w:rPr>
          <w:rFonts w:cs="Arial"/>
          <w:kern w:val="30"/>
          <w:szCs w:val="22"/>
          <w:lang w:val="en-CA"/>
        </w:rPr>
        <w:t>For every transaction an asset and a liability must be affected</w:t>
      </w:r>
      <w:r>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c.</w:t>
      </w:r>
      <w:r>
        <w:rPr>
          <w:rFonts w:cs="Arial"/>
          <w:kern w:val="30"/>
          <w:szCs w:val="22"/>
          <w:lang w:val="en-CA"/>
        </w:rPr>
        <w:t xml:space="preserve"> </w:t>
      </w:r>
      <w:r w:rsidRPr="00E40EAC">
        <w:rPr>
          <w:rFonts w:cs="Arial"/>
          <w:kern w:val="30"/>
          <w:szCs w:val="22"/>
          <w:lang w:val="en-CA"/>
        </w:rPr>
        <w:t>An increase in a liability must equal a decrease in owner</w:t>
      </w:r>
      <w:r>
        <w:rPr>
          <w:rFonts w:cs="Arial"/>
          <w:kern w:val="30"/>
          <w:szCs w:val="22"/>
          <w:lang w:val="en-CA"/>
        </w:rPr>
        <w:t>’</w:t>
      </w:r>
      <w:r w:rsidRPr="00E40EAC">
        <w:rPr>
          <w:rFonts w:cs="Arial"/>
          <w:kern w:val="30"/>
          <w:szCs w:val="22"/>
          <w:lang w:val="en-CA"/>
        </w:rPr>
        <w:t>s equity</w:t>
      </w:r>
      <w:r>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d.</w:t>
      </w:r>
      <w:r>
        <w:rPr>
          <w:rFonts w:cs="Arial"/>
          <w:kern w:val="30"/>
          <w:szCs w:val="22"/>
          <w:lang w:val="en-CA"/>
        </w:rPr>
        <w:t xml:space="preserve"> </w:t>
      </w:r>
      <w:r w:rsidRPr="00E40EAC">
        <w:rPr>
          <w:rFonts w:cs="Arial"/>
          <w:kern w:val="30"/>
          <w:szCs w:val="22"/>
          <w:lang w:val="en-CA"/>
        </w:rPr>
        <w:t>An increase in an asset may result in a decrease in another asset.</w:t>
      </w:r>
    </w:p>
    <w:p w:rsidR="0079614D" w:rsidRDefault="0079614D" w:rsidP="00E40EAC">
      <w:pPr>
        <w:widowControl w:val="0"/>
        <w:rPr>
          <w:kern w:val="30"/>
          <w:szCs w:val="22"/>
          <w:lang w:val="en-CA"/>
        </w:rPr>
      </w:pPr>
    </w:p>
    <w:p w:rsidR="0079614D" w:rsidRPr="00E40EAC" w:rsidRDefault="0079614D" w:rsidP="00E40EAC">
      <w:pPr>
        <w:widowControl w:val="0"/>
        <w:rPr>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74</w:t>
      </w:r>
      <w:r w:rsidRPr="00E40EAC">
        <w:rPr>
          <w:rFonts w:cs="Arial"/>
          <w:kern w:val="30"/>
          <w:szCs w:val="22"/>
          <w:lang w:val="en-CA"/>
        </w:rPr>
        <w:t>. The common characteristic possessed by all assets is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long life.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great monetary value.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tangible nature.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future economic benefit.</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75</w:t>
      </w:r>
      <w:r w:rsidRPr="00E40EAC">
        <w:rPr>
          <w:rFonts w:cs="Arial"/>
          <w:kern w:val="30"/>
          <w:szCs w:val="22"/>
          <w:lang w:val="en-CA"/>
        </w:rPr>
        <w:t>. The accounting equation, for a proprietorship, may be expressed as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a.</w:t>
      </w:r>
      <w:r>
        <w:rPr>
          <w:rFonts w:cs="Arial"/>
          <w:kern w:val="30"/>
          <w:szCs w:val="22"/>
          <w:lang w:val="en-CA"/>
        </w:rPr>
        <w:t xml:space="preserve"> </w:t>
      </w:r>
      <w:r w:rsidRPr="00E40EAC">
        <w:rPr>
          <w:rFonts w:cs="Arial"/>
          <w:kern w:val="30"/>
          <w:szCs w:val="22"/>
          <w:lang w:val="en-CA"/>
        </w:rPr>
        <w:t>Assets = Liabilities + Shareholders' Equity.</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b.</w:t>
      </w:r>
      <w:r>
        <w:rPr>
          <w:rFonts w:cs="Arial"/>
          <w:kern w:val="30"/>
          <w:szCs w:val="22"/>
          <w:lang w:val="en-CA"/>
        </w:rPr>
        <w:t xml:space="preserve"> </w:t>
      </w:r>
      <w:r w:rsidRPr="00E40EAC">
        <w:rPr>
          <w:rFonts w:cs="Arial"/>
          <w:kern w:val="30"/>
          <w:szCs w:val="22"/>
          <w:lang w:val="en-CA"/>
        </w:rPr>
        <w:t>Assets – Liabilities = Partners' Equity.</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c.</w:t>
      </w:r>
      <w:r>
        <w:rPr>
          <w:rFonts w:cs="Arial"/>
          <w:kern w:val="30"/>
          <w:szCs w:val="22"/>
          <w:lang w:val="en-CA"/>
        </w:rPr>
        <w:t xml:space="preserve"> </w:t>
      </w:r>
      <w:r w:rsidRPr="00E40EAC">
        <w:rPr>
          <w:rFonts w:cs="Arial"/>
          <w:kern w:val="30"/>
          <w:szCs w:val="22"/>
          <w:lang w:val="en-CA"/>
        </w:rPr>
        <w:t>Assets = Liabilities + Owner's Equity.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all of these.</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76</w:t>
      </w:r>
      <w:r w:rsidRPr="00E40EAC">
        <w:rPr>
          <w:rFonts w:cs="Arial"/>
          <w:kern w:val="30"/>
          <w:szCs w:val="22"/>
          <w:lang w:val="en-CA"/>
        </w:rPr>
        <w:t xml:space="preserve">. The accounting equation, for a corporation, </w:t>
      </w:r>
      <w:r>
        <w:rPr>
          <w:rFonts w:cs="Arial"/>
          <w:kern w:val="30"/>
          <w:szCs w:val="22"/>
          <w:lang w:val="en-CA"/>
        </w:rPr>
        <w:t>is best</w:t>
      </w:r>
      <w:r w:rsidRPr="00E40EAC">
        <w:rPr>
          <w:rFonts w:cs="Arial"/>
          <w:kern w:val="30"/>
          <w:szCs w:val="22"/>
          <w:lang w:val="en-CA"/>
        </w:rPr>
        <w:t xml:space="preserve"> expressed as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lastRenderedPageBreak/>
        <w:t>a.</w:t>
      </w:r>
      <w:r>
        <w:rPr>
          <w:rFonts w:cs="Arial"/>
          <w:kern w:val="30"/>
          <w:szCs w:val="22"/>
          <w:lang w:val="en-CA"/>
        </w:rPr>
        <w:t xml:space="preserve"> </w:t>
      </w:r>
      <w:r w:rsidRPr="00E40EAC">
        <w:rPr>
          <w:rFonts w:cs="Arial"/>
          <w:kern w:val="30"/>
          <w:szCs w:val="22"/>
          <w:lang w:val="en-CA"/>
        </w:rPr>
        <w:t>Assets = Liabilities + Shareholders' Equity.</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b.</w:t>
      </w:r>
      <w:r>
        <w:rPr>
          <w:rFonts w:cs="Arial"/>
          <w:kern w:val="30"/>
          <w:szCs w:val="22"/>
          <w:lang w:val="en-CA"/>
        </w:rPr>
        <w:t xml:space="preserve"> </w:t>
      </w:r>
      <w:r w:rsidRPr="00E40EAC">
        <w:rPr>
          <w:rFonts w:cs="Arial"/>
          <w:kern w:val="30"/>
          <w:szCs w:val="22"/>
          <w:lang w:val="en-CA"/>
        </w:rPr>
        <w:t>Assets – Liabilities = Partner’s Equity.</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c.</w:t>
      </w:r>
      <w:r>
        <w:rPr>
          <w:rFonts w:cs="Arial"/>
          <w:kern w:val="30"/>
          <w:szCs w:val="22"/>
          <w:lang w:val="en-CA"/>
        </w:rPr>
        <w:t xml:space="preserve"> </w:t>
      </w:r>
      <w:r w:rsidRPr="00E40EAC">
        <w:rPr>
          <w:rFonts w:cs="Arial"/>
          <w:kern w:val="30"/>
          <w:szCs w:val="22"/>
          <w:lang w:val="en-CA"/>
        </w:rPr>
        <w:t>Assets = Liabilities + Owner's Equity.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all of these.</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r>
        <w:rPr>
          <w:rFonts w:cs="Arial"/>
          <w:kern w:val="30"/>
          <w:szCs w:val="22"/>
          <w:lang w:val="en-CA"/>
        </w:rPr>
        <w:t>77</w:t>
      </w:r>
      <w:r w:rsidRPr="00E40EAC">
        <w:rPr>
          <w:rFonts w:cs="Arial"/>
          <w:kern w:val="30"/>
          <w:szCs w:val="22"/>
          <w:lang w:val="en-CA"/>
        </w:rPr>
        <w:t xml:space="preserve">. </w:t>
      </w:r>
      <w:r w:rsidRPr="00E40EAC">
        <w:rPr>
          <w:rFonts w:cs="Arial"/>
          <w:szCs w:val="22"/>
          <w:lang w:val="en-CA"/>
        </w:rPr>
        <w:t xml:space="preserve">An account receivable is recorded in the accounting records as </w:t>
      </w:r>
      <w:proofErr w:type="gramStart"/>
      <w:r w:rsidRPr="00E40EAC">
        <w:rPr>
          <w:rFonts w:cs="Arial"/>
          <w:szCs w:val="22"/>
          <w:lang w:val="en-CA"/>
        </w:rPr>
        <w:t>a(</w:t>
      </w:r>
      <w:proofErr w:type="gramEnd"/>
      <w:r w:rsidRPr="00E40EAC">
        <w:rPr>
          <w:rFonts w:cs="Arial"/>
          <w:szCs w:val="22"/>
          <w:lang w:val="en-CA"/>
        </w:rPr>
        <w:t>n)</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a</w:t>
      </w:r>
      <w:proofErr w:type="gramEnd"/>
      <w:r w:rsidRPr="00E40EAC">
        <w:rPr>
          <w:rFonts w:cs="Arial"/>
          <w:szCs w:val="22"/>
          <w:lang w:val="en-CA"/>
        </w:rPr>
        <w:t>.</w:t>
      </w:r>
      <w:r>
        <w:rPr>
          <w:rFonts w:cs="Arial"/>
          <w:szCs w:val="22"/>
          <w:lang w:val="en-CA"/>
        </w:rPr>
        <w:t xml:space="preserve"> </w:t>
      </w:r>
      <w:r w:rsidRPr="00E40EAC">
        <w:rPr>
          <w:rFonts w:cs="Arial"/>
          <w:szCs w:val="22"/>
          <w:lang w:val="en-CA"/>
        </w:rPr>
        <w:t>liability.</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b</w:t>
      </w:r>
      <w:proofErr w:type="gramEnd"/>
      <w:r w:rsidRPr="00E40EAC">
        <w:rPr>
          <w:rFonts w:cs="Arial"/>
          <w:szCs w:val="22"/>
          <w:lang w:val="en-CA"/>
        </w:rPr>
        <w:t>.</w:t>
      </w:r>
      <w:r>
        <w:rPr>
          <w:rFonts w:cs="Arial"/>
          <w:szCs w:val="22"/>
          <w:lang w:val="en-CA"/>
        </w:rPr>
        <w:t xml:space="preserve"> </w:t>
      </w:r>
      <w:r w:rsidRPr="00E40EAC">
        <w:rPr>
          <w:rFonts w:cs="Arial"/>
          <w:szCs w:val="22"/>
          <w:lang w:val="en-CA"/>
        </w:rPr>
        <w:t>expense.</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c</w:t>
      </w:r>
      <w:proofErr w:type="gramEnd"/>
      <w:r w:rsidRPr="00E40EAC">
        <w:rPr>
          <w:rFonts w:cs="Arial"/>
          <w:szCs w:val="22"/>
          <w:lang w:val="en-CA"/>
        </w:rPr>
        <w:t>.</w:t>
      </w:r>
      <w:r>
        <w:rPr>
          <w:rFonts w:cs="Arial"/>
          <w:szCs w:val="22"/>
          <w:lang w:val="en-CA"/>
        </w:rPr>
        <w:t xml:space="preserve"> </w:t>
      </w:r>
      <w:r w:rsidRPr="00E40EAC">
        <w:rPr>
          <w:rFonts w:cs="Arial"/>
          <w:szCs w:val="22"/>
          <w:lang w:val="en-CA"/>
        </w:rPr>
        <w:t>asset.</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d</w:t>
      </w:r>
      <w:proofErr w:type="gramEnd"/>
      <w:r w:rsidRPr="00E40EAC">
        <w:rPr>
          <w:rFonts w:cs="Arial"/>
          <w:szCs w:val="22"/>
          <w:lang w:val="en-CA"/>
        </w:rPr>
        <w:t>.</w:t>
      </w:r>
      <w:r>
        <w:rPr>
          <w:rFonts w:cs="Arial"/>
          <w:szCs w:val="22"/>
          <w:lang w:val="en-CA"/>
        </w:rPr>
        <w:t xml:space="preserve"> </w:t>
      </w:r>
      <w:r w:rsidRPr="00E40EAC">
        <w:rPr>
          <w:rFonts w:cs="Arial"/>
          <w:szCs w:val="22"/>
          <w:lang w:val="en-CA"/>
        </w:rPr>
        <w:t>revenue.</w:t>
      </w:r>
    </w:p>
    <w:p w:rsidR="0079614D"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r>
        <w:rPr>
          <w:rFonts w:cs="Arial"/>
          <w:szCs w:val="22"/>
          <w:lang w:val="en-CA"/>
        </w:rPr>
        <w:t>78</w:t>
      </w:r>
      <w:r w:rsidRPr="00E40EAC">
        <w:rPr>
          <w:rFonts w:cs="Arial"/>
          <w:szCs w:val="22"/>
          <w:lang w:val="en-CA"/>
        </w:rPr>
        <w:t>. Bing Company has total liabilities of $10,000 and total assets of $15,000. Based on this information, Bing Company’s owner’s equity must be</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a</w:t>
      </w:r>
      <w:proofErr w:type="gramEnd"/>
      <w:r w:rsidRPr="00E40EAC">
        <w:rPr>
          <w:rFonts w:cs="Arial"/>
          <w:szCs w:val="22"/>
          <w:lang w:val="en-CA"/>
        </w:rPr>
        <w:t>.</w:t>
      </w:r>
      <w:r>
        <w:rPr>
          <w:rFonts w:cs="Arial"/>
          <w:szCs w:val="22"/>
          <w:lang w:val="en-CA"/>
        </w:rPr>
        <w:t xml:space="preserve"> </w:t>
      </w:r>
      <w:r w:rsidRPr="00E40EAC">
        <w:rPr>
          <w:rFonts w:cs="Arial"/>
          <w:szCs w:val="22"/>
          <w:lang w:val="en-CA"/>
        </w:rPr>
        <w:t>$10,000.</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b</w:t>
      </w:r>
      <w:proofErr w:type="gramEnd"/>
      <w:r w:rsidRPr="00E40EAC">
        <w:rPr>
          <w:rFonts w:cs="Arial"/>
          <w:szCs w:val="22"/>
          <w:lang w:val="en-CA"/>
        </w:rPr>
        <w:t>.</w:t>
      </w:r>
      <w:r>
        <w:rPr>
          <w:rFonts w:cs="Arial"/>
          <w:szCs w:val="22"/>
          <w:lang w:val="en-CA"/>
        </w:rPr>
        <w:t xml:space="preserve"> </w:t>
      </w:r>
      <w:r w:rsidRPr="00E40EAC">
        <w:rPr>
          <w:rFonts w:cs="Arial"/>
          <w:szCs w:val="22"/>
          <w:lang w:val="en-CA"/>
        </w:rPr>
        <w:t>$ 0.</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c</w:t>
      </w:r>
      <w:proofErr w:type="gramEnd"/>
      <w:r w:rsidRPr="00E40EAC">
        <w:rPr>
          <w:rFonts w:cs="Arial"/>
          <w:szCs w:val="22"/>
          <w:lang w:val="en-CA"/>
        </w:rPr>
        <w:t>.</w:t>
      </w:r>
      <w:r>
        <w:rPr>
          <w:rFonts w:cs="Arial"/>
          <w:szCs w:val="22"/>
          <w:lang w:val="en-CA"/>
        </w:rPr>
        <w:t xml:space="preserve"> </w:t>
      </w:r>
      <w:r w:rsidRPr="00E40EAC">
        <w:rPr>
          <w:rFonts w:cs="Arial"/>
          <w:szCs w:val="22"/>
          <w:lang w:val="en-CA"/>
        </w:rPr>
        <w:t>$5,000.</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d</w:t>
      </w:r>
      <w:proofErr w:type="gramEnd"/>
      <w:r w:rsidRPr="00E40EAC">
        <w:rPr>
          <w:rFonts w:cs="Arial"/>
          <w:szCs w:val="22"/>
          <w:lang w:val="en-CA"/>
        </w:rPr>
        <w:t>.</w:t>
      </w:r>
      <w:r>
        <w:rPr>
          <w:rFonts w:cs="Arial"/>
          <w:szCs w:val="22"/>
          <w:lang w:val="en-CA"/>
        </w:rPr>
        <w:t xml:space="preserve"> </w:t>
      </w:r>
      <w:r w:rsidRPr="00E40EAC">
        <w:rPr>
          <w:rFonts w:cs="Arial"/>
          <w:szCs w:val="22"/>
          <w:lang w:val="en-CA"/>
        </w:rPr>
        <w:t>$15,000.</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79</w:t>
      </w:r>
      <w:r w:rsidRPr="00E40EAC">
        <w:rPr>
          <w:rFonts w:cs="Arial"/>
          <w:kern w:val="30"/>
          <w:szCs w:val="22"/>
          <w:lang w:val="en-CA"/>
        </w:rPr>
        <w:t>. Liabilities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are future economic benefits.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are current </w:t>
      </w:r>
      <w:r>
        <w:rPr>
          <w:rFonts w:cs="Arial"/>
          <w:kern w:val="30"/>
          <w:szCs w:val="22"/>
          <w:lang w:val="en-CA"/>
        </w:rPr>
        <w:t xml:space="preserve">or long term </w:t>
      </w:r>
      <w:r w:rsidRPr="00E40EAC">
        <w:rPr>
          <w:rFonts w:cs="Arial"/>
          <w:kern w:val="30"/>
          <w:szCs w:val="22"/>
          <w:lang w:val="en-CA"/>
        </w:rPr>
        <w:t>obligations arising from past events.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possess service potential.</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are things of value used by the business in its operation.</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80</w:t>
      </w:r>
      <w:r w:rsidRPr="00E40EAC">
        <w:rPr>
          <w:rFonts w:cs="Arial"/>
          <w:kern w:val="30"/>
          <w:szCs w:val="22"/>
          <w:lang w:val="en-CA"/>
        </w:rPr>
        <w:t>. Which of the following would best be described as an ownership claim on a company’s assets?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expenses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account receivable from the owner</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owner’s equity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liabilities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r>
        <w:rPr>
          <w:rFonts w:cs="Arial"/>
          <w:kern w:val="30"/>
          <w:szCs w:val="22"/>
          <w:lang w:val="en-CA"/>
        </w:rPr>
        <w:t>81</w:t>
      </w:r>
      <w:r w:rsidRPr="00E40EAC">
        <w:rPr>
          <w:rFonts w:cs="Arial"/>
          <w:kern w:val="30"/>
          <w:szCs w:val="22"/>
          <w:lang w:val="en-CA"/>
        </w:rPr>
        <w:t>.</w:t>
      </w:r>
      <w:r>
        <w:rPr>
          <w:rFonts w:cs="Arial"/>
          <w:kern w:val="30"/>
          <w:szCs w:val="22"/>
          <w:lang w:val="en-CA"/>
        </w:rPr>
        <w:t xml:space="preserve"> </w:t>
      </w:r>
      <w:r w:rsidRPr="00E40EAC">
        <w:rPr>
          <w:rFonts w:cs="Arial"/>
          <w:szCs w:val="22"/>
          <w:lang w:val="en-CA"/>
        </w:rPr>
        <w:t xml:space="preserve">Evan </w:t>
      </w:r>
      <w:proofErr w:type="spellStart"/>
      <w:r w:rsidRPr="00E40EAC">
        <w:rPr>
          <w:rFonts w:cs="Arial"/>
          <w:szCs w:val="22"/>
          <w:lang w:val="en-CA"/>
        </w:rPr>
        <w:t>Guanzon</w:t>
      </w:r>
      <w:proofErr w:type="spellEnd"/>
      <w:r w:rsidRPr="00E40EAC">
        <w:rPr>
          <w:rFonts w:cs="Arial"/>
          <w:szCs w:val="22"/>
          <w:lang w:val="en-CA"/>
        </w:rPr>
        <w:t xml:space="preserve"> owns and operates </w:t>
      </w:r>
      <w:proofErr w:type="spellStart"/>
      <w:r w:rsidRPr="00E40EAC">
        <w:rPr>
          <w:rFonts w:cs="Arial"/>
          <w:szCs w:val="22"/>
          <w:lang w:val="en-CA"/>
        </w:rPr>
        <w:t>Guanzon’s</w:t>
      </w:r>
      <w:proofErr w:type="spellEnd"/>
      <w:r w:rsidRPr="00E40EAC">
        <w:rPr>
          <w:rFonts w:cs="Arial"/>
          <w:szCs w:val="22"/>
          <w:lang w:val="en-CA"/>
        </w:rPr>
        <w:t xml:space="preserve"> Pizza Express. Evan should record the cost of wages paid to store employees as a (an)</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a</w:t>
      </w:r>
      <w:proofErr w:type="gramEnd"/>
      <w:r w:rsidRPr="00E40EAC">
        <w:rPr>
          <w:rFonts w:cs="Arial"/>
          <w:szCs w:val="22"/>
          <w:lang w:val="en-CA"/>
        </w:rPr>
        <w:t>.</w:t>
      </w:r>
      <w:r>
        <w:rPr>
          <w:rFonts w:cs="Arial"/>
          <w:szCs w:val="22"/>
          <w:lang w:val="en-CA"/>
        </w:rPr>
        <w:t xml:space="preserve"> </w:t>
      </w:r>
      <w:r w:rsidRPr="00E40EAC">
        <w:rPr>
          <w:rFonts w:cs="Arial"/>
          <w:szCs w:val="22"/>
          <w:lang w:val="en-CA"/>
        </w:rPr>
        <w:t>revenue.</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b</w:t>
      </w:r>
      <w:proofErr w:type="gramEnd"/>
      <w:r w:rsidRPr="00E40EAC">
        <w:rPr>
          <w:rFonts w:cs="Arial"/>
          <w:szCs w:val="22"/>
          <w:lang w:val="en-CA"/>
        </w:rPr>
        <w:t>.</w:t>
      </w:r>
      <w:r>
        <w:rPr>
          <w:rFonts w:cs="Arial"/>
          <w:szCs w:val="22"/>
          <w:lang w:val="en-CA"/>
        </w:rPr>
        <w:t xml:space="preserve"> </w:t>
      </w:r>
      <w:r w:rsidRPr="00E40EAC">
        <w:rPr>
          <w:rFonts w:cs="Arial"/>
          <w:szCs w:val="22"/>
          <w:lang w:val="en-CA"/>
        </w:rPr>
        <w:t>expense.</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c</w:t>
      </w:r>
      <w:proofErr w:type="gramEnd"/>
      <w:r w:rsidRPr="00E40EAC">
        <w:rPr>
          <w:rFonts w:cs="Arial"/>
          <w:szCs w:val="22"/>
          <w:lang w:val="en-CA"/>
        </w:rPr>
        <w:t>.</w:t>
      </w:r>
      <w:r>
        <w:rPr>
          <w:rFonts w:cs="Arial"/>
          <w:szCs w:val="22"/>
          <w:lang w:val="en-CA"/>
        </w:rPr>
        <w:t xml:space="preserve"> </w:t>
      </w:r>
      <w:r w:rsidRPr="00E40EAC">
        <w:rPr>
          <w:rFonts w:cs="Arial"/>
          <w:szCs w:val="22"/>
          <w:lang w:val="en-CA"/>
        </w:rPr>
        <w:t>liability.</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d</w:t>
      </w:r>
      <w:proofErr w:type="gramEnd"/>
      <w:r w:rsidRPr="00E40EAC">
        <w:rPr>
          <w:rFonts w:cs="Arial"/>
          <w:szCs w:val="22"/>
          <w:lang w:val="en-CA"/>
        </w:rPr>
        <w:t>.</w:t>
      </w:r>
      <w:r>
        <w:rPr>
          <w:rFonts w:cs="Arial"/>
          <w:szCs w:val="22"/>
          <w:lang w:val="en-CA"/>
        </w:rPr>
        <w:t xml:space="preserve"> </w:t>
      </w:r>
      <w:r w:rsidRPr="00E40EAC">
        <w:rPr>
          <w:rFonts w:cs="Arial"/>
          <w:szCs w:val="22"/>
          <w:lang w:val="en-CA"/>
        </w:rPr>
        <w:t>asset.</w:t>
      </w:r>
    </w:p>
    <w:p w:rsidR="0079614D"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82</w:t>
      </w:r>
      <w:r w:rsidRPr="00E40EAC">
        <w:rPr>
          <w:rFonts w:cs="Arial"/>
          <w:kern w:val="30"/>
          <w:szCs w:val="22"/>
          <w:lang w:val="en-CA"/>
        </w:rPr>
        <w:t>. Owner's equity is often referred to as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residual equity.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leftovers.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spoils.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 second equity.</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szCs w:val="22"/>
          <w:lang w:val="en-CA"/>
        </w:rPr>
      </w:pPr>
      <w:r>
        <w:rPr>
          <w:rFonts w:cs="Arial"/>
          <w:szCs w:val="22"/>
          <w:lang w:val="en-CA"/>
        </w:rPr>
        <w:lastRenderedPageBreak/>
        <w:t>83</w:t>
      </w:r>
      <w:r w:rsidRPr="00E40EAC">
        <w:rPr>
          <w:rFonts w:cs="Arial"/>
          <w:szCs w:val="22"/>
          <w:lang w:val="en-CA"/>
        </w:rPr>
        <w:t xml:space="preserve">. In a proprietorship, owner’s equity is affected by all of the following </w:t>
      </w:r>
      <w:r w:rsidRPr="00157422">
        <w:rPr>
          <w:rFonts w:cs="Arial"/>
          <w:szCs w:val="22"/>
          <w:lang w:val="en-CA"/>
        </w:rPr>
        <w:t>EXCEPT</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a</w:t>
      </w:r>
      <w:proofErr w:type="gramEnd"/>
      <w:r w:rsidRPr="00E40EAC">
        <w:rPr>
          <w:rFonts w:cs="Arial"/>
          <w:szCs w:val="22"/>
          <w:lang w:val="en-CA"/>
        </w:rPr>
        <w:t>.</w:t>
      </w:r>
      <w:r>
        <w:rPr>
          <w:rFonts w:cs="Arial"/>
          <w:szCs w:val="22"/>
          <w:lang w:val="en-CA"/>
        </w:rPr>
        <w:t xml:space="preserve"> </w:t>
      </w:r>
      <w:r w:rsidRPr="00E40EAC">
        <w:rPr>
          <w:rFonts w:cs="Arial"/>
          <w:szCs w:val="22"/>
          <w:lang w:val="en-CA"/>
        </w:rPr>
        <w:t>the investment of cash by the owners.</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b</w:t>
      </w:r>
      <w:proofErr w:type="gramEnd"/>
      <w:r w:rsidRPr="00E40EAC">
        <w:rPr>
          <w:rFonts w:cs="Arial"/>
          <w:szCs w:val="22"/>
          <w:lang w:val="en-CA"/>
        </w:rPr>
        <w:t>.</w:t>
      </w:r>
      <w:r>
        <w:rPr>
          <w:rFonts w:cs="Arial"/>
          <w:szCs w:val="22"/>
          <w:lang w:val="en-CA"/>
        </w:rPr>
        <w:t xml:space="preserve"> </w:t>
      </w:r>
      <w:r w:rsidRPr="00E40EAC">
        <w:rPr>
          <w:rFonts w:cs="Arial"/>
          <w:szCs w:val="22"/>
          <w:lang w:val="en-CA"/>
        </w:rPr>
        <w:t>the purchase of a personal automobile by the owner using personal funds.</w:t>
      </w:r>
    </w:p>
    <w:p w:rsidR="0079614D" w:rsidRPr="00E40EAC"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c</w:t>
      </w:r>
      <w:proofErr w:type="gramEnd"/>
      <w:r w:rsidRPr="00E40EAC">
        <w:rPr>
          <w:rFonts w:cs="Arial"/>
          <w:szCs w:val="22"/>
          <w:lang w:val="en-CA"/>
        </w:rPr>
        <w:t>.</w:t>
      </w:r>
      <w:r>
        <w:rPr>
          <w:rFonts w:cs="Arial"/>
          <w:szCs w:val="22"/>
          <w:lang w:val="en-CA"/>
        </w:rPr>
        <w:t xml:space="preserve"> </w:t>
      </w:r>
      <w:r w:rsidRPr="00E40EAC">
        <w:rPr>
          <w:rFonts w:cs="Arial"/>
          <w:szCs w:val="22"/>
          <w:lang w:val="en-CA"/>
        </w:rPr>
        <w:t>the purchase of a computer for the owner’s son using cash generated by the business.</w:t>
      </w:r>
    </w:p>
    <w:p w:rsidR="0079614D" w:rsidRDefault="0079614D" w:rsidP="00E40EAC">
      <w:pPr>
        <w:widowControl w:val="0"/>
        <w:overflowPunct w:val="0"/>
        <w:autoSpaceDE w:val="0"/>
        <w:autoSpaceDN w:val="0"/>
        <w:adjustRightInd w:val="0"/>
        <w:rPr>
          <w:rFonts w:cs="Arial"/>
          <w:szCs w:val="22"/>
          <w:lang w:val="en-CA"/>
        </w:rPr>
      </w:pPr>
      <w:proofErr w:type="gramStart"/>
      <w:r w:rsidRPr="00E40EAC">
        <w:rPr>
          <w:rFonts w:cs="Arial"/>
          <w:szCs w:val="22"/>
          <w:lang w:val="en-CA"/>
        </w:rPr>
        <w:t>d</w:t>
      </w:r>
      <w:proofErr w:type="gramEnd"/>
      <w:r w:rsidRPr="00E40EAC">
        <w:rPr>
          <w:rFonts w:cs="Arial"/>
          <w:szCs w:val="22"/>
          <w:lang w:val="en-CA"/>
        </w:rPr>
        <w:t>.</w:t>
      </w:r>
      <w:r>
        <w:rPr>
          <w:rFonts w:cs="Arial"/>
          <w:szCs w:val="22"/>
          <w:lang w:val="en-CA"/>
        </w:rPr>
        <w:t xml:space="preserve"> </w:t>
      </w:r>
      <w:r w:rsidRPr="00E40EAC">
        <w:rPr>
          <w:rFonts w:cs="Arial"/>
          <w:szCs w:val="22"/>
          <w:lang w:val="en-CA"/>
        </w:rPr>
        <w:t>the sale of goods by the business.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84</w:t>
      </w:r>
      <w:r w:rsidRPr="00E40EAC">
        <w:rPr>
          <w:rFonts w:cs="Arial"/>
          <w:kern w:val="30"/>
          <w:szCs w:val="22"/>
          <w:lang w:val="en-CA"/>
        </w:rPr>
        <w:t>. When an owner, in a proprietorship or partnership, withdraws cash or other assets from a business for personal use, these withdrawals are termed</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expenses</w:t>
      </w:r>
      <w:r>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salary.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drawings.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 credit line.</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85</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Revenues would NOT result from</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sale of merchandise.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initial investment of cash by owner.</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performance of services.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rental of property to a tenant.</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86</w:t>
      </w:r>
      <w:r w:rsidRPr="00E40EAC">
        <w:rPr>
          <w:rFonts w:cs="Arial"/>
          <w:kern w:val="30"/>
          <w:szCs w:val="22"/>
          <w:lang w:val="en-CA"/>
        </w:rPr>
        <w:t>. Sources of increases to owner's equity, in a proprietorship, are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additional investments by owners.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purchases of merchandise.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withdrawals by the owner.</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sale of share capital.</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87</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basic accounting equation, in a proprietorship, CANNOT be restated as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a.</w:t>
      </w:r>
      <w:r>
        <w:rPr>
          <w:rFonts w:cs="Arial"/>
          <w:kern w:val="30"/>
          <w:szCs w:val="22"/>
          <w:lang w:val="en-CA"/>
        </w:rPr>
        <w:t xml:space="preserve"> </w:t>
      </w:r>
      <w:r w:rsidRPr="00E40EAC">
        <w:rPr>
          <w:rFonts w:cs="Arial"/>
          <w:kern w:val="30"/>
          <w:szCs w:val="22"/>
          <w:lang w:val="en-CA"/>
        </w:rPr>
        <w:t>Assets – Liabilities = Owner's Equity.</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b.</w:t>
      </w:r>
      <w:r>
        <w:rPr>
          <w:rFonts w:cs="Arial"/>
          <w:kern w:val="30"/>
          <w:szCs w:val="22"/>
          <w:lang w:val="en-CA"/>
        </w:rPr>
        <w:t xml:space="preserve"> </w:t>
      </w:r>
      <w:r w:rsidRPr="00E40EAC">
        <w:rPr>
          <w:rFonts w:cs="Arial"/>
          <w:kern w:val="30"/>
          <w:szCs w:val="22"/>
          <w:lang w:val="en-CA"/>
        </w:rPr>
        <w:t>Assets – Owner's Equity = Liabilities.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c.</w:t>
      </w:r>
      <w:r>
        <w:rPr>
          <w:rFonts w:cs="Arial"/>
          <w:kern w:val="30"/>
          <w:szCs w:val="22"/>
          <w:lang w:val="en-CA"/>
        </w:rPr>
        <w:t xml:space="preserve"> </w:t>
      </w:r>
      <w:r w:rsidRPr="00E40EAC">
        <w:rPr>
          <w:rFonts w:cs="Arial"/>
          <w:kern w:val="30"/>
          <w:szCs w:val="22"/>
          <w:lang w:val="en-CA"/>
        </w:rPr>
        <w:t>Owner's Equity + Liabilities = Assets.</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d.</w:t>
      </w:r>
      <w:r>
        <w:rPr>
          <w:rFonts w:cs="Arial"/>
          <w:kern w:val="30"/>
          <w:szCs w:val="22"/>
          <w:lang w:val="en-CA"/>
        </w:rPr>
        <w:t xml:space="preserve"> </w:t>
      </w:r>
      <w:r w:rsidRPr="00E40EAC">
        <w:rPr>
          <w:rFonts w:cs="Arial"/>
          <w:kern w:val="30"/>
          <w:szCs w:val="22"/>
          <w:lang w:val="en-CA"/>
        </w:rPr>
        <w:t>Assets + Liabilities = Owner's Equity.</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88</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equity, in a proprietorship, is increased by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drawings.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revenues.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expenses.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liabilities.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89</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equity, in a proprietorship, is decreased by</w:t>
      </w:r>
    </w:p>
    <w:p w:rsidR="0079614D" w:rsidRPr="00E40EAC" w:rsidRDefault="0079614D" w:rsidP="00E40EAC">
      <w:pPr>
        <w:widowControl w:val="0"/>
        <w:overflowPunct w:val="0"/>
        <w:autoSpaceDE w:val="0"/>
        <w:autoSpaceDN w:val="0"/>
        <w:adjustRightInd w:val="0"/>
        <w:rPr>
          <w:rFonts w:cs="Arial"/>
          <w:kern w:val="30"/>
          <w:szCs w:val="22"/>
          <w:lang w:val="fr-CA"/>
        </w:rPr>
      </w:pPr>
      <w:r w:rsidRPr="00E40EAC">
        <w:rPr>
          <w:rFonts w:cs="Arial"/>
          <w:kern w:val="30"/>
          <w:szCs w:val="22"/>
          <w:lang w:val="fr-CA"/>
        </w:rPr>
        <w:t>a.</w:t>
      </w:r>
      <w:r>
        <w:rPr>
          <w:rFonts w:cs="Arial"/>
          <w:kern w:val="30"/>
          <w:szCs w:val="22"/>
          <w:lang w:val="fr-CA"/>
        </w:rPr>
        <w:t xml:space="preserve"> </w:t>
      </w:r>
      <w:proofErr w:type="spellStart"/>
      <w:r w:rsidRPr="00E40EAC">
        <w:rPr>
          <w:rFonts w:cs="Arial"/>
          <w:kern w:val="30"/>
          <w:szCs w:val="22"/>
          <w:lang w:val="fr-CA"/>
        </w:rPr>
        <w:t>assets</w:t>
      </w:r>
      <w:proofErr w:type="spellEnd"/>
      <w:r w:rsidRPr="00E40EAC">
        <w:rPr>
          <w:rFonts w:cs="Arial"/>
          <w:kern w:val="30"/>
          <w:szCs w:val="22"/>
          <w:lang w:val="fr-CA"/>
        </w:rPr>
        <w:t>.</w:t>
      </w:r>
    </w:p>
    <w:p w:rsidR="0079614D" w:rsidRPr="00E40EAC" w:rsidRDefault="0079614D" w:rsidP="00E40EAC">
      <w:pPr>
        <w:widowControl w:val="0"/>
        <w:overflowPunct w:val="0"/>
        <w:autoSpaceDE w:val="0"/>
        <w:autoSpaceDN w:val="0"/>
        <w:adjustRightInd w:val="0"/>
        <w:rPr>
          <w:rFonts w:cs="Arial"/>
          <w:kern w:val="30"/>
          <w:szCs w:val="22"/>
          <w:lang w:val="fr-CA"/>
        </w:rPr>
      </w:pPr>
      <w:r w:rsidRPr="00E40EAC">
        <w:rPr>
          <w:rFonts w:cs="Arial"/>
          <w:kern w:val="30"/>
          <w:szCs w:val="22"/>
          <w:lang w:val="fr-CA"/>
        </w:rPr>
        <w:t>b.</w:t>
      </w:r>
      <w:r>
        <w:rPr>
          <w:rFonts w:cs="Arial"/>
          <w:kern w:val="30"/>
          <w:szCs w:val="22"/>
          <w:lang w:val="fr-CA"/>
        </w:rPr>
        <w:t xml:space="preserve"> </w:t>
      </w:r>
      <w:r w:rsidRPr="00E40EAC">
        <w:rPr>
          <w:rFonts w:cs="Arial"/>
          <w:kern w:val="30"/>
          <w:szCs w:val="22"/>
          <w:lang w:val="fr-CA"/>
        </w:rPr>
        <w:t>revenues.</w:t>
      </w:r>
    </w:p>
    <w:p w:rsidR="0079614D" w:rsidRPr="00E40EAC" w:rsidRDefault="0079614D" w:rsidP="00E40EAC">
      <w:pPr>
        <w:widowControl w:val="0"/>
        <w:overflowPunct w:val="0"/>
        <w:autoSpaceDE w:val="0"/>
        <w:autoSpaceDN w:val="0"/>
        <w:adjustRightInd w:val="0"/>
        <w:rPr>
          <w:rFonts w:cs="Arial"/>
          <w:kern w:val="30"/>
          <w:szCs w:val="22"/>
          <w:lang w:val="fr-CA"/>
        </w:rPr>
      </w:pPr>
      <w:r w:rsidRPr="00E40EAC">
        <w:rPr>
          <w:rFonts w:cs="Arial"/>
          <w:kern w:val="30"/>
          <w:szCs w:val="22"/>
          <w:lang w:val="fr-CA"/>
        </w:rPr>
        <w:t>c.</w:t>
      </w:r>
      <w:r>
        <w:rPr>
          <w:rFonts w:cs="Arial"/>
          <w:kern w:val="30"/>
          <w:szCs w:val="22"/>
          <w:lang w:val="fr-CA"/>
        </w:rPr>
        <w:t xml:space="preserve"> </w:t>
      </w:r>
      <w:proofErr w:type="spellStart"/>
      <w:r w:rsidRPr="00E40EAC">
        <w:rPr>
          <w:rFonts w:cs="Arial"/>
          <w:kern w:val="30"/>
          <w:szCs w:val="22"/>
          <w:lang w:val="fr-CA"/>
        </w:rPr>
        <w:t>expenses</w:t>
      </w:r>
      <w:proofErr w:type="spellEnd"/>
      <w:r w:rsidRPr="00E40EAC">
        <w:rPr>
          <w:rFonts w:cs="Arial"/>
          <w:kern w:val="30"/>
          <w:szCs w:val="22"/>
          <w:lang w:val="fr-CA"/>
        </w:rPr>
        <w: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liabilities.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90</w:t>
      </w:r>
      <w:r w:rsidRPr="00E40EAC">
        <w:rPr>
          <w:rFonts w:cs="Arial"/>
          <w:kern w:val="30"/>
          <w:szCs w:val="22"/>
          <w:lang w:val="en-CA"/>
        </w:rPr>
        <w:t>. Revenues, in a proprietorship, are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lastRenderedPageBreak/>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cost of assets consumed during the period.</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gross increases in owner's equity resulting from business activities.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cost of services used during the period.</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actual or expected cash outflows.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91</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Profit results when</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a.</w:t>
      </w:r>
      <w:r>
        <w:rPr>
          <w:rFonts w:cs="Arial"/>
          <w:kern w:val="30"/>
          <w:szCs w:val="22"/>
          <w:lang w:val="en-CA"/>
        </w:rPr>
        <w:t xml:space="preserve"> </w:t>
      </w:r>
      <w:r w:rsidRPr="00E40EAC">
        <w:rPr>
          <w:rFonts w:cs="Arial"/>
          <w:kern w:val="30"/>
          <w:szCs w:val="22"/>
          <w:lang w:val="en-CA"/>
        </w:rPr>
        <w:t>Assets &gt; Liabilities.</w:t>
      </w:r>
    </w:p>
    <w:p w:rsidR="0079614D" w:rsidRPr="00E40EAC" w:rsidRDefault="0079614D" w:rsidP="00E40EAC">
      <w:pPr>
        <w:widowControl w:val="0"/>
        <w:overflowPunct w:val="0"/>
        <w:autoSpaceDE w:val="0"/>
        <w:autoSpaceDN w:val="0"/>
        <w:adjustRightInd w:val="0"/>
        <w:rPr>
          <w:rFonts w:cs="Arial"/>
          <w:kern w:val="30"/>
          <w:szCs w:val="22"/>
          <w:lang w:val="fr-CA"/>
        </w:rPr>
      </w:pPr>
      <w:r w:rsidRPr="00E40EAC">
        <w:rPr>
          <w:rFonts w:cs="Arial"/>
          <w:kern w:val="30"/>
          <w:szCs w:val="22"/>
          <w:lang w:val="fr-CA"/>
        </w:rPr>
        <w:t>b.</w:t>
      </w:r>
      <w:r>
        <w:rPr>
          <w:rFonts w:cs="Arial"/>
          <w:kern w:val="30"/>
          <w:szCs w:val="22"/>
          <w:lang w:val="fr-CA"/>
        </w:rPr>
        <w:t xml:space="preserve"> </w:t>
      </w:r>
      <w:r w:rsidRPr="00E40EAC">
        <w:rPr>
          <w:rFonts w:cs="Arial"/>
          <w:kern w:val="30"/>
          <w:szCs w:val="22"/>
          <w:lang w:val="fr-CA"/>
        </w:rPr>
        <w:t xml:space="preserve">Revenues = </w:t>
      </w:r>
      <w:proofErr w:type="spellStart"/>
      <w:r w:rsidRPr="00E40EAC">
        <w:rPr>
          <w:rFonts w:cs="Arial"/>
          <w:kern w:val="30"/>
          <w:szCs w:val="22"/>
          <w:lang w:val="fr-CA"/>
        </w:rPr>
        <w:t>Expenses</w:t>
      </w:r>
      <w:proofErr w:type="spellEnd"/>
      <w:r w:rsidRPr="00E40EAC">
        <w:rPr>
          <w:rFonts w:cs="Arial"/>
          <w:kern w:val="30"/>
          <w:szCs w:val="22"/>
          <w:lang w:val="fr-CA"/>
        </w:rPr>
        <w:t>.</w:t>
      </w:r>
    </w:p>
    <w:p w:rsidR="0079614D" w:rsidRPr="00E40EAC" w:rsidRDefault="0079614D" w:rsidP="00E40EAC">
      <w:pPr>
        <w:widowControl w:val="0"/>
        <w:overflowPunct w:val="0"/>
        <w:autoSpaceDE w:val="0"/>
        <w:autoSpaceDN w:val="0"/>
        <w:adjustRightInd w:val="0"/>
        <w:rPr>
          <w:rFonts w:cs="Arial"/>
          <w:kern w:val="30"/>
          <w:szCs w:val="22"/>
          <w:lang w:val="fr-CA"/>
        </w:rPr>
      </w:pPr>
      <w:r w:rsidRPr="00E40EAC">
        <w:rPr>
          <w:rFonts w:cs="Arial"/>
          <w:kern w:val="30"/>
          <w:szCs w:val="22"/>
          <w:lang w:val="fr-CA"/>
        </w:rPr>
        <w:t>c.</w:t>
      </w:r>
      <w:r>
        <w:rPr>
          <w:rFonts w:cs="Arial"/>
          <w:kern w:val="30"/>
          <w:szCs w:val="22"/>
          <w:lang w:val="fr-CA"/>
        </w:rPr>
        <w:t xml:space="preserve"> </w:t>
      </w:r>
      <w:r w:rsidRPr="00E40EAC">
        <w:rPr>
          <w:rFonts w:cs="Arial"/>
          <w:kern w:val="30"/>
          <w:szCs w:val="22"/>
          <w:lang w:val="fr-CA"/>
        </w:rPr>
        <w:t xml:space="preserve">Revenues &gt; </w:t>
      </w:r>
      <w:proofErr w:type="spellStart"/>
      <w:r w:rsidRPr="00E40EAC">
        <w:rPr>
          <w:rFonts w:cs="Arial"/>
          <w:kern w:val="30"/>
          <w:szCs w:val="22"/>
          <w:lang w:val="fr-CA"/>
        </w:rPr>
        <w:t>Expenses</w:t>
      </w:r>
      <w:proofErr w:type="spellEnd"/>
      <w:r w:rsidRPr="00E40EAC">
        <w:rPr>
          <w:rFonts w:cs="Arial"/>
          <w:kern w:val="30"/>
          <w:szCs w:val="22"/>
          <w:lang w:val="fr-CA"/>
        </w:rPr>
        <w:t>.</w:t>
      </w:r>
    </w:p>
    <w:p w:rsidR="0079614D" w:rsidRPr="00E40EAC" w:rsidRDefault="0079614D" w:rsidP="00E40EAC">
      <w:pPr>
        <w:widowControl w:val="0"/>
        <w:overflowPunct w:val="0"/>
        <w:autoSpaceDE w:val="0"/>
        <w:autoSpaceDN w:val="0"/>
        <w:adjustRightInd w:val="0"/>
        <w:rPr>
          <w:rFonts w:cs="Arial"/>
          <w:kern w:val="30"/>
          <w:szCs w:val="22"/>
          <w:lang w:val="en-CA"/>
        </w:rPr>
      </w:pPr>
      <w:r w:rsidRPr="00E40EAC">
        <w:rPr>
          <w:rFonts w:cs="Arial"/>
          <w:kern w:val="30"/>
          <w:szCs w:val="22"/>
          <w:lang w:val="en-CA"/>
        </w:rPr>
        <w:t>d.</w:t>
      </w:r>
      <w:r>
        <w:rPr>
          <w:rFonts w:cs="Arial"/>
          <w:kern w:val="30"/>
          <w:szCs w:val="22"/>
          <w:lang w:val="en-CA"/>
        </w:rPr>
        <w:t xml:space="preserve"> </w:t>
      </w:r>
      <w:r w:rsidRPr="00E40EAC">
        <w:rPr>
          <w:rFonts w:cs="Arial"/>
          <w:kern w:val="30"/>
          <w:szCs w:val="22"/>
          <w:lang w:val="en-CA"/>
        </w:rPr>
        <w:t>Revenues &lt; Expenses.</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92</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 balance sheet, in a proprietorship, shows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revenues, liabilities, and owner's equity.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expenses, drawings, and owner's equity.</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revenues, expenses, and drawings.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assets, liabilities, and owner's equity.</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93</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An </w:t>
      </w:r>
      <w:r>
        <w:rPr>
          <w:rFonts w:cs="Arial"/>
          <w:kern w:val="30"/>
          <w:szCs w:val="22"/>
          <w:lang w:val="en-CA"/>
        </w:rPr>
        <w:t>I</w:t>
      </w:r>
      <w:r w:rsidRPr="00E40EAC">
        <w:rPr>
          <w:rFonts w:cs="Arial"/>
          <w:kern w:val="30"/>
          <w:szCs w:val="22"/>
          <w:lang w:val="en-CA"/>
        </w:rPr>
        <w:t xml:space="preserve">ncome </w:t>
      </w:r>
      <w:r>
        <w:rPr>
          <w:rFonts w:cs="Arial"/>
          <w:kern w:val="30"/>
          <w:szCs w:val="22"/>
          <w:lang w:val="en-CA"/>
        </w:rPr>
        <w:t>S</w:t>
      </w:r>
      <w:r w:rsidRPr="00E40EAC">
        <w:rPr>
          <w:rFonts w:cs="Arial"/>
          <w:kern w:val="30"/>
          <w:szCs w:val="22"/>
          <w:lang w:val="en-CA"/>
        </w:rPr>
        <w:t>tatement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summarizes the changes in owner's equity for a specific period of time.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reports the changes in assets, liabilities, and owner's equity over a period of time.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reports the assets, liabilities, and owner's equity at a specific date.</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presents the revenues and expenses for a specific period of time.</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94</w:t>
      </w:r>
      <w:r w:rsidRPr="00E40EAC">
        <w:rPr>
          <w:rFonts w:cs="Arial"/>
          <w:kern w:val="30"/>
          <w:szCs w:val="22"/>
          <w:lang w:val="en-CA"/>
        </w:rPr>
        <w:t xml:space="preserve">. The </w:t>
      </w:r>
      <w:r>
        <w:rPr>
          <w:rFonts w:cs="Arial"/>
          <w:kern w:val="30"/>
          <w:szCs w:val="22"/>
          <w:lang w:val="en-CA"/>
        </w:rPr>
        <w:t>I</w:t>
      </w:r>
      <w:r w:rsidRPr="00E40EAC">
        <w:rPr>
          <w:rFonts w:cs="Arial"/>
          <w:kern w:val="30"/>
          <w:szCs w:val="22"/>
          <w:lang w:val="en-CA"/>
        </w:rPr>
        <w:t xml:space="preserve">ncome </w:t>
      </w:r>
      <w:r>
        <w:rPr>
          <w:rFonts w:cs="Arial"/>
          <w:kern w:val="30"/>
          <w:szCs w:val="22"/>
          <w:lang w:val="en-CA"/>
        </w:rPr>
        <w:t>S</w:t>
      </w:r>
      <w:r w:rsidRPr="00E40EAC">
        <w:rPr>
          <w:rFonts w:cs="Arial"/>
          <w:kern w:val="30"/>
          <w:szCs w:val="22"/>
          <w:lang w:val="en-CA"/>
        </w:rPr>
        <w:t>tatement is sometimes referred to as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a </w:t>
      </w:r>
      <w:r>
        <w:rPr>
          <w:rFonts w:cs="Arial"/>
          <w:kern w:val="30"/>
          <w:szCs w:val="22"/>
          <w:lang w:val="en-CA"/>
        </w:rPr>
        <w:t>S</w:t>
      </w:r>
      <w:r w:rsidRPr="00E40EAC">
        <w:rPr>
          <w:rFonts w:cs="Arial"/>
          <w:kern w:val="30"/>
          <w:szCs w:val="22"/>
          <w:lang w:val="en-CA"/>
        </w:rPr>
        <w:t xml:space="preserve">tatement of </w:t>
      </w:r>
      <w:r>
        <w:rPr>
          <w:rFonts w:cs="Arial"/>
          <w:kern w:val="30"/>
          <w:szCs w:val="22"/>
          <w:lang w:val="en-CA"/>
        </w:rPr>
        <w:t>E</w:t>
      </w:r>
      <w:r w:rsidRPr="00E40EAC">
        <w:rPr>
          <w:rFonts w:cs="Arial"/>
          <w:kern w:val="30"/>
          <w:szCs w:val="22"/>
          <w:lang w:val="en-CA"/>
        </w:rPr>
        <w:t>arnings.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the </w:t>
      </w:r>
      <w:r>
        <w:rPr>
          <w:rFonts w:cs="Arial"/>
          <w:kern w:val="30"/>
          <w:szCs w:val="22"/>
          <w:lang w:val="en-CA"/>
        </w:rPr>
        <w:t>S</w:t>
      </w:r>
      <w:r w:rsidRPr="00E40EAC">
        <w:rPr>
          <w:rFonts w:cs="Arial"/>
          <w:kern w:val="30"/>
          <w:szCs w:val="22"/>
          <w:lang w:val="en-CA"/>
        </w:rPr>
        <w:t xml:space="preserve">tatement of </w:t>
      </w:r>
      <w:r>
        <w:rPr>
          <w:rFonts w:cs="Arial"/>
          <w:kern w:val="30"/>
          <w:szCs w:val="22"/>
          <w:lang w:val="en-CA"/>
        </w:rPr>
        <w:t>Financial Position</w:t>
      </w:r>
      <w:r w:rsidRPr="00E40EAC">
        <w:rPr>
          <w:rFonts w:cs="Arial"/>
          <w:kern w:val="30"/>
          <w:szCs w:val="22"/>
          <w:lang w:val="en-CA"/>
        </w:rPr>
        <w: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the </w:t>
      </w:r>
      <w:r>
        <w:rPr>
          <w:rFonts w:cs="Arial"/>
          <w:kern w:val="30"/>
          <w:szCs w:val="22"/>
          <w:lang w:val="en-CA"/>
        </w:rPr>
        <w:t>C</w:t>
      </w:r>
      <w:r w:rsidRPr="00E40EAC">
        <w:rPr>
          <w:rFonts w:cs="Arial"/>
          <w:kern w:val="30"/>
          <w:szCs w:val="22"/>
          <w:lang w:val="en-CA"/>
        </w:rPr>
        <w:t xml:space="preserve">ash </w:t>
      </w:r>
      <w:r>
        <w:rPr>
          <w:rFonts w:cs="Arial"/>
          <w:kern w:val="30"/>
          <w:szCs w:val="22"/>
          <w:lang w:val="en-CA"/>
        </w:rPr>
        <w:t>F</w:t>
      </w:r>
      <w:r w:rsidRPr="00E40EAC">
        <w:rPr>
          <w:rFonts w:cs="Arial"/>
          <w:kern w:val="30"/>
          <w:szCs w:val="22"/>
          <w:lang w:val="en-CA"/>
        </w:rPr>
        <w:t xml:space="preserve">low </w:t>
      </w:r>
      <w:r>
        <w:rPr>
          <w:rFonts w:cs="Arial"/>
          <w:kern w:val="30"/>
          <w:szCs w:val="22"/>
          <w:lang w:val="en-CA"/>
        </w:rPr>
        <w:t>S</w:t>
      </w:r>
      <w:r w:rsidRPr="00E40EAC">
        <w:rPr>
          <w:rFonts w:cs="Arial"/>
          <w:kern w:val="30"/>
          <w:szCs w:val="22"/>
          <w:lang w:val="en-CA"/>
        </w:rPr>
        <w:t>tatement.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the </w:t>
      </w:r>
      <w:r>
        <w:rPr>
          <w:rFonts w:cs="Arial"/>
          <w:kern w:val="30"/>
          <w:szCs w:val="22"/>
          <w:lang w:val="en-CA"/>
        </w:rPr>
        <w:t>S</w:t>
      </w:r>
      <w:r w:rsidRPr="00E40EAC">
        <w:rPr>
          <w:rFonts w:cs="Arial"/>
          <w:kern w:val="30"/>
          <w:szCs w:val="22"/>
          <w:lang w:val="en-CA"/>
        </w:rPr>
        <w:t xml:space="preserve">tatement of </w:t>
      </w:r>
      <w:r>
        <w:rPr>
          <w:rFonts w:cs="Arial"/>
          <w:kern w:val="30"/>
          <w:szCs w:val="22"/>
          <w:lang w:val="en-CA"/>
        </w:rPr>
        <w:t>O</w:t>
      </w:r>
      <w:r w:rsidRPr="00E40EAC">
        <w:rPr>
          <w:rFonts w:cs="Arial"/>
          <w:kern w:val="30"/>
          <w:szCs w:val="22"/>
          <w:lang w:val="en-CA"/>
        </w:rPr>
        <w:t xml:space="preserve">wner's </w:t>
      </w:r>
      <w:r>
        <w:rPr>
          <w:rFonts w:cs="Arial"/>
          <w:kern w:val="30"/>
          <w:szCs w:val="22"/>
          <w:lang w:val="en-CA"/>
        </w:rPr>
        <w:t>E</w:t>
      </w:r>
      <w:r w:rsidRPr="00E40EAC">
        <w:rPr>
          <w:rFonts w:cs="Arial"/>
          <w:kern w:val="30"/>
          <w:szCs w:val="22"/>
          <w:lang w:val="en-CA"/>
        </w:rPr>
        <w:t>quity.</w:t>
      </w:r>
    </w:p>
    <w:p w:rsidR="0079614D"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p>
    <w:p w:rsidR="0079614D" w:rsidRPr="00E40EAC" w:rsidRDefault="0079614D" w:rsidP="00E40EAC">
      <w:pPr>
        <w:widowControl w:val="0"/>
        <w:overflowPunct w:val="0"/>
        <w:autoSpaceDE w:val="0"/>
        <w:autoSpaceDN w:val="0"/>
        <w:adjustRightInd w:val="0"/>
        <w:rPr>
          <w:rFonts w:cs="Arial"/>
          <w:kern w:val="30"/>
          <w:szCs w:val="22"/>
          <w:lang w:val="en-CA"/>
        </w:rPr>
      </w:pPr>
      <w:r>
        <w:rPr>
          <w:rFonts w:cs="Arial"/>
          <w:kern w:val="30"/>
          <w:szCs w:val="22"/>
          <w:lang w:val="en-CA"/>
        </w:rPr>
        <w:t>95</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The primary purpose of the </w:t>
      </w:r>
      <w:r>
        <w:rPr>
          <w:rFonts w:cs="Arial"/>
          <w:kern w:val="30"/>
          <w:szCs w:val="22"/>
          <w:lang w:val="en-CA"/>
        </w:rPr>
        <w:t>C</w:t>
      </w:r>
      <w:r w:rsidRPr="00E40EAC">
        <w:rPr>
          <w:rFonts w:cs="Arial"/>
          <w:kern w:val="30"/>
          <w:szCs w:val="22"/>
          <w:lang w:val="en-CA"/>
        </w:rPr>
        <w:t xml:space="preserve">ash </w:t>
      </w:r>
      <w:r>
        <w:rPr>
          <w:rFonts w:cs="Arial"/>
          <w:kern w:val="30"/>
          <w:szCs w:val="22"/>
          <w:lang w:val="en-CA"/>
        </w:rPr>
        <w:t>F</w:t>
      </w:r>
      <w:r w:rsidRPr="00E40EAC">
        <w:rPr>
          <w:rFonts w:cs="Arial"/>
          <w:kern w:val="30"/>
          <w:szCs w:val="22"/>
          <w:lang w:val="en-CA"/>
        </w:rPr>
        <w:t xml:space="preserve">low </w:t>
      </w:r>
      <w:r>
        <w:rPr>
          <w:rFonts w:cs="Arial"/>
          <w:kern w:val="30"/>
          <w:szCs w:val="22"/>
          <w:lang w:val="en-CA"/>
        </w:rPr>
        <w:t>S</w:t>
      </w:r>
      <w:r w:rsidRPr="00E40EAC">
        <w:rPr>
          <w:rFonts w:cs="Arial"/>
          <w:kern w:val="30"/>
          <w:szCs w:val="22"/>
          <w:lang w:val="en-CA"/>
        </w:rPr>
        <w:t>tatement is to report</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 company's investing transactions.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 company's financing transactions.</w:t>
      </w:r>
    </w:p>
    <w:p w:rsidR="0079614D" w:rsidRPr="00E40EAC"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information about cash inflows and cash outflows of a company.</w:t>
      </w:r>
    </w:p>
    <w:p w:rsidR="0079614D" w:rsidRDefault="0079614D" w:rsidP="00E40EAC">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net increase or decrease in cash.</w:t>
      </w:r>
    </w:p>
    <w:p w:rsidR="0079614D" w:rsidRDefault="0079614D" w:rsidP="005F4324">
      <w:pPr>
        <w:widowControl w:val="0"/>
        <w:overflowPunct w:val="0"/>
        <w:autoSpaceDE w:val="0"/>
        <w:autoSpaceDN w:val="0"/>
        <w:adjustRightInd w:val="0"/>
        <w:rPr>
          <w:rFonts w:cs="Arial"/>
          <w:kern w:val="30"/>
          <w:szCs w:val="22"/>
          <w:lang w:val="en-CA"/>
        </w:rPr>
      </w:pPr>
    </w:p>
    <w:p w:rsidR="0079614D" w:rsidRPr="00E40EAC" w:rsidRDefault="0079614D" w:rsidP="005F4324">
      <w:pPr>
        <w:widowControl w:val="0"/>
        <w:overflowPunct w:val="0"/>
        <w:autoSpaceDE w:val="0"/>
        <w:autoSpaceDN w:val="0"/>
        <w:adjustRightInd w:val="0"/>
        <w:rPr>
          <w:rFonts w:cs="Arial"/>
          <w:kern w:val="30"/>
          <w:szCs w:val="22"/>
          <w:lang w:val="en-CA"/>
        </w:rPr>
      </w:pPr>
    </w:p>
    <w:p w:rsidR="0079614D" w:rsidRPr="00E40EAC" w:rsidRDefault="0079614D" w:rsidP="005F4324">
      <w:pPr>
        <w:widowControl w:val="0"/>
        <w:overflowPunct w:val="0"/>
        <w:autoSpaceDE w:val="0"/>
        <w:autoSpaceDN w:val="0"/>
        <w:adjustRightInd w:val="0"/>
        <w:rPr>
          <w:rFonts w:cs="Arial"/>
          <w:kern w:val="30"/>
          <w:szCs w:val="22"/>
          <w:lang w:val="en-CA"/>
        </w:rPr>
      </w:pPr>
      <w:r>
        <w:rPr>
          <w:rFonts w:cs="Arial"/>
          <w:kern w:val="30"/>
          <w:szCs w:val="22"/>
          <w:lang w:val="en-CA"/>
        </w:rPr>
        <w:t>96</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Which of the following accounts would NOT be found on the Balance Sheet?</w:t>
      </w:r>
    </w:p>
    <w:p w:rsidR="0079614D" w:rsidRPr="00E40EAC" w:rsidRDefault="0079614D" w:rsidP="005F4324">
      <w:pPr>
        <w:widowControl w:val="0"/>
        <w:overflowPunct w:val="0"/>
        <w:autoSpaceDE w:val="0"/>
        <w:autoSpaceDN w:val="0"/>
        <w:adjustRightInd w:val="0"/>
        <w:rPr>
          <w:rFonts w:cs="Arial"/>
          <w:kern w:val="30"/>
          <w:szCs w:val="22"/>
          <w:lang w:val="en-CA"/>
        </w:rPr>
      </w:pPr>
      <w:r w:rsidRPr="00E40EAC">
        <w:rPr>
          <w:rFonts w:cs="Arial"/>
          <w:kern w:val="30"/>
          <w:szCs w:val="22"/>
          <w:lang w:val="en-CA"/>
        </w:rPr>
        <w:t>a.</w:t>
      </w:r>
      <w:r>
        <w:rPr>
          <w:rFonts w:cs="Arial"/>
          <w:kern w:val="30"/>
          <w:szCs w:val="22"/>
          <w:lang w:val="en-CA"/>
        </w:rPr>
        <w:t xml:space="preserve"> </w:t>
      </w:r>
      <w:r w:rsidRPr="00E40EAC">
        <w:rPr>
          <w:rFonts w:cs="Arial"/>
          <w:kern w:val="30"/>
          <w:szCs w:val="22"/>
          <w:lang w:val="en-CA"/>
        </w:rPr>
        <w:t>Cash</w:t>
      </w:r>
    </w:p>
    <w:p w:rsidR="0079614D" w:rsidRPr="00E40EAC" w:rsidRDefault="0079614D" w:rsidP="005F4324">
      <w:pPr>
        <w:widowControl w:val="0"/>
        <w:overflowPunct w:val="0"/>
        <w:autoSpaceDE w:val="0"/>
        <w:autoSpaceDN w:val="0"/>
        <w:adjustRightInd w:val="0"/>
        <w:rPr>
          <w:rFonts w:cs="Arial"/>
          <w:kern w:val="30"/>
          <w:szCs w:val="22"/>
          <w:lang w:val="en-CA"/>
        </w:rPr>
      </w:pPr>
      <w:r w:rsidRPr="00E40EAC">
        <w:rPr>
          <w:rFonts w:cs="Arial"/>
          <w:kern w:val="30"/>
          <w:szCs w:val="22"/>
          <w:lang w:val="en-CA"/>
        </w:rPr>
        <w:t>b.</w:t>
      </w:r>
      <w:r>
        <w:rPr>
          <w:rFonts w:cs="Arial"/>
          <w:kern w:val="30"/>
          <w:szCs w:val="22"/>
          <w:lang w:val="en-CA"/>
        </w:rPr>
        <w:t xml:space="preserve"> </w:t>
      </w:r>
      <w:r w:rsidRPr="00E40EAC">
        <w:rPr>
          <w:rFonts w:cs="Arial"/>
          <w:kern w:val="30"/>
          <w:szCs w:val="22"/>
          <w:lang w:val="en-CA"/>
        </w:rPr>
        <w:t>Drawings</w:t>
      </w:r>
    </w:p>
    <w:p w:rsidR="0079614D" w:rsidRPr="00E40EAC" w:rsidRDefault="0079614D" w:rsidP="005F4324">
      <w:pPr>
        <w:widowControl w:val="0"/>
        <w:overflowPunct w:val="0"/>
        <w:autoSpaceDE w:val="0"/>
        <w:autoSpaceDN w:val="0"/>
        <w:adjustRightInd w:val="0"/>
        <w:rPr>
          <w:rFonts w:cs="Arial"/>
          <w:kern w:val="30"/>
          <w:szCs w:val="22"/>
          <w:lang w:val="en-CA"/>
        </w:rPr>
      </w:pPr>
      <w:r w:rsidRPr="00E40EAC">
        <w:rPr>
          <w:rFonts w:cs="Arial"/>
          <w:kern w:val="30"/>
          <w:szCs w:val="22"/>
          <w:lang w:val="en-CA"/>
        </w:rPr>
        <w:t>c.</w:t>
      </w:r>
      <w:r>
        <w:rPr>
          <w:rFonts w:cs="Arial"/>
          <w:kern w:val="30"/>
          <w:szCs w:val="22"/>
          <w:lang w:val="en-CA"/>
        </w:rPr>
        <w:t xml:space="preserve"> </w:t>
      </w:r>
      <w:r w:rsidRPr="00E40EAC">
        <w:rPr>
          <w:rFonts w:cs="Arial"/>
          <w:kern w:val="30"/>
          <w:szCs w:val="22"/>
          <w:lang w:val="en-CA"/>
        </w:rPr>
        <w:t>Equipment</w:t>
      </w:r>
    </w:p>
    <w:p w:rsidR="0079614D" w:rsidRPr="00E40EAC" w:rsidRDefault="0079614D" w:rsidP="005F4324">
      <w:pPr>
        <w:widowControl w:val="0"/>
        <w:overflowPunct w:val="0"/>
        <w:autoSpaceDE w:val="0"/>
        <w:autoSpaceDN w:val="0"/>
        <w:adjustRightInd w:val="0"/>
        <w:rPr>
          <w:rFonts w:cs="Arial"/>
          <w:kern w:val="30"/>
          <w:szCs w:val="22"/>
          <w:lang w:val="en-CA"/>
        </w:rPr>
      </w:pPr>
      <w:r w:rsidRPr="00E40EAC">
        <w:rPr>
          <w:rFonts w:cs="Arial"/>
          <w:kern w:val="30"/>
          <w:szCs w:val="22"/>
          <w:lang w:val="en-CA"/>
        </w:rPr>
        <w:t>d.</w:t>
      </w:r>
      <w:r>
        <w:rPr>
          <w:rFonts w:cs="Arial"/>
          <w:kern w:val="30"/>
          <w:szCs w:val="22"/>
          <w:lang w:val="en-CA"/>
        </w:rPr>
        <w:t xml:space="preserve"> </w:t>
      </w:r>
      <w:r w:rsidRPr="00E40EAC">
        <w:rPr>
          <w:rFonts w:cs="Arial"/>
          <w:kern w:val="30"/>
          <w:szCs w:val="22"/>
          <w:lang w:val="en-CA"/>
        </w:rPr>
        <w:t>Accounts Payable.</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97</w:t>
      </w:r>
      <w:r w:rsidRPr="00E40EAC">
        <w:rPr>
          <w:rFonts w:cs="Arial"/>
          <w:kern w:val="30"/>
          <w:szCs w:val="22"/>
          <w:lang w:val="en-CA"/>
        </w:rPr>
        <w:t>. The cost principle requires that when assets are acquired, they be recorded at</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appraisal value.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amount paid.</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lastRenderedPageBreak/>
        <w:t>c</w:t>
      </w:r>
      <w:proofErr w:type="gramEnd"/>
      <w:r w:rsidRPr="00E40EAC">
        <w:rPr>
          <w:rFonts w:cs="Arial"/>
          <w:kern w:val="30"/>
          <w:szCs w:val="22"/>
          <w:lang w:val="en-CA"/>
        </w:rPr>
        <w:t>.</w:t>
      </w:r>
      <w:r>
        <w:rPr>
          <w:rFonts w:cs="Arial"/>
          <w:kern w:val="30"/>
          <w:szCs w:val="22"/>
          <w:lang w:val="en-CA"/>
        </w:rPr>
        <w:t xml:space="preserve"> the amount the asset could be sold for</w:t>
      </w:r>
      <w:r w:rsidRPr="00E40EAC">
        <w:rPr>
          <w:rFonts w:cs="Arial"/>
          <w:kern w:val="30"/>
          <w:szCs w:val="22"/>
          <w:lang w:val="en-CA"/>
        </w:rPr>
        <w:t>.</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list price.</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98</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 basic assumption of accounting assumes that the dollar is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unrelated to business transactions.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 poor measure of economic activities.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common unit of measure for all business transactions.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useless in measuring an economic event.</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99</w:t>
      </w:r>
      <w:r w:rsidRPr="00E40EAC">
        <w:rPr>
          <w:rFonts w:cs="Arial"/>
          <w:kern w:val="30"/>
          <w:szCs w:val="22"/>
          <w:lang w:val="en-CA"/>
        </w:rPr>
        <w:t>. Recognition in t</w:t>
      </w:r>
      <w:r>
        <w:rPr>
          <w:rFonts w:cs="Arial"/>
          <w:kern w:val="30"/>
          <w:szCs w:val="22"/>
          <w:lang w:val="en-CA"/>
        </w:rPr>
        <w:t>he accounting terminology means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recognizing the difference between assets and liabilities</w:t>
      </w:r>
      <w:r>
        <w:rPr>
          <w:rFonts w:cs="Arial"/>
          <w:kern w:val="30"/>
          <w:szCs w:val="22"/>
          <w:lang w:val="en-CA"/>
        </w:rPr>
        <w:t>.</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recognizing the difference between income and expenses.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recognizing that initially transactions are recorded at fair value</w:t>
      </w:r>
      <w:r>
        <w:rPr>
          <w:rFonts w:cs="Arial"/>
          <w:kern w:val="30"/>
          <w:szCs w:val="22"/>
          <w:lang w:val="en-CA"/>
        </w:rPr>
        <w:t>.</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 process of recording a transaction in the accounting records.</w:t>
      </w:r>
    </w:p>
    <w:p w:rsidR="0079614D" w:rsidRDefault="0079614D" w:rsidP="005F4324">
      <w:pPr>
        <w:widowControl w:val="0"/>
        <w:rPr>
          <w:kern w:val="30"/>
          <w:lang w:val="en-CA"/>
        </w:rPr>
      </w:pPr>
    </w:p>
    <w:p w:rsidR="0079614D" w:rsidRPr="00E40EAC" w:rsidRDefault="0079614D" w:rsidP="005F4324">
      <w:pPr>
        <w:widowControl w:val="0"/>
        <w:rPr>
          <w:kern w:val="30"/>
          <w:lang w:val="en-CA"/>
        </w:rPr>
      </w:pPr>
    </w:p>
    <w:p w:rsidR="0079614D" w:rsidRPr="00E40EAC" w:rsidRDefault="0079614D" w:rsidP="005F4324">
      <w:pPr>
        <w:widowControl w:val="0"/>
        <w:overflowPunct w:val="0"/>
        <w:autoSpaceDE w:val="0"/>
        <w:autoSpaceDN w:val="0"/>
        <w:adjustRightInd w:val="0"/>
        <w:rPr>
          <w:rFonts w:cs="Arial"/>
          <w:szCs w:val="22"/>
          <w:lang w:val="en-CA"/>
        </w:rPr>
      </w:pPr>
      <w:r>
        <w:rPr>
          <w:kern w:val="30"/>
          <w:lang w:val="en-CA"/>
        </w:rPr>
        <w:t>100</w:t>
      </w:r>
      <w:r w:rsidRPr="00E40EAC">
        <w:rPr>
          <w:kern w:val="30"/>
          <w:lang w:val="en-CA"/>
        </w:rPr>
        <w:t>.</w:t>
      </w:r>
      <w:r>
        <w:rPr>
          <w:kern w:val="30"/>
          <w:lang w:val="en-CA"/>
        </w:rPr>
        <w:t xml:space="preserve"> </w:t>
      </w:r>
      <w:r w:rsidRPr="00E40EAC">
        <w:rPr>
          <w:rFonts w:cs="Arial"/>
          <w:szCs w:val="22"/>
          <w:lang w:val="en-CA"/>
        </w:rPr>
        <w:t>Which of the following would NOT affect owner’s equity?</w:t>
      </w:r>
    </w:p>
    <w:p w:rsidR="0079614D" w:rsidRPr="00E40EAC" w:rsidRDefault="0079614D" w:rsidP="005F4324">
      <w:pPr>
        <w:widowControl w:val="0"/>
        <w:overflowPunct w:val="0"/>
        <w:autoSpaceDE w:val="0"/>
        <w:autoSpaceDN w:val="0"/>
        <w:adjustRightInd w:val="0"/>
        <w:rPr>
          <w:rFonts w:cs="Arial"/>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szCs w:val="22"/>
          <w:lang w:val="en-CA"/>
        </w:rPr>
        <w:t>a cash receipt from a customer in payment of account</w:t>
      </w:r>
    </w:p>
    <w:p w:rsidR="0079614D" w:rsidRPr="00E40EAC" w:rsidRDefault="0079614D" w:rsidP="005F4324">
      <w:pPr>
        <w:widowControl w:val="0"/>
        <w:overflowPunct w:val="0"/>
        <w:autoSpaceDE w:val="0"/>
        <w:autoSpaceDN w:val="0"/>
        <w:adjustRightInd w:val="0"/>
        <w:rPr>
          <w:rFonts w:cs="Arial"/>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szCs w:val="22"/>
          <w:lang w:val="en-CA"/>
        </w:rPr>
        <w:t>payment of an expense</w:t>
      </w:r>
    </w:p>
    <w:p w:rsidR="0079614D" w:rsidRPr="00E40EAC" w:rsidRDefault="0079614D" w:rsidP="005F4324">
      <w:pPr>
        <w:widowControl w:val="0"/>
        <w:overflowPunct w:val="0"/>
        <w:autoSpaceDE w:val="0"/>
        <w:autoSpaceDN w:val="0"/>
        <w:adjustRightInd w:val="0"/>
        <w:rPr>
          <w:rFonts w:cs="Arial"/>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szCs w:val="22"/>
          <w:lang w:val="en-CA"/>
        </w:rPr>
        <w:t>services provided for cash</w:t>
      </w:r>
    </w:p>
    <w:p w:rsidR="0079614D" w:rsidRPr="00E40EAC" w:rsidRDefault="0079614D" w:rsidP="005F4324">
      <w:pPr>
        <w:widowControl w:val="0"/>
        <w:overflowPunct w:val="0"/>
        <w:autoSpaceDE w:val="0"/>
        <w:autoSpaceDN w:val="0"/>
        <w:adjustRightInd w:val="0"/>
        <w:rPr>
          <w:rFonts w:cs="Arial"/>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szCs w:val="22"/>
          <w:lang w:val="en-CA"/>
        </w:rPr>
        <w:t>withdrawal of funds for personal use</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szCs w:val="22"/>
          <w:lang w:val="en-CA"/>
        </w:rPr>
      </w:pPr>
      <w:r>
        <w:rPr>
          <w:rFonts w:cs="Arial"/>
          <w:kern w:val="30"/>
          <w:szCs w:val="22"/>
          <w:lang w:val="en-CA"/>
        </w:rPr>
        <w:t>101</w:t>
      </w:r>
      <w:r w:rsidRPr="00E40EAC">
        <w:rPr>
          <w:rFonts w:cs="Arial"/>
          <w:kern w:val="30"/>
          <w:szCs w:val="22"/>
          <w:lang w:val="en-CA"/>
        </w:rPr>
        <w:t xml:space="preserve">. </w:t>
      </w:r>
      <w:r w:rsidRPr="00E40EAC">
        <w:rPr>
          <w:rFonts w:cs="Arial"/>
          <w:szCs w:val="22"/>
          <w:lang w:val="en-CA"/>
        </w:rPr>
        <w:t>Which of the following is an example of an economic event that should be recorded as an accounting transaction?</w:t>
      </w:r>
    </w:p>
    <w:p w:rsidR="0079614D" w:rsidRPr="00E40EAC" w:rsidRDefault="0079614D" w:rsidP="005B6515">
      <w:pPr>
        <w:widowControl w:val="0"/>
        <w:overflowPunct w:val="0"/>
        <w:autoSpaceDE w:val="0"/>
        <w:autoSpaceDN w:val="0"/>
        <w:adjustRightInd w:val="0"/>
        <w:rPr>
          <w:rFonts w:cs="Arial"/>
          <w:szCs w:val="22"/>
          <w:lang w:val="en-CA"/>
        </w:rPr>
      </w:pPr>
      <w:proofErr w:type="gramStart"/>
      <w:r w:rsidRPr="00E40EAC">
        <w:rPr>
          <w:rFonts w:cs="Arial"/>
          <w:szCs w:val="22"/>
          <w:lang w:val="en-CA"/>
        </w:rPr>
        <w:t>a</w:t>
      </w:r>
      <w:proofErr w:type="gramEnd"/>
      <w:r w:rsidRPr="00E40EAC">
        <w:rPr>
          <w:rFonts w:cs="Arial"/>
          <w:szCs w:val="22"/>
          <w:lang w:val="en-CA"/>
        </w:rPr>
        <w:t>.</w:t>
      </w:r>
      <w:r>
        <w:rPr>
          <w:rFonts w:cs="Arial"/>
          <w:szCs w:val="22"/>
          <w:lang w:val="en-CA"/>
        </w:rPr>
        <w:t xml:space="preserve"> t</w:t>
      </w:r>
      <w:r w:rsidRPr="00E40EAC">
        <w:rPr>
          <w:rFonts w:cs="Arial"/>
          <w:szCs w:val="22"/>
          <w:lang w:val="en-CA"/>
        </w:rPr>
        <w:t>he purchase of supplies</w:t>
      </w:r>
    </w:p>
    <w:p w:rsidR="0079614D" w:rsidRPr="00E40EAC" w:rsidRDefault="0079614D" w:rsidP="005B6515">
      <w:pPr>
        <w:widowControl w:val="0"/>
        <w:overflowPunct w:val="0"/>
        <w:autoSpaceDE w:val="0"/>
        <w:autoSpaceDN w:val="0"/>
        <w:adjustRightInd w:val="0"/>
        <w:rPr>
          <w:rFonts w:cs="Arial"/>
          <w:szCs w:val="22"/>
          <w:lang w:val="en-CA"/>
        </w:rPr>
      </w:pPr>
      <w:proofErr w:type="gramStart"/>
      <w:r w:rsidRPr="00E40EAC">
        <w:rPr>
          <w:rFonts w:cs="Arial"/>
          <w:szCs w:val="22"/>
          <w:lang w:val="en-CA"/>
        </w:rPr>
        <w:t>b</w:t>
      </w:r>
      <w:proofErr w:type="gramEnd"/>
      <w:r w:rsidRPr="00E40EAC">
        <w:rPr>
          <w:rFonts w:cs="Arial"/>
          <w:szCs w:val="22"/>
          <w:lang w:val="en-CA"/>
        </w:rPr>
        <w:t>.</w:t>
      </w:r>
      <w:r>
        <w:rPr>
          <w:rFonts w:cs="Arial"/>
          <w:szCs w:val="22"/>
          <w:lang w:val="en-CA"/>
        </w:rPr>
        <w:t xml:space="preserve"> t</w:t>
      </w:r>
      <w:r w:rsidRPr="00E40EAC">
        <w:rPr>
          <w:rFonts w:cs="Arial"/>
          <w:szCs w:val="22"/>
          <w:lang w:val="en-CA"/>
        </w:rPr>
        <w:t>he signing of a contract to build a</w:t>
      </w:r>
      <w:r>
        <w:rPr>
          <w:rFonts w:cs="Arial"/>
          <w:szCs w:val="22"/>
          <w:lang w:val="en-CA"/>
        </w:rPr>
        <w:t xml:space="preserve"> new corporate headquarters</w:t>
      </w:r>
    </w:p>
    <w:p w:rsidR="0079614D" w:rsidRPr="00E40EAC" w:rsidRDefault="0079614D" w:rsidP="005B6515">
      <w:pPr>
        <w:widowControl w:val="0"/>
        <w:overflowPunct w:val="0"/>
        <w:autoSpaceDE w:val="0"/>
        <w:autoSpaceDN w:val="0"/>
        <w:adjustRightInd w:val="0"/>
        <w:rPr>
          <w:rFonts w:cs="Arial"/>
          <w:szCs w:val="22"/>
          <w:lang w:val="en-CA"/>
        </w:rPr>
      </w:pPr>
      <w:proofErr w:type="gramStart"/>
      <w:r w:rsidRPr="00E40EAC">
        <w:rPr>
          <w:rFonts w:cs="Arial"/>
          <w:szCs w:val="22"/>
          <w:lang w:val="en-CA"/>
        </w:rPr>
        <w:t>c</w:t>
      </w:r>
      <w:proofErr w:type="gramEnd"/>
      <w:r w:rsidRPr="00E40EAC">
        <w:rPr>
          <w:rFonts w:cs="Arial"/>
          <w:szCs w:val="22"/>
          <w:lang w:val="en-CA"/>
        </w:rPr>
        <w:t>.</w:t>
      </w:r>
      <w:r>
        <w:rPr>
          <w:rFonts w:cs="Arial"/>
          <w:szCs w:val="22"/>
          <w:lang w:val="en-CA"/>
        </w:rPr>
        <w:t xml:space="preserve"> t</w:t>
      </w:r>
      <w:r w:rsidRPr="00E40EAC">
        <w:rPr>
          <w:rFonts w:cs="Arial"/>
          <w:szCs w:val="22"/>
          <w:lang w:val="en-CA"/>
        </w:rPr>
        <w:t>he appointment of a new Chief Executive Officer</w:t>
      </w:r>
    </w:p>
    <w:p w:rsidR="0079614D" w:rsidRPr="00E40EAC" w:rsidRDefault="0079614D" w:rsidP="005B6515">
      <w:pPr>
        <w:widowControl w:val="0"/>
        <w:overflowPunct w:val="0"/>
        <w:autoSpaceDE w:val="0"/>
        <w:autoSpaceDN w:val="0"/>
        <w:adjustRightInd w:val="0"/>
        <w:rPr>
          <w:rFonts w:cs="Arial"/>
          <w:szCs w:val="22"/>
          <w:lang w:val="en-CA"/>
        </w:rPr>
      </w:pPr>
      <w:proofErr w:type="gramStart"/>
      <w:r w:rsidRPr="00E40EAC">
        <w:rPr>
          <w:rFonts w:cs="Arial"/>
          <w:szCs w:val="22"/>
          <w:lang w:val="en-CA"/>
        </w:rPr>
        <w:t>d</w:t>
      </w:r>
      <w:proofErr w:type="gramEnd"/>
      <w:r w:rsidRPr="00E40EAC">
        <w:rPr>
          <w:rFonts w:cs="Arial"/>
          <w:szCs w:val="22"/>
          <w:lang w:val="en-CA"/>
        </w:rPr>
        <w:t>.</w:t>
      </w:r>
      <w:r>
        <w:rPr>
          <w:rFonts w:cs="Arial"/>
          <w:szCs w:val="22"/>
          <w:lang w:val="en-CA"/>
        </w:rPr>
        <w:t xml:space="preserve"> t</w:t>
      </w:r>
      <w:r w:rsidRPr="00E40EAC">
        <w:rPr>
          <w:rFonts w:cs="Arial"/>
          <w:szCs w:val="22"/>
          <w:lang w:val="en-CA"/>
        </w:rPr>
        <w:t>he launch of a new marketing strategy</w:t>
      </w:r>
    </w:p>
    <w:p w:rsidR="0079614D" w:rsidRDefault="0079614D" w:rsidP="005B6515">
      <w:pPr>
        <w:widowControl w:val="0"/>
        <w:overflowPunct w:val="0"/>
        <w:autoSpaceDE w:val="0"/>
        <w:autoSpaceDN w:val="0"/>
        <w:adjustRightInd w:val="0"/>
        <w:rPr>
          <w:kern w:val="30"/>
          <w:lang w:val="en-CA"/>
        </w:rPr>
      </w:pPr>
    </w:p>
    <w:p w:rsidR="0079614D" w:rsidRPr="00E40EAC" w:rsidRDefault="0079614D" w:rsidP="005B6515">
      <w:pPr>
        <w:widowControl w:val="0"/>
        <w:overflowPunct w:val="0"/>
        <w:autoSpaceDE w:val="0"/>
        <w:autoSpaceDN w:val="0"/>
        <w:adjustRightInd w:val="0"/>
        <w:rPr>
          <w:kern w:val="30"/>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kern w:val="30"/>
          <w:lang w:val="en-CA"/>
        </w:rPr>
        <w:t>102</w:t>
      </w:r>
      <w:r w:rsidRPr="00E40EAC">
        <w:rPr>
          <w:kern w:val="30"/>
          <w:lang w:val="en-CA"/>
        </w:rPr>
        <w:t>.</w:t>
      </w:r>
      <w:r>
        <w:rPr>
          <w:kern w:val="30"/>
          <w:lang w:val="en-CA"/>
        </w:rPr>
        <w:t xml:space="preserve"> </w:t>
      </w:r>
      <w:r w:rsidRPr="00E40EAC">
        <w:rPr>
          <w:rFonts w:cs="Arial"/>
          <w:kern w:val="30"/>
          <w:szCs w:val="22"/>
          <w:lang w:val="en-CA"/>
        </w:rPr>
        <w:t>Which of the following transactions would NOT affect Cash?</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payment to a supplier on account</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purchase of supplies on account</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payment of salaries for the week</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prepaying an insurance premium</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103</w:t>
      </w:r>
      <w:r w:rsidRPr="00E40EAC">
        <w:rPr>
          <w:rFonts w:cs="Arial"/>
          <w:kern w:val="30"/>
          <w:szCs w:val="22"/>
          <w:lang w:val="en-CA"/>
        </w:rPr>
        <w:t>. An investment by a company’s owner</w:t>
      </w:r>
      <w:r>
        <w:rPr>
          <w:rFonts w:cs="Arial"/>
          <w:kern w:val="30"/>
          <w:szCs w:val="22"/>
          <w:lang w:val="en-CA"/>
        </w:rPr>
        <w:t xml:space="preserve"> increases a company’s cash and</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reduces its liabilities.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reduces a company’s total assets.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increases owner</w:t>
      </w:r>
      <w:r>
        <w:rPr>
          <w:rFonts w:cs="Arial"/>
          <w:kern w:val="30"/>
          <w:szCs w:val="22"/>
          <w:lang w:val="en-CA"/>
        </w:rPr>
        <w:t>’s</w:t>
      </w:r>
      <w:r w:rsidRPr="00E40EAC">
        <w:rPr>
          <w:rFonts w:cs="Arial"/>
          <w:kern w:val="30"/>
          <w:szCs w:val="22"/>
          <w:lang w:val="en-CA"/>
        </w:rPr>
        <w:t xml:space="preserve"> equity.</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increases the company’s net earnings in the year in which the investment is made.</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104</w:t>
      </w:r>
      <w:r w:rsidRPr="00E40EAC">
        <w:rPr>
          <w:rFonts w:cs="Arial"/>
          <w:kern w:val="30"/>
          <w:szCs w:val="22"/>
          <w:lang w:val="en-CA"/>
        </w:rPr>
        <w:t>. Partners' equity, in a partnership, is decreased by</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payment of dividends.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drawings.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investments.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revenues.</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105</w:t>
      </w:r>
      <w:r w:rsidRPr="00E40EAC">
        <w:rPr>
          <w:rFonts w:cs="Arial"/>
          <w:kern w:val="30"/>
          <w:szCs w:val="22"/>
          <w:lang w:val="en-CA"/>
        </w:rPr>
        <w:t>. Shareholders' equity, in a corporation, is increased by</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an expense</w:t>
      </w:r>
      <w:r w:rsidRPr="00E40EAC">
        <w:rPr>
          <w:rFonts w:cs="Arial"/>
          <w:kern w:val="30"/>
          <w:szCs w:val="22"/>
          <w:lang w:val="en-CA"/>
        </w:rPr>
        <w:t>.</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shareholder purchase of common shares.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payment of dividends.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liabilities.</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106</w:t>
      </w:r>
      <w:r w:rsidRPr="00E40EAC">
        <w:rPr>
          <w:rFonts w:cs="Arial"/>
          <w:kern w:val="30"/>
          <w:szCs w:val="22"/>
          <w:lang w:val="en-CA"/>
        </w:rPr>
        <w:t>. If total liabilities increased by $5,000, then</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assets must have decreased by $5,000.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equity must have increased by $5,000.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assets must have increased by $5,000, or owner's equity must have decreased by $5,000.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assets and owner's equity each increased by $2,500.</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107</w:t>
      </w:r>
      <w:r w:rsidRPr="00E40EAC">
        <w:rPr>
          <w:rFonts w:cs="Arial"/>
          <w:kern w:val="30"/>
          <w:szCs w:val="22"/>
          <w:lang w:val="en-CA"/>
        </w:rPr>
        <w:t>. Collection of a $600 Accounts Receivable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increases an asset $600; decreases an asset $600.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increases an asset $600; decreases a liability $600.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decreases a liability $600; increases owner's equity $600.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decreases an asset $600; decreases a liability $600.</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108</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If an individual asset, in a proprietorship, is increased, then</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there </w:t>
      </w:r>
      <w:r>
        <w:rPr>
          <w:rFonts w:cs="Arial"/>
          <w:kern w:val="30"/>
          <w:szCs w:val="22"/>
          <w:lang w:val="en-CA"/>
        </w:rPr>
        <w:t>may</w:t>
      </w:r>
      <w:r w:rsidRPr="00E40EAC">
        <w:rPr>
          <w:rFonts w:cs="Arial"/>
          <w:kern w:val="30"/>
          <w:szCs w:val="22"/>
          <w:lang w:val="en-CA"/>
        </w:rPr>
        <w:t xml:space="preserve"> be an equal decrease in a specific liability.</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there </w:t>
      </w:r>
      <w:r>
        <w:rPr>
          <w:rFonts w:cs="Arial"/>
          <w:kern w:val="30"/>
          <w:szCs w:val="22"/>
          <w:lang w:val="en-CA"/>
        </w:rPr>
        <w:t xml:space="preserve">may </w:t>
      </w:r>
      <w:r w:rsidRPr="00E40EAC">
        <w:rPr>
          <w:rFonts w:cs="Arial"/>
          <w:kern w:val="30"/>
          <w:szCs w:val="22"/>
          <w:lang w:val="en-CA"/>
        </w:rPr>
        <w:t>be an equal decrease in owner's equity.</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 xml:space="preserve">there </w:t>
      </w:r>
      <w:r>
        <w:rPr>
          <w:rFonts w:cs="Arial"/>
          <w:kern w:val="30"/>
          <w:szCs w:val="22"/>
          <w:lang w:val="en-CA"/>
        </w:rPr>
        <w:t>may</w:t>
      </w:r>
      <w:r w:rsidRPr="00E40EAC">
        <w:rPr>
          <w:rFonts w:cs="Arial"/>
          <w:kern w:val="30"/>
          <w:szCs w:val="22"/>
          <w:lang w:val="en-CA"/>
        </w:rPr>
        <w:t xml:space="preserve"> be an equal decrease in another asset.</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none of these is possible.</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109</w:t>
      </w:r>
      <w:r w:rsidRPr="00E40EAC">
        <w:rPr>
          <w:rFonts w:cs="Arial"/>
          <w:kern w:val="30"/>
          <w:szCs w:val="22"/>
          <w:lang w:val="en-CA"/>
        </w:rPr>
        <w:t>. If services are provided for credit, in a proprietorship, then</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assets will decrease.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liabilities will increase.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equity will increase.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liabilities will decrease.</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110</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If expenses, in a proprietorship, are paid in cash, then</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assets will increase.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liabilities will decrease.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equity will increase.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assets will decrease.</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111</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If an owner makes a withdrawal of cash from a proprietorship, then</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there has been a violation of accounting principles.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assets will decrease and </w:t>
      </w:r>
      <w:r w:rsidRPr="00E40EAC">
        <w:rPr>
          <w:rFonts w:cs="Arial"/>
          <w:kern w:val="30"/>
          <w:szCs w:val="22"/>
          <w:lang w:val="en-CA"/>
        </w:rPr>
        <w:t>owner's equity will increase.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assets will decrease and </w:t>
      </w:r>
      <w:r w:rsidRPr="00E40EAC">
        <w:rPr>
          <w:rFonts w:cs="Arial"/>
          <w:kern w:val="30"/>
          <w:szCs w:val="22"/>
          <w:lang w:val="en-CA"/>
        </w:rPr>
        <w:t>owner's equity will decrease.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assets will decrease and liabilities will increase</w:t>
      </w:r>
      <w:r w:rsidRPr="00E40EAC">
        <w:rPr>
          <w:rFonts w:cs="Arial"/>
          <w:kern w:val="30"/>
          <w:szCs w:val="22"/>
          <w:lang w:val="en-CA"/>
        </w:rPr>
        <w:t>.</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lastRenderedPageBreak/>
        <w:t>112</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If supplies that have been purchased are used in the course of business, then</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 liability will increase.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an asset will increase.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equity will decrease.</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equity will increase.</w:t>
      </w:r>
    </w:p>
    <w:p w:rsidR="0079614D" w:rsidRDefault="0079614D" w:rsidP="00D41FAA">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snapToGrid w:val="0"/>
          <w:lang w:val="en-CA"/>
        </w:rPr>
      </w:pPr>
    </w:p>
    <w:p w:rsidR="0079614D" w:rsidRDefault="0079614D" w:rsidP="00D41FAA">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snapToGrid w:val="0"/>
          <w:lang w:val="en-CA"/>
        </w:rPr>
      </w:pP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113. Two or more items could be affected by a transaction. Which of the following statements is INCORRECT?</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a. An increase in an asset may result in a decrease in another asset.</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b. An increase in an asset may result in a decrease in an asset and increase in a liability.</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c. An increase in a liability may result in a decrease in an asset.</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d. An increase in a liability may result in a decrease in owner’s equity.</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114. The cost of advertising purchased for the month is considered an expense, not an asset because</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a</w:t>
      </w:r>
      <w:proofErr w:type="gramEnd"/>
      <w:r>
        <w:rPr>
          <w:snapToGrid w:val="0"/>
          <w:lang w:val="en-CA"/>
        </w:rPr>
        <w:t>. the expense will generate future benefits.</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b</w:t>
      </w:r>
      <w:proofErr w:type="gramEnd"/>
      <w:r>
        <w:rPr>
          <w:snapToGrid w:val="0"/>
          <w:lang w:val="en-CA"/>
        </w:rPr>
        <w:t>. the advertising will generate future cash inflows.</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c</w:t>
      </w:r>
      <w:proofErr w:type="gramEnd"/>
      <w:r>
        <w:rPr>
          <w:snapToGrid w:val="0"/>
          <w:lang w:val="en-CA"/>
        </w:rPr>
        <w:t>. the benefits of the expense have already been used.</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d</w:t>
      </w:r>
      <w:proofErr w:type="gramEnd"/>
      <w:r>
        <w:rPr>
          <w:snapToGrid w:val="0"/>
          <w:lang w:val="en-CA"/>
        </w:rPr>
        <w:t>. the expense has not yet been used.</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115. Expenses do not have to be paid in cash at the time they are incurred. When payment is made on the later date, the liability accounts payable account will decrease and the asset</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a</w:t>
      </w:r>
      <w:proofErr w:type="gramEnd"/>
      <w:r>
        <w:rPr>
          <w:snapToGrid w:val="0"/>
          <w:lang w:val="en-CA"/>
        </w:rPr>
        <w:t>. cash will increase.</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b</w:t>
      </w:r>
      <w:proofErr w:type="gramEnd"/>
      <w:r>
        <w:rPr>
          <w:snapToGrid w:val="0"/>
          <w:lang w:val="en-CA"/>
        </w:rPr>
        <w:t>. cash will decrease.</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c</w:t>
      </w:r>
      <w:proofErr w:type="gramEnd"/>
      <w:r>
        <w:rPr>
          <w:snapToGrid w:val="0"/>
          <w:lang w:val="en-CA"/>
        </w:rPr>
        <w:t>. will not be affected.</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d</w:t>
      </w:r>
      <w:proofErr w:type="gramEnd"/>
      <w:r>
        <w:rPr>
          <w:snapToGrid w:val="0"/>
          <w:lang w:val="en-CA"/>
        </w:rPr>
        <w:t>. accounts receivable will increase.</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116. Payment of a liability for an expense that has been previously recorded</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a</w:t>
      </w:r>
      <w:proofErr w:type="gramEnd"/>
      <w:r>
        <w:rPr>
          <w:snapToGrid w:val="0"/>
          <w:lang w:val="en-CA"/>
        </w:rPr>
        <w:t>. does not affect the owner’s equity account.</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b</w:t>
      </w:r>
      <w:proofErr w:type="gramEnd"/>
      <w:r>
        <w:rPr>
          <w:snapToGrid w:val="0"/>
          <w:lang w:val="en-CA"/>
        </w:rPr>
        <w:t>. only affects the liability accounts.</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c</w:t>
      </w:r>
      <w:proofErr w:type="gramEnd"/>
      <w:r>
        <w:rPr>
          <w:snapToGrid w:val="0"/>
          <w:lang w:val="en-CA"/>
        </w:rPr>
        <w:t>. does not affect the asset accounts.</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d</w:t>
      </w:r>
      <w:proofErr w:type="gramEnd"/>
      <w:r>
        <w:rPr>
          <w:snapToGrid w:val="0"/>
          <w:lang w:val="en-CA"/>
        </w:rPr>
        <w:t>. only affects the asset accounts.</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 xml:space="preserve">117. Ingrid Ltd and </w:t>
      </w:r>
      <w:proofErr w:type="spellStart"/>
      <w:r>
        <w:rPr>
          <w:snapToGrid w:val="0"/>
          <w:lang w:val="en-CA"/>
        </w:rPr>
        <w:t>Bulgar</w:t>
      </w:r>
      <w:proofErr w:type="spellEnd"/>
      <w:r>
        <w:rPr>
          <w:snapToGrid w:val="0"/>
          <w:lang w:val="en-CA"/>
        </w:rPr>
        <w:t xml:space="preserve"> Equipment </w:t>
      </w:r>
      <w:proofErr w:type="gramStart"/>
      <w:r>
        <w:rPr>
          <w:snapToGrid w:val="0"/>
          <w:lang w:val="en-CA"/>
        </w:rPr>
        <w:t>rentals company</w:t>
      </w:r>
      <w:proofErr w:type="gramEnd"/>
      <w:r>
        <w:rPr>
          <w:snapToGrid w:val="0"/>
          <w:lang w:val="en-CA"/>
        </w:rPr>
        <w:t xml:space="preserve"> sign a contract to rent equipment in the next two years. What is the impact on the accounting equation?</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a. Assets increase and liabilities increase.</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b. Assets decrease and liabilities decrease.</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c. No impact on the accounting equation.</w:t>
      </w:r>
    </w:p>
    <w:p w:rsidR="0079614D" w:rsidRDefault="0079614D" w:rsidP="00AC7A3C">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d. Owner’s equity increases and assets decrease.</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118</w:t>
      </w:r>
      <w:r w:rsidRPr="00E40EAC">
        <w:rPr>
          <w:rFonts w:cs="Arial"/>
          <w:kern w:val="30"/>
          <w:szCs w:val="22"/>
          <w:lang w:val="en-CA"/>
        </w:rPr>
        <w:t>. Owner's equity, in a proprietorship, at the end of the period is equal to</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capital at the beginning of the period plus profit minus liabilities.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owner's capital at the beginning of the period plus profit minus drawings.</w:t>
      </w:r>
    </w:p>
    <w:p w:rsidR="0079614D" w:rsidRPr="00E40EAC" w:rsidRDefault="0079614D" w:rsidP="005B6515">
      <w:pPr>
        <w:widowControl w:val="0"/>
        <w:overflowPunct w:val="0"/>
        <w:autoSpaceDE w:val="0"/>
        <w:autoSpaceDN w:val="0"/>
        <w:adjustRightInd w:val="0"/>
        <w:rPr>
          <w:rFonts w:cs="Arial"/>
          <w:kern w:val="30"/>
          <w:szCs w:val="22"/>
          <w:lang w:val="fr-CA"/>
        </w:rPr>
      </w:pPr>
      <w:r w:rsidRPr="00E40EAC">
        <w:rPr>
          <w:rFonts w:cs="Arial"/>
          <w:kern w:val="30"/>
          <w:szCs w:val="22"/>
          <w:lang w:val="fr-CA"/>
        </w:rPr>
        <w:t>c.</w:t>
      </w:r>
      <w:r>
        <w:rPr>
          <w:rFonts w:cs="Arial"/>
          <w:kern w:val="30"/>
          <w:szCs w:val="22"/>
          <w:lang w:val="fr-CA"/>
        </w:rPr>
        <w:t xml:space="preserve"> </w:t>
      </w:r>
      <w:r w:rsidRPr="00E40EAC">
        <w:rPr>
          <w:rFonts w:cs="Arial"/>
          <w:kern w:val="30"/>
          <w:szCs w:val="22"/>
          <w:lang w:val="fr-CA"/>
        </w:rPr>
        <w:t>profit.</w:t>
      </w:r>
    </w:p>
    <w:p w:rsidR="0079614D" w:rsidRPr="00E40EAC" w:rsidRDefault="0079614D" w:rsidP="005B6515">
      <w:pPr>
        <w:widowControl w:val="0"/>
        <w:overflowPunct w:val="0"/>
        <w:autoSpaceDE w:val="0"/>
        <w:autoSpaceDN w:val="0"/>
        <w:adjustRightInd w:val="0"/>
        <w:rPr>
          <w:rFonts w:cs="Arial"/>
          <w:kern w:val="30"/>
          <w:szCs w:val="22"/>
          <w:lang w:val="fr-CA"/>
        </w:rPr>
      </w:pPr>
      <w:r w:rsidRPr="00E40EAC">
        <w:rPr>
          <w:rFonts w:cs="Arial"/>
          <w:kern w:val="30"/>
          <w:szCs w:val="22"/>
          <w:lang w:val="fr-CA"/>
        </w:rPr>
        <w:t>d.</w:t>
      </w:r>
      <w:r>
        <w:rPr>
          <w:rFonts w:cs="Arial"/>
          <w:kern w:val="30"/>
          <w:szCs w:val="22"/>
          <w:lang w:val="fr-CA"/>
        </w:rPr>
        <w:t xml:space="preserve"> </w:t>
      </w:r>
      <w:proofErr w:type="spellStart"/>
      <w:r w:rsidRPr="00E40EAC">
        <w:rPr>
          <w:rFonts w:cs="Arial"/>
          <w:kern w:val="30"/>
          <w:szCs w:val="22"/>
          <w:lang w:val="fr-CA"/>
        </w:rPr>
        <w:t>assets</w:t>
      </w:r>
      <w:proofErr w:type="spellEnd"/>
      <w:r w:rsidRPr="00E40EAC">
        <w:rPr>
          <w:rFonts w:cs="Arial"/>
          <w:kern w:val="30"/>
          <w:szCs w:val="22"/>
          <w:lang w:val="fr-CA"/>
        </w:rPr>
        <w:t xml:space="preserve"> plus </w:t>
      </w:r>
      <w:proofErr w:type="spellStart"/>
      <w:r w:rsidRPr="00E40EAC">
        <w:rPr>
          <w:rFonts w:cs="Arial"/>
          <w:kern w:val="30"/>
          <w:szCs w:val="22"/>
          <w:lang w:val="fr-CA"/>
        </w:rPr>
        <w:t>liabilities</w:t>
      </w:r>
      <w:proofErr w:type="spellEnd"/>
      <w:r w:rsidRPr="00E40EAC">
        <w:rPr>
          <w:rFonts w:cs="Arial"/>
          <w:kern w:val="30"/>
          <w:szCs w:val="22"/>
          <w:lang w:val="fr-CA"/>
        </w:rPr>
        <w:t>.</w:t>
      </w:r>
    </w:p>
    <w:p w:rsidR="0079614D" w:rsidRDefault="0079614D" w:rsidP="005B6515">
      <w:pPr>
        <w:widowControl w:val="0"/>
        <w:overflowPunct w:val="0"/>
        <w:autoSpaceDE w:val="0"/>
        <w:autoSpaceDN w:val="0"/>
        <w:adjustRightInd w:val="0"/>
        <w:rPr>
          <w:rFonts w:cs="Arial"/>
          <w:kern w:val="30"/>
          <w:szCs w:val="22"/>
          <w:lang w:val="fr-CA"/>
        </w:rPr>
      </w:pPr>
    </w:p>
    <w:p w:rsidR="0079614D" w:rsidRPr="00E40EAC" w:rsidRDefault="0079614D" w:rsidP="005B6515">
      <w:pPr>
        <w:widowControl w:val="0"/>
        <w:overflowPunct w:val="0"/>
        <w:autoSpaceDE w:val="0"/>
        <w:autoSpaceDN w:val="0"/>
        <w:adjustRightInd w:val="0"/>
        <w:rPr>
          <w:rFonts w:cs="Arial"/>
          <w:kern w:val="30"/>
          <w:szCs w:val="22"/>
          <w:lang w:val="fr-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119</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Shareholders' equity, in a corporation, at the end of the period is equal to</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shareholders' equity at the beginning of the period plus profit minus liabilities.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share capital plus retained earnings.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share capital plus dividends.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share capital plus this year's profit.</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120</w:t>
      </w:r>
      <w:r w:rsidRPr="00E40EAC">
        <w:rPr>
          <w:rFonts w:cs="Arial"/>
          <w:kern w:val="30"/>
          <w:szCs w:val="22"/>
          <w:lang w:val="en-CA"/>
        </w:rPr>
        <w:t>. If the owner's equity account increases from the beginning of the year to the end of the year, the</w:t>
      </w:r>
      <w:r>
        <w:rPr>
          <w:rFonts w:cs="Arial"/>
          <w:kern w:val="30"/>
          <w:szCs w:val="22"/>
          <w:lang w:val="en-CA"/>
        </w:rPr>
        <w:t xml:space="preserve"> best explanation for this change is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profit is less than owner drawings.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 loss is less than owner drawings.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additional owner investments are less than a loss.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profit is greater than owner drawings.</w:t>
      </w:r>
    </w:p>
    <w:p w:rsidR="0079614D" w:rsidRDefault="0079614D" w:rsidP="005B6515">
      <w:pPr>
        <w:widowControl w:val="0"/>
        <w:overflowPunct w:val="0"/>
        <w:autoSpaceDE w:val="0"/>
        <w:autoSpaceDN w:val="0"/>
        <w:adjustRightInd w:val="0"/>
        <w:rPr>
          <w:rFonts w:cs="Arial"/>
          <w:kern w:val="30"/>
          <w:szCs w:val="22"/>
          <w:lang w:val="en-CA"/>
        </w:rPr>
      </w:pP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121</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Jackson's Small Engine Repair Shop, a proprietorship, started the year with total assets of $60,000 and total liabilities of $40,000. During the year, the business recorded $100,000 in repair revenues, $55,000 in expenses, and Mike Jackson, the owner, withdrew $10,000. Jackson's Capital balance at the end of the year was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$55,000.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$35,000.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$65,000.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$45,000.</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122</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Jackson's Small Engine Repair Shop, a proprietorship, started the year with total assets of $60,000 and total liabilities of $40,000. During the year, the business recorded $100,000 in repair revenues, $55,000 in expenses, and Mike Jackson, the owner, withdrew $10,000. The profit reported by Jackson's Small Engine Repair Shop for the year was</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$35,000.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$45,000.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$20,000.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$90,000.</w:t>
      </w:r>
    </w:p>
    <w:p w:rsidR="0079614D"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p>
    <w:p w:rsidR="0079614D" w:rsidRPr="00E40EAC" w:rsidRDefault="0079614D" w:rsidP="005B6515">
      <w:pPr>
        <w:widowControl w:val="0"/>
        <w:overflowPunct w:val="0"/>
        <w:autoSpaceDE w:val="0"/>
        <w:autoSpaceDN w:val="0"/>
        <w:adjustRightInd w:val="0"/>
        <w:rPr>
          <w:rFonts w:cs="Arial"/>
          <w:kern w:val="30"/>
          <w:szCs w:val="22"/>
          <w:lang w:val="en-CA"/>
        </w:rPr>
      </w:pPr>
      <w:r>
        <w:rPr>
          <w:rFonts w:cs="Arial"/>
          <w:kern w:val="30"/>
          <w:szCs w:val="22"/>
          <w:lang w:val="en-CA"/>
        </w:rPr>
        <w:t>123</w:t>
      </w:r>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Jackson's Small Engine Repair Shop, a proprietorship, started the year with total assets of $60,000 and total liabilities of $40,000. During the year, the business recorded $100,000 in repair revenues, $55,000 in expenses, and Mike Jackson, the owner, withdrew $10,000. Jackson's Capital balance changed by what amount from the beginning of the year to the end of the year?</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a</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$10,000.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b</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$45,000.</w:t>
      </w:r>
    </w:p>
    <w:p w:rsidR="0079614D" w:rsidRPr="00E40EAC"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c</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$20,000.</w:t>
      </w:r>
    </w:p>
    <w:p w:rsidR="0079614D" w:rsidRDefault="0079614D" w:rsidP="005B6515">
      <w:pPr>
        <w:widowControl w:val="0"/>
        <w:overflowPunct w:val="0"/>
        <w:autoSpaceDE w:val="0"/>
        <w:autoSpaceDN w:val="0"/>
        <w:adjustRightInd w:val="0"/>
        <w:rPr>
          <w:rFonts w:cs="Arial"/>
          <w:kern w:val="30"/>
          <w:szCs w:val="22"/>
          <w:lang w:val="en-CA"/>
        </w:rPr>
      </w:pPr>
      <w:proofErr w:type="gramStart"/>
      <w:r w:rsidRPr="00E40EAC">
        <w:rPr>
          <w:rFonts w:cs="Arial"/>
          <w:kern w:val="30"/>
          <w:szCs w:val="22"/>
          <w:lang w:val="en-CA"/>
        </w:rPr>
        <w:t>d</w:t>
      </w:r>
      <w:proofErr w:type="gramEnd"/>
      <w:r w:rsidRPr="00E40EAC">
        <w:rPr>
          <w:rFonts w:cs="Arial"/>
          <w:kern w:val="30"/>
          <w:szCs w:val="22"/>
          <w:lang w:val="en-CA"/>
        </w:rPr>
        <w:t>.</w:t>
      </w:r>
      <w:r>
        <w:rPr>
          <w:rFonts w:cs="Arial"/>
          <w:kern w:val="30"/>
          <w:szCs w:val="22"/>
          <w:lang w:val="en-CA"/>
        </w:rPr>
        <w:t xml:space="preserve"> </w:t>
      </w:r>
      <w:r w:rsidRPr="00E40EAC">
        <w:rPr>
          <w:rFonts w:cs="Arial"/>
          <w:kern w:val="30"/>
          <w:szCs w:val="22"/>
          <w:lang w:val="en-CA"/>
        </w:rPr>
        <w:t>$35,000.</w:t>
      </w:r>
    </w:p>
    <w:p w:rsidR="0079614D" w:rsidRDefault="0079614D" w:rsidP="00D41FAA">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snapToGrid w:val="0"/>
          <w:lang w:val="en-CA"/>
        </w:rPr>
      </w:pPr>
    </w:p>
    <w:p w:rsidR="0079614D" w:rsidRDefault="0079614D" w:rsidP="00D41FAA">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both"/>
        <w:rPr>
          <w:snapToGrid w:val="0"/>
          <w:lang w:val="en-CA"/>
        </w:rPr>
      </w:pP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124. The income statement is prepared from the data in the</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a</w:t>
      </w:r>
      <w:proofErr w:type="gramEnd"/>
      <w:r>
        <w:rPr>
          <w:snapToGrid w:val="0"/>
          <w:lang w:val="en-CA"/>
        </w:rPr>
        <w:t>. assets column.</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b</w:t>
      </w:r>
      <w:proofErr w:type="gramEnd"/>
      <w:r>
        <w:rPr>
          <w:snapToGrid w:val="0"/>
          <w:lang w:val="en-CA"/>
        </w:rPr>
        <w:t>. liabilities column.</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lastRenderedPageBreak/>
        <w:t>c</w:t>
      </w:r>
      <w:proofErr w:type="gramEnd"/>
      <w:r>
        <w:rPr>
          <w:snapToGrid w:val="0"/>
          <w:lang w:val="en-CA"/>
        </w:rPr>
        <w:t xml:space="preserve">. owner’s </w:t>
      </w:r>
      <w:r>
        <w:rPr>
          <w:snapToGrid w:val="0"/>
          <w:lang w:val="en-CA"/>
        </w:rPr>
        <w:tab/>
        <w:t>equity column.</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d</w:t>
      </w:r>
      <w:proofErr w:type="gramEnd"/>
      <w:r>
        <w:rPr>
          <w:snapToGrid w:val="0"/>
          <w:lang w:val="en-CA"/>
        </w:rPr>
        <w:t>. liabilities and owner’s equity column.</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125. Which of the following statements is correct in regards to the order of preparing financial statements?</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a. Income statement, Balance sheet, Statement of changes in owner’s equity, Cash flow statement</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b. Balance sheet, Income statement, Cash flow statement, Statement of changes in owner’s equity</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c. Income statement, Statement of changes in owner’s equity, Balance sheet, Cash flow statement</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d. Income statement, Statement of changes in owner’s equity, Cash flow statement, Balance sheet</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126. The income statement is always prepared first in order to determine</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a</w:t>
      </w:r>
      <w:proofErr w:type="gramEnd"/>
      <w:r>
        <w:rPr>
          <w:snapToGrid w:val="0"/>
          <w:lang w:val="en-CA"/>
        </w:rPr>
        <w:t>. the total assets to be reported on the balance sheet.</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b</w:t>
      </w:r>
      <w:proofErr w:type="gramEnd"/>
      <w:r>
        <w:rPr>
          <w:snapToGrid w:val="0"/>
          <w:lang w:val="en-CA"/>
        </w:rPr>
        <w:t>. the cash outflow of the company.</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c</w:t>
      </w:r>
      <w:proofErr w:type="gramEnd"/>
      <w:r>
        <w:rPr>
          <w:snapToGrid w:val="0"/>
          <w:lang w:val="en-CA"/>
        </w:rPr>
        <w:t>. the profit or loss used in the statement of changes in owner’s equity.</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d</w:t>
      </w:r>
      <w:proofErr w:type="gramEnd"/>
      <w:r>
        <w:rPr>
          <w:snapToGrid w:val="0"/>
          <w:lang w:val="en-CA"/>
        </w:rPr>
        <w:t>. the amount of investments or withdrawals used in the statement of changes in owner’s equity.</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127. If a company reported a loss in the first month of operations, the loss would reduce owner’s capital and would be</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a</w:t>
      </w:r>
      <w:proofErr w:type="gramEnd"/>
      <w:r>
        <w:rPr>
          <w:snapToGrid w:val="0"/>
          <w:lang w:val="en-CA"/>
        </w:rPr>
        <w:t>. added in the same section as owner’s investments.</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b</w:t>
      </w:r>
      <w:proofErr w:type="gramEnd"/>
      <w:r>
        <w:rPr>
          <w:snapToGrid w:val="0"/>
          <w:lang w:val="en-CA"/>
        </w:rPr>
        <w:t>. deducted in the same section as owner’s investments.</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c</w:t>
      </w:r>
      <w:proofErr w:type="gramEnd"/>
      <w:r>
        <w:rPr>
          <w:snapToGrid w:val="0"/>
          <w:lang w:val="en-CA"/>
        </w:rPr>
        <w:t>. deducted in the same section as owner’s drawings.</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d</w:t>
      </w:r>
      <w:proofErr w:type="gramEnd"/>
      <w:r>
        <w:rPr>
          <w:snapToGrid w:val="0"/>
          <w:lang w:val="en-CA"/>
        </w:rPr>
        <w:t>. added in the same section as owner’s drawings.</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r>
        <w:rPr>
          <w:snapToGrid w:val="0"/>
          <w:lang w:val="en-CA"/>
        </w:rPr>
        <w:t>128. The heading of a balance sheet must identify the</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a</w:t>
      </w:r>
      <w:proofErr w:type="gramEnd"/>
      <w:r>
        <w:rPr>
          <w:snapToGrid w:val="0"/>
          <w:lang w:val="en-CA"/>
        </w:rPr>
        <w:t>. company, statement and time period.</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b</w:t>
      </w:r>
      <w:proofErr w:type="gramEnd"/>
      <w:r>
        <w:rPr>
          <w:snapToGrid w:val="0"/>
          <w:lang w:val="en-CA"/>
        </w:rPr>
        <w:t>. statement and date.</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c</w:t>
      </w:r>
      <w:proofErr w:type="gramEnd"/>
      <w:r>
        <w:rPr>
          <w:snapToGrid w:val="0"/>
          <w:lang w:val="en-CA"/>
        </w:rPr>
        <w:t>. company, statement and date.</w:t>
      </w:r>
    </w:p>
    <w:p w:rsidR="0079614D" w:rsidRDefault="0079614D" w:rsidP="003E51B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rPr>
          <w:snapToGrid w:val="0"/>
          <w:lang w:val="en-CA"/>
        </w:rPr>
      </w:pPr>
      <w:proofErr w:type="gramStart"/>
      <w:r>
        <w:rPr>
          <w:snapToGrid w:val="0"/>
          <w:lang w:val="en-CA"/>
        </w:rPr>
        <w:t>d</w:t>
      </w:r>
      <w:proofErr w:type="gramEnd"/>
      <w:r>
        <w:rPr>
          <w:snapToGrid w:val="0"/>
          <w:lang w:val="en-CA"/>
        </w:rPr>
        <w:t>. company and date.</w:t>
      </w:r>
    </w:p>
    <w:p w:rsidR="0079614D" w:rsidRPr="00E40EAC" w:rsidRDefault="0079614D" w:rsidP="00E40EAC">
      <w:pPr>
        <w:rPr>
          <w:rFonts w:cs="Arial"/>
          <w:kern w:val="30"/>
          <w:szCs w:val="22"/>
          <w:lang w:val="en-CA"/>
        </w:rPr>
      </w:pPr>
      <w:r w:rsidRPr="00E40EAC">
        <w:rPr>
          <w:rFonts w:cs="Arial"/>
          <w:kern w:val="30"/>
          <w:szCs w:val="22"/>
          <w:lang w:val="en-CA"/>
        </w:rPr>
        <w:br w:type="page"/>
      </w:r>
    </w:p>
    <w:p w:rsidR="0079614D" w:rsidRPr="00E40EAC" w:rsidRDefault="0079614D" w:rsidP="00E40EAC">
      <w:pPr>
        <w:pStyle w:val="Heading5"/>
        <w:keepNext w:val="0"/>
        <w:widowControl w:val="0"/>
        <w:spacing w:after="0"/>
        <w:jc w:val="center"/>
        <w:rPr>
          <w:sz w:val="28"/>
          <w:szCs w:val="28"/>
          <w:lang w:val="en-CA"/>
        </w:rPr>
      </w:pPr>
      <w:r w:rsidRPr="00E40EAC">
        <w:rPr>
          <w:sz w:val="28"/>
          <w:szCs w:val="28"/>
          <w:lang w:val="en-CA"/>
        </w:rPr>
        <w:lastRenderedPageBreak/>
        <w:t>ANSWERS TO MULTIPLE CHOICE QUESTIONS</w:t>
      </w:r>
    </w:p>
    <w:p w:rsidR="0079614D" w:rsidRPr="00E40EAC" w:rsidRDefault="0079614D" w:rsidP="00E40EAC">
      <w:pPr>
        <w:rPr>
          <w:lang w:val="en-CA"/>
        </w:rPr>
      </w:pPr>
    </w:p>
    <w:tbl>
      <w:tblPr>
        <w:tblW w:w="5000" w:type="pct"/>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41"/>
        <w:gridCol w:w="975"/>
        <w:gridCol w:w="940"/>
        <w:gridCol w:w="975"/>
        <w:gridCol w:w="940"/>
        <w:gridCol w:w="975"/>
        <w:gridCol w:w="940"/>
        <w:gridCol w:w="975"/>
        <w:gridCol w:w="940"/>
        <w:gridCol w:w="975"/>
      </w:tblGrid>
      <w:tr w:rsidR="0079614D" w:rsidRPr="00E40EAC" w:rsidTr="00D41FAA">
        <w:tc>
          <w:tcPr>
            <w:tcW w:w="491" w:type="pct"/>
            <w:tcBorders>
              <w:top w:val="single" w:sz="12" w:space="0" w:color="auto"/>
              <w:bottom w:val="single" w:sz="12" w:space="0" w:color="auto"/>
              <w:right w:val="single" w:sz="4" w:space="0" w:color="auto"/>
            </w:tcBorders>
            <w:vAlign w:val="center"/>
          </w:tcPr>
          <w:p w:rsidR="0079614D" w:rsidRPr="00E40EAC" w:rsidRDefault="0079614D" w:rsidP="00D41FAA">
            <w:pPr>
              <w:widowControl w:val="0"/>
              <w:jc w:val="center"/>
              <w:rPr>
                <w:lang w:val="en-CA"/>
              </w:rPr>
            </w:pPr>
            <w:r w:rsidRPr="00E40EAC">
              <w:rPr>
                <w:b/>
                <w:snapToGrid w:val="0"/>
                <w:sz w:val="20"/>
                <w:lang w:val="en-CA"/>
              </w:rPr>
              <w:t>Item</w:t>
            </w:r>
          </w:p>
        </w:tc>
        <w:tc>
          <w:tcPr>
            <w:tcW w:w="509" w:type="pct"/>
            <w:tcBorders>
              <w:top w:val="single" w:sz="12" w:space="0" w:color="auto"/>
              <w:left w:val="single" w:sz="4" w:space="0" w:color="auto"/>
              <w:bottom w:val="single" w:sz="12" w:space="0" w:color="auto"/>
              <w:right w:val="double" w:sz="4" w:space="0" w:color="auto"/>
            </w:tcBorders>
            <w:vAlign w:val="center"/>
          </w:tcPr>
          <w:p w:rsidR="0079614D" w:rsidRPr="00E40EAC" w:rsidRDefault="0079614D" w:rsidP="00D41FAA">
            <w:pPr>
              <w:widowControl w:val="0"/>
              <w:jc w:val="center"/>
              <w:rPr>
                <w:lang w:val="en-CA"/>
              </w:rPr>
            </w:pPr>
            <w:r w:rsidRPr="00E40EAC">
              <w:rPr>
                <w:b/>
                <w:snapToGrid w:val="0"/>
                <w:sz w:val="20"/>
                <w:lang w:val="en-CA"/>
              </w:rPr>
              <w:t>Ans.</w:t>
            </w:r>
          </w:p>
        </w:tc>
        <w:tc>
          <w:tcPr>
            <w:tcW w:w="491" w:type="pct"/>
            <w:tcBorders>
              <w:top w:val="single" w:sz="12" w:space="0" w:color="auto"/>
              <w:left w:val="double" w:sz="4" w:space="0" w:color="auto"/>
              <w:bottom w:val="single" w:sz="12" w:space="0" w:color="auto"/>
              <w:right w:val="single" w:sz="4" w:space="0" w:color="auto"/>
            </w:tcBorders>
            <w:vAlign w:val="center"/>
          </w:tcPr>
          <w:p w:rsidR="0079614D" w:rsidRPr="00E40EAC" w:rsidRDefault="0079614D" w:rsidP="00D41FAA">
            <w:pPr>
              <w:widowControl w:val="0"/>
              <w:jc w:val="center"/>
              <w:rPr>
                <w:lang w:val="en-CA"/>
              </w:rPr>
            </w:pPr>
            <w:r w:rsidRPr="00E40EAC">
              <w:rPr>
                <w:b/>
                <w:snapToGrid w:val="0"/>
                <w:sz w:val="20"/>
                <w:lang w:val="en-CA"/>
              </w:rPr>
              <w:t>Item</w:t>
            </w:r>
          </w:p>
        </w:tc>
        <w:tc>
          <w:tcPr>
            <w:tcW w:w="509" w:type="pct"/>
            <w:tcBorders>
              <w:top w:val="single" w:sz="12" w:space="0" w:color="auto"/>
              <w:left w:val="single" w:sz="4" w:space="0" w:color="auto"/>
              <w:bottom w:val="single" w:sz="12" w:space="0" w:color="auto"/>
              <w:right w:val="double" w:sz="4" w:space="0" w:color="auto"/>
            </w:tcBorders>
            <w:vAlign w:val="center"/>
          </w:tcPr>
          <w:p w:rsidR="0079614D" w:rsidRPr="00E40EAC" w:rsidRDefault="0079614D" w:rsidP="00D41FAA">
            <w:pPr>
              <w:widowControl w:val="0"/>
              <w:jc w:val="center"/>
              <w:rPr>
                <w:lang w:val="en-CA"/>
              </w:rPr>
            </w:pPr>
            <w:r w:rsidRPr="00E40EAC">
              <w:rPr>
                <w:b/>
                <w:snapToGrid w:val="0"/>
                <w:sz w:val="20"/>
                <w:lang w:val="en-CA"/>
              </w:rPr>
              <w:t>Ans.</w:t>
            </w:r>
          </w:p>
        </w:tc>
        <w:tc>
          <w:tcPr>
            <w:tcW w:w="491" w:type="pct"/>
            <w:tcBorders>
              <w:top w:val="single" w:sz="12" w:space="0" w:color="auto"/>
              <w:left w:val="double" w:sz="4" w:space="0" w:color="auto"/>
              <w:bottom w:val="single" w:sz="12" w:space="0" w:color="auto"/>
              <w:right w:val="single" w:sz="4" w:space="0" w:color="auto"/>
            </w:tcBorders>
            <w:vAlign w:val="center"/>
          </w:tcPr>
          <w:p w:rsidR="0079614D" w:rsidRPr="00E40EAC" w:rsidRDefault="0079614D" w:rsidP="00D41FAA">
            <w:pPr>
              <w:widowControl w:val="0"/>
              <w:jc w:val="center"/>
              <w:rPr>
                <w:lang w:val="en-CA"/>
              </w:rPr>
            </w:pPr>
            <w:r w:rsidRPr="00E40EAC">
              <w:rPr>
                <w:b/>
                <w:snapToGrid w:val="0"/>
                <w:sz w:val="20"/>
                <w:lang w:val="en-CA"/>
              </w:rPr>
              <w:t>Item</w:t>
            </w:r>
          </w:p>
        </w:tc>
        <w:tc>
          <w:tcPr>
            <w:tcW w:w="509" w:type="pct"/>
            <w:tcBorders>
              <w:top w:val="single" w:sz="12" w:space="0" w:color="auto"/>
              <w:left w:val="single" w:sz="4" w:space="0" w:color="auto"/>
              <w:bottom w:val="single" w:sz="12" w:space="0" w:color="auto"/>
              <w:right w:val="double" w:sz="4" w:space="0" w:color="auto"/>
            </w:tcBorders>
            <w:vAlign w:val="center"/>
          </w:tcPr>
          <w:p w:rsidR="0079614D" w:rsidRPr="00E40EAC" w:rsidRDefault="0079614D" w:rsidP="00D41FAA">
            <w:pPr>
              <w:widowControl w:val="0"/>
              <w:jc w:val="center"/>
              <w:rPr>
                <w:lang w:val="en-CA"/>
              </w:rPr>
            </w:pPr>
            <w:r w:rsidRPr="00E40EAC">
              <w:rPr>
                <w:b/>
                <w:snapToGrid w:val="0"/>
                <w:sz w:val="20"/>
                <w:lang w:val="en-CA"/>
              </w:rPr>
              <w:t>Ans.</w:t>
            </w:r>
          </w:p>
        </w:tc>
        <w:tc>
          <w:tcPr>
            <w:tcW w:w="491" w:type="pct"/>
            <w:tcBorders>
              <w:top w:val="single" w:sz="12" w:space="0" w:color="auto"/>
              <w:left w:val="double" w:sz="4" w:space="0" w:color="auto"/>
              <w:bottom w:val="single" w:sz="12" w:space="0" w:color="auto"/>
              <w:right w:val="single" w:sz="4" w:space="0" w:color="auto"/>
            </w:tcBorders>
            <w:vAlign w:val="center"/>
          </w:tcPr>
          <w:p w:rsidR="0079614D" w:rsidRPr="00E40EAC" w:rsidRDefault="0079614D" w:rsidP="00D41FAA">
            <w:pPr>
              <w:widowControl w:val="0"/>
              <w:jc w:val="center"/>
              <w:rPr>
                <w:lang w:val="en-CA"/>
              </w:rPr>
            </w:pPr>
            <w:r w:rsidRPr="00E40EAC">
              <w:rPr>
                <w:b/>
                <w:snapToGrid w:val="0"/>
                <w:sz w:val="20"/>
                <w:lang w:val="en-CA"/>
              </w:rPr>
              <w:t>Item</w:t>
            </w:r>
          </w:p>
        </w:tc>
        <w:tc>
          <w:tcPr>
            <w:tcW w:w="509" w:type="pct"/>
            <w:tcBorders>
              <w:top w:val="single" w:sz="12" w:space="0" w:color="auto"/>
              <w:left w:val="single" w:sz="4" w:space="0" w:color="auto"/>
              <w:bottom w:val="single" w:sz="12" w:space="0" w:color="auto"/>
              <w:right w:val="double" w:sz="4" w:space="0" w:color="auto"/>
            </w:tcBorders>
            <w:vAlign w:val="center"/>
          </w:tcPr>
          <w:p w:rsidR="0079614D" w:rsidRPr="00E40EAC" w:rsidRDefault="0079614D" w:rsidP="00D41FAA">
            <w:pPr>
              <w:widowControl w:val="0"/>
              <w:jc w:val="center"/>
              <w:rPr>
                <w:lang w:val="en-CA"/>
              </w:rPr>
            </w:pPr>
            <w:r w:rsidRPr="00E40EAC">
              <w:rPr>
                <w:b/>
                <w:snapToGrid w:val="0"/>
                <w:sz w:val="20"/>
                <w:lang w:val="en-CA"/>
              </w:rPr>
              <w:t>Ans.</w:t>
            </w:r>
          </w:p>
        </w:tc>
        <w:tc>
          <w:tcPr>
            <w:tcW w:w="491" w:type="pct"/>
            <w:tcBorders>
              <w:top w:val="single" w:sz="12" w:space="0" w:color="auto"/>
              <w:left w:val="double" w:sz="4" w:space="0" w:color="auto"/>
              <w:bottom w:val="single" w:sz="12" w:space="0" w:color="auto"/>
              <w:right w:val="single" w:sz="4" w:space="0" w:color="auto"/>
            </w:tcBorders>
            <w:vAlign w:val="center"/>
          </w:tcPr>
          <w:p w:rsidR="0079614D" w:rsidRPr="00E40EAC" w:rsidRDefault="0079614D" w:rsidP="00D41FAA">
            <w:pPr>
              <w:widowControl w:val="0"/>
              <w:jc w:val="center"/>
              <w:rPr>
                <w:b/>
                <w:snapToGrid w:val="0"/>
                <w:sz w:val="20"/>
                <w:lang w:val="en-CA"/>
              </w:rPr>
            </w:pPr>
            <w:r w:rsidRPr="00E40EAC">
              <w:rPr>
                <w:b/>
                <w:snapToGrid w:val="0"/>
                <w:sz w:val="20"/>
                <w:lang w:val="en-CA"/>
              </w:rPr>
              <w:t>Item</w:t>
            </w:r>
          </w:p>
        </w:tc>
        <w:tc>
          <w:tcPr>
            <w:tcW w:w="509" w:type="pct"/>
            <w:tcBorders>
              <w:top w:val="single" w:sz="12" w:space="0" w:color="auto"/>
              <w:left w:val="single" w:sz="4" w:space="0" w:color="auto"/>
              <w:bottom w:val="single" w:sz="12" w:space="0" w:color="auto"/>
            </w:tcBorders>
            <w:vAlign w:val="center"/>
          </w:tcPr>
          <w:p w:rsidR="0079614D" w:rsidRPr="00E40EAC" w:rsidRDefault="0079614D" w:rsidP="00D41FAA">
            <w:pPr>
              <w:widowControl w:val="0"/>
              <w:jc w:val="center"/>
              <w:rPr>
                <w:b/>
                <w:snapToGrid w:val="0"/>
                <w:sz w:val="20"/>
                <w:lang w:val="en-CA"/>
              </w:rPr>
            </w:pPr>
            <w:r w:rsidRPr="00E40EAC">
              <w:rPr>
                <w:b/>
                <w:snapToGrid w:val="0"/>
                <w:sz w:val="20"/>
                <w:lang w:val="en-CA"/>
              </w:rPr>
              <w:t>Ans.</w:t>
            </w:r>
          </w:p>
        </w:tc>
      </w:tr>
      <w:tr w:rsidR="0079614D" w:rsidRPr="00E40EAC" w:rsidTr="00D41FAA">
        <w:tc>
          <w:tcPr>
            <w:tcW w:w="491" w:type="pct"/>
            <w:tcBorders>
              <w:top w:val="single" w:sz="12"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50</w:t>
            </w:r>
            <w:r w:rsidRPr="00E40EAC">
              <w:rPr>
                <w:snapToGrid w:val="0"/>
                <w:lang w:val="en-CA"/>
              </w:rPr>
              <w:t>.</w:t>
            </w:r>
          </w:p>
        </w:tc>
        <w:tc>
          <w:tcPr>
            <w:tcW w:w="509" w:type="pct"/>
            <w:tcBorders>
              <w:top w:val="single" w:sz="12" w:space="0" w:color="auto"/>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top w:val="single" w:sz="12" w:space="0" w:color="auto"/>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66</w:t>
            </w:r>
            <w:r w:rsidRPr="00E40EAC">
              <w:rPr>
                <w:snapToGrid w:val="0"/>
                <w:lang w:val="en-CA"/>
              </w:rPr>
              <w:t>.</w:t>
            </w:r>
          </w:p>
        </w:tc>
        <w:tc>
          <w:tcPr>
            <w:tcW w:w="509" w:type="pct"/>
            <w:tcBorders>
              <w:top w:val="single" w:sz="12" w:space="0" w:color="auto"/>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top w:val="single" w:sz="12" w:space="0" w:color="auto"/>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82</w:t>
            </w:r>
            <w:r w:rsidRPr="00E40EAC">
              <w:rPr>
                <w:snapToGrid w:val="0"/>
                <w:lang w:val="en-CA"/>
              </w:rPr>
              <w:t>.</w:t>
            </w:r>
          </w:p>
        </w:tc>
        <w:tc>
          <w:tcPr>
            <w:tcW w:w="509" w:type="pct"/>
            <w:tcBorders>
              <w:top w:val="single" w:sz="12" w:space="0" w:color="auto"/>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top w:val="single" w:sz="12" w:space="0" w:color="auto"/>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98</w:t>
            </w:r>
            <w:r w:rsidRPr="00E40EAC">
              <w:rPr>
                <w:snapToGrid w:val="0"/>
                <w:lang w:val="en-CA"/>
              </w:rPr>
              <w:t>.</w:t>
            </w:r>
          </w:p>
        </w:tc>
        <w:tc>
          <w:tcPr>
            <w:tcW w:w="509" w:type="pct"/>
            <w:tcBorders>
              <w:top w:val="single" w:sz="12" w:space="0" w:color="auto"/>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top w:val="single" w:sz="12" w:space="0" w:color="auto"/>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114.</w:t>
            </w:r>
          </w:p>
        </w:tc>
        <w:tc>
          <w:tcPr>
            <w:tcW w:w="509" w:type="pct"/>
            <w:tcBorders>
              <w:top w:val="single" w:sz="12" w:space="0" w:color="auto"/>
              <w:left w:val="single" w:sz="4" w:space="0" w:color="auto"/>
            </w:tcBorders>
            <w:vAlign w:val="center"/>
          </w:tcPr>
          <w:p w:rsidR="0079614D" w:rsidRPr="00E40EAC" w:rsidRDefault="0079614D" w:rsidP="00D41FAA">
            <w:pPr>
              <w:widowControl w:val="0"/>
              <w:jc w:val="center"/>
              <w:rPr>
                <w:lang w:val="en-CA"/>
              </w:rPr>
            </w:pPr>
            <w:r>
              <w:rPr>
                <w:lang w:val="en-CA"/>
              </w:rPr>
              <w:t>c</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51</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67</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83</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99</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115.</w:t>
            </w:r>
          </w:p>
        </w:tc>
        <w:tc>
          <w:tcPr>
            <w:tcW w:w="509" w:type="pct"/>
            <w:tcBorders>
              <w:left w:val="single" w:sz="4" w:space="0" w:color="auto"/>
            </w:tcBorders>
            <w:vAlign w:val="center"/>
          </w:tcPr>
          <w:p w:rsidR="0079614D" w:rsidRPr="00E40EAC" w:rsidRDefault="0079614D" w:rsidP="00D41FAA">
            <w:pPr>
              <w:widowControl w:val="0"/>
              <w:jc w:val="center"/>
              <w:rPr>
                <w:lang w:val="en-CA"/>
              </w:rPr>
            </w:pPr>
            <w:r>
              <w:rPr>
                <w:lang w:val="en-CA"/>
              </w:rPr>
              <w:t>b</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52</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68</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84</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100</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116.</w:t>
            </w:r>
          </w:p>
        </w:tc>
        <w:tc>
          <w:tcPr>
            <w:tcW w:w="509" w:type="pct"/>
            <w:tcBorders>
              <w:left w:val="single" w:sz="4" w:space="0" w:color="auto"/>
            </w:tcBorders>
            <w:vAlign w:val="center"/>
          </w:tcPr>
          <w:p w:rsidR="0079614D" w:rsidRPr="00E40EAC" w:rsidRDefault="0079614D" w:rsidP="00D41FAA">
            <w:pPr>
              <w:widowControl w:val="0"/>
              <w:jc w:val="center"/>
              <w:rPr>
                <w:lang w:val="en-CA"/>
              </w:rPr>
            </w:pPr>
            <w:r>
              <w:rPr>
                <w:lang w:val="en-CA"/>
              </w:rPr>
              <w:t>a</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53</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69</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85</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101</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117.</w:t>
            </w:r>
          </w:p>
        </w:tc>
        <w:tc>
          <w:tcPr>
            <w:tcW w:w="509" w:type="pct"/>
            <w:tcBorders>
              <w:left w:val="single" w:sz="4" w:space="0" w:color="auto"/>
            </w:tcBorders>
            <w:vAlign w:val="center"/>
          </w:tcPr>
          <w:p w:rsidR="0079614D" w:rsidRPr="00E40EAC" w:rsidRDefault="0079614D" w:rsidP="00D41FAA">
            <w:pPr>
              <w:widowControl w:val="0"/>
              <w:jc w:val="center"/>
              <w:rPr>
                <w:lang w:val="en-CA"/>
              </w:rPr>
            </w:pPr>
            <w:r>
              <w:rPr>
                <w:lang w:val="en-CA"/>
              </w:rPr>
              <w:t>c</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54.</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70</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86</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102</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118</w:t>
            </w:r>
            <w:r w:rsidRPr="00E40EAC">
              <w:rPr>
                <w:snapToGrid w:val="0"/>
                <w:lang w:val="en-CA"/>
              </w:rPr>
              <w:t>.</w:t>
            </w:r>
          </w:p>
        </w:tc>
        <w:tc>
          <w:tcPr>
            <w:tcW w:w="509" w:type="pct"/>
            <w:tcBorders>
              <w:left w:val="single" w:sz="4" w:space="0" w:color="auto"/>
            </w:tcBorders>
            <w:vAlign w:val="center"/>
          </w:tcPr>
          <w:p w:rsidR="0079614D" w:rsidRPr="00E40EAC" w:rsidRDefault="0079614D" w:rsidP="00D41FAA">
            <w:pPr>
              <w:widowControl w:val="0"/>
              <w:jc w:val="center"/>
              <w:rPr>
                <w:lang w:val="en-CA"/>
              </w:rPr>
            </w:pPr>
            <w:r w:rsidRPr="00E40EAC">
              <w:rPr>
                <w:lang w:val="en-CA"/>
              </w:rPr>
              <w:t>b</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w:t>
            </w:r>
            <w:r w:rsidRPr="00E40EAC">
              <w:rPr>
                <w:snapToGrid w:val="0"/>
                <w:lang w:val="en-CA"/>
              </w:rPr>
              <w:t>5.</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71</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87</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103</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119</w:t>
            </w:r>
            <w:r w:rsidRPr="00E40EAC">
              <w:rPr>
                <w:snapToGrid w:val="0"/>
                <w:lang w:val="en-CA"/>
              </w:rPr>
              <w:t>.</w:t>
            </w:r>
          </w:p>
        </w:tc>
        <w:tc>
          <w:tcPr>
            <w:tcW w:w="509" w:type="pct"/>
            <w:tcBorders>
              <w:left w:val="single" w:sz="4" w:space="0" w:color="auto"/>
            </w:tcBorders>
            <w:vAlign w:val="center"/>
          </w:tcPr>
          <w:p w:rsidR="0079614D" w:rsidRPr="00E40EAC" w:rsidRDefault="0079614D" w:rsidP="00D41FAA">
            <w:pPr>
              <w:widowControl w:val="0"/>
              <w:jc w:val="center"/>
              <w:rPr>
                <w:lang w:val="en-CA"/>
              </w:rPr>
            </w:pPr>
            <w:r w:rsidRPr="00E40EAC">
              <w:rPr>
                <w:lang w:val="en-CA"/>
              </w:rPr>
              <w:t>b</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w:t>
            </w:r>
            <w:r w:rsidRPr="00E40EAC">
              <w:rPr>
                <w:snapToGrid w:val="0"/>
                <w:lang w:val="en-CA"/>
              </w:rPr>
              <w:t>6.</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72</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88</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104</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120</w:t>
            </w:r>
            <w:r w:rsidRPr="00E40EAC">
              <w:rPr>
                <w:snapToGrid w:val="0"/>
                <w:lang w:val="en-CA"/>
              </w:rPr>
              <w:t>.</w:t>
            </w:r>
          </w:p>
        </w:tc>
        <w:tc>
          <w:tcPr>
            <w:tcW w:w="509" w:type="pct"/>
            <w:tcBorders>
              <w:left w:val="single" w:sz="4" w:space="0" w:color="auto"/>
            </w:tcBorders>
            <w:vAlign w:val="center"/>
          </w:tcPr>
          <w:p w:rsidR="0079614D" w:rsidRPr="00E40EAC" w:rsidRDefault="0079614D" w:rsidP="00D41FAA">
            <w:pPr>
              <w:widowControl w:val="0"/>
              <w:jc w:val="center"/>
              <w:rPr>
                <w:lang w:val="en-CA"/>
              </w:rPr>
            </w:pPr>
            <w:r w:rsidRPr="00E40EAC">
              <w:rPr>
                <w:lang w:val="en-CA"/>
              </w:rPr>
              <w:t>d</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w:t>
            </w:r>
            <w:r w:rsidRPr="00E40EAC">
              <w:rPr>
                <w:snapToGrid w:val="0"/>
                <w:lang w:val="en-CA"/>
              </w:rPr>
              <w:t>7.</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73</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89</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105</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121</w:t>
            </w:r>
            <w:r w:rsidRPr="00E40EAC">
              <w:rPr>
                <w:snapToGrid w:val="0"/>
                <w:lang w:val="en-CA"/>
              </w:rPr>
              <w:t>.</w:t>
            </w:r>
          </w:p>
        </w:tc>
        <w:tc>
          <w:tcPr>
            <w:tcW w:w="509" w:type="pct"/>
            <w:tcBorders>
              <w:left w:val="single" w:sz="4" w:space="0" w:color="auto"/>
            </w:tcBorders>
            <w:vAlign w:val="center"/>
          </w:tcPr>
          <w:p w:rsidR="0079614D" w:rsidRPr="00E40EAC" w:rsidRDefault="0079614D" w:rsidP="00D41FAA">
            <w:pPr>
              <w:widowControl w:val="0"/>
              <w:jc w:val="center"/>
              <w:rPr>
                <w:lang w:val="en-CA"/>
              </w:rPr>
            </w:pPr>
            <w:r w:rsidRPr="00E40EAC">
              <w:rPr>
                <w:lang w:val="en-CA"/>
              </w:rPr>
              <w:t>a</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w:t>
            </w:r>
            <w:r w:rsidRPr="00E40EAC">
              <w:rPr>
                <w:snapToGrid w:val="0"/>
                <w:lang w:val="en-CA"/>
              </w:rPr>
              <w:t>8.</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74</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90</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106</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5D6312">
            <w:pPr>
              <w:widowControl w:val="0"/>
              <w:jc w:val="center"/>
              <w:rPr>
                <w:snapToGrid w:val="0"/>
                <w:lang w:val="en-CA"/>
              </w:rPr>
            </w:pPr>
            <w:r>
              <w:rPr>
                <w:snapToGrid w:val="0"/>
                <w:lang w:val="en-CA"/>
              </w:rPr>
              <w:t>122</w:t>
            </w:r>
            <w:r w:rsidRPr="00E40EAC">
              <w:rPr>
                <w:snapToGrid w:val="0"/>
                <w:lang w:val="en-CA"/>
              </w:rPr>
              <w:t>.</w:t>
            </w:r>
          </w:p>
        </w:tc>
        <w:tc>
          <w:tcPr>
            <w:tcW w:w="509" w:type="pct"/>
            <w:tcBorders>
              <w:left w:val="single" w:sz="4" w:space="0" w:color="auto"/>
            </w:tcBorders>
            <w:vAlign w:val="center"/>
          </w:tcPr>
          <w:p w:rsidR="0079614D" w:rsidRPr="00E40EAC" w:rsidRDefault="0079614D" w:rsidP="00D41FAA">
            <w:pPr>
              <w:widowControl w:val="0"/>
              <w:jc w:val="center"/>
              <w:rPr>
                <w:lang w:val="en-CA"/>
              </w:rPr>
            </w:pPr>
            <w:r w:rsidRPr="00E40EAC">
              <w:rPr>
                <w:lang w:val="en-CA"/>
              </w:rPr>
              <w:t>b</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5</w:t>
            </w:r>
            <w:r w:rsidRPr="00E40EAC">
              <w:rPr>
                <w:snapToGrid w:val="0"/>
                <w:lang w:val="en-CA"/>
              </w:rPr>
              <w:t>9.</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75</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91</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107</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left w:val="double" w:sz="4" w:space="0" w:color="auto"/>
              <w:right w:val="single" w:sz="4" w:space="0" w:color="auto"/>
            </w:tcBorders>
            <w:vAlign w:val="center"/>
          </w:tcPr>
          <w:p w:rsidR="0079614D" w:rsidRPr="00E40EAC" w:rsidRDefault="0079614D" w:rsidP="005D6312">
            <w:pPr>
              <w:widowControl w:val="0"/>
              <w:jc w:val="center"/>
              <w:rPr>
                <w:snapToGrid w:val="0"/>
                <w:lang w:val="en-CA"/>
              </w:rPr>
            </w:pPr>
            <w:r>
              <w:rPr>
                <w:snapToGrid w:val="0"/>
                <w:lang w:val="en-CA"/>
              </w:rPr>
              <w:t>123</w:t>
            </w:r>
            <w:r w:rsidRPr="00E40EAC">
              <w:rPr>
                <w:snapToGrid w:val="0"/>
                <w:lang w:val="en-CA"/>
              </w:rPr>
              <w:t>.</w:t>
            </w:r>
          </w:p>
        </w:tc>
        <w:tc>
          <w:tcPr>
            <w:tcW w:w="509" w:type="pct"/>
            <w:tcBorders>
              <w:left w:val="single" w:sz="4" w:space="0" w:color="auto"/>
            </w:tcBorders>
            <w:vAlign w:val="center"/>
          </w:tcPr>
          <w:p w:rsidR="0079614D" w:rsidRPr="00E40EAC" w:rsidRDefault="0079614D" w:rsidP="00D41FAA">
            <w:pPr>
              <w:widowControl w:val="0"/>
              <w:jc w:val="center"/>
              <w:rPr>
                <w:lang w:val="en-CA"/>
              </w:rPr>
            </w:pPr>
            <w:r w:rsidRPr="00E40EAC">
              <w:rPr>
                <w:lang w:val="en-CA"/>
              </w:rPr>
              <w:t>d</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60</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76</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92</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108</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124.</w:t>
            </w:r>
          </w:p>
        </w:tc>
        <w:tc>
          <w:tcPr>
            <w:tcW w:w="509" w:type="pct"/>
            <w:tcBorders>
              <w:left w:val="single" w:sz="4" w:space="0" w:color="auto"/>
            </w:tcBorders>
            <w:vAlign w:val="center"/>
          </w:tcPr>
          <w:p w:rsidR="0079614D" w:rsidRPr="00E40EAC" w:rsidRDefault="0079614D" w:rsidP="00D41FAA">
            <w:pPr>
              <w:widowControl w:val="0"/>
              <w:jc w:val="center"/>
              <w:rPr>
                <w:lang w:val="en-CA"/>
              </w:rPr>
            </w:pPr>
            <w:r>
              <w:rPr>
                <w:lang w:val="en-CA"/>
              </w:rPr>
              <w:t>c</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61</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77</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93</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109</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125.</w:t>
            </w:r>
          </w:p>
        </w:tc>
        <w:tc>
          <w:tcPr>
            <w:tcW w:w="509" w:type="pct"/>
            <w:tcBorders>
              <w:left w:val="single" w:sz="4" w:space="0" w:color="auto"/>
            </w:tcBorders>
            <w:vAlign w:val="center"/>
          </w:tcPr>
          <w:p w:rsidR="0079614D" w:rsidRPr="00E40EAC" w:rsidRDefault="0079614D" w:rsidP="00D41FAA">
            <w:pPr>
              <w:widowControl w:val="0"/>
              <w:jc w:val="center"/>
              <w:rPr>
                <w:lang w:val="en-CA"/>
              </w:rPr>
            </w:pPr>
            <w:r>
              <w:rPr>
                <w:lang w:val="en-CA"/>
              </w:rPr>
              <w:t>c</w:t>
            </w:r>
          </w:p>
        </w:tc>
      </w:tr>
      <w:tr w:rsidR="0079614D" w:rsidRPr="00E40EAC" w:rsidTr="00D41FAA">
        <w:tc>
          <w:tcPr>
            <w:tcW w:w="491" w:type="pct"/>
            <w:tcBorders>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62</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78</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94</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a</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110</w:t>
            </w:r>
            <w:r w:rsidRPr="00E40EAC">
              <w:rPr>
                <w:snapToGrid w:val="0"/>
                <w:lang w:val="en-CA"/>
              </w:rPr>
              <w:t>.</w:t>
            </w:r>
          </w:p>
        </w:tc>
        <w:tc>
          <w:tcPr>
            <w:tcW w:w="509" w:type="pct"/>
            <w:tcBorders>
              <w:left w:val="single" w:sz="4"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d</w:t>
            </w:r>
          </w:p>
        </w:tc>
        <w:tc>
          <w:tcPr>
            <w:tcW w:w="491" w:type="pct"/>
            <w:tcBorders>
              <w:left w:val="double" w:sz="4"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126.</w:t>
            </w:r>
          </w:p>
        </w:tc>
        <w:tc>
          <w:tcPr>
            <w:tcW w:w="509" w:type="pct"/>
            <w:tcBorders>
              <w:left w:val="single" w:sz="4" w:space="0" w:color="auto"/>
            </w:tcBorders>
            <w:vAlign w:val="center"/>
          </w:tcPr>
          <w:p w:rsidR="0079614D" w:rsidRPr="00E40EAC" w:rsidRDefault="0079614D" w:rsidP="00D41FAA">
            <w:pPr>
              <w:widowControl w:val="0"/>
              <w:jc w:val="center"/>
              <w:rPr>
                <w:lang w:val="en-CA"/>
              </w:rPr>
            </w:pPr>
            <w:r>
              <w:rPr>
                <w:lang w:val="en-CA"/>
              </w:rPr>
              <w:t>c</w:t>
            </w:r>
          </w:p>
        </w:tc>
      </w:tr>
      <w:tr w:rsidR="0079614D" w:rsidRPr="00E40EAC" w:rsidTr="00D41FAA">
        <w:tc>
          <w:tcPr>
            <w:tcW w:w="491" w:type="pct"/>
            <w:tcBorders>
              <w:bottom w:val="nil"/>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63</w:t>
            </w:r>
            <w:r w:rsidRPr="00E40EAC">
              <w:rPr>
                <w:snapToGrid w:val="0"/>
                <w:lang w:val="en-CA"/>
              </w:rPr>
              <w:t>.</w:t>
            </w:r>
          </w:p>
        </w:tc>
        <w:tc>
          <w:tcPr>
            <w:tcW w:w="509" w:type="pct"/>
            <w:tcBorders>
              <w:left w:val="single" w:sz="4" w:space="0" w:color="auto"/>
              <w:bottom w:val="nil"/>
              <w:right w:val="double" w:sz="4" w:space="0" w:color="auto"/>
            </w:tcBorders>
            <w:vAlign w:val="center"/>
          </w:tcPr>
          <w:p w:rsidR="0079614D" w:rsidRPr="00E40EAC" w:rsidRDefault="0079614D" w:rsidP="00D41FAA">
            <w:pPr>
              <w:widowControl w:val="0"/>
              <w:jc w:val="center"/>
              <w:rPr>
                <w:lang w:val="en-CA"/>
              </w:rPr>
            </w:pPr>
            <w:r>
              <w:rPr>
                <w:lang w:val="en-CA"/>
              </w:rPr>
              <w:t>b</w:t>
            </w:r>
          </w:p>
        </w:tc>
        <w:tc>
          <w:tcPr>
            <w:tcW w:w="491" w:type="pct"/>
            <w:tcBorders>
              <w:left w:val="double" w:sz="4" w:space="0" w:color="auto"/>
              <w:bottom w:val="nil"/>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79</w:t>
            </w:r>
            <w:r w:rsidRPr="00E40EAC">
              <w:rPr>
                <w:snapToGrid w:val="0"/>
                <w:lang w:val="en-CA"/>
              </w:rPr>
              <w:t>.</w:t>
            </w:r>
          </w:p>
        </w:tc>
        <w:tc>
          <w:tcPr>
            <w:tcW w:w="509" w:type="pct"/>
            <w:tcBorders>
              <w:left w:val="single" w:sz="4" w:space="0" w:color="auto"/>
              <w:bottom w:val="nil"/>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left w:val="double" w:sz="4" w:space="0" w:color="auto"/>
              <w:bottom w:val="nil"/>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95</w:t>
            </w:r>
            <w:r w:rsidRPr="00E40EAC">
              <w:rPr>
                <w:snapToGrid w:val="0"/>
                <w:lang w:val="en-CA"/>
              </w:rPr>
              <w:t>.</w:t>
            </w:r>
          </w:p>
        </w:tc>
        <w:tc>
          <w:tcPr>
            <w:tcW w:w="509" w:type="pct"/>
            <w:tcBorders>
              <w:left w:val="single" w:sz="4" w:space="0" w:color="auto"/>
              <w:bottom w:val="nil"/>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bottom w:val="nil"/>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111</w:t>
            </w:r>
            <w:r w:rsidRPr="00E40EAC">
              <w:rPr>
                <w:snapToGrid w:val="0"/>
                <w:lang w:val="en-CA"/>
              </w:rPr>
              <w:t>.</w:t>
            </w:r>
          </w:p>
        </w:tc>
        <w:tc>
          <w:tcPr>
            <w:tcW w:w="509" w:type="pct"/>
            <w:tcBorders>
              <w:left w:val="single" w:sz="4" w:space="0" w:color="auto"/>
              <w:bottom w:val="nil"/>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left w:val="double" w:sz="4" w:space="0" w:color="auto"/>
              <w:bottom w:val="nil"/>
              <w:right w:val="single" w:sz="4" w:space="0" w:color="auto"/>
            </w:tcBorders>
            <w:vAlign w:val="center"/>
          </w:tcPr>
          <w:p w:rsidR="0079614D" w:rsidRPr="00E40EAC" w:rsidRDefault="0079614D" w:rsidP="00D41FAA">
            <w:pPr>
              <w:widowControl w:val="0"/>
              <w:jc w:val="center"/>
              <w:rPr>
                <w:lang w:val="en-CA"/>
              </w:rPr>
            </w:pPr>
            <w:r>
              <w:rPr>
                <w:lang w:val="en-CA"/>
              </w:rPr>
              <w:t>127.</w:t>
            </w:r>
          </w:p>
        </w:tc>
        <w:tc>
          <w:tcPr>
            <w:tcW w:w="509" w:type="pct"/>
            <w:tcBorders>
              <w:left w:val="single" w:sz="4" w:space="0" w:color="auto"/>
              <w:bottom w:val="nil"/>
            </w:tcBorders>
            <w:vAlign w:val="center"/>
          </w:tcPr>
          <w:p w:rsidR="0079614D" w:rsidRPr="00E40EAC" w:rsidRDefault="0079614D" w:rsidP="00D41FAA">
            <w:pPr>
              <w:widowControl w:val="0"/>
              <w:jc w:val="center"/>
              <w:rPr>
                <w:lang w:val="en-CA"/>
              </w:rPr>
            </w:pPr>
            <w:r>
              <w:rPr>
                <w:lang w:val="en-CA"/>
              </w:rPr>
              <w:t>c</w:t>
            </w:r>
          </w:p>
        </w:tc>
      </w:tr>
      <w:tr w:rsidR="0079614D" w:rsidRPr="00E40EAC" w:rsidTr="00D41FAA">
        <w:tc>
          <w:tcPr>
            <w:tcW w:w="491" w:type="pct"/>
            <w:tcBorders>
              <w:top w:val="nil"/>
              <w:bottom w:val="nil"/>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64</w:t>
            </w:r>
            <w:r w:rsidRPr="00E40EAC">
              <w:rPr>
                <w:snapToGrid w:val="0"/>
                <w:lang w:val="en-CA"/>
              </w:rPr>
              <w:t>.</w:t>
            </w:r>
          </w:p>
        </w:tc>
        <w:tc>
          <w:tcPr>
            <w:tcW w:w="509" w:type="pct"/>
            <w:tcBorders>
              <w:top w:val="nil"/>
              <w:left w:val="single" w:sz="4" w:space="0" w:color="auto"/>
              <w:bottom w:val="nil"/>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top w:val="nil"/>
              <w:left w:val="double" w:sz="4" w:space="0" w:color="auto"/>
              <w:bottom w:val="nil"/>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80</w:t>
            </w:r>
            <w:r w:rsidRPr="00E40EAC">
              <w:rPr>
                <w:snapToGrid w:val="0"/>
                <w:lang w:val="en-CA"/>
              </w:rPr>
              <w:t>.</w:t>
            </w:r>
          </w:p>
        </w:tc>
        <w:tc>
          <w:tcPr>
            <w:tcW w:w="509" w:type="pct"/>
            <w:tcBorders>
              <w:top w:val="nil"/>
              <w:left w:val="single" w:sz="4" w:space="0" w:color="auto"/>
              <w:bottom w:val="nil"/>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top w:val="nil"/>
              <w:left w:val="double" w:sz="4" w:space="0" w:color="auto"/>
              <w:bottom w:val="nil"/>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96</w:t>
            </w:r>
            <w:r w:rsidRPr="00E40EAC">
              <w:rPr>
                <w:snapToGrid w:val="0"/>
                <w:lang w:val="en-CA"/>
              </w:rPr>
              <w:t>.</w:t>
            </w:r>
          </w:p>
        </w:tc>
        <w:tc>
          <w:tcPr>
            <w:tcW w:w="509" w:type="pct"/>
            <w:tcBorders>
              <w:top w:val="nil"/>
              <w:left w:val="single" w:sz="4" w:space="0" w:color="auto"/>
              <w:bottom w:val="nil"/>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top w:val="nil"/>
              <w:left w:val="double" w:sz="4" w:space="0" w:color="auto"/>
              <w:bottom w:val="nil"/>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112</w:t>
            </w:r>
            <w:r w:rsidRPr="00E40EAC">
              <w:rPr>
                <w:snapToGrid w:val="0"/>
                <w:lang w:val="en-CA"/>
              </w:rPr>
              <w:t>.</w:t>
            </w:r>
          </w:p>
        </w:tc>
        <w:tc>
          <w:tcPr>
            <w:tcW w:w="509" w:type="pct"/>
            <w:tcBorders>
              <w:top w:val="nil"/>
              <w:left w:val="single" w:sz="4" w:space="0" w:color="auto"/>
              <w:bottom w:val="nil"/>
              <w:right w:val="double" w:sz="4" w:space="0" w:color="auto"/>
            </w:tcBorders>
            <w:vAlign w:val="center"/>
          </w:tcPr>
          <w:p w:rsidR="0079614D" w:rsidRPr="00E40EAC" w:rsidRDefault="0079614D" w:rsidP="00D41FAA">
            <w:pPr>
              <w:widowControl w:val="0"/>
              <w:jc w:val="center"/>
              <w:rPr>
                <w:lang w:val="en-CA"/>
              </w:rPr>
            </w:pPr>
            <w:r w:rsidRPr="00E40EAC">
              <w:rPr>
                <w:lang w:val="en-CA"/>
              </w:rPr>
              <w:t>c</w:t>
            </w:r>
          </w:p>
        </w:tc>
        <w:tc>
          <w:tcPr>
            <w:tcW w:w="491" w:type="pct"/>
            <w:tcBorders>
              <w:top w:val="nil"/>
              <w:left w:val="double" w:sz="4" w:space="0" w:color="auto"/>
              <w:bottom w:val="nil"/>
              <w:right w:val="single" w:sz="4" w:space="0" w:color="auto"/>
            </w:tcBorders>
            <w:vAlign w:val="center"/>
          </w:tcPr>
          <w:p w:rsidR="0079614D" w:rsidRPr="00E40EAC" w:rsidRDefault="0079614D" w:rsidP="00D41FAA">
            <w:pPr>
              <w:widowControl w:val="0"/>
              <w:jc w:val="center"/>
              <w:rPr>
                <w:lang w:val="en-CA"/>
              </w:rPr>
            </w:pPr>
            <w:r>
              <w:rPr>
                <w:lang w:val="en-CA"/>
              </w:rPr>
              <w:t>128.</w:t>
            </w:r>
          </w:p>
        </w:tc>
        <w:tc>
          <w:tcPr>
            <w:tcW w:w="509" w:type="pct"/>
            <w:tcBorders>
              <w:top w:val="nil"/>
              <w:left w:val="single" w:sz="4" w:space="0" w:color="auto"/>
              <w:bottom w:val="nil"/>
            </w:tcBorders>
            <w:vAlign w:val="center"/>
          </w:tcPr>
          <w:p w:rsidR="0079614D" w:rsidRPr="00E40EAC" w:rsidRDefault="0079614D" w:rsidP="00D41FAA">
            <w:pPr>
              <w:widowControl w:val="0"/>
              <w:jc w:val="center"/>
              <w:rPr>
                <w:lang w:val="en-CA"/>
              </w:rPr>
            </w:pPr>
            <w:r>
              <w:rPr>
                <w:lang w:val="en-CA"/>
              </w:rPr>
              <w:t>c</w:t>
            </w:r>
          </w:p>
        </w:tc>
      </w:tr>
      <w:tr w:rsidR="0079614D" w:rsidRPr="00E40EAC" w:rsidTr="00D41FAA">
        <w:tc>
          <w:tcPr>
            <w:tcW w:w="491" w:type="pct"/>
            <w:tcBorders>
              <w:top w:val="nil"/>
              <w:bottom w:val="single" w:sz="12"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65</w:t>
            </w:r>
            <w:r w:rsidRPr="00E40EAC">
              <w:rPr>
                <w:snapToGrid w:val="0"/>
                <w:lang w:val="en-CA"/>
              </w:rPr>
              <w:t>.</w:t>
            </w:r>
          </w:p>
        </w:tc>
        <w:tc>
          <w:tcPr>
            <w:tcW w:w="509" w:type="pct"/>
            <w:tcBorders>
              <w:top w:val="nil"/>
              <w:left w:val="single" w:sz="4" w:space="0" w:color="auto"/>
              <w:bottom w:val="single" w:sz="12"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top w:val="nil"/>
              <w:left w:val="double" w:sz="4" w:space="0" w:color="auto"/>
              <w:bottom w:val="single" w:sz="12"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81</w:t>
            </w:r>
            <w:r w:rsidRPr="00E40EAC">
              <w:rPr>
                <w:snapToGrid w:val="0"/>
                <w:lang w:val="en-CA"/>
              </w:rPr>
              <w:t>.</w:t>
            </w:r>
          </w:p>
        </w:tc>
        <w:tc>
          <w:tcPr>
            <w:tcW w:w="509" w:type="pct"/>
            <w:tcBorders>
              <w:top w:val="nil"/>
              <w:left w:val="single" w:sz="4" w:space="0" w:color="auto"/>
              <w:bottom w:val="single" w:sz="12"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top w:val="nil"/>
              <w:left w:val="double" w:sz="4" w:space="0" w:color="auto"/>
              <w:bottom w:val="single" w:sz="12" w:space="0" w:color="auto"/>
              <w:right w:val="single" w:sz="4" w:space="0" w:color="auto"/>
            </w:tcBorders>
            <w:vAlign w:val="center"/>
          </w:tcPr>
          <w:p w:rsidR="0079614D" w:rsidRPr="00E40EAC" w:rsidRDefault="0079614D" w:rsidP="00D41FAA">
            <w:pPr>
              <w:widowControl w:val="0"/>
              <w:jc w:val="center"/>
              <w:rPr>
                <w:snapToGrid w:val="0"/>
                <w:lang w:val="en-CA"/>
              </w:rPr>
            </w:pPr>
            <w:r>
              <w:rPr>
                <w:snapToGrid w:val="0"/>
                <w:lang w:val="en-CA"/>
              </w:rPr>
              <w:t>97</w:t>
            </w:r>
            <w:r w:rsidRPr="00E40EAC">
              <w:rPr>
                <w:snapToGrid w:val="0"/>
                <w:lang w:val="en-CA"/>
              </w:rPr>
              <w:t>.</w:t>
            </w:r>
          </w:p>
        </w:tc>
        <w:tc>
          <w:tcPr>
            <w:tcW w:w="509" w:type="pct"/>
            <w:tcBorders>
              <w:top w:val="nil"/>
              <w:left w:val="single" w:sz="4" w:space="0" w:color="auto"/>
              <w:bottom w:val="single" w:sz="12" w:space="0" w:color="auto"/>
              <w:right w:val="double" w:sz="4" w:space="0" w:color="auto"/>
            </w:tcBorders>
            <w:vAlign w:val="center"/>
          </w:tcPr>
          <w:p w:rsidR="0079614D" w:rsidRPr="00E40EAC" w:rsidRDefault="0079614D" w:rsidP="00D41FAA">
            <w:pPr>
              <w:widowControl w:val="0"/>
              <w:jc w:val="center"/>
              <w:rPr>
                <w:lang w:val="en-CA"/>
              </w:rPr>
            </w:pPr>
            <w:r w:rsidRPr="00E40EAC">
              <w:rPr>
                <w:lang w:val="en-CA"/>
              </w:rPr>
              <w:t>b</w:t>
            </w:r>
          </w:p>
        </w:tc>
        <w:tc>
          <w:tcPr>
            <w:tcW w:w="491" w:type="pct"/>
            <w:tcBorders>
              <w:top w:val="nil"/>
              <w:left w:val="double" w:sz="4" w:space="0" w:color="auto"/>
              <w:bottom w:val="single" w:sz="12" w:space="0" w:color="auto"/>
              <w:right w:val="single" w:sz="4" w:space="0" w:color="auto"/>
            </w:tcBorders>
            <w:vAlign w:val="center"/>
          </w:tcPr>
          <w:p w:rsidR="0079614D" w:rsidRDefault="0079614D" w:rsidP="00D41FAA">
            <w:pPr>
              <w:widowControl w:val="0"/>
              <w:jc w:val="center"/>
              <w:rPr>
                <w:snapToGrid w:val="0"/>
                <w:lang w:val="en-CA"/>
              </w:rPr>
            </w:pPr>
            <w:r>
              <w:rPr>
                <w:snapToGrid w:val="0"/>
                <w:lang w:val="en-CA"/>
              </w:rPr>
              <w:t>113.</w:t>
            </w:r>
          </w:p>
        </w:tc>
        <w:tc>
          <w:tcPr>
            <w:tcW w:w="509" w:type="pct"/>
            <w:tcBorders>
              <w:top w:val="nil"/>
              <w:left w:val="single" w:sz="4" w:space="0" w:color="auto"/>
              <w:bottom w:val="single" w:sz="12" w:space="0" w:color="auto"/>
              <w:right w:val="double" w:sz="4" w:space="0" w:color="auto"/>
            </w:tcBorders>
            <w:vAlign w:val="center"/>
          </w:tcPr>
          <w:p w:rsidR="0079614D" w:rsidRPr="00E40EAC" w:rsidRDefault="0079614D" w:rsidP="00D41FAA">
            <w:pPr>
              <w:widowControl w:val="0"/>
              <w:jc w:val="center"/>
              <w:rPr>
                <w:lang w:val="en-CA"/>
              </w:rPr>
            </w:pPr>
            <w:r>
              <w:rPr>
                <w:lang w:val="en-CA"/>
              </w:rPr>
              <w:t>c</w:t>
            </w:r>
          </w:p>
        </w:tc>
        <w:tc>
          <w:tcPr>
            <w:tcW w:w="491" w:type="pct"/>
            <w:tcBorders>
              <w:top w:val="nil"/>
              <w:left w:val="double" w:sz="4" w:space="0" w:color="auto"/>
              <w:bottom w:val="single" w:sz="12" w:space="0" w:color="auto"/>
              <w:right w:val="single" w:sz="4" w:space="0" w:color="auto"/>
            </w:tcBorders>
            <w:vAlign w:val="center"/>
          </w:tcPr>
          <w:p w:rsidR="0079614D" w:rsidRPr="00E40EAC" w:rsidRDefault="0079614D" w:rsidP="00D41FAA">
            <w:pPr>
              <w:widowControl w:val="0"/>
              <w:jc w:val="center"/>
              <w:rPr>
                <w:lang w:val="en-CA"/>
              </w:rPr>
            </w:pPr>
          </w:p>
        </w:tc>
        <w:tc>
          <w:tcPr>
            <w:tcW w:w="509" w:type="pct"/>
            <w:tcBorders>
              <w:top w:val="nil"/>
              <w:left w:val="single" w:sz="4" w:space="0" w:color="auto"/>
              <w:bottom w:val="single" w:sz="12" w:space="0" w:color="auto"/>
            </w:tcBorders>
            <w:vAlign w:val="center"/>
          </w:tcPr>
          <w:p w:rsidR="0079614D" w:rsidRPr="00E40EAC" w:rsidRDefault="0079614D" w:rsidP="00D41FAA">
            <w:pPr>
              <w:widowControl w:val="0"/>
              <w:jc w:val="center"/>
              <w:rPr>
                <w:lang w:val="en-CA"/>
              </w:rPr>
            </w:pPr>
          </w:p>
        </w:tc>
      </w:tr>
    </w:tbl>
    <w:p w:rsidR="0079614D" w:rsidRPr="00E40EAC" w:rsidRDefault="0079614D" w:rsidP="00862886">
      <w:pPr>
        <w:pStyle w:val="Heading3"/>
        <w:keepNext w:val="0"/>
        <w:spacing w:after="0"/>
        <w:rPr>
          <w:sz w:val="28"/>
          <w:szCs w:val="28"/>
          <w:lang w:val="en-CA"/>
        </w:rPr>
      </w:pPr>
      <w:r w:rsidRPr="00E40EAC">
        <w:rPr>
          <w:lang w:val="en-CA"/>
        </w:rPr>
        <w:br w:type="page"/>
      </w:r>
      <w:r w:rsidRPr="00E40EAC">
        <w:rPr>
          <w:sz w:val="28"/>
          <w:szCs w:val="28"/>
          <w:lang w:val="en-CA"/>
        </w:rPr>
        <w:lastRenderedPageBreak/>
        <w:t>MATCHING</w:t>
      </w:r>
    </w:p>
    <w:p w:rsidR="0079614D" w:rsidRPr="00E40EAC" w:rsidRDefault="0079614D" w:rsidP="00E40EAC">
      <w:pPr>
        <w:rPr>
          <w:lang w:val="en-CA"/>
        </w:rPr>
      </w:pPr>
    </w:p>
    <w:p w:rsidR="0079614D" w:rsidRPr="00E40EAC" w:rsidRDefault="0079614D" w:rsidP="00E40EAC">
      <w:pPr>
        <w:rPr>
          <w:lang w:val="en-CA"/>
        </w:rPr>
      </w:pPr>
    </w:p>
    <w:p w:rsidR="0079614D" w:rsidRPr="00E40EAC" w:rsidRDefault="0079614D" w:rsidP="00862886">
      <w:pPr>
        <w:widowControl w:val="0"/>
        <w:tabs>
          <w:tab w:val="left" w:pos="630"/>
        </w:tabs>
        <w:overflowPunct w:val="0"/>
        <w:autoSpaceDE w:val="0"/>
        <w:autoSpaceDN w:val="0"/>
        <w:adjustRightInd w:val="0"/>
        <w:rPr>
          <w:rFonts w:cs="Arial"/>
          <w:kern w:val="30"/>
          <w:szCs w:val="22"/>
          <w:lang w:val="en-CA"/>
        </w:rPr>
      </w:pPr>
      <w:r>
        <w:rPr>
          <w:rFonts w:cs="Arial"/>
          <w:kern w:val="30"/>
          <w:szCs w:val="22"/>
          <w:lang w:val="en-CA"/>
        </w:rPr>
        <w:t xml:space="preserve">129. </w:t>
      </w:r>
      <w:r w:rsidRPr="00E40EAC">
        <w:rPr>
          <w:rFonts w:cs="Arial"/>
          <w:kern w:val="30"/>
          <w:szCs w:val="22"/>
          <w:lang w:val="en-CA"/>
        </w:rPr>
        <w:t>Match the items below by entering the appropriate code letter in the space provided.</w:t>
      </w:r>
    </w:p>
    <w:p w:rsidR="0079614D" w:rsidRPr="00E40EAC" w:rsidRDefault="0079614D" w:rsidP="00862886">
      <w:pPr>
        <w:widowControl w:val="0"/>
        <w:overflowPunct w:val="0"/>
        <w:autoSpaceDE w:val="0"/>
        <w:autoSpaceDN w:val="0"/>
        <w:adjustRightInd w:val="0"/>
        <w:rPr>
          <w:rFonts w:cs="Arial"/>
          <w:kern w:val="30"/>
          <w:szCs w:val="22"/>
          <w:lang w:val="en-CA"/>
        </w:rPr>
      </w:pPr>
    </w:p>
    <w:p w:rsidR="0079614D" w:rsidRPr="00E40EAC" w:rsidRDefault="0079614D" w:rsidP="001643FE">
      <w:pPr>
        <w:widowControl w:val="0"/>
        <w:tabs>
          <w:tab w:val="left" w:pos="709"/>
          <w:tab w:val="left" w:pos="1080"/>
          <w:tab w:val="left" w:pos="4680"/>
          <w:tab w:val="left" w:pos="5130"/>
        </w:tabs>
        <w:overflowPunct w:val="0"/>
        <w:autoSpaceDE w:val="0"/>
        <w:autoSpaceDN w:val="0"/>
        <w:adjustRightInd w:val="0"/>
        <w:rPr>
          <w:rFonts w:cs="Arial"/>
          <w:kern w:val="30"/>
          <w:szCs w:val="22"/>
          <w:lang w:val="en-CA"/>
        </w:rPr>
      </w:pPr>
      <w:r w:rsidRPr="00E40EAC">
        <w:rPr>
          <w:rFonts w:cs="Arial"/>
          <w:kern w:val="30"/>
          <w:szCs w:val="22"/>
          <w:lang w:val="en-CA"/>
        </w:rPr>
        <w:tab/>
        <w:t>A.</w:t>
      </w:r>
      <w:r w:rsidRPr="00E40EAC">
        <w:rPr>
          <w:rFonts w:cs="Arial"/>
          <w:kern w:val="30"/>
          <w:szCs w:val="22"/>
          <w:lang w:val="en-CA"/>
        </w:rPr>
        <w:tab/>
        <w:t>Codes of conduct</w:t>
      </w:r>
      <w:r w:rsidRPr="00E40EAC">
        <w:rPr>
          <w:rFonts w:cs="Arial"/>
          <w:kern w:val="30"/>
          <w:szCs w:val="22"/>
          <w:lang w:val="en-CA"/>
        </w:rPr>
        <w:tab/>
        <w:t>F.</w:t>
      </w:r>
      <w:r w:rsidRPr="00E40EAC">
        <w:rPr>
          <w:rFonts w:cs="Arial"/>
          <w:kern w:val="30"/>
          <w:szCs w:val="22"/>
          <w:lang w:val="en-CA"/>
        </w:rPr>
        <w:tab/>
        <w:t>Corporation</w:t>
      </w:r>
    </w:p>
    <w:p w:rsidR="0079614D" w:rsidRPr="00E40EAC" w:rsidRDefault="0079614D" w:rsidP="001643FE">
      <w:pPr>
        <w:widowControl w:val="0"/>
        <w:tabs>
          <w:tab w:val="left" w:pos="709"/>
          <w:tab w:val="left" w:pos="1080"/>
          <w:tab w:val="left" w:pos="4680"/>
          <w:tab w:val="left" w:pos="5130"/>
        </w:tabs>
        <w:overflowPunct w:val="0"/>
        <w:autoSpaceDE w:val="0"/>
        <w:autoSpaceDN w:val="0"/>
        <w:adjustRightInd w:val="0"/>
        <w:rPr>
          <w:rFonts w:cs="Arial"/>
          <w:kern w:val="30"/>
          <w:szCs w:val="22"/>
          <w:lang w:val="en-CA"/>
        </w:rPr>
      </w:pPr>
      <w:r w:rsidRPr="00E40EAC">
        <w:rPr>
          <w:rFonts w:cs="Arial"/>
          <w:kern w:val="30"/>
          <w:szCs w:val="22"/>
          <w:lang w:val="en-CA"/>
        </w:rPr>
        <w:tab/>
        <w:t>B.</w:t>
      </w:r>
      <w:r w:rsidRPr="00E40EAC">
        <w:rPr>
          <w:rFonts w:cs="Arial"/>
          <w:kern w:val="30"/>
          <w:szCs w:val="22"/>
          <w:lang w:val="en-CA"/>
        </w:rPr>
        <w:tab/>
        <w:t>Profit</w:t>
      </w:r>
      <w:r w:rsidRPr="00E40EAC">
        <w:rPr>
          <w:rFonts w:cs="Arial"/>
          <w:kern w:val="30"/>
          <w:szCs w:val="22"/>
          <w:lang w:val="en-CA"/>
        </w:rPr>
        <w:tab/>
        <w:t>G.</w:t>
      </w:r>
      <w:r w:rsidRPr="00E40EAC">
        <w:rPr>
          <w:rFonts w:cs="Arial"/>
          <w:kern w:val="30"/>
          <w:szCs w:val="22"/>
          <w:lang w:val="en-CA"/>
        </w:rPr>
        <w:tab/>
        <w:t>Assets</w:t>
      </w:r>
    </w:p>
    <w:p w:rsidR="0079614D" w:rsidRPr="00E40EAC" w:rsidRDefault="0079614D" w:rsidP="001643FE">
      <w:pPr>
        <w:widowControl w:val="0"/>
        <w:tabs>
          <w:tab w:val="left" w:pos="709"/>
          <w:tab w:val="left" w:pos="1080"/>
          <w:tab w:val="left" w:pos="4680"/>
          <w:tab w:val="left" w:pos="5130"/>
        </w:tabs>
        <w:overflowPunct w:val="0"/>
        <w:autoSpaceDE w:val="0"/>
        <w:autoSpaceDN w:val="0"/>
        <w:adjustRightInd w:val="0"/>
        <w:rPr>
          <w:rFonts w:cs="Arial"/>
          <w:kern w:val="30"/>
          <w:szCs w:val="22"/>
          <w:lang w:val="en-CA"/>
        </w:rPr>
      </w:pPr>
      <w:r w:rsidRPr="00E40EAC">
        <w:rPr>
          <w:rFonts w:cs="Arial"/>
          <w:kern w:val="30"/>
          <w:szCs w:val="22"/>
          <w:lang w:val="en-CA"/>
        </w:rPr>
        <w:tab/>
        <w:t>C.</w:t>
      </w:r>
      <w:r w:rsidRPr="00E40EAC">
        <w:rPr>
          <w:rFonts w:cs="Arial"/>
          <w:kern w:val="30"/>
          <w:szCs w:val="22"/>
          <w:lang w:val="en-CA"/>
        </w:rPr>
        <w:tab/>
        <w:t>Partnership</w:t>
      </w:r>
      <w:r w:rsidRPr="00E40EAC">
        <w:rPr>
          <w:rFonts w:cs="Arial"/>
          <w:kern w:val="30"/>
          <w:szCs w:val="22"/>
          <w:lang w:val="en-CA"/>
        </w:rPr>
        <w:tab/>
        <w:t>H.</w:t>
      </w:r>
      <w:r w:rsidRPr="00E40EAC">
        <w:rPr>
          <w:rFonts w:cs="Arial"/>
          <w:kern w:val="30"/>
          <w:szCs w:val="22"/>
          <w:lang w:val="en-CA"/>
        </w:rPr>
        <w:tab/>
        <w:t>Equities</w:t>
      </w:r>
    </w:p>
    <w:p w:rsidR="0079614D" w:rsidRPr="00E40EAC" w:rsidRDefault="0079614D" w:rsidP="001643FE">
      <w:pPr>
        <w:widowControl w:val="0"/>
        <w:tabs>
          <w:tab w:val="left" w:pos="709"/>
          <w:tab w:val="left" w:pos="1080"/>
          <w:tab w:val="left" w:pos="4680"/>
          <w:tab w:val="left" w:pos="5130"/>
        </w:tabs>
        <w:overflowPunct w:val="0"/>
        <w:autoSpaceDE w:val="0"/>
        <w:autoSpaceDN w:val="0"/>
        <w:adjustRightInd w:val="0"/>
        <w:rPr>
          <w:rFonts w:cs="Arial"/>
          <w:kern w:val="30"/>
          <w:szCs w:val="22"/>
          <w:lang w:val="en-CA"/>
        </w:rPr>
      </w:pPr>
      <w:r w:rsidRPr="00E40EAC">
        <w:rPr>
          <w:rFonts w:cs="Arial"/>
          <w:kern w:val="30"/>
          <w:szCs w:val="22"/>
          <w:lang w:val="en-CA"/>
        </w:rPr>
        <w:tab/>
        <w:t>D.</w:t>
      </w:r>
      <w:r w:rsidRPr="00E40EAC">
        <w:rPr>
          <w:rFonts w:cs="Arial"/>
          <w:kern w:val="30"/>
          <w:szCs w:val="22"/>
          <w:lang w:val="en-CA"/>
        </w:rPr>
        <w:tab/>
        <w:t>Proprietorship</w:t>
      </w:r>
      <w:r w:rsidRPr="00E40EAC">
        <w:rPr>
          <w:rFonts w:cs="Arial"/>
          <w:kern w:val="30"/>
          <w:szCs w:val="22"/>
          <w:lang w:val="en-CA"/>
        </w:rPr>
        <w:tab/>
        <w:t>I.</w:t>
      </w:r>
      <w:r w:rsidRPr="00E40EAC">
        <w:rPr>
          <w:rFonts w:cs="Arial"/>
          <w:kern w:val="30"/>
          <w:szCs w:val="22"/>
          <w:lang w:val="en-CA"/>
        </w:rPr>
        <w:tab/>
        <w:t>Expenses</w:t>
      </w:r>
    </w:p>
    <w:p w:rsidR="0079614D" w:rsidRPr="00E40EAC" w:rsidRDefault="0079614D" w:rsidP="001643FE">
      <w:pPr>
        <w:widowControl w:val="0"/>
        <w:tabs>
          <w:tab w:val="left" w:pos="709"/>
          <w:tab w:val="left" w:pos="1080"/>
          <w:tab w:val="left" w:pos="4680"/>
          <w:tab w:val="left" w:pos="5130"/>
        </w:tabs>
        <w:overflowPunct w:val="0"/>
        <w:autoSpaceDE w:val="0"/>
        <w:autoSpaceDN w:val="0"/>
        <w:adjustRightInd w:val="0"/>
        <w:rPr>
          <w:rFonts w:cs="Arial"/>
          <w:kern w:val="30"/>
          <w:szCs w:val="22"/>
          <w:lang w:val="en-CA"/>
        </w:rPr>
      </w:pPr>
      <w:r w:rsidRPr="00E40EAC">
        <w:rPr>
          <w:rFonts w:cs="Arial"/>
          <w:kern w:val="30"/>
          <w:szCs w:val="22"/>
          <w:lang w:val="en-CA"/>
        </w:rPr>
        <w:tab/>
        <w:t>E.</w:t>
      </w:r>
      <w:r w:rsidRPr="00E40EAC">
        <w:rPr>
          <w:rFonts w:cs="Arial"/>
          <w:kern w:val="30"/>
          <w:szCs w:val="22"/>
          <w:lang w:val="en-CA"/>
        </w:rPr>
        <w:tab/>
        <w:t>Economic Entity Assumption</w:t>
      </w:r>
      <w:r w:rsidRPr="00E40EAC">
        <w:rPr>
          <w:rFonts w:cs="Arial"/>
          <w:kern w:val="30"/>
          <w:szCs w:val="22"/>
          <w:lang w:val="en-CA"/>
        </w:rPr>
        <w:tab/>
        <w:t xml:space="preserve">J. </w:t>
      </w:r>
      <w:r w:rsidRPr="00E40EAC">
        <w:rPr>
          <w:rFonts w:cs="Arial"/>
          <w:kern w:val="30"/>
          <w:szCs w:val="22"/>
          <w:lang w:val="en-CA"/>
        </w:rPr>
        <w:tab/>
        <w:t>Transactions</w:t>
      </w:r>
    </w:p>
    <w:p w:rsidR="0079614D" w:rsidRDefault="0079614D" w:rsidP="00862886">
      <w:pPr>
        <w:widowControl w:val="0"/>
        <w:tabs>
          <w:tab w:val="left" w:pos="360"/>
          <w:tab w:val="left" w:pos="4320"/>
          <w:tab w:val="left" w:pos="4590"/>
        </w:tabs>
        <w:overflowPunct w:val="0"/>
        <w:autoSpaceDE w:val="0"/>
        <w:autoSpaceDN w:val="0"/>
        <w:adjustRightInd w:val="0"/>
        <w:rPr>
          <w:rFonts w:cs="Arial"/>
          <w:kern w:val="30"/>
          <w:szCs w:val="22"/>
          <w:lang w:val="en-CA"/>
        </w:rPr>
      </w:pPr>
    </w:p>
    <w:p w:rsidR="0079614D" w:rsidRPr="00E40EAC" w:rsidRDefault="0079614D" w:rsidP="00862886">
      <w:pPr>
        <w:widowControl w:val="0"/>
        <w:tabs>
          <w:tab w:val="left" w:pos="360"/>
          <w:tab w:val="left" w:pos="4320"/>
          <w:tab w:val="left" w:pos="4590"/>
        </w:tabs>
        <w:overflowPunct w:val="0"/>
        <w:autoSpaceDE w:val="0"/>
        <w:autoSpaceDN w:val="0"/>
        <w:adjustRightInd w:val="0"/>
        <w:rPr>
          <w:rFonts w:cs="Arial"/>
          <w:kern w:val="30"/>
          <w:szCs w:val="22"/>
          <w:lang w:val="en-CA"/>
        </w:rPr>
      </w:pP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1.</w:t>
      </w:r>
      <w:r w:rsidRPr="00E40EAC">
        <w:rPr>
          <w:rFonts w:cs="Arial"/>
          <w:kern w:val="30"/>
          <w:szCs w:val="22"/>
          <w:lang w:val="en-CA"/>
        </w:rPr>
        <w:tab/>
        <w:t>Ownership is limited to one person.</w:t>
      </w: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2.</w:t>
      </w:r>
      <w:r w:rsidRPr="00E40EAC">
        <w:rPr>
          <w:rFonts w:cs="Arial"/>
          <w:kern w:val="30"/>
          <w:szCs w:val="22"/>
          <w:lang w:val="en-CA"/>
        </w:rPr>
        <w:tab/>
        <w:t>Rules for ethical business practices</w:t>
      </w: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3.</w:t>
      </w:r>
      <w:r w:rsidRPr="00E40EAC">
        <w:rPr>
          <w:rFonts w:cs="Arial"/>
          <w:kern w:val="30"/>
          <w:szCs w:val="22"/>
          <w:lang w:val="en-CA"/>
        </w:rPr>
        <w:tab/>
        <w:t>A separate legal entity u</w:t>
      </w:r>
      <w:r>
        <w:rPr>
          <w:rFonts w:cs="Arial"/>
          <w:kern w:val="30"/>
          <w:szCs w:val="22"/>
          <w:lang w:val="en-CA"/>
        </w:rPr>
        <w:t>nder federal or provincial laws</w:t>
      </w: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4.</w:t>
      </w:r>
      <w:r w:rsidRPr="00E40EAC">
        <w:rPr>
          <w:rFonts w:cs="Arial"/>
          <w:kern w:val="30"/>
          <w:szCs w:val="22"/>
          <w:lang w:val="en-CA"/>
        </w:rPr>
        <w:tab/>
        <w:t>Reflective of two or more owners</w:t>
      </w: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5.</w:t>
      </w:r>
      <w:r w:rsidRPr="00E40EAC">
        <w:rPr>
          <w:rFonts w:cs="Arial"/>
          <w:kern w:val="30"/>
          <w:szCs w:val="22"/>
          <w:lang w:val="en-CA"/>
        </w:rPr>
        <w:tab/>
        <w:t>Economic events can be identified with a particular unit of accountability.</w:t>
      </w: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6.</w:t>
      </w:r>
      <w:r w:rsidRPr="00E40EAC">
        <w:rPr>
          <w:rFonts w:cs="Arial"/>
          <w:kern w:val="30"/>
          <w:szCs w:val="22"/>
          <w:lang w:val="en-CA"/>
        </w:rPr>
        <w:tab/>
        <w:t>Consumed assets or services</w:t>
      </w: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7.</w:t>
      </w:r>
      <w:r w:rsidRPr="00E40EAC">
        <w:rPr>
          <w:rFonts w:cs="Arial"/>
          <w:kern w:val="30"/>
          <w:szCs w:val="22"/>
          <w:lang w:val="en-CA"/>
        </w:rPr>
        <w:tab/>
        <w:t>Ownership claims against the assets of the business</w:t>
      </w: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8.</w:t>
      </w:r>
      <w:r w:rsidRPr="00E40EAC">
        <w:rPr>
          <w:rFonts w:cs="Arial"/>
          <w:kern w:val="30"/>
          <w:szCs w:val="22"/>
          <w:lang w:val="en-CA"/>
        </w:rPr>
        <w:tab/>
        <w:t>Results when revenues exceed expenses.</w:t>
      </w: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9.</w:t>
      </w:r>
      <w:r w:rsidRPr="00E40EAC">
        <w:rPr>
          <w:rFonts w:cs="Arial"/>
          <w:kern w:val="30"/>
          <w:szCs w:val="22"/>
          <w:lang w:val="en-CA"/>
        </w:rPr>
        <w:tab/>
        <w:t>Future economi</w:t>
      </w:r>
      <w:r>
        <w:rPr>
          <w:rFonts w:cs="Arial"/>
          <w:kern w:val="30"/>
          <w:szCs w:val="22"/>
          <w:lang w:val="en-CA"/>
        </w:rPr>
        <w:t>c benefits</w:t>
      </w:r>
    </w:p>
    <w:p w:rsidR="0079614D" w:rsidRPr="00E40EAC" w:rsidRDefault="0079614D" w:rsidP="00501278">
      <w:pPr>
        <w:widowControl w:val="0"/>
        <w:tabs>
          <w:tab w:val="left" w:leader="underscore" w:pos="540"/>
          <w:tab w:val="left" w:pos="1134"/>
        </w:tabs>
        <w:overflowPunct w:val="0"/>
        <w:autoSpaceDE w:val="0"/>
        <w:autoSpaceDN w:val="0"/>
        <w:adjustRightInd w:val="0"/>
        <w:spacing w:after="40"/>
        <w:rPr>
          <w:rFonts w:cs="Arial"/>
          <w:kern w:val="30"/>
          <w:szCs w:val="22"/>
          <w:lang w:val="en-CA"/>
        </w:rPr>
      </w:pPr>
      <w:r w:rsidRPr="00E40EAC">
        <w:rPr>
          <w:rFonts w:cs="Arial"/>
          <w:kern w:val="30"/>
          <w:szCs w:val="22"/>
          <w:lang w:val="en-CA"/>
        </w:rPr>
        <w:tab/>
        <w:t>10.</w:t>
      </w:r>
      <w:r w:rsidRPr="00E40EAC">
        <w:rPr>
          <w:rFonts w:cs="Arial"/>
          <w:kern w:val="30"/>
          <w:szCs w:val="22"/>
          <w:lang w:val="en-CA"/>
        </w:rPr>
        <w:tab/>
        <w:t>Economic events recorded by accountants.</w:t>
      </w:r>
    </w:p>
    <w:p w:rsidR="0079614D" w:rsidRPr="00E40EAC" w:rsidRDefault="0079614D" w:rsidP="00862886">
      <w:pPr>
        <w:widowControl w:val="0"/>
        <w:rPr>
          <w:lang w:val="en-CA"/>
        </w:rPr>
      </w:pPr>
    </w:p>
    <w:p w:rsidR="0079614D" w:rsidRPr="00E40EAC" w:rsidRDefault="0079614D" w:rsidP="00862886">
      <w:pPr>
        <w:widowControl w:val="0"/>
        <w:rPr>
          <w:lang w:val="en-CA"/>
        </w:rPr>
      </w:pPr>
    </w:p>
    <w:p w:rsidR="0079614D" w:rsidRDefault="0079614D" w:rsidP="001643FE">
      <w:pPr>
        <w:pStyle w:val="Heading5"/>
        <w:keepNext w:val="0"/>
        <w:widowControl w:val="0"/>
        <w:spacing w:after="0"/>
        <w:jc w:val="center"/>
        <w:rPr>
          <w:sz w:val="28"/>
          <w:szCs w:val="28"/>
          <w:lang w:val="en-CA"/>
        </w:rPr>
      </w:pPr>
      <w:r w:rsidRPr="001643FE">
        <w:rPr>
          <w:sz w:val="28"/>
          <w:szCs w:val="28"/>
          <w:lang w:val="en-CA"/>
        </w:rPr>
        <w:t>ANSWERS TO MATCHING</w:t>
      </w:r>
    </w:p>
    <w:p w:rsidR="0079614D" w:rsidRPr="001643FE" w:rsidRDefault="0079614D" w:rsidP="001643FE">
      <w:pPr>
        <w:rPr>
          <w:lang w:val="en-CA"/>
        </w:rPr>
      </w:pPr>
    </w:p>
    <w:p w:rsidR="0079614D" w:rsidRPr="00E40EAC" w:rsidRDefault="0079614D" w:rsidP="00862886">
      <w:pPr>
        <w:widowControl w:val="0"/>
        <w:tabs>
          <w:tab w:val="left" w:pos="360"/>
          <w:tab w:val="right" w:pos="2880"/>
          <w:tab w:val="left" w:pos="3150"/>
        </w:tabs>
        <w:overflowPunct w:val="0"/>
        <w:autoSpaceDE w:val="0"/>
        <w:autoSpaceDN w:val="0"/>
        <w:adjustRightInd w:val="0"/>
        <w:rPr>
          <w:rFonts w:cs="Arial"/>
          <w:kern w:val="30"/>
          <w:szCs w:val="22"/>
          <w:lang w:val="en-CA"/>
        </w:rPr>
      </w:pPr>
      <w:r w:rsidRPr="00E40EAC">
        <w:rPr>
          <w:rFonts w:cs="Arial"/>
          <w:kern w:val="30"/>
          <w:szCs w:val="22"/>
          <w:lang w:val="en-CA"/>
        </w:rPr>
        <w:t>1.</w:t>
      </w:r>
      <w:r>
        <w:rPr>
          <w:rFonts w:cs="Arial"/>
          <w:kern w:val="30"/>
          <w:szCs w:val="22"/>
          <w:lang w:val="en-CA"/>
        </w:rPr>
        <w:t xml:space="preserve"> </w:t>
      </w:r>
      <w:r w:rsidRPr="00E40EAC">
        <w:rPr>
          <w:rFonts w:cs="Arial"/>
          <w:kern w:val="30"/>
          <w:szCs w:val="22"/>
          <w:lang w:val="en-CA"/>
        </w:rPr>
        <w:t>D</w:t>
      </w:r>
    </w:p>
    <w:p w:rsidR="0079614D" w:rsidRDefault="0079614D" w:rsidP="00862886">
      <w:pPr>
        <w:widowControl w:val="0"/>
        <w:tabs>
          <w:tab w:val="left" w:pos="360"/>
          <w:tab w:val="right" w:pos="2880"/>
          <w:tab w:val="left" w:pos="3150"/>
        </w:tabs>
        <w:overflowPunct w:val="0"/>
        <w:autoSpaceDE w:val="0"/>
        <w:autoSpaceDN w:val="0"/>
        <w:adjustRightInd w:val="0"/>
        <w:rPr>
          <w:rFonts w:cs="Arial"/>
          <w:kern w:val="30"/>
          <w:szCs w:val="22"/>
          <w:lang w:val="en-CA"/>
        </w:rPr>
      </w:pPr>
    </w:p>
    <w:p w:rsidR="0079614D" w:rsidRPr="00E40EAC" w:rsidRDefault="0079614D" w:rsidP="00862886">
      <w:pPr>
        <w:widowControl w:val="0"/>
        <w:tabs>
          <w:tab w:val="left" w:pos="360"/>
          <w:tab w:val="right" w:pos="2880"/>
          <w:tab w:val="left" w:pos="3150"/>
        </w:tabs>
        <w:overflowPunct w:val="0"/>
        <w:autoSpaceDE w:val="0"/>
        <w:autoSpaceDN w:val="0"/>
        <w:adjustRightInd w:val="0"/>
        <w:rPr>
          <w:rFonts w:cs="Arial"/>
          <w:kern w:val="30"/>
          <w:szCs w:val="22"/>
          <w:lang w:val="en-CA"/>
        </w:rPr>
      </w:pPr>
      <w:r w:rsidRPr="00E40EAC">
        <w:rPr>
          <w:rFonts w:cs="Arial"/>
          <w:kern w:val="30"/>
          <w:szCs w:val="22"/>
          <w:lang w:val="en-CA"/>
        </w:rPr>
        <w:t>2.</w:t>
      </w:r>
      <w:r>
        <w:rPr>
          <w:rFonts w:cs="Arial"/>
          <w:kern w:val="30"/>
          <w:szCs w:val="22"/>
          <w:lang w:val="en-CA"/>
        </w:rPr>
        <w:t xml:space="preserve"> </w:t>
      </w:r>
      <w:r w:rsidRPr="00E40EAC">
        <w:rPr>
          <w:rFonts w:cs="Arial"/>
          <w:kern w:val="30"/>
          <w:szCs w:val="22"/>
          <w:lang w:val="en-CA"/>
        </w:rPr>
        <w:t>A</w:t>
      </w:r>
    </w:p>
    <w:p w:rsidR="0079614D" w:rsidRDefault="0079614D" w:rsidP="00862886">
      <w:pPr>
        <w:widowControl w:val="0"/>
        <w:tabs>
          <w:tab w:val="left" w:pos="360"/>
          <w:tab w:val="right" w:pos="2880"/>
          <w:tab w:val="left" w:pos="3150"/>
        </w:tabs>
        <w:overflowPunct w:val="0"/>
        <w:autoSpaceDE w:val="0"/>
        <w:autoSpaceDN w:val="0"/>
        <w:adjustRightInd w:val="0"/>
        <w:rPr>
          <w:rFonts w:cs="Arial"/>
          <w:kern w:val="30"/>
          <w:szCs w:val="22"/>
          <w:lang w:val="en-CA"/>
        </w:rPr>
      </w:pPr>
    </w:p>
    <w:p w:rsidR="0079614D" w:rsidRPr="00E40EAC" w:rsidRDefault="0079614D" w:rsidP="00862886">
      <w:pPr>
        <w:widowControl w:val="0"/>
        <w:tabs>
          <w:tab w:val="left" w:pos="360"/>
          <w:tab w:val="right" w:pos="2880"/>
          <w:tab w:val="left" w:pos="3150"/>
        </w:tabs>
        <w:overflowPunct w:val="0"/>
        <w:autoSpaceDE w:val="0"/>
        <w:autoSpaceDN w:val="0"/>
        <w:adjustRightInd w:val="0"/>
        <w:rPr>
          <w:rFonts w:cs="Arial"/>
          <w:kern w:val="30"/>
          <w:szCs w:val="22"/>
          <w:lang w:val="en-CA"/>
        </w:rPr>
      </w:pPr>
      <w:r w:rsidRPr="00E40EAC">
        <w:rPr>
          <w:rFonts w:cs="Arial"/>
          <w:kern w:val="30"/>
          <w:szCs w:val="22"/>
          <w:lang w:val="en-CA"/>
        </w:rPr>
        <w:t>3.</w:t>
      </w:r>
      <w:r>
        <w:rPr>
          <w:rFonts w:cs="Arial"/>
          <w:kern w:val="30"/>
          <w:szCs w:val="22"/>
          <w:lang w:val="en-CA"/>
        </w:rPr>
        <w:t xml:space="preserve"> </w:t>
      </w:r>
      <w:r w:rsidRPr="00E40EAC">
        <w:rPr>
          <w:rFonts w:cs="Arial"/>
          <w:kern w:val="30"/>
          <w:szCs w:val="22"/>
          <w:lang w:val="en-CA"/>
        </w:rPr>
        <w:t>F</w:t>
      </w:r>
    </w:p>
    <w:p w:rsidR="0079614D" w:rsidRDefault="0079614D" w:rsidP="00862886">
      <w:pPr>
        <w:widowControl w:val="0"/>
        <w:tabs>
          <w:tab w:val="left" w:pos="360"/>
          <w:tab w:val="right" w:pos="2880"/>
          <w:tab w:val="left" w:pos="3150"/>
        </w:tabs>
        <w:overflowPunct w:val="0"/>
        <w:autoSpaceDE w:val="0"/>
        <w:autoSpaceDN w:val="0"/>
        <w:adjustRightInd w:val="0"/>
        <w:rPr>
          <w:rFonts w:cs="Arial"/>
          <w:kern w:val="30"/>
          <w:szCs w:val="22"/>
          <w:lang w:val="en-CA"/>
        </w:rPr>
      </w:pPr>
    </w:p>
    <w:p w:rsidR="0079614D" w:rsidRPr="00E40EAC" w:rsidRDefault="0079614D" w:rsidP="00862886">
      <w:pPr>
        <w:widowControl w:val="0"/>
        <w:tabs>
          <w:tab w:val="left" w:pos="360"/>
          <w:tab w:val="right" w:pos="2880"/>
          <w:tab w:val="left" w:pos="3150"/>
        </w:tabs>
        <w:overflowPunct w:val="0"/>
        <w:autoSpaceDE w:val="0"/>
        <w:autoSpaceDN w:val="0"/>
        <w:adjustRightInd w:val="0"/>
        <w:rPr>
          <w:rFonts w:cs="Arial"/>
          <w:kern w:val="30"/>
          <w:szCs w:val="22"/>
          <w:lang w:val="en-CA"/>
        </w:rPr>
      </w:pPr>
      <w:r w:rsidRPr="00E40EAC">
        <w:rPr>
          <w:rFonts w:cs="Arial"/>
          <w:kern w:val="30"/>
          <w:szCs w:val="22"/>
          <w:lang w:val="en-CA"/>
        </w:rPr>
        <w:t>4.</w:t>
      </w:r>
      <w:r>
        <w:rPr>
          <w:rFonts w:cs="Arial"/>
          <w:kern w:val="30"/>
          <w:szCs w:val="22"/>
          <w:lang w:val="en-CA"/>
        </w:rPr>
        <w:t xml:space="preserve"> </w:t>
      </w:r>
      <w:r w:rsidRPr="00E40EAC">
        <w:rPr>
          <w:rFonts w:cs="Arial"/>
          <w:kern w:val="30"/>
          <w:szCs w:val="22"/>
          <w:lang w:val="en-CA"/>
        </w:rPr>
        <w:t>C</w:t>
      </w:r>
    </w:p>
    <w:p w:rsidR="0079614D" w:rsidRDefault="0079614D" w:rsidP="00862886">
      <w:pPr>
        <w:widowControl w:val="0"/>
        <w:tabs>
          <w:tab w:val="left" w:pos="360"/>
          <w:tab w:val="right" w:pos="2880"/>
          <w:tab w:val="left" w:pos="3150"/>
        </w:tabs>
        <w:overflowPunct w:val="0"/>
        <w:autoSpaceDE w:val="0"/>
        <w:autoSpaceDN w:val="0"/>
        <w:adjustRightInd w:val="0"/>
        <w:rPr>
          <w:rFonts w:cs="Arial"/>
          <w:kern w:val="30"/>
          <w:szCs w:val="22"/>
          <w:lang w:val="en-CA"/>
        </w:rPr>
      </w:pPr>
    </w:p>
    <w:p w:rsidR="0079614D" w:rsidRPr="00E40EAC" w:rsidRDefault="0079614D" w:rsidP="00862886">
      <w:pPr>
        <w:widowControl w:val="0"/>
        <w:tabs>
          <w:tab w:val="left" w:pos="360"/>
          <w:tab w:val="right" w:pos="2880"/>
          <w:tab w:val="left" w:pos="3150"/>
        </w:tabs>
        <w:overflowPunct w:val="0"/>
        <w:autoSpaceDE w:val="0"/>
        <w:autoSpaceDN w:val="0"/>
        <w:adjustRightInd w:val="0"/>
        <w:rPr>
          <w:rFonts w:cs="Arial"/>
          <w:kern w:val="30"/>
          <w:szCs w:val="22"/>
          <w:lang w:val="en-CA"/>
        </w:rPr>
      </w:pPr>
      <w:r w:rsidRPr="00E40EAC">
        <w:rPr>
          <w:rFonts w:cs="Arial"/>
          <w:kern w:val="30"/>
          <w:szCs w:val="22"/>
          <w:lang w:val="en-CA"/>
        </w:rPr>
        <w:t>5.</w:t>
      </w:r>
      <w:r>
        <w:rPr>
          <w:rFonts w:cs="Arial"/>
          <w:kern w:val="30"/>
          <w:szCs w:val="22"/>
          <w:lang w:val="en-CA"/>
        </w:rPr>
        <w:t xml:space="preserve"> </w:t>
      </w:r>
      <w:r w:rsidRPr="00E40EAC">
        <w:rPr>
          <w:rFonts w:cs="Arial"/>
          <w:kern w:val="30"/>
          <w:szCs w:val="22"/>
          <w:lang w:val="en-CA"/>
        </w:rPr>
        <w:t>E</w:t>
      </w:r>
    </w:p>
    <w:p w:rsidR="0079614D" w:rsidRPr="00E40EAC" w:rsidRDefault="0079614D" w:rsidP="00862886">
      <w:pPr>
        <w:widowControl w:val="0"/>
        <w:rPr>
          <w:lang w:val="en-CA"/>
        </w:rPr>
      </w:pPr>
    </w:p>
    <w:p w:rsidR="0079614D" w:rsidRDefault="0079614D" w:rsidP="00862886">
      <w:pPr>
        <w:widowControl w:val="0"/>
        <w:rPr>
          <w:rFonts w:cs="Arial"/>
          <w:kern w:val="30"/>
          <w:szCs w:val="22"/>
          <w:lang w:val="en-CA"/>
        </w:rPr>
      </w:pPr>
      <w:r w:rsidRPr="00E40EAC">
        <w:rPr>
          <w:rFonts w:cs="Arial"/>
          <w:kern w:val="30"/>
          <w:szCs w:val="22"/>
          <w:lang w:val="en-CA"/>
        </w:rPr>
        <w:t>6.</w:t>
      </w:r>
      <w:r>
        <w:rPr>
          <w:rFonts w:cs="Arial"/>
          <w:kern w:val="30"/>
          <w:szCs w:val="22"/>
          <w:lang w:val="en-CA"/>
        </w:rPr>
        <w:t xml:space="preserve"> </w:t>
      </w:r>
      <w:r w:rsidRPr="00E40EAC">
        <w:rPr>
          <w:rFonts w:cs="Arial"/>
          <w:kern w:val="30"/>
          <w:szCs w:val="22"/>
          <w:lang w:val="en-CA"/>
        </w:rPr>
        <w:t>I</w:t>
      </w:r>
    </w:p>
    <w:p w:rsidR="0079614D" w:rsidRDefault="0079614D" w:rsidP="00862886">
      <w:pPr>
        <w:widowControl w:val="0"/>
        <w:rPr>
          <w:rFonts w:cs="Arial"/>
          <w:kern w:val="30"/>
          <w:szCs w:val="22"/>
          <w:lang w:val="en-CA"/>
        </w:rPr>
      </w:pPr>
    </w:p>
    <w:p w:rsidR="0079614D" w:rsidRDefault="0079614D" w:rsidP="00862886">
      <w:pPr>
        <w:widowControl w:val="0"/>
        <w:rPr>
          <w:rFonts w:cs="Arial"/>
          <w:kern w:val="30"/>
          <w:szCs w:val="22"/>
          <w:lang w:val="en-CA"/>
        </w:rPr>
      </w:pPr>
      <w:r w:rsidRPr="00E40EAC">
        <w:rPr>
          <w:rFonts w:cs="Arial"/>
          <w:kern w:val="30"/>
          <w:szCs w:val="22"/>
          <w:lang w:val="en-CA"/>
        </w:rPr>
        <w:t>7.</w:t>
      </w:r>
      <w:r>
        <w:rPr>
          <w:rFonts w:cs="Arial"/>
          <w:kern w:val="30"/>
          <w:szCs w:val="22"/>
          <w:lang w:val="en-CA"/>
        </w:rPr>
        <w:t xml:space="preserve"> </w:t>
      </w:r>
      <w:r w:rsidRPr="00E40EAC">
        <w:rPr>
          <w:rFonts w:cs="Arial"/>
          <w:kern w:val="30"/>
          <w:szCs w:val="22"/>
          <w:lang w:val="en-CA"/>
        </w:rPr>
        <w:t>H</w:t>
      </w:r>
    </w:p>
    <w:p w:rsidR="0079614D" w:rsidRDefault="0079614D" w:rsidP="00862886">
      <w:pPr>
        <w:widowControl w:val="0"/>
        <w:rPr>
          <w:rFonts w:cs="Arial"/>
          <w:kern w:val="30"/>
          <w:szCs w:val="22"/>
          <w:lang w:val="en-CA"/>
        </w:rPr>
      </w:pPr>
    </w:p>
    <w:p w:rsidR="0079614D" w:rsidRDefault="0079614D" w:rsidP="00862886">
      <w:pPr>
        <w:widowControl w:val="0"/>
        <w:rPr>
          <w:rFonts w:cs="Arial"/>
          <w:kern w:val="30"/>
          <w:szCs w:val="22"/>
          <w:lang w:val="en-CA"/>
        </w:rPr>
      </w:pPr>
      <w:r w:rsidRPr="00E40EAC">
        <w:rPr>
          <w:rFonts w:cs="Arial"/>
          <w:kern w:val="30"/>
          <w:szCs w:val="22"/>
          <w:lang w:val="en-CA"/>
        </w:rPr>
        <w:t>8.</w:t>
      </w:r>
      <w:r>
        <w:rPr>
          <w:rFonts w:cs="Arial"/>
          <w:kern w:val="30"/>
          <w:szCs w:val="22"/>
          <w:lang w:val="en-CA"/>
        </w:rPr>
        <w:t xml:space="preserve"> </w:t>
      </w:r>
      <w:r w:rsidRPr="00E40EAC">
        <w:rPr>
          <w:rFonts w:cs="Arial"/>
          <w:kern w:val="30"/>
          <w:szCs w:val="22"/>
          <w:lang w:val="en-CA"/>
        </w:rPr>
        <w:t>B</w:t>
      </w:r>
    </w:p>
    <w:p w:rsidR="0079614D" w:rsidRDefault="0079614D" w:rsidP="00862886">
      <w:pPr>
        <w:widowControl w:val="0"/>
        <w:rPr>
          <w:rFonts w:cs="Arial"/>
          <w:kern w:val="30"/>
          <w:szCs w:val="22"/>
          <w:lang w:val="en-CA"/>
        </w:rPr>
      </w:pPr>
    </w:p>
    <w:p w:rsidR="0079614D" w:rsidRDefault="0079614D" w:rsidP="00862886">
      <w:pPr>
        <w:widowControl w:val="0"/>
        <w:rPr>
          <w:rFonts w:cs="Arial"/>
          <w:kern w:val="30"/>
          <w:szCs w:val="22"/>
          <w:lang w:val="en-CA"/>
        </w:rPr>
      </w:pPr>
      <w:r w:rsidRPr="00E40EAC">
        <w:rPr>
          <w:rFonts w:cs="Arial"/>
          <w:kern w:val="30"/>
          <w:szCs w:val="22"/>
          <w:lang w:val="en-CA"/>
        </w:rPr>
        <w:t>9.</w:t>
      </w:r>
      <w:r>
        <w:rPr>
          <w:rFonts w:cs="Arial"/>
          <w:kern w:val="30"/>
          <w:szCs w:val="22"/>
          <w:lang w:val="en-CA"/>
        </w:rPr>
        <w:t xml:space="preserve"> </w:t>
      </w:r>
      <w:r w:rsidRPr="00E40EAC">
        <w:rPr>
          <w:rFonts w:cs="Arial"/>
          <w:kern w:val="30"/>
          <w:szCs w:val="22"/>
          <w:lang w:val="en-CA"/>
        </w:rPr>
        <w:t>G</w:t>
      </w:r>
    </w:p>
    <w:p w:rsidR="0079614D" w:rsidRDefault="0079614D" w:rsidP="00862886">
      <w:pPr>
        <w:widowControl w:val="0"/>
        <w:rPr>
          <w:rFonts w:cs="Arial"/>
          <w:kern w:val="30"/>
          <w:szCs w:val="22"/>
          <w:lang w:val="en-CA"/>
        </w:rPr>
      </w:pPr>
    </w:p>
    <w:p w:rsidR="0079614D" w:rsidRDefault="0079614D" w:rsidP="001643FE">
      <w:pPr>
        <w:widowControl w:val="0"/>
        <w:tabs>
          <w:tab w:val="left" w:pos="360"/>
          <w:tab w:val="right" w:pos="2880"/>
          <w:tab w:val="left" w:pos="3150"/>
        </w:tabs>
        <w:overflowPunct w:val="0"/>
        <w:autoSpaceDE w:val="0"/>
        <w:autoSpaceDN w:val="0"/>
        <w:adjustRightInd w:val="0"/>
        <w:rPr>
          <w:rFonts w:cs="Arial"/>
          <w:kern w:val="30"/>
          <w:szCs w:val="22"/>
          <w:lang w:val="en-CA"/>
        </w:rPr>
      </w:pPr>
      <w:r w:rsidRPr="00E40EAC">
        <w:rPr>
          <w:rFonts w:cs="Arial"/>
          <w:kern w:val="30"/>
          <w:szCs w:val="22"/>
          <w:lang w:val="en-CA"/>
        </w:rPr>
        <w:t>10.</w:t>
      </w:r>
      <w:r>
        <w:rPr>
          <w:rFonts w:cs="Arial"/>
          <w:kern w:val="30"/>
          <w:szCs w:val="22"/>
          <w:lang w:val="en-CA"/>
        </w:rPr>
        <w:t xml:space="preserve"> </w:t>
      </w:r>
      <w:r w:rsidRPr="00E40EAC">
        <w:rPr>
          <w:rFonts w:cs="Arial"/>
          <w:kern w:val="30"/>
          <w:szCs w:val="22"/>
          <w:lang w:val="en-CA"/>
        </w:rPr>
        <w:t>J</w:t>
      </w:r>
    </w:p>
    <w:p w:rsidR="0079614D" w:rsidRDefault="0079614D">
      <w:pPr>
        <w:rPr>
          <w:rFonts w:cs="Arial"/>
          <w:kern w:val="30"/>
          <w:szCs w:val="22"/>
          <w:lang w:val="en-CA"/>
        </w:rPr>
      </w:pPr>
      <w:r>
        <w:rPr>
          <w:rFonts w:cs="Arial"/>
          <w:kern w:val="30"/>
          <w:szCs w:val="22"/>
          <w:lang w:val="en-CA"/>
        </w:rPr>
        <w:br w:type="page"/>
      </w:r>
    </w:p>
    <w:p w:rsidR="0079614D" w:rsidRDefault="0079614D" w:rsidP="001643FE">
      <w:pPr>
        <w:pStyle w:val="Heading2"/>
        <w:keepNext w:val="0"/>
        <w:numPr>
          <w:ilvl w:val="1"/>
          <w:numId w:val="0"/>
        </w:numPr>
        <w:tabs>
          <w:tab w:val="num" w:pos="576"/>
          <w:tab w:val="right" w:pos="4253"/>
          <w:tab w:val="right" w:pos="6237"/>
        </w:tabs>
        <w:rPr>
          <w:caps/>
          <w:szCs w:val="28"/>
        </w:rPr>
      </w:pPr>
    </w:p>
    <w:p w:rsidR="0079614D" w:rsidRDefault="0079614D" w:rsidP="001643FE">
      <w:pPr>
        <w:pStyle w:val="Heading2"/>
        <w:keepNext w:val="0"/>
        <w:numPr>
          <w:ilvl w:val="1"/>
          <w:numId w:val="0"/>
        </w:numPr>
        <w:tabs>
          <w:tab w:val="num" w:pos="576"/>
        </w:tabs>
        <w:rPr>
          <w:caps/>
          <w:szCs w:val="28"/>
        </w:rPr>
      </w:pPr>
    </w:p>
    <w:p w:rsidR="0079614D" w:rsidRDefault="0079614D" w:rsidP="001643FE">
      <w:pPr>
        <w:pStyle w:val="Heading2"/>
        <w:keepNext w:val="0"/>
        <w:numPr>
          <w:ilvl w:val="1"/>
          <w:numId w:val="0"/>
        </w:numPr>
        <w:tabs>
          <w:tab w:val="num" w:pos="576"/>
        </w:tabs>
        <w:rPr>
          <w:caps/>
          <w:szCs w:val="28"/>
        </w:rPr>
      </w:pPr>
    </w:p>
    <w:p w:rsidR="0079614D" w:rsidRDefault="0079614D" w:rsidP="001643FE">
      <w:pPr>
        <w:pStyle w:val="Heading2"/>
        <w:keepNext w:val="0"/>
        <w:numPr>
          <w:ilvl w:val="1"/>
          <w:numId w:val="0"/>
        </w:numPr>
        <w:tabs>
          <w:tab w:val="num" w:pos="576"/>
        </w:tabs>
        <w:rPr>
          <w:caps/>
          <w:szCs w:val="28"/>
        </w:rPr>
      </w:pPr>
      <w:r>
        <w:rPr>
          <w:caps/>
          <w:szCs w:val="28"/>
        </w:rPr>
        <w:t>Legal Notice</w:t>
      </w:r>
    </w:p>
    <w:p w:rsidR="0079614D" w:rsidRDefault="006C195F" w:rsidP="001643FE">
      <w:pPr>
        <w:widowControl w:val="0"/>
        <w:rPr>
          <w:rStyle w:val="slatetextbold1"/>
          <w:rFonts w:cs="Arial"/>
          <w:bCs/>
          <w:szCs w:val="18"/>
        </w:rPr>
      </w:pPr>
      <w:r>
        <w:rPr>
          <w:noProof/>
        </w:rPr>
        <mc:AlternateContent>
          <mc:Choice Requires="wps">
            <w:drawing>
              <wp:anchor distT="4294967294" distB="4294967294" distL="114300" distR="114300" simplePos="0" relativeHeight="251657728" behindDoc="0" locked="0" layoutInCell="0" allowOverlap="1" wp14:anchorId="0FD8B2A4" wp14:editId="074A0630">
                <wp:simplePos x="0" y="0"/>
                <wp:positionH relativeFrom="column">
                  <wp:posOffset>0</wp:posOffset>
                </wp:positionH>
                <wp:positionV relativeFrom="paragraph">
                  <wp:posOffset>50799</wp:posOffset>
                </wp:positionV>
                <wp:extent cx="5486400" cy="0"/>
                <wp:effectExtent l="0" t="0" r="0" b="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E90EF4" id="Line 77"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aI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sBT2iBMC&#10;AAApBAAADgAAAAAAAAAAAAAAAAAuAgAAZHJzL2Uyb0RvYy54bWxQSwECLQAUAAYACAAAACEA6OBc&#10;DdkAAAAEAQAADwAAAAAAAAAAAAAAAABtBAAAZHJzL2Rvd25yZXYueG1sUEsFBgAAAAAEAAQA8wAA&#10;AHMFAAAAAA==&#10;" o:allowincell="f"/>
            </w:pict>
          </mc:Fallback>
        </mc:AlternateContent>
      </w:r>
    </w:p>
    <w:p w:rsidR="0079614D" w:rsidRDefault="0079614D" w:rsidP="001643FE">
      <w:pPr>
        <w:widowControl w:val="0"/>
        <w:rPr>
          <w:sz w:val="24"/>
        </w:rPr>
      </w:pPr>
    </w:p>
    <w:p w:rsidR="0079614D" w:rsidRDefault="0079614D" w:rsidP="001643FE">
      <w:pPr>
        <w:widowControl w:val="0"/>
        <w:rPr>
          <w:sz w:val="24"/>
        </w:rPr>
      </w:pPr>
      <w:proofErr w:type="gramStart"/>
      <w:r>
        <w:rPr>
          <w:sz w:val="24"/>
        </w:rPr>
        <w:t xml:space="preserve">Copyright © </w:t>
      </w:r>
      <w:r w:rsidR="00085D77">
        <w:rPr>
          <w:sz w:val="24"/>
        </w:rPr>
        <w:t xml:space="preserve">2014 </w:t>
      </w:r>
      <w:r>
        <w:rPr>
          <w:sz w:val="24"/>
        </w:rPr>
        <w:t>by John Wiley &amp; Sons Canada, Ltd. or related companies.</w:t>
      </w:r>
      <w:proofErr w:type="gramEnd"/>
      <w:r>
        <w:rPr>
          <w:sz w:val="24"/>
        </w:rPr>
        <w:t xml:space="preserve">  All rights reserved.</w:t>
      </w:r>
    </w:p>
    <w:p w:rsidR="0079614D" w:rsidRDefault="0079614D" w:rsidP="001643FE">
      <w:pPr>
        <w:widowControl w:val="0"/>
        <w:rPr>
          <w:sz w:val="24"/>
        </w:rPr>
      </w:pPr>
    </w:p>
    <w:p w:rsidR="0079614D" w:rsidRDefault="006C195F" w:rsidP="001643FE">
      <w:pPr>
        <w:widowControl w:val="0"/>
        <w:jc w:val="center"/>
        <w:rPr>
          <w:sz w:val="24"/>
        </w:rPr>
      </w:pPr>
      <w:r w:rsidRPr="007E4E51">
        <w:rPr>
          <w:rFonts w:cs="Arial"/>
          <w:noProof/>
          <w:color w:val="1F497D"/>
          <w:sz w:val="20"/>
        </w:rPr>
        <w:drawing>
          <wp:inline distT="0" distB="0" distL="0" distR="0">
            <wp:extent cx="1092835" cy="225425"/>
            <wp:effectExtent l="0" t="0" r="0" b="0"/>
            <wp:docPr id="2"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2835" cy="225425"/>
                    </a:xfrm>
                    <a:prstGeom prst="rect">
                      <a:avLst/>
                    </a:prstGeom>
                    <a:noFill/>
                    <a:ln>
                      <a:noFill/>
                    </a:ln>
                  </pic:spPr>
                </pic:pic>
              </a:graphicData>
            </a:graphic>
          </wp:inline>
        </w:drawing>
      </w:r>
    </w:p>
    <w:p w:rsidR="0079614D" w:rsidRDefault="0079614D" w:rsidP="001643FE">
      <w:pPr>
        <w:widowControl w:val="0"/>
        <w:rPr>
          <w:sz w:val="24"/>
        </w:rPr>
      </w:pPr>
    </w:p>
    <w:p w:rsidR="0079614D" w:rsidRDefault="0079614D" w:rsidP="001643FE">
      <w:pPr>
        <w:widowControl w:val="0"/>
        <w:jc w:val="both"/>
        <w:rPr>
          <w:sz w:val="24"/>
        </w:rPr>
      </w:pPr>
      <w:r>
        <w:rPr>
          <w:sz w:val="24"/>
        </w:rPr>
        <w:t xml:space="preserve">The data contained in these files are protected by copyright. This manual is furnished under </w:t>
      </w:r>
      <w:proofErr w:type="spellStart"/>
      <w:r>
        <w:rPr>
          <w:sz w:val="24"/>
        </w:rPr>
        <w:t>licence</w:t>
      </w:r>
      <w:proofErr w:type="spellEnd"/>
      <w:r>
        <w:rPr>
          <w:sz w:val="24"/>
        </w:rPr>
        <w:t xml:space="preserve"> and may be used only in accordance with the terms of such </w:t>
      </w:r>
      <w:proofErr w:type="spellStart"/>
      <w:r>
        <w:rPr>
          <w:sz w:val="24"/>
        </w:rPr>
        <w:t>licence</w:t>
      </w:r>
      <w:proofErr w:type="spellEnd"/>
      <w:r>
        <w:rPr>
          <w:sz w:val="24"/>
        </w:rPr>
        <w:t>.</w:t>
      </w:r>
    </w:p>
    <w:p w:rsidR="0079614D" w:rsidRDefault="0079614D" w:rsidP="001643FE">
      <w:pPr>
        <w:widowControl w:val="0"/>
        <w:jc w:val="both"/>
        <w:rPr>
          <w:sz w:val="24"/>
        </w:rPr>
      </w:pPr>
    </w:p>
    <w:p w:rsidR="0079614D" w:rsidRDefault="0079614D" w:rsidP="001643FE">
      <w:pPr>
        <w:widowControl w:val="0"/>
        <w:jc w:val="both"/>
        <w:rPr>
          <w:sz w:val="24"/>
        </w:rPr>
      </w:pPr>
      <w:r>
        <w:rPr>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79614D" w:rsidSect="002E61A9">
      <w:headerReference w:type="even" r:id="rId9"/>
      <w:headerReference w:type="default" r:id="rId10"/>
      <w:footerReference w:type="even" r:id="rId11"/>
      <w:footerReference w:type="default" r:id="rId12"/>
      <w:type w:val="continuous"/>
      <w:pgSz w:w="12240" w:h="15840" w:code="1"/>
      <w:pgMar w:top="1440" w:right="1440" w:bottom="1440" w:left="1440" w:header="1009"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95C" w:rsidRDefault="00F2395C">
      <w:r>
        <w:separator/>
      </w:r>
    </w:p>
  </w:endnote>
  <w:endnote w:type="continuationSeparator" w:id="0">
    <w:p w:rsidR="00F2395C" w:rsidRDefault="00F23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airfield LH Light">
    <w:altName w:val="Times New Roman"/>
    <w:panose1 w:val="00000000000000000000"/>
    <w:charset w:val="00"/>
    <w:family w:val="roman"/>
    <w:notTrueType/>
    <w:pitch w:val="variable"/>
    <w:sig w:usb0="00000003" w:usb1="00000000" w:usb2="00000000" w:usb3="00000000" w:csb0="00000001" w:csb1="00000000"/>
  </w:font>
  <w:font w:name="Fairfield LH MediumItalic">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airfield LTStd-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4D" w:rsidRDefault="0079614D" w:rsidP="00BA6714">
    <w:pPr>
      <w:pStyle w:val="Footer"/>
      <w:tabs>
        <w:tab w:val="center" w:pos="5040"/>
        <w:tab w:val="right" w:pos="10080"/>
      </w:tabs>
      <w:ind w:left="-220"/>
      <w:rPr>
        <w:sz w:val="16"/>
      </w:rPr>
    </w:pPr>
  </w:p>
  <w:p w:rsidR="0079614D" w:rsidRDefault="0079614D" w:rsidP="00BA6714">
    <w:pPr>
      <w:pStyle w:val="Footer"/>
      <w:tabs>
        <w:tab w:val="center" w:pos="5040"/>
        <w:tab w:val="right" w:pos="10080"/>
      </w:tabs>
      <w:ind w:left="-220"/>
      <w:rPr>
        <w:sz w:val="16"/>
      </w:rPr>
    </w:pPr>
    <w:r>
      <w:rPr>
        <w:sz w:val="16"/>
      </w:rPr>
      <w:t xml:space="preserve">Copyright © </w:t>
    </w:r>
    <w:r w:rsidR="00085D77">
      <w:rPr>
        <w:sz w:val="16"/>
      </w:rPr>
      <w:t xml:space="preserve">2014 </w:t>
    </w:r>
    <w:r>
      <w:rPr>
        <w:sz w:val="16"/>
      </w:rPr>
      <w:t>John Wiley &amp; Sons Canada, Ltd. Unauthorized copying, distribution, or transmission of this page is strictly prohibited.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4D" w:rsidRDefault="0079614D" w:rsidP="00BA6714">
    <w:pPr>
      <w:pStyle w:val="Footer"/>
      <w:tabs>
        <w:tab w:val="center" w:pos="5040"/>
        <w:tab w:val="right" w:pos="10080"/>
      </w:tabs>
      <w:ind w:left="-220"/>
      <w:rPr>
        <w:sz w:val="16"/>
      </w:rPr>
    </w:pPr>
  </w:p>
  <w:p w:rsidR="0079614D" w:rsidRDefault="0079614D" w:rsidP="00BA6714">
    <w:pPr>
      <w:pStyle w:val="Footer"/>
      <w:tabs>
        <w:tab w:val="center" w:pos="5040"/>
        <w:tab w:val="right" w:pos="10080"/>
      </w:tabs>
      <w:ind w:left="-220"/>
      <w:rPr>
        <w:sz w:val="16"/>
      </w:rPr>
    </w:pPr>
    <w:r>
      <w:rPr>
        <w:sz w:val="16"/>
      </w:rPr>
      <w:t xml:space="preserve">Copyright © </w:t>
    </w:r>
    <w:r w:rsidR="00260B52">
      <w:rPr>
        <w:sz w:val="16"/>
      </w:rPr>
      <w:t xml:space="preserve">2014 </w:t>
    </w:r>
    <w:r>
      <w:rPr>
        <w:sz w:val="16"/>
      </w:rPr>
      <w:t>John Wiley &amp; Sons Canada, Ltd. 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95C" w:rsidRDefault="00F2395C">
      <w:r>
        <w:separator/>
      </w:r>
    </w:p>
  </w:footnote>
  <w:footnote w:type="continuationSeparator" w:id="0">
    <w:p w:rsidR="00F2395C" w:rsidRDefault="00F239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4D" w:rsidRPr="008128D9" w:rsidRDefault="0079614D" w:rsidP="00BA6714">
    <w:pPr>
      <w:pStyle w:val="Header"/>
      <w:tabs>
        <w:tab w:val="clear" w:pos="4320"/>
        <w:tab w:val="clear" w:pos="8640"/>
      </w:tabs>
      <w:ind w:right="-7"/>
      <w:rPr>
        <w:b/>
        <w:sz w:val="20"/>
      </w:rPr>
    </w:pPr>
    <w:r>
      <w:rPr>
        <w:b/>
        <w:sz w:val="20"/>
      </w:rPr>
      <w:t xml:space="preserve">1 - </w:t>
    </w:r>
    <w:r w:rsidRPr="008128D9">
      <w:rPr>
        <w:b/>
        <w:sz w:val="20"/>
      </w:rPr>
      <w:fldChar w:fldCharType="begin"/>
    </w:r>
    <w:r w:rsidRPr="008128D9">
      <w:rPr>
        <w:b/>
        <w:sz w:val="20"/>
      </w:rPr>
      <w:instrText xml:space="preserve"> PAGE   \* MERGEFORMAT </w:instrText>
    </w:r>
    <w:r w:rsidRPr="008128D9">
      <w:rPr>
        <w:b/>
        <w:sz w:val="20"/>
      </w:rPr>
      <w:fldChar w:fldCharType="separate"/>
    </w:r>
    <w:r w:rsidR="004716FB">
      <w:rPr>
        <w:b/>
        <w:noProof/>
        <w:sz w:val="20"/>
      </w:rPr>
      <w:t>4</w:t>
    </w:r>
    <w:r w:rsidRPr="008128D9">
      <w:rPr>
        <w:b/>
        <w:sz w:val="20"/>
      </w:rPr>
      <w:fldChar w:fldCharType="end"/>
    </w:r>
    <w:r>
      <w:rPr>
        <w:b/>
        <w:sz w:val="20"/>
      </w:rPr>
      <w:tab/>
    </w:r>
    <w:r w:rsidRPr="008128D9">
      <w:rPr>
        <w:b/>
        <w:sz w:val="20"/>
      </w:rPr>
      <w:t xml:space="preserve">Test Bank for </w:t>
    </w:r>
    <w:r w:rsidRPr="00D86543">
      <w:rPr>
        <w:b/>
        <w:sz w:val="20"/>
      </w:rPr>
      <w:t>Principles</w:t>
    </w:r>
    <w:r w:rsidR="00D86543" w:rsidRPr="00493BE4">
      <w:rPr>
        <w:b/>
        <w:sz w:val="20"/>
      </w:rPr>
      <w:t xml:space="preserve"> of Financial Accounting</w:t>
    </w:r>
    <w:r w:rsidRPr="00D86543">
      <w:rPr>
        <w:b/>
        <w:sz w:val="20"/>
      </w:rPr>
      <w:t>, Canadian Edition</w:t>
    </w:r>
  </w:p>
  <w:p w:rsidR="0079614D" w:rsidRPr="005F2861" w:rsidRDefault="006C195F" w:rsidP="00BA6714">
    <w:pPr>
      <w:pStyle w:val="Header"/>
      <w:tabs>
        <w:tab w:val="clear" w:pos="4320"/>
        <w:tab w:val="clear" w:pos="8640"/>
      </w:tabs>
      <w:ind w:right="360"/>
      <w:rPr>
        <w:b/>
        <w:sz w:val="20"/>
      </w:rPr>
    </w:pPr>
    <w:r>
      <w:rPr>
        <w:noProof/>
      </w:rPr>
      <mc:AlternateContent>
        <mc:Choice Requires="wps">
          <w:drawing>
            <wp:anchor distT="4294967295" distB="4294967295" distL="114300" distR="114300" simplePos="0" relativeHeight="251658240" behindDoc="0" locked="0" layoutInCell="0" allowOverlap="1" wp14:anchorId="378A23C2" wp14:editId="498A9E98">
              <wp:simplePos x="0" y="0"/>
              <wp:positionH relativeFrom="column">
                <wp:posOffset>0</wp:posOffset>
              </wp:positionH>
              <wp:positionV relativeFrom="paragraph">
                <wp:posOffset>13969</wp:posOffset>
              </wp:positionV>
              <wp:extent cx="6035040" cy="0"/>
              <wp:effectExtent l="0" t="0" r="381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BD2D53"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1pt" to="47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nrW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14D" w:rsidRPr="00BA6714" w:rsidRDefault="0079614D" w:rsidP="00740399">
    <w:pPr>
      <w:pStyle w:val="Header"/>
      <w:framePr w:wrap="around" w:vAnchor="text" w:hAnchor="margin" w:xAlign="outside" w:y="1"/>
      <w:jc w:val="right"/>
      <w:rPr>
        <w:rStyle w:val="PageNumber"/>
        <w:b/>
        <w:sz w:val="20"/>
      </w:rPr>
    </w:pPr>
    <w:r w:rsidRPr="00BA6714">
      <w:rPr>
        <w:rStyle w:val="PageNumber"/>
        <w:b/>
        <w:sz w:val="20"/>
      </w:rPr>
      <w:t xml:space="preserve">1 - </w:t>
    </w:r>
    <w:r w:rsidRPr="00BA6714">
      <w:rPr>
        <w:rStyle w:val="PageNumber"/>
        <w:b/>
        <w:sz w:val="20"/>
      </w:rPr>
      <w:fldChar w:fldCharType="begin"/>
    </w:r>
    <w:r w:rsidRPr="00BA6714">
      <w:rPr>
        <w:rStyle w:val="PageNumber"/>
        <w:b/>
        <w:sz w:val="20"/>
      </w:rPr>
      <w:instrText xml:space="preserve">PAGE  </w:instrText>
    </w:r>
    <w:r w:rsidRPr="00BA6714">
      <w:rPr>
        <w:rStyle w:val="PageNumber"/>
        <w:b/>
        <w:sz w:val="20"/>
      </w:rPr>
      <w:fldChar w:fldCharType="separate"/>
    </w:r>
    <w:r w:rsidR="004716FB">
      <w:rPr>
        <w:rStyle w:val="PageNumber"/>
        <w:b/>
        <w:noProof/>
        <w:sz w:val="20"/>
      </w:rPr>
      <w:t>3</w:t>
    </w:r>
    <w:r w:rsidRPr="00BA6714">
      <w:rPr>
        <w:rStyle w:val="PageNumber"/>
        <w:b/>
        <w:sz w:val="20"/>
      </w:rPr>
      <w:fldChar w:fldCharType="end"/>
    </w:r>
  </w:p>
  <w:p w:rsidR="0079614D" w:rsidRPr="00BA6714" w:rsidRDefault="0079614D" w:rsidP="001447D7">
    <w:pPr>
      <w:pStyle w:val="Header"/>
      <w:tabs>
        <w:tab w:val="clear" w:pos="4320"/>
        <w:tab w:val="clear" w:pos="8640"/>
      </w:tabs>
      <w:ind w:right="864" w:firstLine="360"/>
      <w:jc w:val="right"/>
      <w:rPr>
        <w:b/>
        <w:snapToGrid w:val="0"/>
        <w:sz w:val="20"/>
      </w:rPr>
    </w:pPr>
    <w:r w:rsidRPr="00BA6714">
      <w:rPr>
        <w:b/>
        <w:snapToGrid w:val="0"/>
        <w:sz w:val="20"/>
      </w:rPr>
      <w:t>Accounting in Action</w:t>
    </w:r>
  </w:p>
  <w:p w:rsidR="0079614D" w:rsidRDefault="006C195F">
    <w:pPr>
      <w:pStyle w:val="Header"/>
      <w:ind w:right="360" w:firstLine="360"/>
    </w:pPr>
    <w:r>
      <w:rPr>
        <w:noProof/>
      </w:rPr>
      <mc:AlternateContent>
        <mc:Choice Requires="wps">
          <w:drawing>
            <wp:anchor distT="4294967295" distB="4294967295" distL="114300" distR="114300" simplePos="0" relativeHeight="251657216" behindDoc="0" locked="0" layoutInCell="0" allowOverlap="1">
              <wp:simplePos x="0" y="0"/>
              <wp:positionH relativeFrom="column">
                <wp:posOffset>0</wp:posOffset>
              </wp:positionH>
              <wp:positionV relativeFrom="paragraph">
                <wp:posOffset>22224</wp:posOffset>
              </wp:positionV>
              <wp:extent cx="6035040" cy="0"/>
              <wp:effectExtent l="0" t="0" r="381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B4DB11"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7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JII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" o:allowincell="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171D"/>
    <w:multiLevelType w:val="multilevel"/>
    <w:tmpl w:val="D974F45A"/>
    <w:lvl w:ilvl="0">
      <w:start w:val="1"/>
      <w:numFmt w:val="decimal"/>
      <w:lvlText w:val="%1."/>
      <w:lvlJc w:val="left"/>
      <w:pPr>
        <w:tabs>
          <w:tab w:val="num" w:pos="840"/>
        </w:tabs>
        <w:ind w:left="840" w:hanging="360"/>
      </w:pPr>
      <w:rPr>
        <w:rFonts w:cs="Times New Roman"/>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1">
    <w:nsid w:val="2DDD20C0"/>
    <w:multiLevelType w:val="hybridMultilevel"/>
    <w:tmpl w:val="D974F45A"/>
    <w:lvl w:ilvl="0" w:tplc="0409000F">
      <w:start w:val="1"/>
      <w:numFmt w:val="decimal"/>
      <w:lvlText w:val="%1."/>
      <w:lvlJc w:val="left"/>
      <w:pPr>
        <w:tabs>
          <w:tab w:val="num" w:pos="840"/>
        </w:tabs>
        <w:ind w:left="840" w:hanging="360"/>
      </w:pPr>
      <w:rPr>
        <w:rFonts w:cs="Times New Roman"/>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
    <w:nsid w:val="33F73F19"/>
    <w:multiLevelType w:val="multilevel"/>
    <w:tmpl w:val="A71C723E"/>
    <w:lvl w:ilvl="0">
      <w:start w:val="1"/>
      <w:numFmt w:val="decimal"/>
      <w:lvlText w:val="%1."/>
      <w:lvlJc w:val="left"/>
      <w:pPr>
        <w:ind w:left="720" w:hanging="360"/>
      </w:pPr>
      <w:rPr>
        <w:rFonts w:cs="Times New Roman" w:hint="default"/>
        <w:color w:val="000000"/>
      </w:rPr>
    </w:lvl>
    <w:lvl w:ilvl="1">
      <w:start w:val="1"/>
      <w:numFmt w:val="lowerLetter"/>
      <w:lvlText w:val="%2."/>
      <w:lvlJc w:val="left"/>
      <w:pPr>
        <w:ind w:left="1500" w:hanging="360"/>
      </w:pPr>
      <w:rPr>
        <w:rFonts w:cs="Times New Roman"/>
      </w:rPr>
    </w:lvl>
    <w:lvl w:ilvl="2">
      <w:start w:val="1"/>
      <w:numFmt w:val="lowerRoman"/>
      <w:lvlText w:val="%3."/>
      <w:lvlJc w:val="right"/>
      <w:pPr>
        <w:ind w:left="2220" w:hanging="180"/>
      </w:pPr>
      <w:rPr>
        <w:rFonts w:cs="Times New Roman"/>
      </w:rPr>
    </w:lvl>
    <w:lvl w:ilvl="3">
      <w:start w:val="1"/>
      <w:numFmt w:val="decimal"/>
      <w:lvlText w:val="%4."/>
      <w:lvlJc w:val="left"/>
      <w:pPr>
        <w:ind w:left="2940" w:hanging="360"/>
      </w:pPr>
      <w:rPr>
        <w:rFonts w:cs="Times New Roman"/>
      </w:rPr>
    </w:lvl>
    <w:lvl w:ilvl="4">
      <w:start w:val="1"/>
      <w:numFmt w:val="lowerLetter"/>
      <w:lvlText w:val="%5."/>
      <w:lvlJc w:val="left"/>
      <w:pPr>
        <w:ind w:left="3660" w:hanging="360"/>
      </w:pPr>
      <w:rPr>
        <w:rFonts w:cs="Times New Roman"/>
      </w:rPr>
    </w:lvl>
    <w:lvl w:ilvl="5">
      <w:start w:val="1"/>
      <w:numFmt w:val="lowerRoman"/>
      <w:lvlText w:val="%6."/>
      <w:lvlJc w:val="right"/>
      <w:pPr>
        <w:ind w:left="4380" w:hanging="180"/>
      </w:pPr>
      <w:rPr>
        <w:rFonts w:cs="Times New Roman"/>
      </w:rPr>
    </w:lvl>
    <w:lvl w:ilvl="6">
      <w:start w:val="1"/>
      <w:numFmt w:val="decimal"/>
      <w:lvlText w:val="%7."/>
      <w:lvlJc w:val="left"/>
      <w:pPr>
        <w:ind w:left="5100" w:hanging="360"/>
      </w:pPr>
      <w:rPr>
        <w:rFonts w:cs="Times New Roman"/>
      </w:rPr>
    </w:lvl>
    <w:lvl w:ilvl="7">
      <w:start w:val="1"/>
      <w:numFmt w:val="lowerLetter"/>
      <w:lvlText w:val="%8."/>
      <w:lvlJc w:val="left"/>
      <w:pPr>
        <w:ind w:left="5820" w:hanging="360"/>
      </w:pPr>
      <w:rPr>
        <w:rFonts w:cs="Times New Roman"/>
      </w:rPr>
    </w:lvl>
    <w:lvl w:ilvl="8">
      <w:start w:val="1"/>
      <w:numFmt w:val="lowerRoman"/>
      <w:lvlText w:val="%9."/>
      <w:lvlJc w:val="right"/>
      <w:pPr>
        <w:ind w:left="6540" w:hanging="180"/>
      </w:pPr>
      <w:rPr>
        <w:rFonts w:cs="Times New Roman"/>
      </w:rPr>
    </w:lvl>
  </w:abstractNum>
  <w:abstractNum w:abstractNumId="3">
    <w:nsid w:val="40EF5C46"/>
    <w:multiLevelType w:val="hybridMultilevel"/>
    <w:tmpl w:val="CF80E610"/>
    <w:lvl w:ilvl="0" w:tplc="78AE0674">
      <w:start w:val="36"/>
      <w:numFmt w:val="decimal"/>
      <w:lvlText w:val="%1."/>
      <w:lvlJc w:val="left"/>
      <w:pPr>
        <w:tabs>
          <w:tab w:val="num" w:pos="720"/>
        </w:tabs>
        <w:ind w:left="720" w:hanging="600"/>
      </w:pPr>
      <w:rPr>
        <w:rFonts w:cs="Times New Roman" w:hint="default"/>
      </w:rPr>
    </w:lvl>
    <w:lvl w:ilvl="1" w:tplc="04090019" w:tentative="1">
      <w:start w:val="1"/>
      <w:numFmt w:val="lowerLetter"/>
      <w:lvlText w:val="%2."/>
      <w:lvlJc w:val="left"/>
      <w:pPr>
        <w:tabs>
          <w:tab w:val="num" w:pos="1200"/>
        </w:tabs>
        <w:ind w:left="1200" w:hanging="360"/>
      </w:pPr>
      <w:rPr>
        <w:rFonts w:cs="Times New Roman"/>
      </w:rPr>
    </w:lvl>
    <w:lvl w:ilvl="2" w:tplc="0409001B" w:tentative="1">
      <w:start w:val="1"/>
      <w:numFmt w:val="lowerRoman"/>
      <w:lvlText w:val="%3."/>
      <w:lvlJc w:val="right"/>
      <w:pPr>
        <w:tabs>
          <w:tab w:val="num" w:pos="1920"/>
        </w:tabs>
        <w:ind w:left="1920" w:hanging="180"/>
      </w:pPr>
      <w:rPr>
        <w:rFonts w:cs="Times New Roman"/>
      </w:rPr>
    </w:lvl>
    <w:lvl w:ilvl="3" w:tplc="0409000F" w:tentative="1">
      <w:start w:val="1"/>
      <w:numFmt w:val="decimal"/>
      <w:lvlText w:val="%4."/>
      <w:lvlJc w:val="left"/>
      <w:pPr>
        <w:tabs>
          <w:tab w:val="num" w:pos="2640"/>
        </w:tabs>
        <w:ind w:left="2640" w:hanging="360"/>
      </w:pPr>
      <w:rPr>
        <w:rFonts w:cs="Times New Roman"/>
      </w:rPr>
    </w:lvl>
    <w:lvl w:ilvl="4" w:tplc="04090019" w:tentative="1">
      <w:start w:val="1"/>
      <w:numFmt w:val="lowerLetter"/>
      <w:lvlText w:val="%5."/>
      <w:lvlJc w:val="left"/>
      <w:pPr>
        <w:tabs>
          <w:tab w:val="num" w:pos="3360"/>
        </w:tabs>
        <w:ind w:left="3360" w:hanging="360"/>
      </w:pPr>
      <w:rPr>
        <w:rFonts w:cs="Times New Roman"/>
      </w:rPr>
    </w:lvl>
    <w:lvl w:ilvl="5" w:tplc="0409001B" w:tentative="1">
      <w:start w:val="1"/>
      <w:numFmt w:val="lowerRoman"/>
      <w:lvlText w:val="%6."/>
      <w:lvlJc w:val="right"/>
      <w:pPr>
        <w:tabs>
          <w:tab w:val="num" w:pos="4080"/>
        </w:tabs>
        <w:ind w:left="4080" w:hanging="180"/>
      </w:pPr>
      <w:rPr>
        <w:rFonts w:cs="Times New Roman"/>
      </w:rPr>
    </w:lvl>
    <w:lvl w:ilvl="6" w:tplc="0409000F" w:tentative="1">
      <w:start w:val="1"/>
      <w:numFmt w:val="decimal"/>
      <w:lvlText w:val="%7."/>
      <w:lvlJc w:val="left"/>
      <w:pPr>
        <w:tabs>
          <w:tab w:val="num" w:pos="4800"/>
        </w:tabs>
        <w:ind w:left="4800" w:hanging="360"/>
      </w:pPr>
      <w:rPr>
        <w:rFonts w:cs="Times New Roman"/>
      </w:rPr>
    </w:lvl>
    <w:lvl w:ilvl="7" w:tplc="04090019" w:tentative="1">
      <w:start w:val="1"/>
      <w:numFmt w:val="lowerLetter"/>
      <w:lvlText w:val="%8."/>
      <w:lvlJc w:val="left"/>
      <w:pPr>
        <w:tabs>
          <w:tab w:val="num" w:pos="5520"/>
        </w:tabs>
        <w:ind w:left="5520" w:hanging="360"/>
      </w:pPr>
      <w:rPr>
        <w:rFonts w:cs="Times New Roman"/>
      </w:rPr>
    </w:lvl>
    <w:lvl w:ilvl="8" w:tplc="0409001B" w:tentative="1">
      <w:start w:val="1"/>
      <w:numFmt w:val="lowerRoman"/>
      <w:lvlText w:val="%9."/>
      <w:lvlJc w:val="right"/>
      <w:pPr>
        <w:tabs>
          <w:tab w:val="num" w:pos="6240"/>
        </w:tabs>
        <w:ind w:left="6240" w:hanging="180"/>
      </w:pPr>
      <w:rPr>
        <w:rFonts w:cs="Times New Roman"/>
      </w:rPr>
    </w:lvl>
  </w:abstractNum>
  <w:abstractNum w:abstractNumId="4">
    <w:nsid w:val="550C65EF"/>
    <w:multiLevelType w:val="hybridMultilevel"/>
    <w:tmpl w:val="CDC0E968"/>
    <w:lvl w:ilvl="0" w:tplc="E4CAA900">
      <w:start w:val="37"/>
      <w:numFmt w:val="decimal"/>
      <w:lvlText w:val="%1."/>
      <w:lvlJc w:val="left"/>
      <w:pPr>
        <w:tabs>
          <w:tab w:val="num" w:pos="720"/>
        </w:tabs>
        <w:ind w:left="720" w:hanging="600"/>
      </w:pPr>
      <w:rPr>
        <w:rFonts w:cs="Times New Roman" w:hint="default"/>
        <w:color w:val="000000"/>
      </w:rPr>
    </w:lvl>
    <w:lvl w:ilvl="1" w:tplc="04090019" w:tentative="1">
      <w:start w:val="1"/>
      <w:numFmt w:val="lowerLetter"/>
      <w:lvlText w:val="%2."/>
      <w:lvlJc w:val="left"/>
      <w:pPr>
        <w:tabs>
          <w:tab w:val="num" w:pos="1200"/>
        </w:tabs>
        <w:ind w:left="1200" w:hanging="360"/>
      </w:pPr>
      <w:rPr>
        <w:rFonts w:cs="Times New Roman"/>
      </w:rPr>
    </w:lvl>
    <w:lvl w:ilvl="2" w:tplc="0409001B" w:tentative="1">
      <w:start w:val="1"/>
      <w:numFmt w:val="lowerRoman"/>
      <w:lvlText w:val="%3."/>
      <w:lvlJc w:val="right"/>
      <w:pPr>
        <w:tabs>
          <w:tab w:val="num" w:pos="1920"/>
        </w:tabs>
        <w:ind w:left="1920" w:hanging="180"/>
      </w:pPr>
      <w:rPr>
        <w:rFonts w:cs="Times New Roman"/>
      </w:rPr>
    </w:lvl>
    <w:lvl w:ilvl="3" w:tplc="0409000F" w:tentative="1">
      <w:start w:val="1"/>
      <w:numFmt w:val="decimal"/>
      <w:lvlText w:val="%4."/>
      <w:lvlJc w:val="left"/>
      <w:pPr>
        <w:tabs>
          <w:tab w:val="num" w:pos="2640"/>
        </w:tabs>
        <w:ind w:left="2640" w:hanging="360"/>
      </w:pPr>
      <w:rPr>
        <w:rFonts w:cs="Times New Roman"/>
      </w:rPr>
    </w:lvl>
    <w:lvl w:ilvl="4" w:tplc="04090019" w:tentative="1">
      <w:start w:val="1"/>
      <w:numFmt w:val="lowerLetter"/>
      <w:lvlText w:val="%5."/>
      <w:lvlJc w:val="left"/>
      <w:pPr>
        <w:tabs>
          <w:tab w:val="num" w:pos="3360"/>
        </w:tabs>
        <w:ind w:left="3360" w:hanging="360"/>
      </w:pPr>
      <w:rPr>
        <w:rFonts w:cs="Times New Roman"/>
      </w:rPr>
    </w:lvl>
    <w:lvl w:ilvl="5" w:tplc="0409001B" w:tentative="1">
      <w:start w:val="1"/>
      <w:numFmt w:val="lowerRoman"/>
      <w:lvlText w:val="%6."/>
      <w:lvlJc w:val="right"/>
      <w:pPr>
        <w:tabs>
          <w:tab w:val="num" w:pos="4080"/>
        </w:tabs>
        <w:ind w:left="4080" w:hanging="180"/>
      </w:pPr>
      <w:rPr>
        <w:rFonts w:cs="Times New Roman"/>
      </w:rPr>
    </w:lvl>
    <w:lvl w:ilvl="6" w:tplc="0409000F" w:tentative="1">
      <w:start w:val="1"/>
      <w:numFmt w:val="decimal"/>
      <w:lvlText w:val="%7."/>
      <w:lvlJc w:val="left"/>
      <w:pPr>
        <w:tabs>
          <w:tab w:val="num" w:pos="4800"/>
        </w:tabs>
        <w:ind w:left="4800" w:hanging="360"/>
      </w:pPr>
      <w:rPr>
        <w:rFonts w:cs="Times New Roman"/>
      </w:rPr>
    </w:lvl>
    <w:lvl w:ilvl="7" w:tplc="04090019" w:tentative="1">
      <w:start w:val="1"/>
      <w:numFmt w:val="lowerLetter"/>
      <w:lvlText w:val="%8."/>
      <w:lvlJc w:val="left"/>
      <w:pPr>
        <w:tabs>
          <w:tab w:val="num" w:pos="5520"/>
        </w:tabs>
        <w:ind w:left="5520" w:hanging="360"/>
      </w:pPr>
      <w:rPr>
        <w:rFonts w:cs="Times New Roman"/>
      </w:rPr>
    </w:lvl>
    <w:lvl w:ilvl="8" w:tplc="0409001B" w:tentative="1">
      <w:start w:val="1"/>
      <w:numFmt w:val="lowerRoman"/>
      <w:lvlText w:val="%9."/>
      <w:lvlJc w:val="right"/>
      <w:pPr>
        <w:tabs>
          <w:tab w:val="num" w:pos="6240"/>
        </w:tabs>
        <w:ind w:left="6240" w:hanging="180"/>
      </w:pPr>
      <w:rPr>
        <w:rFonts w:cs="Times New Roman"/>
      </w:rPr>
    </w:lvl>
  </w:abstractNum>
  <w:abstractNum w:abstractNumId="5">
    <w:nsid w:val="5F9357F2"/>
    <w:multiLevelType w:val="multilevel"/>
    <w:tmpl w:val="D974F45A"/>
    <w:lvl w:ilvl="0">
      <w:start w:val="1"/>
      <w:numFmt w:val="decimal"/>
      <w:lvlText w:val="%1."/>
      <w:lvlJc w:val="left"/>
      <w:pPr>
        <w:tabs>
          <w:tab w:val="num" w:pos="840"/>
        </w:tabs>
        <w:ind w:left="840" w:hanging="360"/>
      </w:pPr>
      <w:rPr>
        <w:rFonts w:cs="Times New Roman"/>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6">
    <w:nsid w:val="6C9305FC"/>
    <w:multiLevelType w:val="multilevel"/>
    <w:tmpl w:val="D974F45A"/>
    <w:lvl w:ilvl="0">
      <w:start w:val="1"/>
      <w:numFmt w:val="decimal"/>
      <w:lvlText w:val="%1."/>
      <w:lvlJc w:val="left"/>
      <w:pPr>
        <w:tabs>
          <w:tab w:val="num" w:pos="840"/>
        </w:tabs>
        <w:ind w:left="840" w:hanging="360"/>
      </w:pPr>
      <w:rPr>
        <w:rFonts w:cs="Times New Roman"/>
      </w:rPr>
    </w:lvl>
    <w:lvl w:ilvl="1">
      <w:start w:val="1"/>
      <w:numFmt w:val="lowerLetter"/>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7">
    <w:nsid w:val="70640B33"/>
    <w:multiLevelType w:val="multilevel"/>
    <w:tmpl w:val="A71C723E"/>
    <w:lvl w:ilvl="0">
      <w:start w:val="1"/>
      <w:numFmt w:val="decimal"/>
      <w:lvlText w:val="%1."/>
      <w:lvlJc w:val="left"/>
      <w:pPr>
        <w:ind w:left="720" w:hanging="360"/>
      </w:pPr>
      <w:rPr>
        <w:rFonts w:cs="Times New Roman" w:hint="default"/>
        <w:color w:val="000000"/>
      </w:rPr>
    </w:lvl>
    <w:lvl w:ilvl="1">
      <w:start w:val="1"/>
      <w:numFmt w:val="lowerLetter"/>
      <w:lvlText w:val="%2."/>
      <w:lvlJc w:val="left"/>
      <w:pPr>
        <w:ind w:left="1500" w:hanging="360"/>
      </w:pPr>
      <w:rPr>
        <w:rFonts w:cs="Times New Roman"/>
      </w:rPr>
    </w:lvl>
    <w:lvl w:ilvl="2">
      <w:start w:val="1"/>
      <w:numFmt w:val="lowerRoman"/>
      <w:lvlText w:val="%3."/>
      <w:lvlJc w:val="right"/>
      <w:pPr>
        <w:ind w:left="2220" w:hanging="180"/>
      </w:pPr>
      <w:rPr>
        <w:rFonts w:cs="Times New Roman"/>
      </w:rPr>
    </w:lvl>
    <w:lvl w:ilvl="3">
      <w:start w:val="1"/>
      <w:numFmt w:val="decimal"/>
      <w:lvlText w:val="%4."/>
      <w:lvlJc w:val="left"/>
      <w:pPr>
        <w:ind w:left="2940" w:hanging="360"/>
      </w:pPr>
      <w:rPr>
        <w:rFonts w:cs="Times New Roman"/>
      </w:rPr>
    </w:lvl>
    <w:lvl w:ilvl="4">
      <w:start w:val="1"/>
      <w:numFmt w:val="lowerLetter"/>
      <w:lvlText w:val="%5."/>
      <w:lvlJc w:val="left"/>
      <w:pPr>
        <w:ind w:left="3660" w:hanging="360"/>
      </w:pPr>
      <w:rPr>
        <w:rFonts w:cs="Times New Roman"/>
      </w:rPr>
    </w:lvl>
    <w:lvl w:ilvl="5">
      <w:start w:val="1"/>
      <w:numFmt w:val="lowerRoman"/>
      <w:lvlText w:val="%6."/>
      <w:lvlJc w:val="right"/>
      <w:pPr>
        <w:ind w:left="4380" w:hanging="180"/>
      </w:pPr>
      <w:rPr>
        <w:rFonts w:cs="Times New Roman"/>
      </w:rPr>
    </w:lvl>
    <w:lvl w:ilvl="6">
      <w:start w:val="1"/>
      <w:numFmt w:val="decimal"/>
      <w:lvlText w:val="%7."/>
      <w:lvlJc w:val="left"/>
      <w:pPr>
        <w:ind w:left="5100" w:hanging="360"/>
      </w:pPr>
      <w:rPr>
        <w:rFonts w:cs="Times New Roman"/>
      </w:rPr>
    </w:lvl>
    <w:lvl w:ilvl="7">
      <w:start w:val="1"/>
      <w:numFmt w:val="lowerLetter"/>
      <w:lvlText w:val="%8."/>
      <w:lvlJc w:val="left"/>
      <w:pPr>
        <w:ind w:left="5820" w:hanging="360"/>
      </w:pPr>
      <w:rPr>
        <w:rFonts w:cs="Times New Roman"/>
      </w:rPr>
    </w:lvl>
    <w:lvl w:ilvl="8">
      <w:start w:val="1"/>
      <w:numFmt w:val="lowerRoman"/>
      <w:lvlText w:val="%9."/>
      <w:lvlJc w:val="right"/>
      <w:pPr>
        <w:ind w:left="6540" w:hanging="180"/>
      </w:pPr>
      <w:rPr>
        <w:rFonts w:cs="Times New Roman"/>
      </w:rPr>
    </w:lvl>
  </w:abstractNum>
  <w:abstractNum w:abstractNumId="8">
    <w:nsid w:val="7219700E"/>
    <w:multiLevelType w:val="hybridMultilevel"/>
    <w:tmpl w:val="A71C723E"/>
    <w:lvl w:ilvl="0" w:tplc="F0989E48">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9">
    <w:nsid w:val="735F4EF8"/>
    <w:multiLevelType w:val="hybridMultilevel"/>
    <w:tmpl w:val="D1FC6F56"/>
    <w:lvl w:ilvl="0" w:tplc="476450CA">
      <w:start w:val="38"/>
      <w:numFmt w:val="decimal"/>
      <w:lvlText w:val="%1."/>
      <w:lvlJc w:val="left"/>
      <w:pPr>
        <w:tabs>
          <w:tab w:val="num" w:pos="720"/>
        </w:tabs>
        <w:ind w:left="720" w:hanging="600"/>
      </w:pPr>
      <w:rPr>
        <w:rFonts w:cs="Times New Roman" w:hint="default"/>
      </w:rPr>
    </w:lvl>
    <w:lvl w:ilvl="1" w:tplc="04090019" w:tentative="1">
      <w:start w:val="1"/>
      <w:numFmt w:val="lowerLetter"/>
      <w:lvlText w:val="%2."/>
      <w:lvlJc w:val="left"/>
      <w:pPr>
        <w:tabs>
          <w:tab w:val="num" w:pos="1200"/>
        </w:tabs>
        <w:ind w:left="1200" w:hanging="360"/>
      </w:pPr>
      <w:rPr>
        <w:rFonts w:cs="Times New Roman"/>
      </w:rPr>
    </w:lvl>
    <w:lvl w:ilvl="2" w:tplc="0409001B" w:tentative="1">
      <w:start w:val="1"/>
      <w:numFmt w:val="lowerRoman"/>
      <w:lvlText w:val="%3."/>
      <w:lvlJc w:val="right"/>
      <w:pPr>
        <w:tabs>
          <w:tab w:val="num" w:pos="1920"/>
        </w:tabs>
        <w:ind w:left="1920" w:hanging="180"/>
      </w:pPr>
      <w:rPr>
        <w:rFonts w:cs="Times New Roman"/>
      </w:rPr>
    </w:lvl>
    <w:lvl w:ilvl="3" w:tplc="0409000F" w:tentative="1">
      <w:start w:val="1"/>
      <w:numFmt w:val="decimal"/>
      <w:lvlText w:val="%4."/>
      <w:lvlJc w:val="left"/>
      <w:pPr>
        <w:tabs>
          <w:tab w:val="num" w:pos="2640"/>
        </w:tabs>
        <w:ind w:left="2640" w:hanging="360"/>
      </w:pPr>
      <w:rPr>
        <w:rFonts w:cs="Times New Roman"/>
      </w:rPr>
    </w:lvl>
    <w:lvl w:ilvl="4" w:tplc="04090019" w:tentative="1">
      <w:start w:val="1"/>
      <w:numFmt w:val="lowerLetter"/>
      <w:lvlText w:val="%5."/>
      <w:lvlJc w:val="left"/>
      <w:pPr>
        <w:tabs>
          <w:tab w:val="num" w:pos="3360"/>
        </w:tabs>
        <w:ind w:left="3360" w:hanging="360"/>
      </w:pPr>
      <w:rPr>
        <w:rFonts w:cs="Times New Roman"/>
      </w:rPr>
    </w:lvl>
    <w:lvl w:ilvl="5" w:tplc="0409001B" w:tentative="1">
      <w:start w:val="1"/>
      <w:numFmt w:val="lowerRoman"/>
      <w:lvlText w:val="%6."/>
      <w:lvlJc w:val="right"/>
      <w:pPr>
        <w:tabs>
          <w:tab w:val="num" w:pos="4080"/>
        </w:tabs>
        <w:ind w:left="4080" w:hanging="180"/>
      </w:pPr>
      <w:rPr>
        <w:rFonts w:cs="Times New Roman"/>
      </w:rPr>
    </w:lvl>
    <w:lvl w:ilvl="6" w:tplc="0409000F" w:tentative="1">
      <w:start w:val="1"/>
      <w:numFmt w:val="decimal"/>
      <w:lvlText w:val="%7."/>
      <w:lvlJc w:val="left"/>
      <w:pPr>
        <w:tabs>
          <w:tab w:val="num" w:pos="4800"/>
        </w:tabs>
        <w:ind w:left="4800" w:hanging="360"/>
      </w:pPr>
      <w:rPr>
        <w:rFonts w:cs="Times New Roman"/>
      </w:rPr>
    </w:lvl>
    <w:lvl w:ilvl="7" w:tplc="04090019" w:tentative="1">
      <w:start w:val="1"/>
      <w:numFmt w:val="lowerLetter"/>
      <w:lvlText w:val="%8."/>
      <w:lvlJc w:val="left"/>
      <w:pPr>
        <w:tabs>
          <w:tab w:val="num" w:pos="5520"/>
        </w:tabs>
        <w:ind w:left="5520" w:hanging="360"/>
      </w:pPr>
      <w:rPr>
        <w:rFonts w:cs="Times New Roman"/>
      </w:rPr>
    </w:lvl>
    <w:lvl w:ilvl="8" w:tplc="0409001B" w:tentative="1">
      <w:start w:val="1"/>
      <w:numFmt w:val="lowerRoman"/>
      <w:lvlText w:val="%9."/>
      <w:lvlJc w:val="right"/>
      <w:pPr>
        <w:tabs>
          <w:tab w:val="num" w:pos="6240"/>
        </w:tabs>
        <w:ind w:left="6240" w:hanging="180"/>
      </w:pPr>
      <w:rPr>
        <w:rFonts w:cs="Times New Roman"/>
      </w:rPr>
    </w:lvl>
  </w:abstractNum>
  <w:num w:numId="1">
    <w:abstractNumId w:val="1"/>
  </w:num>
  <w:num w:numId="2">
    <w:abstractNumId w:val="3"/>
  </w:num>
  <w:num w:numId="3">
    <w:abstractNumId w:val="4"/>
  </w:num>
  <w:num w:numId="4">
    <w:abstractNumId w:val="9"/>
  </w:num>
  <w:num w:numId="5">
    <w:abstractNumId w:val="6"/>
  </w:num>
  <w:num w:numId="6">
    <w:abstractNumId w:val="5"/>
  </w:num>
  <w:num w:numId="7">
    <w:abstractNumId w:val="0"/>
  </w:num>
  <w:num w:numId="8">
    <w:abstractNumId w:val="8"/>
  </w:num>
  <w:num w:numId="9">
    <w:abstractNumId w:val="2"/>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say Humphreys">
    <w15:presenceInfo w15:providerId="Windows Live" w15:userId="b8661079a34449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FE3"/>
    <w:rsid w:val="00002FCC"/>
    <w:rsid w:val="00010564"/>
    <w:rsid w:val="0003670F"/>
    <w:rsid w:val="00041325"/>
    <w:rsid w:val="000416F1"/>
    <w:rsid w:val="00041F27"/>
    <w:rsid w:val="000515F7"/>
    <w:rsid w:val="000521B9"/>
    <w:rsid w:val="00052564"/>
    <w:rsid w:val="000602F1"/>
    <w:rsid w:val="00077EF0"/>
    <w:rsid w:val="00082010"/>
    <w:rsid w:val="00085D77"/>
    <w:rsid w:val="000865B1"/>
    <w:rsid w:val="000A13F9"/>
    <w:rsid w:val="000A4659"/>
    <w:rsid w:val="000B1422"/>
    <w:rsid w:val="000C18D3"/>
    <w:rsid w:val="000C57A5"/>
    <w:rsid w:val="000D0B86"/>
    <w:rsid w:val="000D1EBE"/>
    <w:rsid w:val="000D2B6B"/>
    <w:rsid w:val="000D72C7"/>
    <w:rsid w:val="000E0A50"/>
    <w:rsid w:val="000E7169"/>
    <w:rsid w:val="000F78EF"/>
    <w:rsid w:val="001108C1"/>
    <w:rsid w:val="0011508E"/>
    <w:rsid w:val="00124BEB"/>
    <w:rsid w:val="001321C1"/>
    <w:rsid w:val="0013271C"/>
    <w:rsid w:val="00142ECD"/>
    <w:rsid w:val="001438C1"/>
    <w:rsid w:val="00143ABC"/>
    <w:rsid w:val="001447D7"/>
    <w:rsid w:val="00153560"/>
    <w:rsid w:val="00157422"/>
    <w:rsid w:val="001604F5"/>
    <w:rsid w:val="001643FE"/>
    <w:rsid w:val="001679D8"/>
    <w:rsid w:val="001831E3"/>
    <w:rsid w:val="00186A40"/>
    <w:rsid w:val="0019067B"/>
    <w:rsid w:val="001A6B53"/>
    <w:rsid w:val="001A6F71"/>
    <w:rsid w:val="001C2B3D"/>
    <w:rsid w:val="001C4628"/>
    <w:rsid w:val="001D57BE"/>
    <w:rsid w:val="001D5BCA"/>
    <w:rsid w:val="001E081E"/>
    <w:rsid w:val="001E15AD"/>
    <w:rsid w:val="001E6BEF"/>
    <w:rsid w:val="001F0F3A"/>
    <w:rsid w:val="001F7F9E"/>
    <w:rsid w:val="00202E93"/>
    <w:rsid w:val="002122C8"/>
    <w:rsid w:val="00216D07"/>
    <w:rsid w:val="0023146B"/>
    <w:rsid w:val="00231A4D"/>
    <w:rsid w:val="002359B0"/>
    <w:rsid w:val="0023658D"/>
    <w:rsid w:val="00250EA8"/>
    <w:rsid w:val="00251C51"/>
    <w:rsid w:val="002538AE"/>
    <w:rsid w:val="0025523E"/>
    <w:rsid w:val="002579E0"/>
    <w:rsid w:val="00260B52"/>
    <w:rsid w:val="00261F15"/>
    <w:rsid w:val="00270802"/>
    <w:rsid w:val="0027372E"/>
    <w:rsid w:val="0029185C"/>
    <w:rsid w:val="00292177"/>
    <w:rsid w:val="0029414C"/>
    <w:rsid w:val="002A20F9"/>
    <w:rsid w:val="002A42C5"/>
    <w:rsid w:val="002B481D"/>
    <w:rsid w:val="002D5CCD"/>
    <w:rsid w:val="002D78D2"/>
    <w:rsid w:val="002E1506"/>
    <w:rsid w:val="002E55A3"/>
    <w:rsid w:val="002E61A9"/>
    <w:rsid w:val="002F1CA4"/>
    <w:rsid w:val="002F4F65"/>
    <w:rsid w:val="00307421"/>
    <w:rsid w:val="00312B55"/>
    <w:rsid w:val="003143F3"/>
    <w:rsid w:val="003254DC"/>
    <w:rsid w:val="00331EFF"/>
    <w:rsid w:val="00331FBD"/>
    <w:rsid w:val="00335BC9"/>
    <w:rsid w:val="003403AE"/>
    <w:rsid w:val="00341EA4"/>
    <w:rsid w:val="00350FD6"/>
    <w:rsid w:val="00361E0A"/>
    <w:rsid w:val="003634BB"/>
    <w:rsid w:val="00364D04"/>
    <w:rsid w:val="00372786"/>
    <w:rsid w:val="00374B64"/>
    <w:rsid w:val="00377979"/>
    <w:rsid w:val="003847CB"/>
    <w:rsid w:val="003912B5"/>
    <w:rsid w:val="00392100"/>
    <w:rsid w:val="003B2A2F"/>
    <w:rsid w:val="003B337C"/>
    <w:rsid w:val="003B5DD1"/>
    <w:rsid w:val="003C2935"/>
    <w:rsid w:val="003C5CEA"/>
    <w:rsid w:val="003D2443"/>
    <w:rsid w:val="003D3DF2"/>
    <w:rsid w:val="003D5428"/>
    <w:rsid w:val="003E1A6C"/>
    <w:rsid w:val="003E3950"/>
    <w:rsid w:val="003E51B4"/>
    <w:rsid w:val="004046F7"/>
    <w:rsid w:val="004117C5"/>
    <w:rsid w:val="00413E51"/>
    <w:rsid w:val="00416082"/>
    <w:rsid w:val="0042304E"/>
    <w:rsid w:val="004254A3"/>
    <w:rsid w:val="0042620F"/>
    <w:rsid w:val="0043066B"/>
    <w:rsid w:val="00432E18"/>
    <w:rsid w:val="004364C6"/>
    <w:rsid w:val="004453C5"/>
    <w:rsid w:val="0044561A"/>
    <w:rsid w:val="00447BF1"/>
    <w:rsid w:val="00447E50"/>
    <w:rsid w:val="00450E00"/>
    <w:rsid w:val="00451196"/>
    <w:rsid w:val="00461C26"/>
    <w:rsid w:val="004640E0"/>
    <w:rsid w:val="0046495B"/>
    <w:rsid w:val="00465979"/>
    <w:rsid w:val="004716FB"/>
    <w:rsid w:val="00473059"/>
    <w:rsid w:val="00473958"/>
    <w:rsid w:val="00476276"/>
    <w:rsid w:val="00480CFB"/>
    <w:rsid w:val="0048168F"/>
    <w:rsid w:val="00481D63"/>
    <w:rsid w:val="004843DF"/>
    <w:rsid w:val="00485018"/>
    <w:rsid w:val="00492FF5"/>
    <w:rsid w:val="00493BE4"/>
    <w:rsid w:val="004A4B68"/>
    <w:rsid w:val="004A4F6D"/>
    <w:rsid w:val="004B6AEB"/>
    <w:rsid w:val="004C0A77"/>
    <w:rsid w:val="004C0ADC"/>
    <w:rsid w:val="004C10C0"/>
    <w:rsid w:val="004C3D8E"/>
    <w:rsid w:val="004C48E9"/>
    <w:rsid w:val="004D01EB"/>
    <w:rsid w:val="004D2C3E"/>
    <w:rsid w:val="004D31CA"/>
    <w:rsid w:val="004F6689"/>
    <w:rsid w:val="004F6B03"/>
    <w:rsid w:val="00501278"/>
    <w:rsid w:val="005019AE"/>
    <w:rsid w:val="00506D60"/>
    <w:rsid w:val="005124C9"/>
    <w:rsid w:val="00514558"/>
    <w:rsid w:val="00525858"/>
    <w:rsid w:val="0052761B"/>
    <w:rsid w:val="005320B6"/>
    <w:rsid w:val="005350F0"/>
    <w:rsid w:val="00545D59"/>
    <w:rsid w:val="005469C0"/>
    <w:rsid w:val="00547CD4"/>
    <w:rsid w:val="00555E4B"/>
    <w:rsid w:val="00582045"/>
    <w:rsid w:val="0058648F"/>
    <w:rsid w:val="005B58A1"/>
    <w:rsid w:val="005B6515"/>
    <w:rsid w:val="005C32FC"/>
    <w:rsid w:val="005C5294"/>
    <w:rsid w:val="005D0A77"/>
    <w:rsid w:val="005D12C1"/>
    <w:rsid w:val="005D622A"/>
    <w:rsid w:val="005D6312"/>
    <w:rsid w:val="005D7DB9"/>
    <w:rsid w:val="005E0166"/>
    <w:rsid w:val="005E3C36"/>
    <w:rsid w:val="005F2861"/>
    <w:rsid w:val="005F4324"/>
    <w:rsid w:val="00600A4D"/>
    <w:rsid w:val="0060226E"/>
    <w:rsid w:val="00615423"/>
    <w:rsid w:val="00622CDB"/>
    <w:rsid w:val="0062448C"/>
    <w:rsid w:val="00625371"/>
    <w:rsid w:val="006300D3"/>
    <w:rsid w:val="00636B04"/>
    <w:rsid w:val="00643E74"/>
    <w:rsid w:val="00645CF2"/>
    <w:rsid w:val="00655F95"/>
    <w:rsid w:val="00660F27"/>
    <w:rsid w:val="006623FA"/>
    <w:rsid w:val="00664001"/>
    <w:rsid w:val="006666E0"/>
    <w:rsid w:val="00667135"/>
    <w:rsid w:val="0067567C"/>
    <w:rsid w:val="00675CFC"/>
    <w:rsid w:val="00676CB4"/>
    <w:rsid w:val="006829BC"/>
    <w:rsid w:val="0069363F"/>
    <w:rsid w:val="00696ACF"/>
    <w:rsid w:val="006A1F09"/>
    <w:rsid w:val="006A34E3"/>
    <w:rsid w:val="006A34E5"/>
    <w:rsid w:val="006A52D1"/>
    <w:rsid w:val="006A78C9"/>
    <w:rsid w:val="006B2405"/>
    <w:rsid w:val="006C195F"/>
    <w:rsid w:val="006C533E"/>
    <w:rsid w:val="006C74E1"/>
    <w:rsid w:val="006D30F6"/>
    <w:rsid w:val="006E1EBF"/>
    <w:rsid w:val="006F02DB"/>
    <w:rsid w:val="006F2CA3"/>
    <w:rsid w:val="006F32A1"/>
    <w:rsid w:val="00705D18"/>
    <w:rsid w:val="00705D33"/>
    <w:rsid w:val="00710314"/>
    <w:rsid w:val="007108FF"/>
    <w:rsid w:val="00712AC9"/>
    <w:rsid w:val="00715000"/>
    <w:rsid w:val="00722914"/>
    <w:rsid w:val="00726DCF"/>
    <w:rsid w:val="00727E12"/>
    <w:rsid w:val="007335A9"/>
    <w:rsid w:val="00737431"/>
    <w:rsid w:val="00740018"/>
    <w:rsid w:val="00740399"/>
    <w:rsid w:val="00740AD1"/>
    <w:rsid w:val="00742595"/>
    <w:rsid w:val="00745C98"/>
    <w:rsid w:val="00746C6E"/>
    <w:rsid w:val="00750542"/>
    <w:rsid w:val="007505FA"/>
    <w:rsid w:val="007552F5"/>
    <w:rsid w:val="00762861"/>
    <w:rsid w:val="007669D9"/>
    <w:rsid w:val="00770D76"/>
    <w:rsid w:val="007722FA"/>
    <w:rsid w:val="007726B7"/>
    <w:rsid w:val="00776372"/>
    <w:rsid w:val="007764D2"/>
    <w:rsid w:val="00781906"/>
    <w:rsid w:val="0078571A"/>
    <w:rsid w:val="0079614D"/>
    <w:rsid w:val="007A1BD3"/>
    <w:rsid w:val="007A6AB5"/>
    <w:rsid w:val="007A6CE8"/>
    <w:rsid w:val="007A7FBA"/>
    <w:rsid w:val="007B4B0E"/>
    <w:rsid w:val="007C1B56"/>
    <w:rsid w:val="007C2DAC"/>
    <w:rsid w:val="007D3507"/>
    <w:rsid w:val="007E4069"/>
    <w:rsid w:val="007E4E51"/>
    <w:rsid w:val="007F0B8B"/>
    <w:rsid w:val="007F2707"/>
    <w:rsid w:val="008025F0"/>
    <w:rsid w:val="00803968"/>
    <w:rsid w:val="008041EC"/>
    <w:rsid w:val="0080437C"/>
    <w:rsid w:val="0080733E"/>
    <w:rsid w:val="008128D9"/>
    <w:rsid w:val="00814BAC"/>
    <w:rsid w:val="008170DA"/>
    <w:rsid w:val="0082178F"/>
    <w:rsid w:val="00821F3B"/>
    <w:rsid w:val="0082455B"/>
    <w:rsid w:val="008342BD"/>
    <w:rsid w:val="00843F21"/>
    <w:rsid w:val="0084482C"/>
    <w:rsid w:val="008515FB"/>
    <w:rsid w:val="008527A3"/>
    <w:rsid w:val="00853F5B"/>
    <w:rsid w:val="00860588"/>
    <w:rsid w:val="00862886"/>
    <w:rsid w:val="00863EFA"/>
    <w:rsid w:val="008649BA"/>
    <w:rsid w:val="0086678A"/>
    <w:rsid w:val="0086781C"/>
    <w:rsid w:val="008736FF"/>
    <w:rsid w:val="00873AC4"/>
    <w:rsid w:val="008766A1"/>
    <w:rsid w:val="008810C6"/>
    <w:rsid w:val="008847BE"/>
    <w:rsid w:val="00892AA5"/>
    <w:rsid w:val="00897D45"/>
    <w:rsid w:val="008A101D"/>
    <w:rsid w:val="008A4141"/>
    <w:rsid w:val="008A5B4B"/>
    <w:rsid w:val="008A6B17"/>
    <w:rsid w:val="008B6827"/>
    <w:rsid w:val="008B7B76"/>
    <w:rsid w:val="008B7DC4"/>
    <w:rsid w:val="008C6344"/>
    <w:rsid w:val="008C770D"/>
    <w:rsid w:val="008D4844"/>
    <w:rsid w:val="008D7F35"/>
    <w:rsid w:val="008E056B"/>
    <w:rsid w:val="008E0E55"/>
    <w:rsid w:val="008E4D43"/>
    <w:rsid w:val="008E5F58"/>
    <w:rsid w:val="008F06DF"/>
    <w:rsid w:val="008F5CB0"/>
    <w:rsid w:val="00904CD4"/>
    <w:rsid w:val="00905AB4"/>
    <w:rsid w:val="00910777"/>
    <w:rsid w:val="009177D4"/>
    <w:rsid w:val="00921D73"/>
    <w:rsid w:val="00923283"/>
    <w:rsid w:val="00923B7A"/>
    <w:rsid w:val="0093311B"/>
    <w:rsid w:val="00933BD0"/>
    <w:rsid w:val="009408EE"/>
    <w:rsid w:val="00941FC4"/>
    <w:rsid w:val="00942324"/>
    <w:rsid w:val="00944D49"/>
    <w:rsid w:val="009562EB"/>
    <w:rsid w:val="00957BAE"/>
    <w:rsid w:val="00961267"/>
    <w:rsid w:val="00963384"/>
    <w:rsid w:val="00963A7F"/>
    <w:rsid w:val="009757C9"/>
    <w:rsid w:val="0097628A"/>
    <w:rsid w:val="00987D9A"/>
    <w:rsid w:val="009A018C"/>
    <w:rsid w:val="009A27B8"/>
    <w:rsid w:val="009A7AD0"/>
    <w:rsid w:val="009C14E8"/>
    <w:rsid w:val="009D1059"/>
    <w:rsid w:val="009D19AF"/>
    <w:rsid w:val="009E0F67"/>
    <w:rsid w:val="009F3B92"/>
    <w:rsid w:val="009F6F51"/>
    <w:rsid w:val="00A1332A"/>
    <w:rsid w:val="00A20B0F"/>
    <w:rsid w:val="00A20E95"/>
    <w:rsid w:val="00A266A7"/>
    <w:rsid w:val="00A306CE"/>
    <w:rsid w:val="00A31278"/>
    <w:rsid w:val="00A328B3"/>
    <w:rsid w:val="00A33049"/>
    <w:rsid w:val="00A420B7"/>
    <w:rsid w:val="00A439EE"/>
    <w:rsid w:val="00A44DCF"/>
    <w:rsid w:val="00A5215C"/>
    <w:rsid w:val="00A54A1E"/>
    <w:rsid w:val="00A5615A"/>
    <w:rsid w:val="00A607E5"/>
    <w:rsid w:val="00A61BC2"/>
    <w:rsid w:val="00A6282C"/>
    <w:rsid w:val="00A62CEB"/>
    <w:rsid w:val="00A63972"/>
    <w:rsid w:val="00A7266B"/>
    <w:rsid w:val="00A733F8"/>
    <w:rsid w:val="00A754A2"/>
    <w:rsid w:val="00A94146"/>
    <w:rsid w:val="00AA0A91"/>
    <w:rsid w:val="00AA2250"/>
    <w:rsid w:val="00AB4F14"/>
    <w:rsid w:val="00AB6F5A"/>
    <w:rsid w:val="00AC13E4"/>
    <w:rsid w:val="00AC7A3C"/>
    <w:rsid w:val="00AD22E3"/>
    <w:rsid w:val="00AD4749"/>
    <w:rsid w:val="00AE2B11"/>
    <w:rsid w:val="00AE2F23"/>
    <w:rsid w:val="00AE32F4"/>
    <w:rsid w:val="00B02CE0"/>
    <w:rsid w:val="00B12357"/>
    <w:rsid w:val="00B13722"/>
    <w:rsid w:val="00B31AB0"/>
    <w:rsid w:val="00B406BC"/>
    <w:rsid w:val="00B41963"/>
    <w:rsid w:val="00B67B2F"/>
    <w:rsid w:val="00B71C7D"/>
    <w:rsid w:val="00B74182"/>
    <w:rsid w:val="00B7509F"/>
    <w:rsid w:val="00B76203"/>
    <w:rsid w:val="00B76C74"/>
    <w:rsid w:val="00B8422C"/>
    <w:rsid w:val="00B9454C"/>
    <w:rsid w:val="00B973B5"/>
    <w:rsid w:val="00BA358E"/>
    <w:rsid w:val="00BA6714"/>
    <w:rsid w:val="00BA6D52"/>
    <w:rsid w:val="00BC7EE4"/>
    <w:rsid w:val="00BD2787"/>
    <w:rsid w:val="00BD3D5C"/>
    <w:rsid w:val="00BD4212"/>
    <w:rsid w:val="00BE00D1"/>
    <w:rsid w:val="00BF04FE"/>
    <w:rsid w:val="00BF11A1"/>
    <w:rsid w:val="00BF1A6E"/>
    <w:rsid w:val="00C00FE3"/>
    <w:rsid w:val="00C019B8"/>
    <w:rsid w:val="00C0590B"/>
    <w:rsid w:val="00C07A28"/>
    <w:rsid w:val="00C07FB8"/>
    <w:rsid w:val="00C10FE3"/>
    <w:rsid w:val="00C157D1"/>
    <w:rsid w:val="00C20057"/>
    <w:rsid w:val="00C32BC1"/>
    <w:rsid w:val="00C34A83"/>
    <w:rsid w:val="00C36F2F"/>
    <w:rsid w:val="00C44FFC"/>
    <w:rsid w:val="00C52EC1"/>
    <w:rsid w:val="00C54BB9"/>
    <w:rsid w:val="00C609F3"/>
    <w:rsid w:val="00C60B67"/>
    <w:rsid w:val="00C66D21"/>
    <w:rsid w:val="00C708EC"/>
    <w:rsid w:val="00C71C0A"/>
    <w:rsid w:val="00C720D3"/>
    <w:rsid w:val="00C7384A"/>
    <w:rsid w:val="00C75E36"/>
    <w:rsid w:val="00C7773F"/>
    <w:rsid w:val="00C822C8"/>
    <w:rsid w:val="00C836AD"/>
    <w:rsid w:val="00C8429A"/>
    <w:rsid w:val="00C84610"/>
    <w:rsid w:val="00C87B7A"/>
    <w:rsid w:val="00C92ECB"/>
    <w:rsid w:val="00C93853"/>
    <w:rsid w:val="00C94282"/>
    <w:rsid w:val="00CA02B3"/>
    <w:rsid w:val="00CA380C"/>
    <w:rsid w:val="00CA7E10"/>
    <w:rsid w:val="00CA7FDD"/>
    <w:rsid w:val="00CB2459"/>
    <w:rsid w:val="00CB4485"/>
    <w:rsid w:val="00CC5781"/>
    <w:rsid w:val="00CD6864"/>
    <w:rsid w:val="00CF11A1"/>
    <w:rsid w:val="00CF157F"/>
    <w:rsid w:val="00CF6C4D"/>
    <w:rsid w:val="00D01C0F"/>
    <w:rsid w:val="00D02FD3"/>
    <w:rsid w:val="00D062C7"/>
    <w:rsid w:val="00D06567"/>
    <w:rsid w:val="00D14051"/>
    <w:rsid w:val="00D2315A"/>
    <w:rsid w:val="00D2377D"/>
    <w:rsid w:val="00D2500D"/>
    <w:rsid w:val="00D27483"/>
    <w:rsid w:val="00D41FAA"/>
    <w:rsid w:val="00D42A1C"/>
    <w:rsid w:val="00D445CB"/>
    <w:rsid w:val="00D45091"/>
    <w:rsid w:val="00D46596"/>
    <w:rsid w:val="00D51084"/>
    <w:rsid w:val="00D53A6F"/>
    <w:rsid w:val="00D56AA3"/>
    <w:rsid w:val="00D63940"/>
    <w:rsid w:val="00D72159"/>
    <w:rsid w:val="00D75615"/>
    <w:rsid w:val="00D84F5C"/>
    <w:rsid w:val="00D8542E"/>
    <w:rsid w:val="00D86543"/>
    <w:rsid w:val="00D86544"/>
    <w:rsid w:val="00D865C9"/>
    <w:rsid w:val="00D879C9"/>
    <w:rsid w:val="00D9386E"/>
    <w:rsid w:val="00D97812"/>
    <w:rsid w:val="00DA2512"/>
    <w:rsid w:val="00DA41DE"/>
    <w:rsid w:val="00DA75FD"/>
    <w:rsid w:val="00DB64E2"/>
    <w:rsid w:val="00DB7279"/>
    <w:rsid w:val="00DC1521"/>
    <w:rsid w:val="00DC71DE"/>
    <w:rsid w:val="00DF2C34"/>
    <w:rsid w:val="00DF6417"/>
    <w:rsid w:val="00E02E12"/>
    <w:rsid w:val="00E076B4"/>
    <w:rsid w:val="00E14722"/>
    <w:rsid w:val="00E24417"/>
    <w:rsid w:val="00E24F11"/>
    <w:rsid w:val="00E33E68"/>
    <w:rsid w:val="00E40EAC"/>
    <w:rsid w:val="00E46EC3"/>
    <w:rsid w:val="00E525C1"/>
    <w:rsid w:val="00E60766"/>
    <w:rsid w:val="00E6119D"/>
    <w:rsid w:val="00E64928"/>
    <w:rsid w:val="00E67931"/>
    <w:rsid w:val="00E7405D"/>
    <w:rsid w:val="00E8268C"/>
    <w:rsid w:val="00E93D17"/>
    <w:rsid w:val="00E94F6A"/>
    <w:rsid w:val="00ED48E0"/>
    <w:rsid w:val="00EE23D6"/>
    <w:rsid w:val="00EE6ABF"/>
    <w:rsid w:val="00EF2948"/>
    <w:rsid w:val="00EF7182"/>
    <w:rsid w:val="00EF7615"/>
    <w:rsid w:val="00F079AD"/>
    <w:rsid w:val="00F17192"/>
    <w:rsid w:val="00F2395C"/>
    <w:rsid w:val="00F24C86"/>
    <w:rsid w:val="00F30586"/>
    <w:rsid w:val="00F318E2"/>
    <w:rsid w:val="00F35F36"/>
    <w:rsid w:val="00F36159"/>
    <w:rsid w:val="00F43357"/>
    <w:rsid w:val="00F44D8B"/>
    <w:rsid w:val="00F46196"/>
    <w:rsid w:val="00F61FAC"/>
    <w:rsid w:val="00F623CA"/>
    <w:rsid w:val="00F6390F"/>
    <w:rsid w:val="00F6777C"/>
    <w:rsid w:val="00F72AFF"/>
    <w:rsid w:val="00F76F2F"/>
    <w:rsid w:val="00F804E7"/>
    <w:rsid w:val="00F807B0"/>
    <w:rsid w:val="00F8247E"/>
    <w:rsid w:val="00F850E7"/>
    <w:rsid w:val="00F94103"/>
    <w:rsid w:val="00F97FAA"/>
    <w:rsid w:val="00FB0769"/>
    <w:rsid w:val="00FB2023"/>
    <w:rsid w:val="00FB244E"/>
    <w:rsid w:val="00FC2120"/>
    <w:rsid w:val="00FC293A"/>
    <w:rsid w:val="00FD06EC"/>
    <w:rsid w:val="00FD36C1"/>
    <w:rsid w:val="00FE62D2"/>
    <w:rsid w:val="00FF38F7"/>
    <w:rsid w:val="00FF4F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0" w:uiPriority="0" w:qFormat="1"/>
    <w:lsdException w:name="Title" w:locked="0" w:semiHidden="0" w:uiPriority="0" w:unhideWhenUsed="0" w:qFormat="1"/>
    <w:lsdException w:name="Default Paragraph Font" w:uiPriority="1"/>
    <w:lsdException w:name="Subtitle" w:locked="0" w:semiHidden="0" w:uiPriority="0" w:unhideWhenUsed="0" w:qFormat="1"/>
    <w:lsdException w:name="Strong" w:locked="0" w:semiHidden="0" w:uiPriority="0" w:unhideWhenUsed="0" w:qFormat="1"/>
    <w:lsdException w:name="Emphasis" w:locked="0"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14BAC"/>
    <w:rPr>
      <w:rFonts w:ascii="Arial" w:hAnsi="Arial"/>
      <w:sz w:val="22"/>
      <w:lang w:val="en-US" w:eastAsia="en-US"/>
    </w:rPr>
  </w:style>
  <w:style w:type="paragraph" w:styleId="Heading1">
    <w:name w:val="heading 1"/>
    <w:basedOn w:val="Normal"/>
    <w:next w:val="Normal"/>
    <w:link w:val="Heading1Char"/>
    <w:uiPriority w:val="99"/>
    <w:qFormat/>
    <w:rsid w:val="00FD06EC"/>
    <w:pPr>
      <w:keepNext/>
      <w:widowControl w:val="0"/>
      <w:tabs>
        <w:tab w:val="left" w:pos="360"/>
        <w:tab w:val="left" w:pos="720"/>
        <w:tab w:val="right" w:pos="9270"/>
      </w:tabs>
      <w:jc w:val="center"/>
      <w:outlineLvl w:val="0"/>
    </w:pPr>
    <w:rPr>
      <w:b/>
      <w:caps/>
      <w:sz w:val="32"/>
    </w:rPr>
  </w:style>
  <w:style w:type="paragraph" w:styleId="Heading2">
    <w:name w:val="heading 2"/>
    <w:basedOn w:val="Normal"/>
    <w:next w:val="Normal"/>
    <w:link w:val="Heading2Char"/>
    <w:uiPriority w:val="99"/>
    <w:qFormat/>
    <w:rsid w:val="00FD06EC"/>
    <w:pPr>
      <w:keepNext/>
      <w:widowControl w:val="0"/>
      <w:jc w:val="center"/>
      <w:outlineLvl w:val="1"/>
    </w:pPr>
    <w:rPr>
      <w:b/>
      <w:sz w:val="28"/>
    </w:rPr>
  </w:style>
  <w:style w:type="paragraph" w:styleId="Heading3">
    <w:name w:val="heading 3"/>
    <w:basedOn w:val="Normal"/>
    <w:next w:val="Normal"/>
    <w:link w:val="Heading3Char"/>
    <w:uiPriority w:val="99"/>
    <w:qFormat/>
    <w:rsid w:val="00FD06EC"/>
    <w:pPr>
      <w:keepNext/>
      <w:widowControl w:val="0"/>
      <w:spacing w:after="120"/>
      <w:jc w:val="center"/>
      <w:outlineLvl w:val="2"/>
    </w:pPr>
    <w:rPr>
      <w:b/>
      <w:caps/>
      <w:sz w:val="26"/>
    </w:rPr>
  </w:style>
  <w:style w:type="paragraph" w:styleId="Heading4">
    <w:name w:val="heading 4"/>
    <w:basedOn w:val="Normal"/>
    <w:next w:val="Normal"/>
    <w:link w:val="Heading4Char"/>
    <w:uiPriority w:val="99"/>
    <w:qFormat/>
    <w:rsid w:val="00FD06EC"/>
    <w:pPr>
      <w:keepNext/>
      <w:spacing w:before="60" w:after="60"/>
      <w:jc w:val="center"/>
      <w:outlineLvl w:val="3"/>
    </w:pPr>
    <w:rPr>
      <w:b/>
      <w:caps/>
      <w:sz w:val="24"/>
    </w:rPr>
  </w:style>
  <w:style w:type="paragraph" w:styleId="Heading5">
    <w:name w:val="heading 5"/>
    <w:basedOn w:val="Normal"/>
    <w:next w:val="Normal"/>
    <w:link w:val="Heading5Char"/>
    <w:uiPriority w:val="99"/>
    <w:qFormat/>
    <w:rsid w:val="00FD06EC"/>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rPr>
  </w:style>
  <w:style w:type="paragraph" w:styleId="Heading6">
    <w:name w:val="heading 6"/>
    <w:basedOn w:val="Normal"/>
    <w:next w:val="Normal"/>
    <w:link w:val="Heading6Char"/>
    <w:uiPriority w:val="99"/>
    <w:qFormat/>
    <w:rsid w:val="00FD06EC"/>
    <w:pPr>
      <w:keepNext/>
      <w:tabs>
        <w:tab w:val="left" w:pos="720"/>
        <w:tab w:val="left" w:pos="1980"/>
        <w:tab w:val="left" w:pos="2700"/>
        <w:tab w:val="left" w:pos="3960"/>
        <w:tab w:val="left" w:pos="4680"/>
        <w:tab w:val="left" w:pos="5940"/>
        <w:tab w:val="left" w:pos="6660"/>
        <w:tab w:val="left" w:pos="7920"/>
        <w:tab w:val="left" w:pos="8640"/>
      </w:tabs>
      <w:outlineLvl w:val="5"/>
    </w:pPr>
    <w:rPr>
      <w:b/>
    </w:rPr>
  </w:style>
  <w:style w:type="paragraph" w:styleId="Heading7">
    <w:name w:val="heading 7"/>
    <w:basedOn w:val="Normal"/>
    <w:next w:val="Normal"/>
    <w:link w:val="Heading7Char"/>
    <w:uiPriority w:val="99"/>
    <w:qFormat/>
    <w:rsid w:val="00FD06EC"/>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rPr>
  </w:style>
  <w:style w:type="paragraph" w:styleId="Heading8">
    <w:name w:val="heading 8"/>
    <w:basedOn w:val="Normal"/>
    <w:next w:val="Normal"/>
    <w:link w:val="Heading8Char"/>
    <w:uiPriority w:val="99"/>
    <w:qFormat/>
    <w:rsid w:val="00FD06EC"/>
    <w:pPr>
      <w:keepNext/>
      <w:jc w:val="center"/>
      <w:outlineLvl w:val="7"/>
    </w:pPr>
    <w:rPr>
      <w:rFonts w:ascii="Arial Narrow" w:hAnsi="Arial Narrow"/>
      <w:b/>
    </w:rPr>
  </w:style>
  <w:style w:type="paragraph" w:styleId="Heading9">
    <w:name w:val="heading 9"/>
    <w:basedOn w:val="Normal"/>
    <w:next w:val="Normal"/>
    <w:link w:val="Heading9Char"/>
    <w:uiPriority w:val="99"/>
    <w:qFormat/>
    <w:rsid w:val="00FD06EC"/>
    <w:pPr>
      <w:keepNext/>
      <w:tabs>
        <w:tab w:val="decimal" w:pos="360"/>
        <w:tab w:val="left" w:pos="720"/>
      </w:tabs>
      <w:spacing w:before="120"/>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E4069"/>
    <w:rPr>
      <w:rFonts w:ascii="Cambria" w:hAnsi="Cambria"/>
      <w:b/>
      <w:kern w:val="32"/>
      <w:sz w:val="32"/>
    </w:rPr>
  </w:style>
  <w:style w:type="character" w:customStyle="1" w:styleId="Heading2Char">
    <w:name w:val="Heading 2 Char"/>
    <w:link w:val="Heading2"/>
    <w:uiPriority w:val="99"/>
    <w:semiHidden/>
    <w:locked/>
    <w:rsid w:val="007E4069"/>
    <w:rPr>
      <w:rFonts w:ascii="Cambria" w:hAnsi="Cambria"/>
      <w:b/>
      <w:i/>
      <w:sz w:val="28"/>
    </w:rPr>
  </w:style>
  <w:style w:type="character" w:customStyle="1" w:styleId="Heading3Char">
    <w:name w:val="Heading 3 Char"/>
    <w:link w:val="Heading3"/>
    <w:uiPriority w:val="99"/>
    <w:semiHidden/>
    <w:locked/>
    <w:rsid w:val="007E4069"/>
    <w:rPr>
      <w:rFonts w:ascii="Cambria" w:hAnsi="Cambria"/>
      <w:b/>
      <w:sz w:val="26"/>
    </w:rPr>
  </w:style>
  <w:style w:type="character" w:customStyle="1" w:styleId="Heading4Char">
    <w:name w:val="Heading 4 Char"/>
    <w:link w:val="Heading4"/>
    <w:uiPriority w:val="99"/>
    <w:semiHidden/>
    <w:locked/>
    <w:rsid w:val="007E4069"/>
    <w:rPr>
      <w:rFonts w:ascii="Calibri" w:hAnsi="Calibri"/>
      <w:b/>
      <w:sz w:val="28"/>
    </w:rPr>
  </w:style>
  <w:style w:type="character" w:customStyle="1" w:styleId="Heading5Char">
    <w:name w:val="Heading 5 Char"/>
    <w:link w:val="Heading5"/>
    <w:uiPriority w:val="99"/>
    <w:semiHidden/>
    <w:locked/>
    <w:rsid w:val="007E4069"/>
    <w:rPr>
      <w:rFonts w:ascii="Calibri" w:hAnsi="Calibri"/>
      <w:b/>
      <w:i/>
      <w:sz w:val="26"/>
    </w:rPr>
  </w:style>
  <w:style w:type="character" w:customStyle="1" w:styleId="Heading6Char">
    <w:name w:val="Heading 6 Char"/>
    <w:link w:val="Heading6"/>
    <w:uiPriority w:val="99"/>
    <w:semiHidden/>
    <w:locked/>
    <w:rsid w:val="007E4069"/>
    <w:rPr>
      <w:rFonts w:ascii="Calibri" w:hAnsi="Calibri"/>
      <w:b/>
    </w:rPr>
  </w:style>
  <w:style w:type="character" w:customStyle="1" w:styleId="Heading7Char">
    <w:name w:val="Heading 7 Char"/>
    <w:link w:val="Heading7"/>
    <w:uiPriority w:val="99"/>
    <w:semiHidden/>
    <w:locked/>
    <w:rsid w:val="007E4069"/>
    <w:rPr>
      <w:rFonts w:ascii="Calibri" w:hAnsi="Calibri"/>
      <w:sz w:val="24"/>
    </w:rPr>
  </w:style>
  <w:style w:type="character" w:customStyle="1" w:styleId="Heading8Char">
    <w:name w:val="Heading 8 Char"/>
    <w:link w:val="Heading8"/>
    <w:uiPriority w:val="99"/>
    <w:semiHidden/>
    <w:locked/>
    <w:rsid w:val="007E4069"/>
    <w:rPr>
      <w:rFonts w:ascii="Calibri" w:hAnsi="Calibri"/>
      <w:i/>
      <w:sz w:val="24"/>
    </w:rPr>
  </w:style>
  <w:style w:type="character" w:customStyle="1" w:styleId="Heading9Char">
    <w:name w:val="Heading 9 Char"/>
    <w:link w:val="Heading9"/>
    <w:uiPriority w:val="99"/>
    <w:semiHidden/>
    <w:locked/>
    <w:rsid w:val="007E4069"/>
    <w:rPr>
      <w:rFonts w:ascii="Cambria" w:hAnsi="Cambria"/>
    </w:rPr>
  </w:style>
  <w:style w:type="paragraph" w:styleId="Header">
    <w:name w:val="header"/>
    <w:basedOn w:val="Normal"/>
    <w:link w:val="HeaderChar"/>
    <w:uiPriority w:val="99"/>
    <w:rsid w:val="00FD06EC"/>
    <w:pPr>
      <w:tabs>
        <w:tab w:val="center" w:pos="4320"/>
        <w:tab w:val="right" w:pos="8640"/>
      </w:tabs>
    </w:pPr>
  </w:style>
  <w:style w:type="character" w:customStyle="1" w:styleId="HeaderChar">
    <w:name w:val="Header Char"/>
    <w:link w:val="Header"/>
    <w:uiPriority w:val="99"/>
    <w:semiHidden/>
    <w:locked/>
    <w:rsid w:val="007E4069"/>
    <w:rPr>
      <w:rFonts w:ascii="Arial" w:hAnsi="Arial"/>
      <w:sz w:val="20"/>
    </w:rPr>
  </w:style>
  <w:style w:type="paragraph" w:styleId="Footer">
    <w:name w:val="footer"/>
    <w:basedOn w:val="Normal"/>
    <w:link w:val="FooterChar"/>
    <w:uiPriority w:val="99"/>
    <w:rsid w:val="00FD06EC"/>
    <w:pPr>
      <w:tabs>
        <w:tab w:val="center" w:pos="4320"/>
        <w:tab w:val="right" w:pos="8640"/>
      </w:tabs>
    </w:pPr>
  </w:style>
  <w:style w:type="character" w:customStyle="1" w:styleId="FooterChar">
    <w:name w:val="Footer Char"/>
    <w:link w:val="Footer"/>
    <w:uiPriority w:val="99"/>
    <w:semiHidden/>
    <w:locked/>
    <w:rsid w:val="007E4069"/>
    <w:rPr>
      <w:rFonts w:ascii="Arial" w:hAnsi="Arial"/>
      <w:sz w:val="20"/>
    </w:rPr>
  </w:style>
  <w:style w:type="character" w:styleId="PageNumber">
    <w:name w:val="page number"/>
    <w:uiPriority w:val="99"/>
    <w:rsid w:val="00FD06EC"/>
  </w:style>
  <w:style w:type="paragraph" w:styleId="Title">
    <w:name w:val="Title"/>
    <w:basedOn w:val="Normal"/>
    <w:link w:val="TitleChar"/>
    <w:uiPriority w:val="99"/>
    <w:qFormat/>
    <w:rsid w:val="00FD06EC"/>
    <w:pPr>
      <w:widowControl w:val="0"/>
      <w:jc w:val="center"/>
    </w:pPr>
    <w:rPr>
      <w:b/>
      <w:spacing w:val="28"/>
      <w:sz w:val="44"/>
    </w:rPr>
  </w:style>
  <w:style w:type="character" w:customStyle="1" w:styleId="TitleChar">
    <w:name w:val="Title Char"/>
    <w:link w:val="Title"/>
    <w:uiPriority w:val="99"/>
    <w:locked/>
    <w:rsid w:val="007E4069"/>
    <w:rPr>
      <w:rFonts w:ascii="Cambria" w:hAnsi="Cambria"/>
      <w:b/>
      <w:kern w:val="28"/>
      <w:sz w:val="32"/>
    </w:rPr>
  </w:style>
  <w:style w:type="paragraph" w:styleId="BodyText">
    <w:name w:val="Body Text"/>
    <w:basedOn w:val="Normal"/>
    <w:link w:val="BodyTextChar"/>
    <w:uiPriority w:val="99"/>
    <w:rsid w:val="00FD06EC"/>
    <w:pPr>
      <w:spacing w:before="120"/>
      <w:jc w:val="both"/>
    </w:pPr>
  </w:style>
  <w:style w:type="character" w:customStyle="1" w:styleId="BodyTextChar">
    <w:name w:val="Body Text Char"/>
    <w:link w:val="BodyText"/>
    <w:uiPriority w:val="99"/>
    <w:semiHidden/>
    <w:locked/>
    <w:rsid w:val="007E4069"/>
    <w:rPr>
      <w:rFonts w:ascii="Arial" w:hAnsi="Arial"/>
      <w:sz w:val="20"/>
    </w:rPr>
  </w:style>
  <w:style w:type="paragraph" w:customStyle="1" w:styleId="sso-text">
    <w:name w:val="sso - text"/>
    <w:uiPriority w:val="99"/>
    <w:rsid w:val="00873AC4"/>
    <w:pPr>
      <w:tabs>
        <w:tab w:val="left" w:pos="273"/>
      </w:tabs>
    </w:pPr>
    <w:rPr>
      <w:rFonts w:ascii="Fairfield LH Light" w:hAnsi="Fairfield LH Light"/>
      <w:lang w:val="en-US" w:eastAsia="en-US"/>
    </w:rPr>
  </w:style>
  <w:style w:type="character" w:customStyle="1" w:styleId="sso-bolditalic">
    <w:name w:val="sso - bold italic"/>
    <w:uiPriority w:val="99"/>
    <w:rsid w:val="00873AC4"/>
    <w:rPr>
      <w:rFonts w:ascii="Fairfield LH MediumItalic" w:hAnsi="Fairfield LH MediumItalic"/>
    </w:rPr>
  </w:style>
  <w:style w:type="paragraph" w:styleId="BalloonText">
    <w:name w:val="Balloon Text"/>
    <w:basedOn w:val="Normal"/>
    <w:link w:val="BalloonTextChar"/>
    <w:uiPriority w:val="99"/>
    <w:semiHidden/>
    <w:rsid w:val="000515F7"/>
    <w:rPr>
      <w:rFonts w:ascii="Tahoma" w:hAnsi="Tahoma" w:cs="Tahoma"/>
      <w:sz w:val="16"/>
      <w:szCs w:val="16"/>
    </w:rPr>
  </w:style>
  <w:style w:type="character" w:customStyle="1" w:styleId="BalloonTextChar">
    <w:name w:val="Balloon Text Char"/>
    <w:link w:val="BalloonText"/>
    <w:uiPriority w:val="99"/>
    <w:semiHidden/>
    <w:locked/>
    <w:rsid w:val="007E4069"/>
    <w:rPr>
      <w:sz w:val="2"/>
    </w:rPr>
  </w:style>
  <w:style w:type="paragraph" w:customStyle="1" w:styleId="Style7">
    <w:name w:val="Style7"/>
    <w:basedOn w:val="Normal"/>
    <w:next w:val="Normal"/>
    <w:uiPriority w:val="99"/>
    <w:rsid w:val="00897D45"/>
    <w:pPr>
      <w:widowControl w:val="0"/>
      <w:autoSpaceDE w:val="0"/>
      <w:autoSpaceDN w:val="0"/>
      <w:adjustRightInd w:val="0"/>
    </w:pPr>
    <w:rPr>
      <w:rFonts w:ascii="Fairfield LTStd-Bold" w:hAnsi="Fairfield LTStd-Bold" w:cs="Fairfield LTStd-Bold"/>
      <w:sz w:val="20"/>
    </w:rPr>
  </w:style>
  <w:style w:type="paragraph" w:styleId="ListParagraph">
    <w:name w:val="List Paragraph"/>
    <w:basedOn w:val="Normal"/>
    <w:uiPriority w:val="99"/>
    <w:qFormat/>
    <w:rsid w:val="00762861"/>
    <w:pPr>
      <w:ind w:left="720"/>
      <w:contextualSpacing/>
    </w:pPr>
  </w:style>
  <w:style w:type="table" w:styleId="TableGrid">
    <w:name w:val="Table Grid"/>
    <w:basedOn w:val="TableNormal"/>
    <w:uiPriority w:val="99"/>
    <w:rsid w:val="00696A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rsid w:val="002E1506"/>
    <w:rPr>
      <w:sz w:val="16"/>
    </w:rPr>
  </w:style>
  <w:style w:type="paragraph" w:styleId="CommentText">
    <w:name w:val="annotation text"/>
    <w:basedOn w:val="Normal"/>
    <w:link w:val="CommentTextChar"/>
    <w:uiPriority w:val="99"/>
    <w:semiHidden/>
    <w:rsid w:val="002E1506"/>
    <w:rPr>
      <w:sz w:val="20"/>
    </w:rPr>
  </w:style>
  <w:style w:type="character" w:customStyle="1" w:styleId="CommentTextChar">
    <w:name w:val="Comment Text Char"/>
    <w:link w:val="CommentText"/>
    <w:uiPriority w:val="99"/>
    <w:semiHidden/>
    <w:locked/>
    <w:rsid w:val="002E1506"/>
    <w:rPr>
      <w:rFonts w:ascii="Arial" w:hAnsi="Arial"/>
      <w:sz w:val="20"/>
    </w:rPr>
  </w:style>
  <w:style w:type="paragraph" w:styleId="CommentSubject">
    <w:name w:val="annotation subject"/>
    <w:basedOn w:val="CommentText"/>
    <w:next w:val="CommentText"/>
    <w:link w:val="CommentSubjectChar"/>
    <w:uiPriority w:val="99"/>
    <w:semiHidden/>
    <w:rsid w:val="002E1506"/>
    <w:rPr>
      <w:b/>
      <w:bCs/>
    </w:rPr>
  </w:style>
  <w:style w:type="character" w:customStyle="1" w:styleId="CommentSubjectChar">
    <w:name w:val="Comment Subject Char"/>
    <w:link w:val="CommentSubject"/>
    <w:uiPriority w:val="99"/>
    <w:semiHidden/>
    <w:locked/>
    <w:rsid w:val="002E1506"/>
    <w:rPr>
      <w:rFonts w:ascii="Arial" w:hAnsi="Arial"/>
      <w:b/>
      <w:sz w:val="20"/>
    </w:rPr>
  </w:style>
  <w:style w:type="paragraph" w:styleId="Revision">
    <w:name w:val="Revision"/>
    <w:hidden/>
    <w:uiPriority w:val="99"/>
    <w:semiHidden/>
    <w:rsid w:val="002E1506"/>
    <w:rPr>
      <w:rFonts w:ascii="Arial" w:hAnsi="Arial"/>
      <w:sz w:val="22"/>
      <w:lang w:val="en-US" w:eastAsia="en-US"/>
    </w:rPr>
  </w:style>
  <w:style w:type="character" w:customStyle="1" w:styleId="slatetextbold1">
    <w:name w:val="slatetextbold1"/>
    <w:uiPriority w:val="99"/>
    <w:rsid w:val="001643FE"/>
    <w:rPr>
      <w:rFonts w:ascii="Arial" w:hAnsi="Arial"/>
      <w:b/>
      <w:color w:val="35455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0" w:uiPriority="0" w:qFormat="1"/>
    <w:lsdException w:name="Title" w:locked="0" w:semiHidden="0" w:uiPriority="0" w:unhideWhenUsed="0" w:qFormat="1"/>
    <w:lsdException w:name="Default Paragraph Font" w:uiPriority="1"/>
    <w:lsdException w:name="Subtitle" w:locked="0" w:semiHidden="0" w:uiPriority="0" w:unhideWhenUsed="0" w:qFormat="1"/>
    <w:lsdException w:name="Strong" w:locked="0" w:semiHidden="0" w:uiPriority="0" w:unhideWhenUsed="0" w:qFormat="1"/>
    <w:lsdException w:name="Emphasis" w:locked="0" w:semiHidden="0" w:uiPriority="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14BAC"/>
    <w:rPr>
      <w:rFonts w:ascii="Arial" w:hAnsi="Arial"/>
      <w:sz w:val="22"/>
      <w:lang w:val="en-US" w:eastAsia="en-US"/>
    </w:rPr>
  </w:style>
  <w:style w:type="paragraph" w:styleId="Heading1">
    <w:name w:val="heading 1"/>
    <w:basedOn w:val="Normal"/>
    <w:next w:val="Normal"/>
    <w:link w:val="Heading1Char"/>
    <w:uiPriority w:val="99"/>
    <w:qFormat/>
    <w:rsid w:val="00FD06EC"/>
    <w:pPr>
      <w:keepNext/>
      <w:widowControl w:val="0"/>
      <w:tabs>
        <w:tab w:val="left" w:pos="360"/>
        <w:tab w:val="left" w:pos="720"/>
        <w:tab w:val="right" w:pos="9270"/>
      </w:tabs>
      <w:jc w:val="center"/>
      <w:outlineLvl w:val="0"/>
    </w:pPr>
    <w:rPr>
      <w:b/>
      <w:caps/>
      <w:sz w:val="32"/>
    </w:rPr>
  </w:style>
  <w:style w:type="paragraph" w:styleId="Heading2">
    <w:name w:val="heading 2"/>
    <w:basedOn w:val="Normal"/>
    <w:next w:val="Normal"/>
    <w:link w:val="Heading2Char"/>
    <w:uiPriority w:val="99"/>
    <w:qFormat/>
    <w:rsid w:val="00FD06EC"/>
    <w:pPr>
      <w:keepNext/>
      <w:widowControl w:val="0"/>
      <w:jc w:val="center"/>
      <w:outlineLvl w:val="1"/>
    </w:pPr>
    <w:rPr>
      <w:b/>
      <w:sz w:val="28"/>
    </w:rPr>
  </w:style>
  <w:style w:type="paragraph" w:styleId="Heading3">
    <w:name w:val="heading 3"/>
    <w:basedOn w:val="Normal"/>
    <w:next w:val="Normal"/>
    <w:link w:val="Heading3Char"/>
    <w:uiPriority w:val="99"/>
    <w:qFormat/>
    <w:rsid w:val="00FD06EC"/>
    <w:pPr>
      <w:keepNext/>
      <w:widowControl w:val="0"/>
      <w:spacing w:after="120"/>
      <w:jc w:val="center"/>
      <w:outlineLvl w:val="2"/>
    </w:pPr>
    <w:rPr>
      <w:b/>
      <w:caps/>
      <w:sz w:val="26"/>
    </w:rPr>
  </w:style>
  <w:style w:type="paragraph" w:styleId="Heading4">
    <w:name w:val="heading 4"/>
    <w:basedOn w:val="Normal"/>
    <w:next w:val="Normal"/>
    <w:link w:val="Heading4Char"/>
    <w:uiPriority w:val="99"/>
    <w:qFormat/>
    <w:rsid w:val="00FD06EC"/>
    <w:pPr>
      <w:keepNext/>
      <w:spacing w:before="60" w:after="60"/>
      <w:jc w:val="center"/>
      <w:outlineLvl w:val="3"/>
    </w:pPr>
    <w:rPr>
      <w:b/>
      <w:caps/>
      <w:sz w:val="24"/>
    </w:rPr>
  </w:style>
  <w:style w:type="paragraph" w:styleId="Heading5">
    <w:name w:val="heading 5"/>
    <w:basedOn w:val="Normal"/>
    <w:next w:val="Normal"/>
    <w:link w:val="Heading5Char"/>
    <w:uiPriority w:val="99"/>
    <w:qFormat/>
    <w:rsid w:val="00FD06EC"/>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rPr>
  </w:style>
  <w:style w:type="paragraph" w:styleId="Heading6">
    <w:name w:val="heading 6"/>
    <w:basedOn w:val="Normal"/>
    <w:next w:val="Normal"/>
    <w:link w:val="Heading6Char"/>
    <w:uiPriority w:val="99"/>
    <w:qFormat/>
    <w:rsid w:val="00FD06EC"/>
    <w:pPr>
      <w:keepNext/>
      <w:tabs>
        <w:tab w:val="left" w:pos="720"/>
        <w:tab w:val="left" w:pos="1980"/>
        <w:tab w:val="left" w:pos="2700"/>
        <w:tab w:val="left" w:pos="3960"/>
        <w:tab w:val="left" w:pos="4680"/>
        <w:tab w:val="left" w:pos="5940"/>
        <w:tab w:val="left" w:pos="6660"/>
        <w:tab w:val="left" w:pos="7920"/>
        <w:tab w:val="left" w:pos="8640"/>
      </w:tabs>
      <w:outlineLvl w:val="5"/>
    </w:pPr>
    <w:rPr>
      <w:b/>
    </w:rPr>
  </w:style>
  <w:style w:type="paragraph" w:styleId="Heading7">
    <w:name w:val="heading 7"/>
    <w:basedOn w:val="Normal"/>
    <w:next w:val="Normal"/>
    <w:link w:val="Heading7Char"/>
    <w:uiPriority w:val="99"/>
    <w:qFormat/>
    <w:rsid w:val="00FD06EC"/>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rPr>
  </w:style>
  <w:style w:type="paragraph" w:styleId="Heading8">
    <w:name w:val="heading 8"/>
    <w:basedOn w:val="Normal"/>
    <w:next w:val="Normal"/>
    <w:link w:val="Heading8Char"/>
    <w:uiPriority w:val="99"/>
    <w:qFormat/>
    <w:rsid w:val="00FD06EC"/>
    <w:pPr>
      <w:keepNext/>
      <w:jc w:val="center"/>
      <w:outlineLvl w:val="7"/>
    </w:pPr>
    <w:rPr>
      <w:rFonts w:ascii="Arial Narrow" w:hAnsi="Arial Narrow"/>
      <w:b/>
    </w:rPr>
  </w:style>
  <w:style w:type="paragraph" w:styleId="Heading9">
    <w:name w:val="heading 9"/>
    <w:basedOn w:val="Normal"/>
    <w:next w:val="Normal"/>
    <w:link w:val="Heading9Char"/>
    <w:uiPriority w:val="99"/>
    <w:qFormat/>
    <w:rsid w:val="00FD06EC"/>
    <w:pPr>
      <w:keepNext/>
      <w:tabs>
        <w:tab w:val="decimal" w:pos="360"/>
        <w:tab w:val="left" w:pos="720"/>
      </w:tabs>
      <w:spacing w:before="120"/>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E4069"/>
    <w:rPr>
      <w:rFonts w:ascii="Cambria" w:hAnsi="Cambria"/>
      <w:b/>
      <w:kern w:val="32"/>
      <w:sz w:val="32"/>
    </w:rPr>
  </w:style>
  <w:style w:type="character" w:customStyle="1" w:styleId="Heading2Char">
    <w:name w:val="Heading 2 Char"/>
    <w:link w:val="Heading2"/>
    <w:uiPriority w:val="99"/>
    <w:semiHidden/>
    <w:locked/>
    <w:rsid w:val="007E4069"/>
    <w:rPr>
      <w:rFonts w:ascii="Cambria" w:hAnsi="Cambria"/>
      <w:b/>
      <w:i/>
      <w:sz w:val="28"/>
    </w:rPr>
  </w:style>
  <w:style w:type="character" w:customStyle="1" w:styleId="Heading3Char">
    <w:name w:val="Heading 3 Char"/>
    <w:link w:val="Heading3"/>
    <w:uiPriority w:val="99"/>
    <w:semiHidden/>
    <w:locked/>
    <w:rsid w:val="007E4069"/>
    <w:rPr>
      <w:rFonts w:ascii="Cambria" w:hAnsi="Cambria"/>
      <w:b/>
      <w:sz w:val="26"/>
    </w:rPr>
  </w:style>
  <w:style w:type="character" w:customStyle="1" w:styleId="Heading4Char">
    <w:name w:val="Heading 4 Char"/>
    <w:link w:val="Heading4"/>
    <w:uiPriority w:val="99"/>
    <w:semiHidden/>
    <w:locked/>
    <w:rsid w:val="007E4069"/>
    <w:rPr>
      <w:rFonts w:ascii="Calibri" w:hAnsi="Calibri"/>
      <w:b/>
      <w:sz w:val="28"/>
    </w:rPr>
  </w:style>
  <w:style w:type="character" w:customStyle="1" w:styleId="Heading5Char">
    <w:name w:val="Heading 5 Char"/>
    <w:link w:val="Heading5"/>
    <w:uiPriority w:val="99"/>
    <w:semiHidden/>
    <w:locked/>
    <w:rsid w:val="007E4069"/>
    <w:rPr>
      <w:rFonts w:ascii="Calibri" w:hAnsi="Calibri"/>
      <w:b/>
      <w:i/>
      <w:sz w:val="26"/>
    </w:rPr>
  </w:style>
  <w:style w:type="character" w:customStyle="1" w:styleId="Heading6Char">
    <w:name w:val="Heading 6 Char"/>
    <w:link w:val="Heading6"/>
    <w:uiPriority w:val="99"/>
    <w:semiHidden/>
    <w:locked/>
    <w:rsid w:val="007E4069"/>
    <w:rPr>
      <w:rFonts w:ascii="Calibri" w:hAnsi="Calibri"/>
      <w:b/>
    </w:rPr>
  </w:style>
  <w:style w:type="character" w:customStyle="1" w:styleId="Heading7Char">
    <w:name w:val="Heading 7 Char"/>
    <w:link w:val="Heading7"/>
    <w:uiPriority w:val="99"/>
    <w:semiHidden/>
    <w:locked/>
    <w:rsid w:val="007E4069"/>
    <w:rPr>
      <w:rFonts w:ascii="Calibri" w:hAnsi="Calibri"/>
      <w:sz w:val="24"/>
    </w:rPr>
  </w:style>
  <w:style w:type="character" w:customStyle="1" w:styleId="Heading8Char">
    <w:name w:val="Heading 8 Char"/>
    <w:link w:val="Heading8"/>
    <w:uiPriority w:val="99"/>
    <w:semiHidden/>
    <w:locked/>
    <w:rsid w:val="007E4069"/>
    <w:rPr>
      <w:rFonts w:ascii="Calibri" w:hAnsi="Calibri"/>
      <w:i/>
      <w:sz w:val="24"/>
    </w:rPr>
  </w:style>
  <w:style w:type="character" w:customStyle="1" w:styleId="Heading9Char">
    <w:name w:val="Heading 9 Char"/>
    <w:link w:val="Heading9"/>
    <w:uiPriority w:val="99"/>
    <w:semiHidden/>
    <w:locked/>
    <w:rsid w:val="007E4069"/>
    <w:rPr>
      <w:rFonts w:ascii="Cambria" w:hAnsi="Cambria"/>
    </w:rPr>
  </w:style>
  <w:style w:type="paragraph" w:styleId="Header">
    <w:name w:val="header"/>
    <w:basedOn w:val="Normal"/>
    <w:link w:val="HeaderChar"/>
    <w:uiPriority w:val="99"/>
    <w:rsid w:val="00FD06EC"/>
    <w:pPr>
      <w:tabs>
        <w:tab w:val="center" w:pos="4320"/>
        <w:tab w:val="right" w:pos="8640"/>
      </w:tabs>
    </w:pPr>
  </w:style>
  <w:style w:type="character" w:customStyle="1" w:styleId="HeaderChar">
    <w:name w:val="Header Char"/>
    <w:link w:val="Header"/>
    <w:uiPriority w:val="99"/>
    <w:semiHidden/>
    <w:locked/>
    <w:rsid w:val="007E4069"/>
    <w:rPr>
      <w:rFonts w:ascii="Arial" w:hAnsi="Arial"/>
      <w:sz w:val="20"/>
    </w:rPr>
  </w:style>
  <w:style w:type="paragraph" w:styleId="Footer">
    <w:name w:val="footer"/>
    <w:basedOn w:val="Normal"/>
    <w:link w:val="FooterChar"/>
    <w:uiPriority w:val="99"/>
    <w:rsid w:val="00FD06EC"/>
    <w:pPr>
      <w:tabs>
        <w:tab w:val="center" w:pos="4320"/>
        <w:tab w:val="right" w:pos="8640"/>
      </w:tabs>
    </w:pPr>
  </w:style>
  <w:style w:type="character" w:customStyle="1" w:styleId="FooterChar">
    <w:name w:val="Footer Char"/>
    <w:link w:val="Footer"/>
    <w:uiPriority w:val="99"/>
    <w:semiHidden/>
    <w:locked/>
    <w:rsid w:val="007E4069"/>
    <w:rPr>
      <w:rFonts w:ascii="Arial" w:hAnsi="Arial"/>
      <w:sz w:val="20"/>
    </w:rPr>
  </w:style>
  <w:style w:type="character" w:styleId="PageNumber">
    <w:name w:val="page number"/>
    <w:uiPriority w:val="99"/>
    <w:rsid w:val="00FD06EC"/>
  </w:style>
  <w:style w:type="paragraph" w:styleId="Title">
    <w:name w:val="Title"/>
    <w:basedOn w:val="Normal"/>
    <w:link w:val="TitleChar"/>
    <w:uiPriority w:val="99"/>
    <w:qFormat/>
    <w:rsid w:val="00FD06EC"/>
    <w:pPr>
      <w:widowControl w:val="0"/>
      <w:jc w:val="center"/>
    </w:pPr>
    <w:rPr>
      <w:b/>
      <w:spacing w:val="28"/>
      <w:sz w:val="44"/>
    </w:rPr>
  </w:style>
  <w:style w:type="character" w:customStyle="1" w:styleId="TitleChar">
    <w:name w:val="Title Char"/>
    <w:link w:val="Title"/>
    <w:uiPriority w:val="99"/>
    <w:locked/>
    <w:rsid w:val="007E4069"/>
    <w:rPr>
      <w:rFonts w:ascii="Cambria" w:hAnsi="Cambria"/>
      <w:b/>
      <w:kern w:val="28"/>
      <w:sz w:val="32"/>
    </w:rPr>
  </w:style>
  <w:style w:type="paragraph" w:styleId="BodyText">
    <w:name w:val="Body Text"/>
    <w:basedOn w:val="Normal"/>
    <w:link w:val="BodyTextChar"/>
    <w:uiPriority w:val="99"/>
    <w:rsid w:val="00FD06EC"/>
    <w:pPr>
      <w:spacing w:before="120"/>
      <w:jc w:val="both"/>
    </w:pPr>
  </w:style>
  <w:style w:type="character" w:customStyle="1" w:styleId="BodyTextChar">
    <w:name w:val="Body Text Char"/>
    <w:link w:val="BodyText"/>
    <w:uiPriority w:val="99"/>
    <w:semiHidden/>
    <w:locked/>
    <w:rsid w:val="007E4069"/>
    <w:rPr>
      <w:rFonts w:ascii="Arial" w:hAnsi="Arial"/>
      <w:sz w:val="20"/>
    </w:rPr>
  </w:style>
  <w:style w:type="paragraph" w:customStyle="1" w:styleId="sso-text">
    <w:name w:val="sso - text"/>
    <w:uiPriority w:val="99"/>
    <w:rsid w:val="00873AC4"/>
    <w:pPr>
      <w:tabs>
        <w:tab w:val="left" w:pos="273"/>
      </w:tabs>
    </w:pPr>
    <w:rPr>
      <w:rFonts w:ascii="Fairfield LH Light" w:hAnsi="Fairfield LH Light"/>
      <w:lang w:val="en-US" w:eastAsia="en-US"/>
    </w:rPr>
  </w:style>
  <w:style w:type="character" w:customStyle="1" w:styleId="sso-bolditalic">
    <w:name w:val="sso - bold italic"/>
    <w:uiPriority w:val="99"/>
    <w:rsid w:val="00873AC4"/>
    <w:rPr>
      <w:rFonts w:ascii="Fairfield LH MediumItalic" w:hAnsi="Fairfield LH MediumItalic"/>
    </w:rPr>
  </w:style>
  <w:style w:type="paragraph" w:styleId="BalloonText">
    <w:name w:val="Balloon Text"/>
    <w:basedOn w:val="Normal"/>
    <w:link w:val="BalloonTextChar"/>
    <w:uiPriority w:val="99"/>
    <w:semiHidden/>
    <w:rsid w:val="000515F7"/>
    <w:rPr>
      <w:rFonts w:ascii="Tahoma" w:hAnsi="Tahoma" w:cs="Tahoma"/>
      <w:sz w:val="16"/>
      <w:szCs w:val="16"/>
    </w:rPr>
  </w:style>
  <w:style w:type="character" w:customStyle="1" w:styleId="BalloonTextChar">
    <w:name w:val="Balloon Text Char"/>
    <w:link w:val="BalloonText"/>
    <w:uiPriority w:val="99"/>
    <w:semiHidden/>
    <w:locked/>
    <w:rsid w:val="007E4069"/>
    <w:rPr>
      <w:sz w:val="2"/>
    </w:rPr>
  </w:style>
  <w:style w:type="paragraph" w:customStyle="1" w:styleId="Style7">
    <w:name w:val="Style7"/>
    <w:basedOn w:val="Normal"/>
    <w:next w:val="Normal"/>
    <w:uiPriority w:val="99"/>
    <w:rsid w:val="00897D45"/>
    <w:pPr>
      <w:widowControl w:val="0"/>
      <w:autoSpaceDE w:val="0"/>
      <w:autoSpaceDN w:val="0"/>
      <w:adjustRightInd w:val="0"/>
    </w:pPr>
    <w:rPr>
      <w:rFonts w:ascii="Fairfield LTStd-Bold" w:hAnsi="Fairfield LTStd-Bold" w:cs="Fairfield LTStd-Bold"/>
      <w:sz w:val="20"/>
    </w:rPr>
  </w:style>
  <w:style w:type="paragraph" w:styleId="ListParagraph">
    <w:name w:val="List Paragraph"/>
    <w:basedOn w:val="Normal"/>
    <w:uiPriority w:val="99"/>
    <w:qFormat/>
    <w:rsid w:val="00762861"/>
    <w:pPr>
      <w:ind w:left="720"/>
      <w:contextualSpacing/>
    </w:pPr>
  </w:style>
  <w:style w:type="table" w:styleId="TableGrid">
    <w:name w:val="Table Grid"/>
    <w:basedOn w:val="TableNormal"/>
    <w:uiPriority w:val="99"/>
    <w:rsid w:val="00696A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uiPriority w:val="99"/>
    <w:semiHidden/>
    <w:rsid w:val="002E1506"/>
    <w:rPr>
      <w:sz w:val="16"/>
    </w:rPr>
  </w:style>
  <w:style w:type="paragraph" w:styleId="CommentText">
    <w:name w:val="annotation text"/>
    <w:basedOn w:val="Normal"/>
    <w:link w:val="CommentTextChar"/>
    <w:uiPriority w:val="99"/>
    <w:semiHidden/>
    <w:rsid w:val="002E1506"/>
    <w:rPr>
      <w:sz w:val="20"/>
    </w:rPr>
  </w:style>
  <w:style w:type="character" w:customStyle="1" w:styleId="CommentTextChar">
    <w:name w:val="Comment Text Char"/>
    <w:link w:val="CommentText"/>
    <w:uiPriority w:val="99"/>
    <w:semiHidden/>
    <w:locked/>
    <w:rsid w:val="002E1506"/>
    <w:rPr>
      <w:rFonts w:ascii="Arial" w:hAnsi="Arial"/>
      <w:sz w:val="20"/>
    </w:rPr>
  </w:style>
  <w:style w:type="paragraph" w:styleId="CommentSubject">
    <w:name w:val="annotation subject"/>
    <w:basedOn w:val="CommentText"/>
    <w:next w:val="CommentText"/>
    <w:link w:val="CommentSubjectChar"/>
    <w:uiPriority w:val="99"/>
    <w:semiHidden/>
    <w:rsid w:val="002E1506"/>
    <w:rPr>
      <w:b/>
      <w:bCs/>
    </w:rPr>
  </w:style>
  <w:style w:type="character" w:customStyle="1" w:styleId="CommentSubjectChar">
    <w:name w:val="Comment Subject Char"/>
    <w:link w:val="CommentSubject"/>
    <w:uiPriority w:val="99"/>
    <w:semiHidden/>
    <w:locked/>
    <w:rsid w:val="002E1506"/>
    <w:rPr>
      <w:rFonts w:ascii="Arial" w:hAnsi="Arial"/>
      <w:b/>
      <w:sz w:val="20"/>
    </w:rPr>
  </w:style>
  <w:style w:type="paragraph" w:styleId="Revision">
    <w:name w:val="Revision"/>
    <w:hidden/>
    <w:uiPriority w:val="99"/>
    <w:semiHidden/>
    <w:rsid w:val="002E1506"/>
    <w:rPr>
      <w:rFonts w:ascii="Arial" w:hAnsi="Arial"/>
      <w:sz w:val="22"/>
      <w:lang w:val="en-US" w:eastAsia="en-US"/>
    </w:rPr>
  </w:style>
  <w:style w:type="character" w:customStyle="1" w:styleId="slatetextbold1">
    <w:name w:val="slatetextbold1"/>
    <w:uiPriority w:val="99"/>
    <w:rsid w:val="001643FE"/>
    <w:rPr>
      <w:rFonts w:ascii="Arial" w:hAnsi="Arial"/>
      <w:b/>
      <w:color w:val="35455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48912">
      <w:marLeft w:val="0"/>
      <w:marRight w:val="0"/>
      <w:marTop w:val="0"/>
      <w:marBottom w:val="0"/>
      <w:divBdr>
        <w:top w:val="none" w:sz="0" w:space="0" w:color="auto"/>
        <w:left w:val="none" w:sz="0" w:space="0" w:color="auto"/>
        <w:bottom w:val="none" w:sz="0" w:space="0" w:color="auto"/>
        <w:right w:val="none" w:sz="0" w:space="0" w:color="auto"/>
      </w:divBdr>
    </w:div>
    <w:div w:id="145048913">
      <w:marLeft w:val="0"/>
      <w:marRight w:val="0"/>
      <w:marTop w:val="0"/>
      <w:marBottom w:val="0"/>
      <w:divBdr>
        <w:top w:val="none" w:sz="0" w:space="0" w:color="auto"/>
        <w:left w:val="none" w:sz="0" w:space="0" w:color="auto"/>
        <w:bottom w:val="none" w:sz="0" w:space="0" w:color="auto"/>
        <w:right w:val="none" w:sz="0" w:space="0" w:color="auto"/>
      </w:divBdr>
    </w:div>
    <w:div w:id="145048914">
      <w:marLeft w:val="0"/>
      <w:marRight w:val="0"/>
      <w:marTop w:val="0"/>
      <w:marBottom w:val="0"/>
      <w:divBdr>
        <w:top w:val="none" w:sz="0" w:space="0" w:color="auto"/>
        <w:left w:val="none" w:sz="0" w:space="0" w:color="auto"/>
        <w:bottom w:val="none" w:sz="0" w:space="0" w:color="auto"/>
        <w:right w:val="none" w:sz="0" w:space="0" w:color="auto"/>
      </w:divBdr>
    </w:div>
    <w:div w:id="145048915">
      <w:marLeft w:val="0"/>
      <w:marRight w:val="0"/>
      <w:marTop w:val="0"/>
      <w:marBottom w:val="0"/>
      <w:divBdr>
        <w:top w:val="none" w:sz="0" w:space="0" w:color="auto"/>
        <w:left w:val="none" w:sz="0" w:space="0" w:color="auto"/>
        <w:bottom w:val="none" w:sz="0" w:space="0" w:color="auto"/>
        <w:right w:val="none" w:sz="0" w:space="0" w:color="auto"/>
      </w:divBdr>
    </w:div>
    <w:div w:id="145048916">
      <w:marLeft w:val="0"/>
      <w:marRight w:val="0"/>
      <w:marTop w:val="0"/>
      <w:marBottom w:val="0"/>
      <w:divBdr>
        <w:top w:val="none" w:sz="0" w:space="0" w:color="auto"/>
        <w:left w:val="none" w:sz="0" w:space="0" w:color="auto"/>
        <w:bottom w:val="none" w:sz="0" w:space="0" w:color="auto"/>
        <w:right w:val="none" w:sz="0" w:space="0" w:color="auto"/>
      </w:divBdr>
    </w:div>
    <w:div w:id="145048917">
      <w:marLeft w:val="0"/>
      <w:marRight w:val="0"/>
      <w:marTop w:val="0"/>
      <w:marBottom w:val="0"/>
      <w:divBdr>
        <w:top w:val="none" w:sz="0" w:space="0" w:color="auto"/>
        <w:left w:val="none" w:sz="0" w:space="0" w:color="auto"/>
        <w:bottom w:val="none" w:sz="0" w:space="0" w:color="auto"/>
        <w:right w:val="none" w:sz="0" w:space="0" w:color="auto"/>
      </w:divBdr>
    </w:div>
    <w:div w:id="145048918">
      <w:marLeft w:val="0"/>
      <w:marRight w:val="0"/>
      <w:marTop w:val="0"/>
      <w:marBottom w:val="0"/>
      <w:divBdr>
        <w:top w:val="none" w:sz="0" w:space="0" w:color="auto"/>
        <w:left w:val="none" w:sz="0" w:space="0" w:color="auto"/>
        <w:bottom w:val="none" w:sz="0" w:space="0" w:color="auto"/>
        <w:right w:val="none" w:sz="0" w:space="0" w:color="auto"/>
      </w:divBdr>
    </w:div>
    <w:div w:id="145048919">
      <w:marLeft w:val="0"/>
      <w:marRight w:val="0"/>
      <w:marTop w:val="0"/>
      <w:marBottom w:val="0"/>
      <w:divBdr>
        <w:top w:val="none" w:sz="0" w:space="0" w:color="auto"/>
        <w:left w:val="none" w:sz="0" w:space="0" w:color="auto"/>
        <w:bottom w:val="none" w:sz="0" w:space="0" w:color="auto"/>
        <w:right w:val="none" w:sz="0" w:space="0" w:color="auto"/>
      </w:divBdr>
    </w:div>
    <w:div w:id="1450489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25</Pages>
  <Words>5613</Words>
  <Characters>31998</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Wiley</Company>
  <LinksUpToDate>false</LinksUpToDate>
  <CharactersWithSpaces>37536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Humphreys</dc:creator>
  <cp:keywords/>
  <dc:description/>
  <cp:lastModifiedBy>Hirjikaka, Daleara - Toronto</cp:lastModifiedBy>
  <cp:revision>5</cp:revision>
  <cp:lastPrinted>2012-09-14T17:58:00Z</cp:lastPrinted>
  <dcterms:created xsi:type="dcterms:W3CDTF">2014-01-08T22:16:00Z</dcterms:created>
  <dcterms:modified xsi:type="dcterms:W3CDTF">2014-04-02T18:25:00Z</dcterms:modified>
</cp:coreProperties>
</file>