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oter+xml" PartName="/word/footer.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 Target="docProps/custom.xml" Type="http://schemas.openxmlformats.org/officeDocument/2006/relationships/custom-properties" Id="rId4"/>
</Relationships>

</file>

<file path=word/document.xml><?xml version="1.0" encoding="utf-8"?>
<w:document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a14="http://schemas.microsoft.com/office/drawing/2010/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1.0 (Apache licensed) using REFERENCE JAXB in Amazon.com Inc. Java 11.0.7 on Linux -->
    <w:sectPr>
      <w:footerReference w:type="default" r:id="rId3"/>
      <w:type w:val="continuous"/>
      <w:pgMar w:top="1440" w:right="1440" w:bottom="1440" w:left="1440"/>
      <w:cols w:space="720"/>
    </w:sectPr>
    <w:p>
      <w:pPr>
        <w:keepNext w:val="true"/>
        <w:keepLines w:val="true"/>
        <w:jc w:val="left"/>
      </w:pPr>
      <w:r>
        <w:rPr>
          <w:rFonts w:ascii="Times New Roman"/>
          <w:sz w:val="28"/>
        </w:rPr>
        <w:t>Student name:__________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TRUE/FALSE - Write 'T' if the statement is true and 'F' if the statement is false.</w:t>
        <w:br/>
      </w:r>
      <w:r>
        <w:rPr>
          <w:rFonts w:ascii="Times New Roman"/>
          <w:b/>
          <w:sz w:val="24"/>
        </w:rPr>
        <w:t>1)</w:t>
        <w:tab/>
      </w:r>
      <w:r>
        <w:rPr>
          <w:rFonts w:ascii="Times New Roman"/>
          <w:sz w:val="24"/>
        </w:rPr>
        <w:t>People skills are less important for career progression than are skills in functional business areas (e.g., marketing, finance, accounting).</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w:t>
        <w:tab/>
      </w:r>
      <w:r>
        <w:rPr>
          <w:rFonts w:ascii="Times New Roman"/>
          <w:sz w:val="24"/>
        </w:rPr>
        <w:t>According to Professor David Deming, future job security can be achieved by focusing on developing technical skills.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w:t>
        <w:tab/>
      </w:r>
      <w:r>
        <w:rPr>
          <w:rFonts w:ascii="Times New Roman"/>
          <w:sz w:val="24"/>
        </w:rPr>
        <w:t>Positions that require both cognitive and social skills have shown more wage growth in the past few decades than those that require high levels of mathematical or analytical thinking.</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w:t>
        <w:tab/>
      </w:r>
      <w:r>
        <w:rPr>
          <w:rFonts w:ascii="Times New Roman"/>
          <w:sz w:val="24"/>
        </w:rPr>
        <w:t>Management skills are linked to a more complex knowledge base than other types of skills and are inherently connected to interaction with other people.</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w:t>
        <w:tab/>
      </w:r>
      <w:r>
        <w:rPr>
          <w:rFonts w:ascii="Times New Roman"/>
          <w:sz w:val="24"/>
        </w:rPr>
        <w:t>Most great managers learn to manage themselves only after they first learn to manage others effectively.</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w:t>
        <w:tab/>
      </w:r>
      <w:r>
        <w:rPr>
          <w:rFonts w:ascii="Times New Roman"/>
          <w:sz w:val="24"/>
        </w:rPr>
        <w:t>People skills can mostly be learned later or picked up on the job.</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w:t>
        <w:tab/>
      </w:r>
      <w:r>
        <w:rPr>
          <w:rFonts w:ascii="Times New Roman"/>
          <w:sz w:val="24"/>
        </w:rPr>
        <w:t>Big E evidence represents organization-specific data collection efforts to inform a specific decision.</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w:t>
        <w:tab/>
      </w:r>
      <w:r>
        <w:rPr>
          <w:rFonts w:ascii="Times New Roman"/>
          <w:b w:val="false"/>
          <w:i w:val="false"/>
          <w:color w:val="000000"/>
          <w:sz w:val="24"/>
        </w:rPr>
        <w:t>In a recent study of 1,300 recruiters, interpersonal skill was rated as among the most desirable, yet most scarce skills present in today’s graduates.</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w:t>
        <w:tab/>
      </w:r>
      <w:r>
        <w:rPr>
          <w:rFonts w:ascii="Times New Roman"/>
          <w:sz w:val="24"/>
        </w:rPr>
        <w:t>Two catalysts behind major trends affecting the field of OB today are technology and increased employer demand for interpersonal skills.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w:t>
        <w:tab/>
      </w:r>
      <w:r>
        <w:rPr>
          <w:rFonts w:ascii="Times New Roman"/>
          <w:sz w:val="24"/>
        </w:rPr>
        <w:t>A meta-analysis revealed that undergraduate GPA predicts job performance through five years post college.</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w:t>
        <w:tab/>
      </w:r>
      <w:r>
        <w:rPr>
          <w:rFonts w:ascii="Times New Roman"/>
          <w:b w:val="false"/>
          <w:i w:val="false"/>
          <w:color w:val="000000"/>
          <w:sz w:val="24"/>
        </w:rPr>
        <w:t>To master a skill, it takes both knowledge practice (“know that”) and application practice (“know how”).</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w:t>
        <w:tab/>
      </w:r>
      <w:r>
        <w:rPr>
          <w:rFonts w:ascii="Times New Roman"/>
          <w:sz w:val="24"/>
        </w:rPr>
        <w:t>When it comes to resources, everyone performs better with constraints.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13)</w:t>
        <w:tab/>
      </w:r>
      <w:r>
        <w:rPr>
          <w:rFonts w:ascii="Times New Roman"/>
          <w:sz w:val="24"/>
        </w:rPr>
        <w:t>For most OB topics, executing skills is easier than is knowing their conceptual rules.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14)</w:t>
        <w:tab/>
      </w:r>
      <w:r>
        <w:rPr>
          <w:rFonts w:ascii="Times New Roman"/>
          <w:sz w:val="24"/>
        </w:rPr>
        <w:t>A problem with little e data is that they do not generalize broadly.</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15)</w:t>
        <w:tab/>
      </w:r>
      <w:r>
        <w:rPr>
          <w:rFonts w:ascii="Times New Roman"/>
          <w:sz w:val="24"/>
        </w:rPr>
        <w:t>People approach resources in two different ways: chasing and stretching.</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16)</w:t>
        <w:tab/>
      </w:r>
      <w:r>
        <w:rPr>
          <w:rFonts w:ascii="Times New Roman"/>
          <w:sz w:val="24"/>
        </w:rPr>
        <w:t>Workplace diversity concerns differences among people between given countries or organizational contexts.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17)</w:t>
        <w:tab/>
      </w:r>
      <w:r>
        <w:rPr>
          <w:rFonts w:ascii="Times New Roman"/>
          <w:sz w:val="24"/>
        </w:rPr>
        <w:t>OB principles usually generalize easily across different cultures.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18)</w:t>
        <w:tab/>
      </w:r>
      <w:r>
        <w:rPr>
          <w:rFonts w:ascii="Times New Roman"/>
          <w:sz w:val="24"/>
        </w:rPr>
        <w:t>Little e evidence represents organization-specific data collection efforts to inform a specific decision.</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19)</w:t>
        <w:tab/>
      </w:r>
      <w:r>
        <w:rPr>
          <w:rFonts w:ascii="Times New Roman"/>
          <w:sz w:val="24"/>
        </w:rPr>
        <w:t>Important as they may be, people skills have proven stubbornly hard to develop.</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20)</w:t>
        <w:tab/>
      </w:r>
      <w:r>
        <w:rPr>
          <w:rFonts w:ascii="Times New Roman"/>
          <w:sz w:val="24"/>
        </w:rPr>
        <w:t>The contingency approach to thinking suggests that there is rarely one best way to act, and the best course will be a result of many interacting forces.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MULTIPLE CHOICE - Choose the one alternative that best completes the statement or answers the question.</w:t>
        <w:br/>
      </w:r>
      <w:r>
        <w:rPr>
          <w:rFonts w:ascii="Times New Roman"/>
          <w:b/>
          <w:sz w:val="24"/>
        </w:rPr>
        <w:t>21)</w:t>
        <w:tab/>
      </w:r>
      <w:r>
        <w:rPr>
          <w:rFonts w:ascii="Times New Roman"/>
          <w:sz w:val="24"/>
        </w:rPr>
        <w:t>A new form of employment relationship, where a job is a short-term commitment to a company in the capacity of a consultant or contingent worker rather than an employee, is known as the ________ economy.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cyber</w:t>
      </w:r>
      <w:r>
        <w:rPr>
          <w:rFonts w:ascii="Times New Roman"/>
          <w:sz w:val="24"/>
        </w:rPr>
        <w:tab/>
        <w:br/>
        <w:tab/>
      </w:r>
      <w:r>
        <w:rPr>
          <w:rFonts w:ascii="Times New Roman"/>
          <w:sz w:val="24"/>
        </w:rPr>
        <w:t>B)    virtual</w:t>
      </w:r>
      <w:r>
        <w:rPr>
          <w:rFonts w:ascii="Times New Roman"/>
          <w:sz w:val="24"/>
        </w:rPr>
        <w:br/>
        <w:tab/>
      </w:r>
      <w:r>
        <w:rPr>
          <w:rFonts w:ascii="Times New Roman"/>
          <w:sz w:val="24"/>
        </w:rPr>
        <w:t>C)    gig</w:t>
      </w:r>
      <w:r>
        <w:rPr>
          <w:rFonts w:ascii="Times New Roman"/>
          <w:sz w:val="24"/>
        </w:rPr>
        <w:br/>
        <w:tab/>
      </w:r>
      <w:r>
        <w:rPr>
          <w:rFonts w:ascii="Times New Roman"/>
          <w:sz w:val="24"/>
        </w:rPr>
        <w:t>D)    career</w:t>
      </w:r>
      <w:r>
        <w:rPr>
          <w:rFonts w:ascii="Times New Roman"/>
          <w:sz w:val="24"/>
        </w:rPr>
        <w:br/>
        <w:tab/>
      </w:r>
      <w:r>
        <w:rPr>
          <w:rFonts w:ascii="Times New Roman"/>
          <w:sz w:val="24"/>
        </w:rPr>
        <w:t>E)    spiral</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22)</w:t>
        <w:tab/>
      </w:r>
      <w:r>
        <w:rPr>
          <w:rFonts w:ascii="Times New Roman"/>
          <w:sz w:val="24"/>
        </w:rPr>
        <w:t>Which type of evidence represents organizational specific data collection efforts to inform a specific decision?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eig E</w:t>
      </w:r>
      <w:r>
        <w:rPr>
          <w:rFonts w:ascii="Times New Roman"/>
          <w:sz w:val="24"/>
        </w:rPr>
        <w:tab/>
        <w:br/>
        <w:tab/>
      </w:r>
      <w:r>
        <w:rPr>
          <w:rFonts w:ascii="Times New Roman"/>
          <w:sz w:val="24"/>
        </w:rPr>
        <w:t>B)    little e</w:t>
      </w:r>
      <w:r>
        <w:rPr>
          <w:rFonts w:ascii="Times New Roman"/>
          <w:sz w:val="24"/>
        </w:rPr>
        <w:br/>
        <w:tab/>
      </w:r>
      <w:r>
        <w:rPr>
          <w:rFonts w:ascii="Times New Roman"/>
          <w:sz w:val="24"/>
        </w:rPr>
        <w:t>C)    empirical</w:t>
      </w:r>
      <w:r>
        <w:rPr>
          <w:rFonts w:ascii="Times New Roman"/>
          <w:sz w:val="24"/>
        </w:rPr>
        <w:br/>
        <w:tab/>
      </w:r>
      <w:r>
        <w:rPr>
          <w:rFonts w:ascii="Times New Roman"/>
          <w:sz w:val="24"/>
        </w:rPr>
        <w:t>D)    inductive</w:t>
      </w:r>
      <w:r>
        <w:rPr>
          <w:rFonts w:ascii="Times New Roman"/>
          <w:sz w:val="24"/>
        </w:rPr>
        <w:br/>
        <w:tab/>
      </w:r>
      <w:r>
        <w:rPr>
          <w:rFonts w:ascii="Times New Roman"/>
          <w:sz w:val="24"/>
        </w:rPr>
        <w:t>E)    deductive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23)</w:t>
        <w:tab/>
      </w:r>
      <w:r>
        <w:rPr>
          <w:rFonts w:ascii="Times New Roman"/>
          <w:sz w:val="24"/>
        </w:rPr>
        <w:t>MBA alumni were recently asked how often they used various skills and what skill areas they felt needed additional training. The skill they reported using most and that was most in need of training was ________ skill.</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interpersonal</w:t>
      </w:r>
      <w:r>
        <w:rPr>
          <w:rFonts w:ascii="Times New Roman"/>
          <w:sz w:val="24"/>
        </w:rPr>
        <w:tab/>
        <w:br/>
        <w:tab/>
      </w:r>
      <w:r>
        <w:rPr>
          <w:rFonts w:ascii="Times New Roman"/>
          <w:sz w:val="24"/>
        </w:rPr>
        <w:t>B)    ethical</w:t>
      </w:r>
      <w:r>
        <w:rPr>
          <w:rFonts w:ascii="Times New Roman"/>
          <w:sz w:val="24"/>
        </w:rPr>
        <w:br/>
        <w:tab/>
      </w:r>
      <w:r>
        <w:rPr>
          <w:rFonts w:ascii="Times New Roman"/>
          <w:sz w:val="24"/>
        </w:rPr>
        <w:t>C)    managerial</w:t>
      </w:r>
      <w:r>
        <w:rPr>
          <w:rFonts w:ascii="Times New Roman"/>
          <w:sz w:val="24"/>
        </w:rPr>
        <w:br/>
        <w:tab/>
      </w:r>
      <w:r>
        <w:rPr>
          <w:rFonts w:ascii="Times New Roman"/>
          <w:sz w:val="24"/>
        </w:rPr>
        <w:t>D)    quantitative</w:t>
      </w:r>
      <w:r>
        <w:rPr>
          <w:rFonts w:ascii="Times New Roman"/>
          <w:sz w:val="24"/>
        </w:rPr>
        <w:br/>
        <w:tab/>
      </w:r>
      <w:r>
        <w:rPr>
          <w:rFonts w:ascii="Times New Roman"/>
          <w:sz w:val="24"/>
        </w:rPr>
        <w:t>E)    financial</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24)</w:t>
        <w:tab/>
      </w:r>
      <w:r>
        <w:rPr>
          <w:rFonts w:ascii="Times New Roman"/>
          <w:sz w:val="24"/>
        </w:rPr>
        <w:t>Which type of evidence refers to generalizable knowledge regarding cause and effect connections derived from scientific methods?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big E</w:t>
      </w:r>
      <w:r>
        <w:rPr>
          <w:rFonts w:ascii="Times New Roman"/>
          <w:sz w:val="24"/>
        </w:rPr>
        <w:tab/>
        <w:br/>
        <w:tab/>
      </w:r>
      <w:r>
        <w:rPr>
          <w:rFonts w:ascii="Times New Roman"/>
          <w:sz w:val="24"/>
        </w:rPr>
        <w:t>B)    little E</w:t>
      </w:r>
      <w:r>
        <w:rPr>
          <w:rFonts w:ascii="Times New Roman"/>
          <w:sz w:val="24"/>
        </w:rPr>
        <w:br/>
        <w:tab/>
      </w:r>
      <w:r>
        <w:rPr>
          <w:rFonts w:ascii="Times New Roman"/>
          <w:sz w:val="24"/>
        </w:rPr>
        <w:t>C)    empirical</w:t>
      </w:r>
      <w:r>
        <w:rPr>
          <w:rFonts w:ascii="Times New Roman"/>
          <w:sz w:val="24"/>
        </w:rPr>
        <w:br/>
        <w:tab/>
      </w:r>
      <w:r>
        <w:rPr>
          <w:rFonts w:ascii="Times New Roman"/>
          <w:sz w:val="24"/>
        </w:rPr>
        <w:t>D)    inductive</w:t>
      </w:r>
      <w:r>
        <w:rPr>
          <w:rFonts w:ascii="Times New Roman"/>
          <w:sz w:val="24"/>
        </w:rPr>
        <w:br/>
        <w:tab/>
      </w:r>
      <w:r>
        <w:rPr>
          <w:rFonts w:ascii="Times New Roman"/>
          <w:sz w:val="24"/>
        </w:rPr>
        <w:t>E)    deductive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25)</w:t>
        <w:tab/>
      </w:r>
      <w:r>
        <w:rPr>
          <w:rFonts w:ascii="Times New Roman"/>
          <w:sz w:val="24"/>
        </w:rPr>
        <w:t>Quality improvement process such as Six Sigma represent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inductive inference.</w:t>
      </w:r>
      <w:r>
        <w:rPr>
          <w:rFonts w:ascii="Times New Roman"/>
          <w:sz w:val="24"/>
        </w:rPr>
        <w:tab/>
        <w:br/>
        <w:tab/>
      </w:r>
      <w:r>
        <w:rPr>
          <w:rFonts w:ascii="Times New Roman"/>
          <w:sz w:val="24"/>
        </w:rPr>
        <w:t>B)    deductive inference.</w:t>
      </w:r>
      <w:r>
        <w:rPr>
          <w:rFonts w:ascii="Times New Roman"/>
          <w:sz w:val="24"/>
        </w:rPr>
        <w:br/>
        <w:tab/>
      </w:r>
      <w:r>
        <w:rPr>
          <w:rFonts w:ascii="Times New Roman"/>
          <w:sz w:val="24"/>
        </w:rPr>
        <w:t>C)    meta-Analytical Thinking inference.</w:t>
      </w:r>
      <w:r>
        <w:rPr>
          <w:rFonts w:ascii="Times New Roman"/>
          <w:sz w:val="24"/>
        </w:rPr>
        <w:br/>
        <w:tab/>
      </w:r>
      <w:r>
        <w:rPr>
          <w:rFonts w:ascii="Times New Roman"/>
          <w:sz w:val="24"/>
        </w:rPr>
        <w:t>D)    little e evidence.</w:t>
      </w:r>
      <w:r>
        <w:rPr>
          <w:rFonts w:ascii="Times New Roman"/>
          <w:sz w:val="24"/>
        </w:rPr>
        <w:br/>
        <w:tab/>
      </w:r>
      <w:r>
        <w:rPr>
          <w:rFonts w:ascii="Times New Roman"/>
          <w:sz w:val="24"/>
        </w:rPr>
        <w:t>E)    big E evidence.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26)</w:t>
        <w:tab/>
      </w:r>
      <w:r>
        <w:rPr>
          <w:rFonts w:ascii="Times New Roman"/>
          <w:sz w:val="24"/>
        </w:rPr>
        <w:t>Translating principles based on the best available scientific evidence into organizational practice is known as ________ management.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methodical</w:t>
      </w:r>
      <w:r>
        <w:rPr>
          <w:rFonts w:ascii="Times New Roman"/>
          <w:sz w:val="24"/>
        </w:rPr>
        <w:tab/>
        <w:br/>
        <w:tab/>
      </w:r>
      <w:r>
        <w:rPr>
          <w:rFonts w:ascii="Times New Roman"/>
          <w:sz w:val="24"/>
        </w:rPr>
        <w:t>B)    systematic</w:t>
      </w:r>
      <w:r>
        <w:rPr>
          <w:rFonts w:ascii="Times New Roman"/>
          <w:sz w:val="24"/>
        </w:rPr>
        <w:br/>
        <w:tab/>
      </w:r>
      <w:r>
        <w:rPr>
          <w:rFonts w:ascii="Times New Roman"/>
          <w:sz w:val="24"/>
        </w:rPr>
        <w:t>C)    practitioner-based</w:t>
      </w:r>
      <w:r>
        <w:rPr>
          <w:rFonts w:ascii="Times New Roman"/>
          <w:sz w:val="24"/>
        </w:rPr>
        <w:br/>
        <w:tab/>
      </w:r>
      <w:r>
        <w:rPr>
          <w:rFonts w:ascii="Times New Roman"/>
          <w:sz w:val="24"/>
        </w:rPr>
        <w:t>D)    evidence-based</w:t>
      </w:r>
      <w:r>
        <w:rPr>
          <w:rFonts w:ascii="Times New Roman"/>
          <w:sz w:val="24"/>
        </w:rPr>
        <w:br/>
        <w:tab/>
      </w:r>
      <w:r>
        <w:rPr>
          <w:rFonts w:ascii="Times New Roman"/>
          <w:sz w:val="24"/>
        </w:rPr>
        <w:t>E)    scientific</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27)</w:t>
        <w:tab/>
      </w:r>
      <w:r>
        <w:rPr>
          <w:rFonts w:ascii="Times New Roman"/>
          <w:sz w:val="24"/>
        </w:rPr>
        <w:t>Generation Z roughly encompasses people born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after 2005.</w:t>
      </w:r>
      <w:r>
        <w:rPr>
          <w:rFonts w:ascii="Times New Roman"/>
          <w:sz w:val="24"/>
        </w:rPr>
        <w:tab/>
        <w:br/>
        <w:tab/>
      </w:r>
      <w:r>
        <w:rPr>
          <w:rFonts w:ascii="Times New Roman"/>
          <w:sz w:val="24"/>
        </w:rPr>
        <w:t>B)    after 1995.</w:t>
      </w:r>
      <w:r>
        <w:rPr>
          <w:rFonts w:ascii="Times New Roman"/>
          <w:sz w:val="24"/>
        </w:rPr>
        <w:br/>
        <w:tab/>
      </w:r>
      <w:r>
        <w:rPr>
          <w:rFonts w:ascii="Times New Roman"/>
          <w:sz w:val="24"/>
        </w:rPr>
        <w:t>C)    after 1990.</w:t>
      </w:r>
      <w:r>
        <w:rPr>
          <w:rFonts w:ascii="Times New Roman"/>
          <w:sz w:val="24"/>
        </w:rPr>
        <w:br/>
        <w:tab/>
      </w:r>
      <w:r>
        <w:rPr>
          <w:rFonts w:ascii="Times New Roman"/>
          <w:sz w:val="24"/>
        </w:rPr>
        <w:t>D)    between 1965 and 1980.</w:t>
      </w:r>
      <w:r>
        <w:rPr>
          <w:rFonts w:ascii="Times New Roman"/>
          <w:sz w:val="24"/>
        </w:rPr>
        <w:br/>
        <w:tab/>
      </w:r>
      <w:r>
        <w:rPr>
          <w:rFonts w:ascii="Times New Roman"/>
          <w:sz w:val="24"/>
        </w:rPr>
        <w:t>E)    between 1945 and 1964.</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28)</w:t>
        <w:tab/>
      </w:r>
      <w:r>
        <w:rPr>
          <w:rFonts w:ascii="Times New Roman"/>
          <w:b w:val="false"/>
          <w:i w:val="false"/>
          <w:color w:val="000000"/>
          <w:sz w:val="24"/>
        </w:rPr>
        <w:t>For setting SMART goals, the “M” stands for</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Maintenance.</w:t>
      </w:r>
      <w:r>
        <w:rPr>
          <w:rFonts w:ascii="Times New Roman"/>
          <w:sz w:val="24"/>
        </w:rPr>
        <w:tab/>
        <w:br/>
        <w:tab/>
      </w:r>
      <w:r>
        <w:rPr>
          <w:rFonts w:ascii="Times New Roman"/>
          <w:sz w:val="24"/>
        </w:rPr>
        <w:t>B)    Magnitude.</w:t>
      </w:r>
      <w:r>
        <w:rPr>
          <w:rFonts w:ascii="Times New Roman"/>
          <w:sz w:val="24"/>
        </w:rPr>
        <w:br/>
        <w:tab/>
      </w:r>
      <w:r>
        <w:rPr>
          <w:rFonts w:ascii="Times New Roman"/>
          <w:sz w:val="24"/>
        </w:rPr>
        <w:t>C)    Manageable.</w:t>
      </w:r>
      <w:r>
        <w:rPr>
          <w:rFonts w:ascii="Times New Roman"/>
          <w:sz w:val="24"/>
        </w:rPr>
        <w:br/>
        <w:tab/>
      </w:r>
      <w:r>
        <w:rPr>
          <w:rFonts w:ascii="Times New Roman"/>
          <w:sz w:val="24"/>
        </w:rPr>
        <w:t>D)    Measurable.</w:t>
      </w:r>
      <w:r>
        <w:rPr>
          <w:rFonts w:ascii="Times New Roman"/>
          <w:sz w:val="24"/>
        </w:rPr>
        <w:br/>
        <w:tab/>
      </w:r>
      <w:r>
        <w:rPr>
          <w:rFonts w:ascii="Times New Roman"/>
          <w:sz w:val="24"/>
        </w:rPr>
        <w:t>E)    Motivational.</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29)</w:t>
        <w:tab/>
      </w:r>
      <w:r>
        <w:rPr>
          <w:rFonts w:ascii="Times New Roman"/>
          <w:sz w:val="24"/>
        </w:rPr>
        <w:t>Each letter in the acronym, SMART, relates to something that makes goals effective. Which letter below is misrepresented?</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Specific</w:t>
      </w:r>
      <w:r>
        <w:rPr>
          <w:rFonts w:ascii="Times New Roman"/>
          <w:sz w:val="24"/>
        </w:rPr>
        <w:tab/>
        <w:br/>
        <w:tab/>
      </w:r>
      <w:r>
        <w:rPr>
          <w:rFonts w:ascii="Times New Roman"/>
          <w:sz w:val="24"/>
        </w:rPr>
        <w:t>B)    Measurable</w:t>
      </w:r>
      <w:r>
        <w:rPr>
          <w:rFonts w:ascii="Times New Roman"/>
          <w:sz w:val="24"/>
        </w:rPr>
        <w:br/>
        <w:tab/>
      </w:r>
      <w:r>
        <w:rPr>
          <w:rFonts w:ascii="Times New Roman"/>
          <w:sz w:val="24"/>
        </w:rPr>
        <w:t>C)    Actionable</w:t>
      </w:r>
      <w:r>
        <w:rPr>
          <w:rFonts w:ascii="Times New Roman"/>
          <w:sz w:val="24"/>
        </w:rPr>
        <w:br/>
        <w:tab/>
      </w:r>
      <w:r>
        <w:rPr>
          <w:rFonts w:ascii="Times New Roman"/>
          <w:sz w:val="24"/>
        </w:rPr>
        <w:t>D)    Reliable</w:t>
      </w:r>
      <w:r>
        <w:rPr>
          <w:rFonts w:ascii="Times New Roman"/>
          <w:sz w:val="24"/>
        </w:rPr>
        <w:br/>
        <w:tab/>
      </w:r>
      <w:r>
        <w:rPr>
          <w:rFonts w:ascii="Times New Roman"/>
          <w:sz w:val="24"/>
        </w:rPr>
        <w:t>E)    Time-bound</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30)</w:t>
        <w:tab/>
      </w:r>
      <w:r>
        <w:rPr>
          <w:rFonts w:ascii="Times New Roman"/>
          <w:sz w:val="24"/>
        </w:rPr>
        <w:t>Each letter in the acronym, SMART, relates to something that makes goals effective. Which letter below is misrepresented?</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Structured</w:t>
      </w:r>
      <w:r>
        <w:rPr>
          <w:rFonts w:ascii="Times New Roman"/>
          <w:sz w:val="24"/>
        </w:rPr>
        <w:tab/>
        <w:br/>
        <w:tab/>
      </w:r>
      <w:r>
        <w:rPr>
          <w:rFonts w:ascii="Times New Roman"/>
          <w:sz w:val="24"/>
        </w:rPr>
        <w:t>B)    Measurable</w:t>
      </w:r>
      <w:r>
        <w:rPr>
          <w:rFonts w:ascii="Times New Roman"/>
          <w:sz w:val="24"/>
        </w:rPr>
        <w:br/>
        <w:tab/>
      </w:r>
      <w:r>
        <w:rPr>
          <w:rFonts w:ascii="Times New Roman"/>
          <w:sz w:val="24"/>
        </w:rPr>
        <w:t>C)    Actionable</w:t>
      </w:r>
      <w:r>
        <w:rPr>
          <w:rFonts w:ascii="Times New Roman"/>
          <w:sz w:val="24"/>
        </w:rPr>
        <w:br/>
        <w:tab/>
      </w:r>
      <w:r>
        <w:rPr>
          <w:rFonts w:ascii="Times New Roman"/>
          <w:sz w:val="24"/>
        </w:rPr>
        <w:t>D)    Relevant</w:t>
      </w:r>
      <w:r>
        <w:rPr>
          <w:rFonts w:ascii="Times New Roman"/>
          <w:sz w:val="24"/>
        </w:rPr>
        <w:br/>
        <w:tab/>
      </w:r>
      <w:r>
        <w:rPr>
          <w:rFonts w:ascii="Times New Roman"/>
          <w:sz w:val="24"/>
        </w:rPr>
        <w:t>E)    Time-bound</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31)</w:t>
        <w:tab/>
      </w:r>
      <w:r>
        <w:rPr>
          <w:rFonts w:ascii="Times New Roman"/>
          <w:sz w:val="24"/>
        </w:rPr>
        <w:t>Which is not a major trend affecting the field of OB today?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globalization and diversity</w:t>
      </w:r>
      <w:r>
        <w:rPr>
          <w:rFonts w:ascii="Times New Roman"/>
          <w:sz w:val="24"/>
        </w:rPr>
        <w:tab/>
        <w:br/>
        <w:tab/>
      </w:r>
      <w:r>
        <w:rPr>
          <w:rFonts w:ascii="Times New Roman"/>
          <w:sz w:val="24"/>
        </w:rPr>
        <w:t>B)    cybersecurity/privacy</w:t>
      </w:r>
      <w:r>
        <w:rPr>
          <w:rFonts w:ascii="Times New Roman"/>
          <w:sz w:val="24"/>
        </w:rPr>
        <w:br/>
        <w:tab/>
      </w:r>
      <w:r>
        <w:rPr>
          <w:rFonts w:ascii="Times New Roman"/>
          <w:sz w:val="24"/>
        </w:rPr>
        <w:t>C)    big data</w:t>
      </w:r>
      <w:r>
        <w:rPr>
          <w:rFonts w:ascii="Times New Roman"/>
          <w:sz w:val="24"/>
        </w:rPr>
        <w:br/>
        <w:tab/>
      </w:r>
      <w:r>
        <w:rPr>
          <w:rFonts w:ascii="Times New Roman"/>
          <w:sz w:val="24"/>
        </w:rPr>
        <w:t>D)    the gig economy</w:t>
      </w:r>
      <w:r>
        <w:rPr>
          <w:rFonts w:ascii="Times New Roman"/>
          <w:sz w:val="24"/>
        </w:rPr>
        <w:br/>
        <w:tab/>
      </w:r>
      <w:r>
        <w:rPr>
          <w:rFonts w:ascii="Times New Roman"/>
          <w:sz w:val="24"/>
        </w:rPr>
        <w:t>E)    the virtual workplace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32)</w:t>
        <w:tab/>
      </w:r>
      <w:r>
        <w:rPr>
          <w:rFonts w:ascii="Times New Roman"/>
          <w:sz w:val="24"/>
        </w:rPr>
        <w:t>The ability to develop a(n) ________ view of people practices will likely differentiate the most successful organizations going forward.</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logical</w:t>
      </w:r>
      <w:r>
        <w:rPr>
          <w:rFonts w:ascii="Times New Roman"/>
          <w:sz w:val="24"/>
        </w:rPr>
        <w:tab/>
        <w:br/>
        <w:tab/>
      </w:r>
      <w:r>
        <w:rPr>
          <w:rFonts w:ascii="Times New Roman"/>
          <w:sz w:val="24"/>
        </w:rPr>
        <w:t>B)    reflective</w:t>
      </w:r>
      <w:r>
        <w:rPr>
          <w:rFonts w:ascii="Times New Roman"/>
          <w:sz w:val="24"/>
        </w:rPr>
        <w:br/>
        <w:tab/>
      </w:r>
      <w:r>
        <w:rPr>
          <w:rFonts w:ascii="Times New Roman"/>
          <w:sz w:val="24"/>
        </w:rPr>
        <w:t>C)    diagnostic</w:t>
      </w:r>
      <w:r>
        <w:rPr>
          <w:rFonts w:ascii="Times New Roman"/>
          <w:sz w:val="24"/>
        </w:rPr>
        <w:br/>
        <w:tab/>
      </w:r>
      <w:r>
        <w:rPr>
          <w:rFonts w:ascii="Times New Roman"/>
          <w:sz w:val="24"/>
        </w:rPr>
        <w:t>D)    systematic</w:t>
      </w:r>
      <w:r>
        <w:rPr>
          <w:rFonts w:ascii="Times New Roman"/>
          <w:sz w:val="24"/>
        </w:rPr>
        <w:br/>
        <w:tab/>
      </w:r>
      <w:r>
        <w:rPr>
          <w:rFonts w:ascii="Times New Roman"/>
          <w:sz w:val="24"/>
        </w:rPr>
        <w:t>E)    analytical thinking</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33)</w:t>
        <w:tab/>
      </w:r>
      <w:r>
        <w:rPr>
          <w:rFonts w:ascii="Times New Roman"/>
          <w:sz w:val="24"/>
        </w:rPr>
        <w:t>Which is not one of the key practices of the method of science?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learning about cause and effect connections</w:t>
      </w:r>
      <w:r>
        <w:rPr>
          <w:rFonts w:ascii="Times New Roman"/>
          <w:sz w:val="24"/>
        </w:rPr>
        <w:tab/>
        <w:br/>
        <w:tab/>
      </w:r>
      <w:r>
        <w:rPr>
          <w:rFonts w:ascii="Times New Roman"/>
          <w:sz w:val="24"/>
        </w:rPr>
        <w:t>B)    isolating variations that affect desired outcomes</w:t>
      </w:r>
      <w:r>
        <w:rPr>
          <w:rFonts w:ascii="Times New Roman"/>
          <w:sz w:val="24"/>
        </w:rPr>
        <w:br/>
        <w:tab/>
      </w:r>
      <w:r>
        <w:rPr>
          <w:rFonts w:ascii="Times New Roman"/>
          <w:sz w:val="24"/>
        </w:rPr>
        <w:t>C)    conducting double-blind studies of OB phenomenon</w:t>
      </w:r>
      <w:r>
        <w:rPr>
          <w:rFonts w:ascii="Times New Roman"/>
          <w:sz w:val="24"/>
        </w:rPr>
        <w:br/>
        <w:tab/>
      </w:r>
      <w:r>
        <w:rPr>
          <w:rFonts w:ascii="Times New Roman"/>
          <w:sz w:val="24"/>
        </w:rPr>
        <w:t>D)    creating a culture of evidence-based decision making and research participation</w:t>
      </w:r>
      <w:r>
        <w:rPr>
          <w:rFonts w:ascii="Times New Roman"/>
          <w:sz w:val="24"/>
        </w:rPr>
        <w:br/>
        <w:tab/>
      </w:r>
      <w:r>
        <w:rPr>
          <w:rFonts w:ascii="Times New Roman"/>
          <w:sz w:val="24"/>
        </w:rPr>
        <w:t>E)    building decision supports to promote practices that evidence validates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34)</w:t>
        <w:tab/>
      </w:r>
      <w:r>
        <w:rPr>
          <w:rFonts w:ascii="Times New Roman"/>
          <w:sz w:val="24"/>
        </w:rPr>
        <w:t>Which type of evidence below is consistent with big E evidence?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conclusions reached via common sense</w:t>
      </w:r>
      <w:r>
        <w:rPr>
          <w:rFonts w:ascii="Times New Roman"/>
          <w:sz w:val="24"/>
        </w:rPr>
        <w:tab/>
        <w:br/>
        <w:tab/>
      </w:r>
      <w:r>
        <w:rPr>
          <w:rFonts w:ascii="Times New Roman"/>
          <w:sz w:val="24"/>
        </w:rPr>
        <w:t>B)    conclusions reached via experience or wisdom</w:t>
      </w:r>
      <w:r>
        <w:rPr>
          <w:rFonts w:ascii="Times New Roman"/>
          <w:sz w:val="24"/>
        </w:rPr>
        <w:br/>
        <w:tab/>
      </w:r>
      <w:r>
        <w:rPr>
          <w:rFonts w:ascii="Times New Roman"/>
          <w:sz w:val="24"/>
        </w:rPr>
        <w:t>C)    intuition</w:t>
      </w:r>
      <w:r>
        <w:rPr>
          <w:rFonts w:ascii="Times New Roman"/>
          <w:sz w:val="24"/>
        </w:rPr>
        <w:br/>
        <w:tab/>
      </w:r>
      <w:r>
        <w:rPr>
          <w:rFonts w:ascii="Times New Roman"/>
          <w:sz w:val="24"/>
        </w:rPr>
        <w:t>D)    a meta-analysis in a peer-reviewed journal</w:t>
      </w:r>
      <w:r>
        <w:rPr>
          <w:rFonts w:ascii="Times New Roman"/>
          <w:sz w:val="24"/>
        </w:rPr>
        <w:br/>
        <w:tab/>
      </w:r>
      <w:r>
        <w:rPr>
          <w:rFonts w:ascii="Times New Roman"/>
          <w:sz w:val="24"/>
        </w:rPr>
        <w:t>E)    a case study at a single company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35)</w:t>
        <w:tab/>
      </w:r>
      <w:r>
        <w:rPr>
          <w:rFonts w:ascii="Times New Roman"/>
          <w:b w:val="false"/>
          <w:i w:val="false"/>
          <w:color w:val="000000"/>
          <w:sz w:val="24"/>
        </w:rPr>
        <w:t>Studies have explored how experts attack particular problems or challenges. The studies have found that experts internalize their own “theories in use.” These theories are called</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schemas.</w:t>
      </w:r>
      <w:r>
        <w:rPr>
          <w:rFonts w:ascii="Times New Roman"/>
          <w:sz w:val="24"/>
        </w:rPr>
        <w:tab/>
        <w:br/>
        <w:tab/>
      </w:r>
      <w:r>
        <w:rPr>
          <w:rFonts w:ascii="Times New Roman"/>
          <w:sz w:val="24"/>
        </w:rPr>
        <w:t>B)    algorithms.</w:t>
      </w:r>
      <w:r>
        <w:rPr>
          <w:rFonts w:ascii="Times New Roman"/>
          <w:sz w:val="24"/>
        </w:rPr>
        <w:br/>
        <w:tab/>
      </w:r>
      <w:r>
        <w:rPr>
          <w:rFonts w:ascii="Times New Roman"/>
          <w:sz w:val="24"/>
        </w:rPr>
        <w:t>C)    heuristics.</w:t>
      </w:r>
      <w:r>
        <w:rPr>
          <w:rFonts w:ascii="Times New Roman"/>
          <w:sz w:val="24"/>
        </w:rPr>
        <w:br/>
        <w:tab/>
      </w:r>
      <w:r>
        <w:rPr>
          <w:rFonts w:ascii="Times New Roman"/>
          <w:sz w:val="24"/>
        </w:rPr>
        <w:t>D)    mental models.</w:t>
      </w:r>
      <w:r>
        <w:rPr>
          <w:rFonts w:ascii="Times New Roman"/>
          <w:sz w:val="24"/>
        </w:rPr>
        <w:br/>
        <w:tab/>
      </w:r>
      <w:r>
        <w:rPr>
          <w:rFonts w:ascii="Times New Roman"/>
          <w:sz w:val="24"/>
        </w:rPr>
        <w:t>E)    frameworks.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36)</w:t>
        <w:tab/>
      </w:r>
      <w:r>
        <w:rPr>
          <w:rFonts w:ascii="Times New Roman"/>
          <w:sz w:val="24"/>
        </w:rPr>
        <w:t>Which is not part of the evidence-based approach scholars use to study OB challenges?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define</w:t>
      </w:r>
      <w:r>
        <w:rPr>
          <w:rFonts w:ascii="Times New Roman"/>
          <w:sz w:val="24"/>
        </w:rPr>
        <w:tab/>
        <w:br/>
        <w:tab/>
      </w:r>
      <w:r>
        <w:rPr>
          <w:rFonts w:ascii="Times New Roman"/>
          <w:sz w:val="24"/>
        </w:rPr>
        <w:t>B)    understand</w:t>
      </w:r>
      <w:r>
        <w:rPr>
          <w:rFonts w:ascii="Times New Roman"/>
          <w:sz w:val="24"/>
        </w:rPr>
        <w:br/>
        <w:tab/>
      </w:r>
      <w:r>
        <w:rPr>
          <w:rFonts w:ascii="Times New Roman"/>
          <w:sz w:val="24"/>
        </w:rPr>
        <w:t>C)    predict</w:t>
      </w:r>
      <w:r>
        <w:rPr>
          <w:rFonts w:ascii="Times New Roman"/>
          <w:sz w:val="24"/>
        </w:rPr>
        <w:br/>
        <w:tab/>
      </w:r>
      <w:r>
        <w:rPr>
          <w:rFonts w:ascii="Times New Roman"/>
          <w:sz w:val="24"/>
        </w:rPr>
        <w:t>D)    analyze</w:t>
      </w:r>
      <w:r>
        <w:rPr>
          <w:rFonts w:ascii="Times New Roman"/>
          <w:sz w:val="24"/>
        </w:rPr>
        <w:br/>
        <w:tab/>
      </w:r>
      <w:r>
        <w:rPr>
          <w:rFonts w:ascii="Times New Roman"/>
          <w:sz w:val="24"/>
        </w:rPr>
        <w:t>E)    evaluate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37)</w:t>
        <w:tab/>
      </w:r>
      <w:r>
        <w:rPr>
          <w:rFonts w:ascii="Times New Roman"/>
          <w:sz w:val="24"/>
        </w:rPr>
        <w:t>There is rarely one best way to act, and the best course will be a result of many interacting forces. This statement illustrates the ________ approach to OB.</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pragmatic</w:t>
      </w:r>
      <w:r>
        <w:rPr>
          <w:rFonts w:ascii="Times New Roman"/>
          <w:sz w:val="24"/>
        </w:rPr>
        <w:tab/>
        <w:br/>
        <w:tab/>
      </w:r>
      <w:r>
        <w:rPr>
          <w:rFonts w:ascii="Times New Roman"/>
          <w:sz w:val="24"/>
        </w:rPr>
        <w:t>B)    contingency</w:t>
      </w:r>
      <w:r>
        <w:rPr>
          <w:rFonts w:ascii="Times New Roman"/>
          <w:sz w:val="24"/>
        </w:rPr>
        <w:br/>
        <w:tab/>
      </w:r>
      <w:r>
        <w:rPr>
          <w:rFonts w:ascii="Times New Roman"/>
          <w:sz w:val="24"/>
        </w:rPr>
        <w:t>C)    realistic</w:t>
      </w:r>
      <w:r>
        <w:rPr>
          <w:rFonts w:ascii="Times New Roman"/>
          <w:sz w:val="24"/>
        </w:rPr>
        <w:br/>
        <w:tab/>
      </w:r>
      <w:r>
        <w:rPr>
          <w:rFonts w:ascii="Times New Roman"/>
          <w:sz w:val="24"/>
        </w:rPr>
        <w:t>D)    exigency</w:t>
      </w:r>
      <w:r>
        <w:rPr>
          <w:rFonts w:ascii="Times New Roman"/>
          <w:sz w:val="24"/>
        </w:rPr>
        <w:br/>
        <w:tab/>
      </w:r>
      <w:r>
        <w:rPr>
          <w:rFonts w:ascii="Times New Roman"/>
          <w:sz w:val="24"/>
        </w:rPr>
        <w:t>E)    principled</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38)</w:t>
        <w:tab/>
      </w:r>
      <w:r>
        <w:rPr>
          <w:rFonts w:ascii="Times New Roman"/>
          <w:sz w:val="24"/>
        </w:rPr>
        <w:t>Each letter in the acronym, SMART, relates to something that makes goals effective. Which letter below is misrepresented?</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Specific</w:t>
      </w:r>
      <w:r>
        <w:rPr>
          <w:rFonts w:ascii="Times New Roman"/>
          <w:sz w:val="24"/>
        </w:rPr>
        <w:tab/>
        <w:br/>
        <w:tab/>
      </w:r>
      <w:r>
        <w:rPr>
          <w:rFonts w:ascii="Times New Roman"/>
          <w:sz w:val="24"/>
        </w:rPr>
        <w:t>B)    Measurable</w:t>
      </w:r>
      <w:r>
        <w:rPr>
          <w:rFonts w:ascii="Times New Roman"/>
          <w:sz w:val="24"/>
        </w:rPr>
        <w:br/>
        <w:tab/>
      </w:r>
      <w:r>
        <w:rPr>
          <w:rFonts w:ascii="Times New Roman"/>
          <w:sz w:val="24"/>
        </w:rPr>
        <w:t>C)    Actionable</w:t>
      </w:r>
      <w:r>
        <w:rPr>
          <w:rFonts w:ascii="Times New Roman"/>
          <w:sz w:val="24"/>
        </w:rPr>
        <w:br/>
        <w:tab/>
      </w:r>
      <w:r>
        <w:rPr>
          <w:rFonts w:ascii="Times New Roman"/>
          <w:sz w:val="24"/>
        </w:rPr>
        <w:t>D)    Relevant</w:t>
      </w:r>
      <w:r>
        <w:rPr>
          <w:rFonts w:ascii="Times New Roman"/>
          <w:sz w:val="24"/>
        </w:rPr>
        <w:br/>
        <w:tab/>
      </w:r>
      <w:r>
        <w:rPr>
          <w:rFonts w:ascii="Times New Roman"/>
          <w:sz w:val="24"/>
        </w:rPr>
        <w:t>E)    Time-bound</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39)</w:t>
        <w:tab/>
      </w:r>
      <w:r>
        <w:rPr>
          <w:rFonts w:ascii="Times New Roman"/>
          <w:sz w:val="24"/>
        </w:rPr>
        <w:t>Which fallacy below occurs when a conclusion is based solely on a very small sample and/or personal experience?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Straw Man</w:t>
      </w:r>
      <w:r>
        <w:rPr>
          <w:rFonts w:ascii="Times New Roman"/>
          <w:sz w:val="24"/>
        </w:rPr>
        <w:tab/>
        <w:br/>
        <w:tab/>
      </w:r>
      <w:r>
        <w:rPr>
          <w:rFonts w:ascii="Times New Roman"/>
          <w:sz w:val="24"/>
        </w:rPr>
        <w:t>B)    Red Herring</w:t>
      </w:r>
      <w:r>
        <w:rPr>
          <w:rFonts w:ascii="Times New Roman"/>
          <w:sz w:val="24"/>
        </w:rPr>
        <w:br/>
        <w:tab/>
      </w:r>
      <w:r>
        <w:rPr>
          <w:rFonts w:ascii="Times New Roman"/>
          <w:sz w:val="24"/>
        </w:rPr>
        <w:t>C)    Hasty Generalization</w:t>
      </w:r>
      <w:r>
        <w:rPr>
          <w:rFonts w:ascii="Times New Roman"/>
          <w:sz w:val="24"/>
        </w:rPr>
        <w:br/>
        <w:tab/>
      </w:r>
      <w:r>
        <w:rPr>
          <w:rFonts w:ascii="Times New Roman"/>
          <w:sz w:val="24"/>
        </w:rPr>
        <w:t>D)    Ad Hominem</w:t>
      </w:r>
      <w:r>
        <w:rPr>
          <w:rFonts w:ascii="Times New Roman"/>
          <w:sz w:val="24"/>
        </w:rPr>
        <w:br/>
        <w:tab/>
      </w:r>
      <w:r>
        <w:rPr>
          <w:rFonts w:ascii="Times New Roman"/>
          <w:sz w:val="24"/>
        </w:rPr>
        <w:t>E)    False Dilemma</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40)</w:t>
        <w:tab/>
      </w:r>
      <w:r>
        <w:rPr>
          <w:rFonts w:ascii="Times New Roman"/>
          <w:sz w:val="24"/>
        </w:rPr>
        <w:t>OB researchers Adam Grant and Scott Sonenshein have studied what leads to success in organizations and in life. When it comes to the success ladder, which of the following is true?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Matchers appear at the top of the ladder.</w:t>
      </w:r>
      <w:r>
        <w:rPr>
          <w:rFonts w:ascii="Times New Roman"/>
          <w:sz w:val="24"/>
        </w:rPr>
        <w:tab/>
        <w:br/>
        <w:tab/>
      </w:r>
      <w:r>
        <w:rPr>
          <w:rFonts w:ascii="Times New Roman"/>
          <w:sz w:val="24"/>
        </w:rPr>
        <w:t>B)    Givers appear at the bottom of the ladder.</w:t>
      </w:r>
      <w:r>
        <w:rPr>
          <w:rFonts w:ascii="Times New Roman"/>
          <w:sz w:val="24"/>
        </w:rPr>
        <w:br/>
        <w:tab/>
      </w:r>
      <w:r>
        <w:rPr>
          <w:rFonts w:ascii="Times New Roman"/>
          <w:sz w:val="24"/>
        </w:rPr>
        <w:t>C)    Takers appear at the bottom of the ladder.</w:t>
      </w:r>
      <w:r>
        <w:rPr>
          <w:rFonts w:ascii="Times New Roman"/>
          <w:sz w:val="24"/>
        </w:rPr>
        <w:br/>
        <w:tab/>
      </w:r>
      <w:r>
        <w:rPr>
          <w:rFonts w:ascii="Times New Roman"/>
          <w:sz w:val="24"/>
        </w:rPr>
        <w:t>D)    Takers appear at both the bottom and the middle of the ladder.</w:t>
      </w:r>
      <w:r>
        <w:rPr>
          <w:rFonts w:ascii="Times New Roman"/>
          <w:sz w:val="24"/>
        </w:rPr>
        <w:br/>
        <w:tab/>
      </w:r>
      <w:r>
        <w:rPr>
          <w:rFonts w:ascii="Times New Roman"/>
          <w:sz w:val="24"/>
        </w:rPr>
        <w:t>E)    Givers appear at both the bottom and the top of the ladder.</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41)</w:t>
        <w:tab/>
      </w:r>
      <w:r>
        <w:rPr>
          <w:rFonts w:ascii="Times New Roman"/>
          <w:b w:val="false"/>
          <w:i w:val="false"/>
          <w:color w:val="000000"/>
          <w:sz w:val="24"/>
        </w:rPr>
        <w:t>OB researchers Adam Grant and Scott Sonenshein have studied what leads to success in organizations and in life. In their model, which term represents “embracing the resources we already have”?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matching</w:t>
      </w:r>
      <w:r>
        <w:rPr>
          <w:rFonts w:ascii="Times New Roman"/>
          <w:sz w:val="24"/>
        </w:rPr>
        <w:tab/>
        <w:br/>
        <w:tab/>
      </w:r>
      <w:r>
        <w:rPr>
          <w:rFonts w:ascii="Times New Roman"/>
          <w:sz w:val="24"/>
        </w:rPr>
        <w:t>B)    careering</w:t>
      </w:r>
      <w:r>
        <w:rPr>
          <w:rFonts w:ascii="Times New Roman"/>
          <w:sz w:val="24"/>
        </w:rPr>
        <w:br/>
        <w:tab/>
      </w:r>
      <w:r>
        <w:rPr>
          <w:rFonts w:ascii="Times New Roman"/>
          <w:sz w:val="24"/>
        </w:rPr>
        <w:t>C)    chasing</w:t>
      </w:r>
      <w:r>
        <w:rPr>
          <w:rFonts w:ascii="Times New Roman"/>
          <w:sz w:val="24"/>
        </w:rPr>
        <w:br/>
        <w:tab/>
      </w:r>
      <w:r>
        <w:rPr>
          <w:rFonts w:ascii="Times New Roman"/>
          <w:sz w:val="24"/>
        </w:rPr>
        <w:t>D)    stretching</w:t>
      </w:r>
      <w:r>
        <w:rPr>
          <w:rFonts w:ascii="Times New Roman"/>
          <w:sz w:val="24"/>
        </w:rPr>
        <w:br/>
        <w:tab/>
      </w:r>
      <w:r>
        <w:rPr>
          <w:rFonts w:ascii="Times New Roman"/>
          <w:sz w:val="24"/>
        </w:rPr>
        <w:t>E)    extending</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42)</w:t>
        <w:tab/>
      </w:r>
      <w:r>
        <w:rPr>
          <w:rFonts w:ascii="Times New Roman"/>
          <w:b w:val="false"/>
          <w:i w:val="false"/>
          <w:color w:val="000000"/>
          <w:sz w:val="24"/>
        </w:rPr>
        <w:t>OB researchers Adam Grant and Scott Sonenshein have studied what leads to success in organizations and in life. In their model, which term represents “exhausting ourselves in the pursuit of more”?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matching</w:t>
      </w:r>
      <w:r>
        <w:rPr>
          <w:rFonts w:ascii="Times New Roman"/>
          <w:sz w:val="24"/>
        </w:rPr>
        <w:tab/>
        <w:br/>
        <w:tab/>
      </w:r>
      <w:r>
        <w:rPr>
          <w:rFonts w:ascii="Times New Roman"/>
          <w:sz w:val="24"/>
        </w:rPr>
        <w:t>B)    careering</w:t>
      </w:r>
      <w:r>
        <w:rPr>
          <w:rFonts w:ascii="Times New Roman"/>
          <w:sz w:val="24"/>
        </w:rPr>
        <w:br/>
        <w:tab/>
      </w:r>
      <w:r>
        <w:rPr>
          <w:rFonts w:ascii="Times New Roman"/>
          <w:sz w:val="24"/>
        </w:rPr>
        <w:t>C)    chasing</w:t>
      </w:r>
      <w:r>
        <w:rPr>
          <w:rFonts w:ascii="Times New Roman"/>
          <w:sz w:val="24"/>
        </w:rPr>
        <w:br/>
        <w:tab/>
      </w:r>
      <w:r>
        <w:rPr>
          <w:rFonts w:ascii="Times New Roman"/>
          <w:sz w:val="24"/>
        </w:rPr>
        <w:t>D)    stretching</w:t>
      </w:r>
      <w:r>
        <w:rPr>
          <w:rFonts w:ascii="Times New Roman"/>
          <w:sz w:val="24"/>
        </w:rPr>
        <w:br/>
        <w:tab/>
      </w:r>
      <w:r>
        <w:rPr>
          <w:rFonts w:ascii="Times New Roman"/>
          <w:sz w:val="24"/>
        </w:rPr>
        <w:t>E)    extending</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43)</w:t>
        <w:tab/>
      </w:r>
      <w:r>
        <w:rPr>
          <w:rFonts w:ascii="Times New Roman"/>
          <w:sz w:val="24"/>
        </w:rPr>
        <w:t>Organizational success is always about the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people.</w:t>
      </w:r>
      <w:r>
        <w:rPr>
          <w:rFonts w:ascii="Times New Roman"/>
          <w:sz w:val="24"/>
        </w:rPr>
        <w:tab/>
        <w:br/>
        <w:tab/>
      </w:r>
      <w:r>
        <w:rPr>
          <w:rFonts w:ascii="Times New Roman"/>
          <w:sz w:val="24"/>
        </w:rPr>
        <w:t>B)    management team.</w:t>
      </w:r>
      <w:r>
        <w:rPr>
          <w:rFonts w:ascii="Times New Roman"/>
          <w:sz w:val="24"/>
        </w:rPr>
        <w:br/>
        <w:tab/>
      </w:r>
      <w:r>
        <w:rPr>
          <w:rFonts w:ascii="Times New Roman"/>
          <w:sz w:val="24"/>
        </w:rPr>
        <w:t>C)    business model.</w:t>
      </w:r>
      <w:r>
        <w:rPr>
          <w:rFonts w:ascii="Times New Roman"/>
          <w:sz w:val="24"/>
        </w:rPr>
        <w:br/>
        <w:tab/>
      </w:r>
      <w:r>
        <w:rPr>
          <w:rFonts w:ascii="Times New Roman"/>
          <w:sz w:val="24"/>
        </w:rPr>
        <w:t>D)    business plan.</w:t>
      </w:r>
      <w:r>
        <w:rPr>
          <w:rFonts w:ascii="Times New Roman"/>
          <w:sz w:val="24"/>
        </w:rPr>
        <w:br/>
        <w:tab/>
      </w:r>
      <w:r>
        <w:rPr>
          <w:rFonts w:ascii="Times New Roman"/>
          <w:sz w:val="24"/>
        </w:rPr>
        <w:t>E)    economy.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44)</w:t>
        <w:tab/>
      </w:r>
      <w:r>
        <w:rPr>
          <w:rFonts w:ascii="Times New Roman"/>
          <w:sz w:val="24"/>
        </w:rPr>
        <w:t>Given the gig economy, some researchers have gone so far as to claim that organizations are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emerging.</w:t>
      </w:r>
      <w:r>
        <w:rPr>
          <w:rFonts w:ascii="Times New Roman"/>
          <w:sz w:val="24"/>
        </w:rPr>
        <w:tab/>
        <w:br/>
        <w:tab/>
      </w:r>
      <w:r>
        <w:rPr>
          <w:rFonts w:ascii="Times New Roman"/>
          <w:sz w:val="24"/>
        </w:rPr>
        <w:t>B)    vanishing.</w:t>
      </w:r>
      <w:r>
        <w:rPr>
          <w:rFonts w:ascii="Times New Roman"/>
          <w:sz w:val="24"/>
        </w:rPr>
        <w:br/>
        <w:tab/>
      </w:r>
      <w:r>
        <w:rPr>
          <w:rFonts w:ascii="Times New Roman"/>
          <w:sz w:val="24"/>
        </w:rPr>
        <w:t>C)    augmenting.</w:t>
      </w:r>
      <w:r>
        <w:rPr>
          <w:rFonts w:ascii="Times New Roman"/>
          <w:sz w:val="24"/>
        </w:rPr>
        <w:br/>
        <w:tab/>
      </w:r>
      <w:r>
        <w:rPr>
          <w:rFonts w:ascii="Times New Roman"/>
          <w:sz w:val="24"/>
        </w:rPr>
        <w:t>D)    diversifying.</w:t>
      </w:r>
      <w:r>
        <w:rPr>
          <w:rFonts w:ascii="Times New Roman"/>
          <w:sz w:val="24"/>
        </w:rPr>
        <w:br/>
        <w:tab/>
      </w:r>
      <w:r>
        <w:rPr>
          <w:rFonts w:ascii="Times New Roman"/>
          <w:sz w:val="24"/>
        </w:rPr>
        <w:t>E)    consolidating.</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45)</w:t>
        <w:tab/>
      </w:r>
      <w:r>
        <w:rPr>
          <w:rFonts w:ascii="Times New Roman"/>
          <w:sz w:val="24"/>
        </w:rPr>
        <w:t>According to a recent study by McKinsey, retention of top performers was most closely related to</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increased compensation.</w:t>
      </w:r>
      <w:r>
        <w:rPr>
          <w:rFonts w:ascii="Times New Roman"/>
          <w:sz w:val="24"/>
        </w:rPr>
        <w:tab/>
        <w:br/>
        <w:tab/>
      </w:r>
      <w:r>
        <w:rPr>
          <w:rFonts w:ascii="Times New Roman"/>
          <w:sz w:val="24"/>
        </w:rPr>
        <w:t>B)    increased benefits.</w:t>
      </w:r>
      <w:r>
        <w:rPr>
          <w:rFonts w:ascii="Times New Roman"/>
          <w:sz w:val="24"/>
        </w:rPr>
        <w:br/>
        <w:tab/>
      </w:r>
      <w:r>
        <w:rPr>
          <w:rFonts w:ascii="Times New Roman"/>
          <w:sz w:val="24"/>
        </w:rPr>
        <w:t>C)    supervisor relationships.</w:t>
      </w:r>
      <w:r>
        <w:rPr>
          <w:rFonts w:ascii="Times New Roman"/>
          <w:sz w:val="24"/>
        </w:rPr>
        <w:br/>
        <w:tab/>
      </w:r>
      <w:r>
        <w:rPr>
          <w:rFonts w:ascii="Times New Roman"/>
          <w:sz w:val="24"/>
        </w:rPr>
        <w:t>D)    subordinate relationships.</w:t>
      </w:r>
      <w:r>
        <w:rPr>
          <w:rFonts w:ascii="Times New Roman"/>
          <w:sz w:val="24"/>
        </w:rPr>
        <w:br/>
        <w:tab/>
      </w:r>
      <w:r>
        <w:rPr>
          <w:rFonts w:ascii="Times New Roman"/>
          <w:sz w:val="24"/>
        </w:rPr>
        <w:t>E)    peer relationships.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46)</w:t>
        <w:tab/>
      </w:r>
      <w:r>
        <w:rPr>
          <w:rFonts w:ascii="Times New Roman"/>
          <w:sz w:val="24"/>
        </w:rPr>
        <w:t>You should become more evidence-based in your thinking. Something you should not do in this regard is learn how to</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evaluate evidence to make decisions.</w:t>
      </w:r>
      <w:r>
        <w:rPr>
          <w:rFonts w:ascii="Times New Roman"/>
          <w:sz w:val="24"/>
        </w:rPr>
        <w:tab/>
        <w:br/>
        <w:tab/>
      </w:r>
      <w:r>
        <w:rPr>
          <w:rFonts w:ascii="Times New Roman"/>
          <w:sz w:val="24"/>
        </w:rPr>
        <w:t>B)    use evidence to make decisions.</w:t>
      </w:r>
      <w:r>
        <w:rPr>
          <w:rFonts w:ascii="Times New Roman"/>
          <w:sz w:val="24"/>
        </w:rPr>
        <w:br/>
        <w:tab/>
      </w:r>
      <w:r>
        <w:rPr>
          <w:rFonts w:ascii="Times New Roman"/>
          <w:sz w:val="24"/>
        </w:rPr>
        <w:t>C)    use management frameworks.</w:t>
      </w:r>
      <w:r>
        <w:rPr>
          <w:rFonts w:ascii="Times New Roman"/>
          <w:sz w:val="24"/>
        </w:rPr>
        <w:br/>
        <w:tab/>
      </w:r>
      <w:r>
        <w:rPr>
          <w:rFonts w:ascii="Times New Roman"/>
          <w:sz w:val="24"/>
        </w:rPr>
        <w:t>D)    identify confounding variables.</w:t>
      </w:r>
      <w:r>
        <w:rPr>
          <w:rFonts w:ascii="Times New Roman"/>
          <w:sz w:val="24"/>
        </w:rPr>
        <w:br/>
        <w:tab/>
      </w:r>
      <w:r>
        <w:rPr>
          <w:rFonts w:ascii="Times New Roman"/>
          <w:sz w:val="24"/>
        </w:rPr>
        <w:t>E)    overcome the knowing-doing gap in management development.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47)</w:t>
        <w:tab/>
      </w:r>
      <w:r>
        <w:rPr>
          <w:rFonts w:ascii="Times New Roman"/>
          <w:sz w:val="24"/>
        </w:rPr>
        <w:t>What OB theories or models might apply to your challenge? This is the key question in the ________ step of the strategy that OB researchers use to study their field.</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analyze</w:t>
      </w:r>
      <w:r>
        <w:rPr>
          <w:rFonts w:ascii="Times New Roman"/>
          <w:sz w:val="24"/>
        </w:rPr>
        <w:tab/>
        <w:br/>
        <w:tab/>
      </w:r>
      <w:r>
        <w:rPr>
          <w:rFonts w:ascii="Times New Roman"/>
          <w:sz w:val="24"/>
        </w:rPr>
        <w:t>B)    evaluate</w:t>
      </w:r>
      <w:r>
        <w:rPr>
          <w:rFonts w:ascii="Times New Roman"/>
          <w:sz w:val="24"/>
        </w:rPr>
        <w:br/>
        <w:tab/>
      </w:r>
      <w:r>
        <w:rPr>
          <w:rFonts w:ascii="Times New Roman"/>
          <w:sz w:val="24"/>
        </w:rPr>
        <w:t>C)    predict</w:t>
      </w:r>
      <w:r>
        <w:rPr>
          <w:rFonts w:ascii="Times New Roman"/>
          <w:sz w:val="24"/>
        </w:rPr>
        <w:br/>
        <w:tab/>
      </w:r>
      <w:r>
        <w:rPr>
          <w:rFonts w:ascii="Times New Roman"/>
          <w:sz w:val="24"/>
        </w:rPr>
        <w:t>D)    define</w:t>
      </w:r>
      <w:r>
        <w:rPr>
          <w:rFonts w:ascii="Times New Roman"/>
          <w:sz w:val="24"/>
        </w:rPr>
        <w:br/>
        <w:tab/>
      </w:r>
      <w:r>
        <w:rPr>
          <w:rFonts w:ascii="Times New Roman"/>
          <w:sz w:val="24"/>
        </w:rPr>
        <w:t>E)    understand</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48)</w:t>
        <w:tab/>
      </w:r>
      <w:r>
        <w:rPr>
          <w:rFonts w:ascii="Times New Roman"/>
          <w:sz w:val="24"/>
        </w:rPr>
        <w:t>Seeking too many resources undermines our work and well-being. That is, when it comes to resources, everyone performs better with</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constraints.</w:t>
      </w:r>
      <w:r>
        <w:rPr>
          <w:rFonts w:ascii="Times New Roman"/>
          <w:sz w:val="24"/>
        </w:rPr>
        <w:tab/>
        <w:br/>
        <w:tab/>
      </w:r>
      <w:r>
        <w:rPr>
          <w:rFonts w:ascii="Times New Roman"/>
          <w:sz w:val="24"/>
        </w:rPr>
        <w:t>B)    restrictions.</w:t>
      </w:r>
      <w:r>
        <w:rPr>
          <w:rFonts w:ascii="Times New Roman"/>
          <w:sz w:val="24"/>
        </w:rPr>
        <w:br/>
        <w:tab/>
      </w:r>
      <w:r>
        <w:rPr>
          <w:rFonts w:ascii="Times New Roman"/>
          <w:sz w:val="24"/>
        </w:rPr>
        <w:t>C)    boundary conditions.</w:t>
      </w:r>
      <w:r>
        <w:rPr>
          <w:rFonts w:ascii="Times New Roman"/>
          <w:sz w:val="24"/>
        </w:rPr>
        <w:br/>
        <w:tab/>
      </w:r>
      <w:r>
        <w:rPr>
          <w:rFonts w:ascii="Times New Roman"/>
          <w:sz w:val="24"/>
        </w:rPr>
        <w:t>D)    limits.</w:t>
      </w:r>
      <w:r>
        <w:rPr>
          <w:rFonts w:ascii="Times New Roman"/>
          <w:sz w:val="24"/>
        </w:rPr>
        <w:br/>
        <w:tab/>
      </w:r>
      <w:r>
        <w:rPr>
          <w:rFonts w:ascii="Times New Roman"/>
          <w:sz w:val="24"/>
        </w:rPr>
        <w:t>E)    margins.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ESSAY. Write your answer in the space provided or on a separate sheet of paper.</w:t>
        <w:br/>
      </w:r>
      <w:r>
        <w:rPr>
          <w:rFonts w:ascii="Times New Roman"/>
          <w:b/>
          <w:sz w:val="24"/>
        </w:rPr>
        <w:t>49)</w:t>
        <w:tab/>
      </w:r>
      <w:r>
        <w:rPr>
          <w:rFonts w:ascii="Times New Roman"/>
          <w:b w:val="false"/>
          <w:i w:val="false"/>
          <w:color w:val="000000"/>
          <w:sz w:val="24"/>
        </w:rPr>
        <w:t>You have a skeptical friend who claims that people skills don’t matter to managerial success. Instead, your friend argues that people skills are merely soft skills that can be easily trained and developed. Defend the field of OB using any of the content from the chapter.</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50)</w:t>
        <w:tab/>
      </w:r>
      <w:r>
        <w:rPr>
          <w:rFonts w:ascii="Times New Roman"/>
          <w:sz w:val="24"/>
        </w:rPr>
        <w:t>Describe the major trends that are profoundly changing OB today. What are the trends? How are they affecting the field of OB? Can you predict what the next new trends for the field might be?</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51)</w:t>
        <w:tab/>
      </w:r>
      <w:r>
        <w:rPr>
          <w:rFonts w:ascii="Times New Roman"/>
          <w:sz w:val="24"/>
        </w:rPr>
        <w:t>What is the method of science?</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52)</w:t>
        <w:tab/>
      </w:r>
      <w:r>
        <w:rPr>
          <w:rFonts w:ascii="Times New Roman"/>
          <w:sz w:val="24"/>
        </w:rPr>
        <w:t>List and discuss the five key practices involved in the method of science.</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53)</w:t>
        <w:tab/>
      </w:r>
      <w:r>
        <w:rPr>
          <w:rFonts w:ascii="Times New Roman"/>
          <w:sz w:val="24"/>
        </w:rPr>
        <w:t>Describe organizational behavior. How does it relate to effective managerial practices?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54)</w:t>
        <w:tab/>
      </w:r>
      <w:r>
        <w:rPr>
          <w:rFonts w:ascii="Times New Roman"/>
          <w:sz w:val="24"/>
        </w:rPr>
        <w:t>What is big E evidence? Why is it important for managing organizational behavior?</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55)</w:t>
        <w:tab/>
      </w:r>
      <w:r>
        <w:rPr>
          <w:rFonts w:ascii="Times New Roman"/>
          <w:sz w:val="24"/>
        </w:rPr>
        <w:t>What is the knowing-doing gap in OB? How does it relate to skill mastery? What can you do to accept the challenge of going from knowing to doing?</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56)</w:t>
        <w:tab/>
      </w:r>
      <w:r>
        <w:rPr>
          <w:rFonts w:ascii="Times New Roman"/>
          <w:sz w:val="24"/>
        </w:rPr>
        <w:t>Explain how OB skills are linked to personal and career success.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57)</w:t>
        <w:tab/>
      </w:r>
      <w:r>
        <w:rPr>
          <w:rFonts w:ascii="Times New Roman"/>
          <w:sz w:val="24"/>
        </w:rPr>
        <w:t>Explain what it means to think contingently about OB issues. What would non-contingent thinking look like?</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58)</w:t>
        <w:tab/>
      </w:r>
      <w:r>
        <w:rPr>
          <w:rFonts w:ascii="Times New Roman"/>
          <w:b w:val="false"/>
          <w:i w:val="false"/>
          <w:color w:val="000000"/>
          <w:sz w:val="24"/>
        </w:rPr>
        <w:t>Select three of the chapters (from the whole book) previewed in Table 1.1, “OB Topics Teaser.” How would you answer the “interesting question” for each of the three chapters now? How do you think your answer might change after completing this course?</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59)</w:t>
        <w:tab/>
      </w:r>
      <w:r>
        <w:rPr>
          <w:rFonts w:ascii="Times New Roman"/>
          <w:sz w:val="24"/>
        </w:rPr>
        <w:t>How is the workforce becoming more diverse today?</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60)</w:t>
        <w:tab/>
      </w:r>
      <w:r>
        <w:rPr>
          <w:rFonts w:ascii="Times New Roman"/>
          <w:sz w:val="24"/>
        </w:rPr>
        <w:t>OB researchers Adam Grant and Scott Sonenshein have a theory about what leads to success in organizations and in life (OB Buzz 1-3). Describe it. How do givers, matchers, and takers fare on the success ladder? Why do some people succeed with so little, while others fail with so much?</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36"/>
        </w:rPr>
        <w:br w:type="page"/>
        <w:t>Answer Key</w:t>
        <w:br/>
        <w:br/>
      </w:r>
      <w:r>
        <w:rPr>
          <w:rFonts w:ascii="Times New Roman"/>
          <w:sz w:val="32"/>
        </w:rPr>
        <w:t>Test name: chapter 1</w:t>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13)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14)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15)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16)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17)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18)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19)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20)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21)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22)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23)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24)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25)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26)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27)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28)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29)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30)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31)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32)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33)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34)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35)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36)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37)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38)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39)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40)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41)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42)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43)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44)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45)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46)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47)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48)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49) The chapter—especially LO1-1 and L01-2—repeatedly presents strong arguments about the critical importance of people skills to organizational success. Several research studies are cited that illustrate this, and the essay answer here should incorporate many of them.</w:t>
      </w:r>
      <w:r>
        <w:rPr>
          <w:rFonts w:ascii="Times New Roman"/>
          <w:sz w:val="32"/>
        </w:rP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50) This is Learning Objective 01-03. The trends that are profoundly affecting OB fall in the categorization of globalization and technology. Within these categories appear subcategories, including diversity (for globalization), and Big Data (for technology). The answer should address these as well.</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51) The method of science (EBM) refers to translating principles based on the best available scientific evidence into organizational practices and “making decisions through the conscientious, explicit, and judicious use of such evidence.”</w:t>
      </w:r>
      <w:r>
        <w:rPr>
          <w:rFonts w:ascii="Times New Roman"/>
          <w:sz w:val="32"/>
        </w:rP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52) The method of science includes the following five key practices:</w:t>
      </w:r>
      <w:r>
        <w:rPr>
          <w:rFonts w:ascii="Times New Roman" w:hAnsi="Times New Roman"/>
          <w:b w:val="false"/>
          <w:i w:val="false"/>
          <w:color w:val="000000"/>
          <w:sz w:val="32"/>
        </w:rPr>
        <w:t>• Learning about cause and effect connections.</w:t>
      </w:r>
      <w:r>
        <w:br/>
      </w:r>
      <w:r>
        <w:rPr>
          <w:rFonts w:ascii="Times New Roman" w:hAnsi="Times New Roman"/>
          <w:b w:val="false"/>
          <w:i w:val="false"/>
          <w:color w:val="000000"/>
          <w:sz w:val="32"/>
        </w:rPr>
        <w:t>• Isolating variations that affect desired outcomes.</w:t>
      </w:r>
      <w:r>
        <w:br/>
      </w:r>
      <w:r>
        <w:rPr>
          <w:rFonts w:ascii="Times New Roman" w:hAnsi="Times New Roman"/>
          <w:b w:val="false"/>
          <w:i w:val="false"/>
          <w:color w:val="000000"/>
          <w:sz w:val="32"/>
        </w:rPr>
        <w:t>• Reducing the overuse, underuse, and misuse of specific practices.</w:t>
      </w:r>
      <w:r>
        <w:br/>
      </w:r>
      <w:r>
        <w:rPr>
          <w:rFonts w:ascii="Times New Roman" w:hAnsi="Times New Roman"/>
          <w:b w:val="false"/>
          <w:i w:val="false"/>
          <w:color w:val="000000"/>
          <w:sz w:val="32"/>
        </w:rPr>
        <w:t>• Building decision supports to promote practices that evidence validates.</w:t>
      </w:r>
      <w:r>
        <w:br/>
      </w:r>
      <w:r>
        <w:rPr>
          <w:rFonts w:ascii="Times New Roman" w:hAnsi="Times New Roman"/>
          <w:b w:val="false"/>
          <w:i w:val="false"/>
          <w:color w:val="000000"/>
          <w:sz w:val="32"/>
        </w:rPr>
        <w:t>• Creating a culture of evidence-based decision making and research participation.</w:t>
      </w:r>
      <w:r>
        <w:rPr>
          <w:rFonts w:ascii="Times New Roman"/>
          <w:sz w:val="32"/>
        </w:rP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53) Organizational behavior (OB) is a social science that attempts to describe, explain, and predict human behavior in an organizational context. As such, organizational behavior scientists are dedicated to studying and ultimately prescribing how individuals, groups, and organizations can be most effective. The study of OB is concerned with how to achieve important organizational outcomes such as profitability, productivity, and performance, as well as individual outcomes like employee turnover, commitment, satisfaction, and safety. These outcomes are an important part of a manager’s success as well. Hence, much of what translates into effective managerial practice is found in the research domain of OB.</w:t>
      </w:r>
      <w:r>
        <w:rPr>
          <w:rFonts w:ascii="Times New Roman"/>
          <w:sz w:val="32"/>
        </w:rP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54) </w:t>
      </w:r>
      <w:r>
        <w:rPr>
          <w:rFonts w:ascii="Times New Roman" w:hAnsi="Times New Roman"/>
          <w:b w:val="false"/>
          <w:i w:val="false"/>
          <w:color w:val="000000"/>
          <w:sz w:val="32"/>
        </w:rPr>
        <w:t>Big E evidence refers to generalizable knowledge regarding cause and effect connections derived from scientific methods. Big E evidence represents a form of research which is systematic—meaning that it is planned and methodical and avoids drawing conclusions simply on the basis of opinion or anecdote. Such evidence is often summarized in large scientific literature reviews or empirical summaries known as meta-analyses.</w:t>
      </w:r>
      <w:r>
        <w:rPr>
          <w:rFonts w:ascii="Times New Roman" w:hAnsi="Times New Roman"/>
          <w:b w:val="false"/>
          <w:i w:val="false"/>
          <w:color w:val="000000"/>
          <w:sz w:val="32"/>
        </w:rPr>
        <w:t>When managing organizational behavior, big E evidence is likely to be the best source for informing practices since it is drawn from years of study across large populations under varying circumstances.</w:t>
      </w:r>
      <w:r>
        <w:rPr>
          <w:rFonts w:ascii="Times New Roman"/>
          <w:sz w:val="32"/>
        </w:rP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55) The knowing-doing gap in OB refers to the fact that it takes both knowledge (“know that”) and application practice (“know how”) to master a skill. Successful application of OB learning is more than just following a cookbook list of sequential behaviors and is much more complicated than developing skills such as those associated with a trade (say, welding) or a sport (hitting a golf ball). The reason is that people skills (1) are linked to a more complex knowledge base than other types of skills and (2) are inherently connected to interaction with other (frequently unpredictable) people. A standardized approach to welding, or hitting golf balls, or baking a cake may be feasible, but a standardized approach to say, managing others in a team, is not effective.</w:t>
      </w:r>
      <w:r>
        <w:rPr>
          <w:rFonts w:ascii="Times New Roman"/>
          <w:sz w:val="32"/>
        </w:rP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56) This question is Learning Objective 01-02. This section of the chapter lists many examples of how OB skills are linked to/predict personal and career success.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57) This question is Learning Objective 01-05. This section of the chapter defines and exemplifies contingency thinking. The opposite—noncontingent thinking—would adopt a “one size fits all” approach to understanding organizational behavior. See also MythBuster 1-2 for evidence against the claim that “OB strategies that work well in one situation will work well in all situations.”</w:t>
      </w:r>
      <w:r>
        <w:rPr>
          <w:rFonts w:ascii="Times New Roman"/>
          <w:sz w:val="32"/>
        </w:rP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58) There are no wrong answers here as long as the claims are not illogical. The question is meant to get students to think about the course, and how they might apply the knowledge they learn here to the real world.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59) The workplace is becoming more diverse. Whereas globalization concerns differences among people across different countries, diversity concerns differences among people within given countries or organizational contexts. Your answer should also mention the increase in the number of female workers in the US labor force over recent time, and the predicted increase in racial and ethnic diversity in the American labor force. Finally, the answer should also appear to the “clash” of generations in the workplace, with specific mention of Generation Z.</w:t>
      </w:r>
      <w:r>
        <w:rPr>
          <w:rFonts w:ascii="Times New Roman"/>
          <w:sz w:val="32"/>
        </w:rP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60) First, givers do more for others; matchers act quid pro quo, and takers do more for themselves. Surprisingly, givers appear at the top </w:t>
      </w:r>
      <w:r>
        <w:rPr>
          <w:rFonts w:ascii="Times New Roman" w:hAnsi="Times New Roman"/>
          <w:b w:val="false"/>
          <w:i/>
          <w:color w:val="000000"/>
          <w:sz w:val="32"/>
        </w:rPr>
        <w:t>and</w:t>
      </w:r>
      <w:r>
        <w:rPr>
          <w:rFonts w:ascii="Times New Roman" w:hAnsi="Times New Roman"/>
          <w:b w:val="false"/>
          <w:i w:val="false"/>
          <w:color w:val="000000"/>
          <w:sz w:val="32"/>
        </w:rPr>
        <w:t xml:space="preserve"> bottom of the success ladder. The other two types fall in the middle. Moreover, people approach resources in one of two different ways: chasing (exhausting oneself in the pursuit of more) and stretching (embracing the resources we already have). The idea that everyone performs better with constraints is also discussed.</w:t>
      </w:r>
      <w:r>
        <w:rPr>
          <w:rFonts w:ascii="Times New Roman"/>
          <w:sz w:val="32"/>
        </w:rPr>
        <w:br/>
      </w:r>
    </w:p>
    <w:sectPr>
      <w:footerReference w:type="default" r:id="rId3"/>
      <w:type w:val="continuous"/>
      <w:pgMar w:top="1440" w:right="1440" w:bottom="1440" w:left="1440"/>
      <w:cols w:space="720"/>
    </w:sectPr>
  </w:body>
</w:document>
</file>

<file path=word/footer.xml><?xml version="1.0" encoding="utf-8"?>
<w:ftr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a14="http://schemas.microsoft.com/office/drawing/2010/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
    <w:pPr>
      <w:spacing w:before="0" w:after="0"/>
      <w:jc w:val="left"/>
    </w:pPr>
    <w:rPr>
      <w:noProof/>
    </w:rPr>
    <w:r>
      <w:rPr>
        <w:rFonts w:ascii="Calibri"/>
        <w:sz w:val="24"/>
      </w:rPr>
      <w:t>Version 1</w:t>
      <w:tab/>
      <w:tab/>
      <w:tab/>
      <w:tab/>
      <w:tab/>
      <w:tab/>
      <w:tab/>
      <w:tab/>
      <w:tab/>
      <w:tab/>
      <w:tab/>
    </w:r>
    <w:r>
      <w:rPr>
        <w:rFonts w:ascii="Times New Roman"/>
        <w:sz w:val="24"/>
      </w:rPr>
    </w:r>
    <w:fldSimple w:instr=" PAGE \* MERGEFORMAT ">
      <w:r>
        <w:rPr>
          <w:rFonts w:ascii="Times New Roman"/>
          <w:sz w:val="24"/>
        </w:rPr>
      </w:r>
    </w:fldSimple>
  </w:p>
</w:ftr>
</file>

<file path=word/numbering.xml><?xml version="1.0" encoding="utf-8"?>
<w:numbering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a14="http://schemas.microsoft.com/office/drawing/2010/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file>

<file path=word/settings.xml><?xml version="1.0" encoding="utf-8"?>
<w:settings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a14="http://schemas.microsoft.com/office/drawing/2010/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a14="http://schemas.microsoft.com/office/drawing/2010/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footer.xml" Type="http://schemas.openxmlformats.org/officeDocument/2006/relationships/footer" Id="rId3"/>
    <Relationship Target="numbering.xml" Type="http://schemas.openxmlformats.org/officeDocument/2006/relationships/numbering" Id="rId4"/>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

<file path=docProps/custom.xml><?xml version="1.0" encoding="utf-8"?>
<prop:Properties xmlns:vt="http://schemas.openxmlformats.org/officeDocument/2006/docPropsVTypes" xmlns:prop="http://schemas.openxmlformats.org/officeDocument/2006/custom-properties">
  <prop:property fmtid="{D5CDD505-2E9C-101B-9397-08002B2CF9AE}" pid="2" name="Copyright">
    <vt:lpwstr>Some content may be Copyright, McGraw Hill LLC</vt:lpwstr>
  </prop:property>
</prop:Properties>
</file>