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The interval of time between the initiation and completion of a movement is called 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 person had the following error scores for a series of 5 trials: +5, -3, +8, +18, -6. The average AE score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Variable error is an indicator of a person's performance ________ when performing a skill that requires hitting a target.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The kinematic measure of motor performance that describes the speeding up and slowing down of a movement is called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method of recording electrical activity in the muscles during movement is called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If you want to describe the movement of an object in a straight line, the type of motion you would describe is referred to as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Force can be calculated from the kinematics of a movement if you know the mass of the moving object and the ________ of the movement.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 rotary force of body segments around their joints axes is known as joint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The brain activity measurement technique that shows blood flow in the brain is known as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calculation of ______________ provides an objective measure of the coordination between two limbs or limb segments by comparing the specific location of each limb or limb segment in one cycle of a cyclic movement.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would be considered a performance outcome measure?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distance a ball was kicked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angle of the knee at ball impact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electrical activity in the quadriceps muscles during the kick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electrical activity in the brain during the kick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would be considered a performance production measure?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height of a jump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time to complete a jump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number of successful jumps to reach a target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joint torque at the knee just prior to take off during a jump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Which two events mark the beginning and the end of the interval known as reaction time?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Warning signal and stimulus signal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Stimulus signal and initiation of the response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Stimulus signal and the completion of the response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Warning signal and the initiation of the response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When RT is fractionated, the interval that represents the time it takes to receive and transmit information from the environment is referred to as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Premotor time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Motor time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Discrimination time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Response time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An individual must respond to only one of several signals presented in this type of reaction time.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Simple RT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Choice 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Discrimination 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Serial RT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A physical therapist is helping a stroke patient relearn how to hold a fork. The patient drops the fork five out of the ten trials. The patient is having a 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Bias problem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Constant error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Consistency problem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Temporal accuracy problem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This error measure evaluates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performance consistency</w:t>
      </w:r>
      <w:r>
        <w:rPr>
          <w:rFonts w:ascii="Times New Roman"/>
          <w:b w:val="false"/>
          <w:i w:val="false"/>
          <w:color w:val="000000"/>
          <w:sz w:val="24"/>
        </w:rPr>
        <w:t xml:space="preserve"> during a series of trials.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This error measure evaluates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overall accuracy</w:t>
      </w:r>
      <w:r>
        <w:rPr>
          <w:rFonts w:ascii="Times New Roman"/>
          <w:b w:val="false"/>
          <w:i w:val="false"/>
          <w:color w:val="000000"/>
          <w:sz w:val="24"/>
        </w:rPr>
        <w:t xml:space="preserve"> during a series of trials.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To determine muscle activation patterns, this measurement method could be used.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EMG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EEG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Kinetics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Kinematics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The change in spatial position of a limb is called: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Displacement.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Velocity.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Acceleration.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Linear motion.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Displacement</w:t>
      </w:r>
      <w:r>
        <w:rPr>
          <w:rFonts w:ascii="Times New Roman"/>
          <w:b w:val="false"/>
          <w:i w:val="false"/>
          <w:color w:val="000000"/>
          <w:sz w:val="24"/>
        </w:rPr>
        <w:t xml:space="preserve">,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velocity</w:t>
      </w:r>
      <w:r>
        <w:rPr>
          <w:rFonts w:ascii="Times New Roman"/>
          <w:b w:val="false"/>
          <w:i w:val="false"/>
          <w:color w:val="000000"/>
          <w:sz w:val="24"/>
        </w:rPr>
        <w:t xml:space="preserve">, and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acceleration</w:t>
      </w:r>
      <w:r>
        <w:rPr>
          <w:rFonts w:ascii="Times New Roman"/>
          <w:b w:val="false"/>
          <w:i w:val="false"/>
          <w:color w:val="000000"/>
          <w:sz w:val="24"/>
        </w:rPr>
        <w:t xml:space="preserve"> are ___________ measures of motion.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Kinetic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Kinematic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Force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Angular motion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What do angle-angle diagrams examine?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How fast a person moves between two points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relationship between two joints during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Changes in acceleration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Movement kinetics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term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kinetics</w:t>
      </w:r>
      <w:r>
        <w:rPr>
          <w:rFonts w:ascii="Times New Roman"/>
          <w:b w:val="false"/>
          <w:i w:val="false"/>
          <w:color w:val="000000"/>
          <w:sz w:val="24"/>
        </w:rPr>
        <w:t xml:space="preserve"> refers to motion caused by ___________.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Velocity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Angular acceleration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Force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Movement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The measure of muscle activity that detects the lateral displacement of a muscle's belly following maximal percutaneous neuromuscular stimulation is referred to as: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Electromyography (EMG)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Whole muscle mechanomyography (wMMG)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Electroencephalography (EEG)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Near infrared spectroscopy (NIRS)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Near infrared spectroscopy (NIRS) can be used to measure activity in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Brain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Muscles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Brain and muscles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EEG recordings will show __________ waves when the cerebral cortex is active.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Alpha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Beta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Theta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Delta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This brain activity measurement technique realigns hydrogen atoms in the body and may provide clear 2D and 3D images of the brain.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EEG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EMG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fMRI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What brain recording technique allows researchers to elicit a motor evoked potential (MEP)?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EEG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fMRI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TMS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Simple RT involves one signal and more than one possible response.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Reaction time and movement time measure the same aspect of performance.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A motor task involves having a person watch a screen that flashes multi-colored lights. The person is instructed to press a button as quickly as possible when the color blue flashes on the screen. This task is examining the individual's discrimination RT.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Constant error (CE) refers to a person's performance bias during a series of trials.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Radial error (RE) would be the appropriate general accuracy measure to assess the accuracy of a golf putt.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Root-mean-square error (RMS) is typically used to measure accuracy in discrete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Kinematics studies how force influences motion.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When a performance score is recorded as m/sec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>, the performance measure is velocity.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During REM sleep you would expect a person's EEG to show alpha waves.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TMS involves directing a short burst of magnetic waves at a specific area of the brain cortex in order to temporarily activate that area.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If you move your two arms forward and backward several times at the same time, the phase relationship between them is 0 degrees.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The two legs are 180 degrees out of phase during running.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Movement time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8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[consistency, Also acceptable, variability]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acceleration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[EMG, or electromyography]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linear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acceleration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torque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[PET, or Positron Emission Topography]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[relative phase, or continuous relative phase]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