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9D" w:rsidRPr="000A5C99" w:rsidRDefault="00B75B8E" w:rsidP="003B199D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C</w:t>
      </w:r>
      <w:r w:rsidR="0093139A" w:rsidRPr="000A5C99">
        <w:rPr>
          <w:rFonts w:ascii="Arial" w:hAnsi="Arial" w:cs="Arial"/>
          <w:b/>
          <w:sz w:val="20"/>
          <w:szCs w:val="20"/>
          <w:lang w:val="en-GB"/>
        </w:rPr>
        <w:t xml:space="preserve">hapter 02 </w:t>
      </w:r>
      <w:r w:rsidR="003B199D" w:rsidRPr="000A5C99">
        <w:rPr>
          <w:rFonts w:ascii="Arial" w:hAnsi="Arial" w:cs="Arial"/>
          <w:b/>
          <w:sz w:val="20"/>
          <w:szCs w:val="20"/>
          <w:lang w:val="en-GB"/>
        </w:rPr>
        <w:t>Media Shaping Our World Perceptions</w:t>
      </w:r>
    </w:p>
    <w:p w:rsidR="003B199D" w:rsidRPr="000A5C99" w:rsidRDefault="003B199D" w:rsidP="00464920">
      <w:pPr>
        <w:rPr>
          <w:rFonts w:ascii="Arial" w:hAnsi="Arial" w:cs="Arial"/>
          <w:b/>
          <w:sz w:val="20"/>
          <w:szCs w:val="20"/>
          <w:lang w:val="en-GB"/>
        </w:rPr>
      </w:pPr>
    </w:p>
    <w:p w:rsidR="008D0637" w:rsidRPr="000A5C99" w:rsidRDefault="008D0637" w:rsidP="00464920">
      <w:pPr>
        <w:rPr>
          <w:rFonts w:ascii="Arial" w:hAnsi="Arial" w:cs="Arial"/>
          <w:sz w:val="20"/>
          <w:szCs w:val="20"/>
          <w:lang w:val="en-GB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 xml:space="preserve">Type: </w:t>
      </w:r>
      <w:r w:rsidR="00B75B8E" w:rsidRPr="000A5C99">
        <w:rPr>
          <w:rFonts w:ascii="Arial" w:hAnsi="Arial" w:cs="Arial"/>
          <w:b/>
          <w:sz w:val="20"/>
          <w:szCs w:val="20"/>
          <w:lang w:val="en-GB"/>
        </w:rPr>
        <w:t>true or false</w:t>
      </w:r>
    </w:p>
    <w:p w:rsidR="008D0637" w:rsidRPr="000A5C99" w:rsidRDefault="008D0637" w:rsidP="00464920">
      <w:pPr>
        <w:rPr>
          <w:rFonts w:ascii="Arial" w:hAnsi="Arial" w:cs="Arial"/>
          <w:sz w:val="20"/>
          <w:szCs w:val="20"/>
          <w:lang w:val="en-GB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Title: Chapter 2 Question 1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8D0637" w:rsidRPr="000A5C99" w:rsidRDefault="008D0637" w:rsidP="006675FC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 xml:space="preserve">1) </w:t>
      </w:r>
      <w:bookmarkStart w:id="0" w:name="OLE_LINK166"/>
      <w:bookmarkStart w:id="1" w:name="OLE_LINK167"/>
      <w:r w:rsidRPr="000A5C99">
        <w:rPr>
          <w:rFonts w:ascii="Arial" w:hAnsi="Arial" w:cs="Arial"/>
          <w:sz w:val="20"/>
          <w:szCs w:val="20"/>
        </w:rPr>
        <w:t xml:space="preserve">According to cultivation theory, media messages can influence the attitudes and behaviors of those who do NOT view the messages. </w:t>
      </w:r>
    </w:p>
    <w:bookmarkEnd w:id="0"/>
    <w:bookmarkEnd w:id="1"/>
    <w:p w:rsidR="008D0637" w:rsidRPr="000A5C99" w:rsidRDefault="008D0637" w:rsidP="00464920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</w:rPr>
        <w:t>*</w:t>
      </w:r>
      <w:r w:rsidRPr="000A5C99">
        <w:rPr>
          <w:rFonts w:ascii="Arial" w:hAnsi="Arial" w:cs="Arial"/>
          <w:b/>
          <w:sz w:val="20"/>
          <w:szCs w:val="20"/>
          <w:lang w:val="en-GB"/>
        </w:rPr>
        <w:t>a.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True</w:t>
      </w:r>
    </w:p>
    <w:p w:rsidR="008D0637" w:rsidRPr="000A5C99" w:rsidRDefault="008D0637" w:rsidP="00464920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b.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False</w:t>
      </w:r>
    </w:p>
    <w:p w:rsidR="008D0637" w:rsidRPr="000A5C99" w:rsidRDefault="008D0637" w:rsidP="00464920">
      <w:pPr>
        <w:rPr>
          <w:rFonts w:ascii="Arial" w:hAnsi="Arial" w:cs="Arial"/>
          <w:sz w:val="20"/>
          <w:szCs w:val="20"/>
          <w:lang w:val="en-GB"/>
        </w:rPr>
      </w:pPr>
    </w:p>
    <w:p w:rsidR="008D0637" w:rsidRPr="000A5C99" w:rsidRDefault="008D0637" w:rsidP="00022934">
      <w:pPr>
        <w:rPr>
          <w:rFonts w:ascii="Arial" w:hAnsi="Arial" w:cs="Arial"/>
          <w:sz w:val="20"/>
          <w:szCs w:val="20"/>
          <w:lang w:val="en-GB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8D0637" w:rsidRPr="000A5C99" w:rsidRDefault="008D0637" w:rsidP="00022934">
      <w:pPr>
        <w:rPr>
          <w:rFonts w:ascii="Arial" w:hAnsi="Arial" w:cs="Arial"/>
          <w:sz w:val="20"/>
          <w:szCs w:val="20"/>
          <w:lang w:val="en-GB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Title: Chapter 2 Question 2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8D0637" w:rsidRPr="000A5C99" w:rsidRDefault="008D0637" w:rsidP="007A3969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 xml:space="preserve">2) </w:t>
      </w:r>
      <w:r w:rsidRPr="000A5C99">
        <w:rPr>
          <w:rFonts w:ascii="Arial" w:hAnsi="Arial" w:cs="Arial"/>
          <w:sz w:val="20"/>
          <w:szCs w:val="20"/>
        </w:rPr>
        <w:t>Which of the following is NOT one of the key propositions of the cultivation framework?</w:t>
      </w:r>
    </w:p>
    <w:p w:rsidR="008D0637" w:rsidRPr="000A5C99" w:rsidRDefault="008D0637" w:rsidP="006675FC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a.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Television delivers a relatively repetitive set of stories and it is a primary shared source of socialization and information for audiences</w:t>
      </w:r>
    </w:p>
    <w:p w:rsidR="008D0637" w:rsidRPr="000A5C99" w:rsidRDefault="008D0637" w:rsidP="006675FC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sz w:val="20"/>
          <w:szCs w:val="20"/>
        </w:rPr>
        <w:t>*</w:t>
      </w:r>
      <w:r w:rsidRPr="000A5C99">
        <w:rPr>
          <w:rFonts w:ascii="Arial" w:hAnsi="Arial" w:cs="Arial"/>
          <w:b/>
          <w:sz w:val="20"/>
          <w:szCs w:val="20"/>
          <w:lang w:val="en-GB"/>
        </w:rPr>
        <w:t>b.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The audience consumes television selectively</w:t>
      </w:r>
    </w:p>
    <w:p w:rsidR="008D0637" w:rsidRPr="000A5C99" w:rsidRDefault="008D0637" w:rsidP="006675FC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c.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All of the above are key propositions</w:t>
      </w:r>
    </w:p>
    <w:p w:rsidR="008D0637" w:rsidRPr="000A5C99" w:rsidRDefault="008D0637" w:rsidP="006675FC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d.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 xml:space="preserve">None of the above are key propositions </w:t>
      </w:r>
    </w:p>
    <w:p w:rsidR="008D0637" w:rsidRPr="000A5C99" w:rsidRDefault="008D0637" w:rsidP="007A3969">
      <w:pPr>
        <w:rPr>
          <w:rFonts w:ascii="Arial" w:hAnsi="Arial" w:cs="Arial"/>
          <w:sz w:val="20"/>
          <w:szCs w:val="20"/>
          <w:lang w:val="en-GB"/>
        </w:rPr>
      </w:pPr>
    </w:p>
    <w:p w:rsidR="008D0637" w:rsidRPr="000A5C99" w:rsidRDefault="008D0637" w:rsidP="00022934">
      <w:pPr>
        <w:rPr>
          <w:rFonts w:ascii="Arial" w:hAnsi="Arial" w:cs="Arial"/>
          <w:sz w:val="20"/>
          <w:szCs w:val="20"/>
          <w:lang w:val="en-GB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8D0637" w:rsidRPr="000A5C99" w:rsidRDefault="008D0637" w:rsidP="00022934">
      <w:pPr>
        <w:rPr>
          <w:rFonts w:ascii="Arial" w:hAnsi="Arial" w:cs="Arial"/>
          <w:sz w:val="20"/>
          <w:szCs w:val="20"/>
          <w:lang w:val="en-GB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Title: Chapter 2 Question 3</w:t>
      </w:r>
    </w:p>
    <w:p w:rsidR="008D0637" w:rsidRPr="000A5C99" w:rsidRDefault="008D0637" w:rsidP="007A3969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 xml:space="preserve">3) </w:t>
      </w:r>
      <w:r w:rsidRPr="000A5C99">
        <w:rPr>
          <w:rFonts w:ascii="Arial" w:hAnsi="Arial" w:cs="Arial"/>
          <w:sz w:val="20"/>
          <w:szCs w:val="20"/>
          <w:u w:val="single"/>
        </w:rPr>
        <w:tab/>
      </w:r>
      <w:r w:rsidRPr="000A5C99">
        <w:rPr>
          <w:rFonts w:ascii="Arial" w:hAnsi="Arial" w:cs="Arial"/>
          <w:sz w:val="20"/>
          <w:szCs w:val="20"/>
          <w:u w:val="single"/>
        </w:rPr>
        <w:tab/>
      </w:r>
      <w:r w:rsidRPr="000A5C99">
        <w:rPr>
          <w:rFonts w:ascii="Arial" w:hAnsi="Arial" w:cs="Arial"/>
          <w:sz w:val="20"/>
          <w:szCs w:val="20"/>
          <w:u w:val="single"/>
        </w:rPr>
        <w:tab/>
      </w:r>
      <w:r w:rsidRPr="000A5C99">
        <w:rPr>
          <w:rFonts w:ascii="Arial" w:hAnsi="Arial" w:cs="Arial"/>
          <w:sz w:val="20"/>
          <w:szCs w:val="20"/>
        </w:rPr>
        <w:t xml:space="preserve"> reflects the difference in frequencies with which light and heavy TV viewers give responses that indicate they view the real world as similar to TV representations.</w:t>
      </w:r>
    </w:p>
    <w:p w:rsidR="008D0637" w:rsidRPr="000A5C99" w:rsidRDefault="008D0637" w:rsidP="006675FC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a.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Content analysis</w:t>
      </w:r>
    </w:p>
    <w:p w:rsidR="008D0637" w:rsidRPr="000A5C99" w:rsidRDefault="008D0637" w:rsidP="006675FC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sz w:val="20"/>
          <w:szCs w:val="20"/>
        </w:rPr>
        <w:t>*</w:t>
      </w:r>
      <w:r w:rsidRPr="000A5C99">
        <w:rPr>
          <w:rFonts w:ascii="Arial" w:hAnsi="Arial" w:cs="Arial"/>
          <w:b/>
          <w:sz w:val="20"/>
          <w:szCs w:val="20"/>
          <w:lang w:val="en-GB"/>
        </w:rPr>
        <w:t>b.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 xml:space="preserve">Cultivation differential </w:t>
      </w:r>
    </w:p>
    <w:p w:rsidR="008D0637" w:rsidRPr="000A5C99" w:rsidRDefault="008D0637" w:rsidP="006675FC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c.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 xml:space="preserve">Mean world syndrome </w:t>
      </w:r>
    </w:p>
    <w:p w:rsidR="008D0637" w:rsidRPr="000A5C99" w:rsidRDefault="008D0637" w:rsidP="006675FC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d.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 xml:space="preserve">Level of consumption </w:t>
      </w:r>
    </w:p>
    <w:p w:rsidR="008D0637" w:rsidRPr="000A5C99" w:rsidRDefault="008D0637" w:rsidP="007A3969">
      <w:pPr>
        <w:rPr>
          <w:rFonts w:ascii="Arial" w:hAnsi="Arial" w:cs="Arial"/>
          <w:sz w:val="20"/>
          <w:szCs w:val="20"/>
          <w:lang w:val="en-GB"/>
        </w:rPr>
      </w:pPr>
    </w:p>
    <w:p w:rsidR="008D0637" w:rsidRPr="000A5C99" w:rsidRDefault="008D0637" w:rsidP="00022934">
      <w:pPr>
        <w:rPr>
          <w:rFonts w:ascii="Arial" w:hAnsi="Arial" w:cs="Arial"/>
          <w:sz w:val="20"/>
          <w:szCs w:val="20"/>
          <w:lang w:val="en-GB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 xml:space="preserve">Type: </w:t>
      </w:r>
      <w:r w:rsidR="0093139A" w:rsidRPr="000A5C99">
        <w:rPr>
          <w:rFonts w:ascii="Arial" w:hAnsi="Arial" w:cs="Arial"/>
          <w:b/>
          <w:sz w:val="20"/>
          <w:szCs w:val="20"/>
          <w:lang w:val="en-GB"/>
        </w:rPr>
        <w:t>true or false</w:t>
      </w:r>
    </w:p>
    <w:p w:rsidR="008D0637" w:rsidRPr="000A5C99" w:rsidRDefault="008D0637" w:rsidP="00022934">
      <w:pPr>
        <w:rPr>
          <w:rFonts w:ascii="Arial" w:hAnsi="Arial" w:cs="Arial"/>
          <w:sz w:val="20"/>
          <w:szCs w:val="20"/>
          <w:lang w:val="en-GB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Title: Chapter 2 Question 5</w:t>
      </w:r>
    </w:p>
    <w:p w:rsidR="008D0637" w:rsidRPr="000A5C99" w:rsidRDefault="008D0637" w:rsidP="004D5FE3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 xml:space="preserve">4) </w:t>
      </w:r>
      <w:bookmarkStart w:id="2" w:name="OLE_LINK186"/>
      <w:bookmarkStart w:id="3" w:name="OLE_LINK187"/>
      <w:bookmarkStart w:id="4" w:name="OLE_LINK188"/>
      <w:r w:rsidRPr="000A5C99">
        <w:rPr>
          <w:rFonts w:ascii="Arial" w:hAnsi="Arial" w:cs="Arial"/>
          <w:sz w:val="20"/>
          <w:szCs w:val="20"/>
        </w:rPr>
        <w:t>Genre-specific cultivation research has yielded weaker effects than earlier cultivation research.</w:t>
      </w:r>
      <w:bookmarkEnd w:id="2"/>
      <w:bookmarkEnd w:id="3"/>
      <w:bookmarkEnd w:id="4"/>
    </w:p>
    <w:p w:rsidR="008D0637" w:rsidRPr="000A5C99" w:rsidRDefault="008D0637" w:rsidP="00022934">
      <w:pPr>
        <w:rPr>
          <w:rFonts w:ascii="Arial" w:hAnsi="Arial" w:cs="Arial"/>
          <w:sz w:val="20"/>
          <w:szCs w:val="20"/>
          <w:lang w:val="en-GB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a.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True</w:t>
      </w:r>
    </w:p>
    <w:p w:rsidR="008D0637" w:rsidRPr="000A5C99" w:rsidRDefault="008D0637" w:rsidP="00022934">
      <w:pPr>
        <w:rPr>
          <w:rFonts w:ascii="Arial" w:hAnsi="Arial" w:cs="Arial"/>
          <w:sz w:val="20"/>
          <w:szCs w:val="20"/>
          <w:lang w:val="en-GB"/>
        </w:rPr>
      </w:pPr>
      <w:r w:rsidRPr="000A5C99">
        <w:rPr>
          <w:rFonts w:ascii="Arial" w:hAnsi="Arial" w:cs="Arial"/>
          <w:sz w:val="20"/>
          <w:szCs w:val="20"/>
          <w:lang w:val="en-GB"/>
        </w:rPr>
        <w:t>*</w:t>
      </w:r>
      <w:r w:rsidRPr="000A5C99">
        <w:rPr>
          <w:rFonts w:ascii="Arial" w:hAnsi="Arial" w:cs="Arial"/>
          <w:b/>
          <w:sz w:val="20"/>
          <w:szCs w:val="20"/>
          <w:lang w:val="en-GB"/>
        </w:rPr>
        <w:t>b.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False</w:t>
      </w:r>
    </w:p>
    <w:p w:rsidR="008D0637" w:rsidRPr="000A5C99" w:rsidRDefault="008D0637" w:rsidP="00022934">
      <w:pPr>
        <w:rPr>
          <w:rFonts w:ascii="Arial" w:hAnsi="Arial" w:cs="Arial"/>
          <w:sz w:val="20"/>
          <w:szCs w:val="20"/>
          <w:lang w:val="en-GB"/>
        </w:rPr>
      </w:pPr>
    </w:p>
    <w:p w:rsidR="008D0637" w:rsidRPr="000A5C99" w:rsidRDefault="008D0637" w:rsidP="00022934">
      <w:pPr>
        <w:rPr>
          <w:rFonts w:ascii="Arial" w:hAnsi="Arial" w:cs="Arial"/>
          <w:sz w:val="20"/>
          <w:szCs w:val="20"/>
          <w:lang w:val="en-GB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8D0637" w:rsidRPr="000A5C99" w:rsidRDefault="008D0637" w:rsidP="00022934">
      <w:pPr>
        <w:rPr>
          <w:rFonts w:ascii="Arial" w:hAnsi="Arial" w:cs="Arial"/>
          <w:sz w:val="20"/>
          <w:szCs w:val="20"/>
          <w:lang w:val="en-GB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Title: Chapter 2 Question 6</w:t>
      </w:r>
    </w:p>
    <w:p w:rsidR="008D0637" w:rsidRPr="000A5C99" w:rsidRDefault="008D0637" w:rsidP="004D5FE3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 xml:space="preserve">5) </w:t>
      </w:r>
      <w:r w:rsidRPr="000A5C99">
        <w:rPr>
          <w:rFonts w:ascii="Arial" w:hAnsi="Arial" w:cs="Arial"/>
          <w:sz w:val="20"/>
          <w:szCs w:val="20"/>
        </w:rPr>
        <w:t xml:space="preserve">Molly believes that ‘falling in love at first sight’ is the most common way of finding a romantic partner. According the </w:t>
      </w:r>
      <w:r w:rsidRPr="000A5C99">
        <w:rPr>
          <w:rFonts w:ascii="Arial" w:hAnsi="Arial" w:cs="Arial"/>
          <w:sz w:val="20"/>
          <w:szCs w:val="20"/>
          <w:u w:val="single"/>
        </w:rPr>
        <w:t>Heuristic Processing Model</w:t>
      </w:r>
      <w:r w:rsidRPr="000A5C99">
        <w:rPr>
          <w:rFonts w:ascii="Arial" w:hAnsi="Arial" w:cs="Arial"/>
          <w:sz w:val="20"/>
          <w:szCs w:val="20"/>
        </w:rPr>
        <w:t>, why might Molly believe this?</w:t>
      </w:r>
    </w:p>
    <w:p w:rsidR="008D0637" w:rsidRPr="000A5C99" w:rsidRDefault="008D0637" w:rsidP="006675FC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a.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Her parents fell in love at first sight.</w:t>
      </w:r>
    </w:p>
    <w:p w:rsidR="008D0637" w:rsidRPr="000A5C99" w:rsidRDefault="008D0637" w:rsidP="006675FC">
      <w:pPr>
        <w:rPr>
          <w:rFonts w:ascii="Arial" w:hAnsi="Arial" w:cs="Arial"/>
          <w:bCs/>
          <w:sz w:val="20"/>
          <w:szCs w:val="20"/>
        </w:rPr>
      </w:pPr>
      <w:r w:rsidRPr="000A5C99">
        <w:rPr>
          <w:rFonts w:ascii="Arial" w:hAnsi="Arial" w:cs="Arial"/>
          <w:sz w:val="20"/>
          <w:szCs w:val="20"/>
        </w:rPr>
        <w:t>*</w:t>
      </w:r>
      <w:r w:rsidRPr="000A5C99">
        <w:rPr>
          <w:rFonts w:ascii="Arial" w:hAnsi="Arial" w:cs="Arial"/>
          <w:b/>
          <w:sz w:val="20"/>
          <w:szCs w:val="20"/>
          <w:lang w:val="en-GB"/>
        </w:rPr>
        <w:t>b.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bCs/>
          <w:sz w:val="20"/>
          <w:szCs w:val="20"/>
        </w:rPr>
        <w:t xml:space="preserve">She can easily recall many romance movies that depict “love at first sight.” </w:t>
      </w:r>
    </w:p>
    <w:p w:rsidR="008D0637" w:rsidRPr="000A5C99" w:rsidRDefault="008D0637" w:rsidP="006675FC">
      <w:pPr>
        <w:rPr>
          <w:rFonts w:ascii="Arial" w:hAnsi="Arial" w:cs="Arial"/>
          <w:bCs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c.</w:t>
      </w:r>
      <w:r w:rsidRPr="000A5C9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bCs/>
          <w:sz w:val="20"/>
          <w:szCs w:val="20"/>
        </w:rPr>
        <w:t>She has always watched a lot of television since childhood and thus shows cultivation in her real-world perceptions.</w:t>
      </w:r>
    </w:p>
    <w:p w:rsidR="008D0637" w:rsidRPr="000A5C99" w:rsidRDefault="008D0637" w:rsidP="006675FC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d.</w:t>
      </w:r>
      <w:r w:rsidRPr="000A5C9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She hopes to find love at first sight herself.</w:t>
      </w:r>
    </w:p>
    <w:p w:rsidR="008D0637" w:rsidRPr="000A5C99" w:rsidRDefault="008D0637" w:rsidP="004D5FE3">
      <w:pPr>
        <w:rPr>
          <w:rFonts w:ascii="Arial" w:hAnsi="Arial" w:cs="Arial"/>
          <w:sz w:val="20"/>
          <w:szCs w:val="20"/>
          <w:lang w:val="en-GB"/>
        </w:rPr>
      </w:pPr>
    </w:p>
    <w:p w:rsidR="008D0637" w:rsidRPr="000A5C99" w:rsidRDefault="008D0637" w:rsidP="00022934">
      <w:pPr>
        <w:rPr>
          <w:rFonts w:ascii="Arial" w:hAnsi="Arial" w:cs="Arial"/>
          <w:sz w:val="20"/>
          <w:szCs w:val="20"/>
          <w:lang w:val="en-GB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8D0637" w:rsidRPr="000A5C99" w:rsidRDefault="008D0637" w:rsidP="00022934">
      <w:pPr>
        <w:rPr>
          <w:rFonts w:ascii="Arial" w:hAnsi="Arial" w:cs="Arial"/>
          <w:sz w:val="20"/>
          <w:szCs w:val="20"/>
          <w:lang w:val="en-GB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Title: Chapter 2 Question 7</w:t>
      </w:r>
    </w:p>
    <w:p w:rsidR="008D0637" w:rsidRPr="000A5C99" w:rsidRDefault="008D0637" w:rsidP="006675FC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 xml:space="preserve">6) </w:t>
      </w:r>
      <w:bookmarkStart w:id="5" w:name="OLE_LINK195"/>
      <w:bookmarkStart w:id="6" w:name="OLE_LINK196"/>
      <w:r w:rsidRPr="000A5C99">
        <w:rPr>
          <w:rFonts w:ascii="Arial" w:hAnsi="Arial" w:cs="Arial"/>
          <w:sz w:val="20"/>
          <w:szCs w:val="20"/>
        </w:rPr>
        <w:t xml:space="preserve">After Ray finished watching a violent action movie, Ray shouted at their sister for talking to loud. </w:t>
      </w:r>
    </w:p>
    <w:p w:rsidR="008D0637" w:rsidRPr="000A5C99" w:rsidRDefault="008D0637" w:rsidP="006675FC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sz w:val="20"/>
          <w:szCs w:val="20"/>
        </w:rPr>
        <w:t xml:space="preserve">Which concept could explain why Ray behaved the way they did? </w:t>
      </w:r>
      <w:bookmarkEnd w:id="5"/>
      <w:bookmarkEnd w:id="6"/>
    </w:p>
    <w:p w:rsidR="008D0637" w:rsidRPr="000A5C99" w:rsidRDefault="008D0637" w:rsidP="002714F5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a.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Network model</w:t>
      </w:r>
    </w:p>
    <w:p w:rsidR="008D0637" w:rsidRPr="000A5C99" w:rsidRDefault="008D0637" w:rsidP="002714F5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b.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 xml:space="preserve">The heuristic processing model </w:t>
      </w:r>
    </w:p>
    <w:p w:rsidR="008D0637" w:rsidRPr="000A5C99" w:rsidRDefault="008D0637" w:rsidP="002714F5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sz w:val="20"/>
          <w:szCs w:val="20"/>
        </w:rPr>
        <w:t>*</w:t>
      </w:r>
      <w:r w:rsidRPr="000A5C99">
        <w:rPr>
          <w:rFonts w:ascii="Arial" w:hAnsi="Arial" w:cs="Arial"/>
          <w:b/>
          <w:sz w:val="20"/>
          <w:szCs w:val="20"/>
          <w:lang w:val="en-GB"/>
        </w:rPr>
        <w:t>c.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Priming</w:t>
      </w:r>
    </w:p>
    <w:p w:rsidR="008D0637" w:rsidRPr="000A5C99" w:rsidRDefault="008D0637" w:rsidP="002714F5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d.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 xml:space="preserve">None of the above </w:t>
      </w:r>
    </w:p>
    <w:p w:rsidR="008D0637" w:rsidRPr="000A5C99" w:rsidRDefault="008D0637" w:rsidP="00022934">
      <w:pPr>
        <w:rPr>
          <w:rFonts w:ascii="Arial" w:hAnsi="Arial" w:cs="Arial"/>
          <w:sz w:val="20"/>
          <w:szCs w:val="20"/>
          <w:lang w:val="en-GB"/>
        </w:rPr>
      </w:pPr>
    </w:p>
    <w:p w:rsidR="008D0637" w:rsidRPr="000A5C99" w:rsidRDefault="008D0637" w:rsidP="004D5FE3">
      <w:pPr>
        <w:tabs>
          <w:tab w:val="left" w:pos="2928"/>
        </w:tabs>
        <w:rPr>
          <w:rFonts w:ascii="Arial" w:hAnsi="Arial" w:cs="Arial"/>
          <w:sz w:val="20"/>
          <w:szCs w:val="20"/>
          <w:lang w:val="en-GB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  <w:r w:rsidRPr="000A5C99">
        <w:rPr>
          <w:rFonts w:ascii="Arial" w:hAnsi="Arial" w:cs="Arial"/>
          <w:sz w:val="20"/>
          <w:szCs w:val="20"/>
          <w:lang w:val="en-GB"/>
        </w:rPr>
        <w:tab/>
      </w:r>
    </w:p>
    <w:p w:rsidR="008D0637" w:rsidRPr="000A5C99" w:rsidRDefault="008D0637" w:rsidP="00022934">
      <w:pPr>
        <w:rPr>
          <w:rFonts w:ascii="Arial" w:hAnsi="Arial" w:cs="Arial"/>
          <w:sz w:val="20"/>
          <w:szCs w:val="20"/>
          <w:lang w:val="en-GB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Title: Chapter 2 Question 8</w:t>
      </w:r>
    </w:p>
    <w:p w:rsidR="008D0637" w:rsidRPr="000A5C99" w:rsidRDefault="008D0637" w:rsidP="004D5FE3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 xml:space="preserve">7) </w:t>
      </w:r>
      <w:bookmarkStart w:id="7" w:name="OLE_LINK204"/>
      <w:bookmarkStart w:id="8" w:name="OLE_LINK205"/>
      <w:r w:rsidRPr="000A5C99">
        <w:rPr>
          <w:rFonts w:ascii="Arial" w:hAnsi="Arial" w:cs="Arial"/>
          <w:sz w:val="20"/>
          <w:szCs w:val="20"/>
        </w:rPr>
        <w:t xml:space="preserve">Which factor does NOT contribute to the likelihood of a priming effect occurring? </w:t>
      </w:r>
      <w:bookmarkEnd w:id="7"/>
      <w:bookmarkEnd w:id="8"/>
      <w:r w:rsidRPr="000A5C99">
        <w:rPr>
          <w:rFonts w:ascii="Arial" w:hAnsi="Arial" w:cs="Arial"/>
          <w:sz w:val="20"/>
          <w:szCs w:val="20"/>
        </w:rPr>
        <w:t>_________ of the primed concept.</w:t>
      </w:r>
    </w:p>
    <w:p w:rsidR="008D0637" w:rsidRPr="000A5C99" w:rsidRDefault="008D0637" w:rsidP="00A10265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a.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Frequency</w:t>
      </w:r>
    </w:p>
    <w:p w:rsidR="008D0637" w:rsidRPr="000A5C99" w:rsidRDefault="008D0637" w:rsidP="00A10265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sz w:val="20"/>
          <w:szCs w:val="20"/>
        </w:rPr>
        <w:lastRenderedPageBreak/>
        <w:t>*</w:t>
      </w:r>
      <w:r w:rsidRPr="000A5C99">
        <w:rPr>
          <w:rFonts w:ascii="Arial" w:hAnsi="Arial" w:cs="Arial"/>
          <w:b/>
          <w:sz w:val="20"/>
          <w:szCs w:val="20"/>
          <w:lang w:val="en-GB"/>
        </w:rPr>
        <w:t>b.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Type</w:t>
      </w:r>
    </w:p>
    <w:p w:rsidR="008D0637" w:rsidRPr="000A5C99" w:rsidRDefault="008D0637" w:rsidP="00A10265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c.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Intensity</w:t>
      </w:r>
    </w:p>
    <w:p w:rsidR="008D0637" w:rsidRPr="000A5C99" w:rsidRDefault="008D0637" w:rsidP="00A10265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d.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Recency</w:t>
      </w:r>
    </w:p>
    <w:p w:rsidR="008D0637" w:rsidRPr="000A5C99" w:rsidRDefault="008D0637" w:rsidP="00022934">
      <w:pPr>
        <w:rPr>
          <w:rFonts w:ascii="Arial" w:hAnsi="Arial" w:cs="Arial"/>
          <w:sz w:val="20"/>
          <w:szCs w:val="20"/>
          <w:lang w:val="en-GB"/>
        </w:rPr>
      </w:pPr>
    </w:p>
    <w:p w:rsidR="008D0637" w:rsidRPr="000A5C99" w:rsidRDefault="008D0637" w:rsidP="00022934">
      <w:pPr>
        <w:rPr>
          <w:rFonts w:ascii="Arial" w:hAnsi="Arial" w:cs="Arial"/>
          <w:sz w:val="20"/>
          <w:szCs w:val="20"/>
          <w:lang w:val="en-GB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8D0637" w:rsidRPr="000A5C99" w:rsidRDefault="008D0637" w:rsidP="00022934">
      <w:pPr>
        <w:rPr>
          <w:rFonts w:ascii="Arial" w:hAnsi="Arial" w:cs="Arial"/>
          <w:sz w:val="20"/>
          <w:szCs w:val="20"/>
          <w:lang w:val="en-GB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Title: Chapter 2 Question 10</w:t>
      </w:r>
    </w:p>
    <w:p w:rsidR="008D0637" w:rsidRPr="000A5C99" w:rsidRDefault="008D0637" w:rsidP="002714F5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 xml:space="preserve">8) </w:t>
      </w:r>
      <w:bookmarkStart w:id="9" w:name="OLE_LINK210"/>
      <w:bookmarkStart w:id="10" w:name="OLE_LINK211"/>
      <w:bookmarkStart w:id="11" w:name="OLE_LINK214"/>
      <w:r w:rsidRPr="000A5C99">
        <w:rPr>
          <w:rFonts w:ascii="Arial" w:hAnsi="Arial" w:cs="Arial"/>
          <w:sz w:val="20"/>
          <w:szCs w:val="20"/>
        </w:rPr>
        <w:t xml:space="preserve">Despite reading a newspaper article with statistics showing how the crime rate in their neighborhood is low, Tyler still believes crime is very prevalent in their neighborhood. </w:t>
      </w:r>
    </w:p>
    <w:p w:rsidR="008D0637" w:rsidRPr="000A5C99" w:rsidRDefault="008D0637" w:rsidP="002714F5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sz w:val="20"/>
          <w:szCs w:val="20"/>
        </w:rPr>
        <w:t>According to exemplification theory, why might Tyler still believe their neighborhood has a high crime rate?</w:t>
      </w:r>
      <w:bookmarkEnd w:id="9"/>
      <w:bookmarkEnd w:id="10"/>
      <w:bookmarkEnd w:id="11"/>
    </w:p>
    <w:p w:rsidR="008D0637" w:rsidRPr="000A5C99" w:rsidRDefault="008D0637" w:rsidP="002714F5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a.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Tyler saw a crime occur in real life</w:t>
      </w:r>
    </w:p>
    <w:p w:rsidR="008D0637" w:rsidRPr="000A5C99" w:rsidRDefault="008D0637" w:rsidP="002714F5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b.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Tyler is a fan of a crime show filmed in Tyler’s hometown and watches it often.</w:t>
      </w:r>
    </w:p>
    <w:p w:rsidR="008D0637" w:rsidRPr="000A5C99" w:rsidRDefault="008D0637" w:rsidP="002714F5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c.</w:t>
      </w:r>
      <w:r w:rsidRPr="000A5C9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The article that Tyler read included several examples of gory crimes in the neighborhood.</w:t>
      </w:r>
    </w:p>
    <w:p w:rsidR="008D0637" w:rsidRPr="000A5C99" w:rsidRDefault="008D0637" w:rsidP="002714F5">
      <w:pPr>
        <w:rPr>
          <w:rFonts w:ascii="Arial" w:hAnsi="Arial" w:cs="Arial"/>
          <w:sz w:val="20"/>
          <w:szCs w:val="20"/>
          <w:lang w:val="en-GB"/>
        </w:rPr>
      </w:pPr>
      <w:r w:rsidRPr="000A5C99">
        <w:rPr>
          <w:rFonts w:ascii="Arial" w:hAnsi="Arial" w:cs="Arial"/>
          <w:sz w:val="20"/>
          <w:szCs w:val="20"/>
        </w:rPr>
        <w:t>*</w:t>
      </w:r>
      <w:r w:rsidRPr="000A5C99">
        <w:rPr>
          <w:rFonts w:ascii="Arial" w:hAnsi="Arial" w:cs="Arial"/>
          <w:b/>
          <w:sz w:val="20"/>
          <w:szCs w:val="20"/>
          <w:lang w:val="en-GB"/>
        </w:rPr>
        <w:t>d.</w:t>
      </w:r>
      <w:r w:rsidRPr="000A5C9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All of the above</w:t>
      </w:r>
    </w:p>
    <w:p w:rsidR="008D0637" w:rsidRPr="000A5C99" w:rsidRDefault="008D0637" w:rsidP="00022934">
      <w:pPr>
        <w:rPr>
          <w:rFonts w:ascii="Arial" w:hAnsi="Arial" w:cs="Arial"/>
          <w:sz w:val="20"/>
          <w:szCs w:val="20"/>
          <w:lang w:val="en-GB"/>
        </w:rPr>
      </w:pPr>
    </w:p>
    <w:p w:rsidR="008D0637" w:rsidRPr="000A5C99" w:rsidRDefault="008D0637" w:rsidP="006675FC">
      <w:pPr>
        <w:rPr>
          <w:rFonts w:ascii="Arial" w:hAnsi="Arial" w:cs="Arial"/>
          <w:sz w:val="20"/>
          <w:szCs w:val="20"/>
          <w:lang w:val="en-GB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8D0637" w:rsidRPr="000A5C99" w:rsidRDefault="008D0637" w:rsidP="006675FC">
      <w:pPr>
        <w:rPr>
          <w:rFonts w:ascii="Arial" w:hAnsi="Arial" w:cs="Arial"/>
          <w:b/>
          <w:sz w:val="20"/>
          <w:szCs w:val="20"/>
          <w:lang w:val="en-GB"/>
        </w:rPr>
      </w:pPr>
      <w:bookmarkStart w:id="12" w:name="_Hlk23505017"/>
      <w:r w:rsidRPr="000A5C99">
        <w:rPr>
          <w:rFonts w:ascii="Arial" w:hAnsi="Arial" w:cs="Arial"/>
          <w:b/>
          <w:sz w:val="20"/>
          <w:szCs w:val="20"/>
          <w:lang w:val="en-GB"/>
        </w:rPr>
        <w:t>Title: Chapter 2 Question 11</w:t>
      </w:r>
    </w:p>
    <w:bookmarkEnd w:id="12"/>
    <w:p w:rsidR="008D0637" w:rsidRPr="000A5C99" w:rsidRDefault="008D0637" w:rsidP="002714F5">
      <w:pPr>
        <w:spacing w:before="120"/>
        <w:contextualSpacing/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 xml:space="preserve">9) </w:t>
      </w:r>
      <w:bookmarkStart w:id="13" w:name="OLE_LINK219"/>
      <w:bookmarkStart w:id="14" w:name="OLE_LINK220"/>
      <w:r w:rsidRPr="000A5C99">
        <w:rPr>
          <w:rFonts w:ascii="Arial" w:hAnsi="Arial" w:cs="Arial"/>
          <w:sz w:val="20"/>
          <w:szCs w:val="20"/>
        </w:rPr>
        <w:t>Which of the following is a key proposition of Cultivation Theory?</w:t>
      </w:r>
      <w:bookmarkEnd w:id="13"/>
      <w:bookmarkEnd w:id="14"/>
    </w:p>
    <w:p w:rsidR="008D0637" w:rsidRPr="000A5C99" w:rsidRDefault="008D0637" w:rsidP="002714F5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a.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Television delivers a coherent and repetitive set of stories and images</w:t>
      </w:r>
    </w:p>
    <w:p w:rsidR="008D0637" w:rsidRPr="000A5C99" w:rsidRDefault="008D0637" w:rsidP="002714F5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b.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The audience consumes television non-selectively</w:t>
      </w:r>
    </w:p>
    <w:p w:rsidR="008D0637" w:rsidRPr="000A5C99" w:rsidRDefault="008D0637" w:rsidP="002714F5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c.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Even people who don’t watch much TV are influenced by it through their social contacts</w:t>
      </w:r>
    </w:p>
    <w:p w:rsidR="008D0637" w:rsidRPr="000A5C99" w:rsidRDefault="008D0637" w:rsidP="002714F5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sz w:val="20"/>
          <w:szCs w:val="20"/>
        </w:rPr>
        <w:t>*</w:t>
      </w:r>
      <w:r w:rsidRPr="000A5C99">
        <w:rPr>
          <w:rFonts w:ascii="Arial" w:hAnsi="Arial" w:cs="Arial"/>
          <w:b/>
          <w:sz w:val="20"/>
          <w:szCs w:val="20"/>
          <w:lang w:val="en-GB"/>
        </w:rPr>
        <w:t>d.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All of the above</w:t>
      </w:r>
    </w:p>
    <w:p w:rsidR="008D0637" w:rsidRPr="000A5C99" w:rsidRDefault="008D0637" w:rsidP="006675FC">
      <w:pPr>
        <w:rPr>
          <w:rFonts w:ascii="Arial" w:hAnsi="Arial" w:cs="Arial"/>
          <w:sz w:val="20"/>
          <w:szCs w:val="20"/>
          <w:lang w:val="en-GB"/>
        </w:rPr>
      </w:pPr>
    </w:p>
    <w:p w:rsidR="008D0637" w:rsidRPr="000A5C99" w:rsidRDefault="008D0637" w:rsidP="006675FC">
      <w:pPr>
        <w:rPr>
          <w:rFonts w:ascii="Arial" w:hAnsi="Arial" w:cs="Arial"/>
          <w:sz w:val="20"/>
          <w:szCs w:val="20"/>
          <w:lang w:val="en-GB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8D0637" w:rsidRPr="000A5C99" w:rsidRDefault="008D0637" w:rsidP="006675FC">
      <w:pPr>
        <w:rPr>
          <w:rFonts w:ascii="Arial" w:hAnsi="Arial" w:cs="Arial"/>
          <w:b/>
          <w:sz w:val="20"/>
          <w:szCs w:val="20"/>
          <w:lang w:val="en-GB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Title: Chapter 2 Question 12</w:t>
      </w:r>
    </w:p>
    <w:p w:rsidR="008D0637" w:rsidRPr="000A5C99" w:rsidRDefault="008D0637" w:rsidP="00D709E5">
      <w:pPr>
        <w:pStyle w:val="MCQQuestion"/>
        <w:ind w:left="0" w:firstLine="0"/>
        <w:contextualSpacing/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 xml:space="preserve">10) </w:t>
      </w:r>
      <w:bookmarkStart w:id="15" w:name="OLE_LINK225"/>
      <w:bookmarkStart w:id="16" w:name="OLE_LINK226"/>
      <w:r w:rsidRPr="000A5C99">
        <w:rPr>
          <w:rFonts w:ascii="Arial" w:hAnsi="Arial" w:cs="Arial"/>
          <w:sz w:val="20"/>
          <w:szCs w:val="20"/>
        </w:rPr>
        <w:t>Cultivation researchers typically use__________, in line with the Cultural Indicators Research Project.</w:t>
      </w:r>
      <w:bookmarkEnd w:id="15"/>
      <w:bookmarkEnd w:id="16"/>
    </w:p>
    <w:p w:rsidR="008D0637" w:rsidRPr="000A5C99" w:rsidRDefault="008D0637" w:rsidP="002714F5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a.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Experiments and quasi-experiments</w:t>
      </w:r>
    </w:p>
    <w:p w:rsidR="008D0637" w:rsidRPr="000A5C99" w:rsidRDefault="008D0637" w:rsidP="002714F5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b.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Focus groups and qualitative interviews</w:t>
      </w:r>
    </w:p>
    <w:p w:rsidR="008D0637" w:rsidRPr="000A5C99" w:rsidRDefault="008D0637" w:rsidP="002714F5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c.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Unobtrusive observation</w:t>
      </w:r>
    </w:p>
    <w:p w:rsidR="008D0637" w:rsidRPr="000A5C99" w:rsidRDefault="008D0637" w:rsidP="002714F5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sz w:val="20"/>
          <w:szCs w:val="20"/>
        </w:rPr>
        <w:t>*</w:t>
      </w:r>
      <w:r w:rsidRPr="000A5C99">
        <w:rPr>
          <w:rFonts w:ascii="Arial" w:hAnsi="Arial" w:cs="Arial"/>
          <w:b/>
          <w:sz w:val="20"/>
          <w:szCs w:val="20"/>
          <w:lang w:val="en-GB"/>
        </w:rPr>
        <w:t>d.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Content analyses and surveys</w:t>
      </w:r>
    </w:p>
    <w:p w:rsidR="008D0637" w:rsidRPr="000A5C99" w:rsidRDefault="008D0637" w:rsidP="006675FC">
      <w:pPr>
        <w:rPr>
          <w:rFonts w:ascii="Arial" w:hAnsi="Arial" w:cs="Arial"/>
          <w:sz w:val="20"/>
          <w:szCs w:val="20"/>
          <w:lang w:val="en-GB"/>
        </w:rPr>
      </w:pPr>
    </w:p>
    <w:p w:rsidR="008D0637" w:rsidRPr="000A5C99" w:rsidRDefault="008D0637" w:rsidP="006675FC">
      <w:pPr>
        <w:rPr>
          <w:rFonts w:ascii="Arial" w:hAnsi="Arial" w:cs="Arial"/>
          <w:sz w:val="20"/>
          <w:szCs w:val="20"/>
          <w:lang w:val="en-GB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8D0637" w:rsidRPr="000A5C99" w:rsidRDefault="008D0637" w:rsidP="006675FC">
      <w:pPr>
        <w:rPr>
          <w:rFonts w:ascii="Arial" w:hAnsi="Arial" w:cs="Arial"/>
          <w:b/>
          <w:sz w:val="20"/>
          <w:szCs w:val="20"/>
          <w:lang w:val="en-GB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Title: Chapter 2 Question 13</w:t>
      </w:r>
    </w:p>
    <w:p w:rsidR="008D0637" w:rsidRPr="000A5C99" w:rsidRDefault="008D0637" w:rsidP="00D709E5">
      <w:pPr>
        <w:pStyle w:val="MCQQuestion"/>
        <w:ind w:left="0" w:firstLine="0"/>
        <w:contextualSpacing/>
        <w:rPr>
          <w:rFonts w:ascii="Arial" w:hAnsi="Arial" w:cs="Arial"/>
          <w:snapToGrid w:val="0"/>
          <w:sz w:val="20"/>
          <w:szCs w:val="20"/>
          <w:lang w:eastAsia="de-DE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 xml:space="preserve">11) </w:t>
      </w:r>
      <w:bookmarkStart w:id="17" w:name="OLE_LINK231"/>
      <w:bookmarkStart w:id="18" w:name="OLE_LINK232"/>
      <w:r w:rsidRPr="000A5C99">
        <w:rPr>
          <w:rFonts w:ascii="Arial" w:hAnsi="Arial" w:cs="Arial"/>
          <w:sz w:val="20"/>
          <w:szCs w:val="20"/>
        </w:rPr>
        <w:t>“Gap in prevalence of ‘TV response’ between light and heavy viewers,” is the definition of which term?</w:t>
      </w:r>
      <w:bookmarkEnd w:id="17"/>
      <w:bookmarkEnd w:id="18"/>
    </w:p>
    <w:p w:rsidR="008D0637" w:rsidRPr="000A5C99" w:rsidRDefault="008D0637" w:rsidP="002714F5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a.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Mean World Syndrome</w:t>
      </w:r>
    </w:p>
    <w:p w:rsidR="008D0637" w:rsidRPr="000A5C99" w:rsidRDefault="008D0637" w:rsidP="002714F5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b.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Mainstreaming</w:t>
      </w:r>
    </w:p>
    <w:p w:rsidR="008D0637" w:rsidRPr="000A5C99" w:rsidRDefault="008D0637" w:rsidP="002714F5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sz w:val="20"/>
          <w:szCs w:val="20"/>
        </w:rPr>
        <w:t>*</w:t>
      </w:r>
      <w:r w:rsidRPr="000A5C99">
        <w:rPr>
          <w:rFonts w:ascii="Arial" w:hAnsi="Arial" w:cs="Arial"/>
          <w:b/>
          <w:sz w:val="20"/>
          <w:szCs w:val="20"/>
          <w:lang w:val="en-GB"/>
        </w:rPr>
        <w:t>c.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Cultivation Differential</w:t>
      </w:r>
    </w:p>
    <w:p w:rsidR="008D0637" w:rsidRPr="000A5C99" w:rsidRDefault="008D0637" w:rsidP="002714F5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d.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Resonance</w:t>
      </w:r>
    </w:p>
    <w:p w:rsidR="008D0637" w:rsidRPr="000A5C99" w:rsidRDefault="008D0637" w:rsidP="00D709E5">
      <w:pPr>
        <w:rPr>
          <w:rFonts w:ascii="Arial" w:hAnsi="Arial" w:cs="Arial"/>
          <w:sz w:val="20"/>
          <w:szCs w:val="20"/>
          <w:lang w:val="en-GB"/>
        </w:rPr>
      </w:pPr>
    </w:p>
    <w:p w:rsidR="008D0637" w:rsidRPr="000A5C99" w:rsidRDefault="008D0637" w:rsidP="006675FC">
      <w:pPr>
        <w:rPr>
          <w:rFonts w:ascii="Arial" w:hAnsi="Arial" w:cs="Arial"/>
          <w:sz w:val="20"/>
          <w:szCs w:val="20"/>
          <w:lang w:val="en-GB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8D0637" w:rsidRPr="000A5C99" w:rsidRDefault="008D0637" w:rsidP="006675FC">
      <w:pPr>
        <w:rPr>
          <w:rFonts w:ascii="Arial" w:hAnsi="Arial" w:cs="Arial"/>
          <w:b/>
          <w:sz w:val="20"/>
          <w:szCs w:val="20"/>
          <w:lang w:val="en-GB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Title: Chapter 2 Question 16</w:t>
      </w:r>
    </w:p>
    <w:p w:rsidR="008D0637" w:rsidRPr="000A5C99" w:rsidRDefault="008D0637" w:rsidP="00600C66">
      <w:pPr>
        <w:spacing w:before="120"/>
        <w:contextualSpacing/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 xml:space="preserve">12) </w:t>
      </w:r>
      <w:bookmarkStart w:id="19" w:name="OLE_LINK248"/>
      <w:bookmarkStart w:id="20" w:name="OLE_LINK249"/>
      <w:bookmarkStart w:id="21" w:name="OLE_LINK250"/>
      <w:r w:rsidRPr="000A5C99">
        <w:rPr>
          <w:rFonts w:ascii="Arial" w:hAnsi="Arial" w:cs="Arial"/>
          <w:sz w:val="20"/>
          <w:szCs w:val="20"/>
        </w:rPr>
        <w:t xml:space="preserve">Which of the following groups are </w:t>
      </w:r>
      <w:r w:rsidRPr="000A5C99">
        <w:rPr>
          <w:rFonts w:ascii="Arial" w:hAnsi="Arial" w:cs="Arial"/>
          <w:b/>
          <w:sz w:val="20"/>
          <w:szCs w:val="20"/>
        </w:rPr>
        <w:t>NOT</w:t>
      </w:r>
      <w:r w:rsidRPr="000A5C99">
        <w:rPr>
          <w:rFonts w:ascii="Arial" w:hAnsi="Arial" w:cs="Arial"/>
          <w:sz w:val="20"/>
          <w:szCs w:val="20"/>
        </w:rPr>
        <w:t xml:space="preserve"> overrepresented in American TV and movies?</w:t>
      </w:r>
      <w:bookmarkEnd w:id="19"/>
      <w:bookmarkEnd w:id="20"/>
      <w:bookmarkEnd w:id="21"/>
    </w:p>
    <w:p w:rsidR="008D0637" w:rsidRPr="000A5C99" w:rsidRDefault="008D0637" w:rsidP="00600C66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a.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Men</w:t>
      </w:r>
    </w:p>
    <w:p w:rsidR="008D0637" w:rsidRPr="000A5C99" w:rsidRDefault="008D0637" w:rsidP="00600C66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sz w:val="20"/>
          <w:szCs w:val="20"/>
        </w:rPr>
        <w:t>*</w:t>
      </w:r>
      <w:r w:rsidRPr="000A5C99">
        <w:rPr>
          <w:rFonts w:ascii="Arial" w:hAnsi="Arial" w:cs="Arial"/>
          <w:b/>
          <w:sz w:val="20"/>
          <w:szCs w:val="20"/>
          <w:lang w:val="en-GB"/>
        </w:rPr>
        <w:t>b.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Women</w:t>
      </w:r>
    </w:p>
    <w:p w:rsidR="003B199D" w:rsidRPr="000A5C99" w:rsidRDefault="008D0637" w:rsidP="00600C66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c.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 xml:space="preserve">Young adults (20-35 years old) </w:t>
      </w:r>
    </w:p>
    <w:p w:rsidR="008D0637" w:rsidRPr="000A5C99" w:rsidRDefault="008D0637" w:rsidP="00600C66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d.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Whites</w:t>
      </w:r>
    </w:p>
    <w:p w:rsidR="008D0637" w:rsidRPr="000A5C99" w:rsidRDefault="008D0637" w:rsidP="006675FC">
      <w:pPr>
        <w:rPr>
          <w:rFonts w:ascii="Arial" w:hAnsi="Arial" w:cs="Arial"/>
          <w:sz w:val="20"/>
          <w:szCs w:val="20"/>
          <w:lang w:val="en-GB"/>
        </w:rPr>
      </w:pPr>
    </w:p>
    <w:p w:rsidR="008D0637" w:rsidRPr="000A5C99" w:rsidRDefault="008D0637" w:rsidP="006675FC">
      <w:pPr>
        <w:rPr>
          <w:rFonts w:ascii="Arial" w:hAnsi="Arial" w:cs="Arial"/>
          <w:sz w:val="20"/>
          <w:szCs w:val="20"/>
          <w:lang w:val="en-GB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8D0637" w:rsidRPr="000A5C99" w:rsidRDefault="008D0637" w:rsidP="006675FC">
      <w:pPr>
        <w:rPr>
          <w:rFonts w:ascii="Arial" w:hAnsi="Arial" w:cs="Arial"/>
          <w:b/>
          <w:sz w:val="20"/>
          <w:szCs w:val="20"/>
          <w:lang w:val="en-GB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Title: Chapter 2 Question 17</w:t>
      </w:r>
    </w:p>
    <w:p w:rsidR="008D0637" w:rsidRPr="000A5C99" w:rsidRDefault="008D0637" w:rsidP="006675FC">
      <w:pPr>
        <w:pStyle w:val="MCQQuestion"/>
        <w:ind w:left="0" w:firstLine="0"/>
        <w:contextualSpacing/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 xml:space="preserve">13) </w:t>
      </w:r>
      <w:r w:rsidRPr="000A5C99">
        <w:rPr>
          <w:rFonts w:ascii="Arial" w:hAnsi="Arial" w:cs="Arial"/>
          <w:sz w:val="20"/>
          <w:szCs w:val="20"/>
        </w:rPr>
        <w:t>Which criticism has been raised regarding cultivation theory and research (as discussed in class and readings)?</w:t>
      </w:r>
    </w:p>
    <w:p w:rsidR="008D0637" w:rsidRPr="000A5C99" w:rsidRDefault="008D0637" w:rsidP="00600C66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sz w:val="20"/>
          <w:szCs w:val="20"/>
        </w:rPr>
        <w:t>*</w:t>
      </w:r>
      <w:r w:rsidRPr="000A5C99">
        <w:rPr>
          <w:rFonts w:ascii="Arial" w:hAnsi="Arial" w:cs="Arial"/>
          <w:b/>
          <w:sz w:val="20"/>
          <w:szCs w:val="20"/>
          <w:lang w:val="en-GB"/>
        </w:rPr>
        <w:t>a.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It is difficult to demonstrate the suggested cause-effect relationship</w:t>
      </w:r>
    </w:p>
    <w:p w:rsidR="008D0637" w:rsidRPr="000A5C99" w:rsidRDefault="008D0637" w:rsidP="00600C66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b.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Most of the research has been conducted by male researchers</w:t>
      </w:r>
    </w:p>
    <w:p w:rsidR="008D0637" w:rsidRPr="000A5C99" w:rsidRDefault="008D0637" w:rsidP="00600C66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c.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It pertains to just one focused topic area, which is violence</w:t>
      </w:r>
    </w:p>
    <w:p w:rsidR="008D0637" w:rsidRPr="000A5C99" w:rsidRDefault="008D0637" w:rsidP="00600C66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lastRenderedPageBreak/>
        <w:t>d.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It is too specific</w:t>
      </w:r>
    </w:p>
    <w:p w:rsidR="008D0637" w:rsidRPr="000A5C99" w:rsidRDefault="008D0637" w:rsidP="006675FC">
      <w:pPr>
        <w:rPr>
          <w:rFonts w:ascii="Arial" w:hAnsi="Arial" w:cs="Arial"/>
          <w:sz w:val="20"/>
          <w:szCs w:val="20"/>
          <w:lang w:val="en-GB"/>
        </w:rPr>
      </w:pPr>
    </w:p>
    <w:p w:rsidR="008D0637" w:rsidRPr="000A5C99" w:rsidRDefault="008D0637" w:rsidP="006675FC">
      <w:pPr>
        <w:rPr>
          <w:rFonts w:ascii="Arial" w:hAnsi="Arial" w:cs="Arial"/>
          <w:sz w:val="20"/>
          <w:szCs w:val="20"/>
          <w:lang w:val="en-GB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8D0637" w:rsidRPr="000A5C99" w:rsidRDefault="008D0637" w:rsidP="006675FC">
      <w:pPr>
        <w:rPr>
          <w:rFonts w:ascii="Arial" w:hAnsi="Arial" w:cs="Arial"/>
          <w:b/>
          <w:sz w:val="20"/>
          <w:szCs w:val="20"/>
          <w:lang w:val="en-GB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Title: Chapter 2 Question 18</w:t>
      </w:r>
    </w:p>
    <w:p w:rsidR="008D0637" w:rsidRPr="000A5C99" w:rsidRDefault="008D0637" w:rsidP="00AF34D3">
      <w:pPr>
        <w:pStyle w:val="MCQQuestion"/>
        <w:ind w:left="0" w:firstLine="0"/>
        <w:contextualSpacing/>
        <w:rPr>
          <w:rFonts w:ascii="Arial" w:hAnsi="Arial" w:cs="Arial"/>
          <w:snapToGrid w:val="0"/>
          <w:sz w:val="20"/>
          <w:szCs w:val="20"/>
          <w:lang w:eastAsia="de-DE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 xml:space="preserve">14) </w:t>
      </w:r>
      <w:r w:rsidRPr="000A5C99">
        <w:rPr>
          <w:rFonts w:ascii="Arial" w:hAnsi="Arial" w:cs="Arial"/>
          <w:sz w:val="20"/>
          <w:szCs w:val="20"/>
        </w:rPr>
        <w:t>According to the Heuristic Processing Model of Cultivation Effects:</w:t>
      </w:r>
    </w:p>
    <w:p w:rsidR="008D0637" w:rsidRPr="000A5C99" w:rsidRDefault="008D0637" w:rsidP="00600C66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a.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TV producers use information about the real world heuristically when they decide how to represent reality on TV</w:t>
      </w:r>
    </w:p>
    <w:p w:rsidR="008D0637" w:rsidRPr="000A5C99" w:rsidRDefault="008D0637" w:rsidP="00600C66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sz w:val="20"/>
          <w:szCs w:val="20"/>
        </w:rPr>
        <w:t>*</w:t>
      </w:r>
      <w:r w:rsidRPr="000A5C99">
        <w:rPr>
          <w:rFonts w:ascii="Arial" w:hAnsi="Arial" w:cs="Arial"/>
          <w:b/>
          <w:sz w:val="20"/>
          <w:szCs w:val="20"/>
          <w:lang w:val="en-GB"/>
        </w:rPr>
        <w:t>b.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The easier it is for you to remember instances of a phenomenon, the more common you perceive that phenomenon to be</w:t>
      </w:r>
    </w:p>
    <w:p w:rsidR="008D0637" w:rsidRPr="000A5C99" w:rsidRDefault="008D0637" w:rsidP="00600C66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c.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TV provides ample cues for heuristic processing of what reality is</w:t>
      </w:r>
    </w:p>
    <w:p w:rsidR="008D0637" w:rsidRPr="000A5C99" w:rsidRDefault="008D0637" w:rsidP="00600C66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d.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When a heuristic cue activates a particular concept in the brain, this concept is likely to influence subsequent behavior</w:t>
      </w:r>
    </w:p>
    <w:p w:rsidR="008D0637" w:rsidRPr="000A5C99" w:rsidRDefault="008D0637" w:rsidP="006675FC">
      <w:pPr>
        <w:rPr>
          <w:rFonts w:ascii="Arial" w:hAnsi="Arial" w:cs="Arial"/>
          <w:sz w:val="20"/>
          <w:szCs w:val="20"/>
          <w:lang w:val="en-GB"/>
        </w:rPr>
      </w:pPr>
    </w:p>
    <w:p w:rsidR="008D0637" w:rsidRPr="000A5C99" w:rsidRDefault="008D0637" w:rsidP="006675FC">
      <w:pPr>
        <w:rPr>
          <w:rFonts w:ascii="Arial" w:hAnsi="Arial" w:cs="Arial"/>
          <w:sz w:val="20"/>
          <w:szCs w:val="20"/>
          <w:lang w:val="en-GB"/>
        </w:rPr>
      </w:pPr>
      <w:bookmarkStart w:id="22" w:name="_Hlk23505671"/>
      <w:r w:rsidRPr="000A5C99">
        <w:rPr>
          <w:rFonts w:ascii="Arial" w:hAnsi="Arial" w:cs="Arial"/>
          <w:b/>
          <w:sz w:val="20"/>
          <w:szCs w:val="20"/>
          <w:lang w:val="en-GB"/>
        </w:rPr>
        <w:t xml:space="preserve">Type: </w:t>
      </w:r>
      <w:r w:rsidR="0093139A" w:rsidRPr="000A5C99">
        <w:rPr>
          <w:rFonts w:ascii="Arial" w:hAnsi="Arial" w:cs="Arial"/>
          <w:b/>
          <w:sz w:val="20"/>
          <w:szCs w:val="20"/>
          <w:lang w:val="en-GB"/>
        </w:rPr>
        <w:t>true or false</w:t>
      </w:r>
    </w:p>
    <w:p w:rsidR="008D0637" w:rsidRPr="000A5C99" w:rsidRDefault="008D0637" w:rsidP="006675FC">
      <w:pPr>
        <w:rPr>
          <w:rFonts w:ascii="Arial" w:hAnsi="Arial" w:cs="Arial"/>
          <w:b/>
          <w:sz w:val="20"/>
          <w:szCs w:val="20"/>
          <w:lang w:val="en-GB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Title: Chapter 2 Question 19</w:t>
      </w:r>
    </w:p>
    <w:p w:rsidR="008D0637" w:rsidRPr="000A5C99" w:rsidRDefault="008D0637" w:rsidP="006675FC">
      <w:pPr>
        <w:pStyle w:val="MCQQuestion"/>
        <w:ind w:left="0" w:firstLine="0"/>
        <w:contextualSpacing/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 xml:space="preserve">15) </w:t>
      </w:r>
      <w:r w:rsidRPr="000A5C99">
        <w:rPr>
          <w:rFonts w:ascii="Arial" w:hAnsi="Arial" w:cs="Arial"/>
          <w:sz w:val="20"/>
          <w:szCs w:val="20"/>
        </w:rPr>
        <w:t>True or False: Unlike Cultivation, priming effects are thought to accumulate over time</w:t>
      </w:r>
    </w:p>
    <w:p w:rsidR="008D0637" w:rsidRPr="000A5C99" w:rsidRDefault="008D0637" w:rsidP="00AF34D3">
      <w:pPr>
        <w:pStyle w:val="MCQQuestion"/>
        <w:contextualSpacing/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a.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True</w:t>
      </w:r>
    </w:p>
    <w:p w:rsidR="008D0637" w:rsidRPr="000A5C99" w:rsidRDefault="008D0637" w:rsidP="00AF34D3">
      <w:pPr>
        <w:pStyle w:val="MCQQuestion"/>
        <w:contextualSpacing/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sz w:val="20"/>
          <w:szCs w:val="20"/>
        </w:rPr>
        <w:t>*</w:t>
      </w:r>
      <w:r w:rsidRPr="000A5C99">
        <w:rPr>
          <w:rFonts w:ascii="Arial" w:hAnsi="Arial" w:cs="Arial"/>
          <w:b/>
          <w:sz w:val="20"/>
          <w:szCs w:val="20"/>
          <w:lang w:val="en-GB"/>
        </w:rPr>
        <w:t>b.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 xml:space="preserve">False </w:t>
      </w:r>
    </w:p>
    <w:p w:rsidR="008D0637" w:rsidRPr="000A5C99" w:rsidRDefault="008D0637" w:rsidP="006675FC">
      <w:pPr>
        <w:rPr>
          <w:rFonts w:ascii="Arial" w:hAnsi="Arial" w:cs="Arial"/>
          <w:sz w:val="20"/>
          <w:szCs w:val="20"/>
          <w:lang w:val="en-GB"/>
        </w:rPr>
      </w:pPr>
    </w:p>
    <w:bookmarkEnd w:id="22"/>
    <w:p w:rsidR="008D0637" w:rsidRPr="000A5C99" w:rsidRDefault="008D0637" w:rsidP="006675FC">
      <w:pPr>
        <w:rPr>
          <w:rFonts w:ascii="Arial" w:hAnsi="Arial" w:cs="Arial"/>
          <w:sz w:val="20"/>
          <w:szCs w:val="20"/>
          <w:lang w:val="en-GB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8D0637" w:rsidRPr="000A5C99" w:rsidRDefault="008D0637" w:rsidP="006675FC">
      <w:pPr>
        <w:rPr>
          <w:rFonts w:ascii="Arial" w:hAnsi="Arial" w:cs="Arial"/>
          <w:b/>
          <w:sz w:val="20"/>
          <w:szCs w:val="20"/>
          <w:lang w:val="en-GB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Title: Chapter 2 Question 20</w:t>
      </w:r>
    </w:p>
    <w:p w:rsidR="008D0637" w:rsidRPr="000A5C99" w:rsidRDefault="008D0637" w:rsidP="006675FC">
      <w:pPr>
        <w:pStyle w:val="MCQQuestion"/>
        <w:ind w:left="0" w:firstLine="0"/>
        <w:contextualSpacing/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 xml:space="preserve">16) </w:t>
      </w:r>
      <w:bookmarkStart w:id="23" w:name="OLE_LINK267"/>
      <w:bookmarkStart w:id="24" w:name="OLE_LINK268"/>
      <w:r w:rsidRPr="000A5C99">
        <w:rPr>
          <w:rFonts w:ascii="Arial" w:hAnsi="Arial" w:cs="Arial"/>
          <w:sz w:val="20"/>
          <w:szCs w:val="20"/>
        </w:rPr>
        <w:t>Exemplification theory predicts that impacts of exemplars are ________ impacts of statistical base-rate information.</w:t>
      </w:r>
      <w:bookmarkEnd w:id="23"/>
      <w:bookmarkEnd w:id="24"/>
    </w:p>
    <w:p w:rsidR="008D0637" w:rsidRPr="000A5C99" w:rsidRDefault="008D0637" w:rsidP="00600C66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a.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equal to</w:t>
      </w:r>
    </w:p>
    <w:p w:rsidR="008D0637" w:rsidRPr="000A5C99" w:rsidRDefault="008D0637" w:rsidP="00600C66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sz w:val="20"/>
          <w:szCs w:val="20"/>
        </w:rPr>
        <w:t>*</w:t>
      </w:r>
      <w:r w:rsidRPr="000A5C99">
        <w:rPr>
          <w:rFonts w:ascii="Arial" w:hAnsi="Arial" w:cs="Arial"/>
          <w:b/>
          <w:sz w:val="20"/>
          <w:szCs w:val="20"/>
          <w:lang w:val="en-GB"/>
        </w:rPr>
        <w:t>b.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greater than</w:t>
      </w:r>
    </w:p>
    <w:p w:rsidR="008D0637" w:rsidRPr="000A5C99" w:rsidRDefault="008D0637" w:rsidP="00600C66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c.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smaller than</w:t>
      </w:r>
    </w:p>
    <w:p w:rsidR="00AF34D3" w:rsidRPr="000A5C99" w:rsidRDefault="008D0637" w:rsidP="008D0637">
      <w:pPr>
        <w:rPr>
          <w:rFonts w:ascii="Arial" w:hAnsi="Arial" w:cs="Arial"/>
          <w:sz w:val="20"/>
          <w:szCs w:val="20"/>
        </w:rPr>
      </w:pPr>
      <w:r w:rsidRPr="000A5C99">
        <w:rPr>
          <w:rFonts w:ascii="Arial" w:hAnsi="Arial" w:cs="Arial"/>
          <w:b/>
          <w:sz w:val="20"/>
          <w:szCs w:val="20"/>
          <w:lang w:val="en-GB"/>
        </w:rPr>
        <w:t>d.</w:t>
      </w:r>
      <w:r w:rsidRPr="000A5C99">
        <w:rPr>
          <w:rFonts w:ascii="Arial" w:hAnsi="Arial" w:cs="Arial"/>
          <w:sz w:val="20"/>
          <w:szCs w:val="20"/>
          <w:lang w:val="en-GB"/>
        </w:rPr>
        <w:t xml:space="preserve"> </w:t>
      </w:r>
      <w:r w:rsidRPr="000A5C99">
        <w:rPr>
          <w:rFonts w:ascii="Arial" w:hAnsi="Arial" w:cs="Arial"/>
          <w:sz w:val="20"/>
          <w:szCs w:val="20"/>
        </w:rPr>
        <w:t>None of the above</w:t>
      </w:r>
      <w:bookmarkStart w:id="25" w:name="_GoBack"/>
      <w:bookmarkEnd w:id="25"/>
    </w:p>
    <w:sectPr w:rsidR="00AF34D3" w:rsidRPr="000A5C99" w:rsidSect="006961B7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99D" w:rsidRDefault="003B199D" w:rsidP="003B199D">
      <w:r>
        <w:separator/>
      </w:r>
    </w:p>
  </w:endnote>
  <w:endnote w:type="continuationSeparator" w:id="0">
    <w:p w:rsidR="003B199D" w:rsidRDefault="003B199D" w:rsidP="003B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rter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UP Swift">
    <w:altName w:val="Bodoni MT"/>
    <w:charset w:val="00"/>
    <w:family w:val="auto"/>
    <w:pitch w:val="variable"/>
    <w:sig w:usb0="80000027" w:usb1="00000040" w:usb2="00000000" w:usb3="00000000" w:csb0="00000001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39A" w:rsidRPr="00F61E0F" w:rsidRDefault="0093139A" w:rsidP="0093139A">
    <w:pPr>
      <w:pBdr>
        <w:top w:val="single" w:sz="4" w:space="1" w:color="808080"/>
      </w:pBdr>
      <w:tabs>
        <w:tab w:val="center" w:pos="4153"/>
        <w:tab w:val="right" w:pos="8306"/>
      </w:tabs>
      <w:jc w:val="right"/>
      <w:rPr>
        <w:rFonts w:ascii="OUP Swift" w:eastAsia="Times New Roman" w:hAnsi="OUP Swift"/>
        <w:color w:val="808080"/>
        <w:sz w:val="20"/>
        <w:szCs w:val="20"/>
        <w:lang w:val="en-GB" w:eastAsia="en-GB"/>
      </w:rPr>
    </w:pPr>
    <w:r w:rsidRPr="00F61E0F">
      <w:rPr>
        <w:rFonts w:ascii="OUP Swift" w:eastAsia="Times New Roman" w:hAnsi="OUP Swift"/>
        <w:noProof/>
        <w:color w:val="808080"/>
        <w:sz w:val="20"/>
        <w:szCs w:val="20"/>
        <w:lang w:eastAsia="en-US"/>
      </w:rPr>
      <w:drawing>
        <wp:inline distT="0" distB="0" distL="0" distR="0" wp14:anchorId="6C74639B" wp14:editId="481E1530">
          <wp:extent cx="1219200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139A" w:rsidRPr="00F61E0F" w:rsidRDefault="0093139A" w:rsidP="0093139A">
    <w:pPr>
      <w:tabs>
        <w:tab w:val="center" w:pos="4153"/>
        <w:tab w:val="right" w:pos="8306"/>
      </w:tabs>
      <w:rPr>
        <w:rFonts w:ascii="Arial" w:eastAsia="Times New Roman" w:hAnsi="Arial"/>
        <w:color w:val="808080"/>
        <w:sz w:val="20"/>
        <w:szCs w:val="20"/>
        <w:lang w:val="en-GB" w:eastAsia="en-GB"/>
      </w:rPr>
    </w:pPr>
    <w:r w:rsidRPr="00F61E0F">
      <w:rPr>
        <w:rFonts w:ascii="Arial" w:eastAsia="Times New Roman" w:hAnsi="Arial"/>
        <w:color w:val="808080"/>
        <w:sz w:val="20"/>
        <w:szCs w:val="20"/>
        <w:lang w:val="en-GB" w:eastAsia="en-GB"/>
      </w:rPr>
      <w:t xml:space="preserve">© Oxford University Press, 2019.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99D" w:rsidRDefault="003B199D" w:rsidP="003B199D">
      <w:r>
        <w:separator/>
      </w:r>
    </w:p>
  </w:footnote>
  <w:footnote w:type="continuationSeparator" w:id="0">
    <w:p w:rsidR="003B199D" w:rsidRDefault="003B199D" w:rsidP="003B1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39A" w:rsidRPr="00F61E0F" w:rsidRDefault="0093139A" w:rsidP="0093139A">
    <w:pPr>
      <w:pBdr>
        <w:bottom w:val="single" w:sz="4" w:space="1" w:color="808080"/>
      </w:pBdr>
      <w:tabs>
        <w:tab w:val="center" w:pos="4153"/>
        <w:tab w:val="right" w:pos="8306"/>
      </w:tabs>
      <w:jc w:val="center"/>
      <w:rPr>
        <w:rFonts w:ascii="Arial" w:eastAsia="Times New Roman" w:hAnsi="Arial"/>
        <w:color w:val="808080"/>
        <w:szCs w:val="20"/>
        <w:lang w:val="en-GB" w:eastAsia="en-GB"/>
      </w:rPr>
    </w:pPr>
    <w:r w:rsidRPr="009F7A50">
      <w:rPr>
        <w:rFonts w:ascii="Arial" w:eastAsia="Times New Roman" w:hAnsi="Arial"/>
        <w:color w:val="808080"/>
        <w:szCs w:val="20"/>
        <w:lang w:val="en-GB" w:eastAsia="en-GB"/>
      </w:rPr>
      <w:t>Silvia Knobloch-Westerwick and Axel Westerwick</w:t>
    </w:r>
    <w:r>
      <w:rPr>
        <w:rFonts w:ascii="Arial" w:eastAsia="Times New Roman" w:hAnsi="Arial"/>
        <w:color w:val="808080"/>
        <w:szCs w:val="20"/>
        <w:lang w:val="en-GB" w:eastAsia="en-GB"/>
      </w:rPr>
      <w:t>:</w:t>
    </w:r>
    <w:r w:rsidRPr="00F61E0F">
      <w:rPr>
        <w:rFonts w:ascii="Arial" w:eastAsia="Times New Roman" w:hAnsi="Arial"/>
        <w:color w:val="808080"/>
        <w:szCs w:val="20"/>
        <w:lang w:val="en-GB" w:eastAsia="en-GB"/>
      </w:rPr>
      <w:t xml:space="preserve"> </w:t>
    </w:r>
    <w:r w:rsidRPr="009F7A50">
      <w:rPr>
        <w:rFonts w:ascii="Arial" w:eastAsia="Times New Roman" w:hAnsi="Arial"/>
        <w:color w:val="808080"/>
        <w:szCs w:val="20"/>
        <w:lang w:val="en-GB" w:eastAsia="en-GB"/>
      </w:rPr>
      <w:t>Mediated Communication &amp; You: An Introduction to Internet &amp; Media Effects</w:t>
    </w:r>
    <w:r>
      <w:rPr>
        <w:rFonts w:ascii="Arial" w:eastAsia="Times New Roman" w:hAnsi="Arial"/>
        <w:color w:val="808080"/>
        <w:szCs w:val="20"/>
        <w:lang w:val="en-GB" w:eastAsia="en-GB"/>
      </w:rPr>
      <w:t xml:space="preserve"> 1e</w:t>
    </w:r>
  </w:p>
  <w:p w:rsidR="0093139A" w:rsidRPr="00F61E0F" w:rsidRDefault="0093139A" w:rsidP="0093139A">
    <w:pPr>
      <w:pBdr>
        <w:bottom w:val="single" w:sz="4" w:space="1" w:color="808080"/>
      </w:pBdr>
      <w:tabs>
        <w:tab w:val="center" w:pos="4153"/>
        <w:tab w:val="right" w:pos="8306"/>
      </w:tabs>
      <w:jc w:val="center"/>
      <w:rPr>
        <w:rFonts w:ascii="Arial" w:eastAsia="Times New Roman" w:hAnsi="Arial"/>
        <w:color w:val="808080"/>
        <w:szCs w:val="20"/>
        <w:lang w:val="en-GB" w:eastAsia="en-GB"/>
      </w:rPr>
    </w:pPr>
  </w:p>
  <w:p w:rsidR="0093139A" w:rsidRPr="00F61E0F" w:rsidRDefault="0093139A" w:rsidP="0093139A">
    <w:pPr>
      <w:tabs>
        <w:tab w:val="center" w:pos="4153"/>
        <w:tab w:val="right" w:pos="8306"/>
      </w:tabs>
      <w:rPr>
        <w:rFonts w:eastAsia="Times New Roman"/>
        <w:sz w:val="20"/>
        <w:szCs w:val="20"/>
        <w:lang w:val="en-GB"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2A2103"/>
    <w:multiLevelType w:val="hybridMultilevel"/>
    <w:tmpl w:val="8024A6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1C4F2B"/>
    <w:multiLevelType w:val="hybridMultilevel"/>
    <w:tmpl w:val="836093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DC1400"/>
    <w:multiLevelType w:val="hybridMultilevel"/>
    <w:tmpl w:val="363AB2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AA3076"/>
    <w:multiLevelType w:val="hybridMultilevel"/>
    <w:tmpl w:val="627CC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670E8F"/>
    <w:multiLevelType w:val="hybridMultilevel"/>
    <w:tmpl w:val="440015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DB6ABD"/>
    <w:multiLevelType w:val="hybridMultilevel"/>
    <w:tmpl w:val="45D8FB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220A6C"/>
    <w:multiLevelType w:val="hybridMultilevel"/>
    <w:tmpl w:val="8CC4D09C"/>
    <w:lvl w:ilvl="0" w:tplc="7BE8101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16726A8"/>
    <w:multiLevelType w:val="hybridMultilevel"/>
    <w:tmpl w:val="74AC7F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647F9B"/>
    <w:multiLevelType w:val="hybridMultilevel"/>
    <w:tmpl w:val="87C878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643996"/>
    <w:multiLevelType w:val="hybridMultilevel"/>
    <w:tmpl w:val="5D62F2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E332BC"/>
    <w:multiLevelType w:val="hybridMultilevel"/>
    <w:tmpl w:val="D9F880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9C4750"/>
    <w:multiLevelType w:val="hybridMultilevel"/>
    <w:tmpl w:val="728E2C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2B08FD"/>
    <w:multiLevelType w:val="hybridMultilevel"/>
    <w:tmpl w:val="0F6266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82B38A">
      <w:start w:val="1"/>
      <w:numFmt w:val="bullet"/>
      <w:lvlText w:val="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2E77924"/>
    <w:multiLevelType w:val="hybridMultilevel"/>
    <w:tmpl w:val="699C0A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0C6552"/>
    <w:multiLevelType w:val="hybridMultilevel"/>
    <w:tmpl w:val="37A4FA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8671DA"/>
    <w:multiLevelType w:val="hybridMultilevel"/>
    <w:tmpl w:val="2782E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470F97"/>
    <w:multiLevelType w:val="hybridMultilevel"/>
    <w:tmpl w:val="897E24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3A22F2"/>
    <w:multiLevelType w:val="hybridMultilevel"/>
    <w:tmpl w:val="50E25556"/>
    <w:lvl w:ilvl="0" w:tplc="37726BA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F920153"/>
    <w:multiLevelType w:val="hybridMultilevel"/>
    <w:tmpl w:val="27D471CC"/>
    <w:lvl w:ilvl="0" w:tplc="96C0C432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D275F0"/>
    <w:multiLevelType w:val="hybridMultilevel"/>
    <w:tmpl w:val="8800DC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8B1235"/>
    <w:multiLevelType w:val="hybridMultilevel"/>
    <w:tmpl w:val="D42400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39119C"/>
    <w:multiLevelType w:val="hybridMultilevel"/>
    <w:tmpl w:val="E6865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4C6831"/>
    <w:multiLevelType w:val="hybridMultilevel"/>
    <w:tmpl w:val="C0C4A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6F0813"/>
    <w:multiLevelType w:val="hybridMultilevel"/>
    <w:tmpl w:val="A08EE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5C2379"/>
    <w:multiLevelType w:val="hybridMultilevel"/>
    <w:tmpl w:val="75D6166C"/>
    <w:lvl w:ilvl="0" w:tplc="0624FD5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D9B5652"/>
    <w:multiLevelType w:val="hybridMultilevel"/>
    <w:tmpl w:val="00B0B0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143902"/>
    <w:multiLevelType w:val="hybridMultilevel"/>
    <w:tmpl w:val="211E0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481DA3"/>
    <w:multiLevelType w:val="hybridMultilevel"/>
    <w:tmpl w:val="48069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D6571D"/>
    <w:multiLevelType w:val="hybridMultilevel"/>
    <w:tmpl w:val="B1DAAB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3579A4"/>
    <w:multiLevelType w:val="hybridMultilevel"/>
    <w:tmpl w:val="741CE738"/>
    <w:lvl w:ilvl="0" w:tplc="6024BC7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6662407"/>
    <w:multiLevelType w:val="hybridMultilevel"/>
    <w:tmpl w:val="285255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074AA0"/>
    <w:multiLevelType w:val="hybridMultilevel"/>
    <w:tmpl w:val="C57A60CC"/>
    <w:lvl w:ilvl="0" w:tplc="924049C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CB52F75"/>
    <w:multiLevelType w:val="hybridMultilevel"/>
    <w:tmpl w:val="FD1812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F008EE"/>
    <w:multiLevelType w:val="hybridMultilevel"/>
    <w:tmpl w:val="3C76F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D010D3"/>
    <w:multiLevelType w:val="hybridMultilevel"/>
    <w:tmpl w:val="52D8A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B83242"/>
    <w:multiLevelType w:val="hybridMultilevel"/>
    <w:tmpl w:val="F426F9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C9D6E94"/>
    <w:multiLevelType w:val="hybridMultilevel"/>
    <w:tmpl w:val="BC189204"/>
    <w:lvl w:ilvl="0" w:tplc="359E6F3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5"/>
  </w:num>
  <w:num w:numId="2">
    <w:abstractNumId w:val="12"/>
  </w:num>
  <w:num w:numId="3">
    <w:abstractNumId w:val="0"/>
  </w:num>
  <w:num w:numId="4">
    <w:abstractNumId w:val="17"/>
  </w:num>
  <w:num w:numId="5">
    <w:abstractNumId w:val="29"/>
  </w:num>
  <w:num w:numId="6">
    <w:abstractNumId w:val="6"/>
  </w:num>
  <w:num w:numId="7">
    <w:abstractNumId w:val="24"/>
  </w:num>
  <w:num w:numId="8">
    <w:abstractNumId w:val="31"/>
  </w:num>
  <w:num w:numId="9">
    <w:abstractNumId w:val="36"/>
  </w:num>
  <w:num w:numId="10">
    <w:abstractNumId w:val="4"/>
  </w:num>
  <w:num w:numId="11">
    <w:abstractNumId w:val="18"/>
  </w:num>
  <w:num w:numId="12">
    <w:abstractNumId w:val="9"/>
  </w:num>
  <w:num w:numId="13">
    <w:abstractNumId w:val="10"/>
  </w:num>
  <w:num w:numId="14">
    <w:abstractNumId w:val="27"/>
  </w:num>
  <w:num w:numId="15">
    <w:abstractNumId w:val="34"/>
  </w:num>
  <w:num w:numId="16">
    <w:abstractNumId w:val="3"/>
  </w:num>
  <w:num w:numId="17">
    <w:abstractNumId w:val="11"/>
  </w:num>
  <w:num w:numId="18">
    <w:abstractNumId w:val="32"/>
  </w:num>
  <w:num w:numId="19">
    <w:abstractNumId w:val="20"/>
  </w:num>
  <w:num w:numId="20">
    <w:abstractNumId w:val="26"/>
  </w:num>
  <w:num w:numId="21">
    <w:abstractNumId w:val="33"/>
  </w:num>
  <w:num w:numId="22">
    <w:abstractNumId w:val="30"/>
  </w:num>
  <w:num w:numId="23">
    <w:abstractNumId w:val="1"/>
  </w:num>
  <w:num w:numId="24">
    <w:abstractNumId w:val="22"/>
  </w:num>
  <w:num w:numId="25">
    <w:abstractNumId w:val="13"/>
  </w:num>
  <w:num w:numId="26">
    <w:abstractNumId w:val="15"/>
  </w:num>
  <w:num w:numId="27">
    <w:abstractNumId w:val="19"/>
  </w:num>
  <w:num w:numId="28">
    <w:abstractNumId w:val="23"/>
  </w:num>
  <w:num w:numId="29">
    <w:abstractNumId w:val="35"/>
  </w:num>
  <w:num w:numId="30">
    <w:abstractNumId w:val="5"/>
  </w:num>
  <w:num w:numId="31">
    <w:abstractNumId w:val="7"/>
  </w:num>
  <w:num w:numId="32">
    <w:abstractNumId w:val="2"/>
  </w:num>
  <w:num w:numId="33">
    <w:abstractNumId w:val="8"/>
  </w:num>
  <w:num w:numId="34">
    <w:abstractNumId w:val="28"/>
  </w:num>
  <w:num w:numId="35">
    <w:abstractNumId w:val="14"/>
  </w:num>
  <w:num w:numId="36">
    <w:abstractNumId w:val="16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92"/>
    <w:rsid w:val="00022934"/>
    <w:rsid w:val="00034526"/>
    <w:rsid w:val="00083874"/>
    <w:rsid w:val="00095883"/>
    <w:rsid w:val="000A30A5"/>
    <w:rsid w:val="000A5C99"/>
    <w:rsid w:val="000D3DF1"/>
    <w:rsid w:val="000F7CA4"/>
    <w:rsid w:val="001401DB"/>
    <w:rsid w:val="00165D79"/>
    <w:rsid w:val="00176EFA"/>
    <w:rsid w:val="0023369F"/>
    <w:rsid w:val="00235197"/>
    <w:rsid w:val="00247467"/>
    <w:rsid w:val="002714F5"/>
    <w:rsid w:val="003066B2"/>
    <w:rsid w:val="0032644D"/>
    <w:rsid w:val="003351D6"/>
    <w:rsid w:val="00344447"/>
    <w:rsid w:val="003B199D"/>
    <w:rsid w:val="003F0004"/>
    <w:rsid w:val="00457A19"/>
    <w:rsid w:val="00464920"/>
    <w:rsid w:val="00483A44"/>
    <w:rsid w:val="004A5A92"/>
    <w:rsid w:val="004C3005"/>
    <w:rsid w:val="004D5FE3"/>
    <w:rsid w:val="004E0CD7"/>
    <w:rsid w:val="004E4491"/>
    <w:rsid w:val="004E6395"/>
    <w:rsid w:val="0052059E"/>
    <w:rsid w:val="0052760D"/>
    <w:rsid w:val="005578EC"/>
    <w:rsid w:val="00600C66"/>
    <w:rsid w:val="00614061"/>
    <w:rsid w:val="00626C8E"/>
    <w:rsid w:val="00663E7B"/>
    <w:rsid w:val="006675FC"/>
    <w:rsid w:val="00692861"/>
    <w:rsid w:val="006961B7"/>
    <w:rsid w:val="006A5272"/>
    <w:rsid w:val="006B293B"/>
    <w:rsid w:val="0070241C"/>
    <w:rsid w:val="00711E0C"/>
    <w:rsid w:val="00742355"/>
    <w:rsid w:val="007A3969"/>
    <w:rsid w:val="0085343E"/>
    <w:rsid w:val="00894ED2"/>
    <w:rsid w:val="008C4D19"/>
    <w:rsid w:val="008D0637"/>
    <w:rsid w:val="008D4C09"/>
    <w:rsid w:val="00900785"/>
    <w:rsid w:val="0093139A"/>
    <w:rsid w:val="009761C0"/>
    <w:rsid w:val="009A7829"/>
    <w:rsid w:val="009F18DD"/>
    <w:rsid w:val="00A10265"/>
    <w:rsid w:val="00A4354C"/>
    <w:rsid w:val="00A57A8F"/>
    <w:rsid w:val="00AB7503"/>
    <w:rsid w:val="00AF34D3"/>
    <w:rsid w:val="00B2552E"/>
    <w:rsid w:val="00B35D4F"/>
    <w:rsid w:val="00B75B8E"/>
    <w:rsid w:val="00B97E87"/>
    <w:rsid w:val="00BA5F16"/>
    <w:rsid w:val="00CF2C0B"/>
    <w:rsid w:val="00CF5BED"/>
    <w:rsid w:val="00D164CD"/>
    <w:rsid w:val="00D46D06"/>
    <w:rsid w:val="00D6778A"/>
    <w:rsid w:val="00D709E5"/>
    <w:rsid w:val="00DA5519"/>
    <w:rsid w:val="00DC6192"/>
    <w:rsid w:val="00DF1EFA"/>
    <w:rsid w:val="00E23D11"/>
    <w:rsid w:val="00EA3E81"/>
    <w:rsid w:val="00F05AF1"/>
    <w:rsid w:val="00F76B1F"/>
    <w:rsid w:val="00FC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92"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F7CA4"/>
    <w:rPr>
      <w:rFonts w:cs="Times New Roman"/>
      <w:color w:val="0000FF"/>
      <w:u w:val="single"/>
    </w:rPr>
  </w:style>
  <w:style w:type="paragraph" w:customStyle="1" w:styleId="Default">
    <w:name w:val="Default"/>
    <w:rsid w:val="00FC3E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DC619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C61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C6192"/>
    <w:rPr>
      <w:rFonts w:eastAsia="SimSun"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C6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C6192"/>
    <w:rPr>
      <w:rFonts w:eastAsia="SimSun" w:cs="Times New Roman"/>
      <w:b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DC61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C6192"/>
    <w:rPr>
      <w:rFonts w:ascii="Segoe UI" w:eastAsia="SimSun" w:hAnsi="Segoe UI" w:cs="Times New Roman"/>
      <w:sz w:val="18"/>
      <w:lang w:val="x-none" w:eastAsia="zh-CN"/>
    </w:rPr>
  </w:style>
  <w:style w:type="paragraph" w:styleId="ListParagraph">
    <w:name w:val="List Paragraph"/>
    <w:basedOn w:val="Normal"/>
    <w:uiPriority w:val="34"/>
    <w:qFormat/>
    <w:rsid w:val="007A3969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MCQQuestion">
    <w:name w:val="MCQ Question"/>
    <w:next w:val="Normal"/>
    <w:rsid w:val="00D709E5"/>
    <w:pPr>
      <w:spacing w:before="120"/>
      <w:ind w:left="432" w:hanging="432"/>
    </w:pPr>
    <w:rPr>
      <w:rFonts w:ascii="Charter BT" w:hAnsi="Charter BT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3B19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199D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nhideWhenUsed/>
    <w:rsid w:val="003B19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199D"/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92"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F7CA4"/>
    <w:rPr>
      <w:rFonts w:cs="Times New Roman"/>
      <w:color w:val="0000FF"/>
      <w:u w:val="single"/>
    </w:rPr>
  </w:style>
  <w:style w:type="paragraph" w:customStyle="1" w:styleId="Default">
    <w:name w:val="Default"/>
    <w:rsid w:val="00FC3E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DC619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C61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C6192"/>
    <w:rPr>
      <w:rFonts w:eastAsia="SimSun"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C6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C6192"/>
    <w:rPr>
      <w:rFonts w:eastAsia="SimSun" w:cs="Times New Roman"/>
      <w:b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DC61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C6192"/>
    <w:rPr>
      <w:rFonts w:ascii="Segoe UI" w:eastAsia="SimSun" w:hAnsi="Segoe UI" w:cs="Times New Roman"/>
      <w:sz w:val="18"/>
      <w:lang w:val="x-none" w:eastAsia="zh-CN"/>
    </w:rPr>
  </w:style>
  <w:style w:type="paragraph" w:styleId="ListParagraph">
    <w:name w:val="List Paragraph"/>
    <w:basedOn w:val="Normal"/>
    <w:uiPriority w:val="34"/>
    <w:qFormat/>
    <w:rsid w:val="007A3969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MCQQuestion">
    <w:name w:val="MCQ Question"/>
    <w:next w:val="Normal"/>
    <w:rsid w:val="00D709E5"/>
    <w:pPr>
      <w:spacing w:before="120"/>
      <w:ind w:left="432" w:hanging="432"/>
    </w:pPr>
    <w:rPr>
      <w:rFonts w:ascii="Charter BT" w:hAnsi="Charter BT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3B19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199D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nhideWhenUsed/>
    <w:rsid w:val="003B19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199D"/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Dirks, Jason</dc:creator>
  <cp:keywords/>
  <dc:description/>
  <cp:lastModifiedBy>thil</cp:lastModifiedBy>
  <cp:revision>7</cp:revision>
  <dcterms:created xsi:type="dcterms:W3CDTF">2020-02-03T06:20:00Z</dcterms:created>
  <dcterms:modified xsi:type="dcterms:W3CDTF">2020-03-17T06:16:00Z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