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0F0F4" w14:textId="77777777" w:rsidR="007103E1" w:rsidRDefault="007103E1" w:rsidP="007103E1">
      <w:pPr>
        <w:spacing w:after="0" w:line="240" w:lineRule="auto"/>
        <w:rPr>
          <w:rFonts w:ascii="Arial" w:hAnsi="Arial" w:cs="Arial"/>
          <w:bCs/>
          <w:sz w:val="20"/>
          <w:szCs w:val="20"/>
        </w:rPr>
      </w:pPr>
      <w:r>
        <w:rPr>
          <w:rFonts w:ascii="Arial" w:hAnsi="Arial" w:cs="Arial"/>
          <w:bCs/>
          <w:sz w:val="20"/>
          <w:szCs w:val="20"/>
        </w:rPr>
        <w:t>Import Settings:</w:t>
      </w:r>
    </w:p>
    <w:p w14:paraId="74A88400" w14:textId="77777777" w:rsidR="007103E1" w:rsidRDefault="007103E1" w:rsidP="007103E1">
      <w:pPr>
        <w:spacing w:after="0" w:line="240" w:lineRule="auto"/>
        <w:rPr>
          <w:rFonts w:ascii="Arial" w:hAnsi="Arial" w:cs="Arial"/>
          <w:bCs/>
          <w:sz w:val="20"/>
          <w:szCs w:val="20"/>
        </w:rPr>
      </w:pPr>
      <w:r>
        <w:rPr>
          <w:rFonts w:ascii="Arial" w:hAnsi="Arial" w:cs="Arial"/>
          <w:bCs/>
          <w:sz w:val="20"/>
          <w:szCs w:val="20"/>
        </w:rPr>
        <w:t>Base Settings: Brownstone Default</w:t>
      </w:r>
    </w:p>
    <w:p w14:paraId="7FDCD926" w14:textId="77777777" w:rsidR="007103E1" w:rsidRDefault="007103E1" w:rsidP="007103E1">
      <w:pPr>
        <w:spacing w:after="0" w:line="240" w:lineRule="auto"/>
        <w:rPr>
          <w:rFonts w:ascii="Arial" w:hAnsi="Arial" w:cs="Arial"/>
          <w:bCs/>
          <w:sz w:val="20"/>
          <w:szCs w:val="20"/>
        </w:rPr>
      </w:pPr>
      <w:r>
        <w:rPr>
          <w:rFonts w:ascii="Arial" w:hAnsi="Arial" w:cs="Arial"/>
          <w:bCs/>
          <w:sz w:val="20"/>
          <w:szCs w:val="20"/>
        </w:rPr>
        <w:t>Information Field: Complexity</w:t>
      </w:r>
    </w:p>
    <w:p w14:paraId="56838F66" w14:textId="77777777" w:rsidR="007103E1" w:rsidRDefault="007103E1" w:rsidP="007103E1">
      <w:pPr>
        <w:spacing w:after="0" w:line="240" w:lineRule="auto"/>
        <w:rPr>
          <w:rFonts w:ascii="Arial" w:hAnsi="Arial" w:cs="Arial"/>
          <w:bCs/>
          <w:sz w:val="20"/>
          <w:szCs w:val="20"/>
        </w:rPr>
      </w:pPr>
      <w:r>
        <w:rPr>
          <w:rFonts w:ascii="Arial" w:hAnsi="Arial" w:cs="Arial"/>
          <w:bCs/>
          <w:sz w:val="20"/>
          <w:szCs w:val="20"/>
        </w:rPr>
        <w:t>Information Field: Ahead</w:t>
      </w:r>
    </w:p>
    <w:p w14:paraId="10211AFE" w14:textId="77777777" w:rsidR="007103E1" w:rsidRDefault="007103E1" w:rsidP="007103E1">
      <w:pPr>
        <w:spacing w:after="0" w:line="240" w:lineRule="auto"/>
        <w:rPr>
          <w:rFonts w:ascii="Arial" w:hAnsi="Arial" w:cs="Arial"/>
          <w:bCs/>
          <w:sz w:val="20"/>
          <w:szCs w:val="20"/>
        </w:rPr>
      </w:pPr>
      <w:r>
        <w:rPr>
          <w:rFonts w:ascii="Arial" w:hAnsi="Arial" w:cs="Arial"/>
          <w:bCs/>
          <w:sz w:val="20"/>
          <w:szCs w:val="20"/>
        </w:rPr>
        <w:t>Information Field: Subject</w:t>
      </w:r>
    </w:p>
    <w:p w14:paraId="61153B11" w14:textId="77777777" w:rsidR="007103E1" w:rsidRDefault="007103E1" w:rsidP="007103E1">
      <w:pPr>
        <w:spacing w:after="0" w:line="240" w:lineRule="auto"/>
        <w:rPr>
          <w:rFonts w:ascii="Arial" w:hAnsi="Arial" w:cs="Arial"/>
          <w:bCs/>
          <w:sz w:val="20"/>
          <w:szCs w:val="20"/>
        </w:rPr>
      </w:pPr>
      <w:r>
        <w:rPr>
          <w:rFonts w:ascii="Arial" w:hAnsi="Arial" w:cs="Arial"/>
          <w:bCs/>
          <w:sz w:val="20"/>
          <w:szCs w:val="20"/>
        </w:rPr>
        <w:t>Information Field: Title</w:t>
      </w:r>
    </w:p>
    <w:p w14:paraId="0687EF3E" w14:textId="77777777" w:rsidR="007103E1" w:rsidRDefault="007103E1" w:rsidP="007103E1">
      <w:pPr>
        <w:spacing w:after="0" w:line="240" w:lineRule="auto"/>
        <w:rPr>
          <w:rFonts w:ascii="Arial" w:hAnsi="Arial" w:cs="Arial"/>
          <w:bCs/>
          <w:sz w:val="20"/>
          <w:szCs w:val="20"/>
        </w:rPr>
      </w:pPr>
      <w:r>
        <w:rPr>
          <w:rFonts w:ascii="Arial" w:hAnsi="Arial" w:cs="Arial"/>
          <w:bCs/>
          <w:sz w:val="20"/>
          <w:szCs w:val="20"/>
        </w:rPr>
        <w:t>Information Field: Feedback</w:t>
      </w:r>
    </w:p>
    <w:p w14:paraId="27F1DEDD" w14:textId="77777777" w:rsidR="007103E1" w:rsidRDefault="007103E1" w:rsidP="007103E1">
      <w:pPr>
        <w:spacing w:after="0" w:line="240" w:lineRule="auto"/>
        <w:rPr>
          <w:rFonts w:ascii="Arial" w:hAnsi="Arial" w:cs="Arial"/>
          <w:bCs/>
          <w:sz w:val="20"/>
          <w:szCs w:val="20"/>
        </w:rPr>
      </w:pPr>
      <w:r>
        <w:rPr>
          <w:rFonts w:ascii="Arial" w:hAnsi="Arial" w:cs="Arial"/>
          <w:bCs/>
          <w:sz w:val="20"/>
          <w:szCs w:val="20"/>
        </w:rPr>
        <w:t>Highest Answer Letter: D</w:t>
      </w:r>
    </w:p>
    <w:p w14:paraId="04FF86C0" w14:textId="77777777" w:rsidR="007103E1" w:rsidRDefault="007103E1" w:rsidP="007103E1">
      <w:pPr>
        <w:spacing w:after="0" w:line="240" w:lineRule="auto"/>
        <w:rPr>
          <w:rFonts w:ascii="Arial" w:hAnsi="Arial" w:cs="Arial"/>
          <w:bCs/>
          <w:sz w:val="20"/>
          <w:szCs w:val="20"/>
        </w:rPr>
      </w:pPr>
      <w:r>
        <w:rPr>
          <w:rFonts w:ascii="Arial" w:hAnsi="Arial" w:cs="Arial"/>
          <w:bCs/>
          <w:sz w:val="20"/>
          <w:szCs w:val="20"/>
        </w:rPr>
        <w:t>NAS ISBN13: 9781284202700, add to Ahead, Title tags</w:t>
      </w:r>
    </w:p>
    <w:p w14:paraId="59E12BA5" w14:textId="77777777" w:rsidR="007103E1" w:rsidRPr="003F781D" w:rsidRDefault="007103E1" w:rsidP="00923018">
      <w:pPr>
        <w:spacing w:after="0" w:line="240" w:lineRule="auto"/>
        <w:rPr>
          <w:rFonts w:ascii="Arial" w:hAnsi="Arial" w:cs="Arial"/>
          <w:bCs/>
          <w:sz w:val="20"/>
          <w:szCs w:val="20"/>
          <w:lang w:val="en-IN"/>
        </w:rPr>
      </w:pPr>
    </w:p>
    <w:p w14:paraId="2E54461D" w14:textId="77777777" w:rsidR="007103E1" w:rsidRPr="003F781D" w:rsidRDefault="007103E1" w:rsidP="00923018">
      <w:pPr>
        <w:spacing w:after="0" w:line="240" w:lineRule="auto"/>
        <w:rPr>
          <w:rFonts w:ascii="Arial" w:hAnsi="Arial" w:cs="Arial"/>
          <w:bCs/>
          <w:sz w:val="20"/>
          <w:szCs w:val="20"/>
          <w:lang w:val="en-IN"/>
        </w:rPr>
      </w:pPr>
    </w:p>
    <w:p w14:paraId="721292F6" w14:textId="77777777" w:rsidR="007103E1" w:rsidRPr="003F781D" w:rsidRDefault="007103E1" w:rsidP="00923018">
      <w:pPr>
        <w:spacing w:after="0" w:line="240" w:lineRule="auto"/>
        <w:rPr>
          <w:rFonts w:ascii="Arial" w:hAnsi="Arial" w:cs="Arial"/>
          <w:bCs/>
          <w:sz w:val="20"/>
          <w:szCs w:val="20"/>
          <w:lang w:val="en-IN"/>
        </w:rPr>
      </w:pPr>
    </w:p>
    <w:p w14:paraId="68175D62" w14:textId="77777777" w:rsidR="00923018" w:rsidRPr="00923018" w:rsidRDefault="00923018" w:rsidP="00923018">
      <w:pPr>
        <w:spacing w:after="0" w:line="240" w:lineRule="auto"/>
        <w:rPr>
          <w:rFonts w:ascii="Arial" w:hAnsi="Arial" w:cs="Arial"/>
          <w:b/>
          <w:bCs/>
          <w:sz w:val="20"/>
          <w:szCs w:val="20"/>
          <w:lang w:val="en-IN"/>
        </w:rPr>
      </w:pPr>
      <w:r w:rsidRPr="00923018">
        <w:rPr>
          <w:rFonts w:ascii="Arial" w:hAnsi="Arial" w:cs="Arial"/>
          <w:b/>
          <w:bCs/>
          <w:sz w:val="20"/>
          <w:szCs w:val="20"/>
          <w:lang w:val="en-IN"/>
        </w:rPr>
        <w:t>Chapter: Chapter 0</w:t>
      </w:r>
      <w:r>
        <w:rPr>
          <w:rFonts w:ascii="Arial" w:hAnsi="Arial" w:cs="Arial"/>
          <w:b/>
          <w:bCs/>
          <w:sz w:val="20"/>
          <w:szCs w:val="20"/>
          <w:lang w:val="en-IN"/>
        </w:rPr>
        <w:t>2</w:t>
      </w:r>
      <w:r w:rsidRPr="00923018">
        <w:rPr>
          <w:rFonts w:ascii="Arial" w:hAnsi="Arial" w:cs="Arial"/>
          <w:b/>
          <w:bCs/>
          <w:sz w:val="20"/>
          <w:szCs w:val="20"/>
          <w:lang w:val="en-IN"/>
        </w:rPr>
        <w:t xml:space="preserve"> - Quiz</w:t>
      </w:r>
    </w:p>
    <w:p w14:paraId="63666C24" w14:textId="77777777" w:rsidR="00B64259" w:rsidRPr="007103E1" w:rsidRDefault="00B64259" w:rsidP="002708D0">
      <w:pPr>
        <w:pStyle w:val="NoSpacing"/>
        <w:widowControl w:val="0"/>
        <w:rPr>
          <w:rFonts w:ascii="Arial" w:hAnsi="Arial" w:cs="Arial"/>
          <w:sz w:val="20"/>
          <w:szCs w:val="20"/>
        </w:rPr>
      </w:pPr>
    </w:p>
    <w:p w14:paraId="6B4F7E5D" w14:textId="77777777" w:rsidR="00923018" w:rsidRPr="007103E1" w:rsidRDefault="00923018" w:rsidP="002708D0">
      <w:pPr>
        <w:pStyle w:val="NoSpacing"/>
        <w:widowControl w:val="0"/>
        <w:rPr>
          <w:rFonts w:ascii="Arial" w:hAnsi="Arial" w:cs="Arial"/>
          <w:sz w:val="20"/>
          <w:szCs w:val="20"/>
        </w:rPr>
      </w:pPr>
    </w:p>
    <w:p w14:paraId="63AF9518" w14:textId="77777777" w:rsidR="00923018" w:rsidRPr="003F781D" w:rsidRDefault="00923018" w:rsidP="002708D0">
      <w:pPr>
        <w:pStyle w:val="NoSpacing"/>
        <w:widowControl w:val="0"/>
        <w:rPr>
          <w:rFonts w:ascii="Arial" w:hAnsi="Arial" w:cs="Arial"/>
          <w:bCs/>
          <w:sz w:val="20"/>
          <w:szCs w:val="20"/>
        </w:rPr>
      </w:pPr>
    </w:p>
    <w:p w14:paraId="61F7955B" w14:textId="77777777" w:rsidR="001C1FA3" w:rsidRPr="00923018" w:rsidRDefault="001C1FA3" w:rsidP="002708D0">
      <w:pPr>
        <w:pStyle w:val="NoSpacing"/>
        <w:widowControl w:val="0"/>
        <w:rPr>
          <w:rFonts w:ascii="Arial" w:hAnsi="Arial" w:cs="Arial"/>
          <w:b/>
          <w:bCs/>
          <w:sz w:val="20"/>
          <w:szCs w:val="20"/>
        </w:rPr>
      </w:pPr>
      <w:r w:rsidRPr="00923018">
        <w:rPr>
          <w:rFonts w:ascii="Arial" w:hAnsi="Arial" w:cs="Arial"/>
          <w:b/>
          <w:bCs/>
          <w:sz w:val="20"/>
          <w:szCs w:val="20"/>
        </w:rPr>
        <w:t>Multiple Choice</w:t>
      </w:r>
    </w:p>
    <w:p w14:paraId="7229A384" w14:textId="77777777" w:rsidR="002708D0" w:rsidRPr="00923018" w:rsidRDefault="002708D0" w:rsidP="002708D0">
      <w:pPr>
        <w:pStyle w:val="NoSpacing"/>
        <w:widowControl w:val="0"/>
        <w:rPr>
          <w:rFonts w:ascii="Arial" w:hAnsi="Arial" w:cs="Arial"/>
          <w:sz w:val="20"/>
          <w:szCs w:val="20"/>
        </w:rPr>
      </w:pPr>
    </w:p>
    <w:p w14:paraId="4272E887" w14:textId="77777777" w:rsidR="002708D0" w:rsidRPr="00923018" w:rsidRDefault="002708D0" w:rsidP="002708D0">
      <w:pPr>
        <w:pStyle w:val="NoSpacing"/>
        <w:widowControl w:val="0"/>
        <w:rPr>
          <w:rFonts w:ascii="Arial" w:hAnsi="Arial" w:cs="Arial"/>
          <w:sz w:val="20"/>
          <w:szCs w:val="20"/>
        </w:rPr>
      </w:pPr>
    </w:p>
    <w:p w14:paraId="4D4F5A55" w14:textId="77777777" w:rsidR="002708D0" w:rsidRPr="00923018" w:rsidRDefault="002708D0" w:rsidP="002708D0">
      <w:pPr>
        <w:pStyle w:val="NoSpacing"/>
        <w:widowControl w:val="0"/>
        <w:rPr>
          <w:rFonts w:ascii="Arial" w:hAnsi="Arial" w:cs="Arial"/>
          <w:sz w:val="20"/>
          <w:szCs w:val="20"/>
        </w:rPr>
      </w:pPr>
    </w:p>
    <w:p w14:paraId="7849602B" w14:textId="77C7EF56" w:rsidR="00DF3E93" w:rsidRPr="00923018" w:rsidRDefault="001C1FA3" w:rsidP="002708D0">
      <w:pPr>
        <w:pStyle w:val="NoSpacing"/>
        <w:widowControl w:val="0"/>
        <w:rPr>
          <w:rFonts w:ascii="Arial" w:hAnsi="Arial" w:cs="Arial"/>
          <w:sz w:val="20"/>
          <w:szCs w:val="20"/>
        </w:rPr>
      </w:pPr>
      <w:r w:rsidRPr="00923018">
        <w:rPr>
          <w:rFonts w:ascii="Arial" w:hAnsi="Arial" w:cs="Arial"/>
          <w:sz w:val="20"/>
          <w:szCs w:val="20"/>
        </w:rPr>
        <w:t>1.</w:t>
      </w:r>
      <w:r w:rsidR="006437E4" w:rsidRPr="00923018">
        <w:rPr>
          <w:rFonts w:ascii="Arial" w:hAnsi="Arial" w:cs="Arial"/>
          <w:sz w:val="20"/>
          <w:szCs w:val="20"/>
        </w:rPr>
        <w:t xml:space="preserve"> </w:t>
      </w:r>
      <w:r w:rsidRPr="00923018">
        <w:rPr>
          <w:rFonts w:ascii="Arial" w:hAnsi="Arial" w:cs="Arial"/>
          <w:sz w:val="20"/>
          <w:szCs w:val="20"/>
        </w:rPr>
        <w:t>The power to arrest someone who refuses to undergo treatment for a communicable disease lies with</w:t>
      </w:r>
      <w:r w:rsidR="007103E1">
        <w:rPr>
          <w:rFonts w:ascii="Arial" w:hAnsi="Arial" w:cs="Arial"/>
          <w:sz w:val="20"/>
          <w:szCs w:val="20"/>
        </w:rPr>
        <w:t xml:space="preserve"> a</w:t>
      </w:r>
      <w:r w:rsidR="001F5B82" w:rsidRPr="00923018">
        <w:rPr>
          <w:rFonts w:ascii="Arial" w:hAnsi="Arial" w:cs="Arial"/>
          <w:sz w:val="20"/>
          <w:szCs w:val="20"/>
        </w:rPr>
        <w:t>:</w:t>
      </w:r>
    </w:p>
    <w:p w14:paraId="31FB440A" w14:textId="4C35C115" w:rsidR="002708D0" w:rsidRPr="00923018" w:rsidRDefault="00923018" w:rsidP="002708D0">
      <w:pPr>
        <w:pStyle w:val="NoSpacing"/>
        <w:widowControl w:val="0"/>
        <w:rPr>
          <w:rFonts w:ascii="Arial" w:hAnsi="Arial" w:cs="Arial"/>
          <w:sz w:val="20"/>
          <w:szCs w:val="20"/>
        </w:rPr>
      </w:pPr>
      <w:r>
        <w:rPr>
          <w:rFonts w:ascii="Arial" w:hAnsi="Arial" w:cs="Arial"/>
          <w:sz w:val="20"/>
          <w:szCs w:val="20"/>
        </w:rPr>
        <w:t>A)</w:t>
      </w:r>
      <w:r w:rsidR="006437E4" w:rsidRPr="00923018">
        <w:rPr>
          <w:rFonts w:ascii="Arial" w:hAnsi="Arial" w:cs="Arial"/>
          <w:sz w:val="20"/>
          <w:szCs w:val="20"/>
        </w:rPr>
        <w:t xml:space="preserve"> </w:t>
      </w:r>
      <w:r w:rsidR="001C1FA3" w:rsidRPr="00923018">
        <w:rPr>
          <w:rFonts w:ascii="Arial" w:hAnsi="Arial" w:cs="Arial"/>
          <w:sz w:val="20"/>
          <w:szCs w:val="20"/>
        </w:rPr>
        <w:t>community health nurse</w:t>
      </w:r>
      <w:r w:rsidR="001F5B82" w:rsidRPr="00923018">
        <w:rPr>
          <w:rFonts w:ascii="Arial" w:hAnsi="Arial" w:cs="Arial"/>
          <w:sz w:val="20"/>
          <w:szCs w:val="20"/>
        </w:rPr>
        <w:t>.</w:t>
      </w:r>
    </w:p>
    <w:p w14:paraId="0F6DF533" w14:textId="453D32CC" w:rsidR="002708D0" w:rsidRPr="00923018" w:rsidRDefault="00923018" w:rsidP="002708D0">
      <w:pPr>
        <w:pStyle w:val="NoSpacing"/>
        <w:widowControl w:val="0"/>
        <w:rPr>
          <w:rFonts w:ascii="Arial" w:hAnsi="Arial" w:cs="Arial"/>
          <w:sz w:val="20"/>
          <w:szCs w:val="20"/>
        </w:rPr>
      </w:pPr>
      <w:r>
        <w:rPr>
          <w:rFonts w:ascii="Arial" w:hAnsi="Arial" w:cs="Arial"/>
          <w:sz w:val="20"/>
          <w:szCs w:val="20"/>
        </w:rPr>
        <w:t>B)</w:t>
      </w:r>
      <w:r w:rsidR="006437E4" w:rsidRPr="00923018">
        <w:rPr>
          <w:rFonts w:ascii="Arial" w:hAnsi="Arial" w:cs="Arial"/>
          <w:sz w:val="20"/>
          <w:szCs w:val="20"/>
        </w:rPr>
        <w:t xml:space="preserve"> </w:t>
      </w:r>
      <w:r w:rsidR="001C1FA3" w:rsidRPr="00923018">
        <w:rPr>
          <w:rFonts w:ascii="Arial" w:hAnsi="Arial" w:cs="Arial"/>
          <w:sz w:val="20"/>
          <w:szCs w:val="20"/>
        </w:rPr>
        <w:t>member of the local board of health</w:t>
      </w:r>
      <w:r w:rsidR="001F5B82" w:rsidRPr="00923018">
        <w:rPr>
          <w:rFonts w:ascii="Arial" w:hAnsi="Arial" w:cs="Arial"/>
          <w:sz w:val="20"/>
          <w:szCs w:val="20"/>
        </w:rPr>
        <w:t>.</w:t>
      </w:r>
    </w:p>
    <w:p w14:paraId="08645689" w14:textId="57D292BA" w:rsidR="002708D0" w:rsidRPr="00923018" w:rsidRDefault="00923018" w:rsidP="002708D0">
      <w:pPr>
        <w:pStyle w:val="NoSpacing"/>
        <w:widowControl w:val="0"/>
        <w:rPr>
          <w:rFonts w:ascii="Arial" w:hAnsi="Arial" w:cs="Arial"/>
          <w:sz w:val="20"/>
          <w:szCs w:val="20"/>
        </w:rPr>
      </w:pPr>
      <w:r>
        <w:rPr>
          <w:rFonts w:ascii="Arial" w:hAnsi="Arial" w:cs="Arial"/>
          <w:sz w:val="20"/>
          <w:szCs w:val="20"/>
        </w:rPr>
        <w:t>C)</w:t>
      </w:r>
      <w:r w:rsidR="006437E4" w:rsidRPr="00923018">
        <w:rPr>
          <w:rFonts w:ascii="Arial" w:hAnsi="Arial" w:cs="Arial"/>
          <w:sz w:val="20"/>
          <w:szCs w:val="20"/>
        </w:rPr>
        <w:t xml:space="preserve"> </w:t>
      </w:r>
      <w:r w:rsidR="001C1FA3" w:rsidRPr="00923018">
        <w:rPr>
          <w:rFonts w:ascii="Arial" w:hAnsi="Arial" w:cs="Arial"/>
          <w:sz w:val="20"/>
          <w:szCs w:val="20"/>
        </w:rPr>
        <w:t>local health officer</w:t>
      </w:r>
      <w:r w:rsidR="001F5B82" w:rsidRPr="00923018">
        <w:rPr>
          <w:rFonts w:ascii="Arial" w:hAnsi="Arial" w:cs="Arial"/>
          <w:sz w:val="20"/>
          <w:szCs w:val="20"/>
        </w:rPr>
        <w:t>.</w:t>
      </w:r>
    </w:p>
    <w:p w14:paraId="0C58714E" w14:textId="4453C283" w:rsidR="002708D0" w:rsidRPr="00923018" w:rsidRDefault="00923018" w:rsidP="002708D0">
      <w:pPr>
        <w:pStyle w:val="NoSpacing"/>
        <w:widowControl w:val="0"/>
        <w:rPr>
          <w:rFonts w:ascii="Arial" w:hAnsi="Arial" w:cs="Arial"/>
          <w:sz w:val="20"/>
          <w:szCs w:val="20"/>
        </w:rPr>
      </w:pPr>
      <w:r>
        <w:rPr>
          <w:rFonts w:ascii="Arial" w:hAnsi="Arial" w:cs="Arial"/>
          <w:sz w:val="20"/>
          <w:szCs w:val="20"/>
        </w:rPr>
        <w:t>D)</w:t>
      </w:r>
      <w:r w:rsidR="006437E4" w:rsidRPr="00923018">
        <w:rPr>
          <w:rFonts w:ascii="Arial" w:hAnsi="Arial" w:cs="Arial"/>
          <w:sz w:val="20"/>
          <w:szCs w:val="20"/>
        </w:rPr>
        <w:t xml:space="preserve"> </w:t>
      </w:r>
      <w:r w:rsidR="001C1FA3" w:rsidRPr="00923018">
        <w:rPr>
          <w:rFonts w:ascii="Arial" w:hAnsi="Arial" w:cs="Arial"/>
          <w:sz w:val="20"/>
          <w:szCs w:val="20"/>
        </w:rPr>
        <w:t>scientist within the NIH</w:t>
      </w:r>
      <w:r w:rsidR="001F5B82" w:rsidRPr="00923018">
        <w:rPr>
          <w:rFonts w:ascii="Arial" w:hAnsi="Arial" w:cs="Arial"/>
          <w:sz w:val="20"/>
          <w:szCs w:val="20"/>
        </w:rPr>
        <w:t>.</w:t>
      </w:r>
    </w:p>
    <w:p w14:paraId="37FF8545"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Ans:</w:t>
      </w:r>
      <w:r w:rsidR="002708D0" w:rsidRPr="00923018">
        <w:rPr>
          <w:rFonts w:ascii="Arial" w:hAnsi="Arial" w:cs="Arial"/>
          <w:sz w:val="20"/>
          <w:szCs w:val="20"/>
        </w:rPr>
        <w:t xml:space="preserve"> C</w:t>
      </w:r>
    </w:p>
    <w:p w14:paraId="60A869ED" w14:textId="77777777" w:rsidR="002708D0" w:rsidRPr="00923018" w:rsidRDefault="001C1FA3" w:rsidP="002708D0">
      <w:pPr>
        <w:pStyle w:val="NoSpacing"/>
        <w:widowControl w:val="0"/>
        <w:rPr>
          <w:rFonts w:ascii="Arial" w:hAnsi="Arial" w:cs="Arial"/>
          <w:sz w:val="20"/>
          <w:szCs w:val="20"/>
        </w:rPr>
      </w:pPr>
      <w:r w:rsidRPr="00923018">
        <w:rPr>
          <w:rFonts w:ascii="Arial" w:hAnsi="Arial" w:cs="Arial"/>
          <w:sz w:val="20"/>
          <w:szCs w:val="20"/>
        </w:rPr>
        <w:t>Complexity: Moderate</w:t>
      </w:r>
    </w:p>
    <w:p w14:paraId="37F49C57"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Ahead</w:t>
      </w:r>
      <w:r w:rsidR="00802218" w:rsidRPr="00923018">
        <w:rPr>
          <w:rFonts w:ascii="Arial" w:hAnsi="Arial" w:cs="Arial"/>
          <w:sz w:val="20"/>
          <w:szCs w:val="20"/>
        </w:rPr>
        <w:t>:</w:t>
      </w:r>
      <w:r w:rsidR="001C1FA3" w:rsidRPr="00923018">
        <w:rPr>
          <w:rFonts w:ascii="Arial" w:hAnsi="Arial" w:cs="Arial"/>
          <w:sz w:val="20"/>
          <w:szCs w:val="20"/>
        </w:rPr>
        <w:t xml:space="preserve"> </w:t>
      </w:r>
      <w:r w:rsidR="001F5B82" w:rsidRPr="00923018">
        <w:rPr>
          <w:rFonts w:ascii="Arial" w:hAnsi="Arial" w:cs="Arial"/>
          <w:sz w:val="20"/>
          <w:szCs w:val="20"/>
        </w:rPr>
        <w:t>Governmental Health Agencies</w:t>
      </w:r>
    </w:p>
    <w:p w14:paraId="3E1E7705" w14:textId="77777777" w:rsidR="002708D0" w:rsidRDefault="001C1FA3" w:rsidP="002708D0">
      <w:pPr>
        <w:pStyle w:val="NoSpacing"/>
        <w:widowControl w:val="0"/>
        <w:rPr>
          <w:rFonts w:ascii="Arial" w:hAnsi="Arial" w:cs="Arial"/>
          <w:sz w:val="20"/>
          <w:szCs w:val="20"/>
        </w:rPr>
      </w:pPr>
      <w:r w:rsidRPr="00923018">
        <w:rPr>
          <w:rFonts w:ascii="Arial" w:hAnsi="Arial" w:cs="Arial"/>
          <w:sz w:val="20"/>
          <w:szCs w:val="20"/>
        </w:rPr>
        <w:t>Subject: Chapter 2</w:t>
      </w:r>
    </w:p>
    <w:p w14:paraId="5F1C8AC4" w14:textId="717E5DF7" w:rsidR="007103E1" w:rsidRPr="00923018" w:rsidRDefault="007103E1" w:rsidP="002708D0">
      <w:pPr>
        <w:pStyle w:val="NoSpacing"/>
        <w:widowControl w:val="0"/>
        <w:rPr>
          <w:rFonts w:ascii="Arial" w:hAnsi="Arial" w:cs="Arial"/>
          <w:sz w:val="20"/>
          <w:szCs w:val="20"/>
        </w:rPr>
      </w:pPr>
      <w:r>
        <w:rPr>
          <w:rFonts w:ascii="Arial" w:hAnsi="Arial" w:cs="Arial"/>
          <w:sz w:val="20"/>
          <w:szCs w:val="20"/>
        </w:rPr>
        <w:t>Title: Organizations that Help Shape Community and Public Health</w:t>
      </w:r>
    </w:p>
    <w:p w14:paraId="31C8C43F" w14:textId="5C59E65E" w:rsidR="001C1FA3" w:rsidRPr="00923018" w:rsidRDefault="007103E1" w:rsidP="002708D0">
      <w:pPr>
        <w:pStyle w:val="NoSpacing"/>
        <w:widowControl w:val="0"/>
        <w:rPr>
          <w:rFonts w:ascii="Arial" w:hAnsi="Arial" w:cs="Arial"/>
          <w:sz w:val="20"/>
          <w:szCs w:val="20"/>
        </w:rPr>
      </w:pPr>
      <w:r>
        <w:rPr>
          <w:rFonts w:ascii="Arial" w:hAnsi="Arial" w:cs="Arial"/>
          <w:sz w:val="20"/>
          <w:szCs w:val="20"/>
        </w:rPr>
        <w:t>Feedback</w:t>
      </w:r>
      <w:r w:rsidR="00DF3E93" w:rsidRPr="00923018">
        <w:rPr>
          <w:rFonts w:ascii="Arial" w:hAnsi="Arial" w:cs="Arial"/>
          <w:sz w:val="20"/>
          <w:szCs w:val="20"/>
        </w:rPr>
        <w:t xml:space="preserve">: The local health officer has far-reaching powers, including the power to arrest someone who refuses to undergo treatment for a communicable disease. </w:t>
      </w:r>
    </w:p>
    <w:p w14:paraId="7E1D7F06" w14:textId="77777777" w:rsidR="008B3EFC" w:rsidRDefault="008B3EFC" w:rsidP="00923018">
      <w:pPr>
        <w:pStyle w:val="NoSpacing"/>
        <w:widowControl w:val="0"/>
        <w:tabs>
          <w:tab w:val="left" w:pos="2972"/>
        </w:tabs>
        <w:rPr>
          <w:rFonts w:ascii="Arial" w:hAnsi="Arial" w:cs="Arial"/>
          <w:sz w:val="20"/>
          <w:szCs w:val="20"/>
        </w:rPr>
      </w:pPr>
    </w:p>
    <w:p w14:paraId="4C9EF6B9" w14:textId="77777777" w:rsidR="00923018" w:rsidRPr="00923018" w:rsidRDefault="00923018" w:rsidP="00923018">
      <w:pPr>
        <w:pStyle w:val="NoSpacing"/>
        <w:widowControl w:val="0"/>
        <w:tabs>
          <w:tab w:val="left" w:pos="2972"/>
        </w:tabs>
        <w:rPr>
          <w:rFonts w:ascii="Arial" w:hAnsi="Arial" w:cs="Arial"/>
          <w:sz w:val="20"/>
          <w:szCs w:val="20"/>
        </w:rPr>
      </w:pPr>
    </w:p>
    <w:p w14:paraId="096C06A1" w14:textId="77777777" w:rsidR="008B3EFC" w:rsidRPr="00923018" w:rsidRDefault="008B3EFC" w:rsidP="002708D0">
      <w:pPr>
        <w:pStyle w:val="NoSpacing"/>
        <w:widowControl w:val="0"/>
        <w:rPr>
          <w:rFonts w:ascii="Arial" w:hAnsi="Arial" w:cs="Arial"/>
          <w:sz w:val="20"/>
          <w:szCs w:val="20"/>
        </w:rPr>
      </w:pPr>
    </w:p>
    <w:p w14:paraId="104705CA" w14:textId="7FE788A0" w:rsidR="00DF3E93" w:rsidRPr="00923018" w:rsidRDefault="001C1FA3" w:rsidP="002708D0">
      <w:pPr>
        <w:pStyle w:val="NoSpacing"/>
        <w:widowControl w:val="0"/>
        <w:rPr>
          <w:rFonts w:ascii="Arial" w:hAnsi="Arial" w:cs="Arial"/>
          <w:sz w:val="20"/>
          <w:szCs w:val="20"/>
        </w:rPr>
      </w:pPr>
      <w:r w:rsidRPr="00923018">
        <w:rPr>
          <w:rFonts w:ascii="Arial" w:hAnsi="Arial" w:cs="Arial"/>
          <w:sz w:val="20"/>
          <w:szCs w:val="20"/>
        </w:rPr>
        <w:t>2.</w:t>
      </w:r>
      <w:r w:rsidR="006437E4" w:rsidRPr="00923018">
        <w:rPr>
          <w:rFonts w:ascii="Arial" w:hAnsi="Arial" w:cs="Arial"/>
          <w:sz w:val="20"/>
          <w:szCs w:val="20"/>
        </w:rPr>
        <w:t xml:space="preserve"> </w:t>
      </w:r>
      <w:r w:rsidRPr="00923018">
        <w:rPr>
          <w:rFonts w:ascii="Arial" w:hAnsi="Arial" w:cs="Arial"/>
          <w:sz w:val="20"/>
          <w:szCs w:val="20"/>
        </w:rPr>
        <w:t>Agencies that are funded primarily through tax dollars are referred to as</w:t>
      </w:r>
      <w:r w:rsidR="001F5B82" w:rsidRPr="00923018">
        <w:rPr>
          <w:rFonts w:ascii="Arial" w:hAnsi="Arial" w:cs="Arial"/>
          <w:sz w:val="20"/>
          <w:szCs w:val="20"/>
        </w:rPr>
        <w:t>:</w:t>
      </w:r>
    </w:p>
    <w:p w14:paraId="0FB5CBCF"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A)</w:t>
      </w:r>
      <w:r w:rsidR="006437E4" w:rsidRPr="00923018">
        <w:rPr>
          <w:rFonts w:ascii="Arial" w:hAnsi="Arial" w:cs="Arial"/>
          <w:sz w:val="20"/>
          <w:szCs w:val="20"/>
        </w:rPr>
        <w:t xml:space="preserve"> </w:t>
      </w:r>
      <w:r w:rsidR="001C1FA3" w:rsidRPr="00923018">
        <w:rPr>
          <w:rFonts w:ascii="Arial" w:hAnsi="Arial" w:cs="Arial"/>
          <w:sz w:val="20"/>
          <w:szCs w:val="20"/>
        </w:rPr>
        <w:t>governmental agencies</w:t>
      </w:r>
      <w:r w:rsidR="001F5B82" w:rsidRPr="00923018">
        <w:rPr>
          <w:rFonts w:ascii="Arial" w:hAnsi="Arial" w:cs="Arial"/>
          <w:sz w:val="20"/>
          <w:szCs w:val="20"/>
        </w:rPr>
        <w:t>.</w:t>
      </w:r>
    </w:p>
    <w:p w14:paraId="4C588B3B"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B)</w:t>
      </w:r>
      <w:r w:rsidR="006437E4" w:rsidRPr="00923018">
        <w:rPr>
          <w:rFonts w:ascii="Arial" w:hAnsi="Arial" w:cs="Arial"/>
          <w:sz w:val="20"/>
          <w:szCs w:val="20"/>
        </w:rPr>
        <w:t xml:space="preserve"> </w:t>
      </w:r>
      <w:r w:rsidR="001C1FA3" w:rsidRPr="00923018">
        <w:rPr>
          <w:rFonts w:ascii="Arial" w:hAnsi="Arial" w:cs="Arial"/>
          <w:sz w:val="20"/>
          <w:szCs w:val="20"/>
        </w:rPr>
        <w:t>voluntary agencies</w:t>
      </w:r>
      <w:r w:rsidR="001F5B82" w:rsidRPr="00923018">
        <w:rPr>
          <w:rFonts w:ascii="Arial" w:hAnsi="Arial" w:cs="Arial"/>
          <w:sz w:val="20"/>
          <w:szCs w:val="20"/>
        </w:rPr>
        <w:t>.</w:t>
      </w:r>
    </w:p>
    <w:p w14:paraId="7BE237C3"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C)</w:t>
      </w:r>
      <w:r w:rsidR="006437E4" w:rsidRPr="00923018">
        <w:rPr>
          <w:rFonts w:ascii="Arial" w:hAnsi="Arial" w:cs="Arial"/>
          <w:sz w:val="20"/>
          <w:szCs w:val="20"/>
        </w:rPr>
        <w:t xml:space="preserve"> </w:t>
      </w:r>
      <w:r w:rsidR="001C1FA3" w:rsidRPr="00923018">
        <w:rPr>
          <w:rFonts w:ascii="Arial" w:hAnsi="Arial" w:cs="Arial"/>
          <w:sz w:val="20"/>
          <w:szCs w:val="20"/>
        </w:rPr>
        <w:t>philanthropic foundations</w:t>
      </w:r>
      <w:r w:rsidR="001F5B82" w:rsidRPr="00923018">
        <w:rPr>
          <w:rFonts w:ascii="Arial" w:hAnsi="Arial" w:cs="Arial"/>
          <w:sz w:val="20"/>
          <w:szCs w:val="20"/>
        </w:rPr>
        <w:t>.</w:t>
      </w:r>
    </w:p>
    <w:p w14:paraId="3082322C"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D)</w:t>
      </w:r>
      <w:r w:rsidR="006437E4" w:rsidRPr="00923018">
        <w:rPr>
          <w:rFonts w:ascii="Arial" w:hAnsi="Arial" w:cs="Arial"/>
          <w:sz w:val="20"/>
          <w:szCs w:val="20"/>
        </w:rPr>
        <w:t xml:space="preserve"> </w:t>
      </w:r>
      <w:r w:rsidR="001C1FA3" w:rsidRPr="00923018">
        <w:rPr>
          <w:rFonts w:ascii="Arial" w:hAnsi="Arial" w:cs="Arial"/>
          <w:sz w:val="20"/>
          <w:szCs w:val="20"/>
        </w:rPr>
        <w:t>professional associations</w:t>
      </w:r>
      <w:r w:rsidR="001F5B82" w:rsidRPr="00923018">
        <w:rPr>
          <w:rFonts w:ascii="Arial" w:hAnsi="Arial" w:cs="Arial"/>
          <w:sz w:val="20"/>
          <w:szCs w:val="20"/>
        </w:rPr>
        <w:t>.</w:t>
      </w:r>
    </w:p>
    <w:p w14:paraId="0DCB7F0E"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Ans:</w:t>
      </w:r>
      <w:r w:rsidR="002708D0" w:rsidRPr="00923018">
        <w:rPr>
          <w:rFonts w:ascii="Arial" w:hAnsi="Arial" w:cs="Arial"/>
          <w:sz w:val="20"/>
          <w:szCs w:val="20"/>
        </w:rPr>
        <w:t xml:space="preserve"> A</w:t>
      </w:r>
    </w:p>
    <w:p w14:paraId="52D5F0FC" w14:textId="77777777" w:rsidR="002708D0" w:rsidRPr="00923018" w:rsidRDefault="001C1FA3" w:rsidP="002708D0">
      <w:pPr>
        <w:pStyle w:val="NoSpacing"/>
        <w:widowControl w:val="0"/>
        <w:rPr>
          <w:rFonts w:ascii="Arial" w:hAnsi="Arial" w:cs="Arial"/>
          <w:sz w:val="20"/>
          <w:szCs w:val="20"/>
        </w:rPr>
      </w:pPr>
      <w:r w:rsidRPr="00923018">
        <w:rPr>
          <w:rFonts w:ascii="Arial" w:hAnsi="Arial" w:cs="Arial"/>
          <w:sz w:val="20"/>
          <w:szCs w:val="20"/>
        </w:rPr>
        <w:t>Complexity: Easy</w:t>
      </w:r>
    </w:p>
    <w:p w14:paraId="748AD686"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Ahead</w:t>
      </w:r>
      <w:r w:rsidR="00802218" w:rsidRPr="00923018">
        <w:rPr>
          <w:rFonts w:ascii="Arial" w:hAnsi="Arial" w:cs="Arial"/>
          <w:sz w:val="20"/>
          <w:szCs w:val="20"/>
        </w:rPr>
        <w:t>:</w:t>
      </w:r>
      <w:r w:rsidR="001C1FA3" w:rsidRPr="00923018">
        <w:rPr>
          <w:rFonts w:ascii="Arial" w:hAnsi="Arial" w:cs="Arial"/>
          <w:sz w:val="20"/>
          <w:szCs w:val="20"/>
        </w:rPr>
        <w:t xml:space="preserve"> Governmental Health Agencies</w:t>
      </w:r>
    </w:p>
    <w:p w14:paraId="4777B0AF" w14:textId="70715237" w:rsidR="001726BF" w:rsidRDefault="001C1FA3" w:rsidP="002708D0">
      <w:pPr>
        <w:pStyle w:val="NoSpacing"/>
        <w:widowControl w:val="0"/>
        <w:rPr>
          <w:rFonts w:ascii="Arial" w:hAnsi="Arial" w:cs="Arial"/>
          <w:sz w:val="20"/>
          <w:szCs w:val="20"/>
        </w:rPr>
      </w:pPr>
      <w:r w:rsidRPr="00923018">
        <w:rPr>
          <w:rFonts w:ascii="Arial" w:hAnsi="Arial" w:cs="Arial"/>
          <w:sz w:val="20"/>
          <w:szCs w:val="20"/>
        </w:rPr>
        <w:t>Subject: Chapter 2</w:t>
      </w:r>
    </w:p>
    <w:p w14:paraId="31D34867" w14:textId="77777777" w:rsidR="007103E1" w:rsidRPr="00923018" w:rsidRDefault="007103E1" w:rsidP="007103E1">
      <w:pPr>
        <w:pStyle w:val="NoSpacing"/>
        <w:widowControl w:val="0"/>
        <w:rPr>
          <w:rFonts w:ascii="Arial" w:hAnsi="Arial" w:cs="Arial"/>
          <w:sz w:val="20"/>
          <w:szCs w:val="20"/>
        </w:rPr>
      </w:pPr>
      <w:r>
        <w:rPr>
          <w:rFonts w:ascii="Arial" w:hAnsi="Arial" w:cs="Arial"/>
          <w:sz w:val="20"/>
          <w:szCs w:val="20"/>
        </w:rPr>
        <w:t>Title: Organizations that Help Shape Community and Public Health</w:t>
      </w:r>
    </w:p>
    <w:p w14:paraId="09DD5D45" w14:textId="37FBD669" w:rsidR="001C1FA3" w:rsidRPr="00923018" w:rsidRDefault="007103E1" w:rsidP="003F781D">
      <w:pPr>
        <w:pStyle w:val="NoSpacing"/>
        <w:widowControl w:val="0"/>
        <w:rPr>
          <w:rFonts w:ascii="Arial" w:hAnsi="Arial" w:cs="Arial"/>
          <w:sz w:val="20"/>
          <w:szCs w:val="20"/>
        </w:rPr>
      </w:pPr>
      <w:r>
        <w:rPr>
          <w:rFonts w:ascii="Arial" w:hAnsi="Arial" w:cs="Arial"/>
          <w:sz w:val="20"/>
          <w:szCs w:val="20"/>
        </w:rPr>
        <w:t>Feedback</w:t>
      </w:r>
      <w:r w:rsidR="00DF3E93" w:rsidRPr="00923018">
        <w:rPr>
          <w:rFonts w:ascii="Arial" w:hAnsi="Arial" w:cs="Arial"/>
          <w:sz w:val="20"/>
          <w:szCs w:val="20"/>
        </w:rPr>
        <w:t>: Governmental agencies are primarily funded through tax dollars. Voluntary agencies are funded with private donations</w:t>
      </w:r>
      <w:r w:rsidR="006F3731" w:rsidRPr="00923018">
        <w:rPr>
          <w:rFonts w:ascii="Arial" w:hAnsi="Arial" w:cs="Arial"/>
          <w:sz w:val="20"/>
          <w:szCs w:val="20"/>
        </w:rPr>
        <w:t>. Philanthropic foundations are endowed institutions. Professional associations are funded primarily by membership dues.</w:t>
      </w:r>
    </w:p>
    <w:p w14:paraId="0C4FCF46" w14:textId="77777777" w:rsidR="008B3EFC" w:rsidRPr="00923018" w:rsidRDefault="008B3EFC" w:rsidP="002708D0">
      <w:pPr>
        <w:widowControl w:val="0"/>
        <w:spacing w:after="0" w:line="240" w:lineRule="auto"/>
        <w:rPr>
          <w:rFonts w:ascii="Arial" w:hAnsi="Arial" w:cs="Arial"/>
          <w:sz w:val="20"/>
          <w:szCs w:val="20"/>
        </w:rPr>
      </w:pPr>
    </w:p>
    <w:p w14:paraId="6CCF7489" w14:textId="77777777" w:rsidR="008B3EFC" w:rsidRPr="00923018" w:rsidRDefault="008B3EFC" w:rsidP="002708D0">
      <w:pPr>
        <w:widowControl w:val="0"/>
        <w:spacing w:after="0" w:line="240" w:lineRule="auto"/>
        <w:rPr>
          <w:rFonts w:ascii="Arial" w:hAnsi="Arial" w:cs="Arial"/>
          <w:sz w:val="20"/>
          <w:szCs w:val="20"/>
        </w:rPr>
      </w:pPr>
    </w:p>
    <w:p w14:paraId="6DB6B03E" w14:textId="77777777" w:rsidR="006E7EFD" w:rsidRPr="00923018" w:rsidRDefault="006E7EFD" w:rsidP="002708D0">
      <w:pPr>
        <w:widowControl w:val="0"/>
        <w:spacing w:after="0" w:line="240" w:lineRule="auto"/>
        <w:rPr>
          <w:rFonts w:ascii="Arial" w:hAnsi="Arial" w:cs="Arial"/>
          <w:sz w:val="20"/>
          <w:szCs w:val="20"/>
        </w:rPr>
      </w:pPr>
    </w:p>
    <w:p w14:paraId="149419C3" w14:textId="535D4B84" w:rsidR="006E7EFD" w:rsidRPr="00923018" w:rsidRDefault="001C1FA3" w:rsidP="002708D0">
      <w:pPr>
        <w:pStyle w:val="NoSpacing"/>
        <w:widowControl w:val="0"/>
        <w:rPr>
          <w:rFonts w:ascii="Arial" w:hAnsi="Arial" w:cs="Arial"/>
          <w:sz w:val="20"/>
          <w:szCs w:val="20"/>
        </w:rPr>
      </w:pPr>
      <w:r w:rsidRPr="00923018">
        <w:rPr>
          <w:rFonts w:ascii="Arial" w:hAnsi="Arial" w:cs="Arial"/>
          <w:sz w:val="20"/>
          <w:szCs w:val="20"/>
        </w:rPr>
        <w:t>3.</w:t>
      </w:r>
      <w:r w:rsidR="006E7EFD" w:rsidRPr="00923018">
        <w:rPr>
          <w:rFonts w:ascii="Arial" w:hAnsi="Arial" w:cs="Arial"/>
          <w:sz w:val="20"/>
          <w:szCs w:val="20"/>
        </w:rPr>
        <w:t xml:space="preserve"> </w:t>
      </w:r>
      <w:r w:rsidRPr="00923018">
        <w:rPr>
          <w:rFonts w:ascii="Arial" w:hAnsi="Arial" w:cs="Arial"/>
          <w:sz w:val="20"/>
          <w:szCs w:val="20"/>
        </w:rPr>
        <w:t>Raising money to fund their programs, providing education, providing service to those affected, and advoca</w:t>
      </w:r>
      <w:r w:rsidR="001F5B82" w:rsidRPr="00923018">
        <w:rPr>
          <w:rFonts w:ascii="Arial" w:hAnsi="Arial" w:cs="Arial"/>
          <w:sz w:val="20"/>
          <w:szCs w:val="20"/>
        </w:rPr>
        <w:t>ting</w:t>
      </w:r>
      <w:r w:rsidRPr="00923018">
        <w:rPr>
          <w:rFonts w:ascii="Arial" w:hAnsi="Arial" w:cs="Arial"/>
          <w:sz w:val="20"/>
          <w:szCs w:val="20"/>
        </w:rPr>
        <w:t xml:space="preserve"> are the basic objectives of</w:t>
      </w:r>
      <w:r w:rsidR="001F5B82" w:rsidRPr="00923018">
        <w:rPr>
          <w:rFonts w:ascii="Arial" w:hAnsi="Arial" w:cs="Arial"/>
          <w:sz w:val="20"/>
          <w:szCs w:val="20"/>
        </w:rPr>
        <w:t>:</w:t>
      </w:r>
    </w:p>
    <w:p w14:paraId="10ACFC39"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A)</w:t>
      </w:r>
      <w:r w:rsidR="006437E4" w:rsidRPr="00923018">
        <w:rPr>
          <w:rFonts w:ascii="Arial" w:hAnsi="Arial" w:cs="Arial"/>
          <w:sz w:val="20"/>
          <w:szCs w:val="20"/>
        </w:rPr>
        <w:t xml:space="preserve"> </w:t>
      </w:r>
      <w:r w:rsidR="001C1FA3" w:rsidRPr="00923018">
        <w:rPr>
          <w:rFonts w:ascii="Arial" w:hAnsi="Arial" w:cs="Arial"/>
          <w:sz w:val="20"/>
          <w:szCs w:val="20"/>
        </w:rPr>
        <w:t>philanthropic foundations</w:t>
      </w:r>
      <w:r w:rsidR="001F5B82" w:rsidRPr="00923018">
        <w:rPr>
          <w:rFonts w:ascii="Arial" w:hAnsi="Arial" w:cs="Arial"/>
          <w:sz w:val="20"/>
          <w:szCs w:val="20"/>
        </w:rPr>
        <w:t>.</w:t>
      </w:r>
    </w:p>
    <w:p w14:paraId="5754DAE4"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lastRenderedPageBreak/>
        <w:t>B)</w:t>
      </w:r>
      <w:r w:rsidR="006437E4" w:rsidRPr="00923018">
        <w:rPr>
          <w:rFonts w:ascii="Arial" w:hAnsi="Arial" w:cs="Arial"/>
          <w:sz w:val="20"/>
          <w:szCs w:val="20"/>
        </w:rPr>
        <w:t xml:space="preserve"> </w:t>
      </w:r>
      <w:r w:rsidR="001C1FA3" w:rsidRPr="00923018">
        <w:rPr>
          <w:rFonts w:ascii="Arial" w:hAnsi="Arial" w:cs="Arial"/>
          <w:sz w:val="20"/>
          <w:szCs w:val="20"/>
        </w:rPr>
        <w:t>voluntary health agencies</w:t>
      </w:r>
      <w:r w:rsidR="001F5B82" w:rsidRPr="00923018">
        <w:rPr>
          <w:rFonts w:ascii="Arial" w:hAnsi="Arial" w:cs="Arial"/>
          <w:sz w:val="20"/>
          <w:szCs w:val="20"/>
        </w:rPr>
        <w:t>.</w:t>
      </w:r>
    </w:p>
    <w:p w14:paraId="6D5E41E7"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C)</w:t>
      </w:r>
      <w:r w:rsidR="006437E4" w:rsidRPr="00923018">
        <w:rPr>
          <w:rFonts w:ascii="Arial" w:hAnsi="Arial" w:cs="Arial"/>
          <w:sz w:val="20"/>
          <w:szCs w:val="20"/>
        </w:rPr>
        <w:t xml:space="preserve"> </w:t>
      </w:r>
      <w:r w:rsidR="001C1FA3" w:rsidRPr="00923018">
        <w:rPr>
          <w:rFonts w:ascii="Arial" w:hAnsi="Arial" w:cs="Arial"/>
          <w:sz w:val="20"/>
          <w:szCs w:val="20"/>
        </w:rPr>
        <w:t>professional health organizations</w:t>
      </w:r>
      <w:r w:rsidR="001F5B82" w:rsidRPr="00923018">
        <w:rPr>
          <w:rFonts w:ascii="Arial" w:hAnsi="Arial" w:cs="Arial"/>
          <w:sz w:val="20"/>
          <w:szCs w:val="20"/>
        </w:rPr>
        <w:t>.</w:t>
      </w:r>
    </w:p>
    <w:p w14:paraId="54133C65"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D)</w:t>
      </w:r>
      <w:r w:rsidR="006437E4" w:rsidRPr="00923018">
        <w:rPr>
          <w:rFonts w:ascii="Arial" w:hAnsi="Arial" w:cs="Arial"/>
          <w:sz w:val="20"/>
          <w:szCs w:val="20"/>
        </w:rPr>
        <w:t xml:space="preserve"> </w:t>
      </w:r>
      <w:r w:rsidR="001C1FA3" w:rsidRPr="00923018">
        <w:rPr>
          <w:rFonts w:ascii="Arial" w:hAnsi="Arial" w:cs="Arial"/>
          <w:sz w:val="20"/>
          <w:szCs w:val="20"/>
        </w:rPr>
        <w:t>social, service, and religious organizations</w:t>
      </w:r>
      <w:r w:rsidR="001F5B82" w:rsidRPr="00923018">
        <w:rPr>
          <w:rFonts w:ascii="Arial" w:hAnsi="Arial" w:cs="Arial"/>
          <w:sz w:val="20"/>
          <w:szCs w:val="20"/>
        </w:rPr>
        <w:t>.</w:t>
      </w:r>
    </w:p>
    <w:p w14:paraId="0100C3BD"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Ans:</w:t>
      </w:r>
      <w:r w:rsidR="002708D0" w:rsidRPr="00923018">
        <w:rPr>
          <w:rFonts w:ascii="Arial" w:hAnsi="Arial" w:cs="Arial"/>
          <w:sz w:val="20"/>
          <w:szCs w:val="20"/>
        </w:rPr>
        <w:t xml:space="preserve"> B</w:t>
      </w:r>
    </w:p>
    <w:p w14:paraId="1561E35C" w14:textId="77777777" w:rsidR="002708D0" w:rsidRPr="00923018" w:rsidRDefault="001C1FA3" w:rsidP="002708D0">
      <w:pPr>
        <w:pStyle w:val="NoSpacing"/>
        <w:widowControl w:val="0"/>
        <w:rPr>
          <w:rFonts w:ascii="Arial" w:hAnsi="Arial" w:cs="Arial"/>
          <w:sz w:val="20"/>
          <w:szCs w:val="20"/>
        </w:rPr>
      </w:pPr>
      <w:r w:rsidRPr="00923018">
        <w:rPr>
          <w:rFonts w:ascii="Arial" w:hAnsi="Arial" w:cs="Arial"/>
          <w:sz w:val="20"/>
          <w:szCs w:val="20"/>
        </w:rPr>
        <w:t>Complexity: Moderate</w:t>
      </w:r>
    </w:p>
    <w:p w14:paraId="675BEEA7"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Ahead</w:t>
      </w:r>
      <w:r w:rsidR="00802218" w:rsidRPr="00923018">
        <w:rPr>
          <w:rFonts w:ascii="Arial" w:hAnsi="Arial" w:cs="Arial"/>
          <w:sz w:val="20"/>
          <w:szCs w:val="20"/>
        </w:rPr>
        <w:t>:</w:t>
      </w:r>
      <w:r w:rsidR="001C1FA3" w:rsidRPr="00923018">
        <w:rPr>
          <w:rFonts w:ascii="Arial" w:hAnsi="Arial" w:cs="Arial"/>
          <w:sz w:val="20"/>
          <w:szCs w:val="20"/>
        </w:rPr>
        <w:t xml:space="preserve"> Nongovernmental </w:t>
      </w:r>
      <w:r w:rsidR="001F5B82" w:rsidRPr="00923018">
        <w:rPr>
          <w:rFonts w:ascii="Arial" w:hAnsi="Arial" w:cs="Arial"/>
          <w:sz w:val="20"/>
          <w:szCs w:val="20"/>
        </w:rPr>
        <w:t xml:space="preserve">Health </w:t>
      </w:r>
      <w:r w:rsidR="001C1FA3" w:rsidRPr="00923018">
        <w:rPr>
          <w:rFonts w:ascii="Arial" w:hAnsi="Arial" w:cs="Arial"/>
          <w:sz w:val="20"/>
          <w:szCs w:val="20"/>
        </w:rPr>
        <w:t>Agencies</w:t>
      </w:r>
    </w:p>
    <w:p w14:paraId="4CDF64C8" w14:textId="77777777" w:rsidR="002708D0" w:rsidRPr="00923018" w:rsidRDefault="001C1FA3" w:rsidP="002708D0">
      <w:pPr>
        <w:pStyle w:val="NoSpacing"/>
        <w:widowControl w:val="0"/>
        <w:rPr>
          <w:rFonts w:ascii="Arial" w:hAnsi="Arial" w:cs="Arial"/>
          <w:sz w:val="20"/>
          <w:szCs w:val="20"/>
        </w:rPr>
      </w:pPr>
      <w:r w:rsidRPr="00923018">
        <w:rPr>
          <w:rFonts w:ascii="Arial" w:hAnsi="Arial" w:cs="Arial"/>
          <w:sz w:val="20"/>
          <w:szCs w:val="20"/>
        </w:rPr>
        <w:t>Subject: Chapter 2</w:t>
      </w:r>
    </w:p>
    <w:p w14:paraId="118D57B6" w14:textId="77777777" w:rsidR="007103E1" w:rsidRPr="00923018" w:rsidRDefault="007103E1" w:rsidP="007103E1">
      <w:pPr>
        <w:pStyle w:val="NoSpacing"/>
        <w:widowControl w:val="0"/>
        <w:rPr>
          <w:rFonts w:ascii="Arial" w:hAnsi="Arial" w:cs="Arial"/>
          <w:sz w:val="20"/>
          <w:szCs w:val="20"/>
        </w:rPr>
      </w:pPr>
      <w:r>
        <w:rPr>
          <w:rFonts w:ascii="Arial" w:hAnsi="Arial" w:cs="Arial"/>
          <w:sz w:val="20"/>
          <w:szCs w:val="20"/>
        </w:rPr>
        <w:t>Title: Organizations that Help Shape Community and Public Health</w:t>
      </w:r>
    </w:p>
    <w:p w14:paraId="312A223A" w14:textId="6CD132BC" w:rsidR="006E7EFD" w:rsidRPr="00923018" w:rsidRDefault="007103E1" w:rsidP="005F75A2">
      <w:pPr>
        <w:pStyle w:val="NoSpacing"/>
        <w:widowControl w:val="0"/>
        <w:tabs>
          <w:tab w:val="left" w:pos="8280"/>
        </w:tabs>
        <w:rPr>
          <w:rFonts w:ascii="Arial" w:hAnsi="Arial" w:cs="Arial"/>
          <w:sz w:val="20"/>
          <w:szCs w:val="20"/>
        </w:rPr>
      </w:pPr>
      <w:r>
        <w:rPr>
          <w:rFonts w:ascii="Arial" w:hAnsi="Arial" w:cs="Arial"/>
          <w:sz w:val="20"/>
          <w:szCs w:val="20"/>
        </w:rPr>
        <w:t>Feedback</w:t>
      </w:r>
      <w:r w:rsidR="006E7EFD" w:rsidRPr="00923018">
        <w:rPr>
          <w:rFonts w:ascii="Arial" w:hAnsi="Arial" w:cs="Arial"/>
          <w:sz w:val="20"/>
          <w:szCs w:val="20"/>
        </w:rPr>
        <w:t>:</w:t>
      </w:r>
      <w:r w:rsidR="005F75A2" w:rsidRPr="00923018">
        <w:rPr>
          <w:rFonts w:ascii="Arial" w:hAnsi="Arial" w:cs="Arial"/>
          <w:sz w:val="20"/>
          <w:szCs w:val="20"/>
        </w:rPr>
        <w:t xml:space="preserve"> </w:t>
      </w:r>
      <w:r w:rsidR="00B64259" w:rsidRPr="00923018">
        <w:rPr>
          <w:rFonts w:ascii="Arial" w:hAnsi="Arial" w:cs="Arial"/>
          <w:sz w:val="20"/>
          <w:szCs w:val="20"/>
        </w:rPr>
        <w:t xml:space="preserve">Voluntary </w:t>
      </w:r>
      <w:r w:rsidR="001726BF">
        <w:rPr>
          <w:rFonts w:ascii="Arial" w:hAnsi="Arial" w:cs="Arial"/>
          <w:sz w:val="20"/>
          <w:szCs w:val="20"/>
        </w:rPr>
        <w:t xml:space="preserve">health </w:t>
      </w:r>
      <w:r w:rsidR="00B64259" w:rsidRPr="00923018">
        <w:rPr>
          <w:rFonts w:ascii="Arial" w:hAnsi="Arial" w:cs="Arial"/>
          <w:sz w:val="20"/>
          <w:szCs w:val="20"/>
        </w:rPr>
        <w:t>agencies share four basic objectives: (1) to raise money to fund their programs, with the majority of the money going to fund research</w:t>
      </w:r>
      <w:r w:rsidR="001726BF">
        <w:rPr>
          <w:rFonts w:ascii="Arial" w:hAnsi="Arial" w:cs="Arial"/>
          <w:sz w:val="20"/>
          <w:szCs w:val="20"/>
        </w:rPr>
        <w:t xml:space="preserve">; </w:t>
      </w:r>
      <w:r w:rsidR="00B64259" w:rsidRPr="00923018">
        <w:rPr>
          <w:rFonts w:ascii="Arial" w:hAnsi="Arial" w:cs="Arial"/>
          <w:sz w:val="20"/>
          <w:szCs w:val="20"/>
        </w:rPr>
        <w:t>(2) to provide education both to professionals and to the public</w:t>
      </w:r>
      <w:r w:rsidR="001726BF">
        <w:rPr>
          <w:rFonts w:ascii="Arial" w:hAnsi="Arial" w:cs="Arial"/>
          <w:sz w:val="20"/>
          <w:szCs w:val="20"/>
        </w:rPr>
        <w:t xml:space="preserve">; </w:t>
      </w:r>
      <w:r w:rsidR="00B64259" w:rsidRPr="00923018">
        <w:rPr>
          <w:rFonts w:ascii="Arial" w:hAnsi="Arial" w:cs="Arial"/>
          <w:sz w:val="20"/>
          <w:szCs w:val="20"/>
        </w:rPr>
        <w:t>(3) to provide service to those individuals and families that are afflicted with the disease or health problem</w:t>
      </w:r>
      <w:r w:rsidR="001726BF">
        <w:rPr>
          <w:rFonts w:ascii="Arial" w:hAnsi="Arial" w:cs="Arial"/>
          <w:sz w:val="20"/>
          <w:szCs w:val="20"/>
        </w:rPr>
        <w:t xml:space="preserve">; </w:t>
      </w:r>
      <w:r w:rsidR="00B64259" w:rsidRPr="00923018">
        <w:rPr>
          <w:rFonts w:ascii="Arial" w:hAnsi="Arial" w:cs="Arial"/>
          <w:sz w:val="20"/>
          <w:szCs w:val="20"/>
        </w:rPr>
        <w:t>and (4) to advocate.</w:t>
      </w:r>
    </w:p>
    <w:p w14:paraId="386FCF2E" w14:textId="77777777" w:rsidR="00DB5CE6" w:rsidRPr="00923018" w:rsidRDefault="00DB5CE6" w:rsidP="002708D0">
      <w:pPr>
        <w:widowControl w:val="0"/>
        <w:spacing w:after="0" w:line="240" w:lineRule="auto"/>
        <w:rPr>
          <w:rFonts w:ascii="Arial" w:hAnsi="Arial" w:cs="Arial"/>
          <w:sz w:val="20"/>
          <w:szCs w:val="20"/>
        </w:rPr>
      </w:pPr>
    </w:p>
    <w:p w14:paraId="346BF5D2" w14:textId="77777777" w:rsidR="00DB5CE6" w:rsidRPr="00923018" w:rsidRDefault="00DB5CE6" w:rsidP="002708D0">
      <w:pPr>
        <w:widowControl w:val="0"/>
        <w:spacing w:after="0" w:line="240" w:lineRule="auto"/>
        <w:rPr>
          <w:rFonts w:ascii="Arial" w:hAnsi="Arial" w:cs="Arial"/>
          <w:sz w:val="20"/>
          <w:szCs w:val="20"/>
        </w:rPr>
      </w:pPr>
    </w:p>
    <w:p w14:paraId="2CC25886" w14:textId="77777777" w:rsidR="00DB5CE6" w:rsidRPr="00923018" w:rsidRDefault="00DB5CE6" w:rsidP="002708D0">
      <w:pPr>
        <w:widowControl w:val="0"/>
        <w:spacing w:after="0" w:line="240" w:lineRule="auto"/>
        <w:rPr>
          <w:rFonts w:ascii="Arial" w:hAnsi="Arial" w:cs="Arial"/>
          <w:sz w:val="20"/>
          <w:szCs w:val="20"/>
        </w:rPr>
      </w:pPr>
    </w:p>
    <w:p w14:paraId="36CAE159" w14:textId="30943D06" w:rsidR="005F75A2" w:rsidRPr="00923018" w:rsidRDefault="002708D0" w:rsidP="002708D0">
      <w:pPr>
        <w:pStyle w:val="NoSpacing"/>
        <w:widowControl w:val="0"/>
        <w:rPr>
          <w:rFonts w:ascii="Arial" w:hAnsi="Arial" w:cs="Arial"/>
          <w:sz w:val="20"/>
          <w:szCs w:val="20"/>
        </w:rPr>
      </w:pPr>
      <w:r w:rsidRPr="00923018">
        <w:rPr>
          <w:rFonts w:ascii="Arial" w:hAnsi="Arial" w:cs="Arial"/>
          <w:sz w:val="20"/>
          <w:szCs w:val="20"/>
        </w:rPr>
        <w:t>4</w:t>
      </w:r>
      <w:r w:rsidR="00DB5CE6" w:rsidRPr="00923018">
        <w:rPr>
          <w:rFonts w:ascii="Arial" w:hAnsi="Arial" w:cs="Arial"/>
          <w:sz w:val="20"/>
          <w:szCs w:val="20"/>
        </w:rPr>
        <w:t>.</w:t>
      </w:r>
      <w:r w:rsidR="005F75A2" w:rsidRPr="00923018">
        <w:rPr>
          <w:rFonts w:ascii="Arial" w:hAnsi="Arial" w:cs="Arial"/>
          <w:sz w:val="20"/>
          <w:szCs w:val="20"/>
        </w:rPr>
        <w:t xml:space="preserve"> </w:t>
      </w:r>
      <w:r w:rsidR="00DB5CE6" w:rsidRPr="00923018">
        <w:rPr>
          <w:rFonts w:ascii="Arial" w:hAnsi="Arial" w:cs="Arial"/>
          <w:sz w:val="20"/>
          <w:szCs w:val="20"/>
        </w:rPr>
        <w:t>Which agency maintains records, analyzes disease trends, and publishes epidemiological reports on all types of diseases?</w:t>
      </w:r>
    </w:p>
    <w:p w14:paraId="2033F6EA"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A)</w:t>
      </w:r>
      <w:r w:rsidR="00DB5CE6" w:rsidRPr="00923018">
        <w:rPr>
          <w:rFonts w:ascii="Arial" w:hAnsi="Arial" w:cs="Arial"/>
          <w:sz w:val="20"/>
          <w:szCs w:val="20"/>
        </w:rPr>
        <w:t xml:space="preserve"> National Institutes of Health (NIH)</w:t>
      </w:r>
    </w:p>
    <w:p w14:paraId="049431D9"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B)</w:t>
      </w:r>
      <w:r w:rsidR="00DB5CE6" w:rsidRPr="00923018">
        <w:rPr>
          <w:rFonts w:ascii="Arial" w:hAnsi="Arial" w:cs="Arial"/>
          <w:sz w:val="20"/>
          <w:szCs w:val="20"/>
        </w:rPr>
        <w:t xml:space="preserve"> Agency for Healthcare Research and Quality (AHRQ)</w:t>
      </w:r>
    </w:p>
    <w:p w14:paraId="44490635"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C)</w:t>
      </w:r>
      <w:r w:rsidR="00DB5CE6" w:rsidRPr="00923018">
        <w:rPr>
          <w:rFonts w:ascii="Arial" w:hAnsi="Arial" w:cs="Arial"/>
          <w:sz w:val="20"/>
          <w:szCs w:val="20"/>
        </w:rPr>
        <w:t xml:space="preserve"> Centers for Disease Control and Prevention (CDC)</w:t>
      </w:r>
    </w:p>
    <w:p w14:paraId="407FF7D2"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D)</w:t>
      </w:r>
      <w:r w:rsidR="00DB5CE6" w:rsidRPr="00923018">
        <w:rPr>
          <w:rFonts w:ascii="Arial" w:hAnsi="Arial" w:cs="Arial"/>
          <w:sz w:val="20"/>
          <w:szCs w:val="20"/>
        </w:rPr>
        <w:t xml:space="preserve"> Health Resources and Services Administration (HRSA)</w:t>
      </w:r>
    </w:p>
    <w:p w14:paraId="08530198" w14:textId="77777777" w:rsidR="00DB5CE6" w:rsidRPr="00923018" w:rsidRDefault="00923018" w:rsidP="002708D0">
      <w:pPr>
        <w:pStyle w:val="NoSpacing"/>
        <w:widowControl w:val="0"/>
        <w:rPr>
          <w:rFonts w:ascii="Arial" w:hAnsi="Arial" w:cs="Arial"/>
          <w:sz w:val="20"/>
          <w:szCs w:val="20"/>
        </w:rPr>
      </w:pPr>
      <w:r>
        <w:rPr>
          <w:rFonts w:ascii="Arial" w:hAnsi="Arial" w:cs="Arial"/>
          <w:sz w:val="20"/>
          <w:szCs w:val="20"/>
        </w:rPr>
        <w:t>Ans:</w:t>
      </w:r>
      <w:r w:rsidR="00DB5CE6" w:rsidRPr="00923018">
        <w:rPr>
          <w:rFonts w:ascii="Arial" w:hAnsi="Arial" w:cs="Arial"/>
          <w:sz w:val="20"/>
          <w:szCs w:val="20"/>
        </w:rPr>
        <w:t xml:space="preserve"> C</w:t>
      </w:r>
    </w:p>
    <w:p w14:paraId="7370D093" w14:textId="77777777" w:rsidR="00DB5CE6" w:rsidRPr="00923018" w:rsidRDefault="00DB5CE6" w:rsidP="002708D0">
      <w:pPr>
        <w:pStyle w:val="NoSpacing"/>
        <w:widowControl w:val="0"/>
        <w:rPr>
          <w:rFonts w:ascii="Arial" w:hAnsi="Arial" w:cs="Arial"/>
          <w:sz w:val="20"/>
          <w:szCs w:val="20"/>
        </w:rPr>
      </w:pPr>
      <w:r w:rsidRPr="00923018">
        <w:rPr>
          <w:rFonts w:ascii="Arial" w:hAnsi="Arial" w:cs="Arial"/>
          <w:sz w:val="20"/>
          <w:szCs w:val="20"/>
        </w:rPr>
        <w:t>Complexity: Moderate</w:t>
      </w:r>
    </w:p>
    <w:p w14:paraId="49FE859F" w14:textId="77777777" w:rsidR="00DB5CE6" w:rsidRPr="00923018" w:rsidRDefault="00923018" w:rsidP="002708D0">
      <w:pPr>
        <w:pStyle w:val="NoSpacing"/>
        <w:widowControl w:val="0"/>
        <w:rPr>
          <w:rFonts w:ascii="Arial" w:hAnsi="Arial" w:cs="Arial"/>
          <w:sz w:val="20"/>
          <w:szCs w:val="20"/>
        </w:rPr>
      </w:pPr>
      <w:r>
        <w:rPr>
          <w:rFonts w:ascii="Arial" w:hAnsi="Arial" w:cs="Arial"/>
          <w:sz w:val="20"/>
          <w:szCs w:val="20"/>
        </w:rPr>
        <w:t>Ahead</w:t>
      </w:r>
      <w:r w:rsidR="00DF3E93" w:rsidRPr="00923018">
        <w:rPr>
          <w:rFonts w:ascii="Arial" w:hAnsi="Arial" w:cs="Arial"/>
          <w:sz w:val="20"/>
          <w:szCs w:val="20"/>
        </w:rPr>
        <w:t>:</w:t>
      </w:r>
      <w:r w:rsidR="00DB5CE6" w:rsidRPr="00923018">
        <w:rPr>
          <w:rFonts w:ascii="Arial" w:hAnsi="Arial" w:cs="Arial"/>
          <w:sz w:val="20"/>
          <w:szCs w:val="20"/>
        </w:rPr>
        <w:t xml:space="preserve"> National Health Agencies</w:t>
      </w:r>
    </w:p>
    <w:p w14:paraId="44590618" w14:textId="77777777" w:rsidR="00DB5CE6" w:rsidRPr="00923018" w:rsidRDefault="00DB5CE6" w:rsidP="002708D0">
      <w:pPr>
        <w:pStyle w:val="NoSpacing"/>
        <w:widowControl w:val="0"/>
        <w:rPr>
          <w:rFonts w:ascii="Arial" w:hAnsi="Arial" w:cs="Arial"/>
          <w:sz w:val="20"/>
          <w:szCs w:val="20"/>
        </w:rPr>
      </w:pPr>
      <w:r w:rsidRPr="00923018">
        <w:rPr>
          <w:rFonts w:ascii="Arial" w:hAnsi="Arial" w:cs="Arial"/>
          <w:sz w:val="20"/>
          <w:szCs w:val="20"/>
        </w:rPr>
        <w:t>Subject: Chapter 2</w:t>
      </w:r>
    </w:p>
    <w:p w14:paraId="766A8EBF" w14:textId="77777777" w:rsidR="007103E1" w:rsidRPr="00923018" w:rsidRDefault="007103E1" w:rsidP="007103E1">
      <w:pPr>
        <w:pStyle w:val="NoSpacing"/>
        <w:widowControl w:val="0"/>
        <w:rPr>
          <w:rFonts w:ascii="Arial" w:hAnsi="Arial" w:cs="Arial"/>
          <w:sz w:val="20"/>
          <w:szCs w:val="20"/>
        </w:rPr>
      </w:pPr>
      <w:r>
        <w:rPr>
          <w:rFonts w:ascii="Arial" w:hAnsi="Arial" w:cs="Arial"/>
          <w:sz w:val="20"/>
          <w:szCs w:val="20"/>
        </w:rPr>
        <w:t>Title: Organizations that Help Shape Community and Public Health</w:t>
      </w:r>
    </w:p>
    <w:p w14:paraId="264B9EB0" w14:textId="41F5EA38" w:rsidR="005F75A2" w:rsidRPr="00923018" w:rsidRDefault="007103E1" w:rsidP="002708D0">
      <w:pPr>
        <w:pStyle w:val="NoSpacing"/>
        <w:widowControl w:val="0"/>
        <w:rPr>
          <w:rFonts w:ascii="Arial" w:hAnsi="Arial" w:cs="Arial"/>
          <w:sz w:val="20"/>
          <w:szCs w:val="20"/>
        </w:rPr>
      </w:pPr>
      <w:r>
        <w:rPr>
          <w:rFonts w:ascii="Arial" w:hAnsi="Arial" w:cs="Arial"/>
          <w:sz w:val="20"/>
          <w:szCs w:val="20"/>
        </w:rPr>
        <w:t>Feedback</w:t>
      </w:r>
      <w:r w:rsidR="005F75A2" w:rsidRPr="00923018">
        <w:rPr>
          <w:rFonts w:ascii="Arial" w:hAnsi="Arial" w:cs="Arial"/>
          <w:sz w:val="20"/>
          <w:szCs w:val="20"/>
        </w:rPr>
        <w:t xml:space="preserve">: </w:t>
      </w:r>
      <w:r w:rsidR="00B64259" w:rsidRPr="00923018">
        <w:rPr>
          <w:rFonts w:ascii="Arial" w:hAnsi="Arial" w:cs="Arial"/>
          <w:sz w:val="20"/>
          <w:szCs w:val="20"/>
        </w:rPr>
        <w:t>Once known solely for its work to control communicable diseases, the CDC now also maintains records, analyzes disease trends, and publishes epidemiological reports on all types of diseases.</w:t>
      </w:r>
    </w:p>
    <w:p w14:paraId="3E1382DB" w14:textId="77777777" w:rsidR="00DB5CE6" w:rsidRPr="00923018" w:rsidRDefault="00DB5CE6" w:rsidP="002708D0">
      <w:pPr>
        <w:widowControl w:val="0"/>
        <w:spacing w:after="0" w:line="240" w:lineRule="auto"/>
        <w:rPr>
          <w:rFonts w:ascii="Arial" w:hAnsi="Arial" w:cs="Arial"/>
          <w:sz w:val="20"/>
          <w:szCs w:val="20"/>
        </w:rPr>
      </w:pPr>
    </w:p>
    <w:p w14:paraId="0D8FD8E3" w14:textId="77777777" w:rsidR="00DB5CE6" w:rsidRPr="00923018" w:rsidRDefault="00DB5CE6" w:rsidP="002708D0">
      <w:pPr>
        <w:widowControl w:val="0"/>
        <w:spacing w:after="0" w:line="240" w:lineRule="auto"/>
        <w:rPr>
          <w:rFonts w:ascii="Arial" w:hAnsi="Arial" w:cs="Arial"/>
          <w:sz w:val="20"/>
          <w:szCs w:val="20"/>
        </w:rPr>
      </w:pPr>
    </w:p>
    <w:p w14:paraId="62804152" w14:textId="77777777" w:rsidR="00DB5CE6" w:rsidRPr="00923018" w:rsidRDefault="00DB5CE6" w:rsidP="002708D0">
      <w:pPr>
        <w:widowControl w:val="0"/>
        <w:spacing w:after="0" w:line="240" w:lineRule="auto"/>
        <w:rPr>
          <w:rFonts w:ascii="Arial" w:hAnsi="Arial" w:cs="Arial"/>
          <w:sz w:val="20"/>
          <w:szCs w:val="20"/>
        </w:rPr>
      </w:pPr>
    </w:p>
    <w:p w14:paraId="6D56E437" w14:textId="1227346C" w:rsidR="00191EC9" w:rsidRPr="00923018" w:rsidRDefault="002708D0" w:rsidP="002708D0">
      <w:pPr>
        <w:pStyle w:val="NoSpacing"/>
        <w:widowControl w:val="0"/>
        <w:rPr>
          <w:rFonts w:ascii="Arial" w:hAnsi="Arial" w:cs="Arial"/>
          <w:sz w:val="20"/>
          <w:szCs w:val="20"/>
        </w:rPr>
      </w:pPr>
      <w:r w:rsidRPr="00923018">
        <w:rPr>
          <w:rFonts w:ascii="Arial" w:hAnsi="Arial" w:cs="Arial"/>
          <w:sz w:val="20"/>
          <w:szCs w:val="20"/>
        </w:rPr>
        <w:t>5</w:t>
      </w:r>
      <w:r w:rsidR="00DB5CE6" w:rsidRPr="00923018">
        <w:rPr>
          <w:rFonts w:ascii="Arial" w:hAnsi="Arial" w:cs="Arial"/>
          <w:sz w:val="20"/>
          <w:szCs w:val="20"/>
        </w:rPr>
        <w:t>. An example of a quasi-governmental health organization is:</w:t>
      </w:r>
    </w:p>
    <w:p w14:paraId="397E14BB" w14:textId="0512D10E" w:rsidR="002708D0" w:rsidRPr="00923018" w:rsidRDefault="00923018" w:rsidP="002708D0">
      <w:pPr>
        <w:pStyle w:val="NoSpacing"/>
        <w:widowControl w:val="0"/>
        <w:rPr>
          <w:rFonts w:ascii="Arial" w:hAnsi="Arial" w:cs="Arial"/>
          <w:sz w:val="20"/>
          <w:szCs w:val="20"/>
        </w:rPr>
      </w:pPr>
      <w:r>
        <w:rPr>
          <w:rFonts w:ascii="Arial" w:hAnsi="Arial" w:cs="Arial"/>
          <w:sz w:val="20"/>
          <w:szCs w:val="20"/>
        </w:rPr>
        <w:t>A)</w:t>
      </w:r>
      <w:r w:rsidR="00DB5CE6" w:rsidRPr="00923018">
        <w:rPr>
          <w:rFonts w:ascii="Arial" w:hAnsi="Arial" w:cs="Arial"/>
          <w:sz w:val="20"/>
          <w:szCs w:val="20"/>
        </w:rPr>
        <w:t xml:space="preserve"> the National Institutes of Health</w:t>
      </w:r>
      <w:r w:rsidR="0006104A">
        <w:rPr>
          <w:rFonts w:ascii="Arial" w:hAnsi="Arial" w:cs="Arial"/>
          <w:sz w:val="20"/>
          <w:szCs w:val="20"/>
        </w:rPr>
        <w:t>.</w:t>
      </w:r>
    </w:p>
    <w:p w14:paraId="34EE226D"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B)</w:t>
      </w:r>
      <w:r w:rsidR="00DB5CE6" w:rsidRPr="00923018">
        <w:rPr>
          <w:rFonts w:ascii="Arial" w:hAnsi="Arial" w:cs="Arial"/>
          <w:sz w:val="20"/>
          <w:szCs w:val="20"/>
        </w:rPr>
        <w:t xml:space="preserve"> a county health department.</w:t>
      </w:r>
    </w:p>
    <w:p w14:paraId="2EAB76EE"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C)</w:t>
      </w:r>
      <w:r w:rsidR="00DB5CE6" w:rsidRPr="00923018">
        <w:rPr>
          <w:rFonts w:ascii="Arial" w:hAnsi="Arial" w:cs="Arial"/>
          <w:sz w:val="20"/>
          <w:szCs w:val="20"/>
        </w:rPr>
        <w:t xml:space="preserve"> the National Science Foundation.</w:t>
      </w:r>
    </w:p>
    <w:p w14:paraId="02FE5F4F"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D)</w:t>
      </w:r>
      <w:r w:rsidR="00DB5CE6" w:rsidRPr="00923018">
        <w:rPr>
          <w:rFonts w:ascii="Arial" w:hAnsi="Arial" w:cs="Arial"/>
          <w:sz w:val="20"/>
          <w:szCs w:val="20"/>
        </w:rPr>
        <w:t xml:space="preserve"> the American Cancer Society.</w:t>
      </w:r>
    </w:p>
    <w:p w14:paraId="739AFAD1"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Ans:</w:t>
      </w:r>
      <w:r w:rsidR="00DB5CE6" w:rsidRPr="00923018">
        <w:rPr>
          <w:rFonts w:ascii="Arial" w:hAnsi="Arial" w:cs="Arial"/>
          <w:sz w:val="20"/>
          <w:szCs w:val="20"/>
        </w:rPr>
        <w:t xml:space="preserve"> C</w:t>
      </w:r>
    </w:p>
    <w:p w14:paraId="1B9508B6" w14:textId="77777777" w:rsidR="00DB5CE6" w:rsidRPr="00923018" w:rsidRDefault="00DB5CE6" w:rsidP="002708D0">
      <w:pPr>
        <w:pStyle w:val="NoSpacing"/>
        <w:widowControl w:val="0"/>
        <w:rPr>
          <w:rFonts w:ascii="Arial" w:hAnsi="Arial" w:cs="Arial"/>
          <w:sz w:val="20"/>
          <w:szCs w:val="20"/>
        </w:rPr>
      </w:pPr>
      <w:r w:rsidRPr="00923018">
        <w:rPr>
          <w:rFonts w:ascii="Arial" w:hAnsi="Arial" w:cs="Arial"/>
          <w:sz w:val="20"/>
          <w:szCs w:val="20"/>
        </w:rPr>
        <w:t>Complexity: Moderate</w:t>
      </w:r>
    </w:p>
    <w:p w14:paraId="3F7BDDFF" w14:textId="77777777" w:rsidR="00DB5CE6" w:rsidRPr="00923018" w:rsidRDefault="00923018" w:rsidP="002708D0">
      <w:pPr>
        <w:pStyle w:val="NoSpacing"/>
        <w:widowControl w:val="0"/>
        <w:rPr>
          <w:rFonts w:ascii="Arial" w:hAnsi="Arial" w:cs="Arial"/>
          <w:sz w:val="20"/>
          <w:szCs w:val="20"/>
        </w:rPr>
      </w:pPr>
      <w:r>
        <w:rPr>
          <w:rFonts w:ascii="Arial" w:hAnsi="Arial" w:cs="Arial"/>
          <w:sz w:val="20"/>
          <w:szCs w:val="20"/>
        </w:rPr>
        <w:t>Ahead</w:t>
      </w:r>
      <w:r w:rsidR="00DF3E93" w:rsidRPr="00923018">
        <w:rPr>
          <w:rFonts w:ascii="Arial" w:hAnsi="Arial" w:cs="Arial"/>
          <w:sz w:val="20"/>
          <w:szCs w:val="20"/>
        </w:rPr>
        <w:t>:</w:t>
      </w:r>
      <w:r w:rsidR="00DB5CE6" w:rsidRPr="00923018">
        <w:rPr>
          <w:rFonts w:ascii="Arial" w:hAnsi="Arial" w:cs="Arial"/>
          <w:sz w:val="20"/>
          <w:szCs w:val="20"/>
        </w:rPr>
        <w:t xml:space="preserve"> Quasi-Governmental Health Organizations</w:t>
      </w:r>
    </w:p>
    <w:p w14:paraId="0E005C1A" w14:textId="77777777" w:rsidR="00DB5CE6" w:rsidRPr="00923018" w:rsidRDefault="00DB5CE6" w:rsidP="002708D0">
      <w:pPr>
        <w:pStyle w:val="NoSpacing"/>
        <w:widowControl w:val="0"/>
        <w:rPr>
          <w:rFonts w:ascii="Arial" w:hAnsi="Arial" w:cs="Arial"/>
          <w:sz w:val="20"/>
          <w:szCs w:val="20"/>
        </w:rPr>
      </w:pPr>
      <w:r w:rsidRPr="00923018">
        <w:rPr>
          <w:rFonts w:ascii="Arial" w:hAnsi="Arial" w:cs="Arial"/>
          <w:sz w:val="20"/>
          <w:szCs w:val="20"/>
        </w:rPr>
        <w:t>Subject: Chapter 2</w:t>
      </w:r>
    </w:p>
    <w:p w14:paraId="70F326FA" w14:textId="77777777" w:rsidR="007103E1" w:rsidRPr="00923018" w:rsidRDefault="007103E1" w:rsidP="007103E1">
      <w:pPr>
        <w:pStyle w:val="NoSpacing"/>
        <w:widowControl w:val="0"/>
        <w:rPr>
          <w:rFonts w:ascii="Arial" w:hAnsi="Arial" w:cs="Arial"/>
          <w:sz w:val="20"/>
          <w:szCs w:val="20"/>
        </w:rPr>
      </w:pPr>
      <w:r>
        <w:rPr>
          <w:rFonts w:ascii="Arial" w:hAnsi="Arial" w:cs="Arial"/>
          <w:sz w:val="20"/>
          <w:szCs w:val="20"/>
        </w:rPr>
        <w:t>Title: Organizations that Help Shape Community and Public Health</w:t>
      </w:r>
    </w:p>
    <w:p w14:paraId="3EDA0A77" w14:textId="700604AE" w:rsidR="00191EC9" w:rsidRPr="00923018" w:rsidRDefault="007103E1" w:rsidP="002708D0">
      <w:pPr>
        <w:pStyle w:val="NoSpacing"/>
        <w:widowControl w:val="0"/>
        <w:rPr>
          <w:rFonts w:ascii="Arial" w:hAnsi="Arial" w:cs="Arial"/>
          <w:sz w:val="20"/>
          <w:szCs w:val="20"/>
        </w:rPr>
      </w:pPr>
      <w:r>
        <w:rPr>
          <w:rFonts w:ascii="Arial" w:hAnsi="Arial" w:cs="Arial"/>
          <w:sz w:val="20"/>
          <w:szCs w:val="20"/>
        </w:rPr>
        <w:t>Feedback</w:t>
      </w:r>
      <w:r w:rsidR="00191EC9" w:rsidRPr="00923018">
        <w:rPr>
          <w:rFonts w:ascii="Arial" w:hAnsi="Arial" w:cs="Arial"/>
          <w:sz w:val="20"/>
          <w:szCs w:val="20"/>
        </w:rPr>
        <w:t xml:space="preserve">: </w:t>
      </w:r>
      <w:r w:rsidR="00AF6BFE" w:rsidRPr="00923018">
        <w:rPr>
          <w:rFonts w:ascii="Arial" w:hAnsi="Arial" w:cs="Arial"/>
          <w:sz w:val="20"/>
          <w:szCs w:val="20"/>
        </w:rPr>
        <w:t>Examples of quasi-governmental agencies are the American Red Cross, the National Science Foundation, and the National Academy of Sciences</w:t>
      </w:r>
      <w:r w:rsidR="00191EC9" w:rsidRPr="00923018">
        <w:rPr>
          <w:rFonts w:ascii="Arial" w:hAnsi="Arial" w:cs="Arial"/>
          <w:sz w:val="20"/>
          <w:szCs w:val="20"/>
        </w:rPr>
        <w:t>.</w:t>
      </w:r>
    </w:p>
    <w:p w14:paraId="4DD059D6" w14:textId="77777777" w:rsidR="00DB5CE6" w:rsidRPr="00923018" w:rsidRDefault="00DB5CE6" w:rsidP="002708D0">
      <w:pPr>
        <w:widowControl w:val="0"/>
        <w:spacing w:after="0" w:line="240" w:lineRule="auto"/>
        <w:rPr>
          <w:rFonts w:ascii="Arial" w:hAnsi="Arial" w:cs="Arial"/>
          <w:sz w:val="20"/>
          <w:szCs w:val="20"/>
        </w:rPr>
      </w:pPr>
    </w:p>
    <w:p w14:paraId="4D134214" w14:textId="77777777" w:rsidR="00DB5CE6" w:rsidRPr="00923018" w:rsidRDefault="00DB5CE6" w:rsidP="002708D0">
      <w:pPr>
        <w:widowControl w:val="0"/>
        <w:spacing w:after="0" w:line="240" w:lineRule="auto"/>
        <w:rPr>
          <w:rFonts w:ascii="Arial" w:hAnsi="Arial" w:cs="Arial"/>
          <w:sz w:val="20"/>
          <w:szCs w:val="20"/>
        </w:rPr>
      </w:pPr>
    </w:p>
    <w:p w14:paraId="76DAE336" w14:textId="77777777" w:rsidR="00DB5CE6" w:rsidRPr="00923018" w:rsidRDefault="00DB5CE6" w:rsidP="002708D0">
      <w:pPr>
        <w:widowControl w:val="0"/>
        <w:spacing w:after="0" w:line="240" w:lineRule="auto"/>
        <w:rPr>
          <w:rFonts w:ascii="Arial" w:hAnsi="Arial" w:cs="Arial"/>
          <w:sz w:val="20"/>
          <w:szCs w:val="20"/>
        </w:rPr>
      </w:pPr>
    </w:p>
    <w:p w14:paraId="464B88AD" w14:textId="77777777" w:rsidR="00191EC9" w:rsidRPr="00923018" w:rsidRDefault="002708D0" w:rsidP="002708D0">
      <w:pPr>
        <w:pStyle w:val="NoSpacing"/>
        <w:widowControl w:val="0"/>
        <w:rPr>
          <w:rFonts w:ascii="Arial" w:hAnsi="Arial" w:cs="Arial"/>
          <w:sz w:val="20"/>
          <w:szCs w:val="20"/>
        </w:rPr>
      </w:pPr>
      <w:r w:rsidRPr="00923018">
        <w:rPr>
          <w:rFonts w:ascii="Arial" w:hAnsi="Arial" w:cs="Arial"/>
          <w:sz w:val="20"/>
          <w:szCs w:val="20"/>
        </w:rPr>
        <w:t>6</w:t>
      </w:r>
      <w:r w:rsidR="00DB5CE6" w:rsidRPr="00923018">
        <w:rPr>
          <w:rFonts w:ascii="Arial" w:hAnsi="Arial" w:cs="Arial"/>
          <w:sz w:val="20"/>
          <w:szCs w:val="20"/>
        </w:rPr>
        <w:t>. Nongovernmental health agencies are funded primarily by:</w:t>
      </w:r>
    </w:p>
    <w:p w14:paraId="5AC72AA4"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A)</w:t>
      </w:r>
      <w:r w:rsidR="00DB5CE6" w:rsidRPr="00923018">
        <w:rPr>
          <w:rFonts w:ascii="Arial" w:hAnsi="Arial" w:cs="Arial"/>
          <w:sz w:val="20"/>
          <w:szCs w:val="20"/>
        </w:rPr>
        <w:t xml:space="preserve"> private donations.</w:t>
      </w:r>
    </w:p>
    <w:p w14:paraId="25BBAE98"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B)</w:t>
      </w:r>
      <w:r w:rsidR="00DB5CE6" w:rsidRPr="00923018">
        <w:rPr>
          <w:rFonts w:ascii="Arial" w:hAnsi="Arial" w:cs="Arial"/>
          <w:sz w:val="20"/>
          <w:szCs w:val="20"/>
        </w:rPr>
        <w:t xml:space="preserve"> tax dollars.</w:t>
      </w:r>
    </w:p>
    <w:p w14:paraId="2C25CEF8"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C)</w:t>
      </w:r>
      <w:r w:rsidR="00DB5CE6" w:rsidRPr="00923018">
        <w:rPr>
          <w:rFonts w:ascii="Arial" w:hAnsi="Arial" w:cs="Arial"/>
          <w:sz w:val="20"/>
          <w:szCs w:val="20"/>
        </w:rPr>
        <w:t xml:space="preserve"> fees for services.</w:t>
      </w:r>
    </w:p>
    <w:p w14:paraId="4181BA17"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D)</w:t>
      </w:r>
      <w:r w:rsidR="00DB5CE6" w:rsidRPr="00923018">
        <w:rPr>
          <w:rFonts w:ascii="Arial" w:hAnsi="Arial" w:cs="Arial"/>
          <w:sz w:val="20"/>
          <w:szCs w:val="20"/>
        </w:rPr>
        <w:t xml:space="preserve"> grants from the state health department.</w:t>
      </w:r>
    </w:p>
    <w:p w14:paraId="28CCCE76" w14:textId="77777777" w:rsidR="00DB5CE6" w:rsidRPr="00923018" w:rsidRDefault="00923018" w:rsidP="002708D0">
      <w:pPr>
        <w:pStyle w:val="NoSpacing"/>
        <w:widowControl w:val="0"/>
        <w:rPr>
          <w:rFonts w:ascii="Arial" w:hAnsi="Arial" w:cs="Arial"/>
          <w:sz w:val="20"/>
          <w:szCs w:val="20"/>
        </w:rPr>
      </w:pPr>
      <w:r>
        <w:rPr>
          <w:rFonts w:ascii="Arial" w:hAnsi="Arial" w:cs="Arial"/>
          <w:sz w:val="20"/>
          <w:szCs w:val="20"/>
        </w:rPr>
        <w:t>Ans:</w:t>
      </w:r>
      <w:r w:rsidR="00DB5CE6" w:rsidRPr="00923018">
        <w:rPr>
          <w:rFonts w:ascii="Arial" w:hAnsi="Arial" w:cs="Arial"/>
          <w:sz w:val="20"/>
          <w:szCs w:val="20"/>
        </w:rPr>
        <w:t xml:space="preserve"> A</w:t>
      </w:r>
    </w:p>
    <w:p w14:paraId="541950FE" w14:textId="77777777" w:rsidR="00DB5CE6" w:rsidRPr="00923018" w:rsidRDefault="00DB5CE6" w:rsidP="002708D0">
      <w:pPr>
        <w:pStyle w:val="NoSpacing"/>
        <w:widowControl w:val="0"/>
        <w:rPr>
          <w:rFonts w:ascii="Arial" w:hAnsi="Arial" w:cs="Arial"/>
          <w:sz w:val="20"/>
          <w:szCs w:val="20"/>
        </w:rPr>
      </w:pPr>
      <w:r w:rsidRPr="00923018">
        <w:rPr>
          <w:rFonts w:ascii="Arial" w:hAnsi="Arial" w:cs="Arial"/>
          <w:sz w:val="20"/>
          <w:szCs w:val="20"/>
        </w:rPr>
        <w:t>Complexity: Easy</w:t>
      </w:r>
    </w:p>
    <w:p w14:paraId="6A450F17" w14:textId="77777777" w:rsidR="00DB5CE6" w:rsidRPr="00923018" w:rsidRDefault="00923018" w:rsidP="002708D0">
      <w:pPr>
        <w:pStyle w:val="NoSpacing"/>
        <w:widowControl w:val="0"/>
        <w:rPr>
          <w:rFonts w:ascii="Arial" w:hAnsi="Arial" w:cs="Arial"/>
          <w:sz w:val="20"/>
          <w:szCs w:val="20"/>
        </w:rPr>
      </w:pPr>
      <w:r>
        <w:rPr>
          <w:rFonts w:ascii="Arial" w:hAnsi="Arial" w:cs="Arial"/>
          <w:sz w:val="20"/>
          <w:szCs w:val="20"/>
        </w:rPr>
        <w:t>Ahead</w:t>
      </w:r>
      <w:r w:rsidR="00DF3E93" w:rsidRPr="00923018">
        <w:rPr>
          <w:rFonts w:ascii="Arial" w:hAnsi="Arial" w:cs="Arial"/>
          <w:sz w:val="20"/>
          <w:szCs w:val="20"/>
        </w:rPr>
        <w:t>:</w:t>
      </w:r>
      <w:r w:rsidR="00DB5CE6" w:rsidRPr="00923018">
        <w:rPr>
          <w:rFonts w:ascii="Arial" w:hAnsi="Arial" w:cs="Arial"/>
          <w:sz w:val="20"/>
          <w:szCs w:val="20"/>
        </w:rPr>
        <w:t xml:space="preserve"> Nongovernmental Health Agencies</w:t>
      </w:r>
    </w:p>
    <w:p w14:paraId="7660D7FE" w14:textId="77777777" w:rsidR="00DB5CE6" w:rsidRPr="00923018" w:rsidRDefault="00DB5CE6" w:rsidP="002708D0">
      <w:pPr>
        <w:pStyle w:val="NoSpacing"/>
        <w:widowControl w:val="0"/>
        <w:rPr>
          <w:rFonts w:ascii="Arial" w:hAnsi="Arial" w:cs="Arial"/>
          <w:sz w:val="20"/>
          <w:szCs w:val="20"/>
        </w:rPr>
      </w:pPr>
      <w:r w:rsidRPr="00923018">
        <w:rPr>
          <w:rFonts w:ascii="Arial" w:hAnsi="Arial" w:cs="Arial"/>
          <w:sz w:val="20"/>
          <w:szCs w:val="20"/>
        </w:rPr>
        <w:lastRenderedPageBreak/>
        <w:t>Subject: Chapter 2</w:t>
      </w:r>
    </w:p>
    <w:p w14:paraId="3B2B2CBF" w14:textId="77777777" w:rsidR="007103E1" w:rsidRPr="00923018" w:rsidRDefault="007103E1" w:rsidP="007103E1">
      <w:pPr>
        <w:pStyle w:val="NoSpacing"/>
        <w:widowControl w:val="0"/>
        <w:rPr>
          <w:rFonts w:ascii="Arial" w:hAnsi="Arial" w:cs="Arial"/>
          <w:sz w:val="20"/>
          <w:szCs w:val="20"/>
        </w:rPr>
      </w:pPr>
      <w:r>
        <w:rPr>
          <w:rFonts w:ascii="Arial" w:hAnsi="Arial" w:cs="Arial"/>
          <w:sz w:val="20"/>
          <w:szCs w:val="20"/>
        </w:rPr>
        <w:t>Title: Organizations that Help Shape Community and Public Health</w:t>
      </w:r>
    </w:p>
    <w:p w14:paraId="7C4B2807" w14:textId="31EE8923" w:rsidR="00191EC9" w:rsidRPr="00923018" w:rsidRDefault="007103E1" w:rsidP="00F73EFE">
      <w:pPr>
        <w:pStyle w:val="NoSpacing"/>
        <w:widowControl w:val="0"/>
        <w:rPr>
          <w:rFonts w:ascii="Arial" w:hAnsi="Arial" w:cs="Arial"/>
          <w:sz w:val="20"/>
          <w:szCs w:val="20"/>
        </w:rPr>
      </w:pPr>
      <w:r>
        <w:rPr>
          <w:rFonts w:ascii="Arial" w:hAnsi="Arial" w:cs="Arial"/>
          <w:sz w:val="20"/>
          <w:szCs w:val="20"/>
        </w:rPr>
        <w:t>Feedback</w:t>
      </w:r>
      <w:r w:rsidR="00191EC9" w:rsidRPr="00923018">
        <w:rPr>
          <w:rFonts w:ascii="Arial" w:hAnsi="Arial" w:cs="Arial"/>
          <w:sz w:val="20"/>
          <w:szCs w:val="20"/>
        </w:rPr>
        <w:t xml:space="preserve">: </w:t>
      </w:r>
      <w:r w:rsidR="00F73EFE" w:rsidRPr="00923018">
        <w:rPr>
          <w:rFonts w:ascii="Arial" w:hAnsi="Arial" w:cs="Arial"/>
          <w:sz w:val="20"/>
          <w:szCs w:val="20"/>
        </w:rPr>
        <w:t>Nongovernmental health agencies are funded by private donations or, in some cases, by membership dues.</w:t>
      </w:r>
    </w:p>
    <w:p w14:paraId="6A4B7F04" w14:textId="77777777" w:rsidR="00DB5CE6" w:rsidRPr="00923018" w:rsidRDefault="00DB5CE6" w:rsidP="00F73EFE">
      <w:pPr>
        <w:pStyle w:val="NoSpacing"/>
        <w:rPr>
          <w:rFonts w:ascii="Arial" w:hAnsi="Arial" w:cs="Arial"/>
          <w:sz w:val="20"/>
          <w:szCs w:val="20"/>
        </w:rPr>
      </w:pPr>
    </w:p>
    <w:p w14:paraId="6D549AA3" w14:textId="77777777" w:rsidR="00DB5CE6" w:rsidRPr="00923018" w:rsidRDefault="00DB5CE6" w:rsidP="002708D0">
      <w:pPr>
        <w:widowControl w:val="0"/>
        <w:spacing w:after="0" w:line="240" w:lineRule="auto"/>
        <w:rPr>
          <w:rFonts w:ascii="Arial" w:hAnsi="Arial" w:cs="Arial"/>
          <w:sz w:val="20"/>
          <w:szCs w:val="20"/>
        </w:rPr>
      </w:pPr>
    </w:p>
    <w:p w14:paraId="61BD456A" w14:textId="77777777" w:rsidR="00DB5CE6" w:rsidRPr="00923018" w:rsidRDefault="00DB5CE6" w:rsidP="002708D0">
      <w:pPr>
        <w:widowControl w:val="0"/>
        <w:spacing w:after="0" w:line="240" w:lineRule="auto"/>
        <w:rPr>
          <w:rFonts w:ascii="Arial" w:hAnsi="Arial" w:cs="Arial"/>
          <w:sz w:val="20"/>
          <w:szCs w:val="20"/>
        </w:rPr>
      </w:pPr>
    </w:p>
    <w:p w14:paraId="351CEA6C" w14:textId="270FDC5B" w:rsidR="008F06E2" w:rsidRPr="00923018" w:rsidRDefault="002708D0" w:rsidP="002708D0">
      <w:pPr>
        <w:pStyle w:val="NoSpacing"/>
        <w:widowControl w:val="0"/>
        <w:rPr>
          <w:rFonts w:ascii="Arial" w:hAnsi="Arial" w:cs="Arial"/>
          <w:sz w:val="20"/>
          <w:szCs w:val="20"/>
        </w:rPr>
      </w:pPr>
      <w:r w:rsidRPr="00923018">
        <w:rPr>
          <w:rFonts w:ascii="Arial" w:hAnsi="Arial" w:cs="Arial"/>
          <w:sz w:val="20"/>
          <w:szCs w:val="20"/>
        </w:rPr>
        <w:t>7</w:t>
      </w:r>
      <w:r w:rsidR="00DB5CE6" w:rsidRPr="00923018">
        <w:rPr>
          <w:rFonts w:ascii="Arial" w:hAnsi="Arial" w:cs="Arial"/>
          <w:sz w:val="20"/>
          <w:szCs w:val="20"/>
        </w:rPr>
        <w:t>. The contributions of religious groups to community health have been:</w:t>
      </w:r>
    </w:p>
    <w:p w14:paraId="3159EED4"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A)</w:t>
      </w:r>
      <w:r w:rsidR="00DB5CE6" w:rsidRPr="00923018">
        <w:rPr>
          <w:rFonts w:ascii="Arial" w:hAnsi="Arial" w:cs="Arial"/>
          <w:sz w:val="20"/>
          <w:szCs w:val="20"/>
        </w:rPr>
        <w:t xml:space="preserve"> substantial</w:t>
      </w:r>
      <w:r w:rsidR="00750011" w:rsidRPr="00923018">
        <w:rPr>
          <w:rFonts w:ascii="Arial" w:hAnsi="Arial" w:cs="Arial"/>
          <w:sz w:val="20"/>
          <w:szCs w:val="20"/>
        </w:rPr>
        <w:t>.</w:t>
      </w:r>
    </w:p>
    <w:p w14:paraId="622BFA54"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B)</w:t>
      </w:r>
      <w:r w:rsidR="00DB5CE6" w:rsidRPr="00923018">
        <w:rPr>
          <w:rFonts w:ascii="Arial" w:hAnsi="Arial" w:cs="Arial"/>
          <w:sz w:val="20"/>
          <w:szCs w:val="20"/>
        </w:rPr>
        <w:t xml:space="preserve"> minimal</w:t>
      </w:r>
      <w:r w:rsidR="00750011" w:rsidRPr="00923018">
        <w:rPr>
          <w:rFonts w:ascii="Arial" w:hAnsi="Arial" w:cs="Arial"/>
          <w:sz w:val="20"/>
          <w:szCs w:val="20"/>
        </w:rPr>
        <w:t>.</w:t>
      </w:r>
    </w:p>
    <w:p w14:paraId="4C2F5503"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C)</w:t>
      </w:r>
      <w:r w:rsidR="00DB5CE6" w:rsidRPr="00923018">
        <w:rPr>
          <w:rFonts w:ascii="Arial" w:hAnsi="Arial" w:cs="Arial"/>
          <w:sz w:val="20"/>
          <w:szCs w:val="20"/>
        </w:rPr>
        <w:t xml:space="preserve"> relatively ineffective in the past 100 years</w:t>
      </w:r>
      <w:r w:rsidR="00750011" w:rsidRPr="00923018">
        <w:rPr>
          <w:rFonts w:ascii="Arial" w:hAnsi="Arial" w:cs="Arial"/>
          <w:sz w:val="20"/>
          <w:szCs w:val="20"/>
        </w:rPr>
        <w:t>.</w:t>
      </w:r>
    </w:p>
    <w:p w14:paraId="4EDD2E87"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D)</w:t>
      </w:r>
      <w:r w:rsidR="00DB5CE6" w:rsidRPr="00923018">
        <w:rPr>
          <w:rFonts w:ascii="Arial" w:hAnsi="Arial" w:cs="Arial"/>
          <w:sz w:val="20"/>
          <w:szCs w:val="20"/>
        </w:rPr>
        <w:t xml:space="preserve"> expensive</w:t>
      </w:r>
      <w:r w:rsidR="00750011" w:rsidRPr="00923018">
        <w:rPr>
          <w:rFonts w:ascii="Arial" w:hAnsi="Arial" w:cs="Arial"/>
          <w:sz w:val="20"/>
          <w:szCs w:val="20"/>
        </w:rPr>
        <w:t>.</w:t>
      </w:r>
    </w:p>
    <w:p w14:paraId="164ED41A" w14:textId="77777777" w:rsidR="00DB5CE6" w:rsidRPr="00923018" w:rsidRDefault="00923018" w:rsidP="002708D0">
      <w:pPr>
        <w:pStyle w:val="NoSpacing"/>
        <w:widowControl w:val="0"/>
        <w:rPr>
          <w:rFonts w:ascii="Arial" w:hAnsi="Arial" w:cs="Arial"/>
          <w:sz w:val="20"/>
          <w:szCs w:val="20"/>
        </w:rPr>
      </w:pPr>
      <w:r>
        <w:rPr>
          <w:rFonts w:ascii="Arial" w:hAnsi="Arial" w:cs="Arial"/>
          <w:sz w:val="20"/>
          <w:szCs w:val="20"/>
        </w:rPr>
        <w:t>Ans:</w:t>
      </w:r>
      <w:r w:rsidR="00DB5CE6" w:rsidRPr="00923018">
        <w:rPr>
          <w:rFonts w:ascii="Arial" w:hAnsi="Arial" w:cs="Arial"/>
          <w:sz w:val="20"/>
          <w:szCs w:val="20"/>
        </w:rPr>
        <w:t xml:space="preserve"> A</w:t>
      </w:r>
    </w:p>
    <w:p w14:paraId="692BA1DD" w14:textId="77777777" w:rsidR="00DB5CE6" w:rsidRPr="00923018" w:rsidRDefault="00DB5CE6" w:rsidP="002708D0">
      <w:pPr>
        <w:pStyle w:val="NoSpacing"/>
        <w:widowControl w:val="0"/>
        <w:rPr>
          <w:rFonts w:ascii="Arial" w:hAnsi="Arial" w:cs="Arial"/>
          <w:sz w:val="20"/>
          <w:szCs w:val="20"/>
        </w:rPr>
      </w:pPr>
      <w:r w:rsidRPr="00923018">
        <w:rPr>
          <w:rFonts w:ascii="Arial" w:hAnsi="Arial" w:cs="Arial"/>
          <w:sz w:val="20"/>
          <w:szCs w:val="20"/>
        </w:rPr>
        <w:t>Complexity: Easy</w:t>
      </w:r>
    </w:p>
    <w:p w14:paraId="49ED92DF" w14:textId="77777777" w:rsidR="00DB5CE6" w:rsidRPr="00923018" w:rsidRDefault="00923018" w:rsidP="002708D0">
      <w:pPr>
        <w:pStyle w:val="NoSpacing"/>
        <w:widowControl w:val="0"/>
        <w:rPr>
          <w:rFonts w:ascii="Arial" w:hAnsi="Arial" w:cs="Arial"/>
          <w:sz w:val="20"/>
          <w:szCs w:val="20"/>
        </w:rPr>
      </w:pPr>
      <w:r>
        <w:rPr>
          <w:rFonts w:ascii="Arial" w:hAnsi="Arial" w:cs="Arial"/>
          <w:sz w:val="20"/>
          <w:szCs w:val="20"/>
        </w:rPr>
        <w:t>Ahead</w:t>
      </w:r>
      <w:r w:rsidR="00DF3E93" w:rsidRPr="00923018">
        <w:rPr>
          <w:rFonts w:ascii="Arial" w:hAnsi="Arial" w:cs="Arial"/>
          <w:sz w:val="20"/>
          <w:szCs w:val="20"/>
        </w:rPr>
        <w:t>:</w:t>
      </w:r>
      <w:r w:rsidR="00DB5CE6" w:rsidRPr="00923018">
        <w:rPr>
          <w:rFonts w:ascii="Arial" w:hAnsi="Arial" w:cs="Arial"/>
          <w:sz w:val="20"/>
          <w:szCs w:val="20"/>
        </w:rPr>
        <w:t xml:space="preserve"> Nongovernmental Health Agencies</w:t>
      </w:r>
    </w:p>
    <w:p w14:paraId="3A284AF5" w14:textId="77777777" w:rsidR="00DB5CE6" w:rsidRPr="00923018" w:rsidRDefault="00DB5CE6" w:rsidP="002708D0">
      <w:pPr>
        <w:pStyle w:val="NoSpacing"/>
        <w:widowControl w:val="0"/>
        <w:rPr>
          <w:rFonts w:ascii="Arial" w:hAnsi="Arial" w:cs="Arial"/>
          <w:sz w:val="20"/>
          <w:szCs w:val="20"/>
        </w:rPr>
      </w:pPr>
      <w:r w:rsidRPr="00923018">
        <w:rPr>
          <w:rFonts w:ascii="Arial" w:hAnsi="Arial" w:cs="Arial"/>
          <w:sz w:val="20"/>
          <w:szCs w:val="20"/>
        </w:rPr>
        <w:t>Subject: Chapter 2</w:t>
      </w:r>
    </w:p>
    <w:p w14:paraId="026072D5" w14:textId="77777777" w:rsidR="007103E1" w:rsidRPr="00923018" w:rsidRDefault="007103E1" w:rsidP="007103E1">
      <w:pPr>
        <w:pStyle w:val="NoSpacing"/>
        <w:widowControl w:val="0"/>
        <w:rPr>
          <w:rFonts w:ascii="Arial" w:hAnsi="Arial" w:cs="Arial"/>
          <w:sz w:val="20"/>
          <w:szCs w:val="20"/>
        </w:rPr>
      </w:pPr>
      <w:r>
        <w:rPr>
          <w:rFonts w:ascii="Arial" w:hAnsi="Arial" w:cs="Arial"/>
          <w:sz w:val="20"/>
          <w:szCs w:val="20"/>
        </w:rPr>
        <w:t>Title: Organizations that Help Shape Community and Public Health</w:t>
      </w:r>
    </w:p>
    <w:p w14:paraId="36D05998" w14:textId="6666B91D" w:rsidR="008F06E2" w:rsidRPr="00923018" w:rsidRDefault="007103E1" w:rsidP="002708D0">
      <w:pPr>
        <w:pStyle w:val="NoSpacing"/>
        <w:widowControl w:val="0"/>
        <w:rPr>
          <w:rFonts w:ascii="Arial" w:hAnsi="Arial" w:cs="Arial"/>
          <w:sz w:val="20"/>
          <w:szCs w:val="20"/>
        </w:rPr>
      </w:pPr>
      <w:r>
        <w:rPr>
          <w:rFonts w:ascii="Arial" w:hAnsi="Arial" w:cs="Arial"/>
          <w:sz w:val="20"/>
          <w:szCs w:val="20"/>
        </w:rPr>
        <w:t>Feedback</w:t>
      </w:r>
      <w:r w:rsidR="008F06E2" w:rsidRPr="00923018">
        <w:rPr>
          <w:rFonts w:ascii="Arial" w:hAnsi="Arial" w:cs="Arial"/>
          <w:sz w:val="20"/>
          <w:szCs w:val="20"/>
        </w:rPr>
        <w:t xml:space="preserve">: </w:t>
      </w:r>
      <w:r w:rsidR="00F73EFE" w:rsidRPr="00923018">
        <w:rPr>
          <w:rFonts w:ascii="Arial" w:hAnsi="Arial" w:cs="Arial"/>
          <w:sz w:val="20"/>
          <w:szCs w:val="20"/>
        </w:rPr>
        <w:t xml:space="preserve">The contributions of religious groups to community and public health have been substantial. </w:t>
      </w:r>
      <w:r w:rsidR="008F06E2" w:rsidRPr="00923018">
        <w:rPr>
          <w:rFonts w:ascii="Arial" w:hAnsi="Arial" w:cs="Arial"/>
          <w:sz w:val="20"/>
          <w:szCs w:val="20"/>
        </w:rPr>
        <w:t>Examples of religious groups’ contributions include the Shriners’ children’s hospitals and burn centers and the Lions’ PreK-12 educational program, “Lions Quest.”</w:t>
      </w:r>
    </w:p>
    <w:p w14:paraId="7209E5B8" w14:textId="77777777" w:rsidR="00DB5CE6" w:rsidRPr="00923018" w:rsidRDefault="00DB5CE6" w:rsidP="002708D0">
      <w:pPr>
        <w:widowControl w:val="0"/>
        <w:spacing w:after="0" w:line="240" w:lineRule="auto"/>
        <w:rPr>
          <w:rFonts w:ascii="Arial" w:hAnsi="Arial" w:cs="Arial"/>
          <w:sz w:val="20"/>
          <w:szCs w:val="20"/>
        </w:rPr>
      </w:pPr>
    </w:p>
    <w:p w14:paraId="00BECB51" w14:textId="77777777" w:rsidR="00DB5CE6" w:rsidRPr="00923018" w:rsidRDefault="00DB5CE6" w:rsidP="002708D0">
      <w:pPr>
        <w:widowControl w:val="0"/>
        <w:spacing w:after="0" w:line="240" w:lineRule="auto"/>
        <w:rPr>
          <w:rFonts w:ascii="Arial" w:hAnsi="Arial" w:cs="Arial"/>
          <w:sz w:val="20"/>
          <w:szCs w:val="20"/>
        </w:rPr>
      </w:pPr>
    </w:p>
    <w:p w14:paraId="328AA57D" w14:textId="77777777" w:rsidR="00DB5CE6" w:rsidRPr="00923018" w:rsidRDefault="00DB5CE6" w:rsidP="002708D0">
      <w:pPr>
        <w:widowControl w:val="0"/>
        <w:spacing w:after="0" w:line="240" w:lineRule="auto"/>
        <w:rPr>
          <w:rFonts w:ascii="Arial" w:hAnsi="Arial" w:cs="Arial"/>
          <w:sz w:val="20"/>
          <w:szCs w:val="20"/>
        </w:rPr>
      </w:pPr>
    </w:p>
    <w:p w14:paraId="0BFB75B2" w14:textId="77777777" w:rsidR="00DB5CE6" w:rsidRPr="00923018" w:rsidRDefault="00DB5CE6" w:rsidP="002708D0">
      <w:pPr>
        <w:pStyle w:val="NoSpacing"/>
        <w:widowControl w:val="0"/>
        <w:rPr>
          <w:rFonts w:ascii="Arial" w:hAnsi="Arial" w:cs="Arial"/>
          <w:b/>
          <w:bCs/>
          <w:sz w:val="20"/>
          <w:szCs w:val="20"/>
        </w:rPr>
      </w:pPr>
      <w:r w:rsidRPr="00923018">
        <w:rPr>
          <w:rFonts w:ascii="Arial" w:hAnsi="Arial" w:cs="Arial"/>
          <w:b/>
          <w:bCs/>
          <w:sz w:val="20"/>
          <w:szCs w:val="20"/>
        </w:rPr>
        <w:t>True/False</w:t>
      </w:r>
    </w:p>
    <w:p w14:paraId="48DEDF01" w14:textId="77777777" w:rsidR="00DB5CE6" w:rsidRPr="00923018" w:rsidRDefault="00DB5CE6" w:rsidP="002708D0">
      <w:pPr>
        <w:pStyle w:val="NoSpacing"/>
        <w:widowControl w:val="0"/>
        <w:rPr>
          <w:rFonts w:ascii="Arial" w:hAnsi="Arial" w:cs="Arial"/>
          <w:sz w:val="20"/>
          <w:szCs w:val="20"/>
        </w:rPr>
      </w:pPr>
    </w:p>
    <w:p w14:paraId="291E0770" w14:textId="77777777" w:rsidR="00DB5CE6" w:rsidRPr="00923018" w:rsidRDefault="00DB5CE6" w:rsidP="002708D0">
      <w:pPr>
        <w:pStyle w:val="NoSpacing"/>
        <w:widowControl w:val="0"/>
        <w:rPr>
          <w:rFonts w:ascii="Arial" w:hAnsi="Arial" w:cs="Arial"/>
          <w:sz w:val="20"/>
          <w:szCs w:val="20"/>
        </w:rPr>
      </w:pPr>
    </w:p>
    <w:p w14:paraId="00101C39" w14:textId="77777777" w:rsidR="00DB5CE6" w:rsidRPr="00923018" w:rsidRDefault="00DB5CE6" w:rsidP="002708D0">
      <w:pPr>
        <w:pStyle w:val="NoSpacing"/>
        <w:widowControl w:val="0"/>
        <w:rPr>
          <w:rFonts w:ascii="Arial" w:hAnsi="Arial" w:cs="Arial"/>
          <w:sz w:val="20"/>
          <w:szCs w:val="20"/>
        </w:rPr>
      </w:pPr>
    </w:p>
    <w:p w14:paraId="05176398" w14:textId="0DD87C22" w:rsidR="002708D0" w:rsidRPr="00923018" w:rsidRDefault="00923018" w:rsidP="002708D0">
      <w:pPr>
        <w:pStyle w:val="NoSpacing"/>
        <w:widowControl w:val="0"/>
        <w:rPr>
          <w:rFonts w:ascii="Arial" w:hAnsi="Arial" w:cs="Arial"/>
          <w:sz w:val="20"/>
          <w:szCs w:val="20"/>
        </w:rPr>
      </w:pPr>
      <w:r>
        <w:rPr>
          <w:rFonts w:ascii="Arial" w:hAnsi="Arial" w:cs="Arial"/>
          <w:sz w:val="20"/>
          <w:szCs w:val="20"/>
        </w:rPr>
        <w:t>1</w:t>
      </w:r>
      <w:r w:rsidR="00DB5CE6" w:rsidRPr="00923018">
        <w:rPr>
          <w:rFonts w:ascii="Arial" w:hAnsi="Arial" w:cs="Arial"/>
          <w:sz w:val="20"/>
          <w:szCs w:val="20"/>
        </w:rPr>
        <w:t>. The National Institute for Occupational Safety and Health (NIOSH) is an institute under the National Institutes of Health (NIH).</w:t>
      </w:r>
    </w:p>
    <w:p w14:paraId="6D546A20" w14:textId="77777777" w:rsidR="00DB5CE6" w:rsidRPr="00923018" w:rsidRDefault="00923018" w:rsidP="002708D0">
      <w:pPr>
        <w:pStyle w:val="NoSpacing"/>
        <w:widowControl w:val="0"/>
        <w:rPr>
          <w:rFonts w:ascii="Arial" w:hAnsi="Arial" w:cs="Arial"/>
          <w:sz w:val="20"/>
          <w:szCs w:val="20"/>
        </w:rPr>
      </w:pPr>
      <w:r>
        <w:rPr>
          <w:rFonts w:ascii="Arial" w:hAnsi="Arial" w:cs="Arial"/>
          <w:sz w:val="20"/>
          <w:szCs w:val="20"/>
        </w:rPr>
        <w:t>Ans:</w:t>
      </w:r>
      <w:r w:rsidR="00DB5CE6" w:rsidRPr="00923018">
        <w:rPr>
          <w:rFonts w:ascii="Arial" w:hAnsi="Arial" w:cs="Arial"/>
          <w:sz w:val="20"/>
          <w:szCs w:val="20"/>
        </w:rPr>
        <w:t xml:space="preserve"> False</w:t>
      </w:r>
    </w:p>
    <w:p w14:paraId="5A78460D" w14:textId="77777777" w:rsidR="00DB5CE6" w:rsidRPr="00923018" w:rsidRDefault="00DB5CE6" w:rsidP="002708D0">
      <w:pPr>
        <w:pStyle w:val="NoSpacing"/>
        <w:widowControl w:val="0"/>
        <w:rPr>
          <w:rFonts w:ascii="Arial" w:hAnsi="Arial" w:cs="Arial"/>
          <w:sz w:val="20"/>
          <w:szCs w:val="20"/>
        </w:rPr>
      </w:pPr>
      <w:r w:rsidRPr="00923018">
        <w:rPr>
          <w:rFonts w:ascii="Arial" w:hAnsi="Arial" w:cs="Arial"/>
          <w:sz w:val="20"/>
          <w:szCs w:val="20"/>
        </w:rPr>
        <w:t>Complexity: Easy</w:t>
      </w:r>
    </w:p>
    <w:p w14:paraId="5324553C" w14:textId="77777777" w:rsidR="00DB5CE6" w:rsidRPr="00923018" w:rsidRDefault="00923018" w:rsidP="002708D0">
      <w:pPr>
        <w:pStyle w:val="NoSpacing"/>
        <w:widowControl w:val="0"/>
        <w:rPr>
          <w:rFonts w:ascii="Arial" w:hAnsi="Arial" w:cs="Arial"/>
          <w:sz w:val="20"/>
          <w:szCs w:val="20"/>
        </w:rPr>
      </w:pPr>
      <w:r>
        <w:rPr>
          <w:rFonts w:ascii="Arial" w:hAnsi="Arial" w:cs="Arial"/>
          <w:sz w:val="20"/>
          <w:szCs w:val="20"/>
        </w:rPr>
        <w:t>Ahead</w:t>
      </w:r>
      <w:r w:rsidR="00DF3E93" w:rsidRPr="00923018">
        <w:rPr>
          <w:rFonts w:ascii="Arial" w:hAnsi="Arial" w:cs="Arial"/>
          <w:sz w:val="20"/>
          <w:szCs w:val="20"/>
        </w:rPr>
        <w:t>:</w:t>
      </w:r>
      <w:r w:rsidR="00DB5CE6" w:rsidRPr="00923018">
        <w:rPr>
          <w:rFonts w:ascii="Arial" w:hAnsi="Arial" w:cs="Arial"/>
          <w:sz w:val="20"/>
          <w:szCs w:val="20"/>
        </w:rPr>
        <w:t xml:space="preserve"> National Health Agencies</w:t>
      </w:r>
    </w:p>
    <w:p w14:paraId="33E6C9F2" w14:textId="77777777" w:rsidR="00DB5CE6" w:rsidRPr="00923018" w:rsidRDefault="00DB5CE6" w:rsidP="002708D0">
      <w:pPr>
        <w:pStyle w:val="NoSpacing"/>
        <w:widowControl w:val="0"/>
        <w:rPr>
          <w:rFonts w:ascii="Arial" w:hAnsi="Arial" w:cs="Arial"/>
          <w:sz w:val="20"/>
          <w:szCs w:val="20"/>
        </w:rPr>
      </w:pPr>
      <w:r w:rsidRPr="00923018">
        <w:rPr>
          <w:rFonts w:ascii="Arial" w:hAnsi="Arial" w:cs="Arial"/>
          <w:sz w:val="20"/>
          <w:szCs w:val="20"/>
        </w:rPr>
        <w:t>Subject: Chapter 2</w:t>
      </w:r>
    </w:p>
    <w:p w14:paraId="492207E1" w14:textId="77777777" w:rsidR="007103E1" w:rsidRPr="00923018" w:rsidRDefault="007103E1" w:rsidP="007103E1">
      <w:pPr>
        <w:pStyle w:val="NoSpacing"/>
        <w:widowControl w:val="0"/>
        <w:rPr>
          <w:rFonts w:ascii="Arial" w:hAnsi="Arial" w:cs="Arial"/>
          <w:sz w:val="20"/>
          <w:szCs w:val="20"/>
        </w:rPr>
      </w:pPr>
      <w:r>
        <w:rPr>
          <w:rFonts w:ascii="Arial" w:hAnsi="Arial" w:cs="Arial"/>
          <w:sz w:val="20"/>
          <w:szCs w:val="20"/>
        </w:rPr>
        <w:t>Title: Organizations that Help Shape Community and Public Health</w:t>
      </w:r>
    </w:p>
    <w:p w14:paraId="37DE1903" w14:textId="451EDBB9" w:rsidR="00E93502" w:rsidRPr="00923018" w:rsidRDefault="007103E1" w:rsidP="002708D0">
      <w:pPr>
        <w:pStyle w:val="NoSpacing"/>
        <w:widowControl w:val="0"/>
        <w:rPr>
          <w:rFonts w:ascii="Arial" w:hAnsi="Arial" w:cs="Arial"/>
          <w:sz w:val="20"/>
          <w:szCs w:val="20"/>
        </w:rPr>
      </w:pPr>
      <w:r>
        <w:rPr>
          <w:rFonts w:ascii="Arial" w:hAnsi="Arial" w:cs="Arial"/>
          <w:sz w:val="20"/>
          <w:szCs w:val="20"/>
        </w:rPr>
        <w:t>Feedback</w:t>
      </w:r>
      <w:r w:rsidR="00E93502" w:rsidRPr="00923018">
        <w:rPr>
          <w:rFonts w:ascii="Arial" w:hAnsi="Arial" w:cs="Arial"/>
          <w:sz w:val="20"/>
          <w:szCs w:val="20"/>
        </w:rPr>
        <w:t xml:space="preserve">: </w:t>
      </w:r>
      <w:r w:rsidR="00F73EFE" w:rsidRPr="00923018">
        <w:rPr>
          <w:rFonts w:ascii="Arial" w:hAnsi="Arial" w:cs="Arial"/>
          <w:sz w:val="20"/>
          <w:szCs w:val="20"/>
        </w:rPr>
        <w:t>The National Institute for Occupational Safety and Health (</w:t>
      </w:r>
      <w:r w:rsidR="00E93502" w:rsidRPr="00923018">
        <w:rPr>
          <w:rFonts w:ascii="Arial" w:hAnsi="Arial" w:cs="Arial"/>
          <w:sz w:val="20"/>
          <w:szCs w:val="20"/>
        </w:rPr>
        <w:t>NIOSH</w:t>
      </w:r>
      <w:r w:rsidR="00F73EFE" w:rsidRPr="00923018">
        <w:rPr>
          <w:rFonts w:ascii="Arial" w:hAnsi="Arial" w:cs="Arial"/>
          <w:sz w:val="20"/>
          <w:szCs w:val="20"/>
        </w:rPr>
        <w:t>)</w:t>
      </w:r>
      <w:r w:rsidR="00E93502" w:rsidRPr="00923018">
        <w:rPr>
          <w:rFonts w:ascii="Arial" w:hAnsi="Arial" w:cs="Arial"/>
          <w:sz w:val="20"/>
          <w:szCs w:val="20"/>
        </w:rPr>
        <w:t xml:space="preserve"> is an institute under the Centers for Disease Control and Prevention (CDC). </w:t>
      </w:r>
    </w:p>
    <w:p w14:paraId="5E726899" w14:textId="77777777" w:rsidR="00DB5CE6" w:rsidRPr="00923018" w:rsidRDefault="00DB5CE6" w:rsidP="002708D0">
      <w:pPr>
        <w:widowControl w:val="0"/>
        <w:spacing w:after="0" w:line="240" w:lineRule="auto"/>
        <w:rPr>
          <w:rFonts w:ascii="Arial" w:hAnsi="Arial" w:cs="Arial"/>
          <w:sz w:val="20"/>
          <w:szCs w:val="20"/>
        </w:rPr>
      </w:pPr>
    </w:p>
    <w:p w14:paraId="66238D9F" w14:textId="77777777" w:rsidR="00DB5CE6" w:rsidRPr="00923018" w:rsidRDefault="00DB5CE6" w:rsidP="002708D0">
      <w:pPr>
        <w:widowControl w:val="0"/>
        <w:spacing w:after="0" w:line="240" w:lineRule="auto"/>
        <w:rPr>
          <w:rFonts w:ascii="Arial" w:hAnsi="Arial" w:cs="Arial"/>
          <w:sz w:val="20"/>
          <w:szCs w:val="20"/>
        </w:rPr>
      </w:pPr>
    </w:p>
    <w:p w14:paraId="7CFCF702" w14:textId="77777777" w:rsidR="00DB5CE6" w:rsidRPr="00923018" w:rsidRDefault="00DB5CE6" w:rsidP="002708D0">
      <w:pPr>
        <w:widowControl w:val="0"/>
        <w:spacing w:after="0" w:line="240" w:lineRule="auto"/>
        <w:rPr>
          <w:rFonts w:ascii="Arial" w:hAnsi="Arial" w:cs="Arial"/>
          <w:sz w:val="20"/>
          <w:szCs w:val="20"/>
        </w:rPr>
      </w:pPr>
    </w:p>
    <w:p w14:paraId="0F9CF74C" w14:textId="4BE02AF6" w:rsidR="002708D0" w:rsidRPr="00923018" w:rsidRDefault="00923018" w:rsidP="002708D0">
      <w:pPr>
        <w:pStyle w:val="NoSpacing"/>
        <w:widowControl w:val="0"/>
        <w:rPr>
          <w:rFonts w:ascii="Arial" w:hAnsi="Arial" w:cs="Arial"/>
          <w:sz w:val="20"/>
          <w:szCs w:val="20"/>
        </w:rPr>
      </w:pPr>
      <w:r>
        <w:rPr>
          <w:rFonts w:ascii="Arial" w:hAnsi="Arial" w:cs="Arial"/>
          <w:sz w:val="20"/>
          <w:szCs w:val="20"/>
        </w:rPr>
        <w:t>2</w:t>
      </w:r>
      <w:r w:rsidR="00DB5CE6" w:rsidRPr="00923018">
        <w:rPr>
          <w:rFonts w:ascii="Arial" w:hAnsi="Arial" w:cs="Arial"/>
          <w:sz w:val="20"/>
          <w:szCs w:val="20"/>
        </w:rPr>
        <w:t>. Voluntary health agencies were created in Europe.</w:t>
      </w:r>
    </w:p>
    <w:p w14:paraId="13C7E3EC" w14:textId="77777777" w:rsidR="00DB5CE6" w:rsidRPr="00923018" w:rsidRDefault="00923018" w:rsidP="002708D0">
      <w:pPr>
        <w:pStyle w:val="NoSpacing"/>
        <w:widowControl w:val="0"/>
        <w:rPr>
          <w:rFonts w:ascii="Arial" w:hAnsi="Arial" w:cs="Arial"/>
          <w:sz w:val="20"/>
          <w:szCs w:val="20"/>
        </w:rPr>
      </w:pPr>
      <w:r>
        <w:rPr>
          <w:rFonts w:ascii="Arial" w:hAnsi="Arial" w:cs="Arial"/>
          <w:sz w:val="20"/>
          <w:szCs w:val="20"/>
        </w:rPr>
        <w:t>Ans:</w:t>
      </w:r>
      <w:r w:rsidR="00DB5CE6" w:rsidRPr="00923018">
        <w:rPr>
          <w:rFonts w:ascii="Arial" w:hAnsi="Arial" w:cs="Arial"/>
          <w:sz w:val="20"/>
          <w:szCs w:val="20"/>
        </w:rPr>
        <w:t xml:space="preserve"> False</w:t>
      </w:r>
    </w:p>
    <w:p w14:paraId="767F88E2" w14:textId="77777777" w:rsidR="00DB5CE6" w:rsidRPr="00923018" w:rsidRDefault="00DB5CE6" w:rsidP="002708D0">
      <w:pPr>
        <w:pStyle w:val="NoSpacing"/>
        <w:widowControl w:val="0"/>
        <w:rPr>
          <w:rFonts w:ascii="Arial" w:hAnsi="Arial" w:cs="Arial"/>
          <w:sz w:val="20"/>
          <w:szCs w:val="20"/>
        </w:rPr>
      </w:pPr>
      <w:r w:rsidRPr="00923018">
        <w:rPr>
          <w:rFonts w:ascii="Arial" w:hAnsi="Arial" w:cs="Arial"/>
          <w:sz w:val="20"/>
          <w:szCs w:val="20"/>
        </w:rPr>
        <w:t>Complexity: Easy</w:t>
      </w:r>
    </w:p>
    <w:p w14:paraId="15B33021" w14:textId="77777777" w:rsidR="00DB5CE6" w:rsidRPr="00923018" w:rsidRDefault="00923018" w:rsidP="002708D0">
      <w:pPr>
        <w:pStyle w:val="NoSpacing"/>
        <w:widowControl w:val="0"/>
        <w:rPr>
          <w:rFonts w:ascii="Arial" w:hAnsi="Arial" w:cs="Arial"/>
          <w:sz w:val="20"/>
          <w:szCs w:val="20"/>
        </w:rPr>
      </w:pPr>
      <w:r>
        <w:rPr>
          <w:rFonts w:ascii="Arial" w:hAnsi="Arial" w:cs="Arial"/>
          <w:sz w:val="20"/>
          <w:szCs w:val="20"/>
        </w:rPr>
        <w:t>Ahead</w:t>
      </w:r>
      <w:r w:rsidR="00DF3E93" w:rsidRPr="00923018">
        <w:rPr>
          <w:rFonts w:ascii="Arial" w:hAnsi="Arial" w:cs="Arial"/>
          <w:sz w:val="20"/>
          <w:szCs w:val="20"/>
        </w:rPr>
        <w:t>:</w:t>
      </w:r>
      <w:r w:rsidR="00DB5CE6" w:rsidRPr="00923018">
        <w:rPr>
          <w:rFonts w:ascii="Arial" w:hAnsi="Arial" w:cs="Arial"/>
          <w:sz w:val="20"/>
          <w:szCs w:val="20"/>
        </w:rPr>
        <w:t xml:space="preserve"> Nongovernmental Health Agencies</w:t>
      </w:r>
    </w:p>
    <w:p w14:paraId="164A165E" w14:textId="77777777" w:rsidR="00DB5CE6" w:rsidRPr="00923018" w:rsidRDefault="00DB5CE6" w:rsidP="002708D0">
      <w:pPr>
        <w:pStyle w:val="NoSpacing"/>
        <w:widowControl w:val="0"/>
        <w:rPr>
          <w:rFonts w:ascii="Arial" w:hAnsi="Arial" w:cs="Arial"/>
          <w:sz w:val="20"/>
          <w:szCs w:val="20"/>
        </w:rPr>
      </w:pPr>
      <w:r w:rsidRPr="00923018">
        <w:rPr>
          <w:rFonts w:ascii="Arial" w:hAnsi="Arial" w:cs="Arial"/>
          <w:sz w:val="20"/>
          <w:szCs w:val="20"/>
        </w:rPr>
        <w:t>Subject: Chapter 2</w:t>
      </w:r>
    </w:p>
    <w:p w14:paraId="39952CEA" w14:textId="77777777" w:rsidR="007103E1" w:rsidRPr="00923018" w:rsidRDefault="007103E1" w:rsidP="007103E1">
      <w:pPr>
        <w:pStyle w:val="NoSpacing"/>
        <w:widowControl w:val="0"/>
        <w:rPr>
          <w:rFonts w:ascii="Arial" w:hAnsi="Arial" w:cs="Arial"/>
          <w:sz w:val="20"/>
          <w:szCs w:val="20"/>
        </w:rPr>
      </w:pPr>
      <w:r>
        <w:rPr>
          <w:rFonts w:ascii="Arial" w:hAnsi="Arial" w:cs="Arial"/>
          <w:sz w:val="20"/>
          <w:szCs w:val="20"/>
        </w:rPr>
        <w:t>Title: Organizations that Help Shape Community and Public Health</w:t>
      </w:r>
    </w:p>
    <w:p w14:paraId="3348C65A" w14:textId="71DD08A4" w:rsidR="00654675" w:rsidRPr="00923018" w:rsidRDefault="007103E1" w:rsidP="002708D0">
      <w:pPr>
        <w:pStyle w:val="NoSpacing"/>
        <w:widowControl w:val="0"/>
        <w:rPr>
          <w:rFonts w:ascii="Arial" w:hAnsi="Arial" w:cs="Arial"/>
          <w:sz w:val="20"/>
          <w:szCs w:val="20"/>
        </w:rPr>
      </w:pPr>
      <w:r>
        <w:rPr>
          <w:rFonts w:ascii="Arial" w:hAnsi="Arial" w:cs="Arial"/>
          <w:sz w:val="20"/>
          <w:szCs w:val="20"/>
        </w:rPr>
        <w:t>Feedback</w:t>
      </w:r>
      <w:r w:rsidR="00654675" w:rsidRPr="00923018">
        <w:rPr>
          <w:rFonts w:ascii="Arial" w:hAnsi="Arial" w:cs="Arial"/>
          <w:sz w:val="20"/>
          <w:szCs w:val="20"/>
        </w:rPr>
        <w:t xml:space="preserve">: Voluntary health agencies are an American creation. </w:t>
      </w:r>
    </w:p>
    <w:p w14:paraId="09EE3900" w14:textId="77777777" w:rsidR="00DB5CE6" w:rsidRPr="00923018" w:rsidRDefault="00DB5CE6" w:rsidP="002708D0">
      <w:pPr>
        <w:widowControl w:val="0"/>
        <w:spacing w:after="0" w:line="240" w:lineRule="auto"/>
        <w:rPr>
          <w:rFonts w:ascii="Arial" w:hAnsi="Arial" w:cs="Arial"/>
          <w:sz w:val="20"/>
          <w:szCs w:val="20"/>
        </w:rPr>
      </w:pPr>
    </w:p>
    <w:p w14:paraId="130D615C" w14:textId="77777777" w:rsidR="008B3EFC" w:rsidRPr="00923018" w:rsidRDefault="008B3EFC" w:rsidP="002708D0">
      <w:pPr>
        <w:widowControl w:val="0"/>
        <w:spacing w:after="0" w:line="240" w:lineRule="auto"/>
        <w:rPr>
          <w:rFonts w:ascii="Arial" w:hAnsi="Arial" w:cs="Arial"/>
          <w:sz w:val="20"/>
          <w:szCs w:val="20"/>
        </w:rPr>
      </w:pPr>
    </w:p>
    <w:p w14:paraId="035CCE48" w14:textId="77777777" w:rsidR="002708D0" w:rsidRPr="00923018" w:rsidRDefault="002708D0" w:rsidP="002708D0">
      <w:pPr>
        <w:pStyle w:val="NoSpacing"/>
        <w:widowControl w:val="0"/>
        <w:rPr>
          <w:rFonts w:ascii="Arial" w:hAnsi="Arial" w:cs="Arial"/>
          <w:sz w:val="20"/>
          <w:szCs w:val="20"/>
        </w:rPr>
      </w:pPr>
    </w:p>
    <w:p w14:paraId="1A625B0D" w14:textId="47A15D49" w:rsidR="002708D0" w:rsidRPr="00923018" w:rsidRDefault="00923018" w:rsidP="002708D0">
      <w:pPr>
        <w:pStyle w:val="NoSpacing"/>
        <w:widowControl w:val="0"/>
        <w:rPr>
          <w:rFonts w:ascii="Arial" w:hAnsi="Arial" w:cs="Arial"/>
          <w:sz w:val="20"/>
          <w:szCs w:val="20"/>
        </w:rPr>
      </w:pPr>
      <w:r>
        <w:rPr>
          <w:rFonts w:ascii="Arial" w:hAnsi="Arial" w:cs="Arial"/>
          <w:sz w:val="20"/>
          <w:szCs w:val="20"/>
        </w:rPr>
        <w:t>3</w:t>
      </w:r>
      <w:r w:rsidR="00B107A3" w:rsidRPr="00923018">
        <w:rPr>
          <w:rFonts w:ascii="Arial" w:hAnsi="Arial" w:cs="Arial"/>
          <w:sz w:val="20"/>
          <w:szCs w:val="20"/>
        </w:rPr>
        <w:t>.</w:t>
      </w:r>
      <w:r w:rsidR="006437E4" w:rsidRPr="00923018">
        <w:rPr>
          <w:rFonts w:ascii="Arial" w:hAnsi="Arial" w:cs="Arial"/>
          <w:sz w:val="20"/>
          <w:szCs w:val="20"/>
        </w:rPr>
        <w:t xml:space="preserve"> </w:t>
      </w:r>
      <w:r w:rsidR="00B107A3" w:rsidRPr="00923018">
        <w:rPr>
          <w:rFonts w:ascii="Arial" w:hAnsi="Arial" w:cs="Arial"/>
          <w:sz w:val="20"/>
          <w:szCs w:val="20"/>
        </w:rPr>
        <w:t>Historically, communities have always taken aggressive actions to deal with health issues.</w:t>
      </w:r>
    </w:p>
    <w:p w14:paraId="4A4BD2B8"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Ans:</w:t>
      </w:r>
      <w:r w:rsidR="006437E4" w:rsidRPr="00923018">
        <w:rPr>
          <w:rFonts w:ascii="Arial" w:hAnsi="Arial" w:cs="Arial"/>
          <w:sz w:val="20"/>
          <w:szCs w:val="20"/>
        </w:rPr>
        <w:t xml:space="preserve"> </w:t>
      </w:r>
      <w:r w:rsidR="00B107A3" w:rsidRPr="00923018">
        <w:rPr>
          <w:rFonts w:ascii="Arial" w:hAnsi="Arial" w:cs="Arial"/>
          <w:sz w:val="20"/>
          <w:szCs w:val="20"/>
        </w:rPr>
        <w:t>False</w:t>
      </w:r>
    </w:p>
    <w:p w14:paraId="59DFC43E" w14:textId="77777777" w:rsidR="002708D0" w:rsidRPr="00923018" w:rsidRDefault="00B107A3" w:rsidP="002708D0">
      <w:pPr>
        <w:pStyle w:val="NoSpacing"/>
        <w:widowControl w:val="0"/>
        <w:rPr>
          <w:rFonts w:ascii="Arial" w:hAnsi="Arial" w:cs="Arial"/>
          <w:sz w:val="20"/>
          <w:szCs w:val="20"/>
        </w:rPr>
      </w:pPr>
      <w:r w:rsidRPr="00923018">
        <w:rPr>
          <w:rFonts w:ascii="Arial" w:hAnsi="Arial" w:cs="Arial"/>
          <w:sz w:val="20"/>
          <w:szCs w:val="20"/>
        </w:rPr>
        <w:t>Complexity: Easy</w:t>
      </w:r>
    </w:p>
    <w:p w14:paraId="787871D6"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Ahead</w:t>
      </w:r>
      <w:r w:rsidR="00802218" w:rsidRPr="00923018">
        <w:rPr>
          <w:rFonts w:ascii="Arial" w:hAnsi="Arial" w:cs="Arial"/>
          <w:sz w:val="20"/>
          <w:szCs w:val="20"/>
        </w:rPr>
        <w:t>:</w:t>
      </w:r>
      <w:r w:rsidR="00B107A3" w:rsidRPr="00923018">
        <w:rPr>
          <w:rFonts w:ascii="Arial" w:hAnsi="Arial" w:cs="Arial"/>
          <w:sz w:val="20"/>
          <w:szCs w:val="20"/>
        </w:rPr>
        <w:t xml:space="preserve"> Introduction</w:t>
      </w:r>
    </w:p>
    <w:p w14:paraId="3FB40D7D" w14:textId="77777777" w:rsidR="002708D0" w:rsidRPr="00923018" w:rsidRDefault="00B107A3" w:rsidP="002708D0">
      <w:pPr>
        <w:pStyle w:val="NoSpacing"/>
        <w:widowControl w:val="0"/>
        <w:rPr>
          <w:rFonts w:ascii="Arial" w:hAnsi="Arial" w:cs="Arial"/>
          <w:sz w:val="20"/>
          <w:szCs w:val="20"/>
        </w:rPr>
      </w:pPr>
      <w:r w:rsidRPr="00923018">
        <w:rPr>
          <w:rFonts w:ascii="Arial" w:hAnsi="Arial" w:cs="Arial"/>
          <w:sz w:val="20"/>
          <w:szCs w:val="20"/>
        </w:rPr>
        <w:t>Subject: Chapter 2</w:t>
      </w:r>
    </w:p>
    <w:p w14:paraId="2AE8E640" w14:textId="77777777" w:rsidR="007103E1" w:rsidRPr="00923018" w:rsidRDefault="007103E1" w:rsidP="007103E1">
      <w:pPr>
        <w:pStyle w:val="NoSpacing"/>
        <w:widowControl w:val="0"/>
        <w:rPr>
          <w:rFonts w:ascii="Arial" w:hAnsi="Arial" w:cs="Arial"/>
          <w:sz w:val="20"/>
          <w:szCs w:val="20"/>
        </w:rPr>
      </w:pPr>
      <w:r>
        <w:rPr>
          <w:rFonts w:ascii="Arial" w:hAnsi="Arial" w:cs="Arial"/>
          <w:sz w:val="20"/>
          <w:szCs w:val="20"/>
        </w:rPr>
        <w:t>Title: Organizations that Help Shape Community and Public Health</w:t>
      </w:r>
    </w:p>
    <w:p w14:paraId="797639DE" w14:textId="14848DF7" w:rsidR="00654675" w:rsidRPr="00923018" w:rsidRDefault="007103E1" w:rsidP="002708D0">
      <w:pPr>
        <w:pStyle w:val="NoSpacing"/>
        <w:widowControl w:val="0"/>
        <w:rPr>
          <w:rFonts w:ascii="Arial" w:hAnsi="Arial" w:cs="Arial"/>
          <w:sz w:val="20"/>
          <w:szCs w:val="20"/>
        </w:rPr>
      </w:pPr>
      <w:r>
        <w:rPr>
          <w:rFonts w:ascii="Arial" w:hAnsi="Arial" w:cs="Arial"/>
          <w:sz w:val="20"/>
          <w:szCs w:val="20"/>
        </w:rPr>
        <w:lastRenderedPageBreak/>
        <w:t>Feedback</w:t>
      </w:r>
      <w:r w:rsidR="00654675" w:rsidRPr="00923018">
        <w:rPr>
          <w:rFonts w:ascii="Arial" w:hAnsi="Arial" w:cs="Arial"/>
          <w:sz w:val="20"/>
          <w:szCs w:val="20"/>
        </w:rPr>
        <w:t xml:space="preserve">: For much of history, community and public issues were addressed only on an emergency basis. </w:t>
      </w:r>
    </w:p>
    <w:p w14:paraId="4796E219" w14:textId="77777777" w:rsidR="00B107A3" w:rsidRPr="00923018" w:rsidRDefault="00B107A3" w:rsidP="002708D0">
      <w:pPr>
        <w:pStyle w:val="NoSpacing"/>
        <w:widowControl w:val="0"/>
        <w:rPr>
          <w:rFonts w:ascii="Arial" w:hAnsi="Arial" w:cs="Arial"/>
          <w:sz w:val="20"/>
          <w:szCs w:val="20"/>
        </w:rPr>
      </w:pPr>
    </w:p>
    <w:p w14:paraId="026CBB04" w14:textId="77777777" w:rsidR="008B3EFC" w:rsidRPr="00923018" w:rsidRDefault="008B3EFC" w:rsidP="002708D0">
      <w:pPr>
        <w:pStyle w:val="NoSpacing"/>
        <w:widowControl w:val="0"/>
        <w:rPr>
          <w:rFonts w:ascii="Arial" w:hAnsi="Arial" w:cs="Arial"/>
          <w:sz w:val="20"/>
          <w:szCs w:val="20"/>
        </w:rPr>
      </w:pPr>
    </w:p>
    <w:p w14:paraId="204F4B71" w14:textId="77777777" w:rsidR="008B3EFC" w:rsidRPr="00923018" w:rsidRDefault="008B3EFC" w:rsidP="002708D0">
      <w:pPr>
        <w:pStyle w:val="NoSpacing"/>
        <w:widowControl w:val="0"/>
        <w:rPr>
          <w:rFonts w:ascii="Arial" w:hAnsi="Arial" w:cs="Arial"/>
          <w:sz w:val="20"/>
          <w:szCs w:val="20"/>
        </w:rPr>
      </w:pPr>
    </w:p>
    <w:p w14:paraId="1D0DF05E" w14:textId="3C470B68" w:rsidR="002708D0" w:rsidRPr="00923018" w:rsidRDefault="00923018" w:rsidP="002708D0">
      <w:pPr>
        <w:pStyle w:val="NoSpacing"/>
        <w:widowControl w:val="0"/>
        <w:rPr>
          <w:rFonts w:ascii="Arial" w:hAnsi="Arial" w:cs="Arial"/>
          <w:sz w:val="20"/>
          <w:szCs w:val="20"/>
        </w:rPr>
      </w:pPr>
      <w:r>
        <w:rPr>
          <w:rFonts w:ascii="Arial" w:hAnsi="Arial" w:cs="Arial"/>
          <w:sz w:val="20"/>
          <w:szCs w:val="20"/>
        </w:rPr>
        <w:t>4</w:t>
      </w:r>
      <w:r w:rsidR="00B107A3" w:rsidRPr="00923018">
        <w:rPr>
          <w:rFonts w:ascii="Arial" w:hAnsi="Arial" w:cs="Arial"/>
          <w:sz w:val="20"/>
          <w:szCs w:val="20"/>
        </w:rPr>
        <w:t>.</w:t>
      </w:r>
      <w:r w:rsidR="00B72AF8" w:rsidRPr="00923018">
        <w:rPr>
          <w:rFonts w:ascii="Arial" w:hAnsi="Arial" w:cs="Arial"/>
          <w:sz w:val="20"/>
          <w:szCs w:val="20"/>
        </w:rPr>
        <w:t xml:space="preserve"> </w:t>
      </w:r>
      <w:r w:rsidR="00B107A3" w:rsidRPr="00923018">
        <w:rPr>
          <w:rFonts w:ascii="Arial" w:hAnsi="Arial" w:cs="Arial"/>
          <w:sz w:val="20"/>
          <w:szCs w:val="20"/>
        </w:rPr>
        <w:t>Highly organized and developed resources in our national institutions and organizations can be a hindrance for communities to respond effectively to their own problems.</w:t>
      </w:r>
    </w:p>
    <w:p w14:paraId="3ACB071D"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Ans:</w:t>
      </w:r>
      <w:r w:rsidR="006437E4" w:rsidRPr="00923018">
        <w:rPr>
          <w:rFonts w:ascii="Arial" w:hAnsi="Arial" w:cs="Arial"/>
          <w:sz w:val="20"/>
          <w:szCs w:val="20"/>
        </w:rPr>
        <w:t xml:space="preserve"> </w:t>
      </w:r>
      <w:r w:rsidR="00B107A3" w:rsidRPr="00923018">
        <w:rPr>
          <w:rFonts w:ascii="Arial" w:hAnsi="Arial" w:cs="Arial"/>
          <w:sz w:val="20"/>
          <w:szCs w:val="20"/>
        </w:rPr>
        <w:t>True</w:t>
      </w:r>
    </w:p>
    <w:p w14:paraId="19DCA985" w14:textId="77777777" w:rsidR="002708D0" w:rsidRPr="00923018" w:rsidRDefault="00B107A3" w:rsidP="002708D0">
      <w:pPr>
        <w:pStyle w:val="NoSpacing"/>
        <w:widowControl w:val="0"/>
        <w:rPr>
          <w:rFonts w:ascii="Arial" w:hAnsi="Arial" w:cs="Arial"/>
          <w:sz w:val="20"/>
          <w:szCs w:val="20"/>
        </w:rPr>
      </w:pPr>
      <w:r w:rsidRPr="00923018">
        <w:rPr>
          <w:rFonts w:ascii="Arial" w:hAnsi="Arial" w:cs="Arial"/>
          <w:sz w:val="20"/>
          <w:szCs w:val="20"/>
        </w:rPr>
        <w:t>Complexity: Easy</w:t>
      </w:r>
    </w:p>
    <w:p w14:paraId="41601FD2"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Ahead</w:t>
      </w:r>
      <w:r w:rsidR="00802218" w:rsidRPr="00923018">
        <w:rPr>
          <w:rFonts w:ascii="Arial" w:hAnsi="Arial" w:cs="Arial"/>
          <w:sz w:val="20"/>
          <w:szCs w:val="20"/>
        </w:rPr>
        <w:t>:</w:t>
      </w:r>
      <w:r w:rsidR="00B107A3" w:rsidRPr="00923018">
        <w:rPr>
          <w:rFonts w:ascii="Arial" w:hAnsi="Arial" w:cs="Arial"/>
          <w:sz w:val="20"/>
          <w:szCs w:val="20"/>
        </w:rPr>
        <w:t xml:space="preserve"> Introduction</w:t>
      </w:r>
    </w:p>
    <w:p w14:paraId="1FB1803A" w14:textId="77777777" w:rsidR="002708D0" w:rsidRPr="00923018" w:rsidRDefault="00B107A3" w:rsidP="002708D0">
      <w:pPr>
        <w:pStyle w:val="NoSpacing"/>
        <w:widowControl w:val="0"/>
        <w:rPr>
          <w:rFonts w:ascii="Arial" w:hAnsi="Arial" w:cs="Arial"/>
          <w:sz w:val="20"/>
          <w:szCs w:val="20"/>
        </w:rPr>
      </w:pPr>
      <w:r w:rsidRPr="00923018">
        <w:rPr>
          <w:rFonts w:ascii="Arial" w:hAnsi="Arial" w:cs="Arial"/>
          <w:sz w:val="20"/>
          <w:szCs w:val="20"/>
        </w:rPr>
        <w:t>Subject: Chapter 2</w:t>
      </w:r>
    </w:p>
    <w:p w14:paraId="43D5E58A" w14:textId="77777777" w:rsidR="007103E1" w:rsidRPr="00923018" w:rsidRDefault="007103E1" w:rsidP="007103E1">
      <w:pPr>
        <w:pStyle w:val="NoSpacing"/>
        <w:widowControl w:val="0"/>
        <w:rPr>
          <w:rFonts w:ascii="Arial" w:hAnsi="Arial" w:cs="Arial"/>
          <w:sz w:val="20"/>
          <w:szCs w:val="20"/>
        </w:rPr>
      </w:pPr>
      <w:r>
        <w:rPr>
          <w:rFonts w:ascii="Arial" w:hAnsi="Arial" w:cs="Arial"/>
          <w:sz w:val="20"/>
          <w:szCs w:val="20"/>
        </w:rPr>
        <w:t>Title: Organizations that Help Shape Community and Public Health</w:t>
      </w:r>
    </w:p>
    <w:p w14:paraId="7790E8BD" w14:textId="0C8D63FC" w:rsidR="00B72AF8" w:rsidRPr="00923018" w:rsidRDefault="007103E1" w:rsidP="002708D0">
      <w:pPr>
        <w:pStyle w:val="NoSpacing"/>
        <w:widowControl w:val="0"/>
        <w:rPr>
          <w:rFonts w:ascii="Arial" w:hAnsi="Arial" w:cs="Arial"/>
          <w:sz w:val="20"/>
          <w:szCs w:val="20"/>
        </w:rPr>
      </w:pPr>
      <w:r>
        <w:rPr>
          <w:rFonts w:ascii="Arial" w:hAnsi="Arial" w:cs="Arial"/>
          <w:sz w:val="20"/>
          <w:szCs w:val="20"/>
        </w:rPr>
        <w:t>Feedback</w:t>
      </w:r>
      <w:r w:rsidR="00B72AF8" w:rsidRPr="00923018">
        <w:rPr>
          <w:rFonts w:ascii="Arial" w:hAnsi="Arial" w:cs="Arial"/>
          <w:sz w:val="20"/>
          <w:szCs w:val="20"/>
        </w:rPr>
        <w:t xml:space="preserve">: </w:t>
      </w:r>
      <w:r w:rsidR="003A619E" w:rsidRPr="00923018">
        <w:rPr>
          <w:rFonts w:ascii="Arial" w:hAnsi="Arial" w:cs="Arial"/>
          <w:sz w:val="20"/>
          <w:szCs w:val="20"/>
        </w:rPr>
        <w:t xml:space="preserve">Better community organization and careful long-term planning are essential to ensure that a community makes the best use of its resources for health but may be hindered by highly organized and developed resources in our national institutions and organizations. </w:t>
      </w:r>
    </w:p>
    <w:p w14:paraId="0D3D994B" w14:textId="77777777" w:rsidR="001C1FA3" w:rsidRPr="00923018" w:rsidRDefault="001C1FA3" w:rsidP="002708D0">
      <w:pPr>
        <w:pStyle w:val="NoSpacing"/>
        <w:widowControl w:val="0"/>
        <w:rPr>
          <w:rFonts w:ascii="Arial" w:hAnsi="Arial" w:cs="Arial"/>
          <w:sz w:val="20"/>
          <w:szCs w:val="20"/>
        </w:rPr>
      </w:pPr>
    </w:p>
    <w:p w14:paraId="0F2E84D3" w14:textId="77777777" w:rsidR="008B3EFC" w:rsidRPr="00923018" w:rsidRDefault="008B3EFC" w:rsidP="002708D0">
      <w:pPr>
        <w:pStyle w:val="NoSpacing"/>
        <w:widowControl w:val="0"/>
        <w:rPr>
          <w:rFonts w:ascii="Arial" w:hAnsi="Arial" w:cs="Arial"/>
          <w:sz w:val="20"/>
          <w:szCs w:val="20"/>
        </w:rPr>
      </w:pPr>
    </w:p>
    <w:p w14:paraId="06AA5D6F" w14:textId="77777777" w:rsidR="008B3EFC" w:rsidRPr="00923018" w:rsidRDefault="008B3EFC" w:rsidP="002708D0">
      <w:pPr>
        <w:pStyle w:val="NoSpacing"/>
        <w:widowControl w:val="0"/>
        <w:rPr>
          <w:rFonts w:ascii="Arial" w:hAnsi="Arial" w:cs="Arial"/>
          <w:sz w:val="20"/>
          <w:szCs w:val="20"/>
        </w:rPr>
      </w:pPr>
    </w:p>
    <w:p w14:paraId="50CF2970" w14:textId="27416DCD" w:rsidR="002708D0" w:rsidRPr="00923018" w:rsidRDefault="00923018" w:rsidP="002708D0">
      <w:pPr>
        <w:pStyle w:val="NoSpacing"/>
        <w:widowControl w:val="0"/>
        <w:rPr>
          <w:rFonts w:ascii="Arial" w:hAnsi="Arial" w:cs="Arial"/>
          <w:sz w:val="20"/>
          <w:szCs w:val="20"/>
        </w:rPr>
      </w:pPr>
      <w:r>
        <w:rPr>
          <w:rFonts w:ascii="Arial" w:hAnsi="Arial" w:cs="Arial"/>
          <w:sz w:val="20"/>
          <w:szCs w:val="20"/>
        </w:rPr>
        <w:t>5</w:t>
      </w:r>
      <w:r w:rsidR="00B107A3" w:rsidRPr="00923018">
        <w:rPr>
          <w:rFonts w:ascii="Arial" w:hAnsi="Arial" w:cs="Arial"/>
          <w:sz w:val="20"/>
          <w:szCs w:val="20"/>
        </w:rPr>
        <w:t>.</w:t>
      </w:r>
      <w:r w:rsidR="006437E4" w:rsidRPr="00923018">
        <w:rPr>
          <w:rFonts w:ascii="Arial" w:hAnsi="Arial" w:cs="Arial"/>
          <w:sz w:val="20"/>
          <w:szCs w:val="20"/>
        </w:rPr>
        <w:t xml:space="preserve"> </w:t>
      </w:r>
      <w:r w:rsidR="00B107A3" w:rsidRPr="00923018">
        <w:rPr>
          <w:rFonts w:ascii="Arial" w:hAnsi="Arial" w:cs="Arial"/>
          <w:sz w:val="20"/>
          <w:szCs w:val="20"/>
        </w:rPr>
        <w:t>One of the World Health Organization’s most noteworthy achievements was helping to eradicate smallpox.</w:t>
      </w:r>
    </w:p>
    <w:p w14:paraId="36759DC8"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Ans:</w:t>
      </w:r>
      <w:r w:rsidR="006437E4" w:rsidRPr="00923018">
        <w:rPr>
          <w:rFonts w:ascii="Arial" w:hAnsi="Arial" w:cs="Arial"/>
          <w:sz w:val="20"/>
          <w:szCs w:val="20"/>
        </w:rPr>
        <w:t xml:space="preserve"> </w:t>
      </w:r>
      <w:r w:rsidR="00B107A3" w:rsidRPr="00923018">
        <w:rPr>
          <w:rFonts w:ascii="Arial" w:hAnsi="Arial" w:cs="Arial"/>
          <w:sz w:val="20"/>
          <w:szCs w:val="20"/>
        </w:rPr>
        <w:t>True</w:t>
      </w:r>
    </w:p>
    <w:p w14:paraId="5932D14E" w14:textId="77777777" w:rsidR="002708D0" w:rsidRPr="00923018" w:rsidRDefault="00B107A3" w:rsidP="002708D0">
      <w:pPr>
        <w:pStyle w:val="NoSpacing"/>
        <w:widowControl w:val="0"/>
        <w:rPr>
          <w:rFonts w:ascii="Arial" w:hAnsi="Arial" w:cs="Arial"/>
          <w:sz w:val="20"/>
          <w:szCs w:val="20"/>
        </w:rPr>
      </w:pPr>
      <w:r w:rsidRPr="00923018">
        <w:rPr>
          <w:rFonts w:ascii="Arial" w:hAnsi="Arial" w:cs="Arial"/>
          <w:sz w:val="20"/>
          <w:szCs w:val="20"/>
        </w:rPr>
        <w:t>Complexity: Easy</w:t>
      </w:r>
    </w:p>
    <w:p w14:paraId="0D947A66"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Ahead</w:t>
      </w:r>
      <w:r w:rsidR="00802218" w:rsidRPr="00923018">
        <w:rPr>
          <w:rFonts w:ascii="Arial" w:hAnsi="Arial" w:cs="Arial"/>
          <w:sz w:val="20"/>
          <w:szCs w:val="20"/>
        </w:rPr>
        <w:t>:</w:t>
      </w:r>
      <w:r w:rsidR="00B107A3" w:rsidRPr="00923018">
        <w:rPr>
          <w:rFonts w:ascii="Arial" w:hAnsi="Arial" w:cs="Arial"/>
          <w:sz w:val="20"/>
          <w:szCs w:val="20"/>
        </w:rPr>
        <w:t xml:space="preserve"> </w:t>
      </w:r>
      <w:r w:rsidR="001F5B82" w:rsidRPr="00923018">
        <w:rPr>
          <w:rFonts w:ascii="Arial" w:hAnsi="Arial" w:cs="Arial"/>
          <w:sz w:val="20"/>
          <w:szCs w:val="20"/>
        </w:rPr>
        <w:t xml:space="preserve">Governmental </w:t>
      </w:r>
      <w:r w:rsidR="00B107A3" w:rsidRPr="00923018">
        <w:rPr>
          <w:rFonts w:ascii="Arial" w:hAnsi="Arial" w:cs="Arial"/>
          <w:sz w:val="20"/>
          <w:szCs w:val="20"/>
        </w:rPr>
        <w:t>Health Agencies</w:t>
      </w:r>
    </w:p>
    <w:p w14:paraId="14286576" w14:textId="77777777" w:rsidR="002708D0" w:rsidRPr="00923018" w:rsidRDefault="00B107A3" w:rsidP="002708D0">
      <w:pPr>
        <w:pStyle w:val="NoSpacing"/>
        <w:widowControl w:val="0"/>
        <w:rPr>
          <w:rFonts w:ascii="Arial" w:hAnsi="Arial" w:cs="Arial"/>
          <w:sz w:val="20"/>
          <w:szCs w:val="20"/>
        </w:rPr>
      </w:pPr>
      <w:r w:rsidRPr="00923018">
        <w:rPr>
          <w:rFonts w:ascii="Arial" w:hAnsi="Arial" w:cs="Arial"/>
          <w:sz w:val="20"/>
          <w:szCs w:val="20"/>
        </w:rPr>
        <w:t>Subject: Chapter 2</w:t>
      </w:r>
    </w:p>
    <w:p w14:paraId="7FD3B320" w14:textId="77777777" w:rsidR="007103E1" w:rsidRPr="00923018" w:rsidRDefault="007103E1" w:rsidP="007103E1">
      <w:pPr>
        <w:pStyle w:val="NoSpacing"/>
        <w:widowControl w:val="0"/>
        <w:rPr>
          <w:rFonts w:ascii="Arial" w:hAnsi="Arial" w:cs="Arial"/>
          <w:sz w:val="20"/>
          <w:szCs w:val="20"/>
        </w:rPr>
      </w:pPr>
      <w:r>
        <w:rPr>
          <w:rFonts w:ascii="Arial" w:hAnsi="Arial" w:cs="Arial"/>
          <w:sz w:val="20"/>
          <w:szCs w:val="20"/>
        </w:rPr>
        <w:t>Title: Organizations that Help Shape Community and Public Health</w:t>
      </w:r>
    </w:p>
    <w:p w14:paraId="6CC92181" w14:textId="141E0E3E" w:rsidR="003A619E" w:rsidRPr="00923018" w:rsidRDefault="007103E1" w:rsidP="002708D0">
      <w:pPr>
        <w:pStyle w:val="NoSpacing"/>
        <w:widowControl w:val="0"/>
        <w:rPr>
          <w:rFonts w:ascii="Arial" w:hAnsi="Arial" w:cs="Arial"/>
          <w:sz w:val="20"/>
          <w:szCs w:val="20"/>
        </w:rPr>
      </w:pPr>
      <w:r>
        <w:rPr>
          <w:rFonts w:ascii="Arial" w:hAnsi="Arial" w:cs="Arial"/>
          <w:sz w:val="20"/>
          <w:szCs w:val="20"/>
        </w:rPr>
        <w:t>Feedback</w:t>
      </w:r>
      <w:r w:rsidR="003A619E" w:rsidRPr="00923018">
        <w:rPr>
          <w:rFonts w:ascii="Arial" w:hAnsi="Arial" w:cs="Arial"/>
          <w:sz w:val="20"/>
          <w:szCs w:val="20"/>
        </w:rPr>
        <w:t>: At one time, smallpox was the world’s most feared disease. A collaborative global vaccination program led by the World Health Organization helped eradicate the disease.</w:t>
      </w:r>
    </w:p>
    <w:p w14:paraId="7B173032" w14:textId="77777777" w:rsidR="00DF7015" w:rsidRPr="00923018" w:rsidRDefault="00DF7015" w:rsidP="002708D0">
      <w:pPr>
        <w:widowControl w:val="0"/>
        <w:spacing w:after="0" w:line="240" w:lineRule="auto"/>
        <w:rPr>
          <w:rFonts w:ascii="Arial" w:hAnsi="Arial" w:cs="Arial"/>
          <w:sz w:val="20"/>
          <w:szCs w:val="20"/>
        </w:rPr>
      </w:pPr>
    </w:p>
    <w:p w14:paraId="43A0E261" w14:textId="77777777" w:rsidR="008B3EFC" w:rsidRPr="00923018" w:rsidRDefault="008B3EFC" w:rsidP="002708D0">
      <w:pPr>
        <w:widowControl w:val="0"/>
        <w:spacing w:after="0" w:line="240" w:lineRule="auto"/>
        <w:rPr>
          <w:rFonts w:ascii="Arial" w:hAnsi="Arial" w:cs="Arial"/>
          <w:sz w:val="20"/>
          <w:szCs w:val="20"/>
        </w:rPr>
      </w:pPr>
    </w:p>
    <w:p w14:paraId="0E197297" w14:textId="77777777" w:rsidR="008B3EFC" w:rsidRPr="00923018" w:rsidRDefault="008B3EFC" w:rsidP="002708D0">
      <w:pPr>
        <w:widowControl w:val="0"/>
        <w:spacing w:after="0" w:line="240" w:lineRule="auto"/>
        <w:rPr>
          <w:rFonts w:ascii="Arial" w:hAnsi="Arial" w:cs="Arial"/>
          <w:sz w:val="20"/>
          <w:szCs w:val="20"/>
        </w:rPr>
      </w:pPr>
    </w:p>
    <w:p w14:paraId="014DCC0C" w14:textId="60151FE9" w:rsidR="002708D0" w:rsidRPr="00923018" w:rsidRDefault="00923018" w:rsidP="002708D0">
      <w:pPr>
        <w:pStyle w:val="NoSpacing"/>
        <w:widowControl w:val="0"/>
        <w:rPr>
          <w:rFonts w:ascii="Arial" w:hAnsi="Arial" w:cs="Arial"/>
          <w:sz w:val="20"/>
          <w:szCs w:val="20"/>
        </w:rPr>
      </w:pPr>
      <w:r>
        <w:rPr>
          <w:rFonts w:ascii="Arial" w:hAnsi="Arial" w:cs="Arial"/>
          <w:sz w:val="20"/>
          <w:szCs w:val="20"/>
        </w:rPr>
        <w:t>6</w:t>
      </w:r>
      <w:r w:rsidR="00B107A3" w:rsidRPr="00923018">
        <w:rPr>
          <w:rFonts w:ascii="Arial" w:hAnsi="Arial" w:cs="Arial"/>
          <w:sz w:val="20"/>
          <w:szCs w:val="20"/>
        </w:rPr>
        <w:t>.</w:t>
      </w:r>
      <w:r w:rsidR="006437E4" w:rsidRPr="00923018">
        <w:rPr>
          <w:rFonts w:ascii="Arial" w:hAnsi="Arial" w:cs="Arial"/>
          <w:sz w:val="20"/>
          <w:szCs w:val="20"/>
        </w:rPr>
        <w:t xml:space="preserve"> </w:t>
      </w:r>
      <w:r w:rsidR="00B107A3" w:rsidRPr="00923018">
        <w:rPr>
          <w:rFonts w:ascii="Arial" w:hAnsi="Arial" w:cs="Arial"/>
          <w:sz w:val="20"/>
          <w:szCs w:val="20"/>
        </w:rPr>
        <w:t>The Department of Health and Human Services is the only entity under the federal government that plays a role in our nation’s health.</w:t>
      </w:r>
    </w:p>
    <w:p w14:paraId="20999CE3"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Ans:</w:t>
      </w:r>
      <w:r w:rsidR="006437E4" w:rsidRPr="00923018">
        <w:rPr>
          <w:rFonts w:ascii="Arial" w:hAnsi="Arial" w:cs="Arial"/>
          <w:sz w:val="20"/>
          <w:szCs w:val="20"/>
        </w:rPr>
        <w:t xml:space="preserve"> </w:t>
      </w:r>
      <w:r w:rsidR="00B107A3" w:rsidRPr="00923018">
        <w:rPr>
          <w:rFonts w:ascii="Arial" w:hAnsi="Arial" w:cs="Arial"/>
          <w:sz w:val="20"/>
          <w:szCs w:val="20"/>
        </w:rPr>
        <w:t>False</w:t>
      </w:r>
    </w:p>
    <w:p w14:paraId="4024709B" w14:textId="77777777" w:rsidR="002708D0" w:rsidRPr="00923018" w:rsidRDefault="00B107A3" w:rsidP="002708D0">
      <w:pPr>
        <w:pStyle w:val="NoSpacing"/>
        <w:widowControl w:val="0"/>
        <w:rPr>
          <w:rFonts w:ascii="Arial" w:hAnsi="Arial" w:cs="Arial"/>
          <w:sz w:val="20"/>
          <w:szCs w:val="20"/>
        </w:rPr>
      </w:pPr>
      <w:r w:rsidRPr="00923018">
        <w:rPr>
          <w:rFonts w:ascii="Arial" w:hAnsi="Arial" w:cs="Arial"/>
          <w:sz w:val="20"/>
          <w:szCs w:val="20"/>
        </w:rPr>
        <w:t>Complexity: Easy</w:t>
      </w:r>
    </w:p>
    <w:p w14:paraId="5100BBDE"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Ahead</w:t>
      </w:r>
      <w:r w:rsidR="00802218" w:rsidRPr="00923018">
        <w:rPr>
          <w:rFonts w:ascii="Arial" w:hAnsi="Arial" w:cs="Arial"/>
          <w:sz w:val="20"/>
          <w:szCs w:val="20"/>
        </w:rPr>
        <w:t>:</w:t>
      </w:r>
      <w:r w:rsidR="00B107A3" w:rsidRPr="00923018">
        <w:rPr>
          <w:rFonts w:ascii="Arial" w:hAnsi="Arial" w:cs="Arial"/>
          <w:sz w:val="20"/>
          <w:szCs w:val="20"/>
        </w:rPr>
        <w:t xml:space="preserve"> </w:t>
      </w:r>
      <w:r w:rsidR="001F5B82" w:rsidRPr="00923018">
        <w:rPr>
          <w:rFonts w:ascii="Arial" w:hAnsi="Arial" w:cs="Arial"/>
          <w:sz w:val="20"/>
          <w:szCs w:val="20"/>
        </w:rPr>
        <w:t xml:space="preserve">Governmental </w:t>
      </w:r>
      <w:r w:rsidR="00B107A3" w:rsidRPr="00923018">
        <w:rPr>
          <w:rFonts w:ascii="Arial" w:hAnsi="Arial" w:cs="Arial"/>
          <w:sz w:val="20"/>
          <w:szCs w:val="20"/>
        </w:rPr>
        <w:t>Health Agencies</w:t>
      </w:r>
    </w:p>
    <w:p w14:paraId="243415CE" w14:textId="77777777" w:rsidR="002708D0" w:rsidRPr="00923018" w:rsidRDefault="00B107A3" w:rsidP="002708D0">
      <w:pPr>
        <w:pStyle w:val="NoSpacing"/>
        <w:widowControl w:val="0"/>
        <w:rPr>
          <w:rFonts w:ascii="Arial" w:hAnsi="Arial" w:cs="Arial"/>
          <w:sz w:val="20"/>
          <w:szCs w:val="20"/>
        </w:rPr>
      </w:pPr>
      <w:r w:rsidRPr="00923018">
        <w:rPr>
          <w:rFonts w:ascii="Arial" w:hAnsi="Arial" w:cs="Arial"/>
          <w:sz w:val="20"/>
          <w:szCs w:val="20"/>
        </w:rPr>
        <w:t>Subject: Chapter 2</w:t>
      </w:r>
    </w:p>
    <w:p w14:paraId="778BC437" w14:textId="77777777" w:rsidR="007103E1" w:rsidRPr="00923018" w:rsidRDefault="007103E1" w:rsidP="007103E1">
      <w:pPr>
        <w:pStyle w:val="NoSpacing"/>
        <w:widowControl w:val="0"/>
        <w:rPr>
          <w:rFonts w:ascii="Arial" w:hAnsi="Arial" w:cs="Arial"/>
          <w:sz w:val="20"/>
          <w:szCs w:val="20"/>
        </w:rPr>
      </w:pPr>
      <w:r>
        <w:rPr>
          <w:rFonts w:ascii="Arial" w:hAnsi="Arial" w:cs="Arial"/>
          <w:sz w:val="20"/>
          <w:szCs w:val="20"/>
        </w:rPr>
        <w:t>Title: Organizations that Help Shape Community and Public Health</w:t>
      </w:r>
    </w:p>
    <w:p w14:paraId="7D3557B9" w14:textId="369C6FD7" w:rsidR="003A619E" w:rsidRPr="00923018" w:rsidRDefault="007103E1" w:rsidP="002708D0">
      <w:pPr>
        <w:pStyle w:val="NoSpacing"/>
        <w:widowControl w:val="0"/>
        <w:rPr>
          <w:rFonts w:ascii="Arial" w:hAnsi="Arial" w:cs="Arial"/>
          <w:sz w:val="20"/>
          <w:szCs w:val="20"/>
        </w:rPr>
      </w:pPr>
      <w:r>
        <w:rPr>
          <w:rFonts w:ascii="Arial" w:hAnsi="Arial" w:cs="Arial"/>
          <w:sz w:val="20"/>
          <w:szCs w:val="20"/>
        </w:rPr>
        <w:t>Feedback</w:t>
      </w:r>
      <w:r w:rsidR="003A619E" w:rsidRPr="00923018">
        <w:rPr>
          <w:rFonts w:ascii="Arial" w:hAnsi="Arial" w:cs="Arial"/>
          <w:sz w:val="20"/>
          <w:szCs w:val="20"/>
        </w:rPr>
        <w:t xml:space="preserve">: Although </w:t>
      </w:r>
      <w:r>
        <w:rPr>
          <w:rFonts w:ascii="Arial" w:hAnsi="Arial" w:cs="Arial"/>
          <w:sz w:val="20"/>
          <w:szCs w:val="20"/>
        </w:rPr>
        <w:t xml:space="preserve">the Department of Health and Human Services </w:t>
      </w:r>
      <w:r w:rsidR="003A619E" w:rsidRPr="00923018">
        <w:rPr>
          <w:rFonts w:ascii="Arial" w:hAnsi="Arial" w:cs="Arial"/>
          <w:sz w:val="20"/>
          <w:szCs w:val="20"/>
        </w:rPr>
        <w:t>is the primary national health agency, other federal agencies</w:t>
      </w:r>
      <w:r>
        <w:rPr>
          <w:rFonts w:ascii="Arial" w:hAnsi="Arial" w:cs="Arial"/>
          <w:sz w:val="20"/>
          <w:szCs w:val="20"/>
        </w:rPr>
        <w:t>,</w:t>
      </w:r>
      <w:r w:rsidR="003A619E" w:rsidRPr="00923018">
        <w:rPr>
          <w:rFonts w:ascii="Arial" w:hAnsi="Arial" w:cs="Arial"/>
          <w:sz w:val="20"/>
          <w:szCs w:val="20"/>
        </w:rPr>
        <w:t xml:space="preserve"> such as the Department of Agriculture, the Environmental Protection Agency, and the Department of Labor</w:t>
      </w:r>
      <w:r>
        <w:rPr>
          <w:rFonts w:ascii="Arial" w:hAnsi="Arial" w:cs="Arial"/>
          <w:sz w:val="20"/>
          <w:szCs w:val="20"/>
        </w:rPr>
        <w:t xml:space="preserve">, </w:t>
      </w:r>
      <w:r w:rsidRPr="00923018">
        <w:rPr>
          <w:rFonts w:ascii="Arial" w:hAnsi="Arial" w:cs="Arial"/>
          <w:sz w:val="20"/>
          <w:szCs w:val="20"/>
        </w:rPr>
        <w:t>also contribute to the betterment of our nation’s health</w:t>
      </w:r>
      <w:r w:rsidR="003A619E" w:rsidRPr="00923018">
        <w:rPr>
          <w:rFonts w:ascii="Arial" w:hAnsi="Arial" w:cs="Arial"/>
          <w:sz w:val="20"/>
          <w:szCs w:val="20"/>
        </w:rPr>
        <w:t>.</w:t>
      </w:r>
    </w:p>
    <w:p w14:paraId="027356E3" w14:textId="77777777" w:rsidR="00B107A3" w:rsidRPr="00923018" w:rsidRDefault="00B107A3" w:rsidP="002708D0">
      <w:pPr>
        <w:widowControl w:val="0"/>
        <w:spacing w:after="0" w:line="240" w:lineRule="auto"/>
        <w:rPr>
          <w:rFonts w:ascii="Arial" w:hAnsi="Arial" w:cs="Arial"/>
          <w:sz w:val="20"/>
          <w:szCs w:val="20"/>
        </w:rPr>
      </w:pPr>
    </w:p>
    <w:p w14:paraId="1DD8ED8D" w14:textId="77777777" w:rsidR="008B3EFC" w:rsidRPr="00923018" w:rsidRDefault="008B3EFC" w:rsidP="002708D0">
      <w:pPr>
        <w:widowControl w:val="0"/>
        <w:spacing w:after="0" w:line="240" w:lineRule="auto"/>
        <w:rPr>
          <w:rFonts w:ascii="Arial" w:hAnsi="Arial" w:cs="Arial"/>
          <w:sz w:val="20"/>
          <w:szCs w:val="20"/>
        </w:rPr>
      </w:pPr>
    </w:p>
    <w:p w14:paraId="261DFEB6" w14:textId="77777777" w:rsidR="008B3EFC" w:rsidRPr="00923018" w:rsidRDefault="008B3EFC" w:rsidP="002708D0">
      <w:pPr>
        <w:widowControl w:val="0"/>
        <w:spacing w:after="0" w:line="240" w:lineRule="auto"/>
        <w:rPr>
          <w:rFonts w:ascii="Arial" w:hAnsi="Arial" w:cs="Arial"/>
          <w:sz w:val="20"/>
          <w:szCs w:val="20"/>
        </w:rPr>
      </w:pPr>
    </w:p>
    <w:p w14:paraId="67C15758" w14:textId="2A7B665F" w:rsidR="002708D0" w:rsidRPr="00923018" w:rsidRDefault="00923018" w:rsidP="002708D0">
      <w:pPr>
        <w:pStyle w:val="NoSpacing"/>
        <w:widowControl w:val="0"/>
        <w:rPr>
          <w:rFonts w:ascii="Arial" w:hAnsi="Arial" w:cs="Arial"/>
          <w:sz w:val="20"/>
          <w:szCs w:val="20"/>
        </w:rPr>
      </w:pPr>
      <w:r>
        <w:rPr>
          <w:rFonts w:ascii="Arial" w:hAnsi="Arial" w:cs="Arial"/>
          <w:sz w:val="20"/>
          <w:szCs w:val="20"/>
        </w:rPr>
        <w:t>7</w:t>
      </w:r>
      <w:r w:rsidR="00B107A3" w:rsidRPr="00923018">
        <w:rPr>
          <w:rFonts w:ascii="Arial" w:hAnsi="Arial" w:cs="Arial"/>
          <w:sz w:val="20"/>
          <w:szCs w:val="20"/>
        </w:rPr>
        <w:t>.</w:t>
      </w:r>
      <w:r w:rsidR="006437E4" w:rsidRPr="00923018">
        <w:rPr>
          <w:rFonts w:ascii="Arial" w:hAnsi="Arial" w:cs="Arial"/>
          <w:sz w:val="20"/>
          <w:szCs w:val="20"/>
        </w:rPr>
        <w:t xml:space="preserve"> </w:t>
      </w:r>
      <w:r w:rsidR="00B107A3" w:rsidRPr="00923018">
        <w:rPr>
          <w:rFonts w:ascii="Arial" w:hAnsi="Arial" w:cs="Arial"/>
          <w:sz w:val="20"/>
          <w:szCs w:val="20"/>
        </w:rPr>
        <w:t>The core functions of public health are utilized by state health agencies.</w:t>
      </w:r>
    </w:p>
    <w:p w14:paraId="7F40B2E4"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Ans:</w:t>
      </w:r>
      <w:r w:rsidR="006437E4" w:rsidRPr="00923018">
        <w:rPr>
          <w:rFonts w:ascii="Arial" w:hAnsi="Arial" w:cs="Arial"/>
          <w:sz w:val="20"/>
          <w:szCs w:val="20"/>
        </w:rPr>
        <w:t xml:space="preserve"> </w:t>
      </w:r>
      <w:r w:rsidR="00B107A3" w:rsidRPr="00923018">
        <w:rPr>
          <w:rFonts w:ascii="Arial" w:hAnsi="Arial" w:cs="Arial"/>
          <w:sz w:val="20"/>
          <w:szCs w:val="20"/>
        </w:rPr>
        <w:t>True</w:t>
      </w:r>
    </w:p>
    <w:p w14:paraId="701BD28E" w14:textId="77777777" w:rsidR="002708D0" w:rsidRPr="00923018" w:rsidRDefault="00B107A3" w:rsidP="002708D0">
      <w:pPr>
        <w:pStyle w:val="NoSpacing"/>
        <w:widowControl w:val="0"/>
        <w:rPr>
          <w:rFonts w:ascii="Arial" w:hAnsi="Arial" w:cs="Arial"/>
          <w:sz w:val="20"/>
          <w:szCs w:val="20"/>
        </w:rPr>
      </w:pPr>
      <w:r w:rsidRPr="00923018">
        <w:rPr>
          <w:rFonts w:ascii="Arial" w:hAnsi="Arial" w:cs="Arial"/>
          <w:sz w:val="20"/>
          <w:szCs w:val="20"/>
        </w:rPr>
        <w:t>Complexity: Easy</w:t>
      </w:r>
    </w:p>
    <w:p w14:paraId="766989FE"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Ahead</w:t>
      </w:r>
      <w:r w:rsidR="00802218" w:rsidRPr="00923018">
        <w:rPr>
          <w:rFonts w:ascii="Arial" w:hAnsi="Arial" w:cs="Arial"/>
          <w:sz w:val="20"/>
          <w:szCs w:val="20"/>
        </w:rPr>
        <w:t>:</w:t>
      </w:r>
      <w:r w:rsidR="00B107A3" w:rsidRPr="00923018">
        <w:rPr>
          <w:rFonts w:ascii="Arial" w:hAnsi="Arial" w:cs="Arial"/>
          <w:sz w:val="20"/>
          <w:szCs w:val="20"/>
        </w:rPr>
        <w:t xml:space="preserve"> </w:t>
      </w:r>
      <w:r w:rsidR="001F5B82" w:rsidRPr="00923018">
        <w:rPr>
          <w:rFonts w:ascii="Arial" w:hAnsi="Arial" w:cs="Arial"/>
          <w:sz w:val="20"/>
          <w:szCs w:val="20"/>
        </w:rPr>
        <w:t xml:space="preserve">Governmental </w:t>
      </w:r>
      <w:r w:rsidR="00B107A3" w:rsidRPr="00923018">
        <w:rPr>
          <w:rFonts w:ascii="Arial" w:hAnsi="Arial" w:cs="Arial"/>
          <w:sz w:val="20"/>
          <w:szCs w:val="20"/>
        </w:rPr>
        <w:t>Health Agencies</w:t>
      </w:r>
    </w:p>
    <w:p w14:paraId="49DFD194" w14:textId="77777777" w:rsidR="002708D0" w:rsidRPr="00923018" w:rsidRDefault="00B107A3" w:rsidP="002708D0">
      <w:pPr>
        <w:pStyle w:val="NoSpacing"/>
        <w:widowControl w:val="0"/>
        <w:rPr>
          <w:rFonts w:ascii="Arial" w:hAnsi="Arial" w:cs="Arial"/>
          <w:sz w:val="20"/>
          <w:szCs w:val="20"/>
        </w:rPr>
      </w:pPr>
      <w:r w:rsidRPr="00923018">
        <w:rPr>
          <w:rFonts w:ascii="Arial" w:hAnsi="Arial" w:cs="Arial"/>
          <w:sz w:val="20"/>
          <w:szCs w:val="20"/>
        </w:rPr>
        <w:t>Subject: Chapter 2</w:t>
      </w:r>
    </w:p>
    <w:p w14:paraId="47F359E8" w14:textId="77777777" w:rsidR="007103E1" w:rsidRPr="00923018" w:rsidRDefault="007103E1" w:rsidP="007103E1">
      <w:pPr>
        <w:pStyle w:val="NoSpacing"/>
        <w:widowControl w:val="0"/>
        <w:rPr>
          <w:rFonts w:ascii="Arial" w:hAnsi="Arial" w:cs="Arial"/>
          <w:sz w:val="20"/>
          <w:szCs w:val="20"/>
        </w:rPr>
      </w:pPr>
      <w:r>
        <w:rPr>
          <w:rFonts w:ascii="Arial" w:hAnsi="Arial" w:cs="Arial"/>
          <w:sz w:val="20"/>
          <w:szCs w:val="20"/>
        </w:rPr>
        <w:t>Title: Organizations that Help Shape Community and Public Health</w:t>
      </w:r>
    </w:p>
    <w:p w14:paraId="2A7801CB" w14:textId="5B130721" w:rsidR="003A619E" w:rsidRPr="00923018" w:rsidRDefault="007103E1" w:rsidP="002708D0">
      <w:pPr>
        <w:pStyle w:val="NoSpacing"/>
        <w:widowControl w:val="0"/>
        <w:rPr>
          <w:rFonts w:ascii="Arial" w:hAnsi="Arial" w:cs="Arial"/>
          <w:sz w:val="20"/>
          <w:szCs w:val="20"/>
        </w:rPr>
      </w:pPr>
      <w:r>
        <w:rPr>
          <w:rFonts w:ascii="Arial" w:hAnsi="Arial" w:cs="Arial"/>
          <w:sz w:val="20"/>
          <w:szCs w:val="20"/>
        </w:rPr>
        <w:t>Feedback</w:t>
      </w:r>
      <w:r w:rsidR="003A619E" w:rsidRPr="00923018">
        <w:rPr>
          <w:rFonts w:ascii="Arial" w:hAnsi="Arial" w:cs="Arial"/>
          <w:sz w:val="20"/>
          <w:szCs w:val="20"/>
        </w:rPr>
        <w:t>: The purpose of each state health department is represented in the core functions of public health, which include assessment of information on the health of the community, comprehensive public health policy development, and assurance that public health services are provided to the community.</w:t>
      </w:r>
    </w:p>
    <w:p w14:paraId="58E99938" w14:textId="77777777" w:rsidR="00B107A3" w:rsidRPr="00923018" w:rsidRDefault="00B107A3" w:rsidP="002708D0">
      <w:pPr>
        <w:widowControl w:val="0"/>
        <w:spacing w:after="0" w:line="240" w:lineRule="auto"/>
        <w:rPr>
          <w:rFonts w:ascii="Arial" w:hAnsi="Arial" w:cs="Arial"/>
          <w:sz w:val="20"/>
          <w:szCs w:val="20"/>
        </w:rPr>
      </w:pPr>
    </w:p>
    <w:p w14:paraId="14A7D655" w14:textId="77777777" w:rsidR="008B3EFC" w:rsidRPr="00923018" w:rsidRDefault="008B3EFC" w:rsidP="002708D0">
      <w:pPr>
        <w:widowControl w:val="0"/>
        <w:spacing w:after="0" w:line="240" w:lineRule="auto"/>
        <w:rPr>
          <w:rFonts w:ascii="Arial" w:hAnsi="Arial" w:cs="Arial"/>
          <w:sz w:val="20"/>
          <w:szCs w:val="20"/>
        </w:rPr>
      </w:pPr>
    </w:p>
    <w:p w14:paraId="05D63E51" w14:textId="77777777" w:rsidR="008B3EFC" w:rsidRPr="00923018" w:rsidRDefault="008B3EFC" w:rsidP="002708D0">
      <w:pPr>
        <w:widowControl w:val="0"/>
        <w:spacing w:after="0" w:line="240" w:lineRule="auto"/>
        <w:rPr>
          <w:rFonts w:ascii="Arial" w:hAnsi="Arial" w:cs="Arial"/>
          <w:sz w:val="20"/>
          <w:szCs w:val="20"/>
        </w:rPr>
      </w:pPr>
    </w:p>
    <w:p w14:paraId="07216F30" w14:textId="040554CF" w:rsidR="002708D0" w:rsidRPr="00923018" w:rsidRDefault="00923018" w:rsidP="002708D0">
      <w:pPr>
        <w:pStyle w:val="NoSpacing"/>
        <w:widowControl w:val="0"/>
        <w:rPr>
          <w:rFonts w:ascii="Arial" w:hAnsi="Arial" w:cs="Arial"/>
          <w:sz w:val="20"/>
          <w:szCs w:val="20"/>
        </w:rPr>
      </w:pPr>
      <w:r>
        <w:rPr>
          <w:rFonts w:ascii="Arial" w:hAnsi="Arial" w:cs="Arial"/>
          <w:sz w:val="20"/>
          <w:szCs w:val="20"/>
        </w:rPr>
        <w:lastRenderedPageBreak/>
        <w:t>8</w:t>
      </w:r>
      <w:r w:rsidR="00B107A3" w:rsidRPr="00923018">
        <w:rPr>
          <w:rFonts w:ascii="Arial" w:hAnsi="Arial" w:cs="Arial"/>
          <w:sz w:val="20"/>
          <w:szCs w:val="20"/>
        </w:rPr>
        <w:t>.</w:t>
      </w:r>
      <w:r w:rsidR="006437E4" w:rsidRPr="00923018">
        <w:rPr>
          <w:rFonts w:ascii="Arial" w:hAnsi="Arial" w:cs="Arial"/>
          <w:sz w:val="20"/>
          <w:szCs w:val="20"/>
        </w:rPr>
        <w:t xml:space="preserve"> </w:t>
      </w:r>
      <w:r w:rsidR="00B107A3" w:rsidRPr="00923018">
        <w:rPr>
          <w:rFonts w:ascii="Arial" w:hAnsi="Arial" w:cs="Arial"/>
          <w:sz w:val="20"/>
          <w:szCs w:val="20"/>
        </w:rPr>
        <w:t>Local health departments are responsible for restaurant inspections.</w:t>
      </w:r>
    </w:p>
    <w:p w14:paraId="28B33C09"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Ans:</w:t>
      </w:r>
      <w:r w:rsidR="006437E4" w:rsidRPr="00923018">
        <w:rPr>
          <w:rFonts w:ascii="Arial" w:hAnsi="Arial" w:cs="Arial"/>
          <w:sz w:val="20"/>
          <w:szCs w:val="20"/>
        </w:rPr>
        <w:t xml:space="preserve"> </w:t>
      </w:r>
      <w:r w:rsidR="00B107A3" w:rsidRPr="00923018">
        <w:rPr>
          <w:rFonts w:ascii="Arial" w:hAnsi="Arial" w:cs="Arial"/>
          <w:sz w:val="20"/>
          <w:szCs w:val="20"/>
        </w:rPr>
        <w:t>True</w:t>
      </w:r>
    </w:p>
    <w:p w14:paraId="7F12F690" w14:textId="77777777" w:rsidR="002708D0" w:rsidRPr="00923018" w:rsidRDefault="00B107A3" w:rsidP="002708D0">
      <w:pPr>
        <w:pStyle w:val="NoSpacing"/>
        <w:widowControl w:val="0"/>
        <w:rPr>
          <w:rFonts w:ascii="Arial" w:hAnsi="Arial" w:cs="Arial"/>
          <w:sz w:val="20"/>
          <w:szCs w:val="20"/>
        </w:rPr>
      </w:pPr>
      <w:r w:rsidRPr="00923018">
        <w:rPr>
          <w:rFonts w:ascii="Arial" w:hAnsi="Arial" w:cs="Arial"/>
          <w:sz w:val="20"/>
          <w:szCs w:val="20"/>
        </w:rPr>
        <w:t>Complexity: Moderate</w:t>
      </w:r>
    </w:p>
    <w:p w14:paraId="1589F597"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Ahead</w:t>
      </w:r>
      <w:r w:rsidR="00802218" w:rsidRPr="00923018">
        <w:rPr>
          <w:rFonts w:ascii="Arial" w:hAnsi="Arial" w:cs="Arial"/>
          <w:sz w:val="20"/>
          <w:szCs w:val="20"/>
        </w:rPr>
        <w:t>:</w:t>
      </w:r>
      <w:r w:rsidR="00B107A3" w:rsidRPr="00923018">
        <w:rPr>
          <w:rFonts w:ascii="Arial" w:hAnsi="Arial" w:cs="Arial"/>
          <w:sz w:val="20"/>
          <w:szCs w:val="20"/>
        </w:rPr>
        <w:t xml:space="preserve"> </w:t>
      </w:r>
      <w:r w:rsidR="001F5B82" w:rsidRPr="00923018">
        <w:rPr>
          <w:rFonts w:ascii="Arial" w:hAnsi="Arial" w:cs="Arial"/>
          <w:sz w:val="20"/>
          <w:szCs w:val="20"/>
        </w:rPr>
        <w:t xml:space="preserve">Governmental </w:t>
      </w:r>
      <w:r w:rsidR="00B107A3" w:rsidRPr="00923018">
        <w:rPr>
          <w:rFonts w:ascii="Arial" w:hAnsi="Arial" w:cs="Arial"/>
          <w:sz w:val="20"/>
          <w:szCs w:val="20"/>
        </w:rPr>
        <w:t>Health Departments</w:t>
      </w:r>
    </w:p>
    <w:p w14:paraId="689F5E52" w14:textId="77777777" w:rsidR="002708D0" w:rsidRPr="00923018" w:rsidRDefault="00B107A3" w:rsidP="002708D0">
      <w:pPr>
        <w:pStyle w:val="NoSpacing"/>
        <w:widowControl w:val="0"/>
        <w:rPr>
          <w:rFonts w:ascii="Arial" w:hAnsi="Arial" w:cs="Arial"/>
          <w:sz w:val="20"/>
          <w:szCs w:val="20"/>
        </w:rPr>
      </w:pPr>
      <w:r w:rsidRPr="00923018">
        <w:rPr>
          <w:rFonts w:ascii="Arial" w:hAnsi="Arial" w:cs="Arial"/>
          <w:sz w:val="20"/>
          <w:szCs w:val="20"/>
        </w:rPr>
        <w:t>Subject: Chapter 2</w:t>
      </w:r>
    </w:p>
    <w:p w14:paraId="5DCCF0B9" w14:textId="77777777" w:rsidR="007103E1" w:rsidRPr="00923018" w:rsidRDefault="007103E1" w:rsidP="007103E1">
      <w:pPr>
        <w:pStyle w:val="NoSpacing"/>
        <w:widowControl w:val="0"/>
        <w:rPr>
          <w:rFonts w:ascii="Arial" w:hAnsi="Arial" w:cs="Arial"/>
          <w:sz w:val="20"/>
          <w:szCs w:val="20"/>
        </w:rPr>
      </w:pPr>
      <w:r>
        <w:rPr>
          <w:rFonts w:ascii="Arial" w:hAnsi="Arial" w:cs="Arial"/>
          <w:sz w:val="20"/>
          <w:szCs w:val="20"/>
        </w:rPr>
        <w:t>Title: Organizations that Help Shape Community and Public Health</w:t>
      </w:r>
    </w:p>
    <w:p w14:paraId="44F26008" w14:textId="5B93382E" w:rsidR="00C97C6B" w:rsidRPr="00923018" w:rsidRDefault="007103E1" w:rsidP="002708D0">
      <w:pPr>
        <w:pStyle w:val="NoSpacing"/>
        <w:widowControl w:val="0"/>
        <w:rPr>
          <w:rFonts w:ascii="Arial" w:hAnsi="Arial" w:cs="Arial"/>
          <w:sz w:val="20"/>
          <w:szCs w:val="20"/>
        </w:rPr>
      </w:pPr>
      <w:r>
        <w:rPr>
          <w:rFonts w:ascii="Arial" w:hAnsi="Arial" w:cs="Arial"/>
          <w:sz w:val="20"/>
          <w:szCs w:val="20"/>
        </w:rPr>
        <w:t>Feedback</w:t>
      </w:r>
      <w:r w:rsidR="00C97C6B" w:rsidRPr="00923018">
        <w:rPr>
          <w:rFonts w:ascii="Arial" w:hAnsi="Arial" w:cs="Arial"/>
          <w:sz w:val="20"/>
          <w:szCs w:val="20"/>
        </w:rPr>
        <w:t xml:space="preserve">: Restaurant inspections are an example of mandated services carried out by local health departments. </w:t>
      </w:r>
    </w:p>
    <w:p w14:paraId="215AF07E" w14:textId="77777777" w:rsidR="00B107A3" w:rsidRPr="00923018" w:rsidRDefault="00B107A3" w:rsidP="002708D0">
      <w:pPr>
        <w:widowControl w:val="0"/>
        <w:spacing w:after="0" w:line="240" w:lineRule="auto"/>
        <w:rPr>
          <w:rFonts w:ascii="Arial" w:hAnsi="Arial" w:cs="Arial"/>
          <w:sz w:val="20"/>
          <w:szCs w:val="20"/>
        </w:rPr>
      </w:pPr>
    </w:p>
    <w:p w14:paraId="38C8E698" w14:textId="77777777" w:rsidR="008B3EFC" w:rsidRPr="00923018" w:rsidRDefault="008B3EFC" w:rsidP="002708D0">
      <w:pPr>
        <w:widowControl w:val="0"/>
        <w:spacing w:after="0" w:line="240" w:lineRule="auto"/>
        <w:rPr>
          <w:rFonts w:ascii="Arial" w:hAnsi="Arial" w:cs="Arial"/>
          <w:sz w:val="20"/>
          <w:szCs w:val="20"/>
        </w:rPr>
      </w:pPr>
    </w:p>
    <w:p w14:paraId="0E432060" w14:textId="77777777" w:rsidR="008B3EFC" w:rsidRPr="00923018" w:rsidRDefault="008B3EFC" w:rsidP="002708D0">
      <w:pPr>
        <w:widowControl w:val="0"/>
        <w:spacing w:after="0" w:line="240" w:lineRule="auto"/>
        <w:rPr>
          <w:rFonts w:ascii="Arial" w:hAnsi="Arial" w:cs="Arial"/>
          <w:sz w:val="20"/>
          <w:szCs w:val="20"/>
        </w:rPr>
      </w:pPr>
    </w:p>
    <w:p w14:paraId="403DBD78" w14:textId="39DF1248" w:rsidR="002708D0" w:rsidRPr="00923018" w:rsidRDefault="00923018" w:rsidP="002708D0">
      <w:pPr>
        <w:pStyle w:val="NoSpacing"/>
        <w:widowControl w:val="0"/>
        <w:rPr>
          <w:rFonts w:ascii="Arial" w:hAnsi="Arial" w:cs="Arial"/>
          <w:sz w:val="20"/>
          <w:szCs w:val="20"/>
        </w:rPr>
      </w:pPr>
      <w:r>
        <w:rPr>
          <w:rFonts w:ascii="Arial" w:hAnsi="Arial" w:cs="Arial"/>
          <w:sz w:val="20"/>
          <w:szCs w:val="20"/>
        </w:rPr>
        <w:t>9</w:t>
      </w:r>
      <w:r w:rsidR="00B107A3" w:rsidRPr="00923018">
        <w:rPr>
          <w:rFonts w:ascii="Arial" w:hAnsi="Arial" w:cs="Arial"/>
          <w:sz w:val="20"/>
          <w:szCs w:val="20"/>
        </w:rPr>
        <w:t>.</w:t>
      </w:r>
      <w:r w:rsidR="006437E4" w:rsidRPr="00923018">
        <w:rPr>
          <w:rFonts w:ascii="Arial" w:hAnsi="Arial" w:cs="Arial"/>
          <w:sz w:val="20"/>
          <w:szCs w:val="20"/>
        </w:rPr>
        <w:t xml:space="preserve"> </w:t>
      </w:r>
      <w:r w:rsidR="00B107A3" w:rsidRPr="00923018">
        <w:rPr>
          <w:rFonts w:ascii="Arial" w:hAnsi="Arial" w:cs="Arial"/>
          <w:sz w:val="20"/>
          <w:szCs w:val="20"/>
        </w:rPr>
        <w:t>Philanthropic foundations spend most of their efforts on fundraising.</w:t>
      </w:r>
    </w:p>
    <w:p w14:paraId="1B9A8015"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Ans:</w:t>
      </w:r>
      <w:r w:rsidR="006437E4" w:rsidRPr="00923018">
        <w:rPr>
          <w:rFonts w:ascii="Arial" w:hAnsi="Arial" w:cs="Arial"/>
          <w:sz w:val="20"/>
          <w:szCs w:val="20"/>
        </w:rPr>
        <w:t xml:space="preserve"> </w:t>
      </w:r>
      <w:r w:rsidR="00B107A3" w:rsidRPr="00923018">
        <w:rPr>
          <w:rFonts w:ascii="Arial" w:hAnsi="Arial" w:cs="Arial"/>
          <w:sz w:val="20"/>
          <w:szCs w:val="20"/>
        </w:rPr>
        <w:t>False</w:t>
      </w:r>
    </w:p>
    <w:p w14:paraId="11307727" w14:textId="77777777" w:rsidR="002708D0" w:rsidRPr="00923018" w:rsidRDefault="00B107A3" w:rsidP="002708D0">
      <w:pPr>
        <w:pStyle w:val="NoSpacing"/>
        <w:widowControl w:val="0"/>
        <w:rPr>
          <w:rFonts w:ascii="Arial" w:hAnsi="Arial" w:cs="Arial"/>
          <w:sz w:val="20"/>
          <w:szCs w:val="20"/>
        </w:rPr>
      </w:pPr>
      <w:r w:rsidRPr="00923018">
        <w:rPr>
          <w:rFonts w:ascii="Arial" w:hAnsi="Arial" w:cs="Arial"/>
          <w:sz w:val="20"/>
          <w:szCs w:val="20"/>
        </w:rPr>
        <w:t>Complexity: Moderate</w:t>
      </w:r>
    </w:p>
    <w:p w14:paraId="0B57DEA0"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Ahead</w:t>
      </w:r>
      <w:r w:rsidR="00802218" w:rsidRPr="00923018">
        <w:rPr>
          <w:rFonts w:ascii="Arial" w:hAnsi="Arial" w:cs="Arial"/>
          <w:sz w:val="20"/>
          <w:szCs w:val="20"/>
        </w:rPr>
        <w:t>:</w:t>
      </w:r>
      <w:r w:rsidR="00B107A3" w:rsidRPr="00923018">
        <w:rPr>
          <w:rFonts w:ascii="Arial" w:hAnsi="Arial" w:cs="Arial"/>
          <w:sz w:val="20"/>
          <w:szCs w:val="20"/>
        </w:rPr>
        <w:t xml:space="preserve"> Nongovernmental Health Agencies</w:t>
      </w:r>
    </w:p>
    <w:p w14:paraId="4504503B" w14:textId="77777777" w:rsidR="002708D0" w:rsidRPr="00923018" w:rsidRDefault="00B107A3" w:rsidP="002708D0">
      <w:pPr>
        <w:pStyle w:val="NoSpacing"/>
        <w:widowControl w:val="0"/>
        <w:rPr>
          <w:rFonts w:ascii="Arial" w:hAnsi="Arial" w:cs="Arial"/>
          <w:sz w:val="20"/>
          <w:szCs w:val="20"/>
        </w:rPr>
      </w:pPr>
      <w:r w:rsidRPr="00923018">
        <w:rPr>
          <w:rFonts w:ascii="Arial" w:hAnsi="Arial" w:cs="Arial"/>
          <w:sz w:val="20"/>
          <w:szCs w:val="20"/>
        </w:rPr>
        <w:t>Subject: Chapter 2</w:t>
      </w:r>
    </w:p>
    <w:p w14:paraId="1A3BC213" w14:textId="77777777" w:rsidR="007103E1" w:rsidRPr="00923018" w:rsidRDefault="007103E1" w:rsidP="007103E1">
      <w:pPr>
        <w:pStyle w:val="NoSpacing"/>
        <w:widowControl w:val="0"/>
        <w:rPr>
          <w:rFonts w:ascii="Arial" w:hAnsi="Arial" w:cs="Arial"/>
          <w:sz w:val="20"/>
          <w:szCs w:val="20"/>
        </w:rPr>
      </w:pPr>
      <w:r>
        <w:rPr>
          <w:rFonts w:ascii="Arial" w:hAnsi="Arial" w:cs="Arial"/>
          <w:sz w:val="20"/>
          <w:szCs w:val="20"/>
        </w:rPr>
        <w:t>Title: Organizations that Help Shape Community and Public Health</w:t>
      </w:r>
    </w:p>
    <w:p w14:paraId="5186B270" w14:textId="3DCD1844" w:rsidR="00C97C6B" w:rsidRPr="00923018" w:rsidRDefault="007103E1" w:rsidP="002708D0">
      <w:pPr>
        <w:pStyle w:val="NoSpacing"/>
        <w:widowControl w:val="0"/>
        <w:rPr>
          <w:rFonts w:ascii="Arial" w:hAnsi="Arial" w:cs="Arial"/>
          <w:sz w:val="20"/>
          <w:szCs w:val="20"/>
        </w:rPr>
      </w:pPr>
      <w:r>
        <w:rPr>
          <w:rFonts w:ascii="Arial" w:hAnsi="Arial" w:cs="Arial"/>
          <w:sz w:val="20"/>
          <w:szCs w:val="20"/>
        </w:rPr>
        <w:t>Feedback</w:t>
      </w:r>
      <w:r w:rsidR="00C97C6B" w:rsidRPr="00923018">
        <w:rPr>
          <w:rFonts w:ascii="Arial" w:hAnsi="Arial" w:cs="Arial"/>
          <w:sz w:val="20"/>
          <w:szCs w:val="20"/>
        </w:rPr>
        <w:t>: Philanthropic foundations are endowed institutions that have money to give away, and therefore no effort is spent on fundraising.</w:t>
      </w:r>
    </w:p>
    <w:p w14:paraId="377845B5" w14:textId="77777777" w:rsidR="00DB5CE6" w:rsidRPr="00923018" w:rsidRDefault="00DB5CE6" w:rsidP="002708D0">
      <w:pPr>
        <w:pStyle w:val="NoSpacing"/>
        <w:widowControl w:val="0"/>
        <w:rPr>
          <w:rFonts w:ascii="Arial" w:hAnsi="Arial" w:cs="Arial"/>
          <w:sz w:val="20"/>
          <w:szCs w:val="20"/>
        </w:rPr>
      </w:pPr>
    </w:p>
    <w:p w14:paraId="1C17147C" w14:textId="77777777" w:rsidR="00DB5CE6" w:rsidRPr="00923018" w:rsidRDefault="00DB5CE6" w:rsidP="002708D0">
      <w:pPr>
        <w:pStyle w:val="NoSpacing"/>
        <w:widowControl w:val="0"/>
        <w:rPr>
          <w:rFonts w:ascii="Arial" w:hAnsi="Arial" w:cs="Arial"/>
          <w:sz w:val="20"/>
          <w:szCs w:val="20"/>
        </w:rPr>
      </w:pPr>
    </w:p>
    <w:p w14:paraId="3C79A9D2" w14:textId="77777777" w:rsidR="00DB5CE6" w:rsidRPr="00923018" w:rsidRDefault="00DB5CE6" w:rsidP="002708D0">
      <w:pPr>
        <w:pStyle w:val="NoSpacing"/>
        <w:widowControl w:val="0"/>
        <w:rPr>
          <w:rFonts w:ascii="Arial" w:hAnsi="Arial" w:cs="Arial"/>
          <w:sz w:val="20"/>
          <w:szCs w:val="20"/>
        </w:rPr>
      </w:pPr>
    </w:p>
    <w:p w14:paraId="2274AFCA" w14:textId="77777777" w:rsidR="00DB5CE6" w:rsidRPr="00923018" w:rsidRDefault="00DB5CE6" w:rsidP="002708D0">
      <w:pPr>
        <w:pStyle w:val="NoSpacing"/>
        <w:widowControl w:val="0"/>
        <w:rPr>
          <w:rFonts w:ascii="Arial" w:hAnsi="Arial" w:cs="Arial"/>
          <w:b/>
          <w:bCs/>
          <w:sz w:val="20"/>
          <w:szCs w:val="20"/>
        </w:rPr>
      </w:pPr>
      <w:r w:rsidRPr="00923018">
        <w:rPr>
          <w:rFonts w:ascii="Arial" w:hAnsi="Arial" w:cs="Arial"/>
          <w:b/>
          <w:bCs/>
          <w:sz w:val="20"/>
          <w:szCs w:val="20"/>
        </w:rPr>
        <w:t>Essay</w:t>
      </w:r>
    </w:p>
    <w:p w14:paraId="71888B55" w14:textId="77777777" w:rsidR="00DB5CE6" w:rsidRPr="00923018" w:rsidRDefault="00DB5CE6" w:rsidP="002708D0">
      <w:pPr>
        <w:pStyle w:val="NoSpacing"/>
        <w:widowControl w:val="0"/>
        <w:rPr>
          <w:rFonts w:ascii="Arial" w:hAnsi="Arial" w:cs="Arial"/>
          <w:sz w:val="20"/>
          <w:szCs w:val="20"/>
        </w:rPr>
      </w:pPr>
    </w:p>
    <w:p w14:paraId="1E562980" w14:textId="77777777" w:rsidR="00DB5CE6" w:rsidRPr="00923018" w:rsidRDefault="00DB5CE6" w:rsidP="002708D0">
      <w:pPr>
        <w:pStyle w:val="NoSpacing"/>
        <w:widowControl w:val="0"/>
        <w:rPr>
          <w:rFonts w:ascii="Arial" w:hAnsi="Arial" w:cs="Arial"/>
          <w:sz w:val="20"/>
          <w:szCs w:val="20"/>
        </w:rPr>
      </w:pPr>
    </w:p>
    <w:p w14:paraId="6A82E372" w14:textId="77777777" w:rsidR="00DB5CE6" w:rsidRPr="00923018" w:rsidRDefault="00DB5CE6" w:rsidP="002708D0">
      <w:pPr>
        <w:pStyle w:val="NoSpacing"/>
        <w:widowControl w:val="0"/>
        <w:rPr>
          <w:rFonts w:ascii="Arial" w:hAnsi="Arial" w:cs="Arial"/>
          <w:sz w:val="20"/>
          <w:szCs w:val="20"/>
        </w:rPr>
      </w:pPr>
    </w:p>
    <w:p w14:paraId="3A5C8559"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 xml:space="preserve">1. </w:t>
      </w:r>
      <w:r w:rsidR="00DB5CE6" w:rsidRPr="00923018">
        <w:rPr>
          <w:rFonts w:ascii="Arial" w:hAnsi="Arial" w:cs="Arial"/>
          <w:sz w:val="20"/>
          <w:szCs w:val="20"/>
        </w:rPr>
        <w:t>Describe the organization of the World Health Organization (WHO).</w:t>
      </w:r>
    </w:p>
    <w:p w14:paraId="0A74879E" w14:textId="0028C6D1" w:rsidR="00DB5CE6" w:rsidRPr="00923018" w:rsidRDefault="00923018" w:rsidP="002708D0">
      <w:pPr>
        <w:pStyle w:val="NoSpacing"/>
        <w:widowControl w:val="0"/>
        <w:rPr>
          <w:rFonts w:ascii="Arial" w:hAnsi="Arial" w:cs="Arial"/>
          <w:sz w:val="20"/>
          <w:szCs w:val="20"/>
        </w:rPr>
      </w:pPr>
      <w:r>
        <w:rPr>
          <w:rFonts w:ascii="Arial" w:hAnsi="Arial" w:cs="Arial"/>
          <w:sz w:val="20"/>
          <w:szCs w:val="20"/>
        </w:rPr>
        <w:t>Ans:</w:t>
      </w:r>
      <w:r w:rsidR="00DB5CE6" w:rsidRPr="00923018">
        <w:rPr>
          <w:rFonts w:ascii="Arial" w:hAnsi="Arial" w:cs="Arial"/>
          <w:sz w:val="20"/>
          <w:szCs w:val="20"/>
        </w:rPr>
        <w:t xml:space="preserve"> Membership is open to any nation that has ratified the WHO constitution and receives a majority vote of the World Health Assembly, which is </w:t>
      </w:r>
      <w:r w:rsidR="007103E1">
        <w:rPr>
          <w:rFonts w:ascii="Arial" w:hAnsi="Arial" w:cs="Arial"/>
          <w:sz w:val="20"/>
          <w:szCs w:val="20"/>
        </w:rPr>
        <w:t xml:space="preserve">composed </w:t>
      </w:r>
      <w:r w:rsidR="00DB5CE6" w:rsidRPr="00923018">
        <w:rPr>
          <w:rFonts w:ascii="Arial" w:hAnsi="Arial" w:cs="Arial"/>
          <w:sz w:val="20"/>
          <w:szCs w:val="20"/>
        </w:rPr>
        <w:t xml:space="preserve">of member nations. </w:t>
      </w:r>
      <w:r w:rsidR="007103E1">
        <w:rPr>
          <w:rFonts w:ascii="Arial" w:hAnsi="Arial" w:cs="Arial"/>
          <w:sz w:val="20"/>
          <w:szCs w:val="20"/>
        </w:rPr>
        <w:t xml:space="preserve">The </w:t>
      </w:r>
      <w:r w:rsidR="00DB5CE6" w:rsidRPr="00923018">
        <w:rPr>
          <w:rFonts w:ascii="Arial" w:hAnsi="Arial" w:cs="Arial"/>
          <w:sz w:val="20"/>
          <w:szCs w:val="20"/>
        </w:rPr>
        <w:t>WHO is administered by staff</w:t>
      </w:r>
      <w:r w:rsidR="007103E1">
        <w:rPr>
          <w:rFonts w:ascii="Arial" w:hAnsi="Arial" w:cs="Arial"/>
          <w:sz w:val="20"/>
          <w:szCs w:val="20"/>
        </w:rPr>
        <w:t>,</w:t>
      </w:r>
      <w:r w:rsidR="00DB5CE6" w:rsidRPr="00923018">
        <w:rPr>
          <w:rFonts w:ascii="Arial" w:hAnsi="Arial" w:cs="Arial"/>
          <w:sz w:val="20"/>
          <w:szCs w:val="20"/>
        </w:rPr>
        <w:t xml:space="preserve"> including a director-general, </w:t>
      </w:r>
      <w:r w:rsidR="00457BAF">
        <w:rPr>
          <w:rFonts w:ascii="Arial" w:hAnsi="Arial" w:cs="Arial"/>
          <w:sz w:val="20"/>
          <w:szCs w:val="20"/>
        </w:rPr>
        <w:t xml:space="preserve">a </w:t>
      </w:r>
      <w:r w:rsidR="00DB5CE6" w:rsidRPr="00923018">
        <w:rPr>
          <w:rFonts w:ascii="Arial" w:hAnsi="Arial" w:cs="Arial"/>
          <w:sz w:val="20"/>
          <w:szCs w:val="20"/>
        </w:rPr>
        <w:t xml:space="preserve">deputy director-general, and </w:t>
      </w:r>
      <w:r w:rsidR="00C97C6B" w:rsidRPr="00923018">
        <w:rPr>
          <w:rFonts w:ascii="Arial" w:hAnsi="Arial" w:cs="Arial"/>
          <w:sz w:val="20"/>
          <w:szCs w:val="20"/>
        </w:rPr>
        <w:t xml:space="preserve">seven </w:t>
      </w:r>
      <w:r w:rsidR="00DB5CE6" w:rsidRPr="00923018">
        <w:rPr>
          <w:rFonts w:ascii="Arial" w:hAnsi="Arial" w:cs="Arial"/>
          <w:sz w:val="20"/>
          <w:szCs w:val="20"/>
        </w:rPr>
        <w:t>assistant directors-general. Staffing is done to ensure political balance.</w:t>
      </w:r>
    </w:p>
    <w:p w14:paraId="33837B89" w14:textId="77777777" w:rsidR="00DB5CE6" w:rsidRPr="00923018" w:rsidRDefault="00DB5CE6" w:rsidP="002708D0">
      <w:pPr>
        <w:pStyle w:val="NoSpacing"/>
        <w:widowControl w:val="0"/>
        <w:rPr>
          <w:rFonts w:ascii="Arial" w:hAnsi="Arial" w:cs="Arial"/>
          <w:sz w:val="20"/>
          <w:szCs w:val="20"/>
        </w:rPr>
      </w:pPr>
      <w:r w:rsidRPr="00923018">
        <w:rPr>
          <w:rFonts w:ascii="Arial" w:hAnsi="Arial" w:cs="Arial"/>
          <w:sz w:val="20"/>
          <w:szCs w:val="20"/>
        </w:rPr>
        <w:t>Complexity: Moderate</w:t>
      </w:r>
    </w:p>
    <w:p w14:paraId="56270704" w14:textId="77777777" w:rsidR="00DB5CE6" w:rsidRPr="00923018" w:rsidRDefault="00923018" w:rsidP="002708D0">
      <w:pPr>
        <w:pStyle w:val="NoSpacing"/>
        <w:widowControl w:val="0"/>
        <w:rPr>
          <w:rFonts w:ascii="Arial" w:hAnsi="Arial" w:cs="Arial"/>
          <w:sz w:val="20"/>
          <w:szCs w:val="20"/>
        </w:rPr>
      </w:pPr>
      <w:r>
        <w:rPr>
          <w:rFonts w:ascii="Arial" w:hAnsi="Arial" w:cs="Arial"/>
          <w:sz w:val="20"/>
          <w:szCs w:val="20"/>
        </w:rPr>
        <w:t>Ahead</w:t>
      </w:r>
      <w:r w:rsidR="00DF3E93" w:rsidRPr="00923018">
        <w:rPr>
          <w:rFonts w:ascii="Arial" w:hAnsi="Arial" w:cs="Arial"/>
          <w:sz w:val="20"/>
          <w:szCs w:val="20"/>
        </w:rPr>
        <w:t>:</w:t>
      </w:r>
      <w:r w:rsidR="00DB5CE6" w:rsidRPr="00923018">
        <w:rPr>
          <w:rFonts w:ascii="Arial" w:hAnsi="Arial" w:cs="Arial"/>
          <w:sz w:val="20"/>
          <w:szCs w:val="20"/>
        </w:rPr>
        <w:t xml:space="preserve"> International Health Agencies</w:t>
      </w:r>
    </w:p>
    <w:p w14:paraId="324512E6" w14:textId="77777777" w:rsidR="00DB5CE6" w:rsidRPr="00923018" w:rsidRDefault="00DB5CE6" w:rsidP="002708D0">
      <w:pPr>
        <w:pStyle w:val="NoSpacing"/>
        <w:widowControl w:val="0"/>
        <w:rPr>
          <w:rFonts w:ascii="Arial" w:hAnsi="Arial" w:cs="Arial"/>
          <w:sz w:val="20"/>
          <w:szCs w:val="20"/>
        </w:rPr>
      </w:pPr>
      <w:r w:rsidRPr="00923018">
        <w:rPr>
          <w:rFonts w:ascii="Arial" w:hAnsi="Arial" w:cs="Arial"/>
          <w:sz w:val="20"/>
          <w:szCs w:val="20"/>
        </w:rPr>
        <w:t>Subject: Chapter 2</w:t>
      </w:r>
    </w:p>
    <w:p w14:paraId="019116B7" w14:textId="77777777" w:rsidR="007103E1" w:rsidRPr="00923018" w:rsidRDefault="007103E1" w:rsidP="007103E1">
      <w:pPr>
        <w:pStyle w:val="NoSpacing"/>
        <w:widowControl w:val="0"/>
        <w:rPr>
          <w:rFonts w:ascii="Arial" w:hAnsi="Arial" w:cs="Arial"/>
          <w:sz w:val="20"/>
          <w:szCs w:val="20"/>
        </w:rPr>
      </w:pPr>
      <w:r>
        <w:rPr>
          <w:rFonts w:ascii="Arial" w:hAnsi="Arial" w:cs="Arial"/>
          <w:sz w:val="20"/>
          <w:szCs w:val="20"/>
        </w:rPr>
        <w:t>Title: Organizations that Help Shape Community and Public Health</w:t>
      </w:r>
    </w:p>
    <w:p w14:paraId="1EF2D15B" w14:textId="77777777" w:rsidR="00DB5CE6" w:rsidRPr="00923018" w:rsidRDefault="00DB5CE6" w:rsidP="002708D0">
      <w:pPr>
        <w:widowControl w:val="0"/>
        <w:spacing w:after="0" w:line="240" w:lineRule="auto"/>
        <w:rPr>
          <w:rFonts w:ascii="Arial" w:hAnsi="Arial" w:cs="Arial"/>
          <w:sz w:val="20"/>
          <w:szCs w:val="20"/>
        </w:rPr>
      </w:pPr>
    </w:p>
    <w:p w14:paraId="645654B1" w14:textId="77777777" w:rsidR="00DB5CE6" w:rsidRPr="00923018" w:rsidRDefault="00DB5CE6" w:rsidP="002708D0">
      <w:pPr>
        <w:widowControl w:val="0"/>
        <w:spacing w:after="0" w:line="240" w:lineRule="auto"/>
        <w:rPr>
          <w:rFonts w:ascii="Arial" w:hAnsi="Arial" w:cs="Arial"/>
          <w:sz w:val="20"/>
          <w:szCs w:val="20"/>
        </w:rPr>
      </w:pPr>
    </w:p>
    <w:p w14:paraId="5EFBF2D3" w14:textId="77777777" w:rsidR="00DB5CE6" w:rsidRPr="00923018" w:rsidRDefault="00DB5CE6" w:rsidP="002708D0">
      <w:pPr>
        <w:widowControl w:val="0"/>
        <w:spacing w:after="0" w:line="240" w:lineRule="auto"/>
        <w:rPr>
          <w:rFonts w:ascii="Arial" w:hAnsi="Arial" w:cs="Arial"/>
          <w:sz w:val="20"/>
          <w:szCs w:val="20"/>
        </w:rPr>
      </w:pPr>
    </w:p>
    <w:p w14:paraId="029F7168"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2</w:t>
      </w:r>
      <w:r w:rsidR="00DB5CE6" w:rsidRPr="00923018">
        <w:rPr>
          <w:rFonts w:ascii="Arial" w:hAnsi="Arial" w:cs="Arial"/>
          <w:sz w:val="20"/>
          <w:szCs w:val="20"/>
        </w:rPr>
        <w:t>. List at least two federal agencies other than the Department of Health and Human Services that contribute to the betterment of our nation’s health, and explain how they do this.</w:t>
      </w:r>
    </w:p>
    <w:p w14:paraId="39CE53B6" w14:textId="77777777" w:rsidR="00DB5CE6" w:rsidRPr="00923018" w:rsidRDefault="00923018" w:rsidP="002708D0">
      <w:pPr>
        <w:pStyle w:val="NoSpacing"/>
        <w:widowControl w:val="0"/>
        <w:rPr>
          <w:rFonts w:ascii="Arial" w:hAnsi="Arial" w:cs="Arial"/>
          <w:sz w:val="20"/>
          <w:szCs w:val="20"/>
        </w:rPr>
      </w:pPr>
      <w:r>
        <w:rPr>
          <w:rFonts w:ascii="Arial" w:hAnsi="Arial" w:cs="Arial"/>
          <w:sz w:val="20"/>
          <w:szCs w:val="20"/>
        </w:rPr>
        <w:t>Ans:</w:t>
      </w:r>
      <w:r w:rsidR="00DB5CE6" w:rsidRPr="00923018">
        <w:rPr>
          <w:rFonts w:ascii="Arial" w:hAnsi="Arial" w:cs="Arial"/>
          <w:sz w:val="20"/>
          <w:szCs w:val="20"/>
        </w:rPr>
        <w:t xml:space="preserve"> The Department of Agriculture inspects meat and dairy products and coordinates the WIC program. The Occupational Safety and Health Administration (OSHA) addresses safety and health in the workplace.</w:t>
      </w:r>
    </w:p>
    <w:p w14:paraId="3B6E380C" w14:textId="77777777" w:rsidR="00DB5CE6" w:rsidRPr="00923018" w:rsidRDefault="00DB5CE6" w:rsidP="002708D0">
      <w:pPr>
        <w:pStyle w:val="NoSpacing"/>
        <w:widowControl w:val="0"/>
        <w:rPr>
          <w:rFonts w:ascii="Arial" w:hAnsi="Arial" w:cs="Arial"/>
          <w:sz w:val="20"/>
          <w:szCs w:val="20"/>
        </w:rPr>
      </w:pPr>
      <w:r w:rsidRPr="00923018">
        <w:rPr>
          <w:rFonts w:ascii="Arial" w:hAnsi="Arial" w:cs="Arial"/>
          <w:sz w:val="20"/>
          <w:szCs w:val="20"/>
        </w:rPr>
        <w:t>Complexity: Moderate</w:t>
      </w:r>
    </w:p>
    <w:p w14:paraId="0E69076B" w14:textId="77777777" w:rsidR="00DB5CE6" w:rsidRPr="00923018" w:rsidRDefault="00923018" w:rsidP="002708D0">
      <w:pPr>
        <w:pStyle w:val="NoSpacing"/>
        <w:widowControl w:val="0"/>
        <w:rPr>
          <w:rFonts w:ascii="Arial" w:hAnsi="Arial" w:cs="Arial"/>
          <w:sz w:val="20"/>
          <w:szCs w:val="20"/>
        </w:rPr>
      </w:pPr>
      <w:r>
        <w:rPr>
          <w:rFonts w:ascii="Arial" w:hAnsi="Arial" w:cs="Arial"/>
          <w:sz w:val="20"/>
          <w:szCs w:val="20"/>
        </w:rPr>
        <w:t>Ahead</w:t>
      </w:r>
      <w:r w:rsidR="00DF3E93" w:rsidRPr="00923018">
        <w:rPr>
          <w:rFonts w:ascii="Arial" w:hAnsi="Arial" w:cs="Arial"/>
          <w:sz w:val="20"/>
          <w:szCs w:val="20"/>
        </w:rPr>
        <w:t>:</w:t>
      </w:r>
      <w:r w:rsidR="00DB5CE6" w:rsidRPr="00923018">
        <w:rPr>
          <w:rFonts w:ascii="Arial" w:hAnsi="Arial" w:cs="Arial"/>
          <w:sz w:val="20"/>
          <w:szCs w:val="20"/>
        </w:rPr>
        <w:t xml:space="preserve"> National Health Agencies</w:t>
      </w:r>
    </w:p>
    <w:p w14:paraId="6E4E4C4A" w14:textId="77777777" w:rsidR="00DB5CE6" w:rsidRPr="00923018" w:rsidRDefault="00DB5CE6" w:rsidP="002708D0">
      <w:pPr>
        <w:pStyle w:val="NoSpacing"/>
        <w:widowControl w:val="0"/>
        <w:rPr>
          <w:rFonts w:ascii="Arial" w:hAnsi="Arial" w:cs="Arial"/>
          <w:sz w:val="20"/>
          <w:szCs w:val="20"/>
        </w:rPr>
      </w:pPr>
      <w:r w:rsidRPr="00923018">
        <w:rPr>
          <w:rFonts w:ascii="Arial" w:hAnsi="Arial" w:cs="Arial"/>
          <w:sz w:val="20"/>
          <w:szCs w:val="20"/>
        </w:rPr>
        <w:t>Subject: Chapter 2</w:t>
      </w:r>
    </w:p>
    <w:p w14:paraId="36212CB8" w14:textId="77777777" w:rsidR="007103E1" w:rsidRPr="00923018" w:rsidRDefault="007103E1" w:rsidP="007103E1">
      <w:pPr>
        <w:pStyle w:val="NoSpacing"/>
        <w:widowControl w:val="0"/>
        <w:rPr>
          <w:rFonts w:ascii="Arial" w:hAnsi="Arial" w:cs="Arial"/>
          <w:sz w:val="20"/>
          <w:szCs w:val="20"/>
        </w:rPr>
      </w:pPr>
      <w:r>
        <w:rPr>
          <w:rFonts w:ascii="Arial" w:hAnsi="Arial" w:cs="Arial"/>
          <w:sz w:val="20"/>
          <w:szCs w:val="20"/>
        </w:rPr>
        <w:t>Title: Organizations that Help Shape Community and Public Health</w:t>
      </w:r>
    </w:p>
    <w:p w14:paraId="4CD1AA78" w14:textId="77777777" w:rsidR="00DB5CE6" w:rsidRPr="00923018" w:rsidRDefault="00DB5CE6" w:rsidP="002708D0">
      <w:pPr>
        <w:widowControl w:val="0"/>
        <w:spacing w:after="0" w:line="240" w:lineRule="auto"/>
        <w:rPr>
          <w:rFonts w:ascii="Arial" w:hAnsi="Arial" w:cs="Arial"/>
          <w:sz w:val="20"/>
          <w:szCs w:val="20"/>
        </w:rPr>
      </w:pPr>
    </w:p>
    <w:p w14:paraId="2285938A" w14:textId="77777777" w:rsidR="00DB5CE6" w:rsidRPr="00923018" w:rsidRDefault="00DB5CE6" w:rsidP="002708D0">
      <w:pPr>
        <w:widowControl w:val="0"/>
        <w:spacing w:after="0" w:line="240" w:lineRule="auto"/>
        <w:rPr>
          <w:rFonts w:ascii="Arial" w:hAnsi="Arial" w:cs="Arial"/>
          <w:sz w:val="20"/>
          <w:szCs w:val="20"/>
        </w:rPr>
      </w:pPr>
    </w:p>
    <w:p w14:paraId="7979D5B8" w14:textId="77777777" w:rsidR="00DB5CE6" w:rsidRPr="00923018" w:rsidRDefault="00DB5CE6" w:rsidP="002708D0">
      <w:pPr>
        <w:widowControl w:val="0"/>
        <w:spacing w:after="0" w:line="240" w:lineRule="auto"/>
        <w:rPr>
          <w:rFonts w:ascii="Arial" w:hAnsi="Arial" w:cs="Arial"/>
          <w:sz w:val="20"/>
          <w:szCs w:val="20"/>
        </w:rPr>
      </w:pPr>
    </w:p>
    <w:p w14:paraId="5208E3B6"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3</w:t>
      </w:r>
      <w:r w:rsidR="00DB5CE6" w:rsidRPr="00923018">
        <w:rPr>
          <w:rFonts w:ascii="Arial" w:hAnsi="Arial" w:cs="Arial"/>
          <w:sz w:val="20"/>
          <w:szCs w:val="20"/>
        </w:rPr>
        <w:t>. Explain one way a state health department can be at the disposal of local health departments.</w:t>
      </w:r>
    </w:p>
    <w:p w14:paraId="3A149E4D" w14:textId="77777777" w:rsidR="00DB5CE6" w:rsidRPr="00923018" w:rsidRDefault="00923018" w:rsidP="002708D0">
      <w:pPr>
        <w:pStyle w:val="NoSpacing"/>
        <w:widowControl w:val="0"/>
        <w:rPr>
          <w:rFonts w:ascii="Arial" w:hAnsi="Arial" w:cs="Arial"/>
          <w:sz w:val="20"/>
          <w:szCs w:val="20"/>
        </w:rPr>
      </w:pPr>
      <w:r>
        <w:rPr>
          <w:rFonts w:ascii="Arial" w:hAnsi="Arial" w:cs="Arial"/>
          <w:sz w:val="20"/>
          <w:szCs w:val="20"/>
        </w:rPr>
        <w:t>Ans:</w:t>
      </w:r>
      <w:r w:rsidR="00DB5CE6" w:rsidRPr="00923018">
        <w:rPr>
          <w:rFonts w:ascii="Arial" w:hAnsi="Arial" w:cs="Arial"/>
          <w:sz w:val="20"/>
          <w:szCs w:val="20"/>
        </w:rPr>
        <w:t xml:space="preserve"> State health departments have laboratory services and diagnostic testing procedures available that are too expensive for local health departments to maintain.</w:t>
      </w:r>
    </w:p>
    <w:p w14:paraId="4409BA00" w14:textId="77777777" w:rsidR="00DB5CE6" w:rsidRPr="00923018" w:rsidRDefault="00DB5CE6" w:rsidP="002708D0">
      <w:pPr>
        <w:pStyle w:val="NoSpacing"/>
        <w:widowControl w:val="0"/>
        <w:rPr>
          <w:rFonts w:ascii="Arial" w:hAnsi="Arial" w:cs="Arial"/>
          <w:sz w:val="20"/>
          <w:szCs w:val="20"/>
        </w:rPr>
      </w:pPr>
      <w:r w:rsidRPr="00923018">
        <w:rPr>
          <w:rFonts w:ascii="Arial" w:hAnsi="Arial" w:cs="Arial"/>
          <w:sz w:val="20"/>
          <w:szCs w:val="20"/>
        </w:rPr>
        <w:t>Complexity: Difficult</w:t>
      </w:r>
    </w:p>
    <w:p w14:paraId="44317D86" w14:textId="77777777" w:rsidR="00DB5CE6" w:rsidRPr="00923018" w:rsidRDefault="00923018" w:rsidP="002708D0">
      <w:pPr>
        <w:pStyle w:val="NoSpacing"/>
        <w:widowControl w:val="0"/>
        <w:rPr>
          <w:rFonts w:ascii="Arial" w:hAnsi="Arial" w:cs="Arial"/>
          <w:sz w:val="20"/>
          <w:szCs w:val="20"/>
        </w:rPr>
      </w:pPr>
      <w:r>
        <w:rPr>
          <w:rFonts w:ascii="Arial" w:hAnsi="Arial" w:cs="Arial"/>
          <w:sz w:val="20"/>
          <w:szCs w:val="20"/>
        </w:rPr>
        <w:t>Ahead</w:t>
      </w:r>
      <w:r w:rsidR="00DF3E93" w:rsidRPr="00923018">
        <w:rPr>
          <w:rFonts w:ascii="Arial" w:hAnsi="Arial" w:cs="Arial"/>
          <w:sz w:val="20"/>
          <w:szCs w:val="20"/>
        </w:rPr>
        <w:t>:</w:t>
      </w:r>
      <w:r w:rsidR="00DB5CE6" w:rsidRPr="00923018">
        <w:rPr>
          <w:rFonts w:ascii="Arial" w:hAnsi="Arial" w:cs="Arial"/>
          <w:sz w:val="20"/>
          <w:szCs w:val="20"/>
        </w:rPr>
        <w:t xml:space="preserve"> State Health Agencies</w:t>
      </w:r>
    </w:p>
    <w:p w14:paraId="39A94A42" w14:textId="77777777" w:rsidR="00DB5CE6" w:rsidRPr="00923018" w:rsidRDefault="00DB5CE6" w:rsidP="002708D0">
      <w:pPr>
        <w:pStyle w:val="NoSpacing"/>
        <w:widowControl w:val="0"/>
        <w:rPr>
          <w:rFonts w:ascii="Arial" w:hAnsi="Arial" w:cs="Arial"/>
          <w:sz w:val="20"/>
          <w:szCs w:val="20"/>
        </w:rPr>
      </w:pPr>
      <w:r w:rsidRPr="00923018">
        <w:rPr>
          <w:rFonts w:ascii="Arial" w:hAnsi="Arial" w:cs="Arial"/>
          <w:sz w:val="20"/>
          <w:szCs w:val="20"/>
        </w:rPr>
        <w:lastRenderedPageBreak/>
        <w:t>Subject: Chapter 2</w:t>
      </w:r>
    </w:p>
    <w:p w14:paraId="31BD5833" w14:textId="77777777" w:rsidR="007103E1" w:rsidRPr="00923018" w:rsidRDefault="007103E1" w:rsidP="007103E1">
      <w:pPr>
        <w:pStyle w:val="NoSpacing"/>
        <w:widowControl w:val="0"/>
        <w:rPr>
          <w:rFonts w:ascii="Arial" w:hAnsi="Arial" w:cs="Arial"/>
          <w:sz w:val="20"/>
          <w:szCs w:val="20"/>
        </w:rPr>
      </w:pPr>
      <w:r>
        <w:rPr>
          <w:rFonts w:ascii="Arial" w:hAnsi="Arial" w:cs="Arial"/>
          <w:sz w:val="20"/>
          <w:szCs w:val="20"/>
        </w:rPr>
        <w:t>Title: Organizations that Help Shape Community and Public Health</w:t>
      </w:r>
    </w:p>
    <w:p w14:paraId="2E9291E1" w14:textId="77777777" w:rsidR="00DB5CE6" w:rsidRPr="00923018" w:rsidRDefault="00DB5CE6" w:rsidP="002708D0">
      <w:pPr>
        <w:widowControl w:val="0"/>
        <w:spacing w:after="0" w:line="240" w:lineRule="auto"/>
        <w:rPr>
          <w:rFonts w:ascii="Arial" w:hAnsi="Arial" w:cs="Arial"/>
          <w:sz w:val="20"/>
          <w:szCs w:val="20"/>
        </w:rPr>
      </w:pPr>
    </w:p>
    <w:p w14:paraId="47F33EA7" w14:textId="77777777" w:rsidR="00DB5CE6" w:rsidRPr="00923018" w:rsidRDefault="00DB5CE6" w:rsidP="002708D0">
      <w:pPr>
        <w:widowControl w:val="0"/>
        <w:spacing w:after="0" w:line="240" w:lineRule="auto"/>
        <w:rPr>
          <w:rFonts w:ascii="Arial" w:hAnsi="Arial" w:cs="Arial"/>
          <w:sz w:val="20"/>
          <w:szCs w:val="20"/>
        </w:rPr>
      </w:pPr>
    </w:p>
    <w:p w14:paraId="59B7654F" w14:textId="77777777" w:rsidR="00DB5CE6" w:rsidRPr="00923018" w:rsidRDefault="00DB5CE6" w:rsidP="002708D0">
      <w:pPr>
        <w:pStyle w:val="NoSpacing"/>
        <w:widowControl w:val="0"/>
        <w:rPr>
          <w:rFonts w:ascii="Arial" w:hAnsi="Arial" w:cs="Arial"/>
          <w:sz w:val="20"/>
          <w:szCs w:val="20"/>
        </w:rPr>
      </w:pPr>
    </w:p>
    <w:p w14:paraId="6BB65CF7" w14:textId="77777777" w:rsidR="002708D0" w:rsidRPr="00923018" w:rsidRDefault="00923018" w:rsidP="002708D0">
      <w:pPr>
        <w:pStyle w:val="NoSpacing"/>
        <w:widowControl w:val="0"/>
        <w:rPr>
          <w:rFonts w:ascii="Arial" w:hAnsi="Arial" w:cs="Arial"/>
          <w:sz w:val="20"/>
          <w:szCs w:val="20"/>
        </w:rPr>
      </w:pPr>
      <w:r>
        <w:rPr>
          <w:rFonts w:ascii="Arial" w:hAnsi="Arial" w:cs="Arial"/>
          <w:sz w:val="20"/>
          <w:szCs w:val="20"/>
        </w:rPr>
        <w:t>4</w:t>
      </w:r>
      <w:r w:rsidR="00DB5CE6" w:rsidRPr="00923018">
        <w:rPr>
          <w:rFonts w:ascii="Arial" w:hAnsi="Arial" w:cs="Arial"/>
          <w:sz w:val="20"/>
          <w:szCs w:val="20"/>
        </w:rPr>
        <w:t>. List three categories of nongovernmental health agencies.</w:t>
      </w:r>
    </w:p>
    <w:p w14:paraId="4E1964B1" w14:textId="77777777" w:rsidR="00DB5CE6" w:rsidRPr="00923018" w:rsidRDefault="00923018" w:rsidP="002708D0">
      <w:pPr>
        <w:pStyle w:val="NoSpacing"/>
        <w:widowControl w:val="0"/>
        <w:rPr>
          <w:rFonts w:ascii="Arial" w:hAnsi="Arial" w:cs="Arial"/>
          <w:sz w:val="20"/>
          <w:szCs w:val="20"/>
        </w:rPr>
      </w:pPr>
      <w:r>
        <w:rPr>
          <w:rFonts w:ascii="Arial" w:hAnsi="Arial" w:cs="Arial"/>
          <w:sz w:val="20"/>
          <w:szCs w:val="20"/>
        </w:rPr>
        <w:t>Ans:</w:t>
      </w:r>
      <w:r w:rsidR="00DB5CE6" w:rsidRPr="00923018">
        <w:rPr>
          <w:rFonts w:ascii="Arial" w:hAnsi="Arial" w:cs="Arial"/>
          <w:sz w:val="20"/>
          <w:szCs w:val="20"/>
        </w:rPr>
        <w:t xml:space="preserve"> Voluntary, professional, philanthropic, service, social, religious, corporate</w:t>
      </w:r>
    </w:p>
    <w:p w14:paraId="3F38C8F8" w14:textId="77777777" w:rsidR="00DB5CE6" w:rsidRPr="00923018" w:rsidRDefault="00DB5CE6" w:rsidP="002708D0">
      <w:pPr>
        <w:pStyle w:val="NoSpacing"/>
        <w:widowControl w:val="0"/>
        <w:rPr>
          <w:rFonts w:ascii="Arial" w:hAnsi="Arial" w:cs="Arial"/>
          <w:sz w:val="20"/>
          <w:szCs w:val="20"/>
        </w:rPr>
      </w:pPr>
      <w:r w:rsidRPr="00923018">
        <w:rPr>
          <w:rFonts w:ascii="Arial" w:hAnsi="Arial" w:cs="Arial"/>
          <w:sz w:val="20"/>
          <w:szCs w:val="20"/>
        </w:rPr>
        <w:t>Complexity: Moderate</w:t>
      </w:r>
    </w:p>
    <w:p w14:paraId="0082B6CD" w14:textId="77777777" w:rsidR="00DB5CE6" w:rsidRPr="00923018" w:rsidRDefault="00923018" w:rsidP="002708D0">
      <w:pPr>
        <w:pStyle w:val="NoSpacing"/>
        <w:widowControl w:val="0"/>
        <w:rPr>
          <w:rFonts w:ascii="Arial" w:hAnsi="Arial" w:cs="Arial"/>
          <w:sz w:val="20"/>
          <w:szCs w:val="20"/>
        </w:rPr>
      </w:pPr>
      <w:r>
        <w:rPr>
          <w:rFonts w:ascii="Arial" w:hAnsi="Arial" w:cs="Arial"/>
          <w:sz w:val="20"/>
          <w:szCs w:val="20"/>
        </w:rPr>
        <w:t>Ahead</w:t>
      </w:r>
      <w:r w:rsidR="00DF3E93" w:rsidRPr="00923018">
        <w:rPr>
          <w:rFonts w:ascii="Arial" w:hAnsi="Arial" w:cs="Arial"/>
          <w:sz w:val="20"/>
          <w:szCs w:val="20"/>
        </w:rPr>
        <w:t>:</w:t>
      </w:r>
      <w:r w:rsidR="00DB5CE6" w:rsidRPr="00923018">
        <w:rPr>
          <w:rFonts w:ascii="Arial" w:hAnsi="Arial" w:cs="Arial"/>
          <w:sz w:val="20"/>
          <w:szCs w:val="20"/>
        </w:rPr>
        <w:t xml:space="preserve"> Nongovernmental Health Agencies</w:t>
      </w:r>
    </w:p>
    <w:p w14:paraId="31AB8EBF" w14:textId="77777777" w:rsidR="00DB5CE6" w:rsidRDefault="00DB5CE6" w:rsidP="002708D0">
      <w:pPr>
        <w:pStyle w:val="NoSpacing"/>
        <w:widowControl w:val="0"/>
        <w:rPr>
          <w:rFonts w:ascii="Arial" w:hAnsi="Arial" w:cs="Arial"/>
          <w:sz w:val="20"/>
          <w:szCs w:val="20"/>
        </w:rPr>
      </w:pPr>
      <w:r w:rsidRPr="00923018">
        <w:rPr>
          <w:rFonts w:ascii="Arial" w:hAnsi="Arial" w:cs="Arial"/>
          <w:sz w:val="20"/>
          <w:szCs w:val="20"/>
        </w:rPr>
        <w:t>Subject: Chapter 2</w:t>
      </w:r>
    </w:p>
    <w:p w14:paraId="7C9ABD8A" w14:textId="77777777" w:rsidR="007103E1" w:rsidRPr="00923018" w:rsidRDefault="007103E1" w:rsidP="007103E1">
      <w:pPr>
        <w:pStyle w:val="NoSpacing"/>
        <w:widowControl w:val="0"/>
        <w:rPr>
          <w:rFonts w:ascii="Arial" w:hAnsi="Arial" w:cs="Arial"/>
          <w:sz w:val="20"/>
          <w:szCs w:val="20"/>
        </w:rPr>
      </w:pPr>
      <w:r>
        <w:rPr>
          <w:rFonts w:ascii="Arial" w:hAnsi="Arial" w:cs="Arial"/>
          <w:sz w:val="20"/>
          <w:szCs w:val="20"/>
        </w:rPr>
        <w:t>Title: Organizations that Help Shape Community and Public Health</w:t>
      </w:r>
    </w:p>
    <w:p w14:paraId="47ED7B29" w14:textId="77777777" w:rsidR="007103E1" w:rsidRDefault="007103E1" w:rsidP="002708D0">
      <w:pPr>
        <w:pStyle w:val="NoSpacing"/>
        <w:widowControl w:val="0"/>
        <w:rPr>
          <w:rFonts w:ascii="Arial" w:hAnsi="Arial" w:cs="Arial"/>
          <w:sz w:val="20"/>
          <w:szCs w:val="20"/>
        </w:rPr>
      </w:pPr>
    </w:p>
    <w:p w14:paraId="2C88E81E" w14:textId="77777777" w:rsidR="00457BAF" w:rsidRDefault="00457BAF" w:rsidP="002708D0">
      <w:pPr>
        <w:pStyle w:val="NoSpacing"/>
        <w:widowControl w:val="0"/>
        <w:rPr>
          <w:rFonts w:ascii="Arial" w:hAnsi="Arial" w:cs="Arial"/>
          <w:sz w:val="20"/>
          <w:szCs w:val="20"/>
        </w:rPr>
      </w:pPr>
    </w:p>
    <w:p w14:paraId="1B3D8B4F" w14:textId="77777777" w:rsidR="00457BAF" w:rsidRPr="00923018" w:rsidRDefault="00457BAF" w:rsidP="002708D0">
      <w:pPr>
        <w:pStyle w:val="NoSpacing"/>
        <w:widowControl w:val="0"/>
        <w:rPr>
          <w:rFonts w:ascii="Arial" w:hAnsi="Arial" w:cs="Arial"/>
          <w:sz w:val="20"/>
          <w:szCs w:val="20"/>
        </w:rPr>
      </w:pPr>
    </w:p>
    <w:sectPr w:rsidR="00457BAF" w:rsidRPr="0092301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69409" w14:textId="77777777" w:rsidR="00067336" w:rsidRDefault="00067336" w:rsidP="00DF3E93">
      <w:pPr>
        <w:spacing w:after="0" w:line="240" w:lineRule="auto"/>
      </w:pPr>
      <w:r>
        <w:separator/>
      </w:r>
    </w:p>
  </w:endnote>
  <w:endnote w:type="continuationSeparator" w:id="0">
    <w:p w14:paraId="7FBAA71E" w14:textId="77777777" w:rsidR="00067336" w:rsidRDefault="00067336" w:rsidP="00DF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309A2" w14:textId="5F7404F9" w:rsidR="00B64259" w:rsidRPr="00A812D7" w:rsidRDefault="00A812D7" w:rsidP="00A812D7">
    <w:pPr>
      <w:tabs>
        <w:tab w:val="center" w:pos="4680"/>
        <w:tab w:val="right" w:pos="9360"/>
      </w:tabs>
      <w:spacing w:after="0" w:line="240" w:lineRule="auto"/>
      <w:rPr>
        <w:rFonts w:ascii="Arial" w:hAnsi="Arial" w:cs="Arial"/>
        <w:sz w:val="20"/>
        <w:szCs w:val="20"/>
      </w:rPr>
    </w:pPr>
    <w:r w:rsidRPr="00A812D7">
      <w:rPr>
        <w:rFonts w:ascii="Arial" w:hAnsi="Arial" w:cs="Arial"/>
        <w:sz w:val="20"/>
        <w:szCs w:val="20"/>
      </w:rPr>
      <w:t xml:space="preserve">Copyright © 2022 by Jones &amp; Bartlett Learning, LLC, an Ascend Learning Company </w:t>
    </w:r>
    <w:r w:rsidRPr="00A812D7">
      <w:rPr>
        <w:rFonts w:ascii="Arial" w:hAnsi="Arial" w:cs="Arial"/>
        <w:sz w:val="20"/>
        <w:szCs w:val="20"/>
      </w:rPr>
      <w:ptab w:relativeTo="margin" w:alignment="right" w:leader="none"/>
    </w:r>
    <w:r w:rsidRPr="00A812D7">
      <w:rPr>
        <w:rFonts w:ascii="Arial" w:hAnsi="Arial" w:cs="Arial"/>
        <w:sz w:val="20"/>
        <w:szCs w:val="20"/>
      </w:rPr>
      <w:fldChar w:fldCharType="begin"/>
    </w:r>
    <w:r w:rsidRPr="00A812D7">
      <w:rPr>
        <w:rFonts w:ascii="Arial" w:hAnsi="Arial" w:cs="Arial"/>
        <w:sz w:val="20"/>
        <w:szCs w:val="20"/>
      </w:rPr>
      <w:instrText xml:space="preserve"> PAGE   \* MERGEFORMAT </w:instrText>
    </w:r>
    <w:r w:rsidRPr="00A812D7">
      <w:rPr>
        <w:rFonts w:ascii="Arial" w:hAnsi="Arial" w:cs="Arial"/>
        <w:sz w:val="20"/>
        <w:szCs w:val="20"/>
      </w:rPr>
      <w:fldChar w:fldCharType="separate"/>
    </w:r>
    <w:r w:rsidR="002B10BD">
      <w:rPr>
        <w:rFonts w:ascii="Arial" w:hAnsi="Arial" w:cs="Arial"/>
        <w:noProof/>
        <w:sz w:val="20"/>
        <w:szCs w:val="20"/>
      </w:rPr>
      <w:t>1</w:t>
    </w:r>
    <w:r w:rsidRPr="00A812D7">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C5F7A" w14:textId="77777777" w:rsidR="00067336" w:rsidRDefault="00067336" w:rsidP="00DF3E93">
      <w:pPr>
        <w:spacing w:after="0" w:line="240" w:lineRule="auto"/>
      </w:pPr>
      <w:r>
        <w:separator/>
      </w:r>
    </w:p>
  </w:footnote>
  <w:footnote w:type="continuationSeparator" w:id="0">
    <w:p w14:paraId="40AD81F3" w14:textId="77777777" w:rsidR="00067336" w:rsidRDefault="00067336" w:rsidP="00DF3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14418" w14:textId="77777777" w:rsidR="00A812D7" w:rsidRPr="00EF67F0" w:rsidRDefault="00A812D7" w:rsidP="00A812D7">
    <w:pPr>
      <w:pStyle w:val="Header"/>
      <w:rPr>
        <w:rFonts w:ascii="Arial" w:hAnsi="Arial" w:cs="Arial"/>
        <w:i/>
        <w:iCs/>
        <w:sz w:val="20"/>
        <w:szCs w:val="20"/>
      </w:rPr>
    </w:pPr>
    <w:r w:rsidRPr="00EF67F0">
      <w:rPr>
        <w:rFonts w:ascii="Arial" w:hAnsi="Arial" w:cs="Arial"/>
        <w:i/>
        <w:iCs/>
        <w:sz w:val="20"/>
        <w:szCs w:val="20"/>
      </w:rPr>
      <w:t>McKenzie’s An Introduction to Community and Public Health, Tenth Edition</w:t>
    </w:r>
  </w:p>
  <w:p w14:paraId="2F6DFD80" w14:textId="77777777" w:rsidR="00A812D7" w:rsidRPr="00EF67F0" w:rsidRDefault="00A812D7" w:rsidP="00A812D7">
    <w:pPr>
      <w:pStyle w:val="Header"/>
      <w:rPr>
        <w:rFonts w:ascii="Arial" w:hAnsi="Arial" w:cs="Arial"/>
        <w:sz w:val="20"/>
        <w:szCs w:val="20"/>
      </w:rPr>
    </w:pPr>
    <w:r w:rsidRPr="00EF67F0">
      <w:rPr>
        <w:rFonts w:ascii="Arial" w:hAnsi="Arial" w:cs="Arial"/>
        <w:sz w:val="20"/>
        <w:szCs w:val="20"/>
      </w:rPr>
      <w:t>Denise M. Seabert</w:t>
    </w:r>
  </w:p>
  <w:p w14:paraId="29A2D47E" w14:textId="77777777" w:rsidR="00A812D7" w:rsidRPr="00EF67F0" w:rsidRDefault="00A812D7" w:rsidP="00A812D7">
    <w:pPr>
      <w:pStyle w:val="Header"/>
      <w:rPr>
        <w:rFonts w:ascii="Arial" w:hAnsi="Arial" w:cs="Arial"/>
        <w:sz w:val="20"/>
        <w:szCs w:val="20"/>
      </w:rPr>
    </w:pPr>
    <w:r w:rsidRPr="00EF67F0">
      <w:rPr>
        <w:rFonts w:ascii="Arial" w:hAnsi="Arial" w:cs="Arial"/>
        <w:sz w:val="20"/>
        <w:szCs w:val="20"/>
      </w:rPr>
      <w:t>Test Bank</w:t>
    </w:r>
  </w:p>
  <w:p w14:paraId="47677832" w14:textId="77777777" w:rsidR="00DF3E93" w:rsidRDefault="00DF3E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zMTKwMDM0MbE0NbBQ0lEKTi0uzszPAykwrgUAYPY5wywAAAA="/>
  </w:docVars>
  <w:rsids>
    <w:rsidRoot w:val="00392A08"/>
    <w:rsid w:val="0006104A"/>
    <w:rsid w:val="00067336"/>
    <w:rsid w:val="000B3B95"/>
    <w:rsid w:val="001726BF"/>
    <w:rsid w:val="00191EC9"/>
    <w:rsid w:val="001C1FA3"/>
    <w:rsid w:val="001F5B82"/>
    <w:rsid w:val="002708D0"/>
    <w:rsid w:val="002B10BD"/>
    <w:rsid w:val="00327FF7"/>
    <w:rsid w:val="00392A08"/>
    <w:rsid w:val="003A619E"/>
    <w:rsid w:val="003B72E3"/>
    <w:rsid w:val="003E595D"/>
    <w:rsid w:val="003F781D"/>
    <w:rsid w:val="00445E1D"/>
    <w:rsid w:val="00457BAF"/>
    <w:rsid w:val="00587A6F"/>
    <w:rsid w:val="005F75A2"/>
    <w:rsid w:val="006437E4"/>
    <w:rsid w:val="00654675"/>
    <w:rsid w:val="006E7EFD"/>
    <w:rsid w:val="006F3731"/>
    <w:rsid w:val="007103E1"/>
    <w:rsid w:val="00750011"/>
    <w:rsid w:val="00802218"/>
    <w:rsid w:val="00861465"/>
    <w:rsid w:val="008B3EFC"/>
    <w:rsid w:val="008F06E2"/>
    <w:rsid w:val="00923018"/>
    <w:rsid w:val="00953390"/>
    <w:rsid w:val="00A812D7"/>
    <w:rsid w:val="00AF6BFE"/>
    <w:rsid w:val="00B107A3"/>
    <w:rsid w:val="00B17593"/>
    <w:rsid w:val="00B64259"/>
    <w:rsid w:val="00B72AF8"/>
    <w:rsid w:val="00C97C6B"/>
    <w:rsid w:val="00D44CB6"/>
    <w:rsid w:val="00D928FF"/>
    <w:rsid w:val="00DA53EA"/>
    <w:rsid w:val="00DB5CE6"/>
    <w:rsid w:val="00DF3E93"/>
    <w:rsid w:val="00DF7015"/>
    <w:rsid w:val="00E059CB"/>
    <w:rsid w:val="00E31BD7"/>
    <w:rsid w:val="00E93502"/>
    <w:rsid w:val="00EB49CF"/>
    <w:rsid w:val="00EB62D3"/>
    <w:rsid w:val="00EF67F0"/>
    <w:rsid w:val="00F73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E43E9F"/>
  <w14:defaultImageDpi w14:val="0"/>
  <w15:docId w15:val="{07B711C8-0C6D-4BBD-90BB-90C147B6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A3"/>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7A3"/>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F5B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F5B82"/>
    <w:rPr>
      <w:rFonts w:ascii="Segoe UI" w:hAnsi="Segoe UI" w:cs="Segoe UI"/>
      <w:sz w:val="18"/>
      <w:szCs w:val="18"/>
    </w:rPr>
  </w:style>
  <w:style w:type="paragraph" w:styleId="Header">
    <w:name w:val="header"/>
    <w:basedOn w:val="Normal"/>
    <w:link w:val="HeaderChar"/>
    <w:uiPriority w:val="99"/>
    <w:unhideWhenUsed/>
    <w:rsid w:val="00DF3E9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F3E93"/>
    <w:rPr>
      <w:rFonts w:cs="Times New Roman"/>
    </w:rPr>
  </w:style>
  <w:style w:type="paragraph" w:styleId="Footer">
    <w:name w:val="footer"/>
    <w:basedOn w:val="Normal"/>
    <w:link w:val="FooterChar"/>
    <w:uiPriority w:val="99"/>
    <w:unhideWhenUsed/>
    <w:rsid w:val="00DF3E9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F3E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679456">
      <w:bodyDiv w:val="1"/>
      <w:marLeft w:val="0"/>
      <w:marRight w:val="0"/>
      <w:marTop w:val="0"/>
      <w:marBottom w:val="0"/>
      <w:divBdr>
        <w:top w:val="none" w:sz="0" w:space="0" w:color="auto"/>
        <w:left w:val="none" w:sz="0" w:space="0" w:color="auto"/>
        <w:bottom w:val="none" w:sz="0" w:space="0" w:color="auto"/>
        <w:right w:val="none" w:sz="0" w:space="0" w:color="auto"/>
      </w:divBdr>
    </w:div>
    <w:div w:id="1421414236">
      <w:marLeft w:val="0"/>
      <w:marRight w:val="0"/>
      <w:marTop w:val="0"/>
      <w:marBottom w:val="0"/>
      <w:divBdr>
        <w:top w:val="none" w:sz="0" w:space="0" w:color="auto"/>
        <w:left w:val="none" w:sz="0" w:space="0" w:color="auto"/>
        <w:bottom w:val="none" w:sz="0" w:space="0" w:color="auto"/>
        <w:right w:val="none" w:sz="0" w:space="0" w:color="auto"/>
      </w:divBdr>
    </w:div>
    <w:div w:id="14214142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Ascend Learning</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Cathleen McAlister</dc:creator>
  <cp:keywords/>
  <dc:description/>
  <cp:lastModifiedBy>Madelene Nieman</cp:lastModifiedBy>
  <cp:revision>8</cp:revision>
  <dcterms:created xsi:type="dcterms:W3CDTF">2020-10-19T15:26:00Z</dcterms:created>
  <dcterms:modified xsi:type="dcterms:W3CDTF">2020-12-08T16:54:00Z</dcterms:modified>
</cp:coreProperties>
</file>