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22D935" w14:textId="77777777" w:rsidR="00236E64" w:rsidRPr="000E4A62" w:rsidRDefault="00236E64" w:rsidP="00236E6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Import Settings:</w:t>
      </w:r>
    </w:p>
    <w:p w14:paraId="0CF38187" w14:textId="77777777" w:rsidR="00236E64" w:rsidRPr="000E4A62" w:rsidRDefault="00236E64" w:rsidP="00236E6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Base Settings: Brownstone Default</w:t>
      </w:r>
    </w:p>
    <w:p w14:paraId="74BCBF27" w14:textId="77777777" w:rsidR="00236E64" w:rsidRPr="000E4A62" w:rsidRDefault="00236E64" w:rsidP="00236E6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Information Field: Complexity</w:t>
      </w:r>
    </w:p>
    <w:p w14:paraId="07FE3455" w14:textId="77777777" w:rsidR="00236E64" w:rsidRPr="000E4A62" w:rsidRDefault="00236E64" w:rsidP="00236E6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Information Field: Ahead</w:t>
      </w:r>
    </w:p>
    <w:p w14:paraId="3E2A496A" w14:textId="77777777" w:rsidR="00236E64" w:rsidRPr="000E4A62" w:rsidRDefault="00236E64" w:rsidP="00236E6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Information Field: Subject</w:t>
      </w:r>
    </w:p>
    <w:p w14:paraId="774F4B9C" w14:textId="77777777" w:rsidR="00236E64" w:rsidRPr="000E4A62" w:rsidRDefault="00236E64" w:rsidP="00236E6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Information Field: Title</w:t>
      </w:r>
    </w:p>
    <w:p w14:paraId="38149349" w14:textId="77777777" w:rsidR="00236E64" w:rsidRPr="000E4A62" w:rsidRDefault="00236E64" w:rsidP="00236E6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Highest Answer Letter: D</w:t>
      </w:r>
    </w:p>
    <w:p w14:paraId="08633BDA" w14:textId="77777777" w:rsidR="00236E64" w:rsidRPr="000E4A62" w:rsidRDefault="00236E64" w:rsidP="00236E6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Multiple Keywords in Same Paragraph: No</w:t>
      </w:r>
    </w:p>
    <w:p w14:paraId="61FBD5FD" w14:textId="4AB80B67" w:rsidR="00236E64" w:rsidRPr="000E4A62" w:rsidRDefault="00236E64" w:rsidP="00236E64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NAS ISBN13: </w:t>
      </w:r>
      <w:r w:rsidR="000C395B" w:rsidRPr="004D089B">
        <w:rPr>
          <w:rFonts w:ascii="Arial" w:hAnsi="Arial" w:cs="Arial"/>
          <w:color w:val="000000"/>
          <w:sz w:val="20"/>
          <w:szCs w:val="20"/>
          <w:shd w:val="clear" w:color="auto" w:fill="FFFFFF"/>
        </w:rPr>
        <w:t>9781284121520</w:t>
      </w:r>
      <w:r w:rsidRPr="000E4A62">
        <w:rPr>
          <w:rFonts w:ascii="Arial" w:hAnsi="Arial" w:cs="Arial"/>
          <w:color w:val="000000"/>
          <w:sz w:val="20"/>
          <w:szCs w:val="20"/>
          <w:shd w:val="clear" w:color="auto" w:fill="FFFFFF"/>
        </w:rPr>
        <w:t>, add to Ahead, Title tags</w:t>
      </w:r>
    </w:p>
    <w:p w14:paraId="154D22CE" w14:textId="77777777" w:rsidR="00236E64" w:rsidRPr="000E4A62" w:rsidRDefault="00236E64" w:rsidP="00236E6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14:paraId="4B3CEEC9" w14:textId="77777777" w:rsidR="00236E64" w:rsidRPr="000E4A62" w:rsidRDefault="00236E64" w:rsidP="00236E64">
      <w:pPr>
        <w:contextualSpacing/>
        <w:rPr>
          <w:rFonts w:ascii="Arial" w:hAnsi="Arial" w:cs="Arial"/>
          <w:b/>
          <w:bCs/>
          <w:sz w:val="20"/>
          <w:szCs w:val="20"/>
        </w:rPr>
      </w:pPr>
    </w:p>
    <w:p w14:paraId="7BA16677" w14:textId="77777777" w:rsidR="00236E64" w:rsidRPr="000E4A62" w:rsidRDefault="00236E64" w:rsidP="00236E64">
      <w:pPr>
        <w:contextualSpacing/>
        <w:rPr>
          <w:rFonts w:ascii="Arial" w:hAnsi="Arial" w:cs="Arial"/>
          <w:b/>
          <w:bCs/>
          <w:sz w:val="20"/>
          <w:szCs w:val="20"/>
        </w:rPr>
      </w:pPr>
    </w:p>
    <w:p w14:paraId="79E4CE13" w14:textId="77777777" w:rsidR="00236E64" w:rsidRPr="000E4A62" w:rsidRDefault="00236E64" w:rsidP="00B271C3">
      <w:pPr>
        <w:contextualSpacing/>
        <w:outlineLvl w:val="0"/>
        <w:rPr>
          <w:rFonts w:ascii="Arial" w:hAnsi="Arial" w:cs="Arial"/>
          <w:b/>
          <w:bCs/>
          <w:sz w:val="20"/>
          <w:szCs w:val="20"/>
        </w:rPr>
      </w:pPr>
      <w:r w:rsidRPr="000E4A62">
        <w:rPr>
          <w:rFonts w:ascii="Arial" w:hAnsi="Arial" w:cs="Arial"/>
          <w:b/>
          <w:bCs/>
          <w:sz w:val="20"/>
          <w:szCs w:val="20"/>
        </w:rPr>
        <w:t>Chapter: Chapter 0</w:t>
      </w:r>
      <w:r w:rsidR="00701E66" w:rsidRPr="000E4A62">
        <w:rPr>
          <w:rFonts w:ascii="Arial" w:hAnsi="Arial" w:cs="Arial"/>
          <w:b/>
          <w:bCs/>
          <w:sz w:val="20"/>
          <w:szCs w:val="20"/>
        </w:rPr>
        <w:t>2</w:t>
      </w:r>
      <w:r w:rsidRPr="000E4A62">
        <w:rPr>
          <w:rFonts w:ascii="Arial" w:hAnsi="Arial" w:cs="Arial"/>
          <w:b/>
          <w:bCs/>
          <w:sz w:val="20"/>
          <w:szCs w:val="20"/>
        </w:rPr>
        <w:t xml:space="preserve"> - Quiz</w:t>
      </w:r>
    </w:p>
    <w:p w14:paraId="59C2B001" w14:textId="77777777" w:rsidR="00236E64" w:rsidRPr="000E4A62" w:rsidRDefault="00236E64" w:rsidP="00236E64">
      <w:pPr>
        <w:contextualSpacing/>
        <w:rPr>
          <w:rFonts w:ascii="Arial" w:hAnsi="Arial" w:cs="Arial"/>
          <w:b/>
          <w:bCs/>
          <w:sz w:val="20"/>
          <w:szCs w:val="20"/>
        </w:rPr>
      </w:pPr>
    </w:p>
    <w:p w14:paraId="1CE6EF02" w14:textId="77777777" w:rsidR="00236E64" w:rsidRPr="000E4A62" w:rsidRDefault="00236E64" w:rsidP="00236E64">
      <w:pPr>
        <w:contextualSpacing/>
        <w:rPr>
          <w:rFonts w:ascii="Arial" w:hAnsi="Arial" w:cs="Arial"/>
          <w:b/>
          <w:bCs/>
          <w:sz w:val="20"/>
          <w:szCs w:val="20"/>
        </w:rPr>
      </w:pPr>
    </w:p>
    <w:p w14:paraId="626BCEA1" w14:textId="77777777" w:rsidR="00236E64" w:rsidRPr="000E4A62" w:rsidRDefault="00236E64" w:rsidP="00236E64">
      <w:pPr>
        <w:contextualSpacing/>
        <w:rPr>
          <w:rFonts w:ascii="Arial" w:hAnsi="Arial" w:cs="Arial"/>
          <w:b/>
          <w:bCs/>
          <w:sz w:val="20"/>
          <w:szCs w:val="20"/>
        </w:rPr>
      </w:pPr>
    </w:p>
    <w:p w14:paraId="5CE2EB73" w14:textId="77777777" w:rsidR="00236E64" w:rsidRPr="000E4A62" w:rsidRDefault="00236E64" w:rsidP="00B271C3">
      <w:pPr>
        <w:contextualSpacing/>
        <w:outlineLvl w:val="0"/>
        <w:rPr>
          <w:rFonts w:ascii="Arial" w:hAnsi="Arial" w:cs="Arial"/>
          <w:b/>
          <w:sz w:val="20"/>
          <w:szCs w:val="20"/>
        </w:rPr>
      </w:pPr>
      <w:r w:rsidRPr="000E4A62">
        <w:rPr>
          <w:rFonts w:ascii="Arial" w:hAnsi="Arial" w:cs="Arial"/>
          <w:b/>
          <w:sz w:val="20"/>
          <w:szCs w:val="20"/>
        </w:rPr>
        <w:t>Multiple Choice</w:t>
      </w:r>
    </w:p>
    <w:p w14:paraId="086F8960" w14:textId="77777777" w:rsidR="00E6228D" w:rsidRPr="000E4A62" w:rsidRDefault="00E6228D" w:rsidP="00236E64">
      <w:pPr>
        <w:contextualSpacing/>
        <w:rPr>
          <w:rFonts w:ascii="Arial" w:hAnsi="Arial" w:cs="Arial"/>
          <w:b/>
          <w:sz w:val="20"/>
          <w:szCs w:val="20"/>
        </w:rPr>
      </w:pPr>
    </w:p>
    <w:p w14:paraId="39F5DF3F" w14:textId="77777777" w:rsidR="00F51FF4" w:rsidRPr="000E4A62" w:rsidRDefault="00F51FF4" w:rsidP="00236E64">
      <w:pPr>
        <w:contextualSpacing/>
        <w:rPr>
          <w:rFonts w:ascii="Arial" w:hAnsi="Arial" w:cs="Arial"/>
          <w:b/>
          <w:sz w:val="20"/>
          <w:szCs w:val="20"/>
        </w:rPr>
      </w:pPr>
    </w:p>
    <w:p w14:paraId="288256A5" w14:textId="77777777" w:rsidR="00F51FF4" w:rsidRPr="000E4A62" w:rsidRDefault="00F51FF4" w:rsidP="00236E64">
      <w:pPr>
        <w:contextualSpacing/>
        <w:rPr>
          <w:rFonts w:ascii="Arial" w:hAnsi="Arial" w:cs="Arial"/>
          <w:b/>
          <w:sz w:val="20"/>
          <w:szCs w:val="20"/>
        </w:rPr>
      </w:pPr>
    </w:p>
    <w:p w14:paraId="2B42BADB" w14:textId="77777777" w:rsidR="00E6228D" w:rsidRPr="000E4A62" w:rsidRDefault="00836372" w:rsidP="00236E64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1</w:t>
      </w:r>
      <w:r w:rsidR="00E6228D" w:rsidRPr="000E4A62">
        <w:rPr>
          <w:rFonts w:ascii="Arial" w:hAnsi="Arial" w:cs="Arial"/>
          <w:sz w:val="20"/>
          <w:szCs w:val="20"/>
        </w:rPr>
        <w:t>. The target of which of the following is typically the civilian population or resources that might affect the civilian economy?</w:t>
      </w:r>
    </w:p>
    <w:p w14:paraId="3A071EE7" w14:textId="77777777" w:rsidR="00E6228D" w:rsidRPr="000E4A62" w:rsidRDefault="00E6228D" w:rsidP="00236E64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A) Bioterrorism</w:t>
      </w:r>
    </w:p>
    <w:p w14:paraId="3E39585D" w14:textId="77777777" w:rsidR="00E6228D" w:rsidRPr="000E4A62" w:rsidRDefault="00E6228D" w:rsidP="00236E64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 xml:space="preserve">B) </w:t>
      </w:r>
      <w:proofErr w:type="spellStart"/>
      <w:r w:rsidRPr="000E4A62">
        <w:rPr>
          <w:rFonts w:ascii="Arial" w:hAnsi="Arial" w:cs="Arial"/>
          <w:sz w:val="20"/>
          <w:szCs w:val="20"/>
        </w:rPr>
        <w:t>Agroterrorism</w:t>
      </w:r>
      <w:proofErr w:type="spellEnd"/>
    </w:p>
    <w:p w14:paraId="38FFB676" w14:textId="77777777" w:rsidR="00E6228D" w:rsidRPr="000E4A62" w:rsidRDefault="00E6228D" w:rsidP="00236E64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C) Biological warfare</w:t>
      </w:r>
    </w:p>
    <w:p w14:paraId="45079C11" w14:textId="77777777" w:rsidR="00E6228D" w:rsidRPr="000E4A62" w:rsidRDefault="00E6228D" w:rsidP="00236E64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D) Biological combustion</w:t>
      </w:r>
    </w:p>
    <w:p w14:paraId="4FFB11CA" w14:textId="77777777" w:rsidR="00E6228D" w:rsidRPr="000E4A62" w:rsidRDefault="00E6228D" w:rsidP="00236E64">
      <w:pPr>
        <w:contextualSpacing/>
        <w:rPr>
          <w:rFonts w:ascii="Arial" w:hAnsi="Arial" w:cs="Arial"/>
          <w:sz w:val="20"/>
          <w:szCs w:val="20"/>
        </w:rPr>
      </w:pPr>
      <w:proofErr w:type="spellStart"/>
      <w:r w:rsidRPr="000E4A62">
        <w:rPr>
          <w:rFonts w:ascii="Arial" w:hAnsi="Arial" w:cs="Arial"/>
          <w:sz w:val="20"/>
          <w:szCs w:val="20"/>
        </w:rPr>
        <w:t>Ans</w:t>
      </w:r>
      <w:proofErr w:type="spellEnd"/>
      <w:r w:rsidRPr="000E4A62">
        <w:rPr>
          <w:rFonts w:ascii="Arial" w:hAnsi="Arial" w:cs="Arial"/>
          <w:sz w:val="20"/>
          <w:szCs w:val="20"/>
        </w:rPr>
        <w:t>: A</w:t>
      </w:r>
    </w:p>
    <w:p w14:paraId="6DE65583" w14:textId="77777777" w:rsidR="00E6228D" w:rsidRPr="000E4A62" w:rsidRDefault="00E6228D" w:rsidP="00236E64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Complexity: Easy</w:t>
      </w:r>
    </w:p>
    <w:p w14:paraId="386B6858" w14:textId="77777777" w:rsidR="00E6228D" w:rsidRPr="000E4A62" w:rsidRDefault="00E6228D" w:rsidP="00236E64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Ahead: Biological Threats</w:t>
      </w:r>
    </w:p>
    <w:p w14:paraId="0B8EC539" w14:textId="77777777" w:rsidR="00E6228D" w:rsidRPr="000E4A62" w:rsidRDefault="00E6228D" w:rsidP="00236E64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Subject: Chapter 2</w:t>
      </w:r>
    </w:p>
    <w:p w14:paraId="7F30D998" w14:textId="77777777" w:rsidR="00836372" w:rsidRPr="000E4A62" w:rsidRDefault="00836372" w:rsidP="00236E64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10189DC6" w14:textId="77777777" w:rsidR="00CD0D5A" w:rsidRPr="000E4A62" w:rsidRDefault="00CD0D5A" w:rsidP="00236E64">
      <w:pPr>
        <w:contextualSpacing/>
        <w:rPr>
          <w:rFonts w:ascii="Arial" w:hAnsi="Arial" w:cs="Arial"/>
          <w:sz w:val="20"/>
          <w:szCs w:val="20"/>
        </w:rPr>
      </w:pPr>
    </w:p>
    <w:p w14:paraId="1B696AA8" w14:textId="77777777" w:rsidR="00F51FF4" w:rsidRPr="000E4A62" w:rsidRDefault="00F51FF4" w:rsidP="00236E64">
      <w:pPr>
        <w:contextualSpacing/>
        <w:rPr>
          <w:rFonts w:ascii="Arial" w:hAnsi="Arial" w:cs="Arial"/>
          <w:sz w:val="20"/>
          <w:szCs w:val="20"/>
        </w:rPr>
      </w:pPr>
    </w:p>
    <w:p w14:paraId="362D6B93" w14:textId="77777777" w:rsidR="00F51FF4" w:rsidRPr="000E4A62" w:rsidRDefault="00F51FF4" w:rsidP="00236E64">
      <w:pPr>
        <w:contextualSpacing/>
        <w:rPr>
          <w:rFonts w:ascii="Arial" w:hAnsi="Arial" w:cs="Arial"/>
          <w:sz w:val="20"/>
          <w:szCs w:val="20"/>
        </w:rPr>
      </w:pPr>
    </w:p>
    <w:p w14:paraId="0784B741" w14:textId="77777777" w:rsidR="00CD0D5A" w:rsidRPr="000E4A62" w:rsidRDefault="00CD0D5A" w:rsidP="00B271C3">
      <w:pPr>
        <w:contextualSpacing/>
        <w:outlineLvl w:val="0"/>
        <w:rPr>
          <w:rFonts w:ascii="Arial" w:hAnsi="Arial" w:cs="Arial"/>
          <w:b/>
          <w:sz w:val="20"/>
          <w:szCs w:val="20"/>
        </w:rPr>
      </w:pPr>
      <w:r w:rsidRPr="000E4A62">
        <w:rPr>
          <w:rFonts w:ascii="Arial" w:hAnsi="Arial" w:cs="Arial"/>
          <w:b/>
          <w:sz w:val="20"/>
          <w:szCs w:val="20"/>
        </w:rPr>
        <w:t>True/False</w:t>
      </w:r>
    </w:p>
    <w:p w14:paraId="0976EBB8" w14:textId="77777777" w:rsidR="00CD0D5A" w:rsidRPr="000E4A62" w:rsidRDefault="00CD0D5A" w:rsidP="00CD0D5A">
      <w:pPr>
        <w:contextualSpacing/>
        <w:rPr>
          <w:rFonts w:ascii="Arial" w:hAnsi="Arial" w:cs="Arial"/>
          <w:b/>
          <w:sz w:val="20"/>
          <w:szCs w:val="20"/>
        </w:rPr>
      </w:pPr>
    </w:p>
    <w:p w14:paraId="323DA0AD" w14:textId="77777777" w:rsidR="00CD0D5A" w:rsidRPr="000E4A62" w:rsidRDefault="00CD0D5A" w:rsidP="00CD0D5A">
      <w:pPr>
        <w:tabs>
          <w:tab w:val="left" w:pos="2280"/>
        </w:tabs>
        <w:contextualSpacing/>
        <w:rPr>
          <w:rFonts w:ascii="Arial" w:hAnsi="Arial" w:cs="Arial"/>
          <w:b/>
          <w:sz w:val="20"/>
          <w:szCs w:val="20"/>
        </w:rPr>
      </w:pPr>
    </w:p>
    <w:p w14:paraId="0149D47C" w14:textId="77777777" w:rsidR="00AF2821" w:rsidRPr="000E4A62" w:rsidRDefault="00AF2821" w:rsidP="00CD0D5A">
      <w:pPr>
        <w:tabs>
          <w:tab w:val="left" w:pos="2280"/>
        </w:tabs>
        <w:contextualSpacing/>
        <w:rPr>
          <w:rFonts w:ascii="Arial" w:hAnsi="Arial" w:cs="Arial"/>
          <w:b/>
          <w:sz w:val="20"/>
          <w:szCs w:val="20"/>
        </w:rPr>
      </w:pPr>
    </w:p>
    <w:p w14:paraId="08693F0A" w14:textId="77777777" w:rsidR="00CD0D5A" w:rsidRPr="000E4A62" w:rsidRDefault="00CD0D5A" w:rsidP="00CD0D5A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1. True or False? The fact that the total disruption caused by the “</w:t>
      </w:r>
      <w:proofErr w:type="spellStart"/>
      <w:r w:rsidRPr="000E4A62">
        <w:rPr>
          <w:rFonts w:ascii="Arial" w:hAnsi="Arial" w:cs="Arial"/>
          <w:sz w:val="20"/>
          <w:szCs w:val="20"/>
        </w:rPr>
        <w:t>Amerithrax</w:t>
      </w:r>
      <w:proofErr w:type="spellEnd"/>
      <w:r w:rsidRPr="000E4A62">
        <w:rPr>
          <w:rFonts w:ascii="Arial" w:hAnsi="Arial" w:cs="Arial"/>
          <w:sz w:val="20"/>
          <w:szCs w:val="20"/>
        </w:rPr>
        <w:t>” attack was due to the equivalent of about a sugar packet amount of anthrax demonstrates how disruptive biological weapons can be.</w:t>
      </w:r>
    </w:p>
    <w:p w14:paraId="48A419A2" w14:textId="77777777" w:rsidR="00CD0D5A" w:rsidRPr="000E4A62" w:rsidRDefault="00CD0D5A" w:rsidP="00CD0D5A">
      <w:pPr>
        <w:contextualSpacing/>
        <w:rPr>
          <w:rFonts w:ascii="Arial" w:hAnsi="Arial" w:cs="Arial"/>
          <w:sz w:val="20"/>
          <w:szCs w:val="20"/>
        </w:rPr>
      </w:pPr>
      <w:proofErr w:type="spellStart"/>
      <w:r w:rsidRPr="000E4A62">
        <w:rPr>
          <w:rFonts w:ascii="Arial" w:hAnsi="Arial" w:cs="Arial"/>
          <w:sz w:val="20"/>
          <w:szCs w:val="20"/>
        </w:rPr>
        <w:t>Ans</w:t>
      </w:r>
      <w:proofErr w:type="spellEnd"/>
      <w:r w:rsidRPr="000E4A62">
        <w:rPr>
          <w:rFonts w:ascii="Arial" w:hAnsi="Arial" w:cs="Arial"/>
          <w:sz w:val="20"/>
          <w:szCs w:val="20"/>
        </w:rPr>
        <w:t>: True</w:t>
      </w:r>
    </w:p>
    <w:p w14:paraId="5A782744" w14:textId="77777777" w:rsidR="00CD0D5A" w:rsidRPr="000E4A62" w:rsidRDefault="00CD0D5A" w:rsidP="00CD0D5A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Complexity: Easy</w:t>
      </w:r>
    </w:p>
    <w:p w14:paraId="4E8741E8" w14:textId="77777777" w:rsidR="00CD0D5A" w:rsidRPr="000E4A62" w:rsidRDefault="00CD0D5A" w:rsidP="00CD0D5A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Ahead: Biological Threats</w:t>
      </w:r>
    </w:p>
    <w:p w14:paraId="35F831D5" w14:textId="77777777" w:rsidR="00CD0D5A" w:rsidRPr="000E4A62" w:rsidRDefault="00CD0D5A" w:rsidP="00CD0D5A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Subject: Chapter 2</w:t>
      </w:r>
    </w:p>
    <w:p w14:paraId="0D9C75F9" w14:textId="77777777" w:rsidR="00836372" w:rsidRPr="000E4A62" w:rsidRDefault="00836372" w:rsidP="00836372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466690C5" w14:textId="77777777" w:rsidR="00CD0D5A" w:rsidRPr="000E4A62" w:rsidRDefault="00CD0D5A" w:rsidP="00CD0D5A">
      <w:pPr>
        <w:contextualSpacing/>
        <w:rPr>
          <w:rFonts w:ascii="Arial" w:hAnsi="Arial" w:cs="Arial"/>
          <w:sz w:val="20"/>
          <w:szCs w:val="20"/>
        </w:rPr>
      </w:pPr>
    </w:p>
    <w:p w14:paraId="67CCC20F" w14:textId="77777777" w:rsidR="00CD0D5A" w:rsidRPr="000E4A62" w:rsidRDefault="00CD0D5A" w:rsidP="00236E64">
      <w:pPr>
        <w:contextualSpacing/>
        <w:rPr>
          <w:rFonts w:ascii="Arial" w:hAnsi="Arial" w:cs="Arial"/>
          <w:sz w:val="20"/>
          <w:szCs w:val="20"/>
        </w:rPr>
      </w:pPr>
    </w:p>
    <w:p w14:paraId="353DBA40" w14:textId="77777777" w:rsidR="00CD0D5A" w:rsidRPr="000E4A62" w:rsidRDefault="00CD0D5A" w:rsidP="00236E64">
      <w:pPr>
        <w:contextualSpacing/>
        <w:rPr>
          <w:rFonts w:ascii="Arial" w:hAnsi="Arial" w:cs="Arial"/>
          <w:sz w:val="20"/>
          <w:szCs w:val="20"/>
        </w:rPr>
      </w:pPr>
    </w:p>
    <w:p w14:paraId="1C1F0C4F" w14:textId="119A4410" w:rsidR="00CD0D5A" w:rsidRPr="000E4A62" w:rsidRDefault="00F7093F" w:rsidP="00B271C3">
      <w:pPr>
        <w:contextualSpacing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Essay</w:t>
      </w:r>
    </w:p>
    <w:p w14:paraId="6E27EB1E" w14:textId="77777777" w:rsidR="00D138EC" w:rsidRPr="000E4A62" w:rsidRDefault="00D138EC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0C73D57D" w14:textId="77777777" w:rsidR="00AF2821" w:rsidRPr="000E4A62" w:rsidRDefault="00AF2821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52D1CBFD" w14:textId="77777777" w:rsidR="00AF2821" w:rsidRPr="000E4A62" w:rsidRDefault="00AF2821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558B8FDC" w14:textId="54C75547" w:rsidR="00C12563" w:rsidRPr="000E4A62" w:rsidRDefault="00F51FF4" w:rsidP="00B271C3">
      <w:pPr>
        <w:widowControl w:val="0"/>
        <w:outlineLvl w:val="0"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 xml:space="preserve">1. </w:t>
      </w:r>
      <w:r w:rsidR="00C12563" w:rsidRPr="000E4A62">
        <w:rPr>
          <w:rFonts w:ascii="Arial" w:hAnsi="Arial" w:cs="Arial"/>
          <w:sz w:val="20"/>
          <w:szCs w:val="20"/>
        </w:rPr>
        <w:t>Is a toxin a chemical weapon?</w:t>
      </w:r>
      <w:bookmarkStart w:id="0" w:name="_GoBack"/>
      <w:bookmarkEnd w:id="0"/>
    </w:p>
    <w:p w14:paraId="661ADACA" w14:textId="3E9C0E5D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  <w:proofErr w:type="spellStart"/>
      <w:r w:rsidRPr="000E4A62">
        <w:rPr>
          <w:rFonts w:ascii="Arial" w:hAnsi="Arial" w:cs="Arial"/>
          <w:sz w:val="20"/>
          <w:szCs w:val="20"/>
        </w:rPr>
        <w:t>Ans</w:t>
      </w:r>
      <w:proofErr w:type="spellEnd"/>
      <w:r w:rsidRPr="000E4A62">
        <w:rPr>
          <w:rFonts w:ascii="Arial" w:hAnsi="Arial" w:cs="Arial"/>
          <w:sz w:val="20"/>
          <w:szCs w:val="20"/>
        </w:rPr>
        <w:t>:</w:t>
      </w:r>
      <w:r w:rsidR="009A6D5C" w:rsidRPr="000E4A62">
        <w:rPr>
          <w:rFonts w:ascii="Arial" w:hAnsi="Arial" w:cs="Arial"/>
          <w:sz w:val="20"/>
          <w:szCs w:val="20"/>
        </w:rPr>
        <w:t xml:space="preserve"> </w:t>
      </w:r>
      <w:r w:rsidRPr="000E4A62">
        <w:rPr>
          <w:rFonts w:ascii="Arial" w:hAnsi="Arial" w:cs="Arial"/>
          <w:sz w:val="20"/>
          <w:szCs w:val="20"/>
        </w:rPr>
        <w:t xml:space="preserve">Yes, but </w:t>
      </w:r>
      <w:r w:rsidR="00F7093F">
        <w:rPr>
          <w:rFonts w:ascii="Arial" w:hAnsi="Arial" w:cs="Arial"/>
          <w:sz w:val="20"/>
          <w:szCs w:val="20"/>
        </w:rPr>
        <w:t xml:space="preserve">it </w:t>
      </w:r>
      <w:r w:rsidRPr="000E4A62">
        <w:rPr>
          <w:rFonts w:ascii="Arial" w:hAnsi="Arial" w:cs="Arial"/>
          <w:sz w:val="20"/>
          <w:szCs w:val="20"/>
        </w:rPr>
        <w:t>can also be considered a biological weapon</w:t>
      </w:r>
      <w:r w:rsidR="00F7093F">
        <w:rPr>
          <w:rFonts w:ascii="Arial" w:hAnsi="Arial" w:cs="Arial"/>
          <w:sz w:val="20"/>
          <w:szCs w:val="20"/>
        </w:rPr>
        <w:t>.</w:t>
      </w:r>
    </w:p>
    <w:p w14:paraId="2F48587E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Complexity: Moderate</w:t>
      </w:r>
    </w:p>
    <w:p w14:paraId="05779CD7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lastRenderedPageBreak/>
        <w:t>Ahead: Chemical Threats</w:t>
      </w:r>
    </w:p>
    <w:p w14:paraId="58C88705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Subject: Chapter 2</w:t>
      </w:r>
    </w:p>
    <w:p w14:paraId="1FF0BD62" w14:textId="77777777" w:rsidR="00836372" w:rsidRPr="000E4A62" w:rsidRDefault="00836372" w:rsidP="00836372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719E2806" w14:textId="77777777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5B725CB3" w14:textId="77777777" w:rsidR="00AF2821" w:rsidRPr="000E4A62" w:rsidRDefault="00AF2821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4D5B15DE" w14:textId="77777777" w:rsidR="00AF2821" w:rsidRPr="000E4A62" w:rsidRDefault="00AF2821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3A62D37E" w14:textId="77777777" w:rsidR="00C12563" w:rsidRPr="000E4A62" w:rsidRDefault="00F51FF4" w:rsidP="00B271C3">
      <w:pPr>
        <w:widowControl w:val="0"/>
        <w:outlineLvl w:val="0"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 xml:space="preserve">2. </w:t>
      </w:r>
      <w:r w:rsidR="00C12563" w:rsidRPr="000E4A62">
        <w:rPr>
          <w:rFonts w:ascii="Arial" w:hAnsi="Arial" w:cs="Arial"/>
          <w:sz w:val="20"/>
          <w:szCs w:val="20"/>
        </w:rPr>
        <w:t>What is chemical warfare?</w:t>
      </w:r>
    </w:p>
    <w:p w14:paraId="7C586D8C" w14:textId="444CB758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  <w:proofErr w:type="spellStart"/>
      <w:r w:rsidRPr="000E4A62">
        <w:rPr>
          <w:rFonts w:ascii="Arial" w:hAnsi="Arial" w:cs="Arial"/>
          <w:sz w:val="20"/>
          <w:szCs w:val="20"/>
        </w:rPr>
        <w:t>Ans</w:t>
      </w:r>
      <w:proofErr w:type="spellEnd"/>
      <w:r w:rsidRPr="000E4A62">
        <w:rPr>
          <w:rFonts w:ascii="Arial" w:hAnsi="Arial" w:cs="Arial"/>
          <w:sz w:val="20"/>
          <w:szCs w:val="20"/>
        </w:rPr>
        <w:t>:</w:t>
      </w:r>
      <w:r w:rsidR="009A6D5C" w:rsidRPr="000E4A62">
        <w:rPr>
          <w:rFonts w:ascii="Arial" w:hAnsi="Arial" w:cs="Arial"/>
          <w:sz w:val="20"/>
          <w:szCs w:val="20"/>
        </w:rPr>
        <w:t xml:space="preserve"> </w:t>
      </w:r>
      <w:r w:rsidR="00F7093F">
        <w:rPr>
          <w:rFonts w:ascii="Arial" w:hAnsi="Arial" w:cs="Arial"/>
          <w:sz w:val="20"/>
          <w:szCs w:val="20"/>
        </w:rPr>
        <w:t>It is the u</w:t>
      </w:r>
      <w:r w:rsidRPr="000E4A62">
        <w:rPr>
          <w:rFonts w:ascii="Arial" w:hAnsi="Arial" w:cs="Arial"/>
          <w:sz w:val="20"/>
          <w:szCs w:val="20"/>
        </w:rPr>
        <w:t>se of a chemical substance to directly harm or kill humans, plants</w:t>
      </w:r>
      <w:r w:rsidR="00F7093F">
        <w:rPr>
          <w:rFonts w:ascii="Arial" w:hAnsi="Arial" w:cs="Arial"/>
          <w:sz w:val="20"/>
          <w:szCs w:val="20"/>
        </w:rPr>
        <w:t>,</w:t>
      </w:r>
      <w:r w:rsidRPr="000E4A62">
        <w:rPr>
          <w:rFonts w:ascii="Arial" w:hAnsi="Arial" w:cs="Arial"/>
          <w:sz w:val="20"/>
          <w:szCs w:val="20"/>
        </w:rPr>
        <w:t xml:space="preserve"> or animals.</w:t>
      </w:r>
    </w:p>
    <w:p w14:paraId="676F9FD3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Complexity: Moderate</w:t>
      </w:r>
    </w:p>
    <w:p w14:paraId="4053472E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Ahead: Chemical Threats</w:t>
      </w:r>
    </w:p>
    <w:p w14:paraId="55DE8E45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Subject: Chapter 2</w:t>
      </w:r>
    </w:p>
    <w:p w14:paraId="5604CFBF" w14:textId="77777777" w:rsidR="00836372" w:rsidRPr="000E4A62" w:rsidRDefault="00836372" w:rsidP="00836372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11A2B4B2" w14:textId="77777777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29FAD021" w14:textId="77777777" w:rsidR="00AF2821" w:rsidRPr="000E4A62" w:rsidRDefault="00AF2821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160F5610" w14:textId="77777777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65654FA5" w14:textId="4E228183" w:rsidR="00C12563" w:rsidRPr="000E4A62" w:rsidRDefault="00F51FF4" w:rsidP="00B271C3">
      <w:pPr>
        <w:widowControl w:val="0"/>
        <w:outlineLvl w:val="0"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 xml:space="preserve">3. </w:t>
      </w:r>
      <w:r w:rsidR="00C12563" w:rsidRPr="000E4A62">
        <w:rPr>
          <w:rFonts w:ascii="Arial" w:hAnsi="Arial" w:cs="Arial"/>
          <w:sz w:val="20"/>
          <w:szCs w:val="20"/>
        </w:rPr>
        <w:t>Name three historical uses of chemical weapons</w:t>
      </w:r>
      <w:r w:rsidR="00F7093F">
        <w:rPr>
          <w:rFonts w:ascii="Arial" w:hAnsi="Arial" w:cs="Arial"/>
          <w:sz w:val="20"/>
          <w:szCs w:val="20"/>
        </w:rPr>
        <w:t>.</w:t>
      </w:r>
    </w:p>
    <w:p w14:paraId="7AAD50BE" w14:textId="5F925F03" w:rsidR="00C12563" w:rsidRPr="000E4A62" w:rsidRDefault="00F51FF4" w:rsidP="00F51FF4">
      <w:pPr>
        <w:widowControl w:val="0"/>
        <w:rPr>
          <w:rFonts w:ascii="Arial" w:hAnsi="Arial" w:cs="Arial"/>
          <w:sz w:val="20"/>
          <w:szCs w:val="20"/>
        </w:rPr>
      </w:pPr>
      <w:proofErr w:type="spellStart"/>
      <w:r w:rsidRPr="000E4A62">
        <w:rPr>
          <w:rFonts w:ascii="Arial" w:hAnsi="Arial" w:cs="Arial"/>
          <w:sz w:val="20"/>
          <w:szCs w:val="20"/>
        </w:rPr>
        <w:t>Ans</w:t>
      </w:r>
      <w:proofErr w:type="spellEnd"/>
      <w:r w:rsidRPr="000E4A62">
        <w:rPr>
          <w:rFonts w:ascii="Arial" w:hAnsi="Arial" w:cs="Arial"/>
          <w:sz w:val="20"/>
          <w:szCs w:val="20"/>
        </w:rPr>
        <w:t xml:space="preserve">: </w:t>
      </w:r>
      <w:r w:rsidR="00F7093F">
        <w:rPr>
          <w:rFonts w:ascii="Arial" w:hAnsi="Arial" w:cs="Arial"/>
          <w:sz w:val="20"/>
          <w:szCs w:val="20"/>
        </w:rPr>
        <w:t xml:space="preserve">Correct answers include </w:t>
      </w:r>
      <w:r w:rsidR="00C12563" w:rsidRPr="000E4A62">
        <w:rPr>
          <w:rFonts w:ascii="Arial" w:hAnsi="Arial" w:cs="Arial"/>
          <w:sz w:val="20"/>
          <w:szCs w:val="20"/>
        </w:rPr>
        <w:t xml:space="preserve">WWI, Italian use </w:t>
      </w:r>
      <w:r w:rsidR="00177DE3">
        <w:rPr>
          <w:rFonts w:ascii="Arial" w:hAnsi="Arial" w:cs="Arial"/>
          <w:sz w:val="20"/>
          <w:szCs w:val="20"/>
        </w:rPr>
        <w:t xml:space="preserve">of mustard gas </w:t>
      </w:r>
      <w:r w:rsidR="00C12563" w:rsidRPr="000E4A62">
        <w:rPr>
          <w:rFonts w:ascii="Arial" w:hAnsi="Arial" w:cs="Arial"/>
          <w:sz w:val="20"/>
          <w:szCs w:val="20"/>
        </w:rPr>
        <w:t xml:space="preserve">against Ethiopia, 1995 Tokyo </w:t>
      </w:r>
      <w:r w:rsidR="00177DE3">
        <w:rPr>
          <w:rFonts w:ascii="Arial" w:hAnsi="Arial" w:cs="Arial"/>
          <w:sz w:val="20"/>
          <w:szCs w:val="20"/>
        </w:rPr>
        <w:t>s</w:t>
      </w:r>
      <w:r w:rsidR="00177DE3" w:rsidRPr="000E4A62">
        <w:rPr>
          <w:rFonts w:ascii="Arial" w:hAnsi="Arial" w:cs="Arial"/>
          <w:sz w:val="20"/>
          <w:szCs w:val="20"/>
        </w:rPr>
        <w:t xml:space="preserve">ubway </w:t>
      </w:r>
      <w:r w:rsidR="00C12563" w:rsidRPr="000E4A62">
        <w:rPr>
          <w:rFonts w:ascii="Arial" w:hAnsi="Arial" w:cs="Arial"/>
          <w:sz w:val="20"/>
          <w:szCs w:val="20"/>
        </w:rPr>
        <w:t xml:space="preserve">attack, </w:t>
      </w:r>
      <w:r w:rsidR="00F7093F">
        <w:rPr>
          <w:rFonts w:ascii="Arial" w:hAnsi="Arial" w:cs="Arial"/>
          <w:sz w:val="20"/>
          <w:szCs w:val="20"/>
        </w:rPr>
        <w:t xml:space="preserve">and </w:t>
      </w:r>
      <w:r w:rsidR="00177DE3">
        <w:rPr>
          <w:rFonts w:ascii="Arial" w:hAnsi="Arial" w:cs="Arial"/>
          <w:sz w:val="20"/>
          <w:szCs w:val="20"/>
        </w:rPr>
        <w:t>the a</w:t>
      </w:r>
      <w:r w:rsidR="00177DE3" w:rsidRPr="000E4A62">
        <w:rPr>
          <w:rFonts w:ascii="Arial" w:hAnsi="Arial" w:cs="Arial"/>
          <w:sz w:val="20"/>
          <w:szCs w:val="20"/>
        </w:rPr>
        <w:t xml:space="preserve">ssassination </w:t>
      </w:r>
      <w:r w:rsidR="00C12563" w:rsidRPr="000E4A62">
        <w:rPr>
          <w:rFonts w:ascii="Arial" w:hAnsi="Arial" w:cs="Arial"/>
          <w:sz w:val="20"/>
          <w:szCs w:val="20"/>
        </w:rPr>
        <w:t>in 197</w:t>
      </w:r>
      <w:r w:rsidR="00177DE3">
        <w:rPr>
          <w:rFonts w:ascii="Arial" w:hAnsi="Arial" w:cs="Arial"/>
          <w:sz w:val="20"/>
          <w:szCs w:val="20"/>
        </w:rPr>
        <w:t>9</w:t>
      </w:r>
      <w:r w:rsidR="00C12563" w:rsidRPr="000E4A62">
        <w:rPr>
          <w:rFonts w:ascii="Arial" w:hAnsi="Arial" w:cs="Arial"/>
          <w:sz w:val="20"/>
          <w:szCs w:val="20"/>
        </w:rPr>
        <w:t xml:space="preserve"> of </w:t>
      </w:r>
      <w:proofErr w:type="spellStart"/>
      <w:r w:rsidR="00C12563" w:rsidRPr="000E4A62">
        <w:rPr>
          <w:rFonts w:ascii="Arial" w:hAnsi="Arial" w:cs="Arial"/>
          <w:sz w:val="20"/>
          <w:szCs w:val="20"/>
        </w:rPr>
        <w:t>Georgi</w:t>
      </w:r>
      <w:proofErr w:type="spellEnd"/>
      <w:r w:rsidR="00C12563" w:rsidRPr="000E4A62">
        <w:rPr>
          <w:rFonts w:ascii="Arial" w:hAnsi="Arial" w:cs="Arial"/>
          <w:sz w:val="20"/>
          <w:szCs w:val="20"/>
        </w:rPr>
        <w:t xml:space="preserve"> Markov</w:t>
      </w:r>
      <w:r w:rsidR="00F7093F">
        <w:rPr>
          <w:rFonts w:ascii="Arial" w:hAnsi="Arial" w:cs="Arial"/>
          <w:sz w:val="20"/>
          <w:szCs w:val="20"/>
        </w:rPr>
        <w:t>.</w:t>
      </w:r>
    </w:p>
    <w:p w14:paraId="65FF8720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Complexity: Moderate</w:t>
      </w:r>
    </w:p>
    <w:p w14:paraId="16EFCB71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Ahead: Chemical Threats</w:t>
      </w:r>
    </w:p>
    <w:p w14:paraId="085C6859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Subject: Chapter 2</w:t>
      </w:r>
    </w:p>
    <w:p w14:paraId="5C1BDDF2" w14:textId="77777777" w:rsidR="00836372" w:rsidRPr="000E4A62" w:rsidRDefault="00836372" w:rsidP="00836372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341E6EEC" w14:textId="77777777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0E921DB1" w14:textId="77777777" w:rsidR="00AF2821" w:rsidRPr="000E4A62" w:rsidRDefault="00AF2821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1689CD7E" w14:textId="77777777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3F9D2B79" w14:textId="77777777" w:rsidR="00C12563" w:rsidRPr="000E4A62" w:rsidRDefault="00F51FF4" w:rsidP="00B271C3">
      <w:pPr>
        <w:widowControl w:val="0"/>
        <w:outlineLvl w:val="0"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 xml:space="preserve">4. </w:t>
      </w:r>
      <w:r w:rsidR="00C12563" w:rsidRPr="000E4A62">
        <w:rPr>
          <w:rFonts w:ascii="Arial" w:hAnsi="Arial" w:cs="Arial"/>
          <w:sz w:val="20"/>
          <w:szCs w:val="20"/>
        </w:rPr>
        <w:t>What was the largest chemical accident?</w:t>
      </w:r>
    </w:p>
    <w:p w14:paraId="0B998C7D" w14:textId="77777777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  <w:proofErr w:type="spellStart"/>
      <w:r w:rsidRPr="000E4A62">
        <w:rPr>
          <w:rFonts w:ascii="Arial" w:hAnsi="Arial" w:cs="Arial"/>
          <w:sz w:val="20"/>
          <w:szCs w:val="20"/>
        </w:rPr>
        <w:t>Ans</w:t>
      </w:r>
      <w:proofErr w:type="spellEnd"/>
      <w:r w:rsidRPr="000E4A62">
        <w:rPr>
          <w:rFonts w:ascii="Arial" w:hAnsi="Arial" w:cs="Arial"/>
          <w:sz w:val="20"/>
          <w:szCs w:val="20"/>
        </w:rPr>
        <w:t>: Bhopal, India MIC release in 1984</w:t>
      </w:r>
    </w:p>
    <w:p w14:paraId="1CAF4E7C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Complexity: Moderate</w:t>
      </w:r>
    </w:p>
    <w:p w14:paraId="0C62B1EF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Ahead: Chemical Threats</w:t>
      </w:r>
    </w:p>
    <w:p w14:paraId="4150CADB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Subject: Chapter 2</w:t>
      </w:r>
    </w:p>
    <w:p w14:paraId="538313C4" w14:textId="77777777" w:rsidR="00836372" w:rsidRPr="000E4A62" w:rsidRDefault="00836372" w:rsidP="00836372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669A28BB" w14:textId="77777777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431988AB" w14:textId="77777777" w:rsidR="00AF2821" w:rsidRPr="000E4A62" w:rsidRDefault="00AF2821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459CCFD4" w14:textId="77777777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2BDDCB56" w14:textId="77777777" w:rsidR="00C12563" w:rsidRPr="000E4A62" w:rsidRDefault="00F51FF4" w:rsidP="00B271C3">
      <w:pPr>
        <w:widowControl w:val="0"/>
        <w:outlineLvl w:val="0"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 xml:space="preserve">5. </w:t>
      </w:r>
      <w:r w:rsidR="00C12563" w:rsidRPr="000E4A62">
        <w:rPr>
          <w:rFonts w:ascii="Arial" w:hAnsi="Arial" w:cs="Arial"/>
          <w:sz w:val="20"/>
          <w:szCs w:val="20"/>
        </w:rPr>
        <w:t>When did the U.S. offensive biological weapons program begin?</w:t>
      </w:r>
    </w:p>
    <w:p w14:paraId="76CE7B7B" w14:textId="6858F5B6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  <w:proofErr w:type="spellStart"/>
      <w:r w:rsidRPr="000E4A62">
        <w:rPr>
          <w:rFonts w:ascii="Arial" w:hAnsi="Arial" w:cs="Arial"/>
          <w:sz w:val="20"/>
          <w:szCs w:val="20"/>
        </w:rPr>
        <w:t>Ans</w:t>
      </w:r>
      <w:proofErr w:type="spellEnd"/>
      <w:r w:rsidRPr="000E4A62">
        <w:rPr>
          <w:rFonts w:ascii="Arial" w:hAnsi="Arial" w:cs="Arial"/>
          <w:sz w:val="20"/>
          <w:szCs w:val="20"/>
        </w:rPr>
        <w:t xml:space="preserve">: </w:t>
      </w:r>
      <w:r w:rsidR="00B271C3" w:rsidRPr="000E4A62">
        <w:rPr>
          <w:rFonts w:ascii="Arial" w:hAnsi="Arial" w:cs="Arial"/>
          <w:sz w:val="20"/>
          <w:szCs w:val="20"/>
        </w:rPr>
        <w:t>194</w:t>
      </w:r>
      <w:r w:rsidR="00B271C3">
        <w:rPr>
          <w:rFonts w:ascii="Arial" w:hAnsi="Arial" w:cs="Arial"/>
          <w:sz w:val="20"/>
          <w:szCs w:val="20"/>
        </w:rPr>
        <w:t>2</w:t>
      </w:r>
    </w:p>
    <w:p w14:paraId="6A640455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Complexity: Moderate</w:t>
      </w:r>
    </w:p>
    <w:p w14:paraId="1A072B64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Ahead: Biological Threats</w:t>
      </w:r>
    </w:p>
    <w:p w14:paraId="20184E22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Subject: Chapter 2</w:t>
      </w:r>
    </w:p>
    <w:p w14:paraId="5F7A27AC" w14:textId="77777777" w:rsidR="00836372" w:rsidRPr="000E4A62" w:rsidRDefault="00836372" w:rsidP="00836372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6C50C999" w14:textId="77777777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7252E3CC" w14:textId="77777777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70F9F4A1" w14:textId="77777777" w:rsidR="00AF2821" w:rsidRPr="000E4A62" w:rsidRDefault="00AF2821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402AB781" w14:textId="37D72C32" w:rsidR="00C12563" w:rsidRPr="000E4A62" w:rsidRDefault="00F51FF4" w:rsidP="00B271C3">
      <w:pPr>
        <w:widowControl w:val="0"/>
        <w:outlineLvl w:val="0"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 xml:space="preserve">6. </w:t>
      </w:r>
      <w:r w:rsidR="00C12563" w:rsidRPr="000E4A62">
        <w:rPr>
          <w:rFonts w:ascii="Arial" w:hAnsi="Arial" w:cs="Arial"/>
          <w:sz w:val="20"/>
          <w:szCs w:val="20"/>
        </w:rPr>
        <w:t>When did the U.S. offensive biological weapons program end?</w:t>
      </w:r>
    </w:p>
    <w:p w14:paraId="41CEA2CF" w14:textId="77777777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  <w:proofErr w:type="spellStart"/>
      <w:r w:rsidRPr="000E4A62">
        <w:rPr>
          <w:rFonts w:ascii="Arial" w:hAnsi="Arial" w:cs="Arial"/>
          <w:sz w:val="20"/>
          <w:szCs w:val="20"/>
        </w:rPr>
        <w:t>Ans</w:t>
      </w:r>
      <w:proofErr w:type="spellEnd"/>
      <w:r w:rsidRPr="000E4A62">
        <w:rPr>
          <w:rFonts w:ascii="Arial" w:hAnsi="Arial" w:cs="Arial"/>
          <w:sz w:val="20"/>
          <w:szCs w:val="20"/>
        </w:rPr>
        <w:t>: 1969</w:t>
      </w:r>
    </w:p>
    <w:p w14:paraId="2F48BBF6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Complexity: Moderate</w:t>
      </w:r>
    </w:p>
    <w:p w14:paraId="145FA144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Ahead: Biological Threats</w:t>
      </w:r>
    </w:p>
    <w:p w14:paraId="33BA5976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Subject: Chapter 2</w:t>
      </w:r>
    </w:p>
    <w:p w14:paraId="0F06E0B5" w14:textId="77777777" w:rsidR="00836372" w:rsidRPr="000E4A62" w:rsidRDefault="00836372" w:rsidP="00836372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15E73541" w14:textId="77777777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61F2CC9D" w14:textId="77777777" w:rsidR="00AF2821" w:rsidRPr="000E4A62" w:rsidRDefault="00AF2821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3AA0803F" w14:textId="77777777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3A64C93A" w14:textId="2A10F211" w:rsidR="00C12563" w:rsidRPr="000E4A62" w:rsidRDefault="00F51FF4" w:rsidP="00B271C3">
      <w:pPr>
        <w:widowControl w:val="0"/>
        <w:outlineLvl w:val="0"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 xml:space="preserve">7. </w:t>
      </w:r>
      <w:r w:rsidR="00C12563" w:rsidRPr="000E4A62">
        <w:rPr>
          <w:rFonts w:ascii="Arial" w:hAnsi="Arial" w:cs="Arial"/>
          <w:sz w:val="20"/>
          <w:szCs w:val="20"/>
        </w:rPr>
        <w:t>Name three historical examples of biological weapons use</w:t>
      </w:r>
      <w:r w:rsidR="00F7093F">
        <w:rPr>
          <w:rFonts w:ascii="Arial" w:hAnsi="Arial" w:cs="Arial"/>
          <w:sz w:val="20"/>
          <w:szCs w:val="20"/>
        </w:rPr>
        <w:t>.</w:t>
      </w:r>
    </w:p>
    <w:p w14:paraId="478895D4" w14:textId="1F00633F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  <w:proofErr w:type="spellStart"/>
      <w:r w:rsidRPr="000E4A62">
        <w:rPr>
          <w:rFonts w:ascii="Arial" w:hAnsi="Arial" w:cs="Arial"/>
          <w:sz w:val="20"/>
          <w:szCs w:val="20"/>
        </w:rPr>
        <w:t>Ans</w:t>
      </w:r>
      <w:proofErr w:type="spellEnd"/>
      <w:r w:rsidRPr="000E4A62">
        <w:rPr>
          <w:rFonts w:ascii="Arial" w:hAnsi="Arial" w:cs="Arial"/>
          <w:sz w:val="20"/>
          <w:szCs w:val="20"/>
        </w:rPr>
        <w:t xml:space="preserve">: </w:t>
      </w:r>
      <w:r w:rsidR="00F7093F">
        <w:rPr>
          <w:rFonts w:ascii="Arial" w:hAnsi="Arial" w:cs="Arial"/>
          <w:sz w:val="20"/>
          <w:szCs w:val="20"/>
        </w:rPr>
        <w:t xml:space="preserve">Correct answers include </w:t>
      </w:r>
      <w:r w:rsidRPr="000E4A62">
        <w:rPr>
          <w:rFonts w:ascii="Arial" w:hAnsi="Arial" w:cs="Arial"/>
          <w:sz w:val="20"/>
          <w:szCs w:val="20"/>
        </w:rPr>
        <w:t xml:space="preserve">1346 </w:t>
      </w:r>
      <w:r w:rsidR="00177DE3">
        <w:rPr>
          <w:rFonts w:ascii="Arial" w:hAnsi="Arial" w:cs="Arial"/>
          <w:sz w:val="20"/>
          <w:szCs w:val="20"/>
        </w:rPr>
        <w:t xml:space="preserve">siege of </w:t>
      </w:r>
      <w:proofErr w:type="spellStart"/>
      <w:r w:rsidRPr="000E4A62">
        <w:rPr>
          <w:rFonts w:ascii="Arial" w:hAnsi="Arial" w:cs="Arial"/>
          <w:sz w:val="20"/>
          <w:szCs w:val="20"/>
        </w:rPr>
        <w:t>Kaffa</w:t>
      </w:r>
      <w:proofErr w:type="spellEnd"/>
      <w:r w:rsidR="00F7093F">
        <w:rPr>
          <w:rFonts w:ascii="Arial" w:hAnsi="Arial" w:cs="Arial"/>
          <w:sz w:val="20"/>
          <w:szCs w:val="20"/>
        </w:rPr>
        <w:t>,</w:t>
      </w:r>
      <w:r w:rsidR="00F7093F" w:rsidRPr="000E4A62">
        <w:rPr>
          <w:rFonts w:ascii="Arial" w:hAnsi="Arial" w:cs="Arial"/>
          <w:sz w:val="20"/>
          <w:szCs w:val="20"/>
        </w:rPr>
        <w:t xml:space="preserve"> </w:t>
      </w:r>
      <w:r w:rsidRPr="000E4A62">
        <w:rPr>
          <w:rFonts w:ascii="Arial" w:hAnsi="Arial" w:cs="Arial"/>
          <w:sz w:val="20"/>
          <w:szCs w:val="20"/>
        </w:rPr>
        <w:t>smallpox</w:t>
      </w:r>
      <w:r w:rsidR="00F7093F">
        <w:rPr>
          <w:rFonts w:ascii="Arial" w:hAnsi="Arial" w:cs="Arial"/>
          <w:sz w:val="20"/>
          <w:szCs w:val="20"/>
        </w:rPr>
        <w:t>-</w:t>
      </w:r>
      <w:r w:rsidRPr="000E4A62">
        <w:rPr>
          <w:rFonts w:ascii="Arial" w:hAnsi="Arial" w:cs="Arial"/>
          <w:sz w:val="20"/>
          <w:szCs w:val="20"/>
        </w:rPr>
        <w:t>infested blankets in French-Indian War</w:t>
      </w:r>
      <w:r w:rsidR="00F7093F">
        <w:rPr>
          <w:rFonts w:ascii="Arial" w:hAnsi="Arial" w:cs="Arial"/>
          <w:sz w:val="20"/>
          <w:szCs w:val="20"/>
        </w:rPr>
        <w:t>,</w:t>
      </w:r>
      <w:r w:rsidR="00F7093F" w:rsidRPr="000E4A62">
        <w:rPr>
          <w:rFonts w:ascii="Arial" w:hAnsi="Arial" w:cs="Arial"/>
          <w:sz w:val="20"/>
          <w:szCs w:val="20"/>
        </w:rPr>
        <w:t xml:space="preserve"> </w:t>
      </w:r>
      <w:r w:rsidRPr="000E4A62">
        <w:rPr>
          <w:rFonts w:ascii="Arial" w:hAnsi="Arial" w:cs="Arial"/>
          <w:sz w:val="20"/>
          <w:szCs w:val="20"/>
        </w:rPr>
        <w:t>Unit 731</w:t>
      </w:r>
      <w:r w:rsidR="00177DE3">
        <w:rPr>
          <w:rFonts w:ascii="Arial" w:hAnsi="Arial" w:cs="Arial"/>
          <w:sz w:val="20"/>
          <w:szCs w:val="20"/>
        </w:rPr>
        <w:t xml:space="preserve"> in Japan</w:t>
      </w:r>
      <w:r w:rsidR="00F7093F">
        <w:rPr>
          <w:rFonts w:ascii="Arial" w:hAnsi="Arial" w:cs="Arial"/>
          <w:sz w:val="20"/>
          <w:szCs w:val="20"/>
        </w:rPr>
        <w:t>,</w:t>
      </w:r>
      <w:r w:rsidR="00F7093F" w:rsidRPr="000E4A62">
        <w:rPr>
          <w:rFonts w:ascii="Arial" w:hAnsi="Arial" w:cs="Arial"/>
          <w:sz w:val="20"/>
          <w:szCs w:val="20"/>
        </w:rPr>
        <w:t xml:space="preserve"> </w:t>
      </w:r>
      <w:r w:rsidRPr="000E4A62">
        <w:rPr>
          <w:rFonts w:ascii="Arial" w:hAnsi="Arial" w:cs="Arial"/>
          <w:sz w:val="20"/>
          <w:szCs w:val="20"/>
        </w:rPr>
        <w:t>Sverdlovsk (accident</w:t>
      </w:r>
      <w:r w:rsidR="00F7093F" w:rsidRPr="000E4A62">
        <w:rPr>
          <w:rFonts w:ascii="Arial" w:hAnsi="Arial" w:cs="Arial"/>
          <w:sz w:val="20"/>
          <w:szCs w:val="20"/>
        </w:rPr>
        <w:t>)</w:t>
      </w:r>
      <w:r w:rsidR="00F7093F">
        <w:rPr>
          <w:rFonts w:ascii="Arial" w:hAnsi="Arial" w:cs="Arial"/>
          <w:sz w:val="20"/>
          <w:szCs w:val="20"/>
        </w:rPr>
        <w:t>,</w:t>
      </w:r>
      <w:r w:rsidR="00F7093F" w:rsidRPr="000E4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4A62">
        <w:rPr>
          <w:rFonts w:ascii="Arial" w:hAnsi="Arial" w:cs="Arial"/>
          <w:sz w:val="20"/>
          <w:szCs w:val="20"/>
        </w:rPr>
        <w:t>Rajneeshee</w:t>
      </w:r>
      <w:proofErr w:type="spellEnd"/>
      <w:r w:rsidRPr="000E4A62">
        <w:rPr>
          <w:rFonts w:ascii="Arial" w:hAnsi="Arial" w:cs="Arial"/>
          <w:sz w:val="20"/>
          <w:szCs w:val="20"/>
        </w:rPr>
        <w:t xml:space="preserve"> </w:t>
      </w:r>
      <w:r w:rsidR="00177DE3">
        <w:rPr>
          <w:rFonts w:ascii="Arial" w:hAnsi="Arial" w:cs="Arial"/>
          <w:sz w:val="20"/>
          <w:szCs w:val="20"/>
        </w:rPr>
        <w:t>c</w:t>
      </w:r>
      <w:r w:rsidRPr="000E4A62">
        <w:rPr>
          <w:rFonts w:ascii="Arial" w:hAnsi="Arial" w:cs="Arial"/>
          <w:sz w:val="20"/>
          <w:szCs w:val="20"/>
        </w:rPr>
        <w:t>ult in 1984</w:t>
      </w:r>
      <w:r w:rsidR="00F7093F">
        <w:rPr>
          <w:rFonts w:ascii="Arial" w:hAnsi="Arial" w:cs="Arial"/>
          <w:sz w:val="20"/>
          <w:szCs w:val="20"/>
        </w:rPr>
        <w:t>,</w:t>
      </w:r>
      <w:r w:rsidR="00F7093F" w:rsidRPr="000E4A62">
        <w:rPr>
          <w:rFonts w:ascii="Arial" w:hAnsi="Arial" w:cs="Arial"/>
          <w:sz w:val="20"/>
          <w:szCs w:val="20"/>
        </w:rPr>
        <w:t xml:space="preserve"> </w:t>
      </w:r>
      <w:r w:rsidR="00F7093F">
        <w:rPr>
          <w:rFonts w:ascii="Arial" w:hAnsi="Arial" w:cs="Arial"/>
          <w:sz w:val="20"/>
          <w:szCs w:val="20"/>
        </w:rPr>
        <w:t>and a</w:t>
      </w:r>
      <w:r w:rsidR="00F7093F" w:rsidRPr="000E4A62">
        <w:rPr>
          <w:rFonts w:ascii="Arial" w:hAnsi="Arial" w:cs="Arial"/>
          <w:sz w:val="20"/>
          <w:szCs w:val="20"/>
        </w:rPr>
        <w:t xml:space="preserve">nthrax </w:t>
      </w:r>
      <w:r w:rsidRPr="000E4A62">
        <w:rPr>
          <w:rFonts w:ascii="Arial" w:hAnsi="Arial" w:cs="Arial"/>
          <w:sz w:val="20"/>
          <w:szCs w:val="20"/>
        </w:rPr>
        <w:t>letters in 2001</w:t>
      </w:r>
      <w:r w:rsidR="00F7093F">
        <w:rPr>
          <w:rFonts w:ascii="Arial" w:hAnsi="Arial" w:cs="Arial"/>
          <w:sz w:val="20"/>
          <w:szCs w:val="20"/>
        </w:rPr>
        <w:t>.</w:t>
      </w:r>
    </w:p>
    <w:p w14:paraId="5DE8C519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Complexity: Moderate</w:t>
      </w:r>
    </w:p>
    <w:p w14:paraId="45DE3D2D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lastRenderedPageBreak/>
        <w:t>Ahead: Biological Threats</w:t>
      </w:r>
    </w:p>
    <w:p w14:paraId="79DDD32B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Subject: Chapter 2</w:t>
      </w:r>
    </w:p>
    <w:p w14:paraId="4DFB0112" w14:textId="77777777" w:rsidR="00836372" w:rsidRPr="000E4A62" w:rsidRDefault="00836372" w:rsidP="00836372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p w14:paraId="3164F179" w14:textId="77777777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089071F2" w14:textId="77777777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2870133A" w14:textId="77777777" w:rsidR="00AF2821" w:rsidRPr="000E4A62" w:rsidRDefault="00AF2821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</w:p>
    <w:p w14:paraId="6E9E6864" w14:textId="29F1532F" w:rsidR="00C12563" w:rsidRPr="000E4A62" w:rsidRDefault="00F51FF4" w:rsidP="00B271C3">
      <w:pPr>
        <w:widowControl w:val="0"/>
        <w:outlineLvl w:val="0"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 xml:space="preserve">8. </w:t>
      </w:r>
      <w:r w:rsidR="00C12563" w:rsidRPr="000E4A62">
        <w:rPr>
          <w:rFonts w:ascii="Arial" w:hAnsi="Arial" w:cs="Arial"/>
          <w:sz w:val="20"/>
          <w:szCs w:val="20"/>
        </w:rPr>
        <w:t>Name a traditional, or Category A, biological agent</w:t>
      </w:r>
      <w:r w:rsidR="00F7093F">
        <w:rPr>
          <w:rFonts w:ascii="Arial" w:hAnsi="Arial" w:cs="Arial"/>
          <w:sz w:val="20"/>
          <w:szCs w:val="20"/>
        </w:rPr>
        <w:t>.</w:t>
      </w:r>
    </w:p>
    <w:p w14:paraId="4E17B9BD" w14:textId="6CEC2B3F" w:rsidR="00C12563" w:rsidRPr="000E4A62" w:rsidRDefault="00C12563" w:rsidP="00236E64">
      <w:pPr>
        <w:widowControl w:val="0"/>
        <w:contextualSpacing/>
        <w:rPr>
          <w:rFonts w:ascii="Arial" w:hAnsi="Arial" w:cs="Arial"/>
          <w:sz w:val="20"/>
          <w:szCs w:val="20"/>
        </w:rPr>
      </w:pPr>
      <w:proofErr w:type="spellStart"/>
      <w:r w:rsidRPr="000E4A62">
        <w:rPr>
          <w:rFonts w:ascii="Arial" w:hAnsi="Arial" w:cs="Arial"/>
          <w:sz w:val="20"/>
          <w:szCs w:val="20"/>
        </w:rPr>
        <w:t>Ans</w:t>
      </w:r>
      <w:proofErr w:type="spellEnd"/>
      <w:r w:rsidRPr="000E4A62">
        <w:rPr>
          <w:rFonts w:ascii="Arial" w:hAnsi="Arial" w:cs="Arial"/>
          <w:sz w:val="20"/>
          <w:szCs w:val="20"/>
        </w:rPr>
        <w:t>:</w:t>
      </w:r>
      <w:r w:rsidR="00F7093F">
        <w:rPr>
          <w:rFonts w:ascii="Arial" w:hAnsi="Arial" w:cs="Arial"/>
          <w:sz w:val="20"/>
          <w:szCs w:val="20"/>
        </w:rPr>
        <w:t xml:space="preserve"> Answers include</w:t>
      </w:r>
      <w:r w:rsidRPr="000E4A62">
        <w:rPr>
          <w:rFonts w:ascii="Arial" w:hAnsi="Arial" w:cs="Arial"/>
          <w:sz w:val="20"/>
          <w:szCs w:val="20"/>
        </w:rPr>
        <w:t xml:space="preserve"> </w:t>
      </w:r>
      <w:r w:rsidR="00F7093F">
        <w:rPr>
          <w:rFonts w:ascii="Arial" w:hAnsi="Arial" w:cs="Arial"/>
          <w:sz w:val="20"/>
          <w:szCs w:val="20"/>
        </w:rPr>
        <w:t>a</w:t>
      </w:r>
      <w:r w:rsidRPr="000E4A62">
        <w:rPr>
          <w:rFonts w:ascii="Arial" w:hAnsi="Arial" w:cs="Arial"/>
          <w:sz w:val="20"/>
          <w:szCs w:val="20"/>
        </w:rPr>
        <w:t xml:space="preserve">nthrax, smallpox, plague, botulism, </w:t>
      </w:r>
      <w:r w:rsidR="00F7093F">
        <w:rPr>
          <w:rFonts w:ascii="Arial" w:hAnsi="Arial" w:cs="Arial"/>
          <w:sz w:val="20"/>
          <w:szCs w:val="20"/>
        </w:rPr>
        <w:t xml:space="preserve">and </w:t>
      </w:r>
      <w:r w:rsidRPr="000E4A62">
        <w:rPr>
          <w:rFonts w:ascii="Arial" w:hAnsi="Arial" w:cs="Arial"/>
          <w:sz w:val="20"/>
          <w:szCs w:val="20"/>
        </w:rPr>
        <w:t>hemorrhagic fevers</w:t>
      </w:r>
      <w:r w:rsidR="00F7093F">
        <w:rPr>
          <w:rFonts w:ascii="Arial" w:hAnsi="Arial" w:cs="Arial"/>
          <w:sz w:val="20"/>
          <w:szCs w:val="20"/>
        </w:rPr>
        <w:t>.</w:t>
      </w:r>
    </w:p>
    <w:p w14:paraId="7F3D79C6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bookmarkStart w:id="1" w:name="_Hlk499920638"/>
      <w:r w:rsidRPr="000E4A62">
        <w:rPr>
          <w:rFonts w:ascii="Arial" w:hAnsi="Arial" w:cs="Arial"/>
          <w:sz w:val="20"/>
          <w:szCs w:val="20"/>
        </w:rPr>
        <w:t>Complexity: Moderate</w:t>
      </w:r>
    </w:p>
    <w:p w14:paraId="74759344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Ahead: Biological Threats</w:t>
      </w:r>
    </w:p>
    <w:p w14:paraId="5D9F9F19" w14:textId="77777777" w:rsidR="00C12563" w:rsidRPr="000E4A62" w:rsidRDefault="00C12563" w:rsidP="00236E64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Subject: Chapter 2</w:t>
      </w:r>
    </w:p>
    <w:bookmarkEnd w:id="1"/>
    <w:p w14:paraId="52C80A17" w14:textId="11099726" w:rsidR="00177DE3" w:rsidRPr="000E4A62" w:rsidRDefault="00836372" w:rsidP="00836372">
      <w:pPr>
        <w:contextualSpacing/>
        <w:rPr>
          <w:rFonts w:ascii="Arial" w:hAnsi="Arial" w:cs="Arial"/>
          <w:sz w:val="20"/>
          <w:szCs w:val="20"/>
        </w:rPr>
      </w:pPr>
      <w:r w:rsidRPr="000E4A62">
        <w:rPr>
          <w:rFonts w:ascii="Arial" w:hAnsi="Arial" w:cs="Arial"/>
          <w:sz w:val="20"/>
          <w:szCs w:val="20"/>
        </w:rPr>
        <w:t>Title: Threats from Biological, Chemical, Nuclear, and Radiological Weapons</w:t>
      </w:r>
    </w:p>
    <w:sectPr w:rsidR="00177DE3" w:rsidRPr="000E4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B4C5B" w14:textId="77777777" w:rsidR="009A0B09" w:rsidRDefault="009A0B09" w:rsidP="00103E25">
      <w:r>
        <w:separator/>
      </w:r>
    </w:p>
  </w:endnote>
  <w:endnote w:type="continuationSeparator" w:id="0">
    <w:p w14:paraId="6107076F" w14:textId="77777777" w:rsidR="009A0B09" w:rsidRDefault="009A0B09" w:rsidP="0010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028AEC" w14:textId="77777777" w:rsidR="009A0B09" w:rsidRDefault="009A0B09" w:rsidP="00103E25">
      <w:r>
        <w:separator/>
      </w:r>
    </w:p>
  </w:footnote>
  <w:footnote w:type="continuationSeparator" w:id="0">
    <w:p w14:paraId="1AE0058F" w14:textId="77777777" w:rsidR="009A0B09" w:rsidRDefault="009A0B09" w:rsidP="00103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85AF7"/>
    <w:multiLevelType w:val="hybridMultilevel"/>
    <w:tmpl w:val="FD1A69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21619E"/>
    <w:multiLevelType w:val="hybridMultilevel"/>
    <w:tmpl w:val="5C34C6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67D5B"/>
    <w:multiLevelType w:val="hybridMultilevel"/>
    <w:tmpl w:val="754A0900"/>
    <w:lvl w:ilvl="0" w:tplc="B0CACC4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2AA9"/>
    <w:multiLevelType w:val="hybridMultilevel"/>
    <w:tmpl w:val="D3B8EC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0612D4"/>
    <w:multiLevelType w:val="hybridMultilevel"/>
    <w:tmpl w:val="EE8043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E208C"/>
    <w:multiLevelType w:val="hybridMultilevel"/>
    <w:tmpl w:val="10142F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071E0C"/>
    <w:multiLevelType w:val="hybridMultilevel"/>
    <w:tmpl w:val="22DA6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746182"/>
    <w:multiLevelType w:val="hybridMultilevel"/>
    <w:tmpl w:val="29D2CC2C"/>
    <w:lvl w:ilvl="0" w:tplc="7882A4F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22320"/>
    <w:multiLevelType w:val="hybridMultilevel"/>
    <w:tmpl w:val="AAAC09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452EAF"/>
    <w:multiLevelType w:val="hybridMultilevel"/>
    <w:tmpl w:val="A9E8CE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936E3"/>
    <w:multiLevelType w:val="hybridMultilevel"/>
    <w:tmpl w:val="9886C8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43014"/>
    <w:multiLevelType w:val="hybridMultilevel"/>
    <w:tmpl w:val="84FAF9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3A22D2"/>
    <w:multiLevelType w:val="hybridMultilevel"/>
    <w:tmpl w:val="7FC2D7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902FD"/>
    <w:multiLevelType w:val="hybridMultilevel"/>
    <w:tmpl w:val="447819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5C7443"/>
    <w:multiLevelType w:val="hybridMultilevel"/>
    <w:tmpl w:val="A5BE09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962994"/>
    <w:multiLevelType w:val="hybridMultilevel"/>
    <w:tmpl w:val="BFA0FC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3437D8"/>
    <w:multiLevelType w:val="hybridMultilevel"/>
    <w:tmpl w:val="3CB8C2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053889"/>
    <w:multiLevelType w:val="hybridMultilevel"/>
    <w:tmpl w:val="8F7644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507761"/>
    <w:multiLevelType w:val="hybridMultilevel"/>
    <w:tmpl w:val="61BE45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"/>
  </w:num>
  <w:num w:numId="4">
    <w:abstractNumId w:val="17"/>
  </w:num>
  <w:num w:numId="5">
    <w:abstractNumId w:val="3"/>
  </w:num>
  <w:num w:numId="6">
    <w:abstractNumId w:val="9"/>
  </w:num>
  <w:num w:numId="7">
    <w:abstractNumId w:val="16"/>
  </w:num>
  <w:num w:numId="8">
    <w:abstractNumId w:val="0"/>
  </w:num>
  <w:num w:numId="9">
    <w:abstractNumId w:val="2"/>
  </w:num>
  <w:num w:numId="10">
    <w:abstractNumId w:val="10"/>
  </w:num>
  <w:num w:numId="11">
    <w:abstractNumId w:val="5"/>
  </w:num>
  <w:num w:numId="12">
    <w:abstractNumId w:val="14"/>
  </w:num>
  <w:num w:numId="13">
    <w:abstractNumId w:val="15"/>
  </w:num>
  <w:num w:numId="14">
    <w:abstractNumId w:val="7"/>
  </w:num>
  <w:num w:numId="15">
    <w:abstractNumId w:val="8"/>
  </w:num>
  <w:num w:numId="16">
    <w:abstractNumId w:val="4"/>
  </w:num>
  <w:num w:numId="17">
    <w:abstractNumId w:val="11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E25"/>
    <w:rsid w:val="000A679E"/>
    <w:rsid w:val="000B3D8F"/>
    <w:rsid w:val="000C395B"/>
    <w:rsid w:val="000E4A62"/>
    <w:rsid w:val="00103E25"/>
    <w:rsid w:val="00177DE3"/>
    <w:rsid w:val="001C320F"/>
    <w:rsid w:val="00236E64"/>
    <w:rsid w:val="003D7AEF"/>
    <w:rsid w:val="003E7BD0"/>
    <w:rsid w:val="004156EC"/>
    <w:rsid w:val="00464CCA"/>
    <w:rsid w:val="004B7234"/>
    <w:rsid w:val="004C0B5E"/>
    <w:rsid w:val="005779EF"/>
    <w:rsid w:val="006659C3"/>
    <w:rsid w:val="006C1AA4"/>
    <w:rsid w:val="00701E66"/>
    <w:rsid w:val="007C7EBE"/>
    <w:rsid w:val="007E5BE1"/>
    <w:rsid w:val="008049CD"/>
    <w:rsid w:val="00836372"/>
    <w:rsid w:val="00847281"/>
    <w:rsid w:val="0090009E"/>
    <w:rsid w:val="009A0B09"/>
    <w:rsid w:val="009A6D5C"/>
    <w:rsid w:val="00A74797"/>
    <w:rsid w:val="00AF2821"/>
    <w:rsid w:val="00B271C3"/>
    <w:rsid w:val="00C12563"/>
    <w:rsid w:val="00CC0F89"/>
    <w:rsid w:val="00CC4E57"/>
    <w:rsid w:val="00CD0D5A"/>
    <w:rsid w:val="00D138EC"/>
    <w:rsid w:val="00D452AA"/>
    <w:rsid w:val="00E41592"/>
    <w:rsid w:val="00E6228D"/>
    <w:rsid w:val="00F51FF4"/>
    <w:rsid w:val="00F7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5179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03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E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3E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3E2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3E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E2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2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28D"/>
    <w:rPr>
      <w:rFonts w:ascii="Segoe UI" w:eastAsia="Times New Roman" w:hAnsi="Segoe UI" w:cs="Segoe UI"/>
      <w:sz w:val="18"/>
      <w:szCs w:val="18"/>
    </w:rPr>
  </w:style>
  <w:style w:type="paragraph" w:styleId="NoSpacing">
    <w:name w:val="No Spacing"/>
    <w:uiPriority w:val="1"/>
    <w:qFormat/>
    <w:rsid w:val="00C12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472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72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7281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728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728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487</Words>
  <Characters>2778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 Falivene</dc:creator>
  <cp:lastModifiedBy>Jamie Reynolds</cp:lastModifiedBy>
  <cp:revision>2</cp:revision>
  <dcterms:created xsi:type="dcterms:W3CDTF">2018-02-05T20:51:00Z</dcterms:created>
  <dcterms:modified xsi:type="dcterms:W3CDTF">2018-02-05T20:51:00Z</dcterms:modified>
</cp:coreProperties>
</file>