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F0CAF" w14:textId="77777777" w:rsidR="000843F4" w:rsidRDefault="000843F4" w:rsidP="006F1C78">
      <w:pPr>
        <w:pStyle w:val="Title"/>
      </w:pPr>
      <w:bookmarkStart w:id="0" w:name="_GoBack"/>
      <w:bookmarkEnd w:id="0"/>
      <w:r>
        <w:t>Test Bank</w:t>
      </w:r>
    </w:p>
    <w:p w14:paraId="336879BE" w14:textId="43315A84" w:rsidR="002E6B92" w:rsidRPr="000A60C6" w:rsidRDefault="0089508A" w:rsidP="000A31BA">
      <w:pPr>
        <w:pStyle w:val="Heading1"/>
      </w:pPr>
      <w:r w:rsidRPr="000A60C6">
        <w:t>Chapter 2</w:t>
      </w:r>
      <w:r w:rsidR="0051335F">
        <w:t xml:space="preserve">: </w:t>
      </w:r>
      <w:r w:rsidRPr="000A60C6">
        <w:t xml:space="preserve">Health and </w:t>
      </w:r>
      <w:r w:rsidR="00206306">
        <w:t>d</w:t>
      </w:r>
      <w:r w:rsidRPr="000A60C6">
        <w:t xml:space="preserve">isease in </w:t>
      </w:r>
      <w:r w:rsidR="00206306">
        <w:t>s</w:t>
      </w:r>
      <w:r w:rsidRPr="000A60C6">
        <w:t>ociety</w:t>
      </w:r>
    </w:p>
    <w:p w14:paraId="4A134790" w14:textId="64365470" w:rsidR="00C21D46" w:rsidRPr="000A60C6" w:rsidRDefault="000843F4" w:rsidP="000A31BA">
      <w:r>
        <w:t xml:space="preserve">1. </w:t>
      </w:r>
      <w:r w:rsidR="00CE2010" w:rsidRPr="000A60C6">
        <w:t>Which of the following include the three key areas of public health practice?</w:t>
      </w:r>
    </w:p>
    <w:p w14:paraId="60AD3B79" w14:textId="28ECCF9D" w:rsidR="00CE2010" w:rsidRPr="000A60C6" w:rsidRDefault="000843F4" w:rsidP="000A31BA">
      <w:proofErr w:type="gramStart"/>
      <w:r>
        <w:t>a</w:t>
      </w:r>
      <w:proofErr w:type="gramEnd"/>
      <w:r>
        <w:t xml:space="preserve">. </w:t>
      </w:r>
      <w:r w:rsidR="00531BCE" w:rsidRPr="000A60C6">
        <w:t>health improvement, service improvement, health disorders</w:t>
      </w:r>
    </w:p>
    <w:p w14:paraId="70CF7AD4" w14:textId="79095C77" w:rsidR="00CE2010" w:rsidRPr="000A60C6" w:rsidRDefault="00531BCE" w:rsidP="000A31BA">
      <w:proofErr w:type="gramStart"/>
      <w:r>
        <w:t>b</w:t>
      </w:r>
      <w:proofErr w:type="gramEnd"/>
      <w:r>
        <w:t xml:space="preserve">. </w:t>
      </w:r>
      <w:r w:rsidRPr="000A60C6">
        <w:t>health protection, health disorders, service improvement</w:t>
      </w:r>
    </w:p>
    <w:p w14:paraId="62A80A1B" w14:textId="629B29C3" w:rsidR="00D3521E" w:rsidRPr="000A60C6" w:rsidRDefault="00531BCE" w:rsidP="000A31BA">
      <w:proofErr w:type="gramStart"/>
      <w:r>
        <w:t>c</w:t>
      </w:r>
      <w:proofErr w:type="gramEnd"/>
      <w:r>
        <w:t xml:space="preserve">. </w:t>
      </w:r>
      <w:r w:rsidRPr="000A60C6">
        <w:t>health protection, health improvement, service improvement</w:t>
      </w:r>
    </w:p>
    <w:p w14:paraId="367ABF52" w14:textId="55927A0F" w:rsidR="00042FC3" w:rsidRPr="000A60C6" w:rsidRDefault="00531BCE" w:rsidP="000A31BA">
      <w:proofErr w:type="gramStart"/>
      <w:r>
        <w:t>d</w:t>
      </w:r>
      <w:proofErr w:type="gramEnd"/>
      <w:r>
        <w:t xml:space="preserve">. </w:t>
      </w:r>
      <w:r w:rsidRPr="000A60C6">
        <w:t>health disorders, health protection, health improvement</w:t>
      </w:r>
    </w:p>
    <w:p w14:paraId="1B8380BC" w14:textId="576A4627" w:rsidR="0089508A" w:rsidRDefault="00D3521E" w:rsidP="000A31BA">
      <w:proofErr w:type="spellStart"/>
      <w:r w:rsidRPr="000A60C6">
        <w:t>A</w:t>
      </w:r>
      <w:r w:rsidR="000843F4">
        <w:t>ns</w:t>
      </w:r>
      <w:proofErr w:type="spellEnd"/>
      <w:r w:rsidR="000843F4">
        <w:t xml:space="preserve">: </w:t>
      </w:r>
      <w:r w:rsidRPr="000A60C6">
        <w:t>C</w:t>
      </w:r>
    </w:p>
    <w:p w14:paraId="3E98EC91" w14:textId="77777777" w:rsidR="00FD0B0B" w:rsidRPr="000A60C6" w:rsidRDefault="00FD0B0B" w:rsidP="000A31BA"/>
    <w:p w14:paraId="07F391EC" w14:textId="47ECF2AB" w:rsidR="00D3521E" w:rsidRPr="000A60C6" w:rsidRDefault="000843F4" w:rsidP="000A31BA">
      <w:r>
        <w:t xml:space="preserve">2. </w:t>
      </w:r>
      <w:r w:rsidR="00163EC0" w:rsidRPr="000A60C6">
        <w:t>What are the three key areas identified by WHO for promoting worldwide health?</w:t>
      </w:r>
    </w:p>
    <w:p w14:paraId="2631B718" w14:textId="3A24801D" w:rsidR="00163EC0" w:rsidRPr="000A60C6" w:rsidRDefault="000843F4" w:rsidP="000A31BA">
      <w:proofErr w:type="gramStart"/>
      <w:r>
        <w:t>a</w:t>
      </w:r>
      <w:proofErr w:type="gramEnd"/>
      <w:r>
        <w:t xml:space="preserve">. </w:t>
      </w:r>
      <w:r w:rsidR="004567FB" w:rsidRPr="000A60C6">
        <w:t>inequalities, challenges, health actions</w:t>
      </w:r>
    </w:p>
    <w:p w14:paraId="5C49DB93" w14:textId="0D92EE2A" w:rsidR="00163EC0" w:rsidRPr="000A60C6" w:rsidRDefault="004567FB" w:rsidP="000A31BA">
      <w:proofErr w:type="gramStart"/>
      <w:r>
        <w:t>b</w:t>
      </w:r>
      <w:proofErr w:type="gramEnd"/>
      <w:r>
        <w:t xml:space="preserve">. </w:t>
      </w:r>
      <w:r w:rsidRPr="000A60C6">
        <w:t>health actions, challenges, health disorders,</w:t>
      </w:r>
    </w:p>
    <w:p w14:paraId="187977A9" w14:textId="5BA84BF4" w:rsidR="00163EC0" w:rsidRPr="000A60C6" w:rsidRDefault="004567FB" w:rsidP="000A31BA">
      <w:proofErr w:type="gramStart"/>
      <w:r>
        <w:t>c</w:t>
      </w:r>
      <w:proofErr w:type="gramEnd"/>
      <w:r>
        <w:t xml:space="preserve">. </w:t>
      </w:r>
      <w:r w:rsidRPr="000A60C6">
        <w:t>health actions, health disorders, inequalities,</w:t>
      </w:r>
    </w:p>
    <w:p w14:paraId="031F95B8" w14:textId="27457EB6" w:rsidR="00042FC3" w:rsidRPr="000A60C6" w:rsidRDefault="004567FB" w:rsidP="000A31BA">
      <w:proofErr w:type="gramStart"/>
      <w:r>
        <w:t>d</w:t>
      </w:r>
      <w:proofErr w:type="gramEnd"/>
      <w:r>
        <w:t xml:space="preserve">. </w:t>
      </w:r>
      <w:r w:rsidRPr="000A60C6">
        <w:t>inequalities, challenges, health disorders</w:t>
      </w:r>
    </w:p>
    <w:p w14:paraId="06667F95" w14:textId="76604745" w:rsidR="0089508A" w:rsidRDefault="00163EC0" w:rsidP="000A31BA">
      <w:pPr>
        <w:rPr>
          <w:rFonts w:cstheme="minorHAnsi"/>
        </w:rPr>
      </w:pPr>
      <w:proofErr w:type="spellStart"/>
      <w:r w:rsidRPr="000A60C6">
        <w:rPr>
          <w:rFonts w:cstheme="minorHAnsi"/>
        </w:rPr>
        <w:t>A</w:t>
      </w:r>
      <w:r w:rsidR="006B68EA">
        <w:rPr>
          <w:rFonts w:cstheme="minorHAnsi"/>
        </w:rPr>
        <w:t>ns</w:t>
      </w:r>
      <w:proofErr w:type="spellEnd"/>
      <w:r w:rsidRPr="000A60C6">
        <w:rPr>
          <w:rFonts w:cstheme="minorHAnsi"/>
        </w:rPr>
        <w:t>:</w:t>
      </w:r>
      <w:r w:rsidR="006B68EA">
        <w:rPr>
          <w:rFonts w:cstheme="minorHAnsi"/>
        </w:rPr>
        <w:t xml:space="preserve"> </w:t>
      </w:r>
      <w:r w:rsidRPr="000A60C6">
        <w:rPr>
          <w:rFonts w:cstheme="minorHAnsi"/>
        </w:rPr>
        <w:t>D</w:t>
      </w:r>
    </w:p>
    <w:p w14:paraId="37661B9A" w14:textId="77777777" w:rsidR="00FD0B0B" w:rsidRPr="000A60C6" w:rsidRDefault="00FD0B0B" w:rsidP="000A31BA"/>
    <w:p w14:paraId="7E952CD8" w14:textId="130922C7" w:rsidR="00163EC0" w:rsidRPr="000A60C6" w:rsidRDefault="00710D57" w:rsidP="000A31BA">
      <w:r>
        <w:t xml:space="preserve">3. </w:t>
      </w:r>
      <w:r w:rsidR="00163EC0" w:rsidRPr="000A60C6">
        <w:t>Which of the following is not one of the key elements for health promotion specified by WHO?</w:t>
      </w:r>
    </w:p>
    <w:p w14:paraId="3BE64624" w14:textId="0E76B80D" w:rsidR="00163EC0" w:rsidRPr="000A60C6" w:rsidRDefault="0028068B" w:rsidP="000A31BA">
      <w:proofErr w:type="gramStart"/>
      <w:r>
        <w:t>a</w:t>
      </w:r>
      <w:proofErr w:type="gramEnd"/>
      <w:r>
        <w:t xml:space="preserve">. </w:t>
      </w:r>
      <w:r w:rsidR="004567FB" w:rsidRPr="000A60C6">
        <w:t>exercise</w:t>
      </w:r>
    </w:p>
    <w:p w14:paraId="0C1DADAC" w14:textId="52A0C2D1" w:rsidR="00163EC0" w:rsidRPr="000A60C6" w:rsidRDefault="004567FB" w:rsidP="000A31BA">
      <w:proofErr w:type="gramStart"/>
      <w:r>
        <w:t>b</w:t>
      </w:r>
      <w:proofErr w:type="gramEnd"/>
      <w:r>
        <w:t xml:space="preserve">. </w:t>
      </w:r>
      <w:r w:rsidRPr="000A60C6">
        <w:t>health literacy</w:t>
      </w:r>
    </w:p>
    <w:p w14:paraId="699C43BF" w14:textId="3972B2EF" w:rsidR="00F24166" w:rsidRPr="000A60C6" w:rsidRDefault="004567FB" w:rsidP="000A31BA">
      <w:proofErr w:type="gramStart"/>
      <w:r>
        <w:t>c</w:t>
      </w:r>
      <w:proofErr w:type="gramEnd"/>
      <w:r>
        <w:t xml:space="preserve">. </w:t>
      </w:r>
      <w:r w:rsidRPr="000A60C6">
        <w:t>healthy cities</w:t>
      </w:r>
    </w:p>
    <w:p w14:paraId="35A52CCF" w14:textId="4DBD0088" w:rsidR="00042FC3" w:rsidRPr="000A60C6" w:rsidRDefault="004567FB" w:rsidP="000A31BA">
      <w:proofErr w:type="gramStart"/>
      <w:r>
        <w:t>d</w:t>
      </w:r>
      <w:proofErr w:type="gramEnd"/>
      <w:r>
        <w:t xml:space="preserve">. </w:t>
      </w:r>
      <w:r w:rsidRPr="000A60C6">
        <w:t>good governance for health</w:t>
      </w:r>
    </w:p>
    <w:p w14:paraId="06E52DB3" w14:textId="65008AF5" w:rsidR="0089508A" w:rsidRDefault="0028068B" w:rsidP="000A31BA">
      <w:proofErr w:type="spellStart"/>
      <w:r w:rsidRPr="000A60C6">
        <w:t>A</w:t>
      </w:r>
      <w:r>
        <w:t>ns</w:t>
      </w:r>
      <w:proofErr w:type="spellEnd"/>
      <w:r w:rsidR="00F24166" w:rsidRPr="000A60C6">
        <w:t>:</w:t>
      </w:r>
      <w:r>
        <w:t xml:space="preserve"> </w:t>
      </w:r>
      <w:r w:rsidR="00F24166" w:rsidRPr="000A60C6">
        <w:t>A</w:t>
      </w:r>
    </w:p>
    <w:p w14:paraId="520A61FE" w14:textId="77777777" w:rsidR="00FD0B0B" w:rsidRPr="000A60C6" w:rsidRDefault="00FD0B0B" w:rsidP="000A31BA"/>
    <w:p w14:paraId="203B1667" w14:textId="5364B7B1" w:rsidR="009454E9" w:rsidRPr="000A60C6" w:rsidRDefault="00F26B6C" w:rsidP="000A31BA">
      <w:r>
        <w:t xml:space="preserve">4. </w:t>
      </w:r>
      <w:r w:rsidR="009454E9" w:rsidRPr="000A60C6">
        <w:t>Which of the following is not one of the three main patterns of distri</w:t>
      </w:r>
      <w:r w:rsidR="005C464C" w:rsidRPr="000A60C6">
        <w:t>bution of infectious diseases?</w:t>
      </w:r>
    </w:p>
    <w:p w14:paraId="15D71FB3" w14:textId="11FA226F" w:rsidR="009454E9" w:rsidRPr="000A60C6" w:rsidRDefault="004567FB" w:rsidP="000A31BA">
      <w:proofErr w:type="gramStart"/>
      <w:r>
        <w:t>a</w:t>
      </w:r>
      <w:proofErr w:type="gramEnd"/>
      <w:r>
        <w:t xml:space="preserve">. </w:t>
      </w:r>
      <w:r w:rsidRPr="000A60C6">
        <w:t>epidemic</w:t>
      </w:r>
    </w:p>
    <w:p w14:paraId="78E7C4EE" w14:textId="2392A956" w:rsidR="009454E9" w:rsidRPr="000A60C6" w:rsidRDefault="004567FB" w:rsidP="000A31BA">
      <w:proofErr w:type="gramStart"/>
      <w:r>
        <w:lastRenderedPageBreak/>
        <w:t>b</w:t>
      </w:r>
      <w:proofErr w:type="gramEnd"/>
      <w:r>
        <w:t xml:space="preserve">. </w:t>
      </w:r>
      <w:r w:rsidRPr="000A60C6">
        <w:t>pandemic</w:t>
      </w:r>
    </w:p>
    <w:p w14:paraId="6E7AD36C" w14:textId="0A03E08A" w:rsidR="005C464C" w:rsidRPr="000A60C6" w:rsidRDefault="004567FB" w:rsidP="000A31BA">
      <w:proofErr w:type="gramStart"/>
      <w:r>
        <w:t>c</w:t>
      </w:r>
      <w:proofErr w:type="gramEnd"/>
      <w:r>
        <w:t xml:space="preserve">. </w:t>
      </w:r>
      <w:proofErr w:type="spellStart"/>
      <w:r w:rsidRPr="000A60C6">
        <w:t>subdemic</w:t>
      </w:r>
      <w:proofErr w:type="spellEnd"/>
    </w:p>
    <w:p w14:paraId="49476778" w14:textId="1F800E95" w:rsidR="00042FC3" w:rsidRPr="000A60C6" w:rsidRDefault="004567FB" w:rsidP="000A31BA">
      <w:proofErr w:type="gramStart"/>
      <w:r>
        <w:t>d</w:t>
      </w:r>
      <w:proofErr w:type="gramEnd"/>
      <w:r>
        <w:t xml:space="preserve">. </w:t>
      </w:r>
      <w:r w:rsidRPr="000A60C6">
        <w:t>endemic</w:t>
      </w:r>
    </w:p>
    <w:p w14:paraId="6BD1E619" w14:textId="60DFC20D" w:rsidR="009454E9" w:rsidRPr="000A60C6" w:rsidRDefault="005C464C" w:rsidP="000A31BA">
      <w:proofErr w:type="spellStart"/>
      <w:r w:rsidRPr="000A60C6">
        <w:t>A</w:t>
      </w:r>
      <w:r w:rsidR="00F26B6C">
        <w:t>ns</w:t>
      </w:r>
      <w:proofErr w:type="spellEnd"/>
      <w:r w:rsidR="00F26B6C">
        <w:t xml:space="preserve">: </w:t>
      </w:r>
      <w:r w:rsidRPr="000A60C6">
        <w:t>C</w:t>
      </w:r>
    </w:p>
    <w:sectPr w:rsidR="009454E9" w:rsidRPr="000A60C6" w:rsidSect="000A31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144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1CA68" w14:textId="77777777" w:rsidR="00244517" w:rsidRDefault="00244517" w:rsidP="001533D3">
      <w:pPr>
        <w:spacing w:before="0" w:after="0" w:line="240" w:lineRule="auto"/>
      </w:pPr>
      <w:r>
        <w:separator/>
      </w:r>
    </w:p>
  </w:endnote>
  <w:endnote w:type="continuationSeparator" w:id="0">
    <w:p w14:paraId="0B15E457" w14:textId="77777777" w:rsidR="00244517" w:rsidRDefault="00244517" w:rsidP="001533D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57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93FC1" w14:textId="77777777" w:rsidR="00577E1F" w:rsidRDefault="00577E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0DF47" w14:textId="77777777" w:rsidR="00577E1F" w:rsidRDefault="00577E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7B93B" w14:textId="77777777" w:rsidR="00577E1F" w:rsidRDefault="00577E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CDA44" w14:textId="77777777" w:rsidR="00244517" w:rsidRDefault="00244517" w:rsidP="001533D3">
      <w:pPr>
        <w:spacing w:before="0" w:after="0" w:line="240" w:lineRule="auto"/>
      </w:pPr>
      <w:r>
        <w:separator/>
      </w:r>
    </w:p>
  </w:footnote>
  <w:footnote w:type="continuationSeparator" w:id="0">
    <w:p w14:paraId="17F55737" w14:textId="77777777" w:rsidR="00244517" w:rsidRDefault="00244517" w:rsidP="001533D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927E" w14:textId="77777777" w:rsidR="00577E1F" w:rsidRDefault="00577E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E5E97" w14:textId="77777777" w:rsidR="001533D3" w:rsidRPr="001533D3" w:rsidRDefault="001533D3" w:rsidP="00504F6C">
    <w:pPr>
      <w:spacing w:line="240" w:lineRule="auto"/>
      <w:jc w:val="right"/>
    </w:pPr>
    <w:r w:rsidRPr="001533D3">
      <w:t>Instructor Resource</w:t>
    </w:r>
  </w:p>
  <w:p w14:paraId="688F9B4C" w14:textId="77777777" w:rsidR="001533D3" w:rsidRPr="000843F4" w:rsidRDefault="001533D3" w:rsidP="000843F4">
    <w:pPr>
      <w:spacing w:line="240" w:lineRule="auto"/>
      <w:jc w:val="right"/>
      <w:rPr>
        <w:i/>
      </w:rPr>
    </w:pPr>
    <w:r w:rsidRPr="000843F4">
      <w:t xml:space="preserve">Cook et al., </w:t>
    </w:r>
    <w:r w:rsidRPr="000843F4">
      <w:rPr>
        <w:i/>
      </w:rPr>
      <w:t>Essentials of Pathophysiology for Nursing Practice</w:t>
    </w:r>
  </w:p>
  <w:p w14:paraId="62E0C61F" w14:textId="489A8807" w:rsidR="001533D3" w:rsidRDefault="001533D3" w:rsidP="000A31BA">
    <w:pPr>
      <w:spacing w:line="240" w:lineRule="auto"/>
      <w:jc w:val="right"/>
    </w:pPr>
    <w:r w:rsidRPr="000843F4">
      <w:t>SAGE Publishing</w:t>
    </w:r>
    <w:r w:rsidR="00577E1F">
      <w:t>,</w:t>
    </w:r>
    <w:r w:rsidRPr="000843F4">
      <w:t xml:space="preserve"> 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C5326" w14:textId="77777777" w:rsidR="00577E1F" w:rsidRDefault="00577E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3E7E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C240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21E75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CEF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64078E3"/>
    <w:multiLevelType w:val="hybridMultilevel"/>
    <w:tmpl w:val="946C9CEE"/>
    <w:lvl w:ilvl="0" w:tplc="46685A9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B53E13"/>
    <w:multiLevelType w:val="hybridMultilevel"/>
    <w:tmpl w:val="1D7C72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B2867"/>
    <w:multiLevelType w:val="hybridMultilevel"/>
    <w:tmpl w:val="65D2BF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711676"/>
    <w:multiLevelType w:val="hybridMultilevel"/>
    <w:tmpl w:val="CCBCD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BC1FB7"/>
    <w:multiLevelType w:val="hybridMultilevel"/>
    <w:tmpl w:val="11DCA686"/>
    <w:lvl w:ilvl="0" w:tplc="414A1836">
      <w:start w:val="1"/>
      <w:numFmt w:val="bullet"/>
      <w:pStyle w:val="BL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91061F"/>
    <w:multiLevelType w:val="hybridMultilevel"/>
    <w:tmpl w:val="046C0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17862"/>
    <w:multiLevelType w:val="hybridMultilevel"/>
    <w:tmpl w:val="510C90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876EE"/>
    <w:multiLevelType w:val="hybridMultilevel"/>
    <w:tmpl w:val="86F63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229C7"/>
    <w:multiLevelType w:val="hybridMultilevel"/>
    <w:tmpl w:val="6B865926"/>
    <w:lvl w:ilvl="0" w:tplc="A66628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666928"/>
    <w:multiLevelType w:val="hybridMultilevel"/>
    <w:tmpl w:val="D0003C3A"/>
    <w:lvl w:ilvl="0" w:tplc="F704DA24">
      <w:start w:val="1"/>
      <w:numFmt w:val="lowerLetter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D748B9"/>
    <w:multiLevelType w:val="hybridMultilevel"/>
    <w:tmpl w:val="2EC81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81F21"/>
    <w:multiLevelType w:val="hybridMultilevel"/>
    <w:tmpl w:val="CDF85156"/>
    <w:lvl w:ilvl="0" w:tplc="E44AA1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12095F"/>
    <w:multiLevelType w:val="hybridMultilevel"/>
    <w:tmpl w:val="BC5A3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00EC7"/>
    <w:multiLevelType w:val="hybridMultilevel"/>
    <w:tmpl w:val="44C80882"/>
    <w:lvl w:ilvl="0" w:tplc="52CCA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04333"/>
    <w:multiLevelType w:val="hybridMultilevel"/>
    <w:tmpl w:val="4BBA9102"/>
    <w:lvl w:ilvl="0" w:tplc="AA98F4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E05969"/>
    <w:multiLevelType w:val="hybridMultilevel"/>
    <w:tmpl w:val="99584C24"/>
    <w:lvl w:ilvl="0" w:tplc="07A6CAF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66966"/>
    <w:multiLevelType w:val="hybridMultilevel"/>
    <w:tmpl w:val="45FC3A5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069CE"/>
    <w:multiLevelType w:val="hybridMultilevel"/>
    <w:tmpl w:val="329E4656"/>
    <w:lvl w:ilvl="0" w:tplc="D8467C2E">
      <w:start w:val="1"/>
      <w:numFmt w:val="lowerLetter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C5E8FACA">
      <w:start w:val="1"/>
      <w:numFmt w:val="lowerLetter"/>
      <w:lvlText w:val="%2."/>
      <w:lvlJc w:val="left"/>
      <w:pPr>
        <w:ind w:left="2160" w:hanging="360"/>
      </w:pPr>
      <w:rPr>
        <w:rFonts w:ascii="Arial" w:eastAsiaTheme="minorHAnsi" w:hAnsi="Arial" w:cs="Arial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FD76479"/>
    <w:multiLevelType w:val="hybridMultilevel"/>
    <w:tmpl w:val="92184EDA"/>
    <w:lvl w:ilvl="0" w:tplc="0884336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3C7274"/>
    <w:multiLevelType w:val="hybridMultilevel"/>
    <w:tmpl w:val="492EFA9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A0193C"/>
    <w:multiLevelType w:val="hybridMultilevel"/>
    <w:tmpl w:val="E10ABB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18"/>
  </w:num>
  <w:num w:numId="5">
    <w:abstractNumId w:val="23"/>
  </w:num>
  <w:num w:numId="6">
    <w:abstractNumId w:val="20"/>
  </w:num>
  <w:num w:numId="7">
    <w:abstractNumId w:val="5"/>
  </w:num>
  <w:num w:numId="8">
    <w:abstractNumId w:val="12"/>
  </w:num>
  <w:num w:numId="9">
    <w:abstractNumId w:val="11"/>
  </w:num>
  <w:num w:numId="10">
    <w:abstractNumId w:val="21"/>
  </w:num>
  <w:num w:numId="11">
    <w:abstractNumId w:val="7"/>
  </w:num>
  <w:num w:numId="12">
    <w:abstractNumId w:val="24"/>
  </w:num>
  <w:num w:numId="13">
    <w:abstractNumId w:val="16"/>
  </w:num>
  <w:num w:numId="14">
    <w:abstractNumId w:val="9"/>
  </w:num>
  <w:num w:numId="15">
    <w:abstractNumId w:val="14"/>
  </w:num>
  <w:num w:numId="16">
    <w:abstractNumId w:val="6"/>
  </w:num>
  <w:num w:numId="17">
    <w:abstractNumId w:val="2"/>
  </w:num>
  <w:num w:numId="18">
    <w:abstractNumId w:val="1"/>
  </w:num>
  <w:num w:numId="19">
    <w:abstractNumId w:val="0"/>
  </w:num>
  <w:num w:numId="20">
    <w:abstractNumId w:val="3"/>
  </w:num>
  <w:num w:numId="21">
    <w:abstractNumId w:val="19"/>
  </w:num>
  <w:num w:numId="22">
    <w:abstractNumId w:val="22"/>
  </w:num>
  <w:num w:numId="23">
    <w:abstractNumId w:val="8"/>
  </w:num>
  <w:num w:numId="24">
    <w:abstractNumId w:val="1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linkStyles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E9"/>
    <w:rsid w:val="00042FC3"/>
    <w:rsid w:val="000843F4"/>
    <w:rsid w:val="000A31BA"/>
    <w:rsid w:val="000A59D8"/>
    <w:rsid w:val="000A60C6"/>
    <w:rsid w:val="001533D3"/>
    <w:rsid w:val="00163EC0"/>
    <w:rsid w:val="001866E7"/>
    <w:rsid w:val="001A42E2"/>
    <w:rsid w:val="00206306"/>
    <w:rsid w:val="00213D73"/>
    <w:rsid w:val="00244517"/>
    <w:rsid w:val="00253ADD"/>
    <w:rsid w:val="0028068B"/>
    <w:rsid w:val="002E1CEF"/>
    <w:rsid w:val="002E6B92"/>
    <w:rsid w:val="004567FB"/>
    <w:rsid w:val="00470613"/>
    <w:rsid w:val="004B0B50"/>
    <w:rsid w:val="004C5947"/>
    <w:rsid w:val="00504F6C"/>
    <w:rsid w:val="0051335F"/>
    <w:rsid w:val="00531BCE"/>
    <w:rsid w:val="0053380A"/>
    <w:rsid w:val="00571859"/>
    <w:rsid w:val="005777EB"/>
    <w:rsid w:val="00577E1F"/>
    <w:rsid w:val="00580D87"/>
    <w:rsid w:val="00581958"/>
    <w:rsid w:val="005C464C"/>
    <w:rsid w:val="006A6B6B"/>
    <w:rsid w:val="006B68EA"/>
    <w:rsid w:val="006D2B27"/>
    <w:rsid w:val="006E0FA9"/>
    <w:rsid w:val="006F1C78"/>
    <w:rsid w:val="00710D57"/>
    <w:rsid w:val="00712AD6"/>
    <w:rsid w:val="0089508A"/>
    <w:rsid w:val="009454E9"/>
    <w:rsid w:val="00973FA5"/>
    <w:rsid w:val="00AC5207"/>
    <w:rsid w:val="00AF5C05"/>
    <w:rsid w:val="00B40893"/>
    <w:rsid w:val="00B662FB"/>
    <w:rsid w:val="00B76291"/>
    <w:rsid w:val="00C21D46"/>
    <w:rsid w:val="00C22DFA"/>
    <w:rsid w:val="00C90009"/>
    <w:rsid w:val="00CA4EE9"/>
    <w:rsid w:val="00CE2010"/>
    <w:rsid w:val="00D3521E"/>
    <w:rsid w:val="00ED267D"/>
    <w:rsid w:val="00F24166"/>
    <w:rsid w:val="00F26B6C"/>
    <w:rsid w:val="00F30994"/>
    <w:rsid w:val="00FD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9DF13"/>
  <w15:chartTrackingRefBased/>
  <w15:docId w15:val="{DB11E523-2CCE-4F72-AF3D-AB9757466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E1F"/>
    <w:pPr>
      <w:spacing w:before="120" w:after="120" w:line="360" w:lineRule="auto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77E1F"/>
    <w:pPr>
      <w:keepNext/>
      <w:keepLines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577E1F"/>
    <w:pPr>
      <w:keepNext/>
      <w:keepLines/>
      <w:spacing w:after="0"/>
      <w:outlineLvl w:val="1"/>
    </w:pPr>
    <w:rPr>
      <w:rFonts w:ascii="Times New Roman Bold" w:hAnsi="Times New Roman Bold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77E1F"/>
    <w:pPr>
      <w:keepNext/>
      <w:keepLines/>
      <w:spacing w:before="240"/>
      <w:outlineLvl w:val="2"/>
    </w:pPr>
    <w:rPr>
      <w:b/>
      <w:color w:val="1F4E7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577E1F"/>
    <w:pPr>
      <w:spacing w:before="0" w:after="0"/>
      <w:ind w:left="720" w:hanging="360"/>
      <w:jc w:val="both"/>
    </w:pPr>
    <w:rPr>
      <w:rFonts w:eastAsia="Calibri"/>
    </w:rPr>
  </w:style>
  <w:style w:type="paragraph" w:styleId="BalloonText">
    <w:name w:val="Balloon Text"/>
    <w:basedOn w:val="Normal"/>
    <w:link w:val="BalloonTextChar"/>
    <w:rsid w:val="00577E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7E1F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577E1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6B6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577E1F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Heading2Char">
    <w:name w:val="Heading 2 Char"/>
    <w:link w:val="Heading2"/>
    <w:rsid w:val="00577E1F"/>
    <w:rPr>
      <w:rFonts w:ascii="Times New Roman Bold" w:eastAsia="Times New Roman" w:hAnsi="Times New Roman Bold" w:cs="Times New Roman"/>
      <w:b/>
      <w:bCs/>
      <w:color w:val="5B9BD5" w:themeColor="accent1"/>
      <w:sz w:val="26"/>
      <w:szCs w:val="26"/>
      <w:lang w:val="en-US"/>
    </w:rPr>
  </w:style>
  <w:style w:type="character" w:customStyle="1" w:styleId="Heading3Char">
    <w:name w:val="Heading 3 Char"/>
    <w:link w:val="Heading3"/>
    <w:uiPriority w:val="9"/>
    <w:rsid w:val="00577E1F"/>
    <w:rPr>
      <w:rFonts w:ascii="Times New Roman" w:eastAsia="Times New Roman" w:hAnsi="Times New Roman" w:cs="Times New Roman"/>
      <w:b/>
      <w:color w:val="1F4E79"/>
      <w:sz w:val="24"/>
      <w:szCs w:val="20"/>
      <w:lang w:val="en-US"/>
    </w:rPr>
  </w:style>
  <w:style w:type="paragraph" w:styleId="Header">
    <w:name w:val="header"/>
    <w:basedOn w:val="Normal"/>
    <w:link w:val="HeaderChar"/>
    <w:rsid w:val="00577E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D2B2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577E1F"/>
  </w:style>
  <w:style w:type="character" w:customStyle="1" w:styleId="apple-converted-space">
    <w:name w:val="apple-converted-space"/>
    <w:basedOn w:val="DefaultParagraphFont"/>
    <w:rsid w:val="00577E1F"/>
  </w:style>
  <w:style w:type="paragraph" w:customStyle="1" w:styleId="NumberedList">
    <w:name w:val="Numbered List"/>
    <w:basedOn w:val="Normal"/>
    <w:uiPriority w:val="99"/>
    <w:qFormat/>
    <w:rsid w:val="00577E1F"/>
    <w:pPr>
      <w:numPr>
        <w:numId w:val="21"/>
      </w:numPr>
    </w:pPr>
    <w:rPr>
      <w:rFonts w:eastAsia="Calibri"/>
      <w:szCs w:val="22"/>
    </w:rPr>
  </w:style>
  <w:style w:type="paragraph" w:customStyle="1" w:styleId="ReferenceText">
    <w:name w:val="Reference Text"/>
    <w:basedOn w:val="Normal"/>
    <w:uiPriority w:val="99"/>
    <w:qFormat/>
    <w:rsid w:val="00577E1F"/>
    <w:pPr>
      <w:ind w:left="720" w:hanging="720"/>
    </w:pPr>
    <w:rPr>
      <w:rFonts w:eastAsiaTheme="minorHAnsi" w:cstheme="minorBidi"/>
      <w:szCs w:val="22"/>
    </w:rPr>
  </w:style>
  <w:style w:type="paragraph" w:styleId="Footer">
    <w:name w:val="footer"/>
    <w:basedOn w:val="Normal"/>
    <w:link w:val="FooterChar"/>
    <w:rsid w:val="00577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77E1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qFormat/>
    <w:rsid w:val="00577E1F"/>
    <w:pPr>
      <w:pBdr>
        <w:bottom w:val="single" w:sz="8" w:space="4" w:color="5B9BD5" w:themeColor="accent1"/>
      </w:pBdr>
      <w:spacing w:after="300"/>
    </w:pPr>
    <w:rPr>
      <w:rFonts w:eastAsiaTheme="majorEastAsia" w:cstheme="majorBidi"/>
      <w:color w:val="1F4E79" w:themeColor="accent1" w:themeShade="8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77E1F"/>
    <w:rPr>
      <w:rFonts w:ascii="Times New Roman" w:eastAsiaTheme="majorEastAsia" w:hAnsi="Times New Roman" w:cstheme="majorBidi"/>
      <w:color w:val="1F4E79" w:themeColor="accent1" w:themeShade="80"/>
      <w:spacing w:val="5"/>
      <w:kern w:val="28"/>
      <w:sz w:val="52"/>
      <w:szCs w:val="52"/>
      <w:lang w:val="en-US"/>
    </w:rPr>
  </w:style>
  <w:style w:type="paragraph" w:customStyle="1" w:styleId="BulletedList">
    <w:name w:val="Bulleted List"/>
    <w:basedOn w:val="Normal"/>
    <w:qFormat/>
    <w:rsid w:val="00577E1F"/>
    <w:pPr>
      <w:numPr>
        <w:numId w:val="22"/>
      </w:numPr>
    </w:pPr>
  </w:style>
  <w:style w:type="paragraph" w:customStyle="1" w:styleId="BL">
    <w:name w:val="BL"/>
    <w:basedOn w:val="Normal"/>
    <w:autoRedefine/>
    <w:uiPriority w:val="99"/>
    <w:rsid w:val="00577E1F"/>
    <w:pPr>
      <w:widowControl w:val="0"/>
      <w:numPr>
        <w:numId w:val="23"/>
      </w:numPr>
      <w:tabs>
        <w:tab w:val="left" w:pos="280"/>
      </w:tabs>
      <w:autoSpaceDE w:val="0"/>
      <w:autoSpaceDN w:val="0"/>
      <w:adjustRightInd w:val="0"/>
      <w:spacing w:before="0"/>
      <w:contextualSpacing w:val="0"/>
      <w:jc w:val="both"/>
      <w:textAlignment w:val="center"/>
    </w:pPr>
    <w:rPr>
      <w:rFonts w:eastAsia="Calibri" w:cs="Frutiger LT Std 57 Cn"/>
      <w:color w:val="000000"/>
      <w:szCs w:val="18"/>
      <w:lang w:val="en-GB" w:eastAsia="en-GB"/>
    </w:rPr>
  </w:style>
  <w:style w:type="paragraph" w:customStyle="1" w:styleId="NL">
    <w:name w:val="NL"/>
    <w:basedOn w:val="Normal"/>
    <w:qFormat/>
    <w:rsid w:val="00577E1F"/>
    <w:pPr>
      <w:ind w:left="720" w:hanging="360"/>
    </w:pPr>
    <w:rPr>
      <w:color w:val="000000"/>
    </w:rPr>
  </w:style>
  <w:style w:type="table" w:styleId="TableGrid">
    <w:name w:val="Table Grid"/>
    <w:basedOn w:val="TableNormal"/>
    <w:uiPriority w:val="59"/>
    <w:rsid w:val="00577E1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k042\AppData\Roaming\Microsoft\Templates\College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College Word template</Template>
  <TotalTime>0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cp:keywords/>
  <dc:description/>
  <cp:lastModifiedBy>Tanya Szwarnowska</cp:lastModifiedBy>
  <cp:revision>2</cp:revision>
  <cp:lastPrinted>2018-11-15T21:21:00Z</cp:lastPrinted>
  <dcterms:created xsi:type="dcterms:W3CDTF">2019-04-10T07:57:00Z</dcterms:created>
  <dcterms:modified xsi:type="dcterms:W3CDTF">2019-04-10T07:57:00Z</dcterms:modified>
</cp:coreProperties>
</file>