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32748"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Import Settings:</w:t>
      </w:r>
    </w:p>
    <w:p w14:paraId="2C26C688"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Base Settings: Brownstone Default</w:t>
      </w:r>
    </w:p>
    <w:p w14:paraId="669B0CEC"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Information Field: Complexity</w:t>
      </w:r>
    </w:p>
    <w:p w14:paraId="654B9871"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Information Field: Ahead</w:t>
      </w:r>
    </w:p>
    <w:p w14:paraId="202417AC"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Information Field: Subject</w:t>
      </w:r>
    </w:p>
    <w:p w14:paraId="23ACD530"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Information Field: Title</w:t>
      </w:r>
    </w:p>
    <w:p w14:paraId="387B52A7"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Highest Answer Letter: D</w:t>
      </w:r>
    </w:p>
    <w:p w14:paraId="6E1E9DB1" w14:textId="77777777" w:rsidR="00BA1498" w:rsidRPr="00386C51" w:rsidRDefault="00BA1498" w:rsidP="003E24BE">
      <w:pPr>
        <w:spacing w:line="240" w:lineRule="auto"/>
        <w:rPr>
          <w:rFonts w:ascii="Arial" w:hAnsi="Arial" w:cs="Arial"/>
          <w:sz w:val="20"/>
          <w:szCs w:val="20"/>
        </w:rPr>
      </w:pPr>
      <w:r w:rsidRPr="00386C51">
        <w:rPr>
          <w:rFonts w:ascii="Arial" w:hAnsi="Arial" w:cs="Arial"/>
          <w:sz w:val="20"/>
          <w:szCs w:val="20"/>
        </w:rPr>
        <w:t>Multiple Keywords in Same Paragraph: No</w:t>
      </w:r>
    </w:p>
    <w:p w14:paraId="27948504" w14:textId="77777777" w:rsidR="00BA1498" w:rsidRPr="00386C51" w:rsidRDefault="00BA1498" w:rsidP="003E24BE">
      <w:pPr>
        <w:spacing w:line="240" w:lineRule="auto"/>
        <w:rPr>
          <w:rFonts w:ascii="Arial" w:eastAsia="Times New Roman" w:hAnsi="Arial" w:cs="Arial"/>
          <w:sz w:val="20"/>
          <w:szCs w:val="20"/>
        </w:rPr>
      </w:pPr>
      <w:r w:rsidRPr="00386C51">
        <w:rPr>
          <w:rFonts w:ascii="Arial" w:eastAsia="Times New Roman" w:hAnsi="Arial" w:cs="Arial"/>
          <w:color w:val="000000"/>
          <w:sz w:val="20"/>
          <w:szCs w:val="20"/>
          <w:shd w:val="clear" w:color="auto" w:fill="FFFFFF"/>
        </w:rPr>
        <w:t xml:space="preserve">NAS ISBN13: </w:t>
      </w:r>
      <w:r w:rsidRPr="00386C51">
        <w:rPr>
          <w:rFonts w:ascii="Arial" w:hAnsi="Arial" w:cs="Arial"/>
          <w:color w:val="333333"/>
          <w:sz w:val="20"/>
          <w:szCs w:val="20"/>
          <w:lang w:val="en"/>
        </w:rPr>
        <w:t>9781284160970</w:t>
      </w:r>
      <w:r w:rsidRPr="00386C51">
        <w:rPr>
          <w:rFonts w:ascii="Arial" w:eastAsia="Times New Roman" w:hAnsi="Arial" w:cs="Arial"/>
          <w:color w:val="000000"/>
          <w:sz w:val="20"/>
          <w:szCs w:val="20"/>
          <w:shd w:val="clear" w:color="auto" w:fill="FFFFFF"/>
        </w:rPr>
        <w:t>, add to Ahead, Title tags</w:t>
      </w:r>
    </w:p>
    <w:p w14:paraId="07BFABB8" w14:textId="77777777" w:rsidR="00BA1498" w:rsidRPr="00386C51" w:rsidRDefault="00BA1498" w:rsidP="003E24BE">
      <w:pPr>
        <w:spacing w:line="240" w:lineRule="auto"/>
        <w:rPr>
          <w:rFonts w:ascii="Arial" w:hAnsi="Arial" w:cs="Arial"/>
          <w:b/>
          <w:bCs/>
          <w:sz w:val="20"/>
          <w:szCs w:val="20"/>
        </w:rPr>
      </w:pPr>
    </w:p>
    <w:p w14:paraId="5F2B6D56" w14:textId="77777777" w:rsidR="00BA1498" w:rsidRPr="00386C51" w:rsidRDefault="00BA1498" w:rsidP="003E24BE">
      <w:pPr>
        <w:spacing w:line="240" w:lineRule="auto"/>
        <w:rPr>
          <w:rFonts w:ascii="Arial" w:hAnsi="Arial" w:cs="Arial"/>
          <w:b/>
          <w:bCs/>
          <w:sz w:val="20"/>
          <w:szCs w:val="20"/>
        </w:rPr>
      </w:pPr>
    </w:p>
    <w:p w14:paraId="200E5EA0" w14:textId="77777777" w:rsidR="00BA1498" w:rsidRPr="00386C51" w:rsidRDefault="00BA1498" w:rsidP="003E24BE">
      <w:pPr>
        <w:spacing w:line="240" w:lineRule="auto"/>
        <w:rPr>
          <w:rFonts w:ascii="Arial" w:hAnsi="Arial" w:cs="Arial"/>
          <w:b/>
          <w:bCs/>
          <w:sz w:val="20"/>
          <w:szCs w:val="20"/>
        </w:rPr>
      </w:pPr>
    </w:p>
    <w:p w14:paraId="6250E68E" w14:textId="6CBA0CBD" w:rsidR="00BA1498" w:rsidRPr="00386C51" w:rsidRDefault="00BA1498" w:rsidP="003E24BE">
      <w:pPr>
        <w:spacing w:line="240" w:lineRule="auto"/>
        <w:rPr>
          <w:rFonts w:ascii="Arial" w:hAnsi="Arial" w:cs="Arial"/>
          <w:b/>
          <w:bCs/>
          <w:sz w:val="20"/>
          <w:szCs w:val="20"/>
        </w:rPr>
      </w:pPr>
      <w:r w:rsidRPr="00386C51">
        <w:rPr>
          <w:rFonts w:ascii="Arial" w:hAnsi="Arial" w:cs="Arial"/>
          <w:b/>
          <w:bCs/>
          <w:sz w:val="20"/>
          <w:szCs w:val="20"/>
        </w:rPr>
        <w:t xml:space="preserve">Chapter: Chapter 2 </w:t>
      </w:r>
      <w:r w:rsidR="00386C51" w:rsidRPr="00386C51">
        <w:rPr>
          <w:rFonts w:ascii="Arial" w:hAnsi="Arial" w:cs="Arial"/>
          <w:b/>
          <w:bCs/>
          <w:sz w:val="20"/>
          <w:szCs w:val="20"/>
        </w:rPr>
        <w:t>-</w:t>
      </w:r>
      <w:r w:rsidRPr="00386C51">
        <w:rPr>
          <w:rFonts w:ascii="Arial" w:hAnsi="Arial" w:cs="Arial"/>
          <w:b/>
          <w:bCs/>
          <w:sz w:val="20"/>
          <w:szCs w:val="20"/>
        </w:rPr>
        <w:t xml:space="preserve"> </w:t>
      </w:r>
      <w:r w:rsidR="00386C51" w:rsidRPr="00386C51">
        <w:rPr>
          <w:rFonts w:ascii="Arial" w:hAnsi="Arial" w:cs="Arial"/>
          <w:b/>
          <w:bCs/>
          <w:sz w:val="20"/>
          <w:szCs w:val="20"/>
        </w:rPr>
        <w:t>Chapter Quiz</w:t>
      </w:r>
    </w:p>
    <w:p w14:paraId="54A9CBE6" w14:textId="77777777" w:rsidR="00BA1498" w:rsidRPr="00386C51" w:rsidRDefault="00BA1498" w:rsidP="003E24BE">
      <w:pPr>
        <w:spacing w:line="240" w:lineRule="auto"/>
        <w:rPr>
          <w:rFonts w:ascii="Arial" w:hAnsi="Arial" w:cs="Arial"/>
          <w:b/>
          <w:bCs/>
          <w:sz w:val="20"/>
          <w:szCs w:val="20"/>
        </w:rPr>
      </w:pPr>
    </w:p>
    <w:p w14:paraId="11000921" w14:textId="77777777" w:rsidR="00BA1498" w:rsidRPr="00386C51" w:rsidRDefault="00BA1498" w:rsidP="003E24BE">
      <w:pPr>
        <w:spacing w:line="240" w:lineRule="auto"/>
        <w:rPr>
          <w:rFonts w:ascii="Arial" w:hAnsi="Arial" w:cs="Arial"/>
          <w:b/>
          <w:bCs/>
          <w:sz w:val="20"/>
          <w:szCs w:val="20"/>
        </w:rPr>
      </w:pPr>
    </w:p>
    <w:p w14:paraId="496AF0E8" w14:textId="77777777" w:rsidR="00BA1498" w:rsidRPr="00386C51" w:rsidRDefault="00BA1498" w:rsidP="003E24BE">
      <w:pPr>
        <w:spacing w:line="240" w:lineRule="auto"/>
        <w:rPr>
          <w:rFonts w:ascii="Arial" w:hAnsi="Arial" w:cs="Arial"/>
          <w:b/>
          <w:bCs/>
          <w:sz w:val="20"/>
          <w:szCs w:val="20"/>
        </w:rPr>
      </w:pPr>
    </w:p>
    <w:p w14:paraId="26A8DDC8" w14:textId="77777777" w:rsidR="00D66A54" w:rsidRPr="00386C51" w:rsidRDefault="00BA1498" w:rsidP="003E24BE">
      <w:pPr>
        <w:spacing w:line="240" w:lineRule="auto"/>
        <w:rPr>
          <w:rFonts w:ascii="Arial" w:hAnsi="Arial" w:cs="Arial"/>
          <w:b/>
          <w:bCs/>
          <w:sz w:val="20"/>
          <w:szCs w:val="20"/>
        </w:rPr>
      </w:pPr>
      <w:r w:rsidRPr="00386C51">
        <w:rPr>
          <w:rFonts w:ascii="Arial" w:hAnsi="Arial" w:cs="Arial"/>
          <w:b/>
          <w:bCs/>
          <w:sz w:val="20"/>
          <w:szCs w:val="20"/>
        </w:rPr>
        <w:t>Multiple Choice</w:t>
      </w:r>
    </w:p>
    <w:p w14:paraId="375111E8" w14:textId="77777777" w:rsidR="00BA1498" w:rsidRPr="00386C51" w:rsidRDefault="00BA1498" w:rsidP="003E24BE">
      <w:pPr>
        <w:spacing w:line="240" w:lineRule="auto"/>
        <w:rPr>
          <w:rFonts w:ascii="Arial" w:hAnsi="Arial" w:cs="Arial"/>
          <w:b/>
          <w:bCs/>
          <w:sz w:val="20"/>
          <w:szCs w:val="20"/>
        </w:rPr>
      </w:pPr>
    </w:p>
    <w:p w14:paraId="3C28B95D" w14:textId="77777777" w:rsidR="00BA1498" w:rsidRPr="00386C51" w:rsidRDefault="00BA1498" w:rsidP="003E24BE">
      <w:pPr>
        <w:spacing w:line="240" w:lineRule="auto"/>
        <w:rPr>
          <w:rFonts w:ascii="Arial" w:hAnsi="Arial" w:cs="Arial"/>
          <w:b/>
          <w:bCs/>
          <w:sz w:val="20"/>
          <w:szCs w:val="20"/>
        </w:rPr>
      </w:pPr>
    </w:p>
    <w:p w14:paraId="015BF497" w14:textId="77777777" w:rsidR="00BA1498" w:rsidRPr="00386C51" w:rsidRDefault="00BA1498" w:rsidP="003E24BE">
      <w:pPr>
        <w:spacing w:line="240" w:lineRule="auto"/>
        <w:rPr>
          <w:rFonts w:ascii="Arial" w:hAnsi="Arial" w:cs="Arial"/>
          <w:b/>
          <w:bCs/>
          <w:sz w:val="20"/>
          <w:szCs w:val="20"/>
        </w:rPr>
      </w:pPr>
    </w:p>
    <w:p w14:paraId="3FC2E320" w14:textId="3887AD4A" w:rsidR="00BA1498" w:rsidRPr="00386C51" w:rsidRDefault="00BA1498" w:rsidP="003E24BE">
      <w:pPr>
        <w:pStyle w:val="NoSpacing"/>
        <w:rPr>
          <w:rFonts w:ascii="Arial" w:hAnsi="Arial" w:cs="Arial"/>
          <w:sz w:val="20"/>
          <w:szCs w:val="20"/>
        </w:rPr>
      </w:pPr>
      <w:r w:rsidRPr="00386C51">
        <w:rPr>
          <w:rFonts w:ascii="Arial" w:hAnsi="Arial" w:cs="Arial"/>
          <w:sz w:val="20"/>
          <w:szCs w:val="20"/>
        </w:rPr>
        <w:t>1. According to data from the most recent National Health and Nutrition Examination Survey</w:t>
      </w:r>
      <w:r w:rsidR="003E24BE" w:rsidRPr="00386C51">
        <w:rPr>
          <w:rFonts w:ascii="Arial" w:hAnsi="Arial" w:cs="Arial"/>
          <w:sz w:val="20"/>
          <w:szCs w:val="20"/>
        </w:rPr>
        <w:t>,</w:t>
      </w:r>
      <w:r w:rsidRPr="00386C51">
        <w:rPr>
          <w:rFonts w:ascii="Arial" w:hAnsi="Arial" w:cs="Arial"/>
          <w:sz w:val="20"/>
          <w:szCs w:val="20"/>
        </w:rPr>
        <w:t xml:space="preserve"> conducted in 2015</w:t>
      </w:r>
      <w:r w:rsidR="003E24BE" w:rsidRPr="00386C51">
        <w:rPr>
          <w:rFonts w:ascii="Arial" w:hAnsi="Arial" w:cs="Arial"/>
          <w:sz w:val="20"/>
          <w:szCs w:val="20"/>
        </w:rPr>
        <w:t>–</w:t>
      </w:r>
      <w:r w:rsidRPr="00386C51">
        <w:rPr>
          <w:rFonts w:ascii="Arial" w:hAnsi="Arial" w:cs="Arial"/>
          <w:sz w:val="20"/>
          <w:szCs w:val="20"/>
        </w:rPr>
        <w:t>2016, nearly 40% of adults and 18.5% of youth in the United States are obese, as measured by which of the following?</w:t>
      </w:r>
    </w:p>
    <w:p w14:paraId="32902B27"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A) Body weight</w:t>
      </w:r>
    </w:p>
    <w:p w14:paraId="5FD44504"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B) Caloric intake</w:t>
      </w:r>
    </w:p>
    <w:p w14:paraId="6D68A017"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C) Body mass index</w:t>
      </w:r>
    </w:p>
    <w:p w14:paraId="61D272F0"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D) Anthropometric measurements</w:t>
      </w:r>
    </w:p>
    <w:p w14:paraId="61904045"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Ans: C</w:t>
      </w:r>
    </w:p>
    <w:p w14:paraId="75FE8429"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Complexity: Easy</w:t>
      </w:r>
    </w:p>
    <w:p w14:paraId="402104B7"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Ahead: Obesity</w:t>
      </w:r>
    </w:p>
    <w:p w14:paraId="4DBEC901"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Subject: Chapter 2</w:t>
      </w:r>
    </w:p>
    <w:p w14:paraId="2B32141D"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Title: Health Issues and Behavior</w:t>
      </w:r>
    </w:p>
    <w:p w14:paraId="3B3A73D4" w14:textId="77777777" w:rsidR="00BA1498" w:rsidRPr="00386C51" w:rsidRDefault="00BA1498" w:rsidP="003E24BE">
      <w:pPr>
        <w:pStyle w:val="NoSpacing"/>
        <w:rPr>
          <w:rFonts w:ascii="Arial" w:hAnsi="Arial" w:cs="Arial"/>
          <w:sz w:val="20"/>
          <w:szCs w:val="20"/>
        </w:rPr>
      </w:pPr>
    </w:p>
    <w:p w14:paraId="4C7A56F2" w14:textId="77777777" w:rsidR="00BA1498" w:rsidRPr="00386C51" w:rsidRDefault="00BA1498" w:rsidP="003E24BE">
      <w:pPr>
        <w:pStyle w:val="NoSpacing"/>
        <w:rPr>
          <w:rFonts w:ascii="Arial" w:hAnsi="Arial" w:cs="Arial"/>
          <w:sz w:val="20"/>
          <w:szCs w:val="20"/>
        </w:rPr>
      </w:pPr>
    </w:p>
    <w:p w14:paraId="0C664DF8" w14:textId="77777777" w:rsidR="00BA1498" w:rsidRPr="00386C51" w:rsidRDefault="00BA1498" w:rsidP="003E24BE">
      <w:pPr>
        <w:pStyle w:val="NoSpacing"/>
        <w:rPr>
          <w:rFonts w:ascii="Arial" w:hAnsi="Arial" w:cs="Arial"/>
          <w:sz w:val="20"/>
          <w:szCs w:val="20"/>
        </w:rPr>
      </w:pPr>
    </w:p>
    <w:p w14:paraId="4BC9E495"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 xml:space="preserve">2. </w:t>
      </w:r>
      <w:r w:rsidR="0090255A" w:rsidRPr="00386C51">
        <w:rPr>
          <w:rFonts w:ascii="Arial" w:hAnsi="Arial" w:cs="Arial"/>
          <w:sz w:val="20"/>
          <w:szCs w:val="20"/>
        </w:rPr>
        <w:t>The prevalence of which of the following tends to cluster in spatial terms, suggesting the role of common causal circumstances among clustered populations?</w:t>
      </w:r>
    </w:p>
    <w:p w14:paraId="1B52F888"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A) Obesity</w:t>
      </w:r>
    </w:p>
    <w:p w14:paraId="5915290F"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B) HIV/AIDS</w:t>
      </w:r>
    </w:p>
    <w:p w14:paraId="1BD5125F"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C) Youth violence</w:t>
      </w:r>
    </w:p>
    <w:p w14:paraId="582E8BE5"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D) Diabetes mellitus</w:t>
      </w:r>
    </w:p>
    <w:p w14:paraId="0CB9B1AD"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Ans: A</w:t>
      </w:r>
    </w:p>
    <w:p w14:paraId="4AE1F963"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Complexity: Moderate</w:t>
      </w:r>
    </w:p>
    <w:p w14:paraId="5A292600"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Ahead: Obesity</w:t>
      </w:r>
    </w:p>
    <w:p w14:paraId="77A3C26F"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Subject: Chapter 2</w:t>
      </w:r>
    </w:p>
    <w:p w14:paraId="606726DD"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Title: Health Issues and Behavior</w:t>
      </w:r>
    </w:p>
    <w:p w14:paraId="704AE6F1" w14:textId="77777777" w:rsidR="0090255A" w:rsidRPr="00386C51" w:rsidRDefault="0090255A" w:rsidP="003E24BE">
      <w:pPr>
        <w:pStyle w:val="NoSpacing"/>
        <w:rPr>
          <w:rFonts w:ascii="Arial" w:hAnsi="Arial" w:cs="Arial"/>
          <w:sz w:val="20"/>
          <w:szCs w:val="20"/>
        </w:rPr>
      </w:pPr>
    </w:p>
    <w:p w14:paraId="048A92A8" w14:textId="77777777" w:rsidR="0090255A" w:rsidRPr="00386C51" w:rsidRDefault="0090255A" w:rsidP="003E24BE">
      <w:pPr>
        <w:pStyle w:val="NoSpacing"/>
        <w:rPr>
          <w:rFonts w:ascii="Arial" w:hAnsi="Arial" w:cs="Arial"/>
          <w:sz w:val="20"/>
          <w:szCs w:val="20"/>
        </w:rPr>
      </w:pPr>
    </w:p>
    <w:p w14:paraId="5328E81C" w14:textId="77777777" w:rsidR="0090255A" w:rsidRPr="00386C51" w:rsidRDefault="0090255A" w:rsidP="003E24BE">
      <w:pPr>
        <w:pStyle w:val="NoSpacing"/>
        <w:rPr>
          <w:rFonts w:ascii="Arial" w:hAnsi="Arial" w:cs="Arial"/>
          <w:sz w:val="20"/>
          <w:szCs w:val="20"/>
        </w:rPr>
      </w:pPr>
    </w:p>
    <w:p w14:paraId="635D5309" w14:textId="77777777" w:rsidR="0090255A" w:rsidRPr="00386C51" w:rsidRDefault="0090255A" w:rsidP="003E24BE">
      <w:pPr>
        <w:pStyle w:val="NoSpacing"/>
        <w:rPr>
          <w:rFonts w:ascii="Arial" w:hAnsi="Arial" w:cs="Arial"/>
          <w:sz w:val="20"/>
          <w:szCs w:val="20"/>
        </w:rPr>
      </w:pPr>
      <w:r w:rsidRPr="00386C51">
        <w:rPr>
          <w:rFonts w:ascii="Arial" w:hAnsi="Arial" w:cs="Arial"/>
          <w:sz w:val="20"/>
          <w:szCs w:val="20"/>
        </w:rPr>
        <w:t xml:space="preserve">3. </w:t>
      </w:r>
      <w:r w:rsidR="001D54A1" w:rsidRPr="00386C51">
        <w:rPr>
          <w:rFonts w:ascii="Arial" w:hAnsi="Arial" w:cs="Arial"/>
          <w:sz w:val="20"/>
          <w:szCs w:val="20"/>
        </w:rPr>
        <w:t>Which type</w:t>
      </w:r>
      <w:r w:rsidR="003E24BE" w:rsidRPr="00386C51">
        <w:rPr>
          <w:rFonts w:ascii="Arial" w:hAnsi="Arial" w:cs="Arial"/>
          <w:sz w:val="20"/>
          <w:szCs w:val="20"/>
        </w:rPr>
        <w:t>s</w:t>
      </w:r>
      <w:r w:rsidR="001D54A1" w:rsidRPr="00386C51">
        <w:rPr>
          <w:rFonts w:ascii="Arial" w:hAnsi="Arial" w:cs="Arial"/>
          <w:sz w:val="20"/>
          <w:szCs w:val="20"/>
        </w:rPr>
        <w:t xml:space="preserve"> of models integrate the various influences on health behavior, including interpersonal, organizational, community, and public policy factors?</w:t>
      </w:r>
    </w:p>
    <w:p w14:paraId="0E476A72" w14:textId="77777777" w:rsidR="001D54A1" w:rsidRPr="00386C51" w:rsidRDefault="001D54A1" w:rsidP="003E24BE">
      <w:pPr>
        <w:pStyle w:val="NoSpacing"/>
        <w:rPr>
          <w:rFonts w:ascii="Arial" w:hAnsi="Arial" w:cs="Arial"/>
          <w:sz w:val="20"/>
          <w:szCs w:val="20"/>
        </w:rPr>
      </w:pPr>
      <w:r w:rsidRPr="00386C51">
        <w:rPr>
          <w:rFonts w:ascii="Arial" w:hAnsi="Arial" w:cs="Arial"/>
          <w:sz w:val="20"/>
          <w:szCs w:val="20"/>
        </w:rPr>
        <w:t>A) Health Belief Models</w:t>
      </w:r>
    </w:p>
    <w:p w14:paraId="64CB59A6" w14:textId="77777777" w:rsidR="001D54A1" w:rsidRPr="00386C51" w:rsidRDefault="001D54A1" w:rsidP="003E24BE">
      <w:pPr>
        <w:pStyle w:val="NoSpacing"/>
        <w:rPr>
          <w:rFonts w:ascii="Arial" w:hAnsi="Arial" w:cs="Arial"/>
          <w:sz w:val="20"/>
          <w:szCs w:val="20"/>
        </w:rPr>
      </w:pPr>
      <w:r w:rsidRPr="00386C51">
        <w:rPr>
          <w:rFonts w:ascii="Arial" w:hAnsi="Arial" w:cs="Arial"/>
          <w:sz w:val="20"/>
          <w:szCs w:val="20"/>
        </w:rPr>
        <w:t>B) Ecological Models</w:t>
      </w:r>
    </w:p>
    <w:p w14:paraId="683B2505" w14:textId="77777777" w:rsidR="001D54A1" w:rsidRPr="00386C51" w:rsidRDefault="001D54A1" w:rsidP="003E24BE">
      <w:pPr>
        <w:pStyle w:val="NoSpacing"/>
        <w:rPr>
          <w:rFonts w:ascii="Arial" w:hAnsi="Arial" w:cs="Arial"/>
          <w:sz w:val="20"/>
          <w:szCs w:val="20"/>
        </w:rPr>
      </w:pPr>
      <w:r w:rsidRPr="00386C51">
        <w:rPr>
          <w:rFonts w:ascii="Arial" w:hAnsi="Arial" w:cs="Arial"/>
          <w:sz w:val="20"/>
          <w:szCs w:val="20"/>
        </w:rPr>
        <w:t>C) Transtheoretical Models</w:t>
      </w:r>
    </w:p>
    <w:p w14:paraId="40082A5A" w14:textId="77777777" w:rsidR="001D54A1" w:rsidRPr="00386C51" w:rsidRDefault="001D54A1" w:rsidP="003E24BE">
      <w:pPr>
        <w:pStyle w:val="NoSpacing"/>
        <w:rPr>
          <w:rFonts w:ascii="Arial" w:hAnsi="Arial" w:cs="Arial"/>
          <w:sz w:val="20"/>
          <w:szCs w:val="20"/>
        </w:rPr>
      </w:pPr>
      <w:r w:rsidRPr="00386C51">
        <w:rPr>
          <w:rFonts w:ascii="Arial" w:hAnsi="Arial" w:cs="Arial"/>
          <w:sz w:val="20"/>
          <w:szCs w:val="20"/>
        </w:rPr>
        <w:t>D) Social Cognitive Models</w:t>
      </w:r>
    </w:p>
    <w:p w14:paraId="144D8A00" w14:textId="77777777" w:rsidR="001D54A1" w:rsidRPr="00386C51" w:rsidRDefault="001D54A1" w:rsidP="003E24BE">
      <w:pPr>
        <w:pStyle w:val="NoSpacing"/>
        <w:rPr>
          <w:rFonts w:ascii="Arial" w:hAnsi="Arial" w:cs="Arial"/>
          <w:sz w:val="20"/>
          <w:szCs w:val="20"/>
        </w:rPr>
      </w:pPr>
      <w:r w:rsidRPr="00386C51">
        <w:rPr>
          <w:rFonts w:ascii="Arial" w:hAnsi="Arial" w:cs="Arial"/>
          <w:sz w:val="20"/>
          <w:szCs w:val="20"/>
        </w:rPr>
        <w:t>Ans: B</w:t>
      </w:r>
    </w:p>
    <w:p w14:paraId="7DB3EA87"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lastRenderedPageBreak/>
        <w:t>Complexity: Moderate</w:t>
      </w:r>
    </w:p>
    <w:p w14:paraId="7A3936A6"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Ahead: Obesity</w:t>
      </w:r>
    </w:p>
    <w:p w14:paraId="7FF27703"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Subject: Chapter 2</w:t>
      </w:r>
    </w:p>
    <w:p w14:paraId="13CC9FE9"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Title: Health Issues and Behavior</w:t>
      </w:r>
    </w:p>
    <w:p w14:paraId="2C1F5DD3" w14:textId="77777777" w:rsidR="001D54A1" w:rsidRPr="00386C51" w:rsidRDefault="001D54A1" w:rsidP="003E24BE">
      <w:pPr>
        <w:pStyle w:val="NoSpacing"/>
        <w:rPr>
          <w:rFonts w:ascii="Arial" w:hAnsi="Arial" w:cs="Arial"/>
          <w:sz w:val="20"/>
          <w:szCs w:val="20"/>
        </w:rPr>
      </w:pPr>
    </w:p>
    <w:p w14:paraId="4A5F39A0" w14:textId="77777777" w:rsidR="00083AF8" w:rsidRPr="00386C51" w:rsidRDefault="00083AF8" w:rsidP="003E24BE">
      <w:pPr>
        <w:pStyle w:val="NoSpacing"/>
        <w:rPr>
          <w:rFonts w:ascii="Arial" w:hAnsi="Arial" w:cs="Arial"/>
          <w:sz w:val="20"/>
          <w:szCs w:val="20"/>
        </w:rPr>
      </w:pPr>
    </w:p>
    <w:p w14:paraId="42327E06" w14:textId="77777777" w:rsidR="00083AF8" w:rsidRPr="00386C51" w:rsidRDefault="00083AF8" w:rsidP="003E24BE">
      <w:pPr>
        <w:pStyle w:val="NoSpacing"/>
        <w:rPr>
          <w:rFonts w:ascii="Arial" w:hAnsi="Arial" w:cs="Arial"/>
          <w:sz w:val="20"/>
          <w:szCs w:val="20"/>
        </w:rPr>
      </w:pPr>
    </w:p>
    <w:p w14:paraId="26199049"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4. The World Health Organization (WHO) views which of the following as “one of the leading public health issues of our time”?</w:t>
      </w:r>
    </w:p>
    <w:p w14:paraId="3DC10DC5"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 Obesity</w:t>
      </w:r>
    </w:p>
    <w:p w14:paraId="323A22D2"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B) HIV/AIDS</w:t>
      </w:r>
    </w:p>
    <w:p w14:paraId="7B56AD79"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C) Youth violence</w:t>
      </w:r>
    </w:p>
    <w:p w14:paraId="4749FD55"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D) Alcohol use/drug use</w:t>
      </w:r>
    </w:p>
    <w:p w14:paraId="7C8881D0"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Ans: C</w:t>
      </w:r>
    </w:p>
    <w:p w14:paraId="1BE903E6"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Complexity: Moderate</w:t>
      </w:r>
    </w:p>
    <w:p w14:paraId="5547416E"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Ahead: Youth Violence</w:t>
      </w:r>
    </w:p>
    <w:p w14:paraId="29A5FF9D"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Subject: Chapter 2</w:t>
      </w:r>
    </w:p>
    <w:p w14:paraId="604BFE07"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Title: Health Issues and Behavior</w:t>
      </w:r>
    </w:p>
    <w:p w14:paraId="5E5D4422" w14:textId="77777777" w:rsidR="00083AF8" w:rsidRPr="00386C51" w:rsidRDefault="00083AF8" w:rsidP="003E24BE">
      <w:pPr>
        <w:pStyle w:val="NoSpacing"/>
        <w:rPr>
          <w:rFonts w:ascii="Arial" w:hAnsi="Arial" w:cs="Arial"/>
          <w:sz w:val="20"/>
          <w:szCs w:val="20"/>
        </w:rPr>
      </w:pPr>
    </w:p>
    <w:p w14:paraId="3B0BB447" w14:textId="77777777" w:rsidR="00083AF8" w:rsidRPr="00386C51" w:rsidRDefault="00083AF8" w:rsidP="003E24BE">
      <w:pPr>
        <w:pStyle w:val="NoSpacing"/>
        <w:rPr>
          <w:rFonts w:ascii="Arial" w:hAnsi="Arial" w:cs="Arial"/>
          <w:sz w:val="20"/>
          <w:szCs w:val="20"/>
        </w:rPr>
      </w:pPr>
    </w:p>
    <w:p w14:paraId="4B0FDF29" w14:textId="77777777" w:rsidR="00083AF8" w:rsidRPr="00386C51" w:rsidRDefault="00083AF8" w:rsidP="003E24BE">
      <w:pPr>
        <w:pStyle w:val="NoSpacing"/>
        <w:rPr>
          <w:rFonts w:ascii="Arial" w:hAnsi="Arial" w:cs="Arial"/>
          <w:sz w:val="20"/>
          <w:szCs w:val="20"/>
        </w:rPr>
      </w:pPr>
    </w:p>
    <w:p w14:paraId="3AF0F9CB"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 xml:space="preserve">5. </w:t>
      </w:r>
      <w:r w:rsidR="005B2E88" w:rsidRPr="00386C51">
        <w:rPr>
          <w:rFonts w:ascii="Arial" w:hAnsi="Arial" w:cs="Arial"/>
          <w:sz w:val="20"/>
          <w:szCs w:val="20"/>
        </w:rPr>
        <w:t>Which of the following can be defined as “the mental image one has of oneself”?</w:t>
      </w:r>
    </w:p>
    <w:p w14:paraId="49ABA8AD" w14:textId="77777777" w:rsidR="005B2E88" w:rsidRPr="00386C51" w:rsidRDefault="005B2E88" w:rsidP="003E24BE">
      <w:pPr>
        <w:pStyle w:val="NoSpacing"/>
        <w:rPr>
          <w:rFonts w:ascii="Arial" w:hAnsi="Arial" w:cs="Arial"/>
          <w:sz w:val="20"/>
          <w:szCs w:val="20"/>
        </w:rPr>
      </w:pPr>
      <w:r w:rsidRPr="00386C51">
        <w:rPr>
          <w:rFonts w:ascii="Arial" w:hAnsi="Arial" w:cs="Arial"/>
          <w:sz w:val="20"/>
          <w:szCs w:val="20"/>
        </w:rPr>
        <w:t>A) Self-control</w:t>
      </w:r>
    </w:p>
    <w:p w14:paraId="5972DD12" w14:textId="77777777" w:rsidR="005B2E88" w:rsidRPr="00386C51" w:rsidRDefault="005B2E88" w:rsidP="003E24BE">
      <w:pPr>
        <w:pStyle w:val="NoSpacing"/>
        <w:rPr>
          <w:rFonts w:ascii="Arial" w:hAnsi="Arial" w:cs="Arial"/>
          <w:sz w:val="20"/>
          <w:szCs w:val="20"/>
        </w:rPr>
      </w:pPr>
      <w:r w:rsidRPr="00386C51">
        <w:rPr>
          <w:rFonts w:ascii="Arial" w:hAnsi="Arial" w:cs="Arial"/>
          <w:sz w:val="20"/>
          <w:szCs w:val="20"/>
        </w:rPr>
        <w:t>B) S</w:t>
      </w:r>
      <w:r w:rsidR="00014763" w:rsidRPr="00386C51">
        <w:rPr>
          <w:rFonts w:ascii="Arial" w:hAnsi="Arial" w:cs="Arial"/>
          <w:sz w:val="20"/>
          <w:szCs w:val="20"/>
        </w:rPr>
        <w:t>elf-concept</w:t>
      </w:r>
    </w:p>
    <w:p w14:paraId="2697EEC8"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C) Self-efficacy</w:t>
      </w:r>
    </w:p>
    <w:p w14:paraId="2DB03012"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D) Self-esteem</w:t>
      </w:r>
    </w:p>
    <w:p w14:paraId="5B30EBF8"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Ans: B</w:t>
      </w:r>
    </w:p>
    <w:p w14:paraId="7ED9633B"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Complexity: Easy</w:t>
      </w:r>
    </w:p>
    <w:p w14:paraId="74C0BBFA"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Ahead: Youth Violence</w:t>
      </w:r>
    </w:p>
    <w:p w14:paraId="20F8553E"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Subject: Chapter 2</w:t>
      </w:r>
    </w:p>
    <w:p w14:paraId="71EAE2E5"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Title: Health Issues and Behavior</w:t>
      </w:r>
    </w:p>
    <w:p w14:paraId="5B0F4DF2" w14:textId="77777777" w:rsidR="00014763" w:rsidRPr="00386C51" w:rsidRDefault="00014763" w:rsidP="003E24BE">
      <w:pPr>
        <w:pStyle w:val="NoSpacing"/>
        <w:rPr>
          <w:rFonts w:ascii="Arial" w:hAnsi="Arial" w:cs="Arial"/>
          <w:sz w:val="20"/>
          <w:szCs w:val="20"/>
        </w:rPr>
      </w:pPr>
    </w:p>
    <w:p w14:paraId="752E2656" w14:textId="77777777" w:rsidR="00014763" w:rsidRPr="00386C51" w:rsidRDefault="00014763" w:rsidP="003E24BE">
      <w:pPr>
        <w:pStyle w:val="NoSpacing"/>
        <w:rPr>
          <w:rFonts w:ascii="Arial" w:hAnsi="Arial" w:cs="Arial"/>
          <w:sz w:val="20"/>
          <w:szCs w:val="20"/>
        </w:rPr>
      </w:pPr>
    </w:p>
    <w:p w14:paraId="0681A0E4" w14:textId="77777777" w:rsidR="00014763" w:rsidRPr="00386C51" w:rsidRDefault="00014763" w:rsidP="003E24BE">
      <w:pPr>
        <w:pStyle w:val="NoSpacing"/>
        <w:rPr>
          <w:rFonts w:ascii="Arial" w:hAnsi="Arial" w:cs="Arial"/>
          <w:sz w:val="20"/>
          <w:szCs w:val="20"/>
        </w:rPr>
      </w:pPr>
    </w:p>
    <w:p w14:paraId="3605F0D1" w14:textId="77777777" w:rsidR="00014763" w:rsidRPr="00386C51" w:rsidRDefault="00014763" w:rsidP="003E24BE">
      <w:pPr>
        <w:pStyle w:val="NoSpacing"/>
        <w:rPr>
          <w:rFonts w:ascii="Arial" w:hAnsi="Arial" w:cs="Arial"/>
          <w:sz w:val="20"/>
          <w:szCs w:val="20"/>
        </w:rPr>
      </w:pPr>
      <w:r w:rsidRPr="00386C51">
        <w:rPr>
          <w:rFonts w:ascii="Arial" w:hAnsi="Arial" w:cs="Arial"/>
          <w:sz w:val="20"/>
          <w:szCs w:val="20"/>
        </w:rPr>
        <w:t xml:space="preserve">6. </w:t>
      </w:r>
      <w:r w:rsidR="001D0C51" w:rsidRPr="00386C51">
        <w:rPr>
          <w:rFonts w:ascii="Arial" w:hAnsi="Arial" w:cs="Arial"/>
          <w:sz w:val="20"/>
          <w:szCs w:val="20"/>
        </w:rPr>
        <w:t>Since the 1980s</w:t>
      </w:r>
      <w:r w:rsidR="003E24BE" w:rsidRPr="00386C51">
        <w:rPr>
          <w:rFonts w:ascii="Arial" w:hAnsi="Arial" w:cs="Arial"/>
          <w:sz w:val="20"/>
          <w:szCs w:val="20"/>
        </w:rPr>
        <w:t>,</w:t>
      </w:r>
      <w:r w:rsidR="001D0C51" w:rsidRPr="00386C51">
        <w:rPr>
          <w:rFonts w:ascii="Arial" w:hAnsi="Arial" w:cs="Arial"/>
          <w:sz w:val="20"/>
          <w:szCs w:val="20"/>
        </w:rPr>
        <w:t xml:space="preserve"> when the disease was first identified, the global pandemic of which of the following has become one of the worst global health crises in history?</w:t>
      </w:r>
    </w:p>
    <w:p w14:paraId="1CF45F4A"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A) HIV/AIDS</w:t>
      </w:r>
    </w:p>
    <w:p w14:paraId="65F859CB"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B) Obesity</w:t>
      </w:r>
    </w:p>
    <w:p w14:paraId="0399BEA1"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C) Zika virus</w:t>
      </w:r>
    </w:p>
    <w:p w14:paraId="3C32DFF5"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D) Ebola virus</w:t>
      </w:r>
    </w:p>
    <w:p w14:paraId="06C6A00F"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Ans: A</w:t>
      </w:r>
    </w:p>
    <w:p w14:paraId="0CF72210"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Complexity: Easy</w:t>
      </w:r>
    </w:p>
    <w:p w14:paraId="7FE285A4"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Ahead: HIV/AIDS</w:t>
      </w:r>
    </w:p>
    <w:p w14:paraId="302DEFDF"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Subject: Chapter 2</w:t>
      </w:r>
    </w:p>
    <w:p w14:paraId="6D580B43" w14:textId="77777777" w:rsidR="001D0C51" w:rsidRPr="00386C51" w:rsidRDefault="001D0C51" w:rsidP="003E24BE">
      <w:pPr>
        <w:pStyle w:val="NoSpacing"/>
        <w:rPr>
          <w:rFonts w:ascii="Arial" w:hAnsi="Arial" w:cs="Arial"/>
          <w:sz w:val="20"/>
          <w:szCs w:val="20"/>
        </w:rPr>
      </w:pPr>
      <w:r w:rsidRPr="00386C51">
        <w:rPr>
          <w:rFonts w:ascii="Arial" w:hAnsi="Arial" w:cs="Arial"/>
          <w:sz w:val="20"/>
          <w:szCs w:val="20"/>
        </w:rPr>
        <w:t>Title: Health Issues and Behavior</w:t>
      </w:r>
    </w:p>
    <w:p w14:paraId="65B4ED98" w14:textId="77777777" w:rsidR="001D0C51" w:rsidRPr="00386C51" w:rsidRDefault="001D0C51" w:rsidP="003E24BE">
      <w:pPr>
        <w:pStyle w:val="NoSpacing"/>
        <w:rPr>
          <w:rFonts w:ascii="Arial" w:hAnsi="Arial" w:cs="Arial"/>
          <w:sz w:val="20"/>
          <w:szCs w:val="20"/>
        </w:rPr>
      </w:pPr>
    </w:p>
    <w:p w14:paraId="690BBB8E" w14:textId="77777777" w:rsidR="00BA1498" w:rsidRPr="00386C51" w:rsidRDefault="00BA1498" w:rsidP="003E24BE">
      <w:pPr>
        <w:pStyle w:val="NoSpacing"/>
        <w:rPr>
          <w:rFonts w:ascii="Arial" w:hAnsi="Arial" w:cs="Arial"/>
          <w:sz w:val="20"/>
          <w:szCs w:val="20"/>
        </w:rPr>
      </w:pPr>
    </w:p>
    <w:p w14:paraId="0227208A" w14:textId="77777777" w:rsidR="001D0C51" w:rsidRPr="00386C51" w:rsidRDefault="001D0C51" w:rsidP="003E24BE">
      <w:pPr>
        <w:pStyle w:val="NoSpacing"/>
        <w:rPr>
          <w:rFonts w:ascii="Arial" w:hAnsi="Arial" w:cs="Arial"/>
          <w:sz w:val="20"/>
          <w:szCs w:val="20"/>
        </w:rPr>
      </w:pPr>
    </w:p>
    <w:p w14:paraId="3217FB77" w14:textId="77777777" w:rsidR="00BA1498" w:rsidRPr="00386C51" w:rsidRDefault="00BA1498" w:rsidP="003E24BE">
      <w:pPr>
        <w:pStyle w:val="NoSpacing"/>
        <w:rPr>
          <w:rFonts w:ascii="Arial" w:hAnsi="Arial" w:cs="Arial"/>
          <w:b/>
          <w:sz w:val="20"/>
          <w:szCs w:val="20"/>
        </w:rPr>
      </w:pPr>
      <w:r w:rsidRPr="00386C51">
        <w:rPr>
          <w:rFonts w:ascii="Arial" w:hAnsi="Arial" w:cs="Arial"/>
          <w:b/>
          <w:sz w:val="20"/>
          <w:szCs w:val="20"/>
        </w:rPr>
        <w:t>True/False</w:t>
      </w:r>
    </w:p>
    <w:p w14:paraId="5D16D9F3" w14:textId="77777777" w:rsidR="00BA1498" w:rsidRPr="00386C51" w:rsidRDefault="00BA1498" w:rsidP="003E24BE">
      <w:pPr>
        <w:pStyle w:val="NoSpacing"/>
        <w:rPr>
          <w:rFonts w:ascii="Arial" w:hAnsi="Arial" w:cs="Arial"/>
          <w:b/>
          <w:sz w:val="20"/>
          <w:szCs w:val="20"/>
        </w:rPr>
      </w:pPr>
    </w:p>
    <w:p w14:paraId="50B42853" w14:textId="77777777" w:rsidR="00BA1498" w:rsidRPr="00386C51" w:rsidRDefault="00BA1498" w:rsidP="003E24BE">
      <w:pPr>
        <w:pStyle w:val="NoSpacing"/>
        <w:rPr>
          <w:rFonts w:ascii="Arial" w:hAnsi="Arial" w:cs="Arial"/>
          <w:b/>
          <w:sz w:val="20"/>
          <w:szCs w:val="20"/>
        </w:rPr>
      </w:pPr>
    </w:p>
    <w:p w14:paraId="2A7BEB52" w14:textId="77777777" w:rsidR="00BA1498" w:rsidRPr="00386C51" w:rsidRDefault="00BA1498" w:rsidP="003E24BE">
      <w:pPr>
        <w:pStyle w:val="NoSpacing"/>
        <w:rPr>
          <w:rFonts w:ascii="Arial" w:hAnsi="Arial" w:cs="Arial"/>
          <w:b/>
          <w:sz w:val="20"/>
          <w:szCs w:val="20"/>
        </w:rPr>
      </w:pPr>
    </w:p>
    <w:p w14:paraId="6EFF633B"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1. True or False? Because the trends in overweight/obesity are recent, most agree that biological factors are the cause rather than interactions between people’s behavior and the environment.</w:t>
      </w:r>
    </w:p>
    <w:p w14:paraId="568EC259"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Ans: False</w:t>
      </w:r>
    </w:p>
    <w:p w14:paraId="3DC2AA2C"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Complexity: Easy</w:t>
      </w:r>
    </w:p>
    <w:p w14:paraId="70072BA7"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lastRenderedPageBreak/>
        <w:t>Ahead: Obesity</w:t>
      </w:r>
    </w:p>
    <w:p w14:paraId="5E22A56B"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Subject: Chapter 2</w:t>
      </w:r>
    </w:p>
    <w:p w14:paraId="7230EE88"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Title: Health Issues and Behavior</w:t>
      </w:r>
    </w:p>
    <w:p w14:paraId="5A3BD07D" w14:textId="77777777" w:rsidR="00BA1498" w:rsidRPr="00386C51" w:rsidRDefault="00BA1498" w:rsidP="003E24BE">
      <w:pPr>
        <w:pStyle w:val="NoSpacing"/>
        <w:rPr>
          <w:rFonts w:ascii="Arial" w:hAnsi="Arial" w:cs="Arial"/>
          <w:sz w:val="20"/>
          <w:szCs w:val="20"/>
        </w:rPr>
      </w:pPr>
    </w:p>
    <w:p w14:paraId="43BA39A1" w14:textId="77777777" w:rsidR="00BA1498" w:rsidRPr="00386C51" w:rsidRDefault="00BA1498" w:rsidP="003E24BE">
      <w:pPr>
        <w:pStyle w:val="NoSpacing"/>
        <w:rPr>
          <w:rFonts w:ascii="Arial" w:hAnsi="Arial" w:cs="Arial"/>
          <w:sz w:val="20"/>
          <w:szCs w:val="20"/>
        </w:rPr>
      </w:pPr>
    </w:p>
    <w:p w14:paraId="5A41B6BE" w14:textId="77777777" w:rsidR="00BA1498" w:rsidRPr="00386C51" w:rsidRDefault="00BA1498" w:rsidP="003E24BE">
      <w:pPr>
        <w:pStyle w:val="NoSpacing"/>
        <w:rPr>
          <w:rFonts w:ascii="Arial" w:hAnsi="Arial" w:cs="Arial"/>
          <w:sz w:val="20"/>
          <w:szCs w:val="20"/>
        </w:rPr>
      </w:pPr>
    </w:p>
    <w:p w14:paraId="260C8E63"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2. True or False? Explanations for the relatively sudden and “epidemic” increases in body weight among Americans and populations in other countries generally emphasize lifestyles associated with increased overall energy consumption and inactivity.</w:t>
      </w:r>
    </w:p>
    <w:p w14:paraId="4ABF2D01"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Ans: True</w:t>
      </w:r>
    </w:p>
    <w:p w14:paraId="232E4C51"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Complexity: Easy</w:t>
      </w:r>
    </w:p>
    <w:p w14:paraId="423287CF"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Ahead: Obesity</w:t>
      </w:r>
    </w:p>
    <w:p w14:paraId="2790D582"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Subject: Chapter 2</w:t>
      </w:r>
    </w:p>
    <w:p w14:paraId="7A5BB6BD"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Title: Health Issues and Behavior</w:t>
      </w:r>
    </w:p>
    <w:p w14:paraId="2B7E5AAF" w14:textId="77777777" w:rsidR="00BA1498" w:rsidRPr="00386C51" w:rsidRDefault="00BA1498" w:rsidP="003E24BE">
      <w:pPr>
        <w:pStyle w:val="NoSpacing"/>
        <w:rPr>
          <w:rFonts w:ascii="Arial" w:hAnsi="Arial" w:cs="Arial"/>
          <w:sz w:val="20"/>
          <w:szCs w:val="20"/>
        </w:rPr>
      </w:pPr>
    </w:p>
    <w:p w14:paraId="2969C650" w14:textId="77777777" w:rsidR="00BA1498" w:rsidRPr="00386C51" w:rsidRDefault="00BA1498" w:rsidP="003E24BE">
      <w:pPr>
        <w:pStyle w:val="NoSpacing"/>
        <w:rPr>
          <w:rFonts w:ascii="Arial" w:hAnsi="Arial" w:cs="Arial"/>
          <w:sz w:val="20"/>
          <w:szCs w:val="20"/>
        </w:rPr>
      </w:pPr>
    </w:p>
    <w:p w14:paraId="59E9C3A0" w14:textId="77777777" w:rsidR="00BA1498" w:rsidRPr="00386C51" w:rsidRDefault="00BA1498" w:rsidP="003E24BE">
      <w:pPr>
        <w:pStyle w:val="NoSpacing"/>
        <w:rPr>
          <w:rFonts w:ascii="Arial" w:hAnsi="Arial" w:cs="Arial"/>
          <w:sz w:val="20"/>
          <w:szCs w:val="20"/>
        </w:rPr>
      </w:pPr>
    </w:p>
    <w:p w14:paraId="7802C5C9" w14:textId="77777777" w:rsidR="00BA1498" w:rsidRPr="00386C51" w:rsidRDefault="00BA1498" w:rsidP="003E24BE">
      <w:pPr>
        <w:pStyle w:val="NoSpacing"/>
        <w:rPr>
          <w:rFonts w:ascii="Arial" w:hAnsi="Arial" w:cs="Arial"/>
          <w:sz w:val="20"/>
          <w:szCs w:val="20"/>
        </w:rPr>
      </w:pPr>
      <w:r w:rsidRPr="00386C51">
        <w:rPr>
          <w:rFonts w:ascii="Arial" w:hAnsi="Arial" w:cs="Arial"/>
          <w:sz w:val="20"/>
          <w:szCs w:val="20"/>
        </w:rPr>
        <w:t xml:space="preserve">3. True or False? </w:t>
      </w:r>
      <w:r w:rsidR="00083AF8" w:rsidRPr="00386C51">
        <w:rPr>
          <w:rFonts w:ascii="Arial" w:hAnsi="Arial" w:cs="Arial"/>
          <w:sz w:val="20"/>
          <w:szCs w:val="20"/>
        </w:rPr>
        <w:t>Although many behaviors may threaten long-term health, the immediate benefits of risky behavior may be seen to enhance one’s state of well-being.</w:t>
      </w:r>
    </w:p>
    <w:p w14:paraId="1D6AA91B"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Ans: True</w:t>
      </w:r>
    </w:p>
    <w:p w14:paraId="1FE638AB"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Complexity: Easy</w:t>
      </w:r>
    </w:p>
    <w:p w14:paraId="5E18B303"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Ahead: Obesity</w:t>
      </w:r>
    </w:p>
    <w:p w14:paraId="74987173"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Subject: Chapter 2</w:t>
      </w:r>
    </w:p>
    <w:p w14:paraId="1745302E"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Title: Health Issues and Behavior</w:t>
      </w:r>
    </w:p>
    <w:p w14:paraId="545621A9" w14:textId="77777777" w:rsidR="00083AF8" w:rsidRPr="00386C51" w:rsidRDefault="00083AF8" w:rsidP="003E24BE">
      <w:pPr>
        <w:pStyle w:val="NoSpacing"/>
        <w:rPr>
          <w:rFonts w:ascii="Arial" w:hAnsi="Arial" w:cs="Arial"/>
          <w:sz w:val="20"/>
          <w:szCs w:val="20"/>
        </w:rPr>
      </w:pPr>
    </w:p>
    <w:p w14:paraId="07563F24" w14:textId="77777777" w:rsidR="00083AF8" w:rsidRPr="00386C51" w:rsidRDefault="00083AF8" w:rsidP="003E24BE">
      <w:pPr>
        <w:pStyle w:val="NoSpacing"/>
        <w:rPr>
          <w:rFonts w:ascii="Arial" w:hAnsi="Arial" w:cs="Arial"/>
          <w:sz w:val="20"/>
          <w:szCs w:val="20"/>
        </w:rPr>
      </w:pPr>
    </w:p>
    <w:p w14:paraId="12C10D64" w14:textId="77777777" w:rsidR="00083AF8" w:rsidRPr="00386C51" w:rsidRDefault="00083AF8" w:rsidP="003E24BE">
      <w:pPr>
        <w:pStyle w:val="NoSpacing"/>
        <w:rPr>
          <w:rFonts w:ascii="Arial" w:hAnsi="Arial" w:cs="Arial"/>
          <w:sz w:val="20"/>
          <w:szCs w:val="20"/>
        </w:rPr>
      </w:pPr>
    </w:p>
    <w:p w14:paraId="132B697B" w14:textId="31CABC09" w:rsidR="00083AF8" w:rsidRPr="00386C51" w:rsidRDefault="00083AF8" w:rsidP="003E24BE">
      <w:pPr>
        <w:pStyle w:val="NoSpacing"/>
        <w:rPr>
          <w:rFonts w:ascii="Arial" w:hAnsi="Arial" w:cs="Arial"/>
          <w:sz w:val="20"/>
          <w:szCs w:val="20"/>
        </w:rPr>
      </w:pPr>
      <w:r w:rsidRPr="00386C51">
        <w:rPr>
          <w:rFonts w:ascii="Arial" w:hAnsi="Arial" w:cs="Arial"/>
          <w:sz w:val="20"/>
          <w:szCs w:val="20"/>
        </w:rPr>
        <w:t xml:space="preserve">4. </w:t>
      </w:r>
      <w:r w:rsidR="003E24BE" w:rsidRPr="00386C51">
        <w:rPr>
          <w:rFonts w:ascii="Arial" w:hAnsi="Arial" w:cs="Arial"/>
          <w:sz w:val="20"/>
          <w:szCs w:val="20"/>
        </w:rPr>
        <w:t xml:space="preserve">True or False? </w:t>
      </w:r>
      <w:r w:rsidRPr="00386C51">
        <w:rPr>
          <w:rFonts w:ascii="Arial" w:hAnsi="Arial" w:cs="Arial"/>
          <w:sz w:val="20"/>
          <w:szCs w:val="20"/>
        </w:rPr>
        <w:t>In the spirit of an ecological approach, youth risk behaviors such as violence have been view</w:t>
      </w:r>
      <w:r w:rsidR="00555196">
        <w:rPr>
          <w:rFonts w:ascii="Arial" w:hAnsi="Arial" w:cs="Arial"/>
          <w:sz w:val="20"/>
          <w:szCs w:val="20"/>
        </w:rPr>
        <w:t>ed</w:t>
      </w:r>
      <w:r w:rsidRPr="00386C51">
        <w:rPr>
          <w:rFonts w:ascii="Arial" w:hAnsi="Arial" w:cs="Arial"/>
          <w:sz w:val="20"/>
          <w:szCs w:val="20"/>
        </w:rPr>
        <w:t xml:space="preserve"> as health disparities, where involvement in violence and the causes of involvement differ by the socioeconomic status of particular groups.</w:t>
      </w:r>
    </w:p>
    <w:p w14:paraId="037A5759"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Ans: True</w:t>
      </w:r>
    </w:p>
    <w:p w14:paraId="0775A5A3"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Complexity: Easy</w:t>
      </w:r>
    </w:p>
    <w:p w14:paraId="47600973"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Ahead: Youth Violence</w:t>
      </w:r>
    </w:p>
    <w:p w14:paraId="4A575333" w14:textId="77777777" w:rsidR="00083AF8" w:rsidRPr="00386C51" w:rsidRDefault="00083AF8" w:rsidP="003E24BE">
      <w:pPr>
        <w:pStyle w:val="NoSpacing"/>
        <w:rPr>
          <w:rFonts w:ascii="Arial" w:hAnsi="Arial" w:cs="Arial"/>
          <w:sz w:val="20"/>
          <w:szCs w:val="20"/>
        </w:rPr>
      </w:pPr>
      <w:r w:rsidRPr="00386C51">
        <w:rPr>
          <w:rFonts w:ascii="Arial" w:hAnsi="Arial" w:cs="Arial"/>
          <w:sz w:val="20"/>
          <w:szCs w:val="20"/>
        </w:rPr>
        <w:t>Subject: Chapter 2</w:t>
      </w:r>
      <w:bookmarkStart w:id="0" w:name="_GoBack"/>
      <w:bookmarkEnd w:id="0"/>
    </w:p>
    <w:p w14:paraId="3C9D7673" w14:textId="0ABDBE1C" w:rsidR="00BA1498" w:rsidRPr="00F71042" w:rsidRDefault="00083AF8" w:rsidP="00F71042">
      <w:pPr>
        <w:pStyle w:val="NoSpacing"/>
        <w:rPr>
          <w:rFonts w:ascii="Arial" w:hAnsi="Arial" w:cs="Arial"/>
          <w:sz w:val="20"/>
          <w:szCs w:val="20"/>
        </w:rPr>
      </w:pPr>
      <w:r w:rsidRPr="00386C51">
        <w:rPr>
          <w:rFonts w:ascii="Arial" w:hAnsi="Arial" w:cs="Arial"/>
          <w:sz w:val="20"/>
          <w:szCs w:val="20"/>
        </w:rPr>
        <w:t>Title: Health Issues and Behavior</w:t>
      </w:r>
    </w:p>
    <w:sectPr w:rsidR="00BA1498" w:rsidRPr="00F71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1498"/>
    <w:rsid w:val="00014763"/>
    <w:rsid w:val="00083AF8"/>
    <w:rsid w:val="001D0C51"/>
    <w:rsid w:val="001D54A1"/>
    <w:rsid w:val="00386C51"/>
    <w:rsid w:val="003E24BE"/>
    <w:rsid w:val="00555196"/>
    <w:rsid w:val="005B2E88"/>
    <w:rsid w:val="005F5F86"/>
    <w:rsid w:val="0090255A"/>
    <w:rsid w:val="009119E1"/>
    <w:rsid w:val="00BA1498"/>
    <w:rsid w:val="00D66A54"/>
    <w:rsid w:val="00F71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F018B"/>
  <w15:docId w15:val="{A5703DE1-E82D-174A-9876-EC4E52B2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14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1498"/>
    <w:pPr>
      <w:spacing w:line="240" w:lineRule="auto"/>
    </w:pPr>
  </w:style>
  <w:style w:type="paragraph" w:styleId="BalloonText">
    <w:name w:val="Balloon Text"/>
    <w:basedOn w:val="Normal"/>
    <w:link w:val="BalloonTextChar"/>
    <w:uiPriority w:val="99"/>
    <w:semiHidden/>
    <w:unhideWhenUsed/>
    <w:rsid w:val="003E24B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24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Shifko, Robert</dc:creator>
  <cp:keywords/>
  <dc:description/>
  <cp:lastModifiedBy>Jamie Reynolds</cp:lastModifiedBy>
  <cp:revision>5</cp:revision>
  <dcterms:created xsi:type="dcterms:W3CDTF">2018-07-19T14:52:00Z</dcterms:created>
  <dcterms:modified xsi:type="dcterms:W3CDTF">2018-08-27T16:44:00Z</dcterms:modified>
</cp:coreProperties>
</file>