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C7" w:rsidRDefault="000E65C7" w:rsidP="000E65C7">
      <w:pPr>
        <w:rPr>
          <w:b/>
        </w:rPr>
      </w:pPr>
      <w:r w:rsidRPr="00F7453A">
        <w:rPr>
          <w:b/>
        </w:rPr>
        <w:t>Multiple Choice</w:t>
      </w:r>
    </w:p>
    <w:p w:rsidR="006D3000" w:rsidRDefault="00C647B0" w:rsidP="006D3000">
      <w:pPr>
        <w:pStyle w:val="ListParagraph"/>
        <w:numPr>
          <w:ilvl w:val="0"/>
          <w:numId w:val="1"/>
        </w:numPr>
      </w:pPr>
      <w:r>
        <w:t>True or false: B</w:t>
      </w:r>
      <w:r w:rsidR="006D3000">
        <w:t xml:space="preserve">inding of </w:t>
      </w:r>
      <w:r w:rsidR="001B6336">
        <w:t xml:space="preserve">the neurotransmitter </w:t>
      </w:r>
      <w:r w:rsidR="006D3000">
        <w:t>GABA with postsynaptic receptors would make the postsynaptic n</w:t>
      </w:r>
      <w:r>
        <w:t>euron more likely to depolarize.</w:t>
      </w:r>
    </w:p>
    <w:p w:rsidR="006D3000" w:rsidRDefault="006D3000" w:rsidP="006D3000">
      <w:pPr>
        <w:pStyle w:val="ListParagraph"/>
        <w:numPr>
          <w:ilvl w:val="1"/>
          <w:numId w:val="1"/>
        </w:numPr>
      </w:pPr>
      <w:r>
        <w:t>True</w:t>
      </w:r>
    </w:p>
    <w:p w:rsidR="006D3000" w:rsidRDefault="006D3000" w:rsidP="00C647B0">
      <w:pPr>
        <w:pStyle w:val="ListParagraph"/>
        <w:numPr>
          <w:ilvl w:val="1"/>
          <w:numId w:val="1"/>
        </w:numPr>
      </w:pPr>
      <w:r>
        <w:t>False [</w:t>
      </w:r>
      <w:r w:rsidR="001B6336">
        <w:t>correct</w:t>
      </w:r>
      <w:r>
        <w:t>]</w:t>
      </w:r>
    </w:p>
    <w:p w:rsidR="00C647B0" w:rsidRDefault="00C647B0" w:rsidP="00C647B0">
      <w:pPr>
        <w:pStyle w:val="ListParagraph"/>
        <w:ind w:left="1440"/>
      </w:pPr>
    </w:p>
    <w:p w:rsidR="006D3000" w:rsidRDefault="00C647B0" w:rsidP="006D3000">
      <w:pPr>
        <w:pStyle w:val="ListParagraph"/>
        <w:numPr>
          <w:ilvl w:val="0"/>
          <w:numId w:val="1"/>
        </w:numPr>
      </w:pPr>
      <w:r>
        <w:t xml:space="preserve">True or false: </w:t>
      </w:r>
      <w:r w:rsidR="001B6336">
        <w:t>The cell bodies of all neurons in the brain are located in the cerebral cortex</w:t>
      </w:r>
      <w:r>
        <w:t>.</w:t>
      </w:r>
    </w:p>
    <w:p w:rsidR="006D3000" w:rsidRDefault="006D3000" w:rsidP="00C647B0">
      <w:pPr>
        <w:pStyle w:val="ListParagraph"/>
        <w:numPr>
          <w:ilvl w:val="1"/>
          <w:numId w:val="1"/>
        </w:numPr>
      </w:pPr>
      <w:r>
        <w:t xml:space="preserve">True </w:t>
      </w:r>
    </w:p>
    <w:p w:rsidR="006D3000" w:rsidRDefault="006D3000" w:rsidP="006D3000">
      <w:pPr>
        <w:pStyle w:val="ListParagraph"/>
        <w:numPr>
          <w:ilvl w:val="1"/>
          <w:numId w:val="1"/>
        </w:numPr>
      </w:pPr>
      <w:r>
        <w:t xml:space="preserve">False </w:t>
      </w:r>
      <w:r w:rsidR="001B6336">
        <w:t>[correct]</w:t>
      </w:r>
    </w:p>
    <w:p w:rsidR="00C647B0" w:rsidRDefault="00C647B0" w:rsidP="00C647B0">
      <w:pPr>
        <w:pStyle w:val="ListParagraph"/>
        <w:ind w:left="1440"/>
      </w:pPr>
    </w:p>
    <w:p w:rsidR="006D3000" w:rsidRDefault="00E82CC9" w:rsidP="006D3000">
      <w:pPr>
        <w:pStyle w:val="ListParagraph"/>
        <w:numPr>
          <w:ilvl w:val="0"/>
          <w:numId w:val="1"/>
        </w:numPr>
      </w:pPr>
      <w:r>
        <w:t>A neuron that is in which state</w:t>
      </w:r>
      <w:r w:rsidR="006D3000">
        <w:t xml:space="preserve"> is less likely to fire an action potential?</w:t>
      </w:r>
    </w:p>
    <w:p w:rsidR="006D3000" w:rsidRDefault="006D3000" w:rsidP="006D3000">
      <w:pPr>
        <w:pStyle w:val="ListParagraph"/>
        <w:numPr>
          <w:ilvl w:val="1"/>
          <w:numId w:val="1"/>
        </w:numPr>
      </w:pPr>
      <w:r>
        <w:t>Depolarized</w:t>
      </w:r>
    </w:p>
    <w:p w:rsidR="006D3000" w:rsidRDefault="006D3000" w:rsidP="00C647B0">
      <w:pPr>
        <w:pStyle w:val="ListParagraph"/>
        <w:numPr>
          <w:ilvl w:val="1"/>
          <w:numId w:val="1"/>
        </w:numPr>
      </w:pPr>
      <w:r>
        <w:t>Hyperpolarized [</w:t>
      </w:r>
      <w:r w:rsidR="001B6336">
        <w:t>correct</w:t>
      </w:r>
      <w:r>
        <w:t>]</w:t>
      </w:r>
    </w:p>
    <w:p w:rsidR="00C647B0" w:rsidRDefault="00C647B0" w:rsidP="00C647B0">
      <w:pPr>
        <w:pStyle w:val="ListParagraph"/>
        <w:ind w:left="1440"/>
      </w:pPr>
    </w:p>
    <w:p w:rsidR="006D3000" w:rsidRDefault="00B62D4D" w:rsidP="00C647B0">
      <w:pPr>
        <w:pStyle w:val="ListParagraph"/>
        <w:numPr>
          <w:ilvl w:val="0"/>
          <w:numId w:val="1"/>
        </w:numPr>
      </w:pPr>
      <w:r>
        <w:t>The disequilibria that neurons seek to maintain are characterized by:</w:t>
      </w:r>
    </w:p>
    <w:p w:rsidR="006D3000" w:rsidRDefault="00B62D4D" w:rsidP="00E82CC9">
      <w:pPr>
        <w:pStyle w:val="ListParagraph"/>
        <w:numPr>
          <w:ilvl w:val="1"/>
          <w:numId w:val="1"/>
        </w:numPr>
      </w:pPr>
      <w:r>
        <w:t>A negative electrical potential and a higher concentration of Na</w:t>
      </w:r>
      <w:r w:rsidRPr="00B62D4D">
        <w:rPr>
          <w:vertAlign w:val="superscript"/>
        </w:rPr>
        <w:t>+</w:t>
      </w:r>
      <w:r>
        <w:t xml:space="preserve"> ions inside the cell</w:t>
      </w:r>
      <w:r w:rsidR="006D3000">
        <w:t xml:space="preserve"> [</w:t>
      </w:r>
      <w:r w:rsidR="00E82CC9">
        <w:t>True</w:t>
      </w:r>
      <w:r w:rsidR="006D3000">
        <w:t>]</w:t>
      </w:r>
    </w:p>
    <w:p w:rsidR="00B62D4D" w:rsidRDefault="00B62D4D" w:rsidP="00B62D4D">
      <w:pPr>
        <w:pStyle w:val="ListParagraph"/>
        <w:numPr>
          <w:ilvl w:val="1"/>
          <w:numId w:val="1"/>
        </w:numPr>
      </w:pPr>
      <w:r>
        <w:t xml:space="preserve">A negative electrical potential and a higher concentration of </w:t>
      </w:r>
      <w:r>
        <w:t>K</w:t>
      </w:r>
      <w:r w:rsidRPr="00B62D4D">
        <w:rPr>
          <w:vertAlign w:val="superscript"/>
        </w:rPr>
        <w:t>+</w:t>
      </w:r>
      <w:r>
        <w:t xml:space="preserve"> ions inside the cell </w:t>
      </w:r>
    </w:p>
    <w:p w:rsidR="00B62D4D" w:rsidRDefault="00B62D4D" w:rsidP="00B62D4D">
      <w:pPr>
        <w:pStyle w:val="ListParagraph"/>
        <w:numPr>
          <w:ilvl w:val="1"/>
          <w:numId w:val="1"/>
        </w:numPr>
      </w:pPr>
      <w:r>
        <w:t xml:space="preserve">A </w:t>
      </w:r>
      <w:r>
        <w:t>positive</w:t>
      </w:r>
      <w:r>
        <w:t xml:space="preserve"> electrical potential and a higher concentration of Na</w:t>
      </w:r>
      <w:r w:rsidRPr="00B62D4D">
        <w:rPr>
          <w:vertAlign w:val="superscript"/>
        </w:rPr>
        <w:t>+</w:t>
      </w:r>
      <w:r>
        <w:t xml:space="preserve"> ions inside the cell </w:t>
      </w:r>
    </w:p>
    <w:p w:rsidR="00B62D4D" w:rsidRDefault="00B62D4D" w:rsidP="00B62D4D">
      <w:pPr>
        <w:pStyle w:val="ListParagraph"/>
        <w:numPr>
          <w:ilvl w:val="1"/>
          <w:numId w:val="1"/>
        </w:numPr>
      </w:pPr>
      <w:r>
        <w:t xml:space="preserve">A </w:t>
      </w:r>
      <w:r>
        <w:t>positive</w:t>
      </w:r>
      <w:r>
        <w:t xml:space="preserve"> electrical potential and a higher concentration of K</w:t>
      </w:r>
      <w:r w:rsidRPr="00B62D4D">
        <w:rPr>
          <w:vertAlign w:val="superscript"/>
        </w:rPr>
        <w:t>+</w:t>
      </w:r>
      <w:r>
        <w:t xml:space="preserve"> ions inside the cell </w:t>
      </w:r>
    </w:p>
    <w:p w:rsidR="00B62D4D" w:rsidRDefault="00B62D4D" w:rsidP="00B62D4D">
      <w:pPr>
        <w:pStyle w:val="ListParagraph"/>
        <w:ind w:left="1440"/>
      </w:pPr>
    </w:p>
    <w:p w:rsidR="00C647B0" w:rsidRDefault="00C647B0" w:rsidP="00C647B0">
      <w:pPr>
        <w:pStyle w:val="ListParagraph"/>
        <w:ind w:left="1440"/>
      </w:pPr>
    </w:p>
    <w:p w:rsidR="006D3000" w:rsidRDefault="00C87FDB" w:rsidP="00C647B0">
      <w:pPr>
        <w:pStyle w:val="ListParagraph"/>
        <w:numPr>
          <w:ilvl w:val="0"/>
          <w:numId w:val="1"/>
        </w:numPr>
      </w:pPr>
      <w:r>
        <w:t>Oscillations in the local field potential (LFP) are most likely due to:</w:t>
      </w:r>
    </w:p>
    <w:p w:rsidR="006D3000" w:rsidRDefault="00C87FDB" w:rsidP="00E82CC9">
      <w:pPr>
        <w:pStyle w:val="ListParagraph"/>
        <w:numPr>
          <w:ilvl w:val="1"/>
          <w:numId w:val="1"/>
        </w:numPr>
        <w:spacing w:after="0" w:line="240" w:lineRule="auto"/>
      </w:pPr>
      <w:r>
        <w:t>The summation of fluctuating membrane potential in the dendritic arbors of many neurons</w:t>
      </w:r>
      <w:r w:rsidR="006D3000">
        <w:t xml:space="preserve"> [</w:t>
      </w:r>
      <w:r w:rsidR="00E82CC9">
        <w:t>True</w:t>
      </w:r>
      <w:r w:rsidR="006D3000">
        <w:t>]</w:t>
      </w:r>
    </w:p>
    <w:p w:rsidR="00C87FDB" w:rsidRDefault="00C87FDB" w:rsidP="00E82CC9">
      <w:pPr>
        <w:pStyle w:val="ListParagraph"/>
        <w:numPr>
          <w:ilvl w:val="1"/>
          <w:numId w:val="1"/>
        </w:numPr>
        <w:spacing w:after="0" w:line="240" w:lineRule="auto"/>
      </w:pPr>
      <w:r>
        <w:t>The fluctuati</w:t>
      </w:r>
      <w:r>
        <w:t>on of the</w:t>
      </w:r>
      <w:r>
        <w:t xml:space="preserve"> membrane potential</w:t>
      </w:r>
      <w:r>
        <w:t xml:space="preserve"> of the synapse nearest to the recording electrode</w:t>
      </w:r>
    </w:p>
    <w:p w:rsidR="00C87FDB" w:rsidRDefault="00C87FDB" w:rsidP="00E82CC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summation of </w:t>
      </w:r>
      <w:r>
        <w:t>action</w:t>
      </w:r>
      <w:r>
        <w:t xml:space="preserve"> potential</w:t>
      </w:r>
      <w:r>
        <w:t>s</w:t>
      </w:r>
      <w:r>
        <w:t xml:space="preserve"> </w:t>
      </w:r>
      <w:r>
        <w:t xml:space="preserve">being fired by </w:t>
      </w:r>
      <w:r>
        <w:t>many neurons</w:t>
      </w:r>
    </w:p>
    <w:p w:rsidR="00C87FDB" w:rsidRDefault="00C87FDB" w:rsidP="00E82CC9">
      <w:pPr>
        <w:pStyle w:val="ListParagraph"/>
        <w:numPr>
          <w:ilvl w:val="1"/>
          <w:numId w:val="1"/>
        </w:numPr>
        <w:spacing w:after="0" w:line="240" w:lineRule="auto"/>
      </w:pPr>
      <w:r>
        <w:t>The action potentials being fired by the neuron nearest to the recording electrode</w:t>
      </w:r>
    </w:p>
    <w:p w:rsidR="006D3000" w:rsidRDefault="006D3000" w:rsidP="006D3000">
      <w:pPr>
        <w:pStyle w:val="ListParagraph"/>
        <w:spacing w:after="0" w:line="240" w:lineRule="auto"/>
        <w:ind w:left="1440"/>
      </w:pPr>
    </w:p>
    <w:p w:rsidR="006D3000" w:rsidRPr="006D3000" w:rsidRDefault="006D3000" w:rsidP="006D3000">
      <w:pPr>
        <w:pStyle w:val="ListParagraph"/>
        <w:spacing w:after="0" w:line="240" w:lineRule="auto"/>
        <w:ind w:left="1440"/>
      </w:pPr>
    </w:p>
    <w:p w:rsidR="000E65C7" w:rsidRDefault="000E65C7" w:rsidP="000E65C7">
      <w:pPr>
        <w:rPr>
          <w:b/>
        </w:rPr>
      </w:pPr>
      <w:r w:rsidRPr="00F7453A">
        <w:rPr>
          <w:b/>
        </w:rPr>
        <w:t>Short Answer / Fill-in-the-blank</w:t>
      </w: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>What are the four parts of the central nervous system?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Cerebrum, spinal cord, brainstem, cerebellum</w:t>
      </w:r>
    </w:p>
    <w:p w:rsidR="00E82CC9" w:rsidRDefault="00E82CC9" w:rsidP="00E82CC9">
      <w:pPr>
        <w:pStyle w:val="ListParagraph"/>
        <w:ind w:left="1440"/>
      </w:pP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>What are the five lobes of the cerebrum?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Frontal, parietal, occipital, temporal, limbic</w:t>
      </w:r>
    </w:p>
    <w:p w:rsidR="00E82CC9" w:rsidRDefault="00E82CC9" w:rsidP="00E82CC9">
      <w:pPr>
        <w:pStyle w:val="ListParagraph"/>
        <w:ind w:left="1440"/>
      </w:pPr>
    </w:p>
    <w:p w:rsidR="006D3000" w:rsidRDefault="00E82CC9" w:rsidP="006D3000">
      <w:pPr>
        <w:pStyle w:val="ListParagraph"/>
        <w:numPr>
          <w:ilvl w:val="0"/>
          <w:numId w:val="2"/>
        </w:numPr>
      </w:pPr>
      <w:r>
        <w:t>What makes grey matter gre</w:t>
      </w:r>
      <w:r w:rsidR="006D3000">
        <w:t>y and white matter white?</w:t>
      </w:r>
    </w:p>
    <w:p w:rsidR="006D3000" w:rsidRDefault="00E82CC9" w:rsidP="006D3000">
      <w:pPr>
        <w:pStyle w:val="ListParagraph"/>
        <w:numPr>
          <w:ilvl w:val="1"/>
          <w:numId w:val="2"/>
        </w:numPr>
      </w:pPr>
      <w:r>
        <w:t>Grey: unmyelinated cell bodies; white: m</w:t>
      </w:r>
      <w:r w:rsidR="006D3000">
        <w:t>yelinated axons</w:t>
      </w:r>
    </w:p>
    <w:p w:rsidR="00E82CC9" w:rsidRDefault="00E82CC9" w:rsidP="00E82CC9">
      <w:pPr>
        <w:pStyle w:val="ListParagraph"/>
        <w:ind w:left="1440"/>
      </w:pP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 xml:space="preserve">The bumps in the brain are known as _____ and the grooves </w:t>
      </w:r>
      <w:r w:rsidR="00AE3540">
        <w:t xml:space="preserve">as </w:t>
      </w:r>
      <w:r>
        <w:t>_____</w:t>
      </w:r>
      <w:r w:rsidR="007F1651">
        <w:t>.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Gyri;</w:t>
      </w:r>
      <w:r w:rsidR="007F1651">
        <w:t xml:space="preserve"> s</w:t>
      </w:r>
      <w:r>
        <w:t>ulci</w:t>
      </w:r>
    </w:p>
    <w:p w:rsidR="00E82CC9" w:rsidRDefault="00E82CC9" w:rsidP="00E82CC9">
      <w:pPr>
        <w:pStyle w:val="ListParagraph"/>
        <w:ind w:left="1440"/>
      </w:pP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 xml:space="preserve">What disease is associated with </w:t>
      </w:r>
      <w:r w:rsidR="00E82CC9">
        <w:t>demyelination</w:t>
      </w:r>
      <w:r>
        <w:t>?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lastRenderedPageBreak/>
        <w:t xml:space="preserve">Multiple </w:t>
      </w:r>
      <w:r w:rsidR="00E82CC9">
        <w:t>sclerosis</w:t>
      </w:r>
    </w:p>
    <w:p w:rsidR="00E82CC9" w:rsidRDefault="00E82CC9" w:rsidP="00E82CC9">
      <w:pPr>
        <w:pStyle w:val="ListParagraph"/>
        <w:ind w:left="1440"/>
      </w:pP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>Reuptake of neurotransmitters occur</w:t>
      </w:r>
      <w:r w:rsidR="00AE3540">
        <w:t>s</w:t>
      </w:r>
      <w:r>
        <w:t xml:space="preserve"> on which side of the </w:t>
      </w:r>
      <w:r w:rsidR="00E82CC9">
        <w:t>synaptic</w:t>
      </w:r>
      <w:r>
        <w:t xml:space="preserve"> cleft?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Presynaptic</w:t>
      </w: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>Which part of the neuron is responsible for sending signals to other neurons? Which part for receiving signals?</w:t>
      </w:r>
    </w:p>
    <w:p w:rsidR="006D3000" w:rsidRDefault="007F1651" w:rsidP="006D3000">
      <w:pPr>
        <w:pStyle w:val="ListParagraph"/>
        <w:numPr>
          <w:ilvl w:val="1"/>
          <w:numId w:val="2"/>
        </w:numPr>
      </w:pPr>
      <w:r>
        <w:t>Axon; d</w:t>
      </w:r>
      <w:r w:rsidR="006D3000">
        <w:t>endrites</w:t>
      </w:r>
    </w:p>
    <w:p w:rsidR="007F1651" w:rsidRDefault="007F1651" w:rsidP="007F1651">
      <w:pPr>
        <w:pStyle w:val="ListParagraph"/>
        <w:ind w:left="1440"/>
      </w:pP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 xml:space="preserve">The hollow chambers </w:t>
      </w:r>
      <w:r w:rsidR="007F1651">
        <w:t>of the brain are known as _____ and are filled with _____</w:t>
      </w:r>
      <w:r>
        <w:t>.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Ventricles; cerebrospinal fluid</w:t>
      </w:r>
    </w:p>
    <w:p w:rsidR="007F1651" w:rsidRDefault="007F1651" w:rsidP="007F1651">
      <w:pPr>
        <w:pStyle w:val="ListParagraph"/>
        <w:ind w:left="1440"/>
      </w:pPr>
    </w:p>
    <w:p w:rsidR="006D3000" w:rsidRDefault="006D3000" w:rsidP="007F1651">
      <w:pPr>
        <w:pStyle w:val="ListParagraph"/>
        <w:numPr>
          <w:ilvl w:val="0"/>
          <w:numId w:val="2"/>
        </w:numPr>
      </w:pPr>
      <w:r>
        <w:t>_____ is the primary excitatory neurotr</w:t>
      </w:r>
      <w:r w:rsidR="007F1651">
        <w:t>ansmitter in the brain and ___</w:t>
      </w:r>
      <w:r>
        <w:t>__ the primary inhibitory neurotransmitter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Glutamate; GABA</w:t>
      </w:r>
    </w:p>
    <w:p w:rsidR="007F1651" w:rsidRDefault="007F1651" w:rsidP="007F1651">
      <w:pPr>
        <w:pStyle w:val="ListParagraph"/>
        <w:ind w:left="1440"/>
      </w:pPr>
    </w:p>
    <w:p w:rsidR="006D3000" w:rsidRDefault="006D3000" w:rsidP="006D3000">
      <w:pPr>
        <w:pStyle w:val="ListParagraph"/>
        <w:numPr>
          <w:ilvl w:val="0"/>
          <w:numId w:val="2"/>
        </w:numPr>
      </w:pPr>
      <w:r>
        <w:t>What is the name of the major white-matter bundle that connects the two cerebral hemispheres?</w:t>
      </w:r>
    </w:p>
    <w:p w:rsidR="006D3000" w:rsidRDefault="006D3000" w:rsidP="006D3000">
      <w:pPr>
        <w:pStyle w:val="ListParagraph"/>
        <w:numPr>
          <w:ilvl w:val="1"/>
          <w:numId w:val="2"/>
        </w:numPr>
      </w:pPr>
      <w:r>
        <w:t>Corpus callosum</w:t>
      </w:r>
    </w:p>
    <w:p w:rsidR="006D3000" w:rsidRDefault="006D3000" w:rsidP="006D3000">
      <w:pPr>
        <w:pStyle w:val="ListParagraph"/>
        <w:ind w:left="1440"/>
      </w:pPr>
    </w:p>
    <w:p w:rsidR="000E65C7" w:rsidRPr="00F7453A" w:rsidRDefault="000E65C7" w:rsidP="000E65C7">
      <w:pPr>
        <w:rPr>
          <w:b/>
        </w:rPr>
      </w:pPr>
      <w:r w:rsidRPr="00F7453A">
        <w:rPr>
          <w:b/>
        </w:rPr>
        <w:t>Essay / Longer Answer</w:t>
      </w:r>
    </w:p>
    <w:p w:rsidR="003740F5" w:rsidRDefault="003740F5" w:rsidP="00E458C2">
      <w:pPr>
        <w:pStyle w:val="ListParagraph"/>
        <w:numPr>
          <w:ilvl w:val="0"/>
          <w:numId w:val="3"/>
        </w:numPr>
      </w:pPr>
      <w:r>
        <w:t>What is myelin? Why is it important to neuronal communication?</w:t>
      </w:r>
    </w:p>
    <w:p w:rsidR="00B16AC4" w:rsidRDefault="00B16AC4" w:rsidP="00B16AC4">
      <w:pPr>
        <w:pStyle w:val="ListParagraph"/>
        <w:ind w:left="1440"/>
      </w:pPr>
      <w:bookmarkStart w:id="0" w:name="_GoBack"/>
      <w:bookmarkEnd w:id="0"/>
    </w:p>
    <w:p w:rsidR="00466BA3" w:rsidRDefault="00466BA3" w:rsidP="00E458C2">
      <w:pPr>
        <w:pStyle w:val="ListParagraph"/>
        <w:numPr>
          <w:ilvl w:val="0"/>
          <w:numId w:val="3"/>
        </w:numPr>
      </w:pPr>
      <w:r>
        <w:t>Describe the sequence of events that lead up to and follow a ne</w:t>
      </w:r>
      <w:r w:rsidR="00896AF5">
        <w:t>uron firing an action potential.</w:t>
      </w:r>
    </w:p>
    <w:p w:rsidR="00B16AC4" w:rsidRPr="00E458C2" w:rsidRDefault="00B16AC4" w:rsidP="00B16AC4">
      <w:pPr>
        <w:pStyle w:val="ListParagraph"/>
        <w:ind w:left="1440"/>
        <w:rPr>
          <w:i/>
        </w:rPr>
      </w:pPr>
    </w:p>
    <w:p w:rsidR="00B16AC4" w:rsidRDefault="00E458C2" w:rsidP="004A2815">
      <w:pPr>
        <w:pStyle w:val="ListParagraph"/>
        <w:numPr>
          <w:ilvl w:val="0"/>
          <w:numId w:val="3"/>
        </w:numPr>
      </w:pPr>
      <w:r>
        <w:t>What is a local field potential? Name two ways in which it can be measured.</w:t>
      </w:r>
    </w:p>
    <w:p w:rsidR="004A2815" w:rsidRDefault="004A2815" w:rsidP="00B16AC4">
      <w:pPr>
        <w:pStyle w:val="ListParagraph"/>
        <w:ind w:left="1440"/>
      </w:pPr>
    </w:p>
    <w:p w:rsidR="00E458C2" w:rsidRDefault="006330EE" w:rsidP="00E458C2">
      <w:pPr>
        <w:pStyle w:val="ListParagraph"/>
        <w:numPr>
          <w:ilvl w:val="0"/>
          <w:numId w:val="3"/>
        </w:numPr>
      </w:pPr>
      <w:r>
        <w:t>Describe how phase synchrony impacts the effectiveness of neuronal communication</w:t>
      </w:r>
      <w:r w:rsidR="007F1651">
        <w:t>.</w:t>
      </w:r>
    </w:p>
    <w:p w:rsidR="006E134A" w:rsidRDefault="006E134A" w:rsidP="006E134A">
      <w:pPr>
        <w:ind w:left="1080"/>
      </w:pPr>
    </w:p>
    <w:p w:rsidR="008D1166" w:rsidRDefault="008D1166" w:rsidP="007D415B">
      <w:pPr>
        <w:pStyle w:val="ListParagraph"/>
      </w:pPr>
    </w:p>
    <w:sectPr w:rsidR="008D1166" w:rsidSect="005A6F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74EF"/>
    <w:multiLevelType w:val="hybridMultilevel"/>
    <w:tmpl w:val="76E6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E6514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6538E"/>
    <w:multiLevelType w:val="hybridMultilevel"/>
    <w:tmpl w:val="9B70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D70C1"/>
    <w:multiLevelType w:val="hybridMultilevel"/>
    <w:tmpl w:val="9B70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211"/>
    <w:rsid w:val="000E61E5"/>
    <w:rsid w:val="000E65C7"/>
    <w:rsid w:val="001672DD"/>
    <w:rsid w:val="001B6336"/>
    <w:rsid w:val="00354211"/>
    <w:rsid w:val="003731FD"/>
    <w:rsid w:val="003740F5"/>
    <w:rsid w:val="00466BA3"/>
    <w:rsid w:val="00470B3B"/>
    <w:rsid w:val="004A2815"/>
    <w:rsid w:val="004F3288"/>
    <w:rsid w:val="0051597C"/>
    <w:rsid w:val="00590FE2"/>
    <w:rsid w:val="005A6F56"/>
    <w:rsid w:val="006330EE"/>
    <w:rsid w:val="0064331A"/>
    <w:rsid w:val="006D3000"/>
    <w:rsid w:val="006E134A"/>
    <w:rsid w:val="00753339"/>
    <w:rsid w:val="007C0C0C"/>
    <w:rsid w:val="007D415B"/>
    <w:rsid w:val="007F1651"/>
    <w:rsid w:val="00813CC8"/>
    <w:rsid w:val="0087386A"/>
    <w:rsid w:val="00896AF5"/>
    <w:rsid w:val="008D1166"/>
    <w:rsid w:val="00AE3540"/>
    <w:rsid w:val="00B16AC4"/>
    <w:rsid w:val="00B25F04"/>
    <w:rsid w:val="00B62D4D"/>
    <w:rsid w:val="00C647B0"/>
    <w:rsid w:val="00C87FDB"/>
    <w:rsid w:val="00D11B53"/>
    <w:rsid w:val="00D369EF"/>
    <w:rsid w:val="00E458C2"/>
    <w:rsid w:val="00E73F95"/>
    <w:rsid w:val="00E82CC9"/>
    <w:rsid w:val="00ED5903"/>
    <w:rsid w:val="00F228FB"/>
    <w:rsid w:val="00F3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187D8"/>
  <w15:docId w15:val="{F046D411-DCD8-D445-872E-C5C97EB5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Acheson</dc:creator>
  <cp:lastModifiedBy>Brad Postle</cp:lastModifiedBy>
  <cp:revision>12</cp:revision>
  <dcterms:created xsi:type="dcterms:W3CDTF">2014-03-03T18:36:00Z</dcterms:created>
  <dcterms:modified xsi:type="dcterms:W3CDTF">2020-01-04T00:36:00Z</dcterms:modified>
</cp:coreProperties>
</file>