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CHAPTER 2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ES</w:t>
      </w:r>
      <w:r w:rsidR="007E7DFC"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TIMATING ENGINEERING COSTS AND </w:t>
      </w: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BENEFITS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7462CE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Reference: Table 1</w:t>
      </w:r>
    </w:p>
    <w:p w:rsidR="007462CE" w:rsidRPr="003270DA" w:rsidRDefault="003A076D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Tech Engineering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in TN is making a product for 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overseas market.</w:t>
      </w:r>
    </w:p>
    <w:p w:rsidR="007462CE" w:rsidRPr="003270DA" w:rsidRDefault="003A076D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The following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cost data for the product has been compiled.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2790"/>
      </w:tblGrid>
      <w:tr w:rsidR="007462CE" w:rsidRPr="003270DA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3A076D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</w:t>
            </w:r>
            <w:r w:rsidR="007462CE"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tem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Cost</w:t>
            </w:r>
          </w:p>
        </w:tc>
      </w:tr>
      <w:tr w:rsidR="007462CE" w:rsidRPr="003270DA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Selling price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$167</w:t>
            </w:r>
          </w:p>
        </w:tc>
      </w:tr>
      <w:tr w:rsidR="007462CE" w:rsidRPr="003270DA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Materials and purchased parts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$25/unit</w:t>
            </w:r>
          </w:p>
        </w:tc>
      </w:tr>
      <w:tr w:rsidR="007462CE" w:rsidRPr="003270DA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Direct Labor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 </w:t>
            </w:r>
            <w:proofErr w:type="spellStart"/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hrs</w:t>
            </w:r>
            <w:proofErr w:type="spellEnd"/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at $20 per hour</w:t>
            </w:r>
          </w:p>
        </w:tc>
      </w:tr>
      <w:tr w:rsidR="007462CE" w:rsidRPr="003270DA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Fixed Cost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3270DA" w:rsidRDefault="007462CE" w:rsidP="001527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270D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$1,400,000</w:t>
            </w:r>
          </w:p>
        </w:tc>
      </w:tr>
    </w:tbl>
    <w:p w:rsidR="007462CE" w:rsidRPr="003270DA" w:rsidRDefault="007E7DFC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br w:type="textWrapping" w:clear="all"/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7462CE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2.1.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If the overhead expenses are charged at 80 % of labor cost, determine the manufacturing cost per unit.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$72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B)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$97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$65</w:t>
      </w:r>
    </w:p>
    <w:p w:rsidR="001A5481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None of these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Answer: B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Refer to: Table 1</w:t>
      </w:r>
    </w:p>
    <w:p w:rsidR="007462CE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Feedback: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Total manufacturing cost = Materials cost</w:t>
      </w:r>
      <w:r w:rsidR="003A076D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+ Direct labor cost + overhead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cost </w:t>
      </w:r>
    </w:p>
    <w:p w:rsidR="007E7DFC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  <w:t xml:space="preserve">     = $25 + 2×20 + 0.80×2×20 = $97</w:t>
      </w:r>
    </w:p>
    <w:p w:rsidR="007E7DFC" w:rsidRPr="003270DA" w:rsidRDefault="007E7DFC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7462CE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2.2.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The breakeven volume for this product is ____________.</w:t>
      </w:r>
    </w:p>
    <w:p w:rsidR="00152700" w:rsidRDefault="007462CE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152700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>14,433</w:t>
      </w:r>
    </w:p>
    <w:p w:rsidR="00152700" w:rsidRDefault="007462CE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152700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 8,383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20,000</w:t>
      </w:r>
    </w:p>
    <w:p w:rsidR="007E74D1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None of these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Answer: C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Refer to: Table 1</w:t>
      </w:r>
    </w:p>
    <w:p w:rsidR="007E74D1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Feedback</w:t>
      </w:r>
      <w:r w:rsidR="007462CE"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:</w:t>
      </w:r>
    </w:p>
    <w:p w:rsidR="007462CE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Total revenue = Total cost = Fixed cost + variable cost</w:t>
      </w:r>
    </w:p>
    <w:p w:rsidR="007462CE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167X = 1,400,000 + 97X</w:t>
      </w:r>
    </w:p>
    <w:p w:rsidR="007462CE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X = 1,400,000 </w:t>
      </w:r>
      <w:proofErr w:type="gramStart"/>
      <w:r w:rsidR="00002EBC">
        <w:rPr>
          <w:rFonts w:ascii="Times New Roman" w:hAnsi="Times New Roman" w:cs="Times New Roman"/>
          <w:sz w:val="24"/>
          <w:szCs w:val="24"/>
          <w:lang w:val="en"/>
        </w:rPr>
        <w:t>/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>(</w:t>
      </w:r>
      <w:proofErr w:type="gramEnd"/>
      <w:r w:rsidRPr="003270DA">
        <w:rPr>
          <w:rFonts w:ascii="Times New Roman" w:hAnsi="Times New Roman" w:cs="Times New Roman"/>
          <w:sz w:val="24"/>
          <w:szCs w:val="24"/>
          <w:lang w:val="en"/>
        </w:rPr>
        <w:t>167-97) = 20,000 Units.</w:t>
      </w:r>
    </w:p>
    <w:p w:rsidR="007E7DFC" w:rsidRPr="003270DA" w:rsidRDefault="007E7DFC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2.3.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What is the profit per unit if 30,000 units are sold?</w:t>
      </w:r>
    </w:p>
    <w:p w:rsidR="00152700" w:rsidRDefault="007462CE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152700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>$23.33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B)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$20.81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$24.35</w:t>
      </w:r>
    </w:p>
    <w:p w:rsidR="007462CE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None of these</w:t>
      </w:r>
    </w:p>
    <w:p w:rsidR="00152700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Answer: A</w:t>
      </w:r>
      <w:r w:rsidR="00516266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="00516266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Refer to: Table 1</w:t>
      </w:r>
    </w:p>
    <w:p w:rsidR="007462CE" w:rsidRPr="003270DA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Feedback</w:t>
      </w:r>
      <w:r w:rsidR="007462CE"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:</w:t>
      </w:r>
    </w:p>
    <w:p w:rsidR="007462CE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Total profit = Total revenue - Total cost </w:t>
      </w:r>
    </w:p>
    <w:p w:rsidR="007462CE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                  </w:t>
      </w:r>
      <w:r w:rsidR="007E7DFC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 = 30,000 × 167 – (1,400,000+ 97×30,000) = $700,000</w:t>
      </w:r>
    </w:p>
    <w:p w:rsidR="007462CE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Profit per unit = 700,000/30,000 = $23.33</w:t>
      </w:r>
    </w:p>
    <w:p w:rsidR="007E7DFC" w:rsidRPr="003270DA" w:rsidRDefault="007E7DFC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2.4.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To reduce the breakeven volume to 15,000 units, what should </w:t>
      </w:r>
      <w:r w:rsidR="003A076D" w:rsidRPr="003270DA">
        <w:rPr>
          <w:rFonts w:ascii="Times New Roman" w:hAnsi="Times New Roman" w:cs="Times New Roman"/>
          <w:sz w:val="24"/>
          <w:szCs w:val="24"/>
          <w:lang w:val="en"/>
        </w:rPr>
        <w:t>be the selling price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?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A)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$210.33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B)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$190.33</w:t>
      </w:r>
    </w:p>
    <w:p w:rsidR="00152700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$241.35</w:t>
      </w:r>
    </w:p>
    <w:p w:rsidR="007462CE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None of these</w:t>
      </w:r>
    </w:p>
    <w:p w:rsidR="00806A36" w:rsidRDefault="00806A36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52700" w:rsidRPr="003270DA" w:rsidRDefault="00152700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Answer: B</w:t>
      </w:r>
      <w:r w:rsidR="00516266">
        <w:rPr>
          <w:rFonts w:ascii="Times New Roman" w:hAnsi="Times New Roman" w:cs="Times New Roman"/>
          <w:sz w:val="24"/>
          <w:szCs w:val="24"/>
          <w:lang w:val="en"/>
        </w:rPr>
        <w:tab/>
      </w:r>
      <w:r w:rsidR="00516266">
        <w:rPr>
          <w:rFonts w:ascii="Times New Roman" w:hAnsi="Times New Roman" w:cs="Times New Roman"/>
          <w:sz w:val="24"/>
          <w:szCs w:val="24"/>
          <w:lang w:val="en"/>
        </w:rPr>
        <w:tab/>
      </w:r>
      <w:r w:rsidR="00516266">
        <w:rPr>
          <w:rFonts w:ascii="Times New Roman" w:hAnsi="Times New Roman" w:cs="Times New Roman"/>
          <w:b/>
          <w:bCs/>
          <w:sz w:val="24"/>
          <w:szCs w:val="24"/>
          <w:lang w:val="en"/>
        </w:rPr>
        <w:t>Refer to: Table 1</w:t>
      </w:r>
    </w:p>
    <w:p w:rsidR="007462CE" w:rsidRPr="003270DA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Feedback: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Total revenue = Total cost = Fixed cost + variable cost</w:t>
      </w:r>
    </w:p>
    <w:p w:rsidR="007462CE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Y × 15,000 = 1,400,000 + 97 × 15,000</w:t>
      </w:r>
    </w:p>
    <w:p w:rsidR="007462CE" w:rsidRPr="003270DA" w:rsidRDefault="007462CE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Y = (1,400,000 + 97×15,000) /15,000 = $190.33</w:t>
      </w:r>
    </w:p>
    <w:p w:rsidR="00806A36" w:rsidRPr="003270DA" w:rsidRDefault="00806A36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3270DA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2.5. </w:t>
      </w:r>
      <w:r>
        <w:rPr>
          <w:rFonts w:ascii="Times New Roman" w:hAnsi="Times New Roman" w:cs="Times New Roman"/>
          <w:sz w:val="24"/>
          <w:szCs w:val="24"/>
          <w:lang w:val="en"/>
        </w:rPr>
        <w:t>A 2000-gallon metal tank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to store hazardous materials was bought </w:t>
      </w:r>
      <w:r w:rsidR="003A076D" w:rsidRPr="003270DA">
        <w:rPr>
          <w:rFonts w:ascii="Times New Roman" w:hAnsi="Times New Roman" w:cs="Times New Roman"/>
          <w:sz w:val="24"/>
          <w:szCs w:val="24"/>
          <w:lang w:val="en"/>
        </w:rPr>
        <w:t xml:space="preserve">15 years ago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at cost </w:t>
      </w:r>
      <w:r w:rsidR="00516266">
        <w:rPr>
          <w:rFonts w:ascii="Times New Roman" w:hAnsi="Times New Roman" w:cs="Times New Roman"/>
          <w:sz w:val="24"/>
          <w:szCs w:val="24"/>
          <w:lang w:val="en"/>
        </w:rPr>
        <w:t>of $100,000. What will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a 5,000-gallon tank cost today if th</w:t>
      </w:r>
      <w:r w:rsidR="003A076D" w:rsidRPr="003270DA">
        <w:rPr>
          <w:rFonts w:ascii="Times New Roman" w:hAnsi="Times New Roman" w:cs="Times New Roman"/>
          <w:sz w:val="24"/>
          <w:szCs w:val="24"/>
          <w:lang w:val="en"/>
        </w:rPr>
        <w:t>e power–sizing exponent is 0.57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and the construction cost index for such facilities has increased from 180 to 600 over the last 15 years? Choose the closest value.</w:t>
      </w:r>
    </w:p>
    <w:p w:rsidR="00152700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A)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$337,175</w:t>
      </w:r>
    </w:p>
    <w:p w:rsidR="00152700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B)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$666,667</w:t>
      </w:r>
    </w:p>
    <w:p w:rsidR="00152700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$561,960</w:t>
      </w:r>
    </w:p>
    <w:p w:rsidR="007462CE" w:rsidRPr="003270DA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D) None of these.</w:t>
      </w:r>
    </w:p>
    <w:p w:rsidR="007462CE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152700" w:rsidRPr="003270DA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Answer: C</w:t>
      </w:r>
    </w:p>
    <w:p w:rsidR="007462CE" w:rsidRPr="003270DA" w:rsidRDefault="00152700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Feedback</w:t>
      </w:r>
      <w:r w:rsidR="007462CE"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: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Cost of a 5000-gallon tank without cost index = 100,000 (5,000/2,000)</w:t>
      </w:r>
      <w:r w:rsidRPr="003270D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0.57 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>= $168</w:t>
      </w:r>
      <w:r w:rsidR="003A076D" w:rsidRPr="003270DA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>588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Cost of a 5000-gallon tank today with the cost index = (600/180)168</w:t>
      </w:r>
      <w:r w:rsidR="003A076D" w:rsidRPr="003270DA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>588 = $561,960</w:t>
      </w:r>
    </w:p>
    <w:p w:rsidR="008B3019" w:rsidRPr="003270DA" w:rsidRDefault="008B3019" w:rsidP="0015270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3270DA" w:rsidRDefault="003270DA" w:rsidP="0015270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Reference: Case Study 2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A product that is very labor intensive assembled at </w:t>
      </w:r>
      <w:proofErr w:type="spellStart"/>
      <w:r w:rsidRPr="003270DA">
        <w:rPr>
          <w:rFonts w:ascii="Times New Roman" w:hAnsi="Times New Roman" w:cs="Times New Roman"/>
          <w:sz w:val="24"/>
          <w:szCs w:val="24"/>
          <w:lang w:val="en"/>
        </w:rPr>
        <w:t>Boyds</w:t>
      </w:r>
      <w:proofErr w:type="spellEnd"/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 Aero Structure in  Memphis has an average labor cost of $20/hr. Overhead expenses  are  charged at 100% of labor at this company.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Time for the very first unit = 10 hours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Time for the fourth unit = 8.1 hours.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7C2646" w:rsidRPr="003270DA" w:rsidRDefault="00152700" w:rsidP="0015270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2.6. </w:t>
      </w:r>
      <w:r w:rsidR="007C2646" w:rsidRPr="003270DA">
        <w:rPr>
          <w:rFonts w:ascii="Times New Roman" w:eastAsia="Calibri" w:hAnsi="Times New Roman" w:cs="Times New Roman"/>
          <w:sz w:val="24"/>
          <w:szCs w:val="24"/>
        </w:rPr>
        <w:t>The learning curve percentage for this operation is ________.</w:t>
      </w:r>
      <w:r w:rsidR="007C2646" w:rsidRPr="003270DA">
        <w:rPr>
          <w:rFonts w:ascii="Times New Roman" w:eastAsia="Calibri" w:hAnsi="Times New Roman" w:cs="Times New Roman"/>
          <w:sz w:val="24"/>
          <w:szCs w:val="24"/>
        </w:rPr>
        <w:tab/>
      </w: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7C2646" w:rsidRPr="003270DA">
        <w:rPr>
          <w:rFonts w:ascii="Times New Roman" w:eastAsia="Calibri" w:hAnsi="Times New Roman" w:cs="Times New Roman"/>
          <w:sz w:val="24"/>
          <w:szCs w:val="24"/>
        </w:rPr>
        <w:t>90%</w:t>
      </w: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7C2646" w:rsidRPr="003270DA">
        <w:rPr>
          <w:rFonts w:ascii="Times New Roman" w:eastAsia="Calibri" w:hAnsi="Times New Roman" w:cs="Times New Roman"/>
          <w:sz w:val="24"/>
          <w:szCs w:val="24"/>
        </w:rPr>
        <w:t>85%</w:t>
      </w: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7C2646" w:rsidRPr="003270DA">
        <w:rPr>
          <w:rFonts w:ascii="Times New Roman" w:eastAsia="Calibri" w:hAnsi="Times New Roman" w:cs="Times New Roman"/>
          <w:sz w:val="24"/>
          <w:szCs w:val="24"/>
        </w:rPr>
        <w:t>95%</w:t>
      </w:r>
    </w:p>
    <w:p w:rsidR="00806A36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7C2646" w:rsidRPr="003270DA">
        <w:rPr>
          <w:rFonts w:ascii="Times New Roman" w:eastAsia="Calibri" w:hAnsi="Times New Roman" w:cs="Times New Roman"/>
          <w:sz w:val="24"/>
          <w:szCs w:val="24"/>
        </w:rPr>
        <w:t>75%</w:t>
      </w:r>
    </w:p>
    <w:p w:rsidR="00806A36" w:rsidRPr="003270DA" w:rsidRDefault="00806A36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Answer: A</w:t>
      </w:r>
      <w:r w:rsidR="003270D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70DA">
        <w:rPr>
          <w:rFonts w:ascii="Times New Roman" w:eastAsia="Calibri" w:hAnsi="Times New Roman" w:cs="Times New Roman"/>
          <w:b/>
          <w:sz w:val="24"/>
          <w:szCs w:val="24"/>
        </w:rPr>
        <w:tab/>
        <w:t>Refer to: Case Study 2</w:t>
      </w:r>
    </w:p>
    <w:p w:rsidR="007C2646" w:rsidRDefault="007C2646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Solution:</w:t>
      </w:r>
    </w:p>
    <w:p w:rsidR="00152700" w:rsidRDefault="00152700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700" w:rsidRDefault="00152700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700">
        <w:rPr>
          <w:rFonts w:ascii="Times New Roman" w:eastAsia="Calibri" w:hAnsi="Times New Roman" w:cs="Times New Roman"/>
          <w:sz w:val="24"/>
          <w:szCs w:val="24"/>
        </w:rPr>
        <w:t>y_4= 10(4</w:t>
      </w:r>
      <w:proofErr w:type="gramStart"/>
      <w:r w:rsidRPr="00152700">
        <w:rPr>
          <w:rFonts w:ascii="Times New Roman" w:eastAsia="Calibri" w:hAnsi="Times New Roman" w:cs="Times New Roman"/>
          <w:sz w:val="24"/>
          <w:szCs w:val="24"/>
        </w:rPr>
        <w:t>)^</w:t>
      </w:r>
      <w:proofErr w:type="gramEnd"/>
      <w:r w:rsidRPr="00152700">
        <w:rPr>
          <w:rFonts w:ascii="Times New Roman" w:eastAsia="Calibri" w:hAnsi="Times New Roman" w:cs="Times New Roman"/>
          <w:sz w:val="24"/>
          <w:szCs w:val="24"/>
        </w:rPr>
        <w:t xml:space="preserve">n  </w:t>
      </w:r>
    </w:p>
    <w:p w:rsidR="00152700" w:rsidRDefault="00152700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700">
        <w:rPr>
          <w:rFonts w:ascii="Times New Roman" w:eastAsia="Calibri" w:hAnsi="Times New Roman" w:cs="Times New Roman"/>
          <w:sz w:val="24"/>
          <w:szCs w:val="24"/>
        </w:rPr>
        <w:t>8.1= 10(4</w:t>
      </w:r>
      <w:proofErr w:type="gramStart"/>
      <w:r w:rsidRPr="00152700">
        <w:rPr>
          <w:rFonts w:ascii="Times New Roman" w:eastAsia="Calibri" w:hAnsi="Times New Roman" w:cs="Times New Roman"/>
          <w:sz w:val="24"/>
          <w:szCs w:val="24"/>
        </w:rPr>
        <w:t>)^</w:t>
      </w:r>
      <w:proofErr w:type="gramEnd"/>
      <w:r w:rsidRPr="00152700">
        <w:rPr>
          <w:rFonts w:ascii="Times New Roman" w:eastAsia="Calibri" w:hAnsi="Times New Roman" w:cs="Times New Roman"/>
          <w:sz w:val="24"/>
          <w:szCs w:val="24"/>
        </w:rPr>
        <w:t xml:space="preserve">n  </w:t>
      </w:r>
    </w:p>
    <w:p w:rsidR="00152700" w:rsidRPr="003270DA" w:rsidRDefault="00152700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700">
        <w:rPr>
          <w:rFonts w:ascii="Times New Roman" w:eastAsia="Calibri" w:hAnsi="Times New Roman" w:cs="Times New Roman"/>
          <w:sz w:val="24"/>
          <w:szCs w:val="24"/>
        </w:rPr>
        <w:t>4^n</w:t>
      </w:r>
      <w:proofErr w:type="gramStart"/>
      <w:r w:rsidRPr="00152700">
        <w:rPr>
          <w:rFonts w:ascii="Times New Roman" w:eastAsia="Calibri" w:hAnsi="Times New Roman" w:cs="Times New Roman"/>
          <w:sz w:val="24"/>
          <w:szCs w:val="24"/>
        </w:rPr>
        <w:t>=  8.1</w:t>
      </w:r>
      <w:proofErr w:type="gramEnd"/>
      <w:r w:rsidRPr="00152700">
        <w:rPr>
          <w:rFonts w:ascii="Times New Roman" w:eastAsia="Calibri" w:hAnsi="Times New Roman" w:cs="Times New Roman"/>
          <w:sz w:val="24"/>
          <w:szCs w:val="24"/>
        </w:rPr>
        <w:t xml:space="preserve">/10=.81              </w:t>
      </w:r>
    </w:p>
    <w:p w:rsidR="007C2646" w:rsidRPr="003270DA" w:rsidRDefault="003A076D" w:rsidP="0015270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0DA">
        <w:rPr>
          <w:rFonts w:ascii="Times New Roman" w:eastAsia="Times New Roman" w:hAnsi="Times New Roman" w:cs="Times New Roman"/>
          <w:sz w:val="24"/>
          <w:szCs w:val="24"/>
        </w:rPr>
        <w:t>n = -.0.1521</w:t>
      </w:r>
    </w:p>
    <w:p w:rsidR="003A076D" w:rsidRPr="003270DA" w:rsidRDefault="00152700" w:rsidP="0015270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76D" w:rsidRPr="003270DA">
        <w:rPr>
          <w:rFonts w:ascii="Times New Roman" w:eastAsia="Times New Roman" w:hAnsi="Times New Roman" w:cs="Times New Roman"/>
          <w:sz w:val="24"/>
          <w:szCs w:val="24"/>
        </w:rPr>
        <w:t>curve % = 90%</w:t>
      </w:r>
    </w:p>
    <w:p w:rsidR="008B3019" w:rsidRPr="003270DA" w:rsidRDefault="008B3019" w:rsidP="0015270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019" w:rsidRPr="003270DA" w:rsidRDefault="008B3019" w:rsidP="0015270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019" w:rsidRPr="003270DA" w:rsidRDefault="008B3019" w:rsidP="0015270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2CE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2.7.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What is the cumulative time for 100 units to be made?</w:t>
      </w:r>
    </w:p>
    <w:p w:rsidR="008B3019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A) 869.12 </w:t>
      </w:r>
      <w:proofErr w:type="spellStart"/>
      <w:r w:rsidRPr="003270DA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8B3019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B)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581.33 </w:t>
      </w:r>
      <w:proofErr w:type="spellStart"/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8B3019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C)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761.84 </w:t>
      </w:r>
      <w:proofErr w:type="spellStart"/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7462CE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D)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621.68 </w:t>
      </w:r>
      <w:proofErr w:type="spellStart"/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8B3019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Answer: B</w:t>
      </w:r>
      <w:r w:rsidR="00152700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="00152700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Refer to: Case Study 2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Solution:</w:t>
      </w:r>
      <w:r w:rsidR="008B3019"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>Time for the first unit</w:t>
      </w: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= 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10 </w:t>
      </w:r>
      <w:proofErr w:type="spellStart"/>
      <w:r w:rsidRPr="003270DA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Cumulative time for 100 units = {10 × [(100+0.5</w:t>
      </w:r>
      <w:proofErr w:type="gramStart"/>
      <w:r w:rsidRPr="003270DA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3270D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(</w:t>
      </w:r>
      <w:proofErr w:type="gramEnd"/>
      <w:r w:rsidRPr="003270D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1-0.1521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 - (0.5)</w:t>
      </w:r>
      <w:r w:rsidRPr="003270D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(1-0.1521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>]/ (1-0.1521)}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ab/>
        <w:t xml:space="preserve"> = 581.33 hrs.</w:t>
      </w: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2.</w:t>
      </w:r>
      <w:r w:rsidR="00152700">
        <w:rPr>
          <w:rFonts w:ascii="Times New Roman" w:hAnsi="Times New Roman" w:cs="Times New Roman"/>
          <w:b/>
          <w:bCs/>
          <w:sz w:val="24"/>
          <w:szCs w:val="24"/>
          <w:lang w:val="en"/>
        </w:rPr>
        <w:t>8</w:t>
      </w: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What is the labor cost and overhead cost for the 500–</w:t>
      </w:r>
      <w:proofErr w:type="spellStart"/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th</w:t>
      </w:r>
      <w:proofErr w:type="spellEnd"/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unit?</w:t>
      </w:r>
    </w:p>
    <w:p w:rsidR="008B3019" w:rsidRPr="003270DA" w:rsidRDefault="008B3019" w:rsidP="0015270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A)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 xml:space="preserve"> $162.30</w:t>
      </w:r>
    </w:p>
    <w:p w:rsidR="008B3019" w:rsidRPr="003270DA" w:rsidRDefault="008B3019" w:rsidP="0015270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B)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$155.</w:t>
      </w:r>
      <w:r w:rsidR="009C23E0">
        <w:rPr>
          <w:rFonts w:ascii="Times New Roman" w:hAnsi="Times New Roman" w:cs="Times New Roman"/>
          <w:sz w:val="24"/>
          <w:szCs w:val="24"/>
          <w:lang w:val="en"/>
        </w:rPr>
        <w:t>44</w:t>
      </w:r>
    </w:p>
    <w:p w:rsidR="008B3019" w:rsidRPr="003270DA" w:rsidRDefault="008B3019" w:rsidP="0015270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C)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$139.88</w:t>
      </w:r>
    </w:p>
    <w:p w:rsidR="007462CE" w:rsidRPr="003270DA" w:rsidRDefault="008B3019" w:rsidP="0015270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D) </w:t>
      </w:r>
      <w:r w:rsidR="007462CE" w:rsidRPr="003270DA">
        <w:rPr>
          <w:rFonts w:ascii="Times New Roman" w:hAnsi="Times New Roman" w:cs="Times New Roman"/>
          <w:sz w:val="24"/>
          <w:szCs w:val="24"/>
          <w:lang w:val="en"/>
        </w:rPr>
        <w:t>$175.23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8B3019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Answer: </w:t>
      </w:r>
      <w:r w:rsidR="00002EBC">
        <w:rPr>
          <w:rFonts w:ascii="Times New Roman" w:hAnsi="Times New Roman" w:cs="Times New Roman"/>
          <w:b/>
          <w:bCs/>
          <w:sz w:val="24"/>
          <w:szCs w:val="24"/>
          <w:lang w:val="en"/>
        </w:rPr>
        <w:t>B</w:t>
      </w:r>
      <w:r w:rsidR="00152700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="00152700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Refer to: Case Study 2</w:t>
      </w:r>
    </w:p>
    <w:p w:rsidR="007462CE" w:rsidRPr="003270DA" w:rsidRDefault="008B3019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Feedback</w:t>
      </w:r>
      <w:r w:rsidR="007462CE" w:rsidRPr="003270DA">
        <w:rPr>
          <w:rFonts w:ascii="Times New Roman" w:hAnsi="Times New Roman" w:cs="Times New Roman"/>
          <w:b/>
          <w:bCs/>
          <w:sz w:val="24"/>
          <w:szCs w:val="24"/>
          <w:lang w:val="en"/>
        </w:rPr>
        <w:t>: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Time for the 500 units = 10 (500)</w:t>
      </w:r>
      <w:r w:rsidRPr="003270D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-0.1521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 = 3.8858 </w:t>
      </w:r>
      <w:proofErr w:type="spellStart"/>
      <w:r w:rsidRPr="003270DA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Labor cost for the 500-th unit = 3.</w:t>
      </w:r>
      <w:r w:rsidR="009C23E0">
        <w:rPr>
          <w:rFonts w:ascii="Times New Roman" w:hAnsi="Times New Roman" w:cs="Times New Roman"/>
          <w:sz w:val="24"/>
          <w:szCs w:val="24"/>
          <w:lang w:val="en"/>
        </w:rPr>
        <w:t>8858</w:t>
      </w:r>
      <w:r w:rsidRPr="003270DA">
        <w:rPr>
          <w:rFonts w:ascii="Times New Roman" w:hAnsi="Times New Roman" w:cs="Times New Roman"/>
          <w:sz w:val="24"/>
          <w:szCs w:val="24"/>
          <w:lang w:val="en"/>
        </w:rPr>
        <w:t xml:space="preserve"> (20) = $</w:t>
      </w:r>
      <w:r w:rsidR="009C23E0">
        <w:rPr>
          <w:rFonts w:ascii="Times New Roman" w:hAnsi="Times New Roman" w:cs="Times New Roman"/>
          <w:sz w:val="24"/>
          <w:szCs w:val="24"/>
          <w:lang w:val="en"/>
        </w:rPr>
        <w:t>77.72</w:t>
      </w:r>
    </w:p>
    <w:p w:rsidR="007462CE" w:rsidRPr="003270DA" w:rsidRDefault="007462CE" w:rsidP="0015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270DA">
        <w:rPr>
          <w:rFonts w:ascii="Times New Roman" w:hAnsi="Times New Roman" w:cs="Times New Roman"/>
          <w:sz w:val="24"/>
          <w:szCs w:val="24"/>
          <w:lang w:val="en"/>
        </w:rPr>
        <w:t>Labor and overhead costs = $</w:t>
      </w:r>
      <w:r w:rsidR="009C23E0">
        <w:rPr>
          <w:rFonts w:ascii="Times New Roman" w:hAnsi="Times New Roman" w:cs="Times New Roman"/>
          <w:sz w:val="24"/>
          <w:szCs w:val="24"/>
          <w:lang w:val="en"/>
        </w:rPr>
        <w:t>77.72</w:t>
      </w:r>
      <w:r w:rsidR="009C23E0" w:rsidRPr="00EF6623">
        <w:rPr>
          <w:rFonts w:ascii="Times New Roman" w:hAnsi="Times New Roman" w:cs="Times New Roman"/>
          <w:sz w:val="24"/>
          <w:szCs w:val="24"/>
          <w:lang w:val="en"/>
        </w:rPr>
        <w:t>+</w:t>
      </w:r>
      <w:r w:rsidR="009C23E0">
        <w:rPr>
          <w:rFonts w:ascii="Times New Roman" w:hAnsi="Times New Roman" w:cs="Times New Roman"/>
          <w:sz w:val="24"/>
          <w:szCs w:val="24"/>
          <w:lang w:val="en"/>
        </w:rPr>
        <w:t>77.72</w:t>
      </w:r>
      <w:r w:rsidR="009C23E0" w:rsidRPr="00EF6623">
        <w:rPr>
          <w:rFonts w:ascii="Times New Roman" w:hAnsi="Times New Roman" w:cs="Times New Roman"/>
          <w:sz w:val="24"/>
          <w:szCs w:val="24"/>
          <w:lang w:val="en"/>
        </w:rPr>
        <w:t xml:space="preserve"> = </w:t>
      </w:r>
      <w:r w:rsidR="009C23E0">
        <w:rPr>
          <w:rFonts w:ascii="Times New Roman" w:hAnsi="Times New Roman" w:cs="Times New Roman"/>
          <w:sz w:val="24"/>
          <w:szCs w:val="24"/>
          <w:lang w:val="en"/>
        </w:rPr>
        <w:t>$</w:t>
      </w:r>
      <w:r w:rsidR="009C23E0" w:rsidRPr="00EF6623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9C23E0">
        <w:rPr>
          <w:rFonts w:ascii="Times New Roman" w:hAnsi="Times New Roman" w:cs="Times New Roman"/>
          <w:sz w:val="24"/>
          <w:szCs w:val="24"/>
          <w:lang w:val="en"/>
        </w:rPr>
        <w:t>55.44</w:t>
      </w:r>
      <w:r w:rsidR="009C23E0" w:rsidRPr="00EF6623">
        <w:rPr>
          <w:rFonts w:ascii="Times New Roman" w:hAnsi="Times New Roman" w:cs="Times New Roman"/>
          <w:sz w:val="24"/>
          <w:szCs w:val="24"/>
          <w:lang w:val="en"/>
        </w:rPr>
        <w:t>.88</w:t>
      </w: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B3019" w:rsidRPr="003270DA" w:rsidRDefault="008B3019" w:rsidP="00152700">
      <w:pPr>
        <w:tabs>
          <w:tab w:val="left" w:pos="21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9A45E4" w:rsidRPr="003270DA" w:rsidRDefault="009A45E4" w:rsidP="001527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True</w:t>
      </w:r>
      <w:r w:rsidR="008B3019" w:rsidRPr="003270DA">
        <w:rPr>
          <w:rFonts w:ascii="Times New Roman" w:eastAsia="Calibri" w:hAnsi="Times New Roman" w:cs="Times New Roman"/>
          <w:b/>
          <w:sz w:val="24"/>
          <w:szCs w:val="24"/>
        </w:rPr>
        <w:t>/False</w:t>
      </w:r>
    </w:p>
    <w:p w:rsidR="008B3019" w:rsidRPr="003270DA" w:rsidRDefault="008B3019" w:rsidP="001527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5E4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hAnsi="Times New Roman" w:cs="Times New Roman"/>
          <w:b/>
          <w:sz w:val="24"/>
          <w:szCs w:val="24"/>
        </w:rPr>
        <w:t>2.</w:t>
      </w:r>
      <w:r w:rsidR="008A2087" w:rsidRPr="003270DA">
        <w:rPr>
          <w:rFonts w:ascii="Times New Roman" w:hAnsi="Times New Roman" w:cs="Times New Roman"/>
          <w:b/>
          <w:sz w:val="24"/>
          <w:szCs w:val="24"/>
        </w:rPr>
        <w:t>9</w:t>
      </w:r>
      <w:r w:rsidRPr="003270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The lea</w:t>
      </w:r>
      <w:r w:rsidRPr="003270DA">
        <w:rPr>
          <w:rFonts w:ascii="Times New Roman" w:eastAsia="Calibri" w:hAnsi="Times New Roman" w:cs="Times New Roman"/>
          <w:sz w:val="24"/>
          <w:szCs w:val="24"/>
        </w:rPr>
        <w:t>rning curve percentage is</w:t>
      </w:r>
      <w:r w:rsidR="00806A36" w:rsidRPr="00327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 xml:space="preserve">80% if the learning curve exponent is given as </w:t>
      </w:r>
    </w:p>
    <w:p w:rsidR="009A45E4" w:rsidRPr="003270DA" w:rsidRDefault="009A45E4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sz w:val="24"/>
          <w:szCs w:val="24"/>
        </w:rPr>
        <w:t xml:space="preserve">-0.3214. </w:t>
      </w:r>
    </w:p>
    <w:p w:rsidR="00806A36" w:rsidRPr="003270DA" w:rsidRDefault="00806A36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5E4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Answer: True</w:t>
      </w:r>
    </w:p>
    <w:p w:rsidR="009A45E4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 xml:space="preserve">Feedback: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-0.3214 = log (learning curve expressed</w:t>
      </w:r>
      <w:bookmarkStart w:id="0" w:name="_GoBack"/>
      <w:bookmarkEnd w:id="0"/>
      <w:r w:rsidR="009A45E4" w:rsidRPr="003270DA">
        <w:rPr>
          <w:rFonts w:ascii="Times New Roman" w:eastAsia="Calibri" w:hAnsi="Times New Roman" w:cs="Times New Roman"/>
          <w:sz w:val="24"/>
          <w:szCs w:val="24"/>
        </w:rPr>
        <w:t xml:space="preserve"> as a decimal) / log 2.0</w:t>
      </w:r>
    </w:p>
    <w:p w:rsidR="009A45E4" w:rsidRPr="003270DA" w:rsidRDefault="009A45E4" w:rsidP="00152700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sz w:val="24"/>
          <w:szCs w:val="24"/>
        </w:rPr>
        <w:t>Learning curve expressed as a decimal = 10</w:t>
      </w:r>
      <w:proofErr w:type="gramStart"/>
      <w:r w:rsidRPr="003270DA">
        <w:rPr>
          <w:rFonts w:ascii="Times New Roman" w:eastAsia="Calibri" w:hAnsi="Times New Roman" w:cs="Times New Roman"/>
          <w:sz w:val="24"/>
          <w:szCs w:val="24"/>
        </w:rPr>
        <w:t>^</w:t>
      </w:r>
      <w:r w:rsidR="00A37E0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270DA">
        <w:rPr>
          <w:rFonts w:ascii="Times New Roman" w:eastAsia="Calibri" w:hAnsi="Times New Roman" w:cs="Times New Roman"/>
          <w:sz w:val="24"/>
          <w:szCs w:val="24"/>
        </w:rPr>
        <w:t>(log 2.0) * (-0.3214)</w:t>
      </w:r>
      <w:r w:rsidR="00A37E01">
        <w:rPr>
          <w:rFonts w:ascii="Times New Roman" w:eastAsia="Calibri" w:hAnsi="Times New Roman" w:cs="Times New Roman"/>
          <w:sz w:val="24"/>
          <w:szCs w:val="24"/>
        </w:rPr>
        <w:t>)</w:t>
      </w:r>
      <w:r w:rsidRPr="003270DA">
        <w:rPr>
          <w:rFonts w:ascii="Times New Roman" w:eastAsia="Calibri" w:hAnsi="Times New Roman" w:cs="Times New Roman"/>
          <w:sz w:val="24"/>
          <w:szCs w:val="24"/>
        </w:rPr>
        <w:t xml:space="preserve"> =0.80 or 80%</w:t>
      </w:r>
    </w:p>
    <w:p w:rsidR="008B3019" w:rsidRPr="003270DA" w:rsidRDefault="008B3019" w:rsidP="00152700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E4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The breakeven volume is the quantity for which the unit cost is minimized.</w:t>
      </w: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Answer: False</w:t>
      </w:r>
    </w:p>
    <w:p w:rsidR="007E74D1" w:rsidRPr="003270DA" w:rsidRDefault="008B3019" w:rsidP="001527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Feedback</w:t>
      </w:r>
      <w:r w:rsidR="009A45E4" w:rsidRPr="003270D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270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The breakeven volume is the quantity for which the total revenue is exactly equal to the total cost, both fixed cost plus variable cost.</w:t>
      </w: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5E4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 xml:space="preserve">2.11.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Sunk costs must be ignored in engineering economic decision making as sunk costs are money</w:t>
      </w:r>
    </w:p>
    <w:p w:rsidR="009A45E4" w:rsidRPr="003270DA" w:rsidRDefault="009A45E4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70DA">
        <w:rPr>
          <w:rFonts w:ascii="Times New Roman" w:eastAsia="Calibri" w:hAnsi="Times New Roman" w:cs="Times New Roman"/>
          <w:sz w:val="24"/>
          <w:szCs w:val="24"/>
        </w:rPr>
        <w:t>already</w:t>
      </w:r>
      <w:proofErr w:type="gramEnd"/>
      <w:r w:rsidRPr="003270DA">
        <w:rPr>
          <w:rFonts w:ascii="Times New Roman" w:eastAsia="Calibri" w:hAnsi="Times New Roman" w:cs="Times New Roman"/>
          <w:sz w:val="24"/>
          <w:szCs w:val="24"/>
        </w:rPr>
        <w:t xml:space="preserve"> spent </w:t>
      </w:r>
      <w:r w:rsidR="003A076D" w:rsidRPr="003270DA">
        <w:rPr>
          <w:rFonts w:ascii="Times New Roman" w:eastAsia="Calibri" w:hAnsi="Times New Roman" w:cs="Times New Roman"/>
          <w:sz w:val="24"/>
          <w:szCs w:val="24"/>
        </w:rPr>
        <w:t xml:space="preserve">and do not have </w:t>
      </w:r>
      <w:r w:rsidRPr="003270DA">
        <w:rPr>
          <w:rFonts w:ascii="Times New Roman" w:eastAsia="Calibri" w:hAnsi="Times New Roman" w:cs="Times New Roman"/>
          <w:sz w:val="24"/>
          <w:szCs w:val="24"/>
        </w:rPr>
        <w:t xml:space="preserve"> any consequence on decision making.</w:t>
      </w:r>
    </w:p>
    <w:p w:rsidR="001A5481" w:rsidRPr="003270DA" w:rsidRDefault="001A5481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Answer: True</w:t>
      </w:r>
    </w:p>
    <w:p w:rsidR="009A45E4" w:rsidRPr="003270DA" w:rsidRDefault="009A45E4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Solution:</w:t>
      </w:r>
      <w:r w:rsidR="008B3019" w:rsidRPr="003270DA"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  <w:r w:rsidR="003A076D" w:rsidRPr="003270DA">
        <w:rPr>
          <w:rFonts w:ascii="Times New Roman" w:eastAsia="Calibri" w:hAnsi="Times New Roman" w:cs="Times New Roman"/>
          <w:sz w:val="24"/>
          <w:szCs w:val="24"/>
        </w:rPr>
        <w:t>osts incurred in the pas</w:t>
      </w:r>
      <w:r w:rsidRPr="003270DA">
        <w:rPr>
          <w:rFonts w:ascii="Times New Roman" w:eastAsia="Calibri" w:hAnsi="Times New Roman" w:cs="Times New Roman"/>
          <w:sz w:val="24"/>
          <w:szCs w:val="24"/>
        </w:rPr>
        <w:t>t do not make a difference.</w:t>
      </w:r>
    </w:p>
    <w:p w:rsidR="001A5481" w:rsidRPr="003270DA" w:rsidRDefault="001A5481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E4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 xml:space="preserve">2.12.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An opportunity cost is associated with using a resource in one activity instead of another.</w:t>
      </w: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Answer: True</w:t>
      </w:r>
    </w:p>
    <w:p w:rsidR="007C2646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Feedback</w:t>
      </w:r>
      <w:r w:rsidR="009A45E4" w:rsidRPr="003270D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270DA">
        <w:rPr>
          <w:rFonts w:ascii="Times New Roman" w:eastAsia="Calibri" w:hAnsi="Times New Roman" w:cs="Times New Roman"/>
          <w:b/>
          <w:sz w:val="24"/>
          <w:szCs w:val="24"/>
        </w:rPr>
        <w:t xml:space="preserve"> T</w:t>
      </w:r>
      <w:r w:rsidR="003A076D" w:rsidRPr="003270DA">
        <w:rPr>
          <w:rFonts w:ascii="Times New Roman" w:eastAsia="Calibri" w:hAnsi="Times New Roman" w:cs="Times New Roman"/>
          <w:sz w:val="24"/>
          <w:szCs w:val="24"/>
        </w:rPr>
        <w:t>he amount of resources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 xml:space="preserve"> used in one activity cannot be used in another activity.</w:t>
      </w:r>
    </w:p>
    <w:p w:rsidR="00806A36" w:rsidRPr="003270DA" w:rsidRDefault="00806A36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E4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 xml:space="preserve">2.13.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Life cycle costs (LCC) are costs incurr</w:t>
      </w:r>
      <w:r w:rsidR="003A076D" w:rsidRPr="003270DA">
        <w:rPr>
          <w:rFonts w:ascii="Times New Roman" w:eastAsia="Calibri" w:hAnsi="Times New Roman" w:cs="Times New Roman"/>
          <w:sz w:val="24"/>
          <w:szCs w:val="24"/>
        </w:rPr>
        <w:t>ed on a product from cradle to g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rave,</w:t>
      </w:r>
      <w:r w:rsidR="00754627" w:rsidRPr="00327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9A45E4" w:rsidRPr="003270DA">
        <w:rPr>
          <w:rFonts w:ascii="Times New Roman" w:eastAsia="Calibri" w:hAnsi="Times New Roman" w:cs="Times New Roman"/>
          <w:sz w:val="24"/>
          <w:szCs w:val="24"/>
        </w:rPr>
        <w:t>i.e</w:t>
      </w:r>
      <w:proofErr w:type="spellEnd"/>
      <w:r w:rsidR="009A45E4" w:rsidRPr="003270DA">
        <w:rPr>
          <w:rFonts w:ascii="Times New Roman" w:eastAsia="Calibri" w:hAnsi="Times New Roman" w:cs="Times New Roman"/>
          <w:sz w:val="24"/>
          <w:szCs w:val="24"/>
        </w:rPr>
        <w:t>) concept generation to retirement.</w:t>
      </w:r>
    </w:p>
    <w:p w:rsidR="00EF6623" w:rsidRPr="003270DA" w:rsidRDefault="00EF6623" w:rsidP="00152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019" w:rsidRPr="003270DA" w:rsidRDefault="008B3019" w:rsidP="00152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Answer: True</w:t>
      </w:r>
    </w:p>
    <w:p w:rsidR="00B967BD" w:rsidRPr="003270DA" w:rsidRDefault="008B3019" w:rsidP="0015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A">
        <w:rPr>
          <w:rFonts w:ascii="Times New Roman" w:eastAsia="Calibri" w:hAnsi="Times New Roman" w:cs="Times New Roman"/>
          <w:b/>
          <w:sz w:val="24"/>
          <w:szCs w:val="24"/>
        </w:rPr>
        <w:t>Feedback</w:t>
      </w:r>
      <w:r w:rsidR="009A45E4" w:rsidRPr="003270D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270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45E4" w:rsidRPr="003270DA">
        <w:rPr>
          <w:rFonts w:ascii="Times New Roman" w:eastAsia="Calibri" w:hAnsi="Times New Roman" w:cs="Times New Roman"/>
          <w:sz w:val="24"/>
          <w:szCs w:val="24"/>
        </w:rPr>
        <w:t>The cost increased from concept generation to retirement of a product is life cycle cost.</w:t>
      </w:r>
    </w:p>
    <w:sectPr w:rsidR="00B967BD" w:rsidRPr="003270DA" w:rsidSect="003270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00" w:rsidRDefault="00152700" w:rsidP="007C2646">
      <w:pPr>
        <w:spacing w:after="0" w:line="240" w:lineRule="auto"/>
      </w:pPr>
      <w:r>
        <w:separator/>
      </w:r>
    </w:p>
  </w:endnote>
  <w:endnote w:type="continuationSeparator" w:id="0">
    <w:p w:rsidR="00152700" w:rsidRDefault="00152700" w:rsidP="007C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00" w:rsidRDefault="00152700" w:rsidP="007C2646">
      <w:pPr>
        <w:spacing w:after="0" w:line="240" w:lineRule="auto"/>
      </w:pPr>
      <w:r>
        <w:separator/>
      </w:r>
    </w:p>
  </w:footnote>
  <w:footnote w:type="continuationSeparator" w:id="0">
    <w:p w:rsidR="00152700" w:rsidRDefault="00152700" w:rsidP="007C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5A"/>
    <w:rsid w:val="00002EBC"/>
    <w:rsid w:val="000A6C6A"/>
    <w:rsid w:val="00152700"/>
    <w:rsid w:val="001A5481"/>
    <w:rsid w:val="003270DA"/>
    <w:rsid w:val="003A076D"/>
    <w:rsid w:val="0043299C"/>
    <w:rsid w:val="0050075A"/>
    <w:rsid w:val="00516266"/>
    <w:rsid w:val="00675740"/>
    <w:rsid w:val="007212EC"/>
    <w:rsid w:val="007462CE"/>
    <w:rsid w:val="00754627"/>
    <w:rsid w:val="007C2646"/>
    <w:rsid w:val="007E74D1"/>
    <w:rsid w:val="007E7DFC"/>
    <w:rsid w:val="00806A36"/>
    <w:rsid w:val="008A2087"/>
    <w:rsid w:val="008B3019"/>
    <w:rsid w:val="009A45E4"/>
    <w:rsid w:val="009C23E0"/>
    <w:rsid w:val="00A37E01"/>
    <w:rsid w:val="00A57694"/>
    <w:rsid w:val="00A979EA"/>
    <w:rsid w:val="00B967BD"/>
    <w:rsid w:val="00E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46"/>
  </w:style>
  <w:style w:type="paragraph" w:styleId="Footer">
    <w:name w:val="footer"/>
    <w:basedOn w:val="Normal"/>
    <w:link w:val="FooterChar"/>
    <w:uiPriority w:val="99"/>
    <w:unhideWhenUsed/>
    <w:rsid w:val="007C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46"/>
  </w:style>
  <w:style w:type="paragraph" w:styleId="ListParagraph">
    <w:name w:val="List Paragraph"/>
    <w:basedOn w:val="Normal"/>
    <w:uiPriority w:val="34"/>
    <w:qFormat/>
    <w:rsid w:val="007C26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A07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46"/>
  </w:style>
  <w:style w:type="paragraph" w:styleId="Footer">
    <w:name w:val="footer"/>
    <w:basedOn w:val="Normal"/>
    <w:link w:val="FooterChar"/>
    <w:uiPriority w:val="99"/>
    <w:unhideWhenUsed/>
    <w:rsid w:val="007C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46"/>
  </w:style>
  <w:style w:type="paragraph" w:styleId="ListParagraph">
    <w:name w:val="List Paragraph"/>
    <w:basedOn w:val="Normal"/>
    <w:uiPriority w:val="34"/>
    <w:qFormat/>
    <w:rsid w:val="007C26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A07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Technological University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Vempati</dc:creator>
  <cp:keywords/>
  <dc:description/>
  <cp:lastModifiedBy>Carlson, Megan</cp:lastModifiedBy>
  <cp:revision>7</cp:revision>
  <dcterms:created xsi:type="dcterms:W3CDTF">2016-11-30T22:41:00Z</dcterms:created>
  <dcterms:modified xsi:type="dcterms:W3CDTF">2018-01-24T19:26:00Z</dcterms:modified>
</cp:coreProperties>
</file>