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4.25pt;width:21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name the property that leads to the conclusion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27" type="#_x0000_t75" style="height:8.25pt;width:73.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Segment-Addition Postulate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 the property that justifies the following conclusion: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28" type="#_x0000_t75" style="height:10.5pt;width:58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29" type="#_x0000_t75" style="height:9pt;width:54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Distributive Property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0"/>
              </w:rPr>
              <w:pict>
                <v:shape id="_x0000_i1030" type="#_x0000_t75" style="height:132pt;width:132pt">
                  <v:imagedata r:id="rId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figure, the exterior sides of the adjacent angles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1" type="#_x0000_t75" style="height:8.25pt;width:9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2" type="#_x0000_t75" style="height:8.25pt;width:12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form perpendicular rays. How are these angles related?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2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complementary.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33" type="#_x0000_t75" style="height:180pt;width:180pt">
                  <v:imagedata r:id="rId11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two lines intersect, any two adjacent angles formed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supplementary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two planes intersect, they intersect in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property of geometry that is accepted as true without proof is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postulate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instrument used to construct circles and arcs is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compass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Considering the definitions and postulates of geometry, which of the following is a correct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3654"/>
              <w:gridCol w:w="191"/>
              <w:gridCol w:w="42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angle has more than one angle-bisector.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line segment has two midpoints.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line segment has two endpoints.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plane contains exactly three noncollinear points.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a set of lines. Which is a property of the relation “is perpendicular to” for lines?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92"/>
              <w:gridCol w:w="220"/>
              <w:gridCol w:w="1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Reflexive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Symmetric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property justifies this conclusion?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point 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034" type="#_x0000_t75" style="height:11.25pt;width:14.2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then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35" type="#_x0000_t75" style="height:9pt;width:1in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887"/>
              <w:gridCol w:w="22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Segment-Addition Postulate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Line-Addition Postulate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Ruler Postulate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Consider the definition: An isosceles triangle is a triangle that has two congruent sides. Which result must follow from the definition?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6" type="#_x0000_t75" style="height:8.25pt;width:30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isosceles, then it has two congruent angles.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11.25pt;width:40.5pt">
                        <v:imagedata r:id="rId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8" type="#_x0000_t75" style="height:8.25pt;width:30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then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8.25pt;width:30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an isosceles triangle.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8.25pt;width:30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has two congruent sides, then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8.25pt;width:30.7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 two congruent angles.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geometry, what is a postulate?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929"/>
              <w:gridCol w:w="220"/>
              <w:gridCol w:w="3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 that defines a term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 that must be proved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type of geometric figure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a construction problem, which instrument could you 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54"/>
              <w:gridCol w:w="22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calculator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protractor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tape measure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not a method of reasoning used in geometry?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88"/>
              <w:gridCol w:w="220"/>
              <w:gridCol w:w="1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construction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intuition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deduction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relation between lines, “is perpendicular to,” has a transitive property.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42" type="#_x0000_t75" style="height:180pt;width:180pt">
                  <v:imagedata r:id="rId16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Angle-Addition Postulate,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3" type="#_x0000_t75" style="height:8.25pt;width:30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2"/>
                <w:szCs w:val="22"/>
                <w:bdr w:val="nil"/>
                <w:rtl w:val="0"/>
              </w:rPr>
              <w:pict>
                <v:shape id="_x0000_i1044" type="#_x0000_t75" style="height:11pt;width:6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5" type="#_x0000_t75" style="height:8.25pt;width:30.7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6" type="#_x0000_t75" style="height:8.25pt;width:28.5pt">
                  <v:imagedata r:id="rId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angle is the union of two rays that have a common endpoint.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postulate is accepted without proof while a theorem is a statement that must be proved.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Points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said to be collinear if they lie on a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1"/>
      <w:footerReference w:type="default" r:id="rId2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1.1: Early Definitions and Postulates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1.1: Early Definitions and Postulates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Sergey Dyadura</vt:lpwstr>
  </property>
</Properties>
</file>