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5CAA1" w14:textId="77777777" w:rsidR="008B7CCC" w:rsidRPr="00320CA9" w:rsidRDefault="008B7CCC" w:rsidP="00320CA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20CA9">
        <w:rPr>
          <w:rFonts w:ascii="Times New Roman" w:hAnsi="Times New Roman" w:cs="Times New Roman"/>
          <w:b/>
          <w:bCs/>
          <w:sz w:val="32"/>
          <w:szCs w:val="32"/>
        </w:rPr>
        <w:t>Test Bank</w:t>
      </w:r>
    </w:p>
    <w:p w14:paraId="17798DB5" w14:textId="77777777" w:rsidR="008B7CCC" w:rsidRPr="00320CA9" w:rsidRDefault="008B7CCC" w:rsidP="00320CA9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20CA9">
        <w:rPr>
          <w:rFonts w:ascii="Times New Roman" w:hAnsi="Times New Roman" w:cs="Times New Roman"/>
          <w:i/>
          <w:iCs/>
          <w:sz w:val="28"/>
          <w:szCs w:val="28"/>
        </w:rPr>
        <w:t>Criminal Justice: The System in Perspective</w:t>
      </w:r>
    </w:p>
    <w:p w14:paraId="30C80A8E" w14:textId="6AF55F31" w:rsidR="008B7CCC" w:rsidRPr="00320CA9" w:rsidRDefault="008B7CCC" w:rsidP="00320CA9">
      <w:pPr>
        <w:spacing w:after="160"/>
        <w:jc w:val="center"/>
        <w:rPr>
          <w:rFonts w:ascii="Times New Roman" w:hAnsi="Times New Roman" w:cs="Times New Roman"/>
          <w:sz w:val="28"/>
          <w:szCs w:val="28"/>
        </w:rPr>
      </w:pPr>
      <w:r w:rsidRPr="00320CA9">
        <w:rPr>
          <w:rFonts w:ascii="Times New Roman" w:hAnsi="Times New Roman" w:cs="Times New Roman"/>
          <w:sz w:val="28"/>
          <w:szCs w:val="28"/>
        </w:rPr>
        <w:t xml:space="preserve">Ronald </w:t>
      </w:r>
      <w:r w:rsidR="00DE6571">
        <w:rPr>
          <w:rFonts w:ascii="Times New Roman" w:hAnsi="Times New Roman" w:cs="Times New Roman"/>
          <w:sz w:val="28"/>
          <w:szCs w:val="28"/>
        </w:rPr>
        <w:t xml:space="preserve">G. </w:t>
      </w:r>
      <w:bookmarkStart w:id="0" w:name="_GoBack"/>
      <w:bookmarkEnd w:id="0"/>
      <w:r w:rsidRPr="00320CA9">
        <w:rPr>
          <w:rFonts w:ascii="Times New Roman" w:hAnsi="Times New Roman" w:cs="Times New Roman"/>
          <w:sz w:val="28"/>
          <w:szCs w:val="28"/>
        </w:rPr>
        <w:t>Burns</w:t>
      </w:r>
    </w:p>
    <w:p w14:paraId="2704F021" w14:textId="1F4B8F60" w:rsidR="00EB01A4" w:rsidRPr="00320CA9" w:rsidRDefault="00EB01A4" w:rsidP="00320CA9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320CA9">
        <w:rPr>
          <w:rFonts w:ascii="Times New Roman" w:hAnsi="Times New Roman" w:cs="Times New Roman"/>
          <w:b/>
          <w:bCs/>
          <w:i/>
          <w:iCs/>
          <w:sz w:val="32"/>
          <w:szCs w:val="32"/>
        </w:rPr>
        <w:t>Module 2: Crime in Context</w:t>
      </w:r>
    </w:p>
    <w:p w14:paraId="037CE49B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695AADC7" w14:textId="77777777" w:rsidR="00EB01A4" w:rsidRPr="00284B62" w:rsidRDefault="00EB01A4" w:rsidP="00EB01A4">
      <w:pPr>
        <w:rPr>
          <w:rFonts w:ascii="Times New Roman" w:hAnsi="Times New Roman" w:cs="Times New Roman"/>
          <w:b/>
          <w:bCs/>
        </w:rPr>
      </w:pPr>
      <w:r w:rsidRPr="00284B62">
        <w:rPr>
          <w:rFonts w:ascii="Times New Roman" w:hAnsi="Times New Roman" w:cs="Times New Roman"/>
          <w:b/>
          <w:bCs/>
        </w:rPr>
        <w:t>Multiple Choice</w:t>
      </w:r>
    </w:p>
    <w:p w14:paraId="56C99038" w14:textId="77777777" w:rsidR="00EB01A4" w:rsidRPr="00284B62" w:rsidRDefault="00EB01A4" w:rsidP="00EB01A4">
      <w:pPr>
        <w:rPr>
          <w:rFonts w:ascii="Times New Roman" w:hAnsi="Times New Roman" w:cs="Times New Roman"/>
          <w:b/>
          <w:bCs/>
        </w:rPr>
      </w:pPr>
    </w:p>
    <w:p w14:paraId="0DAEA7E3" w14:textId="77777777" w:rsidR="00EB01A4" w:rsidRPr="00284B62" w:rsidRDefault="00EB01A4" w:rsidP="00EB01A4">
      <w:pPr>
        <w:ind w:left="720" w:hanging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>1.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Who has the greatest impact on determining what constitutes a federal crime?</w:t>
      </w:r>
    </w:p>
    <w:p w14:paraId="006B6664" w14:textId="0ABA44AC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 w:rsidR="00DE6686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he </w:t>
      </w:r>
      <w:r w:rsidR="00041AEF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resident</w:t>
      </w:r>
    </w:p>
    <w:p w14:paraId="3343C346" w14:textId="77777777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Congress</w:t>
      </w:r>
    </w:p>
    <w:p w14:paraId="49A73011" w14:textId="5BC8D62E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c.</w:t>
      </w:r>
      <w:r w:rsidRPr="00284B62">
        <w:rPr>
          <w:rFonts w:ascii="Times New Roman" w:hAnsi="Times New Roman" w:cs="Times New Roman"/>
        </w:rPr>
        <w:tab/>
      </w:r>
      <w:r w:rsidR="00DE6686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he U.S. </w:t>
      </w:r>
      <w:r w:rsidR="007950E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ttorney </w:t>
      </w:r>
      <w:r w:rsidR="007950EC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eneral</w:t>
      </w:r>
    </w:p>
    <w:p w14:paraId="2DEBE723" w14:textId="390D532C" w:rsidR="00320CA9" w:rsidRDefault="00EB01A4" w:rsidP="00320CA9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District </w:t>
      </w:r>
      <w:r w:rsidR="00041AE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ourt judges</w:t>
      </w:r>
    </w:p>
    <w:p w14:paraId="4F3C9095" w14:textId="77777777" w:rsidR="00320CA9" w:rsidRPr="00284B62" w:rsidRDefault="00320CA9" w:rsidP="00320CA9">
      <w:pPr>
        <w:rPr>
          <w:rFonts w:ascii="Times New Roman" w:hAnsi="Times New Roman" w:cs="Times New Roman"/>
        </w:rPr>
      </w:pPr>
    </w:p>
    <w:p w14:paraId="2FD49E19" w14:textId="6EF4BBF5" w:rsidR="00EB01A4" w:rsidRPr="00284B62" w:rsidRDefault="00EB01A4" w:rsidP="00320CA9">
      <w:pPr>
        <w:ind w:left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>Answer:</w:t>
      </w:r>
      <w:r>
        <w:rPr>
          <w:rFonts w:ascii="Times New Roman" w:hAnsi="Times New Roman" w:cs="Times New Roman"/>
        </w:rPr>
        <w:t xml:space="preserve"> b</w:t>
      </w:r>
    </w:p>
    <w:p w14:paraId="0AC1EB12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4C63B7AD" w14:textId="77777777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2. 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Which of the following is an element of a crime?</w:t>
      </w:r>
    </w:p>
    <w:p w14:paraId="288A5326" w14:textId="5D24926F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 w:rsidR="00DE668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onsternation</w:t>
      </w:r>
    </w:p>
    <w:p w14:paraId="5DA4907A" w14:textId="5F1293E0" w:rsidR="00EB01A4" w:rsidRPr="002214BA" w:rsidRDefault="00EB01A4" w:rsidP="00EB01A4">
      <w:pPr>
        <w:rPr>
          <w:rFonts w:ascii="Times New Roman" w:hAnsi="Times New Roman" w:cs="Times New Roman"/>
          <w:i/>
          <w:iCs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 w:rsidR="00DE6686" w:rsidRPr="00320CA9">
        <w:rPr>
          <w:rFonts w:ascii="Times New Roman" w:hAnsi="Times New Roman" w:cs="Times New Roman"/>
        </w:rPr>
        <w:t>H</w:t>
      </w:r>
      <w:r w:rsidRPr="00320CA9">
        <w:rPr>
          <w:rFonts w:ascii="Times New Roman" w:hAnsi="Times New Roman" w:cs="Times New Roman"/>
        </w:rPr>
        <w:t>abeas corpus</w:t>
      </w:r>
    </w:p>
    <w:p w14:paraId="0D477097" w14:textId="66BFD343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c.</w:t>
      </w:r>
      <w:r w:rsidRPr="00284B62">
        <w:rPr>
          <w:rFonts w:ascii="Times New Roman" w:hAnsi="Times New Roman" w:cs="Times New Roman"/>
        </w:rPr>
        <w:tab/>
      </w:r>
      <w:r w:rsidR="00DE668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ppropriation</w:t>
      </w:r>
    </w:p>
    <w:p w14:paraId="08B70349" w14:textId="28DF996B" w:rsidR="00320CA9" w:rsidRPr="00284B62" w:rsidRDefault="00EB01A4" w:rsidP="00320CA9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 w:rsidR="00DE6686" w:rsidRPr="00320CA9">
        <w:rPr>
          <w:rFonts w:ascii="Times New Roman" w:hAnsi="Times New Roman" w:cs="Times New Roman"/>
        </w:rPr>
        <w:t>M</w:t>
      </w:r>
      <w:r w:rsidRPr="00320CA9">
        <w:rPr>
          <w:rFonts w:ascii="Times New Roman" w:hAnsi="Times New Roman" w:cs="Times New Roman"/>
        </w:rPr>
        <w:t>ens rea</w:t>
      </w:r>
    </w:p>
    <w:p w14:paraId="0F29A4A4" w14:textId="77777777" w:rsidR="00320CA9" w:rsidRDefault="00320CA9" w:rsidP="00EB01A4">
      <w:pPr>
        <w:rPr>
          <w:rFonts w:ascii="Times New Roman" w:hAnsi="Times New Roman" w:cs="Times New Roman"/>
        </w:rPr>
      </w:pPr>
    </w:p>
    <w:p w14:paraId="284AEA25" w14:textId="250D6D5F" w:rsidR="00EB01A4" w:rsidRPr="00284B62" w:rsidRDefault="00EB01A4" w:rsidP="00320CA9">
      <w:pPr>
        <w:ind w:left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>Answer:</w:t>
      </w:r>
      <w:r>
        <w:rPr>
          <w:rFonts w:ascii="Times New Roman" w:hAnsi="Times New Roman" w:cs="Times New Roman"/>
        </w:rPr>
        <w:t xml:space="preserve"> d</w:t>
      </w:r>
    </w:p>
    <w:p w14:paraId="5D05567F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30D423CC" w14:textId="77777777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3. 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Hate speech is protected in part by which amendment?</w:t>
      </w:r>
    </w:p>
    <w:p w14:paraId="556E24E5" w14:textId="77777777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First</w:t>
      </w:r>
    </w:p>
    <w:p w14:paraId="7D8A5295" w14:textId="77777777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Fourth</w:t>
      </w:r>
    </w:p>
    <w:p w14:paraId="3E8F25D3" w14:textId="77777777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c.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Sixth</w:t>
      </w:r>
    </w:p>
    <w:p w14:paraId="14AAE7B2" w14:textId="1A892B5D" w:rsidR="00320CA9" w:rsidRPr="00284B62" w:rsidRDefault="00EB01A4" w:rsidP="00320CA9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Eighth</w:t>
      </w:r>
    </w:p>
    <w:p w14:paraId="1BC60F35" w14:textId="77777777" w:rsidR="00320CA9" w:rsidRDefault="00320CA9" w:rsidP="00EB01A4">
      <w:pPr>
        <w:rPr>
          <w:rFonts w:ascii="Times New Roman" w:hAnsi="Times New Roman" w:cs="Times New Roman"/>
        </w:rPr>
      </w:pPr>
    </w:p>
    <w:p w14:paraId="12CFF96E" w14:textId="1B515F69" w:rsidR="00EB01A4" w:rsidRPr="00284B62" w:rsidRDefault="00EB01A4" w:rsidP="00320CA9">
      <w:pPr>
        <w:ind w:firstLine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>Answer:</w:t>
      </w:r>
      <w:r>
        <w:rPr>
          <w:rFonts w:ascii="Times New Roman" w:hAnsi="Times New Roman" w:cs="Times New Roman"/>
        </w:rPr>
        <w:t xml:space="preserve"> a</w:t>
      </w:r>
    </w:p>
    <w:p w14:paraId="4FA0B645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5962CACA" w14:textId="1285FF88" w:rsidR="00EB01A4" w:rsidRPr="00284B62" w:rsidRDefault="00EB01A4" w:rsidP="00320CA9">
      <w:pPr>
        <w:ind w:left="720" w:hanging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4. 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Which type of cost associated with crime refers to the money lost by </w:t>
      </w:r>
      <w:r w:rsidR="00DE6686">
        <w:rPr>
          <w:rFonts w:ascii="Times New Roman" w:hAnsi="Times New Roman" w:cs="Times New Roman"/>
        </w:rPr>
        <w:t xml:space="preserve">an </w:t>
      </w:r>
      <w:r>
        <w:rPr>
          <w:rFonts w:ascii="Times New Roman" w:hAnsi="Times New Roman" w:cs="Times New Roman"/>
        </w:rPr>
        <w:t>offender’s decision to commit crime rather than engaging in legal and productive behaviors?</w:t>
      </w:r>
    </w:p>
    <w:p w14:paraId="3E0A820C" w14:textId="39A8B184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 w:rsidR="00DE6686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sychological costs</w:t>
      </w:r>
    </w:p>
    <w:p w14:paraId="342BD7F5" w14:textId="17AED5C5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 w:rsidR="00DE668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rime career costs</w:t>
      </w:r>
    </w:p>
    <w:p w14:paraId="1108A46E" w14:textId="294B9E9D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c.</w:t>
      </w:r>
      <w:r w:rsidRPr="00284B62">
        <w:rPr>
          <w:rFonts w:ascii="Times New Roman" w:hAnsi="Times New Roman" w:cs="Times New Roman"/>
        </w:rPr>
        <w:tab/>
      </w:r>
      <w:r w:rsidR="00E72CE9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ictim costs</w:t>
      </w:r>
    </w:p>
    <w:p w14:paraId="1398BBF2" w14:textId="19E83D3A" w:rsidR="00320CA9" w:rsidRDefault="00EB01A4" w:rsidP="00320CA9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 w:rsidR="00DE668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riminal justice system costs</w:t>
      </w:r>
    </w:p>
    <w:p w14:paraId="7D819316" w14:textId="77777777" w:rsidR="00320CA9" w:rsidRPr="00284B62" w:rsidRDefault="00320CA9" w:rsidP="00320CA9">
      <w:pPr>
        <w:rPr>
          <w:rFonts w:ascii="Times New Roman" w:hAnsi="Times New Roman" w:cs="Times New Roman"/>
        </w:rPr>
      </w:pPr>
    </w:p>
    <w:p w14:paraId="6E1E52BE" w14:textId="254476C3" w:rsidR="00EB01A4" w:rsidRPr="00284B62" w:rsidRDefault="00EB01A4" w:rsidP="00320CA9">
      <w:pPr>
        <w:ind w:left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>Answer:</w:t>
      </w:r>
      <w:r>
        <w:rPr>
          <w:rFonts w:ascii="Times New Roman" w:hAnsi="Times New Roman" w:cs="Times New Roman"/>
        </w:rPr>
        <w:t xml:space="preserve"> b</w:t>
      </w:r>
    </w:p>
    <w:p w14:paraId="1C593883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2F7D010D" w14:textId="7EE6D9D6" w:rsidR="00EB01A4" w:rsidRPr="00284B62" w:rsidRDefault="00EB01A4" w:rsidP="00320CA9">
      <w:pPr>
        <w:ind w:left="720" w:hanging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5. 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The cost of justice-based practices was estimated to be $283 billion annually. Which component of the criminal justice system consumed the largest </w:t>
      </w:r>
      <w:r w:rsidR="00E72CE9">
        <w:rPr>
          <w:rFonts w:ascii="Times New Roman" w:hAnsi="Times New Roman" w:cs="Times New Roman"/>
        </w:rPr>
        <w:t>part</w:t>
      </w:r>
      <w:r w:rsidR="00DE66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(47.8%) of those costs?</w:t>
      </w:r>
    </w:p>
    <w:p w14:paraId="699E0EBC" w14:textId="793FF22E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 w:rsidR="00DE6686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aw enforcement</w:t>
      </w:r>
    </w:p>
    <w:p w14:paraId="6FA83948" w14:textId="253AD044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 w:rsidR="00DE668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ourts</w:t>
      </w:r>
    </w:p>
    <w:p w14:paraId="23AA6A15" w14:textId="5C54766D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lastRenderedPageBreak/>
        <w:tab/>
        <w:t>c.</w:t>
      </w:r>
      <w:r w:rsidRPr="00284B62">
        <w:rPr>
          <w:rFonts w:ascii="Times New Roman" w:hAnsi="Times New Roman" w:cs="Times New Roman"/>
        </w:rPr>
        <w:tab/>
      </w:r>
      <w:r w:rsidR="00DE668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orrections</w:t>
      </w:r>
    </w:p>
    <w:p w14:paraId="5BB462E5" w14:textId="5D9E4EBD" w:rsidR="00320CA9" w:rsidRDefault="00EB01A4" w:rsidP="00320CA9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 w:rsidR="00DE6686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>uvenile justice</w:t>
      </w:r>
    </w:p>
    <w:p w14:paraId="1D3F9B14" w14:textId="77777777" w:rsidR="00320CA9" w:rsidRPr="00284B62" w:rsidRDefault="00320CA9" w:rsidP="00320CA9">
      <w:pPr>
        <w:rPr>
          <w:rFonts w:ascii="Times New Roman" w:hAnsi="Times New Roman" w:cs="Times New Roman"/>
        </w:rPr>
      </w:pPr>
    </w:p>
    <w:p w14:paraId="4A7308B4" w14:textId="18422E19" w:rsidR="00EB01A4" w:rsidRPr="00284B62" w:rsidRDefault="00EB01A4" w:rsidP="00320CA9">
      <w:pPr>
        <w:ind w:left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>Answer:</w:t>
      </w:r>
      <w:r>
        <w:rPr>
          <w:rFonts w:ascii="Times New Roman" w:hAnsi="Times New Roman" w:cs="Times New Roman"/>
        </w:rPr>
        <w:t xml:space="preserve"> a</w:t>
      </w:r>
    </w:p>
    <w:p w14:paraId="3A21B037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39720B1E" w14:textId="2E7C23B6" w:rsidR="00EB01A4" w:rsidRPr="00284B62" w:rsidRDefault="00EB01A4" w:rsidP="00EB01A4">
      <w:pPr>
        <w:ind w:left="720" w:hanging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6. 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The four types of media include broadcast media, digital media, print media, and</w:t>
      </w:r>
      <w:r w:rsidR="00DE6686">
        <w:rPr>
          <w:rFonts w:ascii="Times New Roman" w:hAnsi="Times New Roman" w:cs="Times New Roman"/>
        </w:rPr>
        <w:t xml:space="preserve"> _______ </w:t>
      </w:r>
      <w:r>
        <w:rPr>
          <w:rFonts w:ascii="Times New Roman" w:hAnsi="Times New Roman" w:cs="Times New Roman"/>
        </w:rPr>
        <w:t>media.</w:t>
      </w:r>
    </w:p>
    <w:p w14:paraId="67214F45" w14:textId="77777777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internal</w:t>
      </w:r>
    </w:p>
    <w:p w14:paraId="03EAEDF3" w14:textId="77777777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external</w:t>
      </w:r>
    </w:p>
    <w:p w14:paraId="66B73B9F" w14:textId="77777777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c.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indoor</w:t>
      </w:r>
    </w:p>
    <w:p w14:paraId="1E773362" w14:textId="4FA58A9B" w:rsidR="00320CA9" w:rsidRPr="00284B62" w:rsidRDefault="00EB01A4" w:rsidP="00320CA9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outdoor</w:t>
      </w:r>
    </w:p>
    <w:p w14:paraId="0B037ED2" w14:textId="77777777" w:rsidR="00320CA9" w:rsidRDefault="00320CA9" w:rsidP="00EB01A4">
      <w:pPr>
        <w:rPr>
          <w:rFonts w:ascii="Times New Roman" w:hAnsi="Times New Roman" w:cs="Times New Roman"/>
        </w:rPr>
      </w:pPr>
    </w:p>
    <w:p w14:paraId="7DFB728C" w14:textId="1CC34A3B" w:rsidR="00EB01A4" w:rsidRPr="00284B62" w:rsidRDefault="00EB01A4" w:rsidP="00320CA9">
      <w:pPr>
        <w:ind w:left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>Answer:</w:t>
      </w:r>
      <w:r>
        <w:rPr>
          <w:rFonts w:ascii="Times New Roman" w:hAnsi="Times New Roman" w:cs="Times New Roman"/>
        </w:rPr>
        <w:t xml:space="preserve"> d</w:t>
      </w:r>
    </w:p>
    <w:p w14:paraId="32665840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1B545E9A" w14:textId="6B72D694" w:rsidR="00EB01A4" w:rsidRPr="00284B62" w:rsidRDefault="00EB01A4" w:rsidP="00EB01A4">
      <w:pPr>
        <w:ind w:left="720" w:hanging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7. 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Which of the following uses media outlets to interrupt radio and television broadcasts with information regarding child abductions</w:t>
      </w:r>
      <w:r w:rsidR="00B700A9">
        <w:rPr>
          <w:rFonts w:ascii="Times New Roman" w:hAnsi="Times New Roman" w:cs="Times New Roman"/>
        </w:rPr>
        <w:t>?</w:t>
      </w:r>
    </w:p>
    <w:p w14:paraId="0EBDFB23" w14:textId="2F9EE753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 w:rsidR="00B700A9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he First Alert System</w:t>
      </w:r>
    </w:p>
    <w:p w14:paraId="2958223E" w14:textId="7E1D22DB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 w:rsidR="00B700A9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he AMBER Plan</w:t>
      </w:r>
    </w:p>
    <w:p w14:paraId="352664AA" w14:textId="77777777" w:rsidR="00EB01A4" w:rsidRPr="00284B62" w:rsidRDefault="00EB01A4" w:rsidP="00EB01A4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c.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Crimestoppers</w:t>
      </w:r>
    </w:p>
    <w:p w14:paraId="1CF093D1" w14:textId="18BB091D" w:rsidR="00320CA9" w:rsidRDefault="00EB01A4" w:rsidP="00320CA9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Watchdogs</w:t>
      </w:r>
    </w:p>
    <w:p w14:paraId="5A595B80" w14:textId="77777777" w:rsidR="00320CA9" w:rsidRPr="00284B62" w:rsidRDefault="00320CA9" w:rsidP="00320CA9">
      <w:pPr>
        <w:rPr>
          <w:rFonts w:ascii="Times New Roman" w:hAnsi="Times New Roman" w:cs="Times New Roman"/>
        </w:rPr>
      </w:pPr>
    </w:p>
    <w:p w14:paraId="55FD9831" w14:textId="058347ED" w:rsidR="00EB01A4" w:rsidRDefault="00EB01A4" w:rsidP="00320CA9">
      <w:pPr>
        <w:ind w:firstLine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>Answer:</w:t>
      </w:r>
      <w:r>
        <w:rPr>
          <w:rFonts w:ascii="Times New Roman" w:hAnsi="Times New Roman" w:cs="Times New Roman"/>
        </w:rPr>
        <w:t xml:space="preserve"> b</w:t>
      </w:r>
    </w:p>
    <w:p w14:paraId="186B050C" w14:textId="5CAD6ECE" w:rsidR="00320CA9" w:rsidRPr="00284B62" w:rsidRDefault="00320CA9" w:rsidP="00320CA9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14:paraId="5919DCFE" w14:textId="77777777" w:rsidR="00EB01A4" w:rsidRPr="00284B62" w:rsidRDefault="00EB01A4" w:rsidP="00EB01A4">
      <w:pPr>
        <w:rPr>
          <w:rFonts w:ascii="Times New Roman" w:hAnsi="Times New Roman" w:cs="Times New Roman"/>
          <w:b/>
          <w:bCs/>
        </w:rPr>
      </w:pPr>
      <w:r w:rsidRPr="00284B62">
        <w:rPr>
          <w:rFonts w:ascii="Times New Roman" w:hAnsi="Times New Roman" w:cs="Times New Roman"/>
          <w:b/>
          <w:bCs/>
        </w:rPr>
        <w:t>True/False</w:t>
      </w:r>
    </w:p>
    <w:p w14:paraId="503FCEC5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3AEC34E2" w14:textId="69076D78" w:rsidR="00EB01A4" w:rsidRPr="00284B62" w:rsidRDefault="008B59A6" w:rsidP="00EB01A4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EB01A4" w:rsidRPr="00284B62">
        <w:rPr>
          <w:rFonts w:ascii="Times New Roman" w:hAnsi="Times New Roman" w:cs="Times New Roman"/>
        </w:rPr>
        <w:t>.</w:t>
      </w:r>
      <w:r w:rsidR="00EB01A4" w:rsidRPr="00284B62">
        <w:rPr>
          <w:rFonts w:ascii="Times New Roman" w:hAnsi="Times New Roman" w:cs="Times New Roman"/>
        </w:rPr>
        <w:tab/>
      </w:r>
      <w:r w:rsidR="00EB01A4">
        <w:rPr>
          <w:rFonts w:ascii="Times New Roman" w:hAnsi="Times New Roman" w:cs="Times New Roman"/>
        </w:rPr>
        <w:t>Ultimately, the U.S. Constitution provides the basis for all legislation in the United States.</w:t>
      </w:r>
    </w:p>
    <w:p w14:paraId="12B5895D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59635E4B" w14:textId="77777777" w:rsidR="00EB01A4" w:rsidRPr="00284B62" w:rsidRDefault="00EB01A4" w:rsidP="00320CA9">
      <w:pPr>
        <w:ind w:firstLine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Answer: </w:t>
      </w:r>
      <w:r>
        <w:rPr>
          <w:rFonts w:ascii="Times New Roman" w:hAnsi="Times New Roman" w:cs="Times New Roman"/>
        </w:rPr>
        <w:t>True</w:t>
      </w:r>
    </w:p>
    <w:p w14:paraId="54255536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3742DD06" w14:textId="16489470" w:rsidR="00EB01A4" w:rsidRPr="00284B62" w:rsidRDefault="008B59A6" w:rsidP="00EB01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EB01A4" w:rsidRPr="00284B62">
        <w:rPr>
          <w:rFonts w:ascii="Times New Roman" w:hAnsi="Times New Roman" w:cs="Times New Roman"/>
        </w:rPr>
        <w:t>.</w:t>
      </w:r>
      <w:r w:rsidR="00EB01A4" w:rsidRPr="00284B62">
        <w:rPr>
          <w:rFonts w:ascii="Times New Roman" w:hAnsi="Times New Roman" w:cs="Times New Roman"/>
        </w:rPr>
        <w:tab/>
      </w:r>
      <w:r w:rsidR="00EB01A4">
        <w:rPr>
          <w:rFonts w:ascii="Times New Roman" w:hAnsi="Times New Roman" w:cs="Times New Roman"/>
        </w:rPr>
        <w:t>Failing to pay one’s taxes would be considered an act of commission.</w:t>
      </w:r>
    </w:p>
    <w:p w14:paraId="1B25F1F2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19BF7E53" w14:textId="77777777" w:rsidR="00EB01A4" w:rsidRPr="00284B62" w:rsidRDefault="00EB01A4" w:rsidP="00320CA9">
      <w:pPr>
        <w:ind w:firstLine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Answer: </w:t>
      </w:r>
      <w:r>
        <w:rPr>
          <w:rFonts w:ascii="Times New Roman" w:hAnsi="Times New Roman" w:cs="Times New Roman"/>
        </w:rPr>
        <w:t>False</w:t>
      </w:r>
    </w:p>
    <w:p w14:paraId="625DEC79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4845D23F" w14:textId="560F75D1" w:rsidR="00EB01A4" w:rsidRPr="00284B62" w:rsidRDefault="002F60F9" w:rsidP="00EB01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B59A6">
        <w:rPr>
          <w:rFonts w:ascii="Times New Roman" w:hAnsi="Times New Roman" w:cs="Times New Roman"/>
        </w:rPr>
        <w:t>0</w:t>
      </w:r>
      <w:r w:rsidR="00EB01A4">
        <w:rPr>
          <w:rFonts w:ascii="Times New Roman" w:hAnsi="Times New Roman" w:cs="Times New Roman"/>
        </w:rPr>
        <w:t>.</w:t>
      </w:r>
      <w:r w:rsidR="00EB01A4" w:rsidRPr="00284B62">
        <w:rPr>
          <w:rFonts w:ascii="Times New Roman" w:hAnsi="Times New Roman" w:cs="Times New Roman"/>
        </w:rPr>
        <w:tab/>
      </w:r>
      <w:r w:rsidR="00EB01A4">
        <w:rPr>
          <w:rFonts w:ascii="Times New Roman" w:hAnsi="Times New Roman" w:cs="Times New Roman"/>
        </w:rPr>
        <w:t>All homicides are illegal.</w:t>
      </w:r>
    </w:p>
    <w:p w14:paraId="399F9121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398F7B73" w14:textId="77777777" w:rsidR="00EB01A4" w:rsidRPr="00284B62" w:rsidRDefault="00EB01A4" w:rsidP="00320CA9">
      <w:pPr>
        <w:ind w:firstLine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Answer: </w:t>
      </w:r>
      <w:r>
        <w:rPr>
          <w:rFonts w:ascii="Times New Roman" w:hAnsi="Times New Roman" w:cs="Times New Roman"/>
        </w:rPr>
        <w:t>False</w:t>
      </w:r>
    </w:p>
    <w:p w14:paraId="507FCA29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517B6980" w14:textId="4F946771" w:rsidR="00EB01A4" w:rsidRPr="00284B62" w:rsidRDefault="002F60F9" w:rsidP="00320CA9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B59A6">
        <w:rPr>
          <w:rFonts w:ascii="Times New Roman" w:hAnsi="Times New Roman" w:cs="Times New Roman"/>
        </w:rPr>
        <w:t>1</w:t>
      </w:r>
      <w:r w:rsidR="00EB01A4" w:rsidRPr="00284B62">
        <w:rPr>
          <w:rFonts w:ascii="Times New Roman" w:hAnsi="Times New Roman" w:cs="Times New Roman"/>
        </w:rPr>
        <w:t>.</w:t>
      </w:r>
      <w:r w:rsidR="00EB01A4" w:rsidRPr="00284B62">
        <w:rPr>
          <w:rFonts w:ascii="Times New Roman" w:hAnsi="Times New Roman" w:cs="Times New Roman"/>
        </w:rPr>
        <w:tab/>
      </w:r>
      <w:r w:rsidR="00EB01A4">
        <w:rPr>
          <w:rFonts w:ascii="Times New Roman" w:hAnsi="Times New Roman" w:cs="Times New Roman"/>
        </w:rPr>
        <w:t xml:space="preserve">Concurrence, as it pertains to the elements of a crime, refers to the requirement that the criminal act must be witnessed by somebody for it to be considered a crime. </w:t>
      </w:r>
    </w:p>
    <w:p w14:paraId="068B2ED7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2490B1B1" w14:textId="77777777" w:rsidR="00EB01A4" w:rsidRPr="00284B62" w:rsidRDefault="00EB01A4" w:rsidP="00320CA9">
      <w:pPr>
        <w:ind w:firstLine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Answer: </w:t>
      </w:r>
      <w:r>
        <w:rPr>
          <w:rFonts w:ascii="Times New Roman" w:hAnsi="Times New Roman" w:cs="Times New Roman"/>
        </w:rPr>
        <w:t>False</w:t>
      </w:r>
    </w:p>
    <w:p w14:paraId="5DFDA6FF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66FC5A5A" w14:textId="47FDE3F2" w:rsidR="00EB01A4" w:rsidRPr="00284B62" w:rsidRDefault="002F60F9" w:rsidP="00320CA9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B59A6">
        <w:rPr>
          <w:rFonts w:ascii="Times New Roman" w:hAnsi="Times New Roman" w:cs="Times New Roman"/>
        </w:rPr>
        <w:t>2</w:t>
      </w:r>
      <w:r w:rsidR="00EB01A4" w:rsidRPr="00284B62">
        <w:rPr>
          <w:rFonts w:ascii="Times New Roman" w:hAnsi="Times New Roman" w:cs="Times New Roman"/>
        </w:rPr>
        <w:t>.</w:t>
      </w:r>
      <w:r w:rsidR="00EB01A4" w:rsidRPr="00284B62">
        <w:rPr>
          <w:rFonts w:ascii="Times New Roman" w:hAnsi="Times New Roman" w:cs="Times New Roman"/>
        </w:rPr>
        <w:tab/>
      </w:r>
      <w:r w:rsidR="00EB01A4">
        <w:rPr>
          <w:rFonts w:ascii="Times New Roman" w:hAnsi="Times New Roman" w:cs="Times New Roman"/>
        </w:rPr>
        <w:t>The Freedom of Information Act generally requires government agencies to share their records with the public.</w:t>
      </w:r>
    </w:p>
    <w:p w14:paraId="7A23271A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31A00CAD" w14:textId="77777777" w:rsidR="00EB01A4" w:rsidRPr="00284B62" w:rsidRDefault="00EB01A4" w:rsidP="00320CA9">
      <w:pPr>
        <w:ind w:firstLine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Answer: </w:t>
      </w:r>
      <w:r>
        <w:rPr>
          <w:rFonts w:ascii="Times New Roman" w:hAnsi="Times New Roman" w:cs="Times New Roman"/>
        </w:rPr>
        <w:t>True</w:t>
      </w:r>
    </w:p>
    <w:p w14:paraId="641328FB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4E1800BF" w14:textId="24143442" w:rsidR="00EB01A4" w:rsidRPr="00284B62" w:rsidRDefault="008B59A6" w:rsidP="00EB01A4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EB01A4" w:rsidRPr="00284B62">
        <w:rPr>
          <w:rFonts w:ascii="Times New Roman" w:hAnsi="Times New Roman" w:cs="Times New Roman"/>
        </w:rPr>
        <w:t>.</w:t>
      </w:r>
      <w:r w:rsidR="00EB01A4" w:rsidRPr="00284B62">
        <w:rPr>
          <w:rFonts w:ascii="Times New Roman" w:hAnsi="Times New Roman" w:cs="Times New Roman"/>
        </w:rPr>
        <w:tab/>
      </w:r>
      <w:r w:rsidR="00EB01A4">
        <w:rPr>
          <w:rFonts w:ascii="Times New Roman" w:hAnsi="Times New Roman" w:cs="Times New Roman"/>
        </w:rPr>
        <w:t>Incapacitation as a criminal justice policy is primarily operationalized through treatment, education, and counseling.</w:t>
      </w:r>
    </w:p>
    <w:p w14:paraId="09E177E1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29C0BA12" w14:textId="77777777" w:rsidR="00EB01A4" w:rsidRPr="00284B62" w:rsidRDefault="00EB01A4" w:rsidP="00320CA9">
      <w:pPr>
        <w:ind w:firstLine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Answer: </w:t>
      </w:r>
      <w:r>
        <w:rPr>
          <w:rFonts w:ascii="Times New Roman" w:hAnsi="Times New Roman" w:cs="Times New Roman"/>
        </w:rPr>
        <w:t>False</w:t>
      </w:r>
    </w:p>
    <w:p w14:paraId="61AF1B61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15BA4616" w14:textId="02DEEF02" w:rsidR="00EB01A4" w:rsidRPr="00284B62" w:rsidRDefault="008B59A6" w:rsidP="00EB01A4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EB01A4" w:rsidRPr="00284B62">
        <w:rPr>
          <w:rFonts w:ascii="Times New Roman" w:hAnsi="Times New Roman" w:cs="Times New Roman"/>
        </w:rPr>
        <w:t>.</w:t>
      </w:r>
      <w:r w:rsidR="00EB01A4" w:rsidRPr="00284B62">
        <w:rPr>
          <w:rFonts w:ascii="Times New Roman" w:hAnsi="Times New Roman" w:cs="Times New Roman"/>
        </w:rPr>
        <w:tab/>
      </w:r>
      <w:r w:rsidR="00EB01A4">
        <w:rPr>
          <w:rFonts w:ascii="Times New Roman" w:hAnsi="Times New Roman" w:cs="Times New Roman"/>
        </w:rPr>
        <w:t xml:space="preserve">The Harrison Narcotics </w:t>
      </w:r>
      <w:r w:rsidR="00C902E0">
        <w:rPr>
          <w:rFonts w:ascii="Times New Roman" w:hAnsi="Times New Roman" w:cs="Times New Roman"/>
        </w:rPr>
        <w:t xml:space="preserve">Tax </w:t>
      </w:r>
      <w:r w:rsidR="00EB01A4">
        <w:rPr>
          <w:rFonts w:ascii="Times New Roman" w:hAnsi="Times New Roman" w:cs="Times New Roman"/>
        </w:rPr>
        <w:t>Act (1914) is often recognized as the first drug control policy in the United States.</w:t>
      </w:r>
    </w:p>
    <w:p w14:paraId="261F7869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205B1363" w14:textId="77777777" w:rsidR="00EB01A4" w:rsidRDefault="00EB01A4" w:rsidP="00320CA9">
      <w:pPr>
        <w:ind w:firstLine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Answer: </w:t>
      </w:r>
      <w:r>
        <w:rPr>
          <w:rFonts w:ascii="Times New Roman" w:hAnsi="Times New Roman" w:cs="Times New Roman"/>
        </w:rPr>
        <w:t>True</w:t>
      </w:r>
    </w:p>
    <w:p w14:paraId="61037C21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5DBDDC8C" w14:textId="77777777" w:rsidR="00EB01A4" w:rsidRPr="00284B62" w:rsidRDefault="00EB01A4" w:rsidP="00EB01A4">
      <w:pPr>
        <w:rPr>
          <w:rFonts w:ascii="Times New Roman" w:hAnsi="Times New Roman" w:cs="Times New Roman"/>
        </w:rPr>
      </w:pPr>
    </w:p>
    <w:p w14:paraId="57C2C98A" w14:textId="77777777" w:rsidR="00EB01A4" w:rsidRPr="00D30D0D" w:rsidRDefault="00EB01A4" w:rsidP="00EB01A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Essay</w:t>
      </w:r>
      <w:r w:rsidRPr="00D30D0D">
        <w:rPr>
          <w:rFonts w:ascii="Times New Roman" w:hAnsi="Times New Roman" w:cs="Times New Roman"/>
          <w:b/>
          <w:bCs/>
        </w:rPr>
        <w:t xml:space="preserve"> Questions</w:t>
      </w:r>
    </w:p>
    <w:p w14:paraId="66BA9570" w14:textId="77777777" w:rsidR="00EB01A4" w:rsidRPr="00D30D0D" w:rsidRDefault="00EB01A4" w:rsidP="00EB01A4">
      <w:pPr>
        <w:rPr>
          <w:rFonts w:ascii="Times New Roman" w:hAnsi="Times New Roman" w:cs="Times New Roman"/>
        </w:rPr>
      </w:pPr>
    </w:p>
    <w:p w14:paraId="1F03CF84" w14:textId="5D36F8C7" w:rsidR="00EB01A4" w:rsidRDefault="008B59A6" w:rsidP="00EB01A4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EB01A4" w:rsidRPr="00D30D0D">
        <w:rPr>
          <w:rFonts w:ascii="Times New Roman" w:hAnsi="Times New Roman" w:cs="Times New Roman"/>
        </w:rPr>
        <w:t>.</w:t>
      </w:r>
      <w:r w:rsidR="00EB01A4" w:rsidRPr="00D30D0D">
        <w:rPr>
          <w:rFonts w:ascii="Times New Roman" w:hAnsi="Times New Roman" w:cs="Times New Roman"/>
        </w:rPr>
        <w:tab/>
      </w:r>
      <w:r w:rsidR="00EB01A4">
        <w:rPr>
          <w:rFonts w:ascii="Times New Roman" w:hAnsi="Times New Roman" w:cs="Times New Roman"/>
        </w:rPr>
        <w:t>Identify the elements of a crime and note which two you believe are the most difficult for prosecutors to prove in court.</w:t>
      </w:r>
    </w:p>
    <w:p w14:paraId="703CCF05" w14:textId="77777777" w:rsidR="00EB01A4" w:rsidRDefault="00EB01A4" w:rsidP="00EB01A4">
      <w:pPr>
        <w:ind w:left="720" w:hanging="720"/>
        <w:rPr>
          <w:rFonts w:ascii="Times New Roman" w:hAnsi="Times New Roman" w:cs="Times New Roman"/>
        </w:rPr>
      </w:pPr>
    </w:p>
    <w:p w14:paraId="76FBBBD2" w14:textId="5E07FF1A" w:rsidR="00EB01A4" w:rsidRPr="00284B62" w:rsidRDefault="008B59A6" w:rsidP="00320CA9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EB01A4">
        <w:rPr>
          <w:rFonts w:ascii="Times New Roman" w:hAnsi="Times New Roman" w:cs="Times New Roman"/>
        </w:rPr>
        <w:t>.</w:t>
      </w:r>
      <w:r w:rsidR="00EB01A4">
        <w:rPr>
          <w:rFonts w:ascii="Times New Roman" w:hAnsi="Times New Roman" w:cs="Times New Roman"/>
        </w:rPr>
        <w:tab/>
        <w:t>Criminal justice policymaking has generally involved incapacitation, deterrence, retribution, and/or rehabilitation. Discuss each of these approaches and provide an example of a policy (real or fictitious) that emphasizes each.</w:t>
      </w:r>
      <w:r w:rsidR="00320CA9" w:rsidRPr="00284B62">
        <w:rPr>
          <w:rFonts w:ascii="Times New Roman" w:hAnsi="Times New Roman" w:cs="Times New Roman"/>
        </w:rPr>
        <w:t xml:space="preserve"> </w:t>
      </w:r>
    </w:p>
    <w:p w14:paraId="2E099120" w14:textId="7F75452D" w:rsidR="00EB01A4" w:rsidRPr="00C87241" w:rsidRDefault="00EB01A4">
      <w:pPr>
        <w:rPr>
          <w:rFonts w:ascii="Times New Roman" w:hAnsi="Times New Roman" w:cs="Times New Roman"/>
          <w:b/>
          <w:bCs/>
          <w:i/>
          <w:iCs/>
        </w:rPr>
      </w:pPr>
    </w:p>
    <w:sectPr w:rsidR="00EB01A4" w:rsidRPr="00C872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CF73E" w16cex:dateUtc="2021-03-18T01:46:00Z"/>
  <w16cex:commentExtensible w16cex:durableId="23FCE7E9" w16cex:dateUtc="2021-03-18T00:41:00Z"/>
  <w16cex:commentExtensible w16cex:durableId="23FD9853" w16cex:dateUtc="2021-03-18T13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F7ED8" w14:textId="77777777" w:rsidR="008509A3" w:rsidRDefault="008509A3" w:rsidP="00B700A9">
      <w:r>
        <w:separator/>
      </w:r>
    </w:p>
  </w:endnote>
  <w:endnote w:type="continuationSeparator" w:id="0">
    <w:p w14:paraId="394BD55F" w14:textId="77777777" w:rsidR="008509A3" w:rsidRDefault="008509A3" w:rsidP="00B70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FD58" w14:textId="77777777" w:rsidR="007950EC" w:rsidRDefault="007950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74105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5590DEC" w14:textId="77777777" w:rsidR="00686207" w:rsidRDefault="00686207" w:rsidP="00B700A9">
            <w:pPr>
              <w:pStyle w:val="Foo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943EA9" w14:textId="2477FBBD" w:rsidR="00B700A9" w:rsidRPr="00686207" w:rsidRDefault="00B700A9">
            <w:pPr>
              <w:pStyle w:val="Foo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© 2022 Oxford University Press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E82A4" w14:textId="77777777" w:rsidR="007950EC" w:rsidRDefault="00795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A4E97" w14:textId="77777777" w:rsidR="008509A3" w:rsidRDefault="008509A3" w:rsidP="00B700A9">
      <w:r>
        <w:separator/>
      </w:r>
    </w:p>
  </w:footnote>
  <w:footnote w:type="continuationSeparator" w:id="0">
    <w:p w14:paraId="6E016460" w14:textId="77777777" w:rsidR="008509A3" w:rsidRDefault="008509A3" w:rsidP="00B70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4DAAE" w14:textId="77777777" w:rsidR="007950EC" w:rsidRDefault="007950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D8B22" w14:textId="77777777" w:rsidR="007950EC" w:rsidRDefault="007950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00A71" w14:textId="77777777" w:rsidR="007950EC" w:rsidRDefault="007950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A4"/>
    <w:rsid w:val="00041AEF"/>
    <w:rsid w:val="00052001"/>
    <w:rsid w:val="00067009"/>
    <w:rsid w:val="000B20BE"/>
    <w:rsid w:val="0021118B"/>
    <w:rsid w:val="00217E08"/>
    <w:rsid w:val="002D73CC"/>
    <w:rsid w:val="002F60F9"/>
    <w:rsid w:val="00320CA9"/>
    <w:rsid w:val="003B68BA"/>
    <w:rsid w:val="004F2606"/>
    <w:rsid w:val="00532EB1"/>
    <w:rsid w:val="00645FB6"/>
    <w:rsid w:val="00686207"/>
    <w:rsid w:val="00794AB1"/>
    <w:rsid w:val="007950EC"/>
    <w:rsid w:val="00834C22"/>
    <w:rsid w:val="008509A3"/>
    <w:rsid w:val="008B59A6"/>
    <w:rsid w:val="008B7CCC"/>
    <w:rsid w:val="008E7DE3"/>
    <w:rsid w:val="00AB4AF9"/>
    <w:rsid w:val="00B700A9"/>
    <w:rsid w:val="00C87241"/>
    <w:rsid w:val="00C902E0"/>
    <w:rsid w:val="00D60B30"/>
    <w:rsid w:val="00DE6571"/>
    <w:rsid w:val="00DE6686"/>
    <w:rsid w:val="00E72CE9"/>
    <w:rsid w:val="00EB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36A5E57"/>
  <w15:chartTrackingRefBased/>
  <w15:docId w15:val="{A1CFD04C-899C-9245-8182-CA7488E7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68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686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6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6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66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6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668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B68BA"/>
  </w:style>
  <w:style w:type="paragraph" w:styleId="Header">
    <w:name w:val="header"/>
    <w:basedOn w:val="Normal"/>
    <w:link w:val="HeaderChar"/>
    <w:uiPriority w:val="99"/>
    <w:unhideWhenUsed/>
    <w:rsid w:val="00B700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00A9"/>
  </w:style>
  <w:style w:type="paragraph" w:styleId="Footer">
    <w:name w:val="footer"/>
    <w:basedOn w:val="Normal"/>
    <w:link w:val="FooterChar"/>
    <w:uiPriority w:val="99"/>
    <w:unhideWhenUsed/>
    <w:rsid w:val="00B700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0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Criminal Justice: The System in Perspective 1e</dc:title>
  <dc:subject/>
  <dc:creator>OUP</dc:creator>
  <cp:keywords/>
  <dc:description/>
  <cp:lastModifiedBy>VENNE, Karissa</cp:lastModifiedBy>
  <cp:revision>6</cp:revision>
  <dcterms:created xsi:type="dcterms:W3CDTF">2021-03-24T16:50:00Z</dcterms:created>
  <dcterms:modified xsi:type="dcterms:W3CDTF">2021-04-21T18:10:00Z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5cb09a-2992-49d6-8ac9-5f63e7b1ad2f_Enabled">
    <vt:lpwstr>true</vt:lpwstr>
  </property>
  <property fmtid="{D5CDD505-2E9C-101B-9397-08002B2CF9AE}" pid="3" name="MSIP_Label_be5cb09a-2992-49d6-8ac9-5f63e7b1ad2f_SetDate">
    <vt:lpwstr>2021-03-18T20:13:40Z</vt:lpwstr>
  </property>
  <property fmtid="{D5CDD505-2E9C-101B-9397-08002B2CF9AE}" pid="4" name="MSIP_Label_be5cb09a-2992-49d6-8ac9-5f63e7b1ad2f_Method">
    <vt:lpwstr>Standard</vt:lpwstr>
  </property>
  <property fmtid="{D5CDD505-2E9C-101B-9397-08002B2CF9AE}" pid="5" name="MSIP_Label_be5cb09a-2992-49d6-8ac9-5f63e7b1ad2f_Name">
    <vt:lpwstr>Controlled</vt:lpwstr>
  </property>
  <property fmtid="{D5CDD505-2E9C-101B-9397-08002B2CF9AE}" pid="6" name="MSIP_Label_be5cb09a-2992-49d6-8ac9-5f63e7b1ad2f_SiteId">
    <vt:lpwstr>91761b62-4c45-43f5-9f0e-be8ad9b551ff</vt:lpwstr>
  </property>
  <property fmtid="{D5CDD505-2E9C-101B-9397-08002B2CF9AE}" pid="7" name="MSIP_Label_be5cb09a-2992-49d6-8ac9-5f63e7b1ad2f_ActionId">
    <vt:lpwstr>f6aca6fb-46fa-4975-a7b1-9c8d9ebf8b64</vt:lpwstr>
  </property>
  <property fmtid="{D5CDD505-2E9C-101B-9397-08002B2CF9AE}" pid="8" name="MSIP_Label_be5cb09a-2992-49d6-8ac9-5f63e7b1ad2f_ContentBits">
    <vt:lpwstr>0</vt:lpwstr>
  </property>
</Properties>
</file>