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174CAFC" w14:textId="77777777" w:rsidR="00434A9C" w:rsidRDefault="00434A9C" w:rsidP="00434A9C">
      <w:pPr>
        <w:jc w:val="center"/>
        <w:rPr>
          <w:rFonts w:ascii="Times New Roman" w:hAnsi="Times New Roman" w:cs="Times New Roman"/>
          <w:b/>
          <w:sz w:val="52"/>
          <w:szCs w:val="52"/>
        </w:rPr>
      </w:pPr>
    </w:p>
    <w:p w14:paraId="189BDB6C" w14:textId="77777777" w:rsidR="00434A9C" w:rsidRDefault="00434A9C" w:rsidP="00434A9C">
      <w:pPr>
        <w:jc w:val="center"/>
        <w:rPr>
          <w:rFonts w:ascii="Times New Roman" w:hAnsi="Times New Roman" w:cs="Times New Roman"/>
          <w:b/>
          <w:sz w:val="52"/>
          <w:szCs w:val="52"/>
        </w:rPr>
      </w:pPr>
    </w:p>
    <w:p w14:paraId="2E3D88B7" w14:textId="77777777" w:rsidR="00434A9C" w:rsidRDefault="00434A9C" w:rsidP="00434A9C">
      <w:pPr>
        <w:jc w:val="center"/>
        <w:rPr>
          <w:rFonts w:ascii="Times New Roman" w:hAnsi="Times New Roman" w:cs="Times New Roman"/>
          <w:b/>
          <w:sz w:val="52"/>
          <w:szCs w:val="52"/>
        </w:rPr>
      </w:pPr>
    </w:p>
    <w:p w14:paraId="09B29D17" w14:textId="77777777" w:rsidR="00434A9C" w:rsidRDefault="00434A9C" w:rsidP="00434A9C">
      <w:pPr>
        <w:jc w:val="center"/>
        <w:rPr>
          <w:rFonts w:ascii="Times New Roman" w:hAnsi="Times New Roman" w:cs="Times New Roman"/>
          <w:b/>
          <w:sz w:val="52"/>
          <w:szCs w:val="52"/>
        </w:rPr>
      </w:pPr>
    </w:p>
    <w:p w14:paraId="24412F35" w14:textId="77777777" w:rsidR="00434A9C" w:rsidRPr="00863A98" w:rsidRDefault="00434A9C" w:rsidP="00434A9C">
      <w:pPr>
        <w:jc w:val="center"/>
        <w:rPr>
          <w:rFonts w:ascii="Times New Roman" w:hAnsi="Times New Roman" w:cs="Times New Roman"/>
          <w:b/>
          <w:sz w:val="52"/>
          <w:szCs w:val="52"/>
        </w:rPr>
      </w:pPr>
      <w:r w:rsidRPr="00863A98">
        <w:rPr>
          <w:rFonts w:ascii="Times New Roman" w:hAnsi="Times New Roman" w:cs="Times New Roman"/>
          <w:b/>
          <w:sz w:val="52"/>
          <w:szCs w:val="52"/>
        </w:rPr>
        <w:t>Test Bank</w:t>
      </w:r>
    </w:p>
    <w:p w14:paraId="73BCD267" w14:textId="77777777" w:rsidR="00434A9C" w:rsidRPr="00863A98" w:rsidRDefault="00434A9C" w:rsidP="00434A9C">
      <w:pPr>
        <w:jc w:val="center"/>
        <w:rPr>
          <w:rFonts w:ascii="Times New Roman" w:hAnsi="Times New Roman" w:cs="Times New Roman"/>
          <w:sz w:val="36"/>
          <w:szCs w:val="36"/>
        </w:rPr>
      </w:pPr>
      <w:bookmarkStart w:id="0" w:name="_gjdgxs" w:colFirst="0" w:colLast="0"/>
      <w:bookmarkEnd w:id="0"/>
      <w:r w:rsidRPr="00863A98">
        <w:rPr>
          <w:rFonts w:ascii="Times New Roman" w:hAnsi="Times New Roman" w:cs="Times New Roman"/>
          <w:sz w:val="36"/>
          <w:szCs w:val="36"/>
        </w:rPr>
        <w:t>For</w:t>
      </w:r>
    </w:p>
    <w:p w14:paraId="2DE0A491" w14:textId="77777777" w:rsidR="00434A9C" w:rsidRPr="00863A98" w:rsidRDefault="00434A9C" w:rsidP="00434A9C">
      <w:pPr>
        <w:jc w:val="center"/>
        <w:rPr>
          <w:rFonts w:ascii="Times New Roman" w:hAnsi="Times New Roman" w:cs="Times New Roman"/>
          <w:b/>
          <w:sz w:val="52"/>
          <w:szCs w:val="52"/>
        </w:rPr>
      </w:pPr>
      <w:r w:rsidRPr="00863A98">
        <w:rPr>
          <w:rFonts w:ascii="Times New Roman" w:hAnsi="Times New Roman" w:cs="Times New Roman"/>
          <w:b/>
          <w:sz w:val="52"/>
          <w:szCs w:val="52"/>
        </w:rPr>
        <w:t>Counseling Children and Adolescents</w:t>
      </w:r>
    </w:p>
    <w:p w14:paraId="1E161EED" w14:textId="77777777" w:rsidR="00434A9C" w:rsidRPr="00863A98" w:rsidRDefault="00434A9C" w:rsidP="00434A9C">
      <w:pPr>
        <w:jc w:val="center"/>
        <w:rPr>
          <w:rFonts w:ascii="Times New Roman" w:hAnsi="Times New Roman" w:cs="Times New Roman"/>
          <w:b/>
          <w:sz w:val="52"/>
          <w:szCs w:val="52"/>
        </w:rPr>
      </w:pPr>
      <w:r w:rsidRPr="00863A98">
        <w:rPr>
          <w:rFonts w:ascii="Times New Roman" w:hAnsi="Times New Roman" w:cs="Times New Roman"/>
          <w:b/>
          <w:sz w:val="52"/>
          <w:szCs w:val="52"/>
        </w:rPr>
        <w:t>1st Edition</w:t>
      </w:r>
    </w:p>
    <w:p w14:paraId="51AD322E" w14:textId="77777777" w:rsidR="00434A9C" w:rsidRPr="00863A98" w:rsidRDefault="00434A9C" w:rsidP="00434A9C">
      <w:pPr>
        <w:jc w:val="center"/>
        <w:rPr>
          <w:rFonts w:ascii="Times New Roman" w:hAnsi="Times New Roman" w:cs="Times New Roman"/>
          <w:sz w:val="32"/>
          <w:szCs w:val="32"/>
        </w:rPr>
      </w:pPr>
      <w:r w:rsidRPr="00863A98">
        <w:rPr>
          <w:rFonts w:ascii="Times New Roman" w:hAnsi="Times New Roman" w:cs="Times New Roman"/>
          <w:sz w:val="32"/>
          <w:szCs w:val="32"/>
        </w:rPr>
        <w:t>Victoria Kress, Youngstown State University</w:t>
      </w:r>
    </w:p>
    <w:p w14:paraId="7C6ADE82" w14:textId="77777777" w:rsidR="00434A9C" w:rsidRPr="00863A98" w:rsidRDefault="00434A9C" w:rsidP="00434A9C">
      <w:pPr>
        <w:jc w:val="center"/>
        <w:rPr>
          <w:rFonts w:ascii="Times New Roman" w:hAnsi="Times New Roman" w:cs="Times New Roman"/>
          <w:sz w:val="32"/>
          <w:szCs w:val="32"/>
        </w:rPr>
      </w:pPr>
      <w:bookmarkStart w:id="1" w:name="_dav5r93uo715" w:colFirst="0" w:colLast="0"/>
      <w:bookmarkEnd w:id="1"/>
      <w:r w:rsidRPr="00863A98">
        <w:rPr>
          <w:rFonts w:ascii="Times New Roman" w:hAnsi="Times New Roman" w:cs="Times New Roman"/>
          <w:sz w:val="32"/>
          <w:szCs w:val="32"/>
        </w:rPr>
        <w:t>Matthew Paylo, Youngstown State University</w:t>
      </w:r>
    </w:p>
    <w:p w14:paraId="2AE70C3A" w14:textId="77777777" w:rsidR="00434A9C" w:rsidRPr="00863A98" w:rsidRDefault="00434A9C" w:rsidP="00434A9C">
      <w:pPr>
        <w:jc w:val="center"/>
        <w:rPr>
          <w:rFonts w:ascii="Times New Roman" w:hAnsi="Times New Roman" w:cs="Times New Roman"/>
          <w:sz w:val="32"/>
          <w:szCs w:val="32"/>
        </w:rPr>
      </w:pPr>
      <w:r w:rsidRPr="00863A98">
        <w:rPr>
          <w:rFonts w:ascii="Times New Roman" w:hAnsi="Times New Roman" w:cs="Times New Roman"/>
          <w:sz w:val="32"/>
          <w:szCs w:val="32"/>
        </w:rPr>
        <w:t>Nicole Stargell, University of North Carolina, Pembroke</w:t>
      </w:r>
    </w:p>
    <w:p w14:paraId="7CCCCF3B" w14:textId="77777777" w:rsidR="00434A9C" w:rsidRPr="00863A98" w:rsidRDefault="00434A9C" w:rsidP="00434A9C">
      <w:pPr>
        <w:jc w:val="center"/>
        <w:rPr>
          <w:rFonts w:ascii="Times New Roman" w:hAnsi="Times New Roman" w:cs="Times New Roman"/>
          <w:sz w:val="32"/>
          <w:szCs w:val="32"/>
        </w:rPr>
      </w:pPr>
    </w:p>
    <w:p w14:paraId="5836F32F" w14:textId="77777777" w:rsidR="00434A9C" w:rsidRPr="00863A98" w:rsidRDefault="00434A9C" w:rsidP="00434A9C">
      <w:pPr>
        <w:jc w:val="center"/>
        <w:rPr>
          <w:rFonts w:ascii="Times New Roman" w:hAnsi="Times New Roman" w:cs="Times New Roman"/>
          <w:sz w:val="32"/>
          <w:szCs w:val="32"/>
        </w:rPr>
      </w:pPr>
      <w:r w:rsidRPr="00863A98">
        <w:rPr>
          <w:rFonts w:ascii="Times New Roman" w:hAnsi="Times New Roman" w:cs="Times New Roman"/>
          <w:sz w:val="32"/>
          <w:szCs w:val="32"/>
        </w:rPr>
        <w:t>Prepared by</w:t>
      </w:r>
    </w:p>
    <w:p w14:paraId="4F1C2984" w14:textId="77777777" w:rsidR="00434A9C" w:rsidRPr="00863A98" w:rsidRDefault="00434A9C" w:rsidP="00434A9C">
      <w:pPr>
        <w:jc w:val="center"/>
        <w:rPr>
          <w:rFonts w:ascii="Times New Roman" w:hAnsi="Times New Roman" w:cs="Times New Roman"/>
          <w:sz w:val="32"/>
          <w:szCs w:val="32"/>
        </w:rPr>
      </w:pPr>
      <w:r w:rsidRPr="00863A98">
        <w:rPr>
          <w:rFonts w:ascii="Times New Roman" w:hAnsi="Times New Roman" w:cs="Times New Roman"/>
          <w:sz w:val="32"/>
          <w:szCs w:val="32"/>
        </w:rPr>
        <w:t>Amy E. Williams, Youngstown State University</w:t>
      </w:r>
    </w:p>
    <w:p w14:paraId="067185D2" w14:textId="77777777" w:rsidR="00434A9C" w:rsidRPr="00863A98" w:rsidRDefault="00434A9C" w:rsidP="00434A9C">
      <w:pPr>
        <w:jc w:val="center"/>
        <w:rPr>
          <w:rFonts w:ascii="Times New Roman" w:hAnsi="Times New Roman" w:cs="Times New Roman"/>
          <w:sz w:val="36"/>
          <w:szCs w:val="36"/>
        </w:rPr>
      </w:pPr>
    </w:p>
    <w:p w14:paraId="4C278D19" w14:textId="77777777" w:rsidR="00434A9C" w:rsidRDefault="00434A9C" w:rsidP="00434A9C">
      <w:pPr>
        <w:jc w:val="center"/>
      </w:pPr>
    </w:p>
    <w:p w14:paraId="245CE0AF" w14:textId="77777777" w:rsidR="00434A9C" w:rsidRDefault="00434A9C" w:rsidP="00434A9C">
      <w:pPr>
        <w:jc w:val="center"/>
      </w:pPr>
    </w:p>
    <w:p w14:paraId="1A2462EF" w14:textId="77777777" w:rsidR="00434A9C" w:rsidRDefault="00434A9C" w:rsidP="00434A9C">
      <w:pPr>
        <w:jc w:val="center"/>
      </w:pPr>
    </w:p>
    <w:p w14:paraId="00F417A3" w14:textId="77777777" w:rsidR="00434A9C" w:rsidRDefault="00434A9C" w:rsidP="00434A9C">
      <w:pPr>
        <w:jc w:val="center"/>
      </w:pPr>
      <w:r>
        <w:t>Boston    Columbus    Indianapolis    New York    San Francisco    Hoboken</w:t>
      </w:r>
    </w:p>
    <w:p w14:paraId="2F3B6D28" w14:textId="77777777" w:rsidR="00434A9C" w:rsidRDefault="00434A9C" w:rsidP="00434A9C">
      <w:pPr>
        <w:jc w:val="center"/>
      </w:pPr>
      <w:r>
        <w:t>Amsterdam   Cape Town   Dubai   London   Madrid   Milan   Munich   Paris   Montreal   Toronto</w:t>
      </w:r>
    </w:p>
    <w:p w14:paraId="15D76011" w14:textId="77777777" w:rsidR="00434A9C" w:rsidRDefault="00434A9C" w:rsidP="00434A9C">
      <w:pPr>
        <w:jc w:val="center"/>
        <w:sectPr w:rsidR="00434A9C" w:rsidSect="00434A9C">
          <w:headerReference w:type="first" r:id="rId8"/>
          <w:footerReference w:type="first" r:id="rId9"/>
          <w:pgSz w:w="11900" w:h="16820"/>
          <w:pgMar w:top="772" w:right="794" w:bottom="567" w:left="794" w:header="0" w:footer="720" w:gutter="0"/>
          <w:pgNumType w:fmt="lowerRoman" w:start="1"/>
          <w:cols w:space="720"/>
          <w:docGrid w:linePitch="326"/>
        </w:sectPr>
      </w:pPr>
      <w:r>
        <w:t>Delhi   Mexico City   Sao Paolo   Sydney   Hong Kong   Seoul   Singapore    Taipei    Tokyo</w:t>
      </w:r>
    </w:p>
    <w:p w14:paraId="028D2490" w14:textId="77777777" w:rsidR="00434A9C" w:rsidRDefault="00434A9C" w:rsidP="00434A9C">
      <w:pPr>
        <w:sectPr w:rsidR="00434A9C" w:rsidSect="00434A9C">
          <w:footerReference w:type="default" r:id="rId10"/>
          <w:type w:val="continuous"/>
          <w:pgSz w:w="11900" w:h="16820"/>
          <w:pgMar w:top="772" w:right="794" w:bottom="567" w:left="794" w:header="0" w:footer="720" w:gutter="0"/>
          <w:pgNumType w:fmt="lowerRoman" w:start="1"/>
          <w:cols w:space="720"/>
          <w:docGrid w:linePitch="326"/>
        </w:sectPr>
      </w:pPr>
    </w:p>
    <w:p w14:paraId="7BC062DE" w14:textId="77777777" w:rsidR="00434A9C" w:rsidRDefault="00434A9C" w:rsidP="00434A9C"/>
    <w:p w14:paraId="1E9DC9D7" w14:textId="77777777" w:rsidR="00434A9C" w:rsidRDefault="00434A9C" w:rsidP="00434A9C">
      <w:pPr>
        <w:jc w:val="center"/>
      </w:pPr>
    </w:p>
    <w:p w14:paraId="2654EE2F" w14:textId="77777777" w:rsidR="00434A9C" w:rsidRDefault="00434A9C" w:rsidP="00434A9C">
      <w:pPr>
        <w:widowControl w:val="0"/>
        <w:tabs>
          <w:tab w:val="left" w:pos="-720"/>
        </w:tabs>
        <w:rPr>
          <w:sz w:val="22"/>
          <w:szCs w:val="22"/>
        </w:rPr>
      </w:pPr>
      <w:r>
        <w:rPr>
          <w:noProof/>
          <w:lang w:val="en-US"/>
        </w:rPr>
        <w:drawing>
          <wp:anchor distT="0" distB="0" distL="114300" distR="114300" simplePos="0" relativeHeight="251659264" behindDoc="0" locked="0" layoutInCell="1" hidden="0" allowOverlap="1" wp14:anchorId="0EC58BD4" wp14:editId="4B92055A">
            <wp:simplePos x="0" y="0"/>
            <wp:positionH relativeFrom="margin">
              <wp:posOffset>-348614</wp:posOffset>
            </wp:positionH>
            <wp:positionV relativeFrom="paragraph">
              <wp:posOffset>-8889</wp:posOffset>
            </wp:positionV>
            <wp:extent cx="6781800" cy="2390775"/>
            <wp:effectExtent l="0" t="0" r="0" b="0"/>
            <wp:wrapSquare wrapText="bothSides" distT="0" distB="0" distL="114300" distR="114300"/>
            <wp:docPr id="1" name="image5.jpg" descr="alert1"/>
            <wp:cNvGraphicFramePr/>
            <a:graphic xmlns:a="http://schemas.openxmlformats.org/drawingml/2006/main">
              <a:graphicData uri="http://schemas.openxmlformats.org/drawingml/2006/picture">
                <pic:pic xmlns:pic="http://schemas.openxmlformats.org/drawingml/2006/picture">
                  <pic:nvPicPr>
                    <pic:cNvPr id="0" name="image5.jpg" descr="alert1"/>
                    <pic:cNvPicPr preferRelativeResize="0"/>
                  </pic:nvPicPr>
                  <pic:blipFill>
                    <a:blip r:embed="rId11"/>
                    <a:srcRect/>
                    <a:stretch>
                      <a:fillRect/>
                    </a:stretch>
                  </pic:blipFill>
                  <pic:spPr>
                    <a:xfrm>
                      <a:off x="0" y="0"/>
                      <a:ext cx="6781800" cy="2390775"/>
                    </a:xfrm>
                    <a:prstGeom prst="rect">
                      <a:avLst/>
                    </a:prstGeom>
                    <a:ln/>
                  </pic:spPr>
                </pic:pic>
              </a:graphicData>
            </a:graphic>
          </wp:anchor>
        </w:drawing>
      </w:r>
    </w:p>
    <w:p w14:paraId="234259F1" w14:textId="77777777" w:rsidR="00434A9C" w:rsidRDefault="00434A9C" w:rsidP="00434A9C">
      <w:pPr>
        <w:widowControl w:val="0"/>
        <w:tabs>
          <w:tab w:val="left" w:pos="-720"/>
        </w:tabs>
        <w:rPr>
          <w:sz w:val="22"/>
          <w:szCs w:val="22"/>
        </w:rPr>
      </w:pPr>
    </w:p>
    <w:p w14:paraId="4381365C" w14:textId="77777777" w:rsidR="00434A9C" w:rsidRDefault="00434A9C" w:rsidP="00434A9C">
      <w:pPr>
        <w:widowControl w:val="0"/>
        <w:tabs>
          <w:tab w:val="left" w:pos="-720"/>
        </w:tabs>
        <w:rPr>
          <w:sz w:val="22"/>
          <w:szCs w:val="22"/>
        </w:rPr>
      </w:pPr>
    </w:p>
    <w:p w14:paraId="4F0F5005" w14:textId="77777777" w:rsidR="00434A9C" w:rsidRDefault="00434A9C" w:rsidP="00434A9C">
      <w:pPr>
        <w:widowControl w:val="0"/>
        <w:tabs>
          <w:tab w:val="left" w:pos="-720"/>
        </w:tabs>
        <w:rPr>
          <w:sz w:val="22"/>
          <w:szCs w:val="22"/>
        </w:rPr>
      </w:pPr>
    </w:p>
    <w:p w14:paraId="197DBF8A" w14:textId="77777777" w:rsidR="00434A9C" w:rsidRDefault="00434A9C" w:rsidP="00434A9C">
      <w:pPr>
        <w:widowControl w:val="0"/>
        <w:tabs>
          <w:tab w:val="left" w:pos="-720"/>
        </w:tabs>
        <w:rPr>
          <w:sz w:val="22"/>
          <w:szCs w:val="22"/>
        </w:rPr>
      </w:pPr>
    </w:p>
    <w:p w14:paraId="0829BDF2" w14:textId="77777777" w:rsidR="00434A9C" w:rsidRDefault="00434A9C" w:rsidP="00434A9C">
      <w:pPr>
        <w:widowControl w:val="0"/>
        <w:tabs>
          <w:tab w:val="left" w:pos="-720"/>
        </w:tabs>
        <w:rPr>
          <w:sz w:val="22"/>
          <w:szCs w:val="22"/>
        </w:rPr>
      </w:pPr>
      <w:r>
        <w:rPr>
          <w:sz w:val="22"/>
          <w:szCs w:val="22"/>
        </w:rPr>
        <w:t>______________________________________________________________________________</w:t>
      </w:r>
    </w:p>
    <w:p w14:paraId="446891DB" w14:textId="77777777" w:rsidR="00434A9C" w:rsidRDefault="00434A9C" w:rsidP="00434A9C">
      <w:pPr>
        <w:widowControl w:val="0"/>
        <w:tabs>
          <w:tab w:val="left" w:pos="-720"/>
        </w:tabs>
        <w:rPr>
          <w:sz w:val="22"/>
          <w:szCs w:val="22"/>
        </w:rPr>
      </w:pPr>
    </w:p>
    <w:p w14:paraId="7AB04716" w14:textId="77777777" w:rsidR="00434A9C" w:rsidRDefault="00434A9C" w:rsidP="00434A9C">
      <w:pPr>
        <w:widowControl w:val="0"/>
        <w:tabs>
          <w:tab w:val="left" w:pos="-720"/>
        </w:tabs>
        <w:rPr>
          <w:sz w:val="20"/>
          <w:szCs w:val="20"/>
        </w:rPr>
      </w:pPr>
      <w:r>
        <w:rPr>
          <w:sz w:val="20"/>
          <w:szCs w:val="20"/>
          <w:highlight w:val="white"/>
        </w:rPr>
        <w:t xml:space="preserve">Copyright © </w:t>
      </w:r>
      <w:r w:rsidRPr="00BC4320">
        <w:rPr>
          <w:color w:val="auto"/>
          <w:sz w:val="20"/>
          <w:szCs w:val="20"/>
          <w:highlight w:val="white"/>
        </w:rPr>
        <w:t xml:space="preserve">2019 </w:t>
      </w:r>
      <w:r>
        <w:rPr>
          <w:sz w:val="20"/>
          <w:szCs w:val="20"/>
          <w:highlight w:val="white"/>
        </w:rPr>
        <w:t>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w:t>
      </w:r>
      <w:r>
        <w:rPr>
          <w:highlight w:val="white"/>
        </w:rPr>
        <w:t> </w:t>
      </w:r>
      <w:hyperlink r:id="rId12">
        <w:r>
          <w:rPr>
            <w:sz w:val="20"/>
            <w:szCs w:val="20"/>
            <w:highlight w:val="white"/>
            <w:u w:val="single"/>
          </w:rPr>
          <w:t>www.pearsoned.com/permissions/</w:t>
        </w:r>
      </w:hyperlink>
      <w:r>
        <w:rPr>
          <w:sz w:val="20"/>
          <w:szCs w:val="20"/>
          <w:highlight w:val="white"/>
        </w:rPr>
        <w:t>.</w:t>
      </w:r>
      <w:r>
        <w:rPr>
          <w:sz w:val="19"/>
          <w:szCs w:val="19"/>
          <w:highlight w:val="white"/>
        </w:rPr>
        <w:t>    </w:t>
      </w:r>
    </w:p>
    <w:p w14:paraId="57A4109A" w14:textId="77777777" w:rsidR="00434A9C" w:rsidRDefault="00434A9C" w:rsidP="00434A9C">
      <w:pPr>
        <w:widowControl w:val="0"/>
        <w:tabs>
          <w:tab w:val="left" w:pos="-720"/>
        </w:tabs>
        <w:rPr>
          <w:i/>
          <w:sz w:val="20"/>
          <w:szCs w:val="20"/>
        </w:rPr>
      </w:pPr>
    </w:p>
    <w:p w14:paraId="4C1DB64B" w14:textId="77777777" w:rsidR="00434A9C" w:rsidRPr="00A25541" w:rsidRDefault="00434A9C" w:rsidP="00434A9C">
      <w:pPr>
        <w:widowControl w:val="0"/>
        <w:tabs>
          <w:tab w:val="left" w:pos="-720"/>
        </w:tabs>
        <w:rPr>
          <w:sz w:val="20"/>
          <w:szCs w:val="20"/>
        </w:rPr>
      </w:pPr>
      <w:r>
        <w:rPr>
          <w:sz w:val="20"/>
          <w:szCs w:val="20"/>
        </w:rPr>
        <w:t>Instructors of classes using</w:t>
      </w:r>
      <w:r>
        <w:rPr>
          <w:i/>
          <w:sz w:val="20"/>
          <w:szCs w:val="20"/>
        </w:rPr>
        <w:t xml:space="preserve"> </w:t>
      </w:r>
      <w:r w:rsidRPr="00D47944">
        <w:rPr>
          <w:i/>
          <w:color w:val="auto"/>
          <w:sz w:val="20"/>
          <w:szCs w:val="20"/>
        </w:rPr>
        <w:t>Counseling Children and Adolescents</w:t>
      </w:r>
      <w:r w:rsidRPr="00D47944">
        <w:rPr>
          <w:b/>
          <w:i/>
          <w:color w:val="auto"/>
          <w:sz w:val="20"/>
          <w:szCs w:val="20"/>
        </w:rPr>
        <w:t>,</w:t>
      </w:r>
      <w:r w:rsidRPr="00D47944">
        <w:rPr>
          <w:i/>
          <w:color w:val="auto"/>
          <w:sz w:val="20"/>
          <w:szCs w:val="20"/>
        </w:rPr>
        <w:t xml:space="preserve"> </w:t>
      </w:r>
      <w:r w:rsidRPr="00D47944">
        <w:rPr>
          <w:b/>
          <w:i/>
          <w:color w:val="auto"/>
          <w:sz w:val="20"/>
          <w:szCs w:val="20"/>
        </w:rPr>
        <w:t>by V. Kress, M. Paylo, and N. Stargell</w:t>
      </w:r>
      <w:r w:rsidRPr="00D47944">
        <w:rPr>
          <w:color w:val="auto"/>
        </w:rPr>
        <w:t xml:space="preserve"> </w:t>
      </w:r>
      <w:r>
        <w:rPr>
          <w:sz w:val="20"/>
          <w:szCs w:val="20"/>
        </w:rPr>
        <w:t>may reproduce material from the Instructor’s Resource Manual and Test Bank for classroom use.</w:t>
      </w:r>
    </w:p>
    <w:p w14:paraId="2AE726A0" w14:textId="77777777" w:rsidR="00434A9C" w:rsidRDefault="00434A9C" w:rsidP="00434A9C"/>
    <w:p w14:paraId="00C197A1" w14:textId="77777777" w:rsidR="00434A9C" w:rsidRDefault="00434A9C" w:rsidP="00434A9C">
      <w:pPr>
        <w:rPr>
          <w:color w:val="FF0000"/>
        </w:rPr>
      </w:pPr>
      <w:r>
        <w:t xml:space="preserve">10  9  8  7  6  5  4  3  2  1 </w:t>
      </w:r>
      <w:r>
        <w:tab/>
      </w:r>
      <w:r>
        <w:tab/>
      </w:r>
      <w:r>
        <w:tab/>
      </w:r>
      <w:r>
        <w:tab/>
      </w:r>
      <w:r>
        <w:tab/>
      </w:r>
      <w:r>
        <w:tab/>
      </w:r>
      <w:r>
        <w:tab/>
        <w:t xml:space="preserve"> ISBN-10: </w:t>
      </w:r>
      <w:r w:rsidRPr="002907D4">
        <w:t>0134745159</w:t>
      </w:r>
    </w:p>
    <w:p w14:paraId="1DE2A440" w14:textId="77777777" w:rsidR="00434A9C" w:rsidRDefault="00434A9C" w:rsidP="00434A9C">
      <w:pPr>
        <w:rPr>
          <w:color w:val="FF0000"/>
        </w:rPr>
      </w:pPr>
      <w:r>
        <w:t xml:space="preserve">                                                                  ISBN-13:  </w:t>
      </w:r>
      <w:r w:rsidRPr="002907D4">
        <w:t>9780134745152</w:t>
      </w:r>
      <w:r>
        <w:rPr>
          <w:noProof/>
          <w:lang w:val="en-US"/>
        </w:rPr>
        <w:drawing>
          <wp:anchor distT="114300" distB="114300" distL="114300" distR="114300" simplePos="0" relativeHeight="251660288" behindDoc="0" locked="0" layoutInCell="1" hidden="0" allowOverlap="1" wp14:anchorId="3BE43685" wp14:editId="3D0C6A94">
            <wp:simplePos x="0" y="0"/>
            <wp:positionH relativeFrom="margin">
              <wp:posOffset>-36830</wp:posOffset>
            </wp:positionH>
            <wp:positionV relativeFrom="paragraph">
              <wp:posOffset>292100</wp:posOffset>
            </wp:positionV>
            <wp:extent cx="1571625" cy="1143000"/>
            <wp:effectExtent l="0" t="0" r="0" b="0"/>
            <wp:wrapSquare wrapText="bothSides" distT="114300" distB="114300" distL="114300" distR="114300"/>
            <wp:docPr id="3" name="image7.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7.jpg" descr="PearsonLogo_Primary_Blk_RGB.jpg"/>
                    <pic:cNvPicPr preferRelativeResize="0"/>
                  </pic:nvPicPr>
                  <pic:blipFill>
                    <a:blip r:embed="rId13"/>
                    <a:srcRect t="5573" b="5572"/>
                    <a:stretch>
                      <a:fillRect/>
                    </a:stretch>
                  </pic:blipFill>
                  <pic:spPr>
                    <a:xfrm>
                      <a:off x="0" y="0"/>
                      <a:ext cx="1571625" cy="1143000"/>
                    </a:xfrm>
                    <a:prstGeom prst="rect">
                      <a:avLst/>
                    </a:prstGeom>
                    <a:ln/>
                  </pic:spPr>
                </pic:pic>
              </a:graphicData>
            </a:graphic>
          </wp:anchor>
        </w:drawing>
      </w:r>
    </w:p>
    <w:p w14:paraId="1AC3FDE6" w14:textId="77777777" w:rsidR="00434A9C" w:rsidRDefault="00434A9C" w:rsidP="00434A9C"/>
    <w:p w14:paraId="6BF02CF1" w14:textId="77777777" w:rsidR="00434A9C" w:rsidRDefault="00434A9C" w:rsidP="00434A9C"/>
    <w:p w14:paraId="77F90D93" w14:textId="77777777" w:rsidR="00434A9C" w:rsidRDefault="00434A9C" w:rsidP="00434A9C">
      <w:pPr>
        <w:spacing w:before="0" w:after="0"/>
      </w:pPr>
    </w:p>
    <w:p w14:paraId="288AB7EA" w14:textId="77777777" w:rsidR="00434A9C" w:rsidRPr="00A25541" w:rsidRDefault="00434A9C" w:rsidP="00434A9C">
      <w:pPr>
        <w:spacing w:before="0" w:after="0"/>
      </w:pPr>
      <w:r>
        <w:t>www.pearsonhighered.com</w:t>
      </w:r>
      <w:bookmarkStart w:id="2" w:name="_61n0gb14pl9f" w:colFirst="0" w:colLast="0"/>
      <w:bookmarkEnd w:id="2"/>
      <w:r>
        <w:rPr>
          <w:rFonts w:ascii="Times New Roman" w:hAnsi="Times New Roman" w:cs="Times New Roman"/>
          <w:b/>
        </w:rPr>
        <w:br w:type="page"/>
      </w:r>
    </w:p>
    <w:p w14:paraId="6CBE5B0E" w14:textId="77777777" w:rsidR="00434A9C" w:rsidRDefault="00434A9C" w:rsidP="00434A9C">
      <w:pPr>
        <w:spacing w:before="0" w:after="0"/>
        <w:jc w:val="center"/>
        <w:rPr>
          <w:rFonts w:ascii="Times New Roman" w:hAnsi="Times New Roman" w:cs="Times New Roman"/>
          <w:b/>
        </w:rPr>
      </w:pPr>
      <w:r>
        <w:rPr>
          <w:rFonts w:ascii="Times New Roman" w:hAnsi="Times New Roman" w:cs="Times New Roman"/>
          <w:b/>
        </w:rPr>
        <w:lastRenderedPageBreak/>
        <w:t>Introduction</w:t>
      </w:r>
    </w:p>
    <w:p w14:paraId="5DB81A20" w14:textId="77777777" w:rsidR="00434A9C" w:rsidRDefault="00434A9C" w:rsidP="00434A9C">
      <w:pPr>
        <w:spacing w:before="0" w:after="0"/>
        <w:jc w:val="center"/>
        <w:rPr>
          <w:rFonts w:ascii="Times New Roman" w:hAnsi="Times New Roman" w:cs="Times New Roman"/>
          <w:b/>
        </w:rPr>
      </w:pPr>
    </w:p>
    <w:p w14:paraId="7ACF2925" w14:textId="77777777" w:rsidR="00434A9C" w:rsidRDefault="00434A9C" w:rsidP="00434A9C">
      <w:pPr>
        <w:spacing w:before="0" w:after="0" w:line="480" w:lineRule="auto"/>
        <w:rPr>
          <w:rFonts w:ascii="Times New Roman" w:hAnsi="Times New Roman" w:cs="Times New Roman"/>
        </w:rPr>
      </w:pPr>
      <w:r>
        <w:rPr>
          <w:rFonts w:ascii="Times New Roman" w:hAnsi="Times New Roman" w:cs="Times New Roman"/>
        </w:rPr>
        <w:t xml:space="preserve">This test bank contains multiple-choice questions for each chapter in the </w:t>
      </w:r>
      <w:r>
        <w:rPr>
          <w:rFonts w:ascii="Times New Roman" w:hAnsi="Times New Roman" w:cs="Times New Roman"/>
          <w:i/>
        </w:rPr>
        <w:t>Counseling Children and Adolescents, 1</w:t>
      </w:r>
      <w:r w:rsidRPr="002D4608">
        <w:rPr>
          <w:rFonts w:ascii="Times New Roman" w:hAnsi="Times New Roman" w:cs="Times New Roman"/>
          <w:i/>
          <w:vertAlign w:val="superscript"/>
        </w:rPr>
        <w:t>st</w:t>
      </w:r>
      <w:r>
        <w:rPr>
          <w:rFonts w:ascii="Times New Roman" w:hAnsi="Times New Roman" w:cs="Times New Roman"/>
          <w:i/>
        </w:rPr>
        <w:t xml:space="preserve"> edition</w:t>
      </w:r>
      <w:r>
        <w:rPr>
          <w:rFonts w:ascii="Times New Roman" w:hAnsi="Times New Roman" w:cs="Times New Roman"/>
        </w:rPr>
        <w:t xml:space="preserve"> text.  These questions may be used to:</w:t>
      </w:r>
    </w:p>
    <w:p w14:paraId="786A6361" w14:textId="77777777" w:rsidR="00434A9C" w:rsidRDefault="00434A9C" w:rsidP="00434A9C">
      <w:pPr>
        <w:pStyle w:val="ListParagraph"/>
        <w:numPr>
          <w:ilvl w:val="0"/>
          <w:numId w:val="39"/>
        </w:numPr>
        <w:spacing w:before="0" w:after="0" w:line="480" w:lineRule="auto"/>
        <w:rPr>
          <w:rFonts w:ascii="Times New Roman" w:hAnsi="Times New Roman" w:cs="Times New Roman"/>
        </w:rPr>
      </w:pPr>
      <w:r>
        <w:rPr>
          <w:rFonts w:ascii="Times New Roman" w:hAnsi="Times New Roman" w:cs="Times New Roman"/>
        </w:rPr>
        <w:t>Assess student comprehension of chapter readings</w:t>
      </w:r>
    </w:p>
    <w:p w14:paraId="247372A8" w14:textId="77777777" w:rsidR="00434A9C" w:rsidRDefault="00434A9C" w:rsidP="00434A9C">
      <w:pPr>
        <w:pStyle w:val="ListParagraph"/>
        <w:numPr>
          <w:ilvl w:val="0"/>
          <w:numId w:val="39"/>
        </w:numPr>
        <w:spacing w:before="0" w:after="0" w:line="480" w:lineRule="auto"/>
        <w:rPr>
          <w:rFonts w:ascii="Times New Roman" w:hAnsi="Times New Roman" w:cs="Times New Roman"/>
        </w:rPr>
      </w:pPr>
      <w:r>
        <w:rPr>
          <w:rFonts w:ascii="Times New Roman" w:hAnsi="Times New Roman" w:cs="Times New Roman"/>
        </w:rPr>
        <w:t>Measure change in knowledge from the beginning to the end of the course (pre-/post-test)</w:t>
      </w:r>
    </w:p>
    <w:p w14:paraId="7C025897" w14:textId="77777777" w:rsidR="00434A9C" w:rsidRDefault="00434A9C" w:rsidP="00434A9C">
      <w:pPr>
        <w:pStyle w:val="ListParagraph"/>
        <w:numPr>
          <w:ilvl w:val="0"/>
          <w:numId w:val="39"/>
        </w:numPr>
        <w:spacing w:before="0" w:after="0" w:line="480" w:lineRule="auto"/>
        <w:rPr>
          <w:rFonts w:ascii="Times New Roman" w:hAnsi="Times New Roman" w:cs="Times New Roman"/>
        </w:rPr>
      </w:pPr>
      <w:r>
        <w:rPr>
          <w:rFonts w:ascii="Times New Roman" w:hAnsi="Times New Roman" w:cs="Times New Roman"/>
        </w:rPr>
        <w:t>Guide students’ focus when reading (as an advance organizer)</w:t>
      </w:r>
    </w:p>
    <w:p w14:paraId="010D9697" w14:textId="77777777" w:rsidR="00434A9C" w:rsidRDefault="00434A9C" w:rsidP="00434A9C">
      <w:pPr>
        <w:pStyle w:val="ListParagraph"/>
        <w:numPr>
          <w:ilvl w:val="0"/>
          <w:numId w:val="39"/>
        </w:numPr>
        <w:spacing w:before="0" w:after="0" w:line="480" w:lineRule="auto"/>
        <w:rPr>
          <w:rFonts w:ascii="Times New Roman" w:hAnsi="Times New Roman" w:cs="Times New Roman"/>
        </w:rPr>
      </w:pPr>
      <w:r>
        <w:rPr>
          <w:rFonts w:ascii="Times New Roman" w:hAnsi="Times New Roman" w:cs="Times New Roman"/>
        </w:rPr>
        <w:t>Practice test-preparation strategies for professional examinations</w:t>
      </w:r>
    </w:p>
    <w:p w14:paraId="0156CA8B" w14:textId="77777777" w:rsidR="00434A9C" w:rsidRPr="00357010" w:rsidRDefault="00434A9C" w:rsidP="00434A9C">
      <w:pPr>
        <w:spacing w:before="0" w:after="0" w:line="480" w:lineRule="auto"/>
        <w:rPr>
          <w:rFonts w:ascii="Times New Roman" w:hAnsi="Times New Roman" w:cs="Times New Roman"/>
        </w:rPr>
      </w:pPr>
      <w:r>
        <w:rPr>
          <w:rFonts w:ascii="Times New Roman" w:hAnsi="Times New Roman" w:cs="Times New Roman"/>
        </w:rPr>
        <w:t>Questions are organized by text chapter and focus on knowledge and application of chapter content.  Answer keys are provided at the end of this resource.</w:t>
      </w:r>
    </w:p>
    <w:p w14:paraId="79A4E600" w14:textId="77777777" w:rsidR="00434A9C" w:rsidRPr="002D4608" w:rsidRDefault="00434A9C" w:rsidP="00434A9C">
      <w:pPr>
        <w:pStyle w:val="ListParagraph"/>
        <w:numPr>
          <w:ilvl w:val="0"/>
          <w:numId w:val="38"/>
        </w:numPr>
        <w:spacing w:before="0" w:after="0"/>
        <w:rPr>
          <w:rFonts w:ascii="Times New Roman" w:hAnsi="Times New Roman" w:cs="Times New Roman"/>
        </w:rPr>
      </w:pPr>
      <w:r w:rsidRPr="002D4608">
        <w:rPr>
          <w:rFonts w:ascii="Times New Roman" w:hAnsi="Times New Roman" w:cs="Times New Roman"/>
          <w:b/>
        </w:rPr>
        <w:br w:type="page"/>
      </w:r>
    </w:p>
    <w:p w14:paraId="4618797B" w14:textId="77777777" w:rsidR="00434A9C" w:rsidRPr="00A65DD5" w:rsidRDefault="00434A9C" w:rsidP="00434A9C">
      <w:pPr>
        <w:pStyle w:val="TOC1"/>
        <w:tabs>
          <w:tab w:val="right" w:leader="dot" w:pos="10302"/>
        </w:tabs>
        <w:spacing w:before="0" w:after="0" w:line="480" w:lineRule="auto"/>
        <w:jc w:val="center"/>
        <w:rPr>
          <w:rFonts w:ascii="Times New Roman" w:hAnsi="Times New Roman" w:cs="Times New Roman"/>
          <w:b/>
        </w:rPr>
      </w:pPr>
      <w:r w:rsidRPr="00A65DD5">
        <w:rPr>
          <w:rFonts w:ascii="Times New Roman" w:hAnsi="Times New Roman" w:cs="Times New Roman"/>
          <w:b/>
        </w:rPr>
        <w:lastRenderedPageBreak/>
        <w:t>Table of Contents</w:t>
      </w:r>
    </w:p>
    <w:p w14:paraId="33F94F5B"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b/>
        </w:rPr>
        <w:fldChar w:fldCharType="begin"/>
      </w:r>
      <w:r w:rsidRPr="00A65DD5">
        <w:rPr>
          <w:rFonts w:ascii="Times New Roman" w:hAnsi="Times New Roman" w:cs="Times New Roman"/>
          <w:b/>
        </w:rPr>
        <w:instrText xml:space="preserve"> TOC \u \t "Heading 7,1" </w:instrText>
      </w:r>
      <w:r w:rsidRPr="00A65DD5">
        <w:rPr>
          <w:rFonts w:ascii="Times New Roman" w:hAnsi="Times New Roman" w:cs="Times New Roman"/>
          <w:b/>
        </w:rPr>
        <w:fldChar w:fldCharType="separate"/>
      </w:r>
      <w:r w:rsidRPr="00A65DD5">
        <w:rPr>
          <w:rFonts w:ascii="Times New Roman" w:hAnsi="Times New Roman" w:cs="Times New Roman"/>
          <w:noProof/>
        </w:rPr>
        <w:t>Chapter One: Developmentally Informed Youth Counseling</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_Toc499943123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1</w:t>
      </w:r>
      <w:r w:rsidRPr="00A65DD5">
        <w:rPr>
          <w:rFonts w:ascii="Times New Roman" w:hAnsi="Times New Roman" w:cs="Times New Roman"/>
          <w:noProof/>
        </w:rPr>
        <w:fldChar w:fldCharType="end"/>
      </w:r>
    </w:p>
    <w:p w14:paraId="7E663092"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noProof/>
        </w:rPr>
        <w:t>Chapter Two: Systemically Informed Youth Counseling</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_Toc499943124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5</w:t>
      </w:r>
      <w:r w:rsidRPr="00A65DD5">
        <w:rPr>
          <w:rFonts w:ascii="Times New Roman" w:hAnsi="Times New Roman" w:cs="Times New Roman"/>
          <w:noProof/>
        </w:rPr>
        <w:fldChar w:fldCharType="end"/>
      </w:r>
    </w:p>
    <w:p w14:paraId="31623B10"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noProof/>
        </w:rPr>
        <w:t>Chapter Three: Individual Counseling Foundations</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_Toc499943125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8</w:t>
      </w:r>
      <w:r w:rsidRPr="00A65DD5">
        <w:rPr>
          <w:rFonts w:ascii="Times New Roman" w:hAnsi="Times New Roman" w:cs="Times New Roman"/>
          <w:noProof/>
        </w:rPr>
        <w:fldChar w:fldCharType="end"/>
      </w:r>
    </w:p>
    <w:p w14:paraId="2080AF8E"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noProof/>
        </w:rPr>
        <w:t>Chapter Four: Ethical and Legal Foundations</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_Toc499943126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12</w:t>
      </w:r>
      <w:r w:rsidRPr="00A65DD5">
        <w:rPr>
          <w:rFonts w:ascii="Times New Roman" w:hAnsi="Times New Roman" w:cs="Times New Roman"/>
          <w:noProof/>
        </w:rPr>
        <w:fldChar w:fldCharType="end"/>
      </w:r>
    </w:p>
    <w:p w14:paraId="03DB8CCB"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noProof/>
        </w:rPr>
        <w:t>Chapter Five: Counseling Theories That Focus on Thought and Behavior Change and Action</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_Toc499943127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16</w:t>
      </w:r>
      <w:r w:rsidRPr="00A65DD5">
        <w:rPr>
          <w:rFonts w:ascii="Times New Roman" w:hAnsi="Times New Roman" w:cs="Times New Roman"/>
          <w:noProof/>
        </w:rPr>
        <w:fldChar w:fldCharType="end"/>
      </w:r>
    </w:p>
    <w:p w14:paraId="18B4EFB0"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noProof/>
        </w:rPr>
        <w:t>Chapter Six: Counseling Theories That Focus on Background Experiences and Relationships</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_Toc499943128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21</w:t>
      </w:r>
      <w:r w:rsidRPr="00A65DD5">
        <w:rPr>
          <w:rFonts w:ascii="Times New Roman" w:hAnsi="Times New Roman" w:cs="Times New Roman"/>
          <w:noProof/>
        </w:rPr>
        <w:fldChar w:fldCharType="end"/>
      </w:r>
    </w:p>
    <w:p w14:paraId="705BDF4B"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noProof/>
        </w:rPr>
        <w:t>Chapter Seven: Counseling Theories That Focus on Family Change Processes</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_Toc499943129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25</w:t>
      </w:r>
      <w:r w:rsidRPr="00A65DD5">
        <w:rPr>
          <w:rFonts w:ascii="Times New Roman" w:hAnsi="Times New Roman" w:cs="Times New Roman"/>
          <w:noProof/>
        </w:rPr>
        <w:fldChar w:fldCharType="end"/>
      </w:r>
    </w:p>
    <w:p w14:paraId="0F922E78"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noProof/>
        </w:rPr>
        <w:t>Chapter Eight: The Use of Play and Creative Arts in Counseling</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_Toc499943130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27</w:t>
      </w:r>
      <w:r w:rsidRPr="00A65DD5">
        <w:rPr>
          <w:rFonts w:ascii="Times New Roman" w:hAnsi="Times New Roman" w:cs="Times New Roman"/>
          <w:noProof/>
        </w:rPr>
        <w:fldChar w:fldCharType="end"/>
      </w:r>
    </w:p>
    <w:p w14:paraId="760D6C8F"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noProof/>
        </w:rPr>
        <w:t>Chapter Nine: Conceptualizing Young Clients’ Situations and Directing Counseling</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_Toc499943131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30</w:t>
      </w:r>
      <w:r w:rsidRPr="00A65DD5">
        <w:rPr>
          <w:rFonts w:ascii="Times New Roman" w:hAnsi="Times New Roman" w:cs="Times New Roman"/>
          <w:noProof/>
        </w:rPr>
        <w:fldChar w:fldCharType="end"/>
      </w:r>
    </w:p>
    <w:p w14:paraId="7C0AA846"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noProof/>
        </w:rPr>
        <w:t>Chapter Ten: Youth Suicide, Self-Injury, and Homicide</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_Toc499943132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33</w:t>
      </w:r>
      <w:r w:rsidRPr="00A65DD5">
        <w:rPr>
          <w:rFonts w:ascii="Times New Roman" w:hAnsi="Times New Roman" w:cs="Times New Roman"/>
          <w:noProof/>
        </w:rPr>
        <w:fldChar w:fldCharType="end"/>
      </w:r>
    </w:p>
    <w:p w14:paraId="3FE68F39"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noProof/>
        </w:rPr>
        <w:t>Chapter Eleven: Family-Related Transitions and Struggles</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_Toc499943133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36</w:t>
      </w:r>
      <w:r w:rsidRPr="00A65DD5">
        <w:rPr>
          <w:rFonts w:ascii="Times New Roman" w:hAnsi="Times New Roman" w:cs="Times New Roman"/>
          <w:noProof/>
        </w:rPr>
        <w:fldChar w:fldCharType="end"/>
      </w:r>
    </w:p>
    <w:p w14:paraId="0B11590C"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noProof/>
        </w:rPr>
        <w:t>Chapter Twelve: Academic and Social/Emotional Transitions and Struggles</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_Toc499943134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39</w:t>
      </w:r>
      <w:r w:rsidRPr="00A65DD5">
        <w:rPr>
          <w:rFonts w:ascii="Times New Roman" w:hAnsi="Times New Roman" w:cs="Times New Roman"/>
          <w:noProof/>
        </w:rPr>
        <w:fldChar w:fldCharType="end"/>
      </w:r>
    </w:p>
    <w:p w14:paraId="3391E4F2"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noProof/>
        </w:rPr>
        <w:t>Chapter Thirteen: Neurodevelopmental and Intellectual Impairments</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_Toc499943135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42</w:t>
      </w:r>
      <w:r w:rsidRPr="00A65DD5">
        <w:rPr>
          <w:rFonts w:ascii="Times New Roman" w:hAnsi="Times New Roman" w:cs="Times New Roman"/>
          <w:noProof/>
        </w:rPr>
        <w:fldChar w:fldCharType="end"/>
      </w:r>
    </w:p>
    <w:p w14:paraId="7F08EB9B"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noProof/>
        </w:rPr>
        <w:t>Chapter Fourteen: Disruptive Behavior Problems</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_Toc499943136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45</w:t>
      </w:r>
      <w:r w:rsidRPr="00A65DD5">
        <w:rPr>
          <w:rFonts w:ascii="Times New Roman" w:hAnsi="Times New Roman" w:cs="Times New Roman"/>
          <w:noProof/>
        </w:rPr>
        <w:fldChar w:fldCharType="end"/>
      </w:r>
    </w:p>
    <w:p w14:paraId="14439565"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noProof/>
        </w:rPr>
        <w:t>Chapter Fifteen: Abuse and Trauma</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_Toc499943137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47</w:t>
      </w:r>
      <w:r w:rsidRPr="00A65DD5">
        <w:rPr>
          <w:rFonts w:ascii="Times New Roman" w:hAnsi="Times New Roman" w:cs="Times New Roman"/>
          <w:noProof/>
        </w:rPr>
        <w:fldChar w:fldCharType="end"/>
      </w:r>
    </w:p>
    <w:p w14:paraId="7FC6EF5F"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noProof/>
        </w:rPr>
        <w:t>Chapter Sixteen: Substance Abuse</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_Toc499943138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52</w:t>
      </w:r>
      <w:r w:rsidRPr="00A65DD5">
        <w:rPr>
          <w:rFonts w:ascii="Times New Roman" w:hAnsi="Times New Roman" w:cs="Times New Roman"/>
          <w:noProof/>
        </w:rPr>
        <w:fldChar w:fldCharType="end"/>
      </w:r>
    </w:p>
    <w:p w14:paraId="0DDA0BBF"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noProof/>
        </w:rPr>
        <w:t>Chapter Seventeen: Anxiety, Obsessive-Compulsive, and Related Disorders</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_Toc499943139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54</w:t>
      </w:r>
      <w:r w:rsidRPr="00A65DD5">
        <w:rPr>
          <w:rFonts w:ascii="Times New Roman" w:hAnsi="Times New Roman" w:cs="Times New Roman"/>
          <w:noProof/>
        </w:rPr>
        <w:fldChar w:fldCharType="end"/>
      </w:r>
    </w:p>
    <w:p w14:paraId="01015829"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noProof/>
        </w:rPr>
        <w:t>Chapter Eighteen: Depressive and Bipolar Disorders</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_Toc499943140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57</w:t>
      </w:r>
      <w:r w:rsidRPr="00A65DD5">
        <w:rPr>
          <w:rFonts w:ascii="Times New Roman" w:hAnsi="Times New Roman" w:cs="Times New Roman"/>
          <w:noProof/>
        </w:rPr>
        <w:fldChar w:fldCharType="end"/>
      </w:r>
    </w:p>
    <w:p w14:paraId="2B9FD218"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noProof/>
        </w:rPr>
        <w:t>Chapter Nineteen: Physical Health-Related Counseling Issues</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_Toc499943141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60</w:t>
      </w:r>
      <w:r w:rsidRPr="00A65DD5">
        <w:rPr>
          <w:rFonts w:ascii="Times New Roman" w:hAnsi="Times New Roman" w:cs="Times New Roman"/>
          <w:noProof/>
        </w:rPr>
        <w:fldChar w:fldCharType="end"/>
      </w:r>
    </w:p>
    <w:p w14:paraId="2D4BBB36" w14:textId="77777777" w:rsidR="00434A9C" w:rsidRPr="00A65DD5" w:rsidRDefault="00434A9C" w:rsidP="00434A9C">
      <w:pPr>
        <w:pStyle w:val="TOC1"/>
        <w:tabs>
          <w:tab w:val="right" w:leader="dot" w:pos="10302"/>
        </w:tabs>
        <w:spacing w:before="0" w:after="0" w:line="480" w:lineRule="auto"/>
        <w:rPr>
          <w:rFonts w:ascii="Times New Roman" w:eastAsiaTheme="minorEastAsia" w:hAnsi="Times New Roman" w:cs="Times New Roman"/>
          <w:noProof/>
          <w:color w:val="auto"/>
          <w:lang w:val="en-US"/>
        </w:rPr>
      </w:pPr>
      <w:r w:rsidRPr="00A65DD5">
        <w:rPr>
          <w:rFonts w:ascii="Times New Roman" w:hAnsi="Times New Roman" w:cs="Times New Roman"/>
          <w:noProof/>
        </w:rPr>
        <w:t>Answer Key</w:t>
      </w:r>
      <w:r w:rsidRPr="00A65DD5">
        <w:rPr>
          <w:rFonts w:ascii="Times New Roman" w:hAnsi="Times New Roman" w:cs="Times New Roman"/>
          <w:noProof/>
        </w:rPr>
        <w:tab/>
      </w:r>
      <w:r w:rsidRPr="00A65DD5">
        <w:rPr>
          <w:rFonts w:ascii="Times New Roman" w:hAnsi="Times New Roman" w:cs="Times New Roman"/>
          <w:noProof/>
        </w:rPr>
        <w:fldChar w:fldCharType="begin"/>
      </w:r>
      <w:r w:rsidRPr="00A65DD5">
        <w:rPr>
          <w:rFonts w:ascii="Times New Roman" w:hAnsi="Times New Roman" w:cs="Times New Roman"/>
          <w:noProof/>
        </w:rPr>
        <w:instrText xml:space="preserve"> PAGEREF _Toc499943142 \h </w:instrText>
      </w:r>
      <w:r w:rsidRPr="00A65DD5">
        <w:rPr>
          <w:rFonts w:ascii="Times New Roman" w:hAnsi="Times New Roman" w:cs="Times New Roman"/>
          <w:noProof/>
        </w:rPr>
      </w:r>
      <w:r w:rsidRPr="00A65DD5">
        <w:rPr>
          <w:rFonts w:ascii="Times New Roman" w:hAnsi="Times New Roman" w:cs="Times New Roman"/>
          <w:noProof/>
        </w:rPr>
        <w:fldChar w:fldCharType="separate"/>
      </w:r>
      <w:r>
        <w:rPr>
          <w:rFonts w:ascii="Times New Roman" w:hAnsi="Times New Roman" w:cs="Times New Roman"/>
          <w:noProof/>
        </w:rPr>
        <w:t>64</w:t>
      </w:r>
      <w:r w:rsidRPr="00A65DD5">
        <w:rPr>
          <w:rFonts w:ascii="Times New Roman" w:hAnsi="Times New Roman" w:cs="Times New Roman"/>
          <w:noProof/>
        </w:rPr>
        <w:fldChar w:fldCharType="end"/>
      </w:r>
    </w:p>
    <w:p w14:paraId="4D59D973" w14:textId="77777777" w:rsidR="00434A9C" w:rsidRDefault="00434A9C" w:rsidP="00434A9C">
      <w:pPr>
        <w:spacing w:before="0" w:after="0" w:line="480" w:lineRule="auto"/>
        <w:rPr>
          <w:rFonts w:ascii="Times New Roman" w:hAnsi="Times New Roman" w:cs="Times New Roman"/>
        </w:rPr>
        <w:sectPr w:rsidR="00434A9C" w:rsidSect="00434A9C">
          <w:pgSz w:w="11900" w:h="16820"/>
          <w:pgMar w:top="772" w:right="794" w:bottom="567" w:left="794" w:header="0" w:footer="720" w:gutter="0"/>
          <w:pgNumType w:fmt="lowerRoman" w:start="1"/>
          <w:cols w:space="720"/>
          <w:docGrid w:linePitch="326"/>
        </w:sectPr>
      </w:pPr>
      <w:r w:rsidRPr="00A65DD5">
        <w:rPr>
          <w:rFonts w:ascii="Times New Roman" w:hAnsi="Times New Roman" w:cs="Times New Roman"/>
          <w:b/>
        </w:rPr>
        <w:fldChar w:fldCharType="end"/>
      </w:r>
      <w:bookmarkStart w:id="3" w:name="_1fob9te" w:colFirst="0" w:colLast="0"/>
      <w:bookmarkEnd w:id="3"/>
    </w:p>
    <w:p w14:paraId="0AF7F645" w14:textId="77777777" w:rsidR="00434A9C" w:rsidRDefault="00434A9C" w:rsidP="00434A9C">
      <w:pPr>
        <w:spacing w:before="0" w:after="0" w:line="480" w:lineRule="auto"/>
        <w:rPr>
          <w:rFonts w:ascii="Times New Roman" w:hAnsi="Times New Roman" w:cs="Times New Roman"/>
        </w:rPr>
        <w:sectPr w:rsidR="00434A9C" w:rsidSect="00434A9C">
          <w:pgSz w:w="11900" w:h="16820"/>
          <w:pgMar w:top="772" w:right="794" w:bottom="567" w:left="794" w:header="0" w:footer="720" w:gutter="0"/>
          <w:pgNumType w:start="1"/>
          <w:cols w:space="720"/>
          <w:docGrid w:linePitch="326"/>
        </w:sectPr>
      </w:pPr>
    </w:p>
    <w:p w14:paraId="65AF7CFF" w14:textId="77777777" w:rsidR="00434A9C" w:rsidRDefault="00434A9C" w:rsidP="00434A9C">
      <w:pPr>
        <w:pStyle w:val="Heading7"/>
        <w:rPr>
          <w:b w:val="0"/>
        </w:rPr>
      </w:pPr>
      <w:bookmarkStart w:id="4" w:name="_Toc499943123"/>
      <w:r w:rsidRPr="0074442B">
        <w:t>Chapter One: Developmentally Informed Youth Counseling</w:t>
      </w:r>
      <w:bookmarkEnd w:id="4"/>
    </w:p>
    <w:p w14:paraId="185B2ADD" w14:textId="77777777" w:rsidR="00434A9C" w:rsidRDefault="00434A9C" w:rsidP="00434A9C">
      <w:pPr>
        <w:spacing w:before="0" w:after="0"/>
        <w:rPr>
          <w:rFonts w:ascii="Times New Roman" w:hAnsi="Times New Roman" w:cs="Times New Roman"/>
        </w:rPr>
      </w:pPr>
    </w:p>
    <w:p w14:paraId="7C882D29"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Approximately ________ percent of mental health disorders develop prior to age 14.</w:t>
      </w:r>
    </w:p>
    <w:p w14:paraId="0F3965AC"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10</w:t>
      </w:r>
    </w:p>
    <w:p w14:paraId="27FE40FE"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20</w:t>
      </w:r>
    </w:p>
    <w:p w14:paraId="60100B04"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50</w:t>
      </w:r>
    </w:p>
    <w:p w14:paraId="628381E0" w14:textId="77777777" w:rsidR="00434A9C" w:rsidRPr="002B618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70</w:t>
      </w:r>
    </w:p>
    <w:p w14:paraId="6A1A5E04" w14:textId="77777777" w:rsidR="00434A9C" w:rsidRDefault="00434A9C" w:rsidP="00434A9C">
      <w:pPr>
        <w:pStyle w:val="ListParagraph"/>
        <w:spacing w:before="0" w:after="0"/>
        <w:ind w:left="1440"/>
        <w:rPr>
          <w:rFonts w:ascii="Times New Roman" w:hAnsi="Times New Roman" w:cs="Times New Roman"/>
        </w:rPr>
      </w:pPr>
    </w:p>
    <w:p w14:paraId="1095B206"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Youth development is:</w:t>
      </w:r>
    </w:p>
    <w:p w14:paraId="59DB393D" w14:textId="77777777" w:rsidR="00434A9C" w:rsidRPr="0074442B"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C</w:t>
      </w:r>
      <w:r w:rsidRPr="0074442B">
        <w:rPr>
          <w:rFonts w:ascii="Times New Roman" w:hAnsi="Times New Roman" w:cs="Times New Roman"/>
        </w:rPr>
        <w:t>onsistent and predictable.</w:t>
      </w:r>
    </w:p>
    <w:p w14:paraId="4A2FC7AE"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Similar for all youth</w:t>
      </w:r>
    </w:p>
    <w:p w14:paraId="260C34FB" w14:textId="77777777" w:rsidR="00434A9C" w:rsidRPr="002B618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 xml:space="preserve">Slow and predictable </w:t>
      </w:r>
    </w:p>
    <w:p w14:paraId="3D5941B3"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Influenced by context</w:t>
      </w:r>
    </w:p>
    <w:p w14:paraId="243A3291" w14:textId="77777777" w:rsidR="00434A9C" w:rsidRDefault="00434A9C" w:rsidP="00434A9C">
      <w:pPr>
        <w:pStyle w:val="ListParagraph"/>
        <w:spacing w:before="0" w:after="0"/>
        <w:ind w:left="1440"/>
        <w:rPr>
          <w:rFonts w:ascii="Times New Roman" w:hAnsi="Times New Roman" w:cs="Times New Roman"/>
        </w:rPr>
      </w:pPr>
    </w:p>
    <w:p w14:paraId="67B2A38A"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A milestone that differentiates adolescence from childhood is the development of:</w:t>
      </w:r>
    </w:p>
    <w:p w14:paraId="4B38CE2F"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Abstract thinking</w:t>
      </w:r>
    </w:p>
    <w:p w14:paraId="5D4AADE0"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Problem-solving skills</w:t>
      </w:r>
    </w:p>
    <w:p w14:paraId="14FD4B2F"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Awareness of emotions</w:t>
      </w:r>
    </w:p>
    <w:p w14:paraId="543A17A0"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Awareness of self</w:t>
      </w:r>
    </w:p>
    <w:p w14:paraId="53A92EE3" w14:textId="77777777" w:rsidR="00434A9C" w:rsidRDefault="00434A9C" w:rsidP="00434A9C">
      <w:pPr>
        <w:pStyle w:val="ListParagraph"/>
        <w:spacing w:before="0" w:after="0"/>
        <w:ind w:left="1440"/>
        <w:rPr>
          <w:rFonts w:ascii="Times New Roman" w:hAnsi="Times New Roman" w:cs="Times New Roman"/>
        </w:rPr>
      </w:pPr>
    </w:p>
    <w:p w14:paraId="1C78AB89"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Insight is a typical developmental milestone of:</w:t>
      </w:r>
    </w:p>
    <w:p w14:paraId="5C595DEA"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Early childhood</w:t>
      </w:r>
    </w:p>
    <w:p w14:paraId="6B74CE38"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Middle childhood</w:t>
      </w:r>
    </w:p>
    <w:p w14:paraId="7B182FFA" w14:textId="77777777" w:rsidR="00434A9C" w:rsidRPr="001D571B"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Early adolescence</w:t>
      </w:r>
    </w:p>
    <w:p w14:paraId="69F590EA"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Later adolescence</w:t>
      </w:r>
    </w:p>
    <w:p w14:paraId="0CC54E08" w14:textId="77777777" w:rsidR="00434A9C" w:rsidRPr="00D77882" w:rsidRDefault="00434A9C" w:rsidP="00434A9C">
      <w:pPr>
        <w:spacing w:before="0" w:after="0"/>
        <w:rPr>
          <w:rFonts w:ascii="Times New Roman" w:hAnsi="Times New Roman" w:cs="Times New Roman"/>
        </w:rPr>
      </w:pPr>
    </w:p>
    <w:p w14:paraId="084F4766"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Trauma is considered a developmental:</w:t>
      </w:r>
    </w:p>
    <w:p w14:paraId="6472DA43"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Protective factor</w:t>
      </w:r>
    </w:p>
    <w:p w14:paraId="252C1DC0"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Risk factor</w:t>
      </w:r>
    </w:p>
    <w:p w14:paraId="287E0753"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Resiliency factor</w:t>
      </w:r>
    </w:p>
    <w:p w14:paraId="05EBB3F4"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Both A and C</w:t>
      </w:r>
    </w:p>
    <w:p w14:paraId="3E633EFA" w14:textId="77777777" w:rsidR="00434A9C" w:rsidRDefault="00434A9C" w:rsidP="00434A9C">
      <w:pPr>
        <w:pStyle w:val="ListParagraph"/>
        <w:spacing w:before="0" w:after="0"/>
        <w:ind w:left="1440"/>
        <w:rPr>
          <w:rFonts w:ascii="Times New Roman" w:hAnsi="Times New Roman" w:cs="Times New Roman"/>
        </w:rPr>
      </w:pPr>
    </w:p>
    <w:p w14:paraId="0073E486"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Academic engagement is considered a developmental:</w:t>
      </w:r>
    </w:p>
    <w:p w14:paraId="7912AB23"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Protective factor</w:t>
      </w:r>
    </w:p>
    <w:p w14:paraId="5C3C6256"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Risk factor</w:t>
      </w:r>
    </w:p>
    <w:p w14:paraId="139575F4"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Resiliency factor</w:t>
      </w:r>
    </w:p>
    <w:p w14:paraId="67DADD04"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Both A and C</w:t>
      </w:r>
    </w:p>
    <w:p w14:paraId="525DD851" w14:textId="77777777" w:rsidR="00434A9C" w:rsidRDefault="00434A9C" w:rsidP="00434A9C">
      <w:pPr>
        <w:pStyle w:val="ListParagraph"/>
        <w:spacing w:before="0" w:after="0"/>
        <w:ind w:left="1440"/>
        <w:rPr>
          <w:rFonts w:ascii="Times New Roman" w:hAnsi="Times New Roman" w:cs="Times New Roman"/>
        </w:rPr>
      </w:pPr>
    </w:p>
    <w:p w14:paraId="75406A8C"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One example of a cognitive risk factor is:</w:t>
      </w:r>
    </w:p>
    <w:p w14:paraId="434475DE"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 xml:space="preserve">Low intelligence </w:t>
      </w:r>
    </w:p>
    <w:p w14:paraId="346AACFA"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Rebelliousness</w:t>
      </w:r>
    </w:p>
    <w:p w14:paraId="7B7AB8CD"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Poor physical health</w:t>
      </w:r>
    </w:p>
    <w:p w14:paraId="2E108357"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Poverty</w:t>
      </w:r>
    </w:p>
    <w:p w14:paraId="4A8B659D" w14:textId="77777777" w:rsidR="00434A9C" w:rsidRDefault="00434A9C" w:rsidP="00434A9C">
      <w:pPr>
        <w:pStyle w:val="ListParagraph"/>
        <w:spacing w:before="0" w:after="0"/>
        <w:ind w:left="1440"/>
        <w:rPr>
          <w:rFonts w:ascii="Times New Roman" w:hAnsi="Times New Roman" w:cs="Times New Roman"/>
        </w:rPr>
      </w:pPr>
    </w:p>
    <w:p w14:paraId="60C61D09"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One example of a psychosocial protective factor is:</w:t>
      </w:r>
    </w:p>
    <w:p w14:paraId="2B54DCC7"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Humor</w:t>
      </w:r>
    </w:p>
    <w:p w14:paraId="71A69774" w14:textId="77777777" w:rsidR="00434A9C" w:rsidRPr="0076089F"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High intelligence</w:t>
      </w:r>
    </w:p>
    <w:p w14:paraId="1F0D4331"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Secure attachment</w:t>
      </w:r>
    </w:p>
    <w:p w14:paraId="5AD760A0"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Empathy</w:t>
      </w:r>
    </w:p>
    <w:p w14:paraId="13A2D250" w14:textId="77777777" w:rsidR="00434A9C" w:rsidRDefault="00434A9C" w:rsidP="00434A9C">
      <w:pPr>
        <w:pStyle w:val="ListParagraph"/>
        <w:spacing w:before="0" w:after="0"/>
        <w:ind w:left="1440"/>
        <w:rPr>
          <w:rFonts w:ascii="Times New Roman" w:hAnsi="Times New Roman" w:cs="Times New Roman"/>
        </w:rPr>
      </w:pPr>
    </w:p>
    <w:p w14:paraId="686B0806"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lastRenderedPageBreak/>
        <w:t xml:space="preserve">A 13-year old female client reports increasing mood swings, depression, and irritability.  This is </w:t>
      </w:r>
      <w:r w:rsidRPr="00A431CE">
        <w:rPr>
          <w:rFonts w:ascii="Times New Roman" w:hAnsi="Times New Roman" w:cs="Times New Roman"/>
          <w:i/>
        </w:rPr>
        <w:t>most likely</w:t>
      </w:r>
      <w:r>
        <w:rPr>
          <w:rFonts w:ascii="Times New Roman" w:hAnsi="Times New Roman" w:cs="Times New Roman"/>
        </w:rPr>
        <w:t xml:space="preserve"> to be a byproduct of:</w:t>
      </w:r>
    </w:p>
    <w:p w14:paraId="6D1FBA86"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Puberty</w:t>
      </w:r>
    </w:p>
    <w:p w14:paraId="7543998B"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Social rejection</w:t>
      </w:r>
    </w:p>
    <w:p w14:paraId="3D6654DE"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Family conflict</w:t>
      </w:r>
    </w:p>
    <w:p w14:paraId="19D2ADBB"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Poverty</w:t>
      </w:r>
    </w:p>
    <w:p w14:paraId="425F93AF" w14:textId="77777777" w:rsidR="00434A9C" w:rsidRDefault="00434A9C" w:rsidP="00434A9C">
      <w:pPr>
        <w:pStyle w:val="ListParagraph"/>
        <w:spacing w:before="0" w:after="0"/>
        <w:ind w:left="1440"/>
        <w:rPr>
          <w:rFonts w:ascii="Times New Roman" w:hAnsi="Times New Roman" w:cs="Times New Roman"/>
        </w:rPr>
      </w:pPr>
    </w:p>
    <w:p w14:paraId="67B1759E"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A ten-year-old child who apologizes to a peer after an argument but who cannot describe what the peer was feeling during the argument is demonstrating characteristics of the ___________ stage of development.</w:t>
      </w:r>
    </w:p>
    <w:p w14:paraId="1DFA0E75"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 xml:space="preserve">Sensorimotor </w:t>
      </w:r>
    </w:p>
    <w:p w14:paraId="1D09731A"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Preoperational</w:t>
      </w:r>
    </w:p>
    <w:p w14:paraId="0E9162B2"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Concrete operational</w:t>
      </w:r>
    </w:p>
    <w:p w14:paraId="7A840D9E"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Formal operational</w:t>
      </w:r>
    </w:p>
    <w:p w14:paraId="370B6720" w14:textId="77777777" w:rsidR="00434A9C" w:rsidRDefault="00434A9C" w:rsidP="00434A9C">
      <w:pPr>
        <w:pStyle w:val="ListParagraph"/>
        <w:spacing w:before="0" w:after="0"/>
        <w:ind w:left="1440"/>
        <w:rPr>
          <w:rFonts w:ascii="Times New Roman" w:hAnsi="Times New Roman" w:cs="Times New Roman"/>
        </w:rPr>
      </w:pPr>
    </w:p>
    <w:p w14:paraId="4B8012DD"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A child who is able to empathize with others and think abstractly is most likely in the __________ stage of development.</w:t>
      </w:r>
    </w:p>
    <w:p w14:paraId="0B6072C4"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 xml:space="preserve">Sensorimotor </w:t>
      </w:r>
    </w:p>
    <w:p w14:paraId="0E1F91D0"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Preoperational</w:t>
      </w:r>
    </w:p>
    <w:p w14:paraId="6C298C69"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Concrete operational</w:t>
      </w:r>
    </w:p>
    <w:p w14:paraId="10FC8CA9"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Formal operational</w:t>
      </w:r>
    </w:p>
    <w:p w14:paraId="43ACF441" w14:textId="77777777" w:rsidR="00434A9C" w:rsidRDefault="00434A9C" w:rsidP="00434A9C">
      <w:pPr>
        <w:pStyle w:val="ListParagraph"/>
        <w:spacing w:before="0" w:after="0"/>
        <w:ind w:left="1440"/>
        <w:rPr>
          <w:rFonts w:ascii="Times New Roman" w:hAnsi="Times New Roman" w:cs="Times New Roman"/>
        </w:rPr>
      </w:pPr>
    </w:p>
    <w:p w14:paraId="5D2338AE"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Attachment in early childhood provides a foundation for:</w:t>
      </w:r>
    </w:p>
    <w:p w14:paraId="2B424799"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Physical development</w:t>
      </w:r>
    </w:p>
    <w:p w14:paraId="28C19100"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Self-development</w:t>
      </w:r>
    </w:p>
    <w:p w14:paraId="24E46D5E"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Cognitive development</w:t>
      </w:r>
    </w:p>
    <w:p w14:paraId="6A4463BF"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Emotional development</w:t>
      </w:r>
    </w:p>
    <w:p w14:paraId="5CB383DB" w14:textId="77777777" w:rsidR="00434A9C" w:rsidRDefault="00434A9C" w:rsidP="00434A9C">
      <w:pPr>
        <w:pStyle w:val="ListParagraph"/>
        <w:spacing w:before="0" w:after="0"/>
        <w:ind w:left="1440"/>
        <w:rPr>
          <w:rFonts w:ascii="Times New Roman" w:hAnsi="Times New Roman" w:cs="Times New Roman"/>
        </w:rPr>
      </w:pPr>
    </w:p>
    <w:p w14:paraId="6DD650DB"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A child who demonstrates confidence in relationships with peers and adults demonstrates resilience in the ___________ domain:</w:t>
      </w:r>
    </w:p>
    <w:p w14:paraId="51E8DBC4"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Physical</w:t>
      </w:r>
    </w:p>
    <w:p w14:paraId="6D43D1EE"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Psychosocial</w:t>
      </w:r>
    </w:p>
    <w:p w14:paraId="5DD98E98"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Cognitive</w:t>
      </w:r>
    </w:p>
    <w:p w14:paraId="7E405639"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Emotional</w:t>
      </w:r>
    </w:p>
    <w:p w14:paraId="0538D653" w14:textId="77777777" w:rsidR="00434A9C" w:rsidRDefault="00434A9C" w:rsidP="00434A9C">
      <w:pPr>
        <w:pStyle w:val="ListParagraph"/>
        <w:spacing w:before="0" w:after="0"/>
        <w:ind w:left="1440"/>
        <w:rPr>
          <w:rFonts w:ascii="Times New Roman" w:hAnsi="Times New Roman" w:cs="Times New Roman"/>
        </w:rPr>
      </w:pPr>
    </w:p>
    <w:p w14:paraId="7082ED50"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A first-grader reacts to frustration in school by pounding her fists on the desk.  This is most likely an emotional expression the student learned from a:</w:t>
      </w:r>
    </w:p>
    <w:p w14:paraId="69D71AFC"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Parent</w:t>
      </w:r>
    </w:p>
    <w:p w14:paraId="7C331860"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Peer</w:t>
      </w:r>
    </w:p>
    <w:p w14:paraId="4F3B0B1E"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Teacher</w:t>
      </w:r>
    </w:p>
    <w:p w14:paraId="27265BA3"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Counselor</w:t>
      </w:r>
    </w:p>
    <w:p w14:paraId="0596389C"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A baby who is born to a mother over the age of 35 may be at increased risk of:</w:t>
      </w:r>
    </w:p>
    <w:p w14:paraId="6F067B95"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Down syndrome</w:t>
      </w:r>
    </w:p>
    <w:p w14:paraId="66BFE4D5"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Lead exposure</w:t>
      </w:r>
    </w:p>
    <w:p w14:paraId="6ABABA2F"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Developmental delay</w:t>
      </w:r>
    </w:p>
    <w:p w14:paraId="1885921D"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Cortisol exposure</w:t>
      </w:r>
    </w:p>
    <w:p w14:paraId="574331BC" w14:textId="77777777" w:rsidR="00434A9C" w:rsidRDefault="00434A9C" w:rsidP="00434A9C">
      <w:pPr>
        <w:pStyle w:val="ListParagraph"/>
        <w:spacing w:before="0" w:after="0"/>
        <w:ind w:left="1440"/>
        <w:rPr>
          <w:rFonts w:ascii="Times New Roman" w:hAnsi="Times New Roman" w:cs="Times New Roman"/>
        </w:rPr>
      </w:pPr>
    </w:p>
    <w:p w14:paraId="47D7D2E9"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A child who feels positively about his social relationships but negatively about his academic accomplishments is demonstrating differences in ___________ in these two areas.</w:t>
      </w:r>
    </w:p>
    <w:p w14:paraId="3DC317C6"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Self-esteem</w:t>
      </w:r>
    </w:p>
    <w:p w14:paraId="0073ECB0"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Self-concept</w:t>
      </w:r>
    </w:p>
    <w:p w14:paraId="7A4BC2AC"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Temperament</w:t>
      </w:r>
    </w:p>
    <w:p w14:paraId="47783D2B"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Affect</w:t>
      </w:r>
    </w:p>
    <w:p w14:paraId="6ACF6339" w14:textId="77777777" w:rsidR="00434A9C" w:rsidRDefault="00434A9C" w:rsidP="00434A9C">
      <w:pPr>
        <w:pStyle w:val="ListParagraph"/>
        <w:spacing w:before="0" w:after="0"/>
        <w:ind w:left="1440"/>
        <w:rPr>
          <w:rFonts w:ascii="Times New Roman" w:hAnsi="Times New Roman" w:cs="Times New Roman"/>
        </w:rPr>
      </w:pPr>
    </w:p>
    <w:p w14:paraId="311E8249" w14:textId="77777777" w:rsidR="00434A9C" w:rsidRPr="00523621"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 xml:space="preserve">Temperamental dimensions include each of the following </w:t>
      </w:r>
      <w:r>
        <w:rPr>
          <w:rFonts w:ascii="Times New Roman" w:hAnsi="Times New Roman" w:cs="Times New Roman"/>
          <w:i/>
        </w:rPr>
        <w:t>except:</w:t>
      </w:r>
    </w:p>
    <w:p w14:paraId="7A78F8AB"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Sociability</w:t>
      </w:r>
    </w:p>
    <w:p w14:paraId="0DE8A346"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Positive affect</w:t>
      </w:r>
    </w:p>
    <w:p w14:paraId="30CC5E51"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Fear/inhibition</w:t>
      </w:r>
    </w:p>
    <w:p w14:paraId="2B4B1182"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Euphoria</w:t>
      </w:r>
    </w:p>
    <w:p w14:paraId="79EB7806" w14:textId="77777777" w:rsidR="00434A9C" w:rsidRDefault="00434A9C" w:rsidP="00434A9C">
      <w:pPr>
        <w:pStyle w:val="ListParagraph"/>
        <w:spacing w:before="0" w:after="0"/>
        <w:ind w:left="1440"/>
        <w:rPr>
          <w:rFonts w:ascii="Times New Roman" w:hAnsi="Times New Roman" w:cs="Times New Roman"/>
        </w:rPr>
      </w:pPr>
    </w:p>
    <w:p w14:paraId="5968692D"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A child who independently engages in drawing, coloring, or other creative activities is likely in Erikson’s stage of:</w:t>
      </w:r>
    </w:p>
    <w:p w14:paraId="1597CBE0"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Trust versus mistrust</w:t>
      </w:r>
    </w:p>
    <w:p w14:paraId="7B7512C2"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Autonomy versus shame and doubt</w:t>
      </w:r>
    </w:p>
    <w:p w14:paraId="555D9A21"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Initiative versus guilt</w:t>
      </w:r>
    </w:p>
    <w:p w14:paraId="02EED55C"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Industry versus inferiority</w:t>
      </w:r>
    </w:p>
    <w:p w14:paraId="1F7BD715" w14:textId="77777777" w:rsidR="00434A9C" w:rsidRDefault="00434A9C" w:rsidP="00434A9C">
      <w:pPr>
        <w:pStyle w:val="ListParagraph"/>
        <w:spacing w:before="0" w:after="0"/>
        <w:ind w:left="1440"/>
        <w:rPr>
          <w:rFonts w:ascii="Times New Roman" w:hAnsi="Times New Roman" w:cs="Times New Roman"/>
        </w:rPr>
      </w:pPr>
    </w:p>
    <w:p w14:paraId="6CF6FDFF"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In early childhood, mental health issues are most likely to be expressed through:</w:t>
      </w:r>
    </w:p>
    <w:p w14:paraId="5A7B0769"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Verbal expression</w:t>
      </w:r>
    </w:p>
    <w:p w14:paraId="3CD83703"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Behavioral problems</w:t>
      </w:r>
    </w:p>
    <w:p w14:paraId="4DC34F32" w14:textId="77777777" w:rsidR="00434A9C" w:rsidRPr="00E00204"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Poor peer relationships</w:t>
      </w:r>
    </w:p>
    <w:p w14:paraId="58C21A96"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Poor parent-child relationships</w:t>
      </w:r>
    </w:p>
    <w:p w14:paraId="2982DC23" w14:textId="77777777" w:rsidR="00434A9C" w:rsidRDefault="00434A9C" w:rsidP="00434A9C">
      <w:pPr>
        <w:pStyle w:val="ListParagraph"/>
        <w:spacing w:before="0" w:after="0"/>
        <w:ind w:left="1440"/>
        <w:rPr>
          <w:rFonts w:ascii="Times New Roman" w:hAnsi="Times New Roman" w:cs="Times New Roman"/>
        </w:rPr>
      </w:pPr>
    </w:p>
    <w:p w14:paraId="1C43F6EB"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A child whose temper tantrums increase during the first week of kindergarten is most likely reacting to:</w:t>
      </w:r>
    </w:p>
    <w:p w14:paraId="766464CB"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A traumatic experience</w:t>
      </w:r>
    </w:p>
    <w:p w14:paraId="047BAE45"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A significant transition</w:t>
      </w:r>
    </w:p>
    <w:p w14:paraId="17D93D8C"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A poor parent-child relationship</w:t>
      </w:r>
    </w:p>
    <w:p w14:paraId="041AEB58"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A conflict with peers</w:t>
      </w:r>
    </w:p>
    <w:p w14:paraId="17C34D63" w14:textId="77777777" w:rsidR="00434A9C" w:rsidRDefault="00434A9C" w:rsidP="00434A9C">
      <w:pPr>
        <w:pStyle w:val="ListParagraph"/>
        <w:spacing w:before="0" w:after="0"/>
        <w:ind w:left="1440"/>
        <w:rPr>
          <w:rFonts w:ascii="Times New Roman" w:hAnsi="Times New Roman" w:cs="Times New Roman"/>
        </w:rPr>
      </w:pPr>
    </w:p>
    <w:p w14:paraId="3A7C8E34"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 xml:space="preserve">When working with young children, a counselor should do all of the following </w:t>
      </w:r>
      <w:r>
        <w:rPr>
          <w:rFonts w:ascii="Times New Roman" w:hAnsi="Times New Roman" w:cs="Times New Roman"/>
          <w:i/>
        </w:rPr>
        <w:t>except:</w:t>
      </w:r>
    </w:p>
    <w:p w14:paraId="5768466B"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Attend to the child’s basic needs during the session</w:t>
      </w:r>
    </w:p>
    <w:p w14:paraId="5662556E"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Integrate the family into counseling whenever possible</w:t>
      </w:r>
    </w:p>
    <w:p w14:paraId="15743FA5"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 xml:space="preserve">Stand over the child to avoid joining the child on his/her level </w:t>
      </w:r>
    </w:p>
    <w:p w14:paraId="27BA58E3"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Allow children to take an active role in the counseling process</w:t>
      </w:r>
    </w:p>
    <w:p w14:paraId="32F0BBEE" w14:textId="77777777" w:rsidR="00434A9C" w:rsidRDefault="00434A9C" w:rsidP="00434A9C">
      <w:pPr>
        <w:pStyle w:val="ListParagraph"/>
        <w:spacing w:before="0" w:after="0"/>
        <w:ind w:left="1440"/>
        <w:rPr>
          <w:rFonts w:ascii="Times New Roman" w:hAnsi="Times New Roman" w:cs="Times New Roman"/>
        </w:rPr>
      </w:pPr>
    </w:p>
    <w:p w14:paraId="58666D88"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During middle childhood, children’s growth becomes more:</w:t>
      </w:r>
    </w:p>
    <w:p w14:paraId="6C84CC9A"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Predictable</w:t>
      </w:r>
    </w:p>
    <w:p w14:paraId="3DAA13C0"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Consistent</w:t>
      </w:r>
    </w:p>
    <w:p w14:paraId="40C4847E"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Variable</w:t>
      </w:r>
    </w:p>
    <w:p w14:paraId="4E1BA426"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Disorganized</w:t>
      </w:r>
    </w:p>
    <w:p w14:paraId="15751F7F" w14:textId="77777777" w:rsidR="00434A9C" w:rsidRDefault="00434A9C" w:rsidP="00434A9C">
      <w:pPr>
        <w:pStyle w:val="ListParagraph"/>
        <w:spacing w:before="0" w:after="0"/>
        <w:ind w:left="1440"/>
        <w:rPr>
          <w:rFonts w:ascii="Times New Roman" w:hAnsi="Times New Roman" w:cs="Times New Roman"/>
        </w:rPr>
      </w:pPr>
    </w:p>
    <w:p w14:paraId="49460EDF"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The prefrontal lobe of the brain develops dramatically during:</w:t>
      </w:r>
    </w:p>
    <w:p w14:paraId="1FB562A5"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Early childhood</w:t>
      </w:r>
    </w:p>
    <w:p w14:paraId="0C96216C"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Middle childhood</w:t>
      </w:r>
    </w:p>
    <w:p w14:paraId="768CD8AA"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Early Adolescence</w:t>
      </w:r>
    </w:p>
    <w:p w14:paraId="1460E6F3"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Later Adolescence</w:t>
      </w:r>
    </w:p>
    <w:p w14:paraId="6488AF0C" w14:textId="77777777" w:rsidR="00434A9C" w:rsidRDefault="00434A9C" w:rsidP="00434A9C">
      <w:pPr>
        <w:pStyle w:val="ListParagraph"/>
        <w:spacing w:before="0" w:after="0"/>
        <w:ind w:left="1440"/>
        <w:rPr>
          <w:rFonts w:ascii="Times New Roman" w:hAnsi="Times New Roman" w:cs="Times New Roman"/>
        </w:rPr>
      </w:pPr>
    </w:p>
    <w:p w14:paraId="6AB05718"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A young person who describes himself by stating, “I have red hair, blue eyes, and I like karate,” is most likely in the stage of:</w:t>
      </w:r>
    </w:p>
    <w:p w14:paraId="0A0A179A"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Early childhood</w:t>
      </w:r>
    </w:p>
    <w:p w14:paraId="4038274B"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Middle childhood</w:t>
      </w:r>
    </w:p>
    <w:p w14:paraId="45483280"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Early Adolescence</w:t>
      </w:r>
    </w:p>
    <w:p w14:paraId="7DC6328F"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Later Adolescence</w:t>
      </w:r>
    </w:p>
    <w:p w14:paraId="378EA4E4" w14:textId="77777777" w:rsidR="00434A9C" w:rsidRDefault="00434A9C" w:rsidP="00434A9C">
      <w:pPr>
        <w:pStyle w:val="ListParagraph"/>
        <w:spacing w:before="0" w:after="0"/>
        <w:ind w:left="1440"/>
        <w:rPr>
          <w:rFonts w:ascii="Times New Roman" w:hAnsi="Times New Roman" w:cs="Times New Roman"/>
        </w:rPr>
      </w:pPr>
    </w:p>
    <w:p w14:paraId="76588BED"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Youth in middle childhood typically formulate a sense of self by:</w:t>
      </w:r>
    </w:p>
    <w:p w14:paraId="3DFCFFC7"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lastRenderedPageBreak/>
        <w:t>Taking on parents’ likes and dislikes</w:t>
      </w:r>
    </w:p>
    <w:p w14:paraId="2DED58B9"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Learning from media sources</w:t>
      </w:r>
    </w:p>
    <w:p w14:paraId="05718C79"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Comparing themselves to peers</w:t>
      </w:r>
    </w:p>
    <w:p w14:paraId="7026BA92"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Avoiding activities enjoyed by siblings</w:t>
      </w:r>
    </w:p>
    <w:p w14:paraId="18D07139" w14:textId="77777777" w:rsidR="00434A9C" w:rsidRDefault="00434A9C" w:rsidP="00434A9C">
      <w:pPr>
        <w:pStyle w:val="ListParagraph"/>
        <w:spacing w:before="0" w:after="0"/>
        <w:ind w:left="1440"/>
        <w:rPr>
          <w:rFonts w:ascii="Times New Roman" w:hAnsi="Times New Roman" w:cs="Times New Roman"/>
        </w:rPr>
      </w:pPr>
    </w:p>
    <w:p w14:paraId="0F9446B1"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Friendships in middle childhood:</w:t>
      </w:r>
    </w:p>
    <w:p w14:paraId="4668A381"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Involve supportive behaviors</w:t>
      </w:r>
    </w:p>
    <w:p w14:paraId="37557656"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Are defined by self-interest</w:t>
      </w:r>
    </w:p>
    <w:p w14:paraId="64A99F5A"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Provide limited emotional support</w:t>
      </w:r>
    </w:p>
    <w:p w14:paraId="5A531EEE"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Are less important than early childhood friendships</w:t>
      </w:r>
    </w:p>
    <w:p w14:paraId="41D66521" w14:textId="77777777" w:rsidR="00434A9C" w:rsidRDefault="00434A9C" w:rsidP="00434A9C">
      <w:pPr>
        <w:pStyle w:val="ListParagraph"/>
        <w:spacing w:before="0" w:after="0"/>
        <w:ind w:left="1440"/>
        <w:rPr>
          <w:rFonts w:ascii="Times New Roman" w:hAnsi="Times New Roman" w:cs="Times New Roman"/>
        </w:rPr>
      </w:pPr>
    </w:p>
    <w:p w14:paraId="58F28691"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 xml:space="preserve">Challenges that counselors may encounter with clients in middle childhood include each of the following </w:t>
      </w:r>
      <w:r>
        <w:rPr>
          <w:rFonts w:ascii="Times New Roman" w:hAnsi="Times New Roman" w:cs="Times New Roman"/>
          <w:i/>
        </w:rPr>
        <w:t>except:</w:t>
      </w:r>
    </w:p>
    <w:p w14:paraId="6B2151DF"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Coping with transitions</w:t>
      </w:r>
    </w:p>
    <w:p w14:paraId="784ED91C"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Managing independence</w:t>
      </w:r>
    </w:p>
    <w:p w14:paraId="03EC062E"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Social skills</w:t>
      </w:r>
    </w:p>
    <w:p w14:paraId="10B5C1B2"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 xml:space="preserve">Substance use </w:t>
      </w:r>
    </w:p>
    <w:p w14:paraId="27D478DF" w14:textId="77777777" w:rsidR="00434A9C" w:rsidRDefault="00434A9C" w:rsidP="00434A9C">
      <w:pPr>
        <w:pStyle w:val="ListParagraph"/>
        <w:spacing w:before="0" w:after="0"/>
        <w:ind w:left="1440"/>
        <w:rPr>
          <w:rFonts w:ascii="Times New Roman" w:hAnsi="Times New Roman" w:cs="Times New Roman"/>
        </w:rPr>
      </w:pPr>
    </w:p>
    <w:p w14:paraId="1D2DC720"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The ability to engage in goal-setting and planning in counseling for children in middle childhood is influenced by increasingly complex:</w:t>
      </w:r>
    </w:p>
    <w:p w14:paraId="003CCE60"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Physical development</w:t>
      </w:r>
    </w:p>
    <w:p w14:paraId="37C5F1BF"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Social development</w:t>
      </w:r>
    </w:p>
    <w:p w14:paraId="3FD8010F"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Cognitive development</w:t>
      </w:r>
    </w:p>
    <w:p w14:paraId="5CAD680D"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Emotional development</w:t>
      </w:r>
    </w:p>
    <w:p w14:paraId="037D9F21" w14:textId="77777777" w:rsidR="00434A9C" w:rsidRDefault="00434A9C" w:rsidP="00434A9C">
      <w:pPr>
        <w:pStyle w:val="ListParagraph"/>
        <w:spacing w:before="0" w:after="0"/>
        <w:ind w:left="1440"/>
        <w:rPr>
          <w:rFonts w:ascii="Times New Roman" w:hAnsi="Times New Roman" w:cs="Times New Roman"/>
        </w:rPr>
      </w:pPr>
    </w:p>
    <w:p w14:paraId="054E77C1"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Behavioral concerns can be managed in middle childhood through the use of:</w:t>
      </w:r>
    </w:p>
    <w:p w14:paraId="2E54D485"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Corporal punishment</w:t>
      </w:r>
    </w:p>
    <w:p w14:paraId="0769CF02"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 xml:space="preserve">Deprivation of privileges </w:t>
      </w:r>
    </w:p>
    <w:p w14:paraId="0137274B"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Social isolation</w:t>
      </w:r>
    </w:p>
    <w:p w14:paraId="3BEB1820"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Shame and embarrassment</w:t>
      </w:r>
    </w:p>
    <w:p w14:paraId="45096016" w14:textId="77777777" w:rsidR="00434A9C" w:rsidRDefault="00434A9C" w:rsidP="00434A9C">
      <w:pPr>
        <w:pStyle w:val="ListParagraph"/>
        <w:spacing w:before="0" w:after="0"/>
        <w:ind w:left="1440"/>
        <w:rPr>
          <w:rFonts w:ascii="Times New Roman" w:hAnsi="Times New Roman" w:cs="Times New Roman"/>
        </w:rPr>
      </w:pPr>
    </w:p>
    <w:p w14:paraId="13B816D8"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An adolescent you are working with reports that she was punished for skipping class last week.  When asked about this behavior, she states, “I really didn’t think I’d get caught.”  This is an example of adolescents’ tendency to:</w:t>
      </w:r>
    </w:p>
    <w:p w14:paraId="185110B2"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Engage in oppositional behaviors</w:t>
      </w:r>
    </w:p>
    <w:p w14:paraId="78FA474A"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Fail to foresee consequences</w:t>
      </w:r>
    </w:p>
    <w:p w14:paraId="348DDECA"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Focus on self-interests</w:t>
      </w:r>
    </w:p>
    <w:p w14:paraId="41A8BD6E"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Intentionally test limits</w:t>
      </w:r>
    </w:p>
    <w:p w14:paraId="0177FAD5" w14:textId="77777777" w:rsidR="00434A9C" w:rsidRDefault="00434A9C" w:rsidP="00434A9C">
      <w:pPr>
        <w:pStyle w:val="ListParagraph"/>
        <w:spacing w:before="0" w:after="0"/>
        <w:ind w:left="1440"/>
        <w:rPr>
          <w:rFonts w:ascii="Times New Roman" w:hAnsi="Times New Roman" w:cs="Times New Roman"/>
        </w:rPr>
      </w:pPr>
    </w:p>
    <w:p w14:paraId="72DE76FF"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A client you are working with states that he is interested in becoming a teacher because both of his parents and all of his grandparents were also teachers.  This is an example of:</w:t>
      </w:r>
    </w:p>
    <w:p w14:paraId="5B8808A0"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Identity foreclosure</w:t>
      </w:r>
    </w:p>
    <w:p w14:paraId="0CBFCE66"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Identity diffusion</w:t>
      </w:r>
    </w:p>
    <w:p w14:paraId="355DE497"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Identity moratorium</w:t>
      </w:r>
    </w:p>
    <w:p w14:paraId="6E173DE8"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Identity achievement</w:t>
      </w:r>
    </w:p>
    <w:p w14:paraId="0CAEF14F" w14:textId="77777777" w:rsidR="00434A9C" w:rsidRDefault="00434A9C" w:rsidP="00434A9C">
      <w:pPr>
        <w:pStyle w:val="ListParagraph"/>
        <w:spacing w:before="0" w:after="0"/>
        <w:ind w:left="1440"/>
        <w:rPr>
          <w:rFonts w:ascii="Times New Roman" w:hAnsi="Times New Roman" w:cs="Times New Roman"/>
        </w:rPr>
      </w:pPr>
    </w:p>
    <w:p w14:paraId="2E6C1946"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Early adolescents are most likely to rely on their __________ when formulating values and beliefs.</w:t>
      </w:r>
    </w:p>
    <w:p w14:paraId="04126767"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Parents</w:t>
      </w:r>
    </w:p>
    <w:p w14:paraId="51158D25"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Teachers</w:t>
      </w:r>
    </w:p>
    <w:p w14:paraId="42D49D28"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Siblings</w:t>
      </w:r>
    </w:p>
    <w:p w14:paraId="719DE3C4"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Peers</w:t>
      </w:r>
    </w:p>
    <w:p w14:paraId="5137C70B" w14:textId="77777777" w:rsidR="00434A9C" w:rsidRDefault="00434A9C" w:rsidP="00434A9C">
      <w:pPr>
        <w:pStyle w:val="ListParagraph"/>
        <w:spacing w:before="0" w:after="0"/>
        <w:ind w:left="1440"/>
        <w:rPr>
          <w:rFonts w:ascii="Times New Roman" w:hAnsi="Times New Roman" w:cs="Times New Roman"/>
        </w:rPr>
      </w:pPr>
    </w:p>
    <w:p w14:paraId="63DBE01D" w14:textId="77777777" w:rsidR="00434A9C" w:rsidRPr="00124E38"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During adolescence, clients and their families would most benefit from education on:</w:t>
      </w:r>
    </w:p>
    <w:p w14:paraId="0531A0B0"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lastRenderedPageBreak/>
        <w:t>Rules and consequences</w:t>
      </w:r>
    </w:p>
    <w:p w14:paraId="5BEE45D8"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Parental dynamics and sibling relationships</w:t>
      </w:r>
    </w:p>
    <w:p w14:paraId="5EFA5B5D"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Sexuality and peer relationships</w:t>
      </w:r>
    </w:p>
    <w:p w14:paraId="458FEE34"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Homework and academic success</w:t>
      </w:r>
    </w:p>
    <w:p w14:paraId="3DB21E8D" w14:textId="77777777" w:rsidR="00434A9C" w:rsidRDefault="00434A9C" w:rsidP="00434A9C">
      <w:pPr>
        <w:pStyle w:val="ListParagraph"/>
        <w:spacing w:before="0" w:after="0"/>
        <w:ind w:left="1440"/>
        <w:rPr>
          <w:rFonts w:ascii="Times New Roman" w:hAnsi="Times New Roman" w:cs="Times New Roman"/>
        </w:rPr>
      </w:pPr>
    </w:p>
    <w:p w14:paraId="754AE302"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A desire to be unique typically emerges during:</w:t>
      </w:r>
    </w:p>
    <w:p w14:paraId="54F3B11F"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Early Childhood</w:t>
      </w:r>
    </w:p>
    <w:p w14:paraId="23DED398"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Middle childhood</w:t>
      </w:r>
    </w:p>
    <w:p w14:paraId="3668462F"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Early Adolescence</w:t>
      </w:r>
    </w:p>
    <w:p w14:paraId="59595C5A"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Late Adolescence</w:t>
      </w:r>
    </w:p>
    <w:p w14:paraId="5438DC62" w14:textId="77777777" w:rsidR="00434A9C" w:rsidRDefault="00434A9C" w:rsidP="00434A9C">
      <w:pPr>
        <w:pStyle w:val="ListParagraph"/>
        <w:spacing w:before="0" w:after="0"/>
        <w:ind w:left="1440"/>
        <w:rPr>
          <w:rFonts w:ascii="Times New Roman" w:hAnsi="Times New Roman" w:cs="Times New Roman"/>
        </w:rPr>
      </w:pPr>
    </w:p>
    <w:p w14:paraId="246B86D3" w14:textId="77777777" w:rsidR="00434A9C" w:rsidRDefault="00434A9C" w:rsidP="00434A9C">
      <w:pPr>
        <w:pStyle w:val="ListParagraph"/>
        <w:numPr>
          <w:ilvl w:val="0"/>
          <w:numId w:val="1"/>
        </w:numPr>
        <w:spacing w:before="0" w:after="0"/>
        <w:rPr>
          <w:rFonts w:ascii="Times New Roman" w:hAnsi="Times New Roman" w:cs="Times New Roman"/>
        </w:rPr>
      </w:pPr>
      <w:r>
        <w:rPr>
          <w:rFonts w:ascii="Times New Roman" w:hAnsi="Times New Roman" w:cs="Times New Roman"/>
        </w:rPr>
        <w:t>A young person you are counseling describes that his mood swings have become more manageable but that he is worried that he doesn’t stand out and doesn’t stand for anything important.  He also reports infrequent marijuana use.  This young person is most likely in the stage of:</w:t>
      </w:r>
    </w:p>
    <w:p w14:paraId="4C2023B8"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Early childhood</w:t>
      </w:r>
    </w:p>
    <w:p w14:paraId="0807263C"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Middle childhood</w:t>
      </w:r>
    </w:p>
    <w:p w14:paraId="15527DDA"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Early adolescence</w:t>
      </w:r>
    </w:p>
    <w:p w14:paraId="18B2D490" w14:textId="77777777" w:rsidR="00434A9C" w:rsidRDefault="00434A9C" w:rsidP="00434A9C">
      <w:pPr>
        <w:pStyle w:val="ListParagraph"/>
        <w:numPr>
          <w:ilvl w:val="1"/>
          <w:numId w:val="1"/>
        </w:numPr>
        <w:spacing w:before="0" w:after="0"/>
        <w:rPr>
          <w:rFonts w:ascii="Times New Roman" w:hAnsi="Times New Roman" w:cs="Times New Roman"/>
        </w:rPr>
      </w:pPr>
      <w:r>
        <w:rPr>
          <w:rFonts w:ascii="Times New Roman" w:hAnsi="Times New Roman" w:cs="Times New Roman"/>
        </w:rPr>
        <w:t xml:space="preserve">Late adolescence </w:t>
      </w:r>
    </w:p>
    <w:p w14:paraId="1F914CEA" w14:textId="77777777" w:rsidR="00434A9C" w:rsidRDefault="00434A9C" w:rsidP="00434A9C">
      <w:pPr>
        <w:pStyle w:val="ListParagraph"/>
        <w:spacing w:before="0" w:after="0"/>
        <w:ind w:left="1440"/>
        <w:rPr>
          <w:rFonts w:ascii="Times New Roman" w:hAnsi="Times New Roman" w:cs="Times New Roman"/>
        </w:rPr>
      </w:pPr>
    </w:p>
    <w:p w14:paraId="2440741E" w14:textId="77777777" w:rsidR="00434A9C" w:rsidRDefault="00434A9C" w:rsidP="00434A9C">
      <w:pPr>
        <w:spacing w:before="0" w:after="0"/>
        <w:rPr>
          <w:rFonts w:ascii="Times New Roman" w:hAnsi="Times New Roman" w:cs="Times New Roman"/>
        </w:rPr>
      </w:pPr>
    </w:p>
    <w:p w14:paraId="57B364D6" w14:textId="77777777" w:rsidR="00434A9C" w:rsidRDefault="00434A9C" w:rsidP="00434A9C">
      <w:pPr>
        <w:pStyle w:val="Heading7"/>
      </w:pPr>
      <w:bookmarkStart w:id="5" w:name="_Toc499943124"/>
      <w:r w:rsidRPr="0074442B">
        <w:t xml:space="preserve">Chapter </w:t>
      </w:r>
      <w:r>
        <w:t>Two</w:t>
      </w:r>
      <w:r w:rsidRPr="0074442B">
        <w:t xml:space="preserve">: </w:t>
      </w:r>
      <w:r>
        <w:t>Systemically</w:t>
      </w:r>
      <w:r w:rsidRPr="0074442B">
        <w:t xml:space="preserve"> Informed Youth Counseling</w:t>
      </w:r>
      <w:bookmarkEnd w:id="5"/>
    </w:p>
    <w:p w14:paraId="18303997"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 xml:space="preserve">When working with a young person, context may include all of the following </w:t>
      </w:r>
      <w:r>
        <w:rPr>
          <w:rFonts w:ascii="Times New Roman" w:hAnsi="Times New Roman" w:cs="Times New Roman"/>
          <w:i/>
        </w:rPr>
        <w:t>except:</w:t>
      </w:r>
    </w:p>
    <w:p w14:paraId="0D1E1326"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Culture</w:t>
      </w:r>
    </w:p>
    <w:p w14:paraId="55D1629C"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Development</w:t>
      </w:r>
    </w:p>
    <w:p w14:paraId="5CC0D14A"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Gender</w:t>
      </w:r>
    </w:p>
    <w:p w14:paraId="6C29DCD2"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Diagnoses</w:t>
      </w:r>
    </w:p>
    <w:p w14:paraId="1D09556F" w14:textId="77777777" w:rsidR="00434A9C" w:rsidRDefault="00434A9C" w:rsidP="00434A9C">
      <w:pPr>
        <w:pStyle w:val="ListParagraph"/>
        <w:ind w:left="1440"/>
        <w:rPr>
          <w:rFonts w:ascii="Times New Roman" w:hAnsi="Times New Roman" w:cs="Times New Roman"/>
        </w:rPr>
      </w:pPr>
    </w:p>
    <w:p w14:paraId="0A1F4198"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When considering cultural contexts for working with youth, counselors should:</w:t>
      </w:r>
    </w:p>
    <w:p w14:paraId="6C241585"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Assume that all clients from the same culture have similar values</w:t>
      </w:r>
    </w:p>
    <w:p w14:paraId="3F5A7D16"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Explore how culture influences the client’s beliefs related to help-seeking</w:t>
      </w:r>
    </w:p>
    <w:p w14:paraId="0D7D92E1"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Avoid discussing culture unless the client introduces the topic first</w:t>
      </w:r>
    </w:p>
    <w:p w14:paraId="25788C12"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Minimize the influence of culture on a young person to increase resilience</w:t>
      </w:r>
    </w:p>
    <w:p w14:paraId="1CA24936" w14:textId="77777777" w:rsidR="00434A9C" w:rsidRDefault="00434A9C" w:rsidP="00434A9C">
      <w:pPr>
        <w:pStyle w:val="ListParagraph"/>
        <w:ind w:left="1440"/>
        <w:rPr>
          <w:rFonts w:ascii="Times New Roman" w:hAnsi="Times New Roman" w:cs="Times New Roman"/>
        </w:rPr>
      </w:pPr>
    </w:p>
    <w:p w14:paraId="18DF58B6"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Which of the following is an example of a microaggression?</w:t>
      </w:r>
    </w:p>
    <w:p w14:paraId="4B5B0B85"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 counselor greets a young Caucasian client with a handshake</w:t>
      </w:r>
    </w:p>
    <w:p w14:paraId="7ED5B924"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 counselor attends a meeting at school with a Caucasian client’s parents after obtaining written consent</w:t>
      </w:r>
    </w:p>
    <w:p w14:paraId="682C9363"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 counselor praises a young African American client for being articulate</w:t>
      </w:r>
    </w:p>
    <w:p w14:paraId="111F19CE"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 counselor consults with an African American client’s pastor after obtaining written consent</w:t>
      </w:r>
    </w:p>
    <w:p w14:paraId="712DA955" w14:textId="77777777" w:rsidR="00434A9C" w:rsidRDefault="00434A9C" w:rsidP="00434A9C">
      <w:pPr>
        <w:pStyle w:val="ListParagraph"/>
        <w:ind w:left="1440"/>
        <w:rPr>
          <w:rFonts w:ascii="Times New Roman" w:hAnsi="Times New Roman" w:cs="Times New Roman"/>
        </w:rPr>
      </w:pPr>
    </w:p>
    <w:p w14:paraId="7FC6163D"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A strengths-based approach to counseling involves:</w:t>
      </w:r>
    </w:p>
    <w:p w14:paraId="6D5025CF"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 xml:space="preserve">Focusing on clients’ strengths, previous successes, and resilience </w:t>
      </w:r>
    </w:p>
    <w:p w14:paraId="36C75595"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Relying on outside systems to promote client success and resilience</w:t>
      </w:r>
    </w:p>
    <w:p w14:paraId="182B17D0"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Highlighting past failures to motivate the client the change</w:t>
      </w:r>
    </w:p>
    <w:p w14:paraId="483D4281"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Using reinforcers and punishments to promote client change</w:t>
      </w:r>
    </w:p>
    <w:p w14:paraId="712D34B0" w14:textId="77777777" w:rsidR="00434A9C" w:rsidRDefault="00434A9C" w:rsidP="00434A9C">
      <w:pPr>
        <w:pStyle w:val="ListParagraph"/>
        <w:ind w:left="1440"/>
        <w:rPr>
          <w:rFonts w:ascii="Times New Roman" w:hAnsi="Times New Roman" w:cs="Times New Roman"/>
        </w:rPr>
      </w:pPr>
    </w:p>
    <w:p w14:paraId="6E4B3E5E"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When working with a young client, a counselor encourages the client to set goals for the session and to select an assignment to complete for between-session homework.  This counselor is building resilience by promoting:</w:t>
      </w:r>
    </w:p>
    <w:p w14:paraId="57A494DB"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Social competence</w:t>
      </w:r>
    </w:p>
    <w:p w14:paraId="5FEF875F"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Problem solving</w:t>
      </w:r>
    </w:p>
    <w:p w14:paraId="03294459"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lastRenderedPageBreak/>
        <w:t>Autonomy</w:t>
      </w:r>
    </w:p>
    <w:p w14:paraId="612FAEF8"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 sense of purpose</w:t>
      </w:r>
    </w:p>
    <w:p w14:paraId="7D58597A" w14:textId="77777777" w:rsidR="00434A9C" w:rsidRDefault="00434A9C" w:rsidP="00434A9C">
      <w:pPr>
        <w:pStyle w:val="ListParagraph"/>
        <w:ind w:left="1440"/>
        <w:rPr>
          <w:rFonts w:ascii="Times New Roman" w:hAnsi="Times New Roman" w:cs="Times New Roman"/>
        </w:rPr>
      </w:pPr>
    </w:p>
    <w:p w14:paraId="416D980E"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A counselor works with a client to explore how the client can develop new friendships at school and in the after-school program she attends.  This counselor is building resilience by promoting:</w:t>
      </w:r>
    </w:p>
    <w:p w14:paraId="246F18F2"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Social competence</w:t>
      </w:r>
    </w:p>
    <w:p w14:paraId="551CB6CF"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Problem solving</w:t>
      </w:r>
    </w:p>
    <w:p w14:paraId="499DF432"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Autonomy</w:t>
      </w:r>
    </w:p>
    <w:p w14:paraId="4BAE0991"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 sense of purpose</w:t>
      </w:r>
    </w:p>
    <w:p w14:paraId="6EB1CCA0" w14:textId="77777777" w:rsidR="00434A9C" w:rsidRDefault="00434A9C" w:rsidP="00434A9C">
      <w:pPr>
        <w:pStyle w:val="ListParagraph"/>
        <w:ind w:left="1440"/>
        <w:rPr>
          <w:rFonts w:ascii="Times New Roman" w:hAnsi="Times New Roman" w:cs="Times New Roman"/>
        </w:rPr>
      </w:pPr>
    </w:p>
    <w:p w14:paraId="360404DF"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Family risk factors include:</w:t>
      </w:r>
    </w:p>
    <w:p w14:paraId="533BA478"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Lack of financial resources</w:t>
      </w:r>
    </w:p>
    <w:p w14:paraId="3221780C"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Negative interactions with peers</w:t>
      </w:r>
    </w:p>
    <w:p w14:paraId="49071FC7"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Community-based violence</w:t>
      </w:r>
    </w:p>
    <w:p w14:paraId="315AF0B5"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 xml:space="preserve">Racism/prejudice </w:t>
      </w:r>
    </w:p>
    <w:p w14:paraId="08D11A50" w14:textId="77777777" w:rsidR="00434A9C" w:rsidRDefault="00434A9C" w:rsidP="00434A9C">
      <w:pPr>
        <w:pStyle w:val="ListParagraph"/>
        <w:ind w:left="1440"/>
        <w:rPr>
          <w:rFonts w:ascii="Times New Roman" w:hAnsi="Times New Roman" w:cs="Times New Roman"/>
        </w:rPr>
      </w:pPr>
    </w:p>
    <w:p w14:paraId="58EB1846"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School risk factors include:</w:t>
      </w:r>
    </w:p>
    <w:p w14:paraId="4E0F0B86"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Domestic violence</w:t>
      </w:r>
    </w:p>
    <w:p w14:paraId="3239E235"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Bullying</w:t>
      </w:r>
    </w:p>
    <w:p w14:paraId="71A7CC84"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Drug and weapon availability</w:t>
      </w:r>
    </w:p>
    <w:p w14:paraId="4D5DC5CF"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High residential mobility</w:t>
      </w:r>
    </w:p>
    <w:p w14:paraId="217A78BB" w14:textId="77777777" w:rsidR="00434A9C" w:rsidRDefault="00434A9C" w:rsidP="00434A9C">
      <w:pPr>
        <w:pStyle w:val="ListParagraph"/>
        <w:ind w:left="1440"/>
        <w:rPr>
          <w:rFonts w:ascii="Times New Roman" w:hAnsi="Times New Roman" w:cs="Times New Roman"/>
        </w:rPr>
      </w:pPr>
    </w:p>
    <w:p w14:paraId="7276724D"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Community risk factors include:</w:t>
      </w:r>
    </w:p>
    <w:p w14:paraId="450BE20B"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Limited parental involvement</w:t>
      </w:r>
    </w:p>
    <w:p w14:paraId="73EB9363"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Delinquent peer influences</w:t>
      </w:r>
    </w:p>
    <w:p w14:paraId="2F82438A"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School violence</w:t>
      </w:r>
    </w:p>
    <w:p w14:paraId="3365C14D"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 xml:space="preserve">Drug and weapon availability </w:t>
      </w:r>
    </w:p>
    <w:p w14:paraId="61B57B57" w14:textId="77777777" w:rsidR="00434A9C" w:rsidRDefault="00434A9C" w:rsidP="00434A9C">
      <w:pPr>
        <w:pStyle w:val="ListParagraph"/>
        <w:ind w:left="1440"/>
        <w:rPr>
          <w:rFonts w:ascii="Times New Roman" w:hAnsi="Times New Roman" w:cs="Times New Roman"/>
        </w:rPr>
      </w:pPr>
    </w:p>
    <w:p w14:paraId="0A49A6AE"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Family protective factors include:</w:t>
      </w:r>
    </w:p>
    <w:p w14:paraId="468C0E2B"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Positive peer influences</w:t>
      </w:r>
    </w:p>
    <w:p w14:paraId="060860DD"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Expressions of warmth</w:t>
      </w:r>
    </w:p>
    <w:p w14:paraId="0A78BE94"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Motivation to achieve</w:t>
      </w:r>
    </w:p>
    <w:p w14:paraId="5533E165"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Leadership opportunities</w:t>
      </w:r>
    </w:p>
    <w:p w14:paraId="425AD148" w14:textId="77777777" w:rsidR="00434A9C" w:rsidRDefault="00434A9C" w:rsidP="00434A9C">
      <w:pPr>
        <w:pStyle w:val="ListParagraph"/>
        <w:ind w:left="1440"/>
        <w:rPr>
          <w:rFonts w:ascii="Times New Roman" w:hAnsi="Times New Roman" w:cs="Times New Roman"/>
        </w:rPr>
      </w:pPr>
    </w:p>
    <w:p w14:paraId="311B9F15"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 xml:space="preserve"> School protective factors include:</w:t>
      </w:r>
    </w:p>
    <w:p w14:paraId="0BB2C000"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Positive peer influences</w:t>
      </w:r>
    </w:p>
    <w:p w14:paraId="637C6B88"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Strong cultural identity</w:t>
      </w:r>
    </w:p>
    <w:p w14:paraId="37362EB4"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Social and sports clubs</w:t>
      </w:r>
    </w:p>
    <w:p w14:paraId="34AA7141"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Religious values</w:t>
      </w:r>
    </w:p>
    <w:p w14:paraId="09C7977E" w14:textId="77777777" w:rsidR="00434A9C" w:rsidRDefault="00434A9C" w:rsidP="00434A9C">
      <w:pPr>
        <w:pStyle w:val="ListParagraph"/>
        <w:ind w:left="1440"/>
        <w:rPr>
          <w:rFonts w:ascii="Times New Roman" w:hAnsi="Times New Roman" w:cs="Times New Roman"/>
        </w:rPr>
      </w:pPr>
    </w:p>
    <w:p w14:paraId="490B7E30"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Community protective factors include:</w:t>
      </w:r>
    </w:p>
    <w:p w14:paraId="58F4C0DE"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Leadership and volunteer opportunities</w:t>
      </w:r>
    </w:p>
    <w:p w14:paraId="4097DECA"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Consistent and reasonable discipline</w:t>
      </w:r>
    </w:p>
    <w:p w14:paraId="1D4AB291"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Trusting friendships</w:t>
      </w:r>
    </w:p>
    <w:p w14:paraId="55B12D94"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Motivation for achievement</w:t>
      </w:r>
    </w:p>
    <w:p w14:paraId="092E7CDB" w14:textId="77777777" w:rsidR="00434A9C" w:rsidRDefault="00434A9C" w:rsidP="00434A9C">
      <w:pPr>
        <w:pStyle w:val="ListParagraph"/>
        <w:ind w:left="1440"/>
        <w:rPr>
          <w:rFonts w:ascii="Times New Roman" w:hAnsi="Times New Roman" w:cs="Times New Roman"/>
        </w:rPr>
      </w:pPr>
    </w:p>
    <w:p w14:paraId="57789B39"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When defining family as it relates to a client, a counselor should:</w:t>
      </w:r>
    </w:p>
    <w:p w14:paraId="48E7C65A"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Include all family members that are known to the counselor</w:t>
      </w:r>
    </w:p>
    <w:p w14:paraId="7EB15311"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Focus only on family members living in the child’s household</w:t>
      </w:r>
    </w:p>
    <w:p w14:paraId="73CCB459"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Include only biological relatives as family members</w:t>
      </w:r>
    </w:p>
    <w:p w14:paraId="0F2FC03B"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Use the child’s subjective definition of family</w:t>
      </w:r>
    </w:p>
    <w:p w14:paraId="35EE61B0" w14:textId="77777777" w:rsidR="00434A9C" w:rsidRDefault="00434A9C" w:rsidP="00434A9C">
      <w:pPr>
        <w:pStyle w:val="ListParagraph"/>
        <w:ind w:left="1440"/>
        <w:rPr>
          <w:rFonts w:ascii="Times New Roman" w:hAnsi="Times New Roman" w:cs="Times New Roman"/>
        </w:rPr>
      </w:pPr>
    </w:p>
    <w:p w14:paraId="15267701"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lastRenderedPageBreak/>
        <w:t>A young client has been experiencing stomachaches, avoidance of school, and decreased appetite as a result of the recent birth of a younger sibling in the family.  This response is considered:</w:t>
      </w:r>
    </w:p>
    <w:p w14:paraId="7FB02193"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 sign that the child is at increased risk of mental health disorders</w:t>
      </w:r>
    </w:p>
    <w:p w14:paraId="2304F7CB"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 xml:space="preserve">An indication that the child is angry at his parents </w:t>
      </w:r>
    </w:p>
    <w:p w14:paraId="10A2F619"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 reasonable response to sudden change in the family system</w:t>
      </w:r>
    </w:p>
    <w:p w14:paraId="56C7DE45"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An indication of poor attachment in early childhood</w:t>
      </w:r>
    </w:p>
    <w:p w14:paraId="4CA6D7F4" w14:textId="77777777" w:rsidR="00434A9C" w:rsidRDefault="00434A9C" w:rsidP="00434A9C">
      <w:pPr>
        <w:pStyle w:val="ListParagraph"/>
        <w:ind w:left="1440"/>
        <w:rPr>
          <w:rFonts w:ascii="Times New Roman" w:hAnsi="Times New Roman" w:cs="Times New Roman"/>
        </w:rPr>
      </w:pPr>
    </w:p>
    <w:p w14:paraId="37B79225"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According to Olsen, family roles and rules are most effective when they are:</w:t>
      </w:r>
    </w:p>
    <w:p w14:paraId="186E5B81"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Predictable and flexible</w:t>
      </w:r>
    </w:p>
    <w:p w14:paraId="5CB910F8"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Predictable and inflexible</w:t>
      </w:r>
    </w:p>
    <w:p w14:paraId="42CCE145"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Unpredictable and flexible</w:t>
      </w:r>
    </w:p>
    <w:p w14:paraId="48EAF27A"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Unpredictable and inflexible</w:t>
      </w:r>
    </w:p>
    <w:p w14:paraId="78650710" w14:textId="77777777" w:rsidR="00434A9C" w:rsidRDefault="00434A9C" w:rsidP="00434A9C">
      <w:pPr>
        <w:pStyle w:val="ListParagraph"/>
        <w:ind w:left="1440"/>
        <w:rPr>
          <w:rFonts w:ascii="Times New Roman" w:hAnsi="Times New Roman" w:cs="Times New Roman"/>
        </w:rPr>
      </w:pPr>
    </w:p>
    <w:p w14:paraId="56CCDB5C"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To accurately assess communication styles in families, the counselor should:</w:t>
      </w:r>
    </w:p>
    <w:p w14:paraId="0C083DA7"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Ask parents directly about how they communicate</w:t>
      </w:r>
    </w:p>
    <w:p w14:paraId="3331F25B"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Observe family communication while discussing a range of topics</w:t>
      </w:r>
    </w:p>
    <w:p w14:paraId="1E2B59DD"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Have the child draw a picture of how the family communicates</w:t>
      </w:r>
    </w:p>
    <w:p w14:paraId="00232DBC"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Have the family complete a self-report assessment</w:t>
      </w:r>
    </w:p>
    <w:p w14:paraId="609E2C7C" w14:textId="77777777" w:rsidR="00434A9C" w:rsidRDefault="00434A9C" w:rsidP="00434A9C">
      <w:pPr>
        <w:pStyle w:val="ListParagraph"/>
        <w:ind w:left="1440"/>
        <w:rPr>
          <w:rFonts w:ascii="Times New Roman" w:hAnsi="Times New Roman" w:cs="Times New Roman"/>
        </w:rPr>
      </w:pPr>
    </w:p>
    <w:p w14:paraId="2F1D6AD0" w14:textId="77777777" w:rsidR="00434A9C" w:rsidRPr="00634115"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 xml:space="preserve">Family factors that may negatively impact youth include all of the following </w:t>
      </w:r>
      <w:r>
        <w:rPr>
          <w:rFonts w:ascii="Times New Roman" w:hAnsi="Times New Roman" w:cs="Times New Roman"/>
          <w:i/>
        </w:rPr>
        <w:t>except:</w:t>
      </w:r>
    </w:p>
    <w:p w14:paraId="169786A8"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 sibling with a mental or physical health disorder</w:t>
      </w:r>
    </w:p>
    <w:p w14:paraId="4E158D62"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Overindulgence of the child</w:t>
      </w:r>
    </w:p>
    <w:p w14:paraId="2BDDC4D7"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Parents’ role as caregivers for their parents</w:t>
      </w:r>
    </w:p>
    <w:p w14:paraId="75D53695"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High expectations for academic success</w:t>
      </w:r>
    </w:p>
    <w:p w14:paraId="0F9BE11A" w14:textId="77777777" w:rsidR="00434A9C" w:rsidRDefault="00434A9C" w:rsidP="00434A9C">
      <w:pPr>
        <w:pStyle w:val="ListParagraph"/>
        <w:ind w:left="1440"/>
        <w:rPr>
          <w:rFonts w:ascii="Times New Roman" w:hAnsi="Times New Roman" w:cs="Times New Roman"/>
        </w:rPr>
      </w:pPr>
    </w:p>
    <w:p w14:paraId="6A17565E"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Among the 3.5 million reports of child maltreatment, __________ percent involved allegations of neglect.</w:t>
      </w:r>
    </w:p>
    <w:p w14:paraId="1C594FA2"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20</w:t>
      </w:r>
    </w:p>
    <w:p w14:paraId="2950BA84"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40</w:t>
      </w:r>
    </w:p>
    <w:p w14:paraId="19102A6E"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60</w:t>
      </w:r>
    </w:p>
    <w:p w14:paraId="1C387496"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80</w:t>
      </w:r>
    </w:p>
    <w:p w14:paraId="3CDD61EE" w14:textId="77777777" w:rsidR="00434A9C" w:rsidRDefault="00434A9C" w:rsidP="00434A9C">
      <w:pPr>
        <w:pStyle w:val="ListParagraph"/>
        <w:ind w:left="1440"/>
        <w:rPr>
          <w:rFonts w:ascii="Times New Roman" w:hAnsi="Times New Roman" w:cs="Times New Roman"/>
        </w:rPr>
      </w:pPr>
    </w:p>
    <w:p w14:paraId="1402AD39"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Which of the following is true about child maltreatment?</w:t>
      </w:r>
    </w:p>
    <w:p w14:paraId="45BC1B4E"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All children respond in similar ways to abuse or neglect by primary caregivers</w:t>
      </w:r>
    </w:p>
    <w:p w14:paraId="5C7050A2"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 child’s response to abuse or neglect is not influenced by the severity of the maltreatment</w:t>
      </w:r>
    </w:p>
    <w:p w14:paraId="5BD233C3"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Most children will experience secondary traumatic responses including feelings of helplessness and post-traumatic stress disorder</w:t>
      </w:r>
    </w:p>
    <w:p w14:paraId="2A18A2AC"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Children who experience maltreatment often adapt and live healthy and productive lives</w:t>
      </w:r>
    </w:p>
    <w:p w14:paraId="0E256A5E" w14:textId="77777777" w:rsidR="00434A9C" w:rsidRDefault="00434A9C" w:rsidP="00434A9C">
      <w:pPr>
        <w:pStyle w:val="ListParagraph"/>
        <w:ind w:left="1440"/>
        <w:rPr>
          <w:rFonts w:ascii="Times New Roman" w:hAnsi="Times New Roman" w:cs="Times New Roman"/>
        </w:rPr>
      </w:pPr>
    </w:p>
    <w:p w14:paraId="4C6E4F5F"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Which of the following is true about intimate partner violence and youth?</w:t>
      </w:r>
    </w:p>
    <w:p w14:paraId="3EE7C455"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Youth who are not physically involved in violence in the home are still likely to experience serious emotional consequences.</w:t>
      </w:r>
    </w:p>
    <w:p w14:paraId="5C63BC08"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Youth who witness intimate partner violence are less likely to bully peers or siblings</w:t>
      </w:r>
    </w:p>
    <w:p w14:paraId="79315FDC"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Most mental health interventions for addressing the impact of intimate partner violence on youth are ineffective</w:t>
      </w:r>
    </w:p>
    <w:p w14:paraId="76377CC5"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Only children are at decreased risk of being emotionally impacted by intimate partner violence</w:t>
      </w:r>
    </w:p>
    <w:p w14:paraId="49BA8987" w14:textId="77777777" w:rsidR="00434A9C" w:rsidRDefault="00434A9C" w:rsidP="00434A9C">
      <w:pPr>
        <w:pStyle w:val="ListParagraph"/>
        <w:ind w:left="1440"/>
        <w:rPr>
          <w:rFonts w:ascii="Times New Roman" w:hAnsi="Times New Roman" w:cs="Times New Roman"/>
        </w:rPr>
      </w:pPr>
    </w:p>
    <w:p w14:paraId="143AD28B"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A counselor is working with an adolescent who states that, “My parents think school is dumb.  I’m going to quit school and get a job so I can start helping with bills.”  In the long term, this child’s choice may lead to:</w:t>
      </w:r>
    </w:p>
    <w:p w14:paraId="2FABD173"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Increased self-esteem stemming from work experience</w:t>
      </w:r>
    </w:p>
    <w:p w14:paraId="6D8EF008"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Clear identity stemming from work experience</w:t>
      </w:r>
    </w:p>
    <w:p w14:paraId="1F9B5925"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lastRenderedPageBreak/>
        <w:t>Decreased career opportunities later in life</w:t>
      </w:r>
    </w:p>
    <w:p w14:paraId="25B7AC32"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Increased educational attainment later in life</w:t>
      </w:r>
    </w:p>
    <w:p w14:paraId="1255C625" w14:textId="77777777" w:rsidR="00434A9C" w:rsidRDefault="00434A9C" w:rsidP="00434A9C">
      <w:pPr>
        <w:pStyle w:val="ListParagraph"/>
        <w:ind w:left="1440"/>
        <w:rPr>
          <w:rFonts w:ascii="Times New Roman" w:hAnsi="Times New Roman" w:cs="Times New Roman"/>
        </w:rPr>
      </w:pPr>
    </w:p>
    <w:p w14:paraId="7F9F33F5"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When considering the relationship between school climate and youth resilience, it is important to note that:</w:t>
      </w:r>
    </w:p>
    <w:p w14:paraId="199938E4"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Family conflicts do not influence school performance</w:t>
      </w:r>
    </w:p>
    <w:p w14:paraId="2628321C"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Negative experiences in school rarely impact family relationships</w:t>
      </w:r>
    </w:p>
    <w:p w14:paraId="6F17273F"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Messages from teachers about capabilities often influence youth beliefs and attitudes</w:t>
      </w:r>
    </w:p>
    <w:p w14:paraId="66499C3D"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Inconsistent rules in school rarely lead to youth behavior problems or concerns</w:t>
      </w:r>
    </w:p>
    <w:p w14:paraId="30FBAFD8" w14:textId="77777777" w:rsidR="00434A9C" w:rsidRDefault="00434A9C" w:rsidP="00434A9C">
      <w:pPr>
        <w:pStyle w:val="ListParagraph"/>
        <w:ind w:left="1440"/>
        <w:rPr>
          <w:rFonts w:ascii="Times New Roman" w:hAnsi="Times New Roman" w:cs="Times New Roman"/>
        </w:rPr>
      </w:pPr>
    </w:p>
    <w:p w14:paraId="4295C996"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 xml:space="preserve">Factors that may increase the risk of bullying behaviors include all of the following </w:t>
      </w:r>
      <w:r>
        <w:rPr>
          <w:rFonts w:ascii="Times New Roman" w:hAnsi="Times New Roman" w:cs="Times New Roman"/>
          <w:i/>
        </w:rPr>
        <w:t>except:</w:t>
      </w:r>
    </w:p>
    <w:p w14:paraId="07634A59"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High IQ</w:t>
      </w:r>
    </w:p>
    <w:p w14:paraId="0727FD6B"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Substance use</w:t>
      </w:r>
    </w:p>
    <w:p w14:paraId="2431B77B"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History of victimization</w:t>
      </w:r>
    </w:p>
    <w:p w14:paraId="2258B9B6"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Learning disorders</w:t>
      </w:r>
    </w:p>
    <w:p w14:paraId="40D92E4B" w14:textId="77777777" w:rsidR="00434A9C" w:rsidRDefault="00434A9C" w:rsidP="00434A9C">
      <w:pPr>
        <w:pStyle w:val="ListParagraph"/>
        <w:ind w:left="1440"/>
        <w:rPr>
          <w:rFonts w:ascii="Times New Roman" w:hAnsi="Times New Roman" w:cs="Times New Roman"/>
        </w:rPr>
      </w:pPr>
    </w:p>
    <w:p w14:paraId="66D1CF68"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 xml:space="preserve">Factors that may increase the risk of school violence among youth include all of the following </w:t>
      </w:r>
      <w:r>
        <w:rPr>
          <w:rFonts w:ascii="Times New Roman" w:hAnsi="Times New Roman" w:cs="Times New Roman"/>
          <w:i/>
        </w:rPr>
        <w:t>except:</w:t>
      </w:r>
    </w:p>
    <w:p w14:paraId="1A0EB2A8"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Substance use</w:t>
      </w:r>
    </w:p>
    <w:p w14:paraId="40E8A3C2"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Poor family boundaries</w:t>
      </w:r>
    </w:p>
    <w:p w14:paraId="37DF2351"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Poverty</w:t>
      </w:r>
    </w:p>
    <w:p w14:paraId="065AAC1A"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Weapons in the home</w:t>
      </w:r>
    </w:p>
    <w:p w14:paraId="5F891478" w14:textId="77777777" w:rsidR="00434A9C" w:rsidRDefault="00434A9C" w:rsidP="00434A9C">
      <w:pPr>
        <w:pStyle w:val="ListParagraph"/>
        <w:ind w:left="1440"/>
        <w:rPr>
          <w:rFonts w:ascii="Times New Roman" w:hAnsi="Times New Roman" w:cs="Times New Roman"/>
        </w:rPr>
      </w:pPr>
    </w:p>
    <w:p w14:paraId="28E3342F"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A counselor working with a young person who lives in a high-risk community environment would benefit from:</w:t>
      </w:r>
    </w:p>
    <w:p w14:paraId="2F55BAD4"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Avoiding discussing issues of diversity and discrimination to avoid provoking emotions</w:t>
      </w:r>
    </w:p>
    <w:p w14:paraId="06ED22FF"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Encourage the family to relocate to a more stable community</w:t>
      </w:r>
    </w:p>
    <w:p w14:paraId="52644B28"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Promote engagement of the youth and family in clubs, sports, or activities that promote resilience</w:t>
      </w:r>
    </w:p>
    <w:p w14:paraId="6CA4120C"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Explain that some factors are uncontrollable and teach acceptance to the young person</w:t>
      </w:r>
    </w:p>
    <w:p w14:paraId="6D55525D" w14:textId="77777777" w:rsidR="00434A9C" w:rsidRDefault="00434A9C" w:rsidP="00434A9C">
      <w:pPr>
        <w:pStyle w:val="ListParagraph"/>
        <w:ind w:left="1440"/>
        <w:rPr>
          <w:rFonts w:ascii="Times New Roman" w:hAnsi="Times New Roman" w:cs="Times New Roman"/>
        </w:rPr>
      </w:pPr>
    </w:p>
    <w:p w14:paraId="7D45AB4C"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In communities with neighborhood violence and crime, youth:</w:t>
      </w:r>
    </w:p>
    <w:p w14:paraId="74C98A00"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Are likely to benefit from mentorship from positive role models</w:t>
      </w:r>
    </w:p>
    <w:p w14:paraId="72C02AE4"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Are unlikely to be protected by family safety and support</w:t>
      </w:r>
    </w:p>
    <w:p w14:paraId="513A67A3"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Are unlikely to be influenced by peer behaviors</w:t>
      </w:r>
    </w:p>
    <w:p w14:paraId="48A6A6F7"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Are likely to be protected by avoiding extracurricular activities</w:t>
      </w:r>
    </w:p>
    <w:p w14:paraId="3C6027E6" w14:textId="77777777" w:rsidR="00434A9C" w:rsidRDefault="00434A9C" w:rsidP="00434A9C">
      <w:pPr>
        <w:pStyle w:val="ListParagraph"/>
        <w:ind w:left="1440"/>
        <w:rPr>
          <w:rFonts w:ascii="Times New Roman" w:hAnsi="Times New Roman" w:cs="Times New Roman"/>
        </w:rPr>
      </w:pPr>
    </w:p>
    <w:p w14:paraId="4FE7780C" w14:textId="77777777" w:rsidR="00434A9C" w:rsidRDefault="00434A9C" w:rsidP="00434A9C">
      <w:pPr>
        <w:pStyle w:val="ListParagraph"/>
        <w:numPr>
          <w:ilvl w:val="0"/>
          <w:numId w:val="3"/>
        </w:numPr>
        <w:rPr>
          <w:rFonts w:ascii="Times New Roman" w:hAnsi="Times New Roman" w:cs="Times New Roman"/>
        </w:rPr>
      </w:pPr>
      <w:r>
        <w:rPr>
          <w:rFonts w:ascii="Times New Roman" w:hAnsi="Times New Roman" w:cs="Times New Roman"/>
        </w:rPr>
        <w:t>When it comes to technology, youth:</w:t>
      </w:r>
    </w:p>
    <w:p w14:paraId="7DF547DC"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Are unlikely to be influenced through social media</w:t>
      </w:r>
    </w:p>
    <w:p w14:paraId="45D2CB84"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Experience isolation if excessive time is spent online</w:t>
      </w:r>
    </w:p>
    <w:p w14:paraId="42D665E3" w14:textId="77777777" w:rsidR="00434A9C"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Have limited access to information that informs learning</w:t>
      </w:r>
    </w:p>
    <w:p w14:paraId="360F94A0" w14:textId="77777777" w:rsidR="00434A9C" w:rsidRPr="00E34F18" w:rsidRDefault="00434A9C" w:rsidP="00434A9C">
      <w:pPr>
        <w:pStyle w:val="ListParagraph"/>
        <w:numPr>
          <w:ilvl w:val="1"/>
          <w:numId w:val="3"/>
        </w:numPr>
        <w:rPr>
          <w:rFonts w:ascii="Times New Roman" w:hAnsi="Times New Roman" w:cs="Times New Roman"/>
        </w:rPr>
      </w:pPr>
      <w:r>
        <w:rPr>
          <w:rFonts w:ascii="Times New Roman" w:hAnsi="Times New Roman" w:cs="Times New Roman"/>
        </w:rPr>
        <w:t>Derive little benefit from using technology and social media</w:t>
      </w:r>
    </w:p>
    <w:p w14:paraId="6B8B07C2" w14:textId="77777777" w:rsidR="003671C5" w:rsidRPr="00434A9C" w:rsidRDefault="003671C5" w:rsidP="00434A9C"/>
    <w:sectPr w:rsidR="003671C5" w:rsidRPr="00434A9C" w:rsidSect="00A25541">
      <w:footerReference w:type="default" r:id="rId14"/>
      <w:type w:val="continuous"/>
      <w:pgSz w:w="11900" w:h="16820"/>
      <w:pgMar w:top="772" w:right="794" w:bottom="567" w:left="794"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964EC" w14:textId="77777777" w:rsidR="00C92909" w:rsidRDefault="00C92909">
      <w:pPr>
        <w:spacing w:before="0" w:after="0"/>
      </w:pPr>
      <w:r>
        <w:separator/>
      </w:r>
    </w:p>
  </w:endnote>
  <w:endnote w:type="continuationSeparator" w:id="0">
    <w:p w14:paraId="33550437" w14:textId="77777777" w:rsidR="00C92909" w:rsidRDefault="00C929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9050693"/>
      <w:docPartObj>
        <w:docPartGallery w:val="Page Numbers (Bottom of Page)"/>
        <w:docPartUnique/>
      </w:docPartObj>
    </w:sdtPr>
    <w:sdtEndPr>
      <w:rPr>
        <w:noProof/>
      </w:rPr>
    </w:sdtEndPr>
    <w:sdtContent>
      <w:p w14:paraId="0CC8F659" w14:textId="77777777" w:rsidR="00434A9C" w:rsidRDefault="00434A9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49F7021" w14:textId="77777777" w:rsidR="00434A9C" w:rsidRDefault="00434A9C">
    <w:pPr>
      <w:tabs>
        <w:tab w:val="center" w:pos="4680"/>
        <w:tab w:val="right" w:pos="9360"/>
      </w:tabs>
      <w:spacing w:before="240"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874317"/>
      <w:docPartObj>
        <w:docPartGallery w:val="Page Numbers (Bottom of Page)"/>
        <w:docPartUnique/>
      </w:docPartObj>
    </w:sdtPr>
    <w:sdtEndPr>
      <w:rPr>
        <w:noProof/>
      </w:rPr>
    </w:sdtEndPr>
    <w:sdtContent>
      <w:p w14:paraId="0599CB45" w14:textId="77777777" w:rsidR="00434A9C" w:rsidRDefault="00434A9C">
        <w:pPr>
          <w:pStyle w:val="Footer"/>
          <w:jc w:val="center"/>
        </w:pPr>
        <w:r w:rsidRPr="00FE225B">
          <w:rPr>
            <w:rFonts w:ascii="Times New Roman" w:hAnsi="Times New Roman" w:cs="Times New Roman"/>
          </w:rPr>
          <w:fldChar w:fldCharType="begin"/>
        </w:r>
        <w:r w:rsidRPr="00FE225B">
          <w:rPr>
            <w:rFonts w:ascii="Times New Roman" w:hAnsi="Times New Roman" w:cs="Times New Roman"/>
          </w:rPr>
          <w:instrText xml:space="preserve"> PAGE   \* MERGEFORMAT </w:instrText>
        </w:r>
        <w:r w:rsidRPr="00FE225B">
          <w:rPr>
            <w:rFonts w:ascii="Times New Roman" w:hAnsi="Times New Roman" w:cs="Times New Roman"/>
          </w:rPr>
          <w:fldChar w:fldCharType="separate"/>
        </w:r>
        <w:r>
          <w:rPr>
            <w:rFonts w:ascii="Times New Roman" w:hAnsi="Times New Roman" w:cs="Times New Roman"/>
            <w:noProof/>
          </w:rPr>
          <w:t>i</w:t>
        </w:r>
        <w:r w:rsidRPr="00FE225B">
          <w:rPr>
            <w:rFonts w:ascii="Times New Roman" w:hAnsi="Times New Roman" w:cs="Times New Roman"/>
            <w:noProof/>
          </w:rPr>
          <w:fldChar w:fldCharType="end"/>
        </w:r>
      </w:p>
    </w:sdtContent>
  </w:sdt>
  <w:p w14:paraId="7817C126" w14:textId="77777777" w:rsidR="00434A9C" w:rsidRDefault="00434A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393802646"/>
      <w:docPartObj>
        <w:docPartGallery w:val="Page Numbers (Bottom of Page)"/>
        <w:docPartUnique/>
      </w:docPartObj>
    </w:sdtPr>
    <w:sdtEndPr>
      <w:rPr>
        <w:noProof/>
      </w:rPr>
    </w:sdtEndPr>
    <w:sdtContent>
      <w:p w14:paraId="42F26A90" w14:textId="77777777" w:rsidR="00CC1940" w:rsidRPr="00FE225B" w:rsidRDefault="00CC1940">
        <w:pPr>
          <w:pStyle w:val="Footer"/>
          <w:jc w:val="center"/>
          <w:rPr>
            <w:rFonts w:ascii="Times New Roman" w:hAnsi="Times New Roman" w:cs="Times New Roman"/>
          </w:rPr>
        </w:pPr>
        <w:r w:rsidRPr="00FE225B">
          <w:rPr>
            <w:rFonts w:ascii="Times New Roman" w:hAnsi="Times New Roman" w:cs="Times New Roman"/>
          </w:rPr>
          <w:fldChar w:fldCharType="begin"/>
        </w:r>
        <w:r w:rsidRPr="00FE225B">
          <w:rPr>
            <w:rFonts w:ascii="Times New Roman" w:hAnsi="Times New Roman" w:cs="Times New Roman"/>
          </w:rPr>
          <w:instrText xml:space="preserve"> PAGE   \* MERGEFORMAT </w:instrText>
        </w:r>
        <w:r w:rsidRPr="00FE225B">
          <w:rPr>
            <w:rFonts w:ascii="Times New Roman" w:hAnsi="Times New Roman" w:cs="Times New Roman"/>
          </w:rPr>
          <w:fldChar w:fldCharType="separate"/>
        </w:r>
        <w:r w:rsidR="00D47944">
          <w:rPr>
            <w:rFonts w:ascii="Times New Roman" w:hAnsi="Times New Roman" w:cs="Times New Roman"/>
            <w:noProof/>
          </w:rPr>
          <w:t>16</w:t>
        </w:r>
        <w:r w:rsidRPr="00FE225B">
          <w:rPr>
            <w:rFonts w:ascii="Times New Roman" w:hAnsi="Times New Roman" w:cs="Times New Roman"/>
            <w:noProof/>
          </w:rPr>
          <w:fldChar w:fldCharType="end"/>
        </w:r>
      </w:p>
    </w:sdtContent>
  </w:sdt>
  <w:p w14:paraId="68EEF4DF" w14:textId="77777777" w:rsidR="00CC1940" w:rsidRDefault="00CC1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B24E6" w14:textId="77777777" w:rsidR="00C92909" w:rsidRDefault="00C92909">
      <w:pPr>
        <w:spacing w:before="0" w:after="0"/>
      </w:pPr>
      <w:r>
        <w:separator/>
      </w:r>
    </w:p>
  </w:footnote>
  <w:footnote w:type="continuationSeparator" w:id="0">
    <w:p w14:paraId="57646A77" w14:textId="77777777" w:rsidR="00C92909" w:rsidRDefault="00C9290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17693" w14:textId="77777777" w:rsidR="00434A9C" w:rsidRDefault="00434A9C">
    <w:pPr>
      <w:tabs>
        <w:tab w:val="center" w:pos="4680"/>
        <w:tab w:val="right" w:pos="9360"/>
      </w:tabs>
      <w:spacing w:before="720" w:after="0"/>
    </w:pPr>
    <w:r>
      <w:rPr>
        <w:noProof/>
        <w:lang w:val="en-US"/>
      </w:rPr>
      <w:drawing>
        <wp:anchor distT="0" distB="0" distL="0" distR="0" simplePos="0" relativeHeight="251659264" behindDoc="0" locked="0" layoutInCell="1" hidden="0" allowOverlap="1" wp14:anchorId="07341669" wp14:editId="744C6C58">
          <wp:simplePos x="0" y="0"/>
          <wp:positionH relativeFrom="margin">
            <wp:posOffset>4181475</wp:posOffset>
          </wp:positionH>
          <wp:positionV relativeFrom="paragraph">
            <wp:posOffset>-66674</wp:posOffset>
          </wp:positionV>
          <wp:extent cx="2981325" cy="2871788"/>
          <wp:effectExtent l="0" t="0" r="0" b="0"/>
          <wp:wrapTopAndBottom distT="0" dist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981325" cy="2871788"/>
                  </a:xfrm>
                  <a:prstGeom prst="rect">
                    <a:avLst/>
                  </a:prstGeom>
                  <a:ln/>
                </pic:spPr>
              </pic:pic>
            </a:graphicData>
          </a:graphic>
        </wp:anchor>
      </w:drawing>
    </w:r>
    <w:r>
      <w:rPr>
        <w:noProof/>
        <w:lang w:val="en-US"/>
      </w:rPr>
      <w:drawing>
        <wp:anchor distT="0" distB="0" distL="0" distR="0" simplePos="0" relativeHeight="251660288" behindDoc="0" locked="0" layoutInCell="1" hidden="0" allowOverlap="1" wp14:anchorId="32E560A2" wp14:editId="24B8F9A6">
          <wp:simplePos x="0" y="0"/>
          <wp:positionH relativeFrom="margin">
            <wp:posOffset>-266699</wp:posOffset>
          </wp:positionH>
          <wp:positionV relativeFrom="paragraph">
            <wp:posOffset>304800</wp:posOffset>
          </wp:positionV>
          <wp:extent cx="1985328" cy="1389729"/>
          <wp:effectExtent l="0" t="0" r="0" b="0"/>
          <wp:wrapSquare wrapText="bothSides" distT="0" distB="0" distL="0" distR="0"/>
          <wp:docPr id="7" name="image9.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9.jpg" descr="PearsonLogo_Primary_Blk_RGB.jpg"/>
                  <pic:cNvPicPr preferRelativeResize="0"/>
                </pic:nvPicPr>
                <pic:blipFill>
                  <a:blip r:embed="rId2"/>
                  <a:srcRect t="5573" b="5572"/>
                  <a:stretch>
                    <a:fillRect/>
                  </a:stretch>
                </pic:blipFill>
                <pic:spPr>
                  <a:xfrm>
                    <a:off x="0" y="0"/>
                    <a:ext cx="1985328" cy="1389729"/>
                  </a:xfrm>
                  <a:prstGeom prst="rect">
                    <a:avLst/>
                  </a:prstGeom>
                  <a:ln/>
                </pic:spPr>
              </pic:pic>
            </a:graphicData>
          </a:graphic>
        </wp:anchor>
      </w:drawing>
    </w:r>
    <w:r>
      <w:rPr>
        <w:noProof/>
        <w:lang w:val="en-US"/>
      </w:rPr>
      <w:drawing>
        <wp:anchor distT="0" distB="0" distL="114300" distR="114300" simplePos="0" relativeHeight="251661312" behindDoc="0" locked="0" layoutInCell="1" hidden="0" allowOverlap="1" wp14:anchorId="674E2421" wp14:editId="3BCCE320">
          <wp:simplePos x="0" y="0"/>
          <wp:positionH relativeFrom="margin">
            <wp:posOffset>0</wp:posOffset>
          </wp:positionH>
          <wp:positionV relativeFrom="paragraph">
            <wp:posOffset>-1699893</wp:posOffset>
          </wp:positionV>
          <wp:extent cx="1536192" cy="1078992"/>
          <wp:effectExtent l="0" t="0" r="0" b="0"/>
          <wp:wrapNone/>
          <wp:docPr id="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
                  <a:srcRect/>
                  <a:stretch>
                    <a:fillRect/>
                  </a:stretch>
                </pic:blipFill>
                <pic:spPr>
                  <a:xfrm>
                    <a:off x="0" y="0"/>
                    <a:ext cx="1536192" cy="107899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D7817"/>
    <w:multiLevelType w:val="hybridMultilevel"/>
    <w:tmpl w:val="E02EC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811E1"/>
    <w:multiLevelType w:val="hybridMultilevel"/>
    <w:tmpl w:val="190C6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96C14"/>
    <w:multiLevelType w:val="hybridMultilevel"/>
    <w:tmpl w:val="190C6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A6577"/>
    <w:multiLevelType w:val="hybridMultilevel"/>
    <w:tmpl w:val="190C6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7239D"/>
    <w:multiLevelType w:val="hybridMultilevel"/>
    <w:tmpl w:val="D3D88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07991"/>
    <w:multiLevelType w:val="hybridMultilevel"/>
    <w:tmpl w:val="21787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A019F8"/>
    <w:multiLevelType w:val="hybridMultilevel"/>
    <w:tmpl w:val="D3D88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C4037"/>
    <w:multiLevelType w:val="hybridMultilevel"/>
    <w:tmpl w:val="D3D88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46FAC"/>
    <w:multiLevelType w:val="hybridMultilevel"/>
    <w:tmpl w:val="D3D88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C300E"/>
    <w:multiLevelType w:val="hybridMultilevel"/>
    <w:tmpl w:val="7B9EC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C7365"/>
    <w:multiLevelType w:val="hybridMultilevel"/>
    <w:tmpl w:val="4FFCD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C20B5"/>
    <w:multiLevelType w:val="hybridMultilevel"/>
    <w:tmpl w:val="4FFCD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00B62"/>
    <w:multiLevelType w:val="hybridMultilevel"/>
    <w:tmpl w:val="4FFCD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A46F1"/>
    <w:multiLevelType w:val="hybridMultilevel"/>
    <w:tmpl w:val="190C6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26452"/>
    <w:multiLevelType w:val="hybridMultilevel"/>
    <w:tmpl w:val="D3D88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9452E"/>
    <w:multiLevelType w:val="hybridMultilevel"/>
    <w:tmpl w:val="E43098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45CB1"/>
    <w:multiLevelType w:val="hybridMultilevel"/>
    <w:tmpl w:val="D3D88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C4D1F"/>
    <w:multiLevelType w:val="hybridMultilevel"/>
    <w:tmpl w:val="38B4E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E77C4"/>
    <w:multiLevelType w:val="hybridMultilevel"/>
    <w:tmpl w:val="D3D88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146EF"/>
    <w:multiLevelType w:val="hybridMultilevel"/>
    <w:tmpl w:val="D3D88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073B6"/>
    <w:multiLevelType w:val="hybridMultilevel"/>
    <w:tmpl w:val="190C6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776EC"/>
    <w:multiLevelType w:val="hybridMultilevel"/>
    <w:tmpl w:val="0D724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B1D90"/>
    <w:multiLevelType w:val="hybridMultilevel"/>
    <w:tmpl w:val="D3D88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996D29"/>
    <w:multiLevelType w:val="hybridMultilevel"/>
    <w:tmpl w:val="D3D88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40A12"/>
    <w:multiLevelType w:val="hybridMultilevel"/>
    <w:tmpl w:val="7F5EA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C0609"/>
    <w:multiLevelType w:val="hybridMultilevel"/>
    <w:tmpl w:val="B0589A5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E4F89"/>
    <w:multiLevelType w:val="hybridMultilevel"/>
    <w:tmpl w:val="D3D88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3F50FE"/>
    <w:multiLevelType w:val="hybridMultilevel"/>
    <w:tmpl w:val="190C6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E19DE"/>
    <w:multiLevelType w:val="hybridMultilevel"/>
    <w:tmpl w:val="D3D88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51987"/>
    <w:multiLevelType w:val="hybridMultilevel"/>
    <w:tmpl w:val="4FFCD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344C07"/>
    <w:multiLevelType w:val="hybridMultilevel"/>
    <w:tmpl w:val="341ED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BC1CC6"/>
    <w:multiLevelType w:val="hybridMultilevel"/>
    <w:tmpl w:val="DCEE4360"/>
    <w:lvl w:ilvl="0" w:tplc="7A545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2946FC"/>
    <w:multiLevelType w:val="hybridMultilevel"/>
    <w:tmpl w:val="D3D88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693C82"/>
    <w:multiLevelType w:val="hybridMultilevel"/>
    <w:tmpl w:val="E43098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D0871"/>
    <w:multiLevelType w:val="hybridMultilevel"/>
    <w:tmpl w:val="D3D88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ED406B"/>
    <w:multiLevelType w:val="hybridMultilevel"/>
    <w:tmpl w:val="D3D88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3185E"/>
    <w:multiLevelType w:val="hybridMultilevel"/>
    <w:tmpl w:val="53D6B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E3777"/>
    <w:multiLevelType w:val="hybridMultilevel"/>
    <w:tmpl w:val="D3D88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B96A1F"/>
    <w:multiLevelType w:val="hybridMultilevel"/>
    <w:tmpl w:val="0D724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ED6F58"/>
    <w:multiLevelType w:val="hybridMultilevel"/>
    <w:tmpl w:val="D3D88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5B347C"/>
    <w:multiLevelType w:val="hybridMultilevel"/>
    <w:tmpl w:val="4FFCD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297DF5"/>
    <w:multiLevelType w:val="hybridMultilevel"/>
    <w:tmpl w:val="4FFCD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503C55"/>
    <w:multiLevelType w:val="hybridMultilevel"/>
    <w:tmpl w:val="1E680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701693">
    <w:abstractNumId w:val="8"/>
  </w:num>
  <w:num w:numId="2" w16cid:durableId="1684430246">
    <w:abstractNumId w:val="38"/>
  </w:num>
  <w:num w:numId="3" w16cid:durableId="1413819198">
    <w:abstractNumId w:val="15"/>
  </w:num>
  <w:num w:numId="4" w16cid:durableId="220484949">
    <w:abstractNumId w:val="21"/>
  </w:num>
  <w:num w:numId="5" w16cid:durableId="2034727133">
    <w:abstractNumId w:val="25"/>
  </w:num>
  <w:num w:numId="6" w16cid:durableId="1784574509">
    <w:abstractNumId w:val="22"/>
  </w:num>
  <w:num w:numId="7" w16cid:durableId="703600349">
    <w:abstractNumId w:val="30"/>
  </w:num>
  <w:num w:numId="8" w16cid:durableId="1857381902">
    <w:abstractNumId w:val="33"/>
  </w:num>
  <w:num w:numId="9" w16cid:durableId="616257445">
    <w:abstractNumId w:val="42"/>
  </w:num>
  <w:num w:numId="10" w16cid:durableId="2058777778">
    <w:abstractNumId w:val="19"/>
  </w:num>
  <w:num w:numId="11" w16cid:durableId="574440508">
    <w:abstractNumId w:val="24"/>
  </w:num>
  <w:num w:numId="12" w16cid:durableId="849102788">
    <w:abstractNumId w:val="9"/>
  </w:num>
  <w:num w:numId="13" w16cid:durableId="134882822">
    <w:abstractNumId w:val="7"/>
  </w:num>
  <w:num w:numId="14" w16cid:durableId="902176928">
    <w:abstractNumId w:val="6"/>
  </w:num>
  <w:num w:numId="15" w16cid:durableId="1464351602">
    <w:abstractNumId w:val="36"/>
  </w:num>
  <w:num w:numId="16" w16cid:durableId="749544195">
    <w:abstractNumId w:val="0"/>
  </w:num>
  <w:num w:numId="17" w16cid:durableId="1823350055">
    <w:abstractNumId w:val="37"/>
  </w:num>
  <w:num w:numId="18" w16cid:durableId="1547256628">
    <w:abstractNumId w:val="12"/>
  </w:num>
  <w:num w:numId="19" w16cid:durableId="1341464077">
    <w:abstractNumId w:val="34"/>
  </w:num>
  <w:num w:numId="20" w16cid:durableId="2012023125">
    <w:abstractNumId w:val="10"/>
  </w:num>
  <w:num w:numId="21" w16cid:durableId="2092963702">
    <w:abstractNumId w:val="23"/>
  </w:num>
  <w:num w:numId="22" w16cid:durableId="2009671476">
    <w:abstractNumId w:val="29"/>
  </w:num>
  <w:num w:numId="23" w16cid:durableId="1965110340">
    <w:abstractNumId w:val="32"/>
  </w:num>
  <w:num w:numId="24" w16cid:durableId="2120025848">
    <w:abstractNumId w:val="11"/>
  </w:num>
  <w:num w:numId="25" w16cid:durableId="1036657816">
    <w:abstractNumId w:val="16"/>
  </w:num>
  <w:num w:numId="26" w16cid:durableId="1785729369">
    <w:abstractNumId w:val="41"/>
  </w:num>
  <w:num w:numId="27" w16cid:durableId="302321334">
    <w:abstractNumId w:val="14"/>
  </w:num>
  <w:num w:numId="28" w16cid:durableId="1422137868">
    <w:abstractNumId w:val="40"/>
  </w:num>
  <w:num w:numId="29" w16cid:durableId="1675840654">
    <w:abstractNumId w:val="39"/>
  </w:num>
  <w:num w:numId="30" w16cid:durableId="1627350370">
    <w:abstractNumId w:val="4"/>
  </w:num>
  <w:num w:numId="31" w16cid:durableId="1276985740">
    <w:abstractNumId w:val="1"/>
  </w:num>
  <w:num w:numId="32" w16cid:durableId="865561508">
    <w:abstractNumId w:val="2"/>
  </w:num>
  <w:num w:numId="33" w16cid:durableId="457264467">
    <w:abstractNumId w:val="28"/>
  </w:num>
  <w:num w:numId="34" w16cid:durableId="417286428">
    <w:abstractNumId w:val="20"/>
  </w:num>
  <w:num w:numId="35" w16cid:durableId="303894206">
    <w:abstractNumId w:val="35"/>
  </w:num>
  <w:num w:numId="36" w16cid:durableId="489054371">
    <w:abstractNumId w:val="3"/>
  </w:num>
  <w:num w:numId="37" w16cid:durableId="966357443">
    <w:abstractNumId w:val="31"/>
  </w:num>
  <w:num w:numId="38" w16cid:durableId="287011836">
    <w:abstractNumId w:val="17"/>
  </w:num>
  <w:num w:numId="39" w16cid:durableId="655374795">
    <w:abstractNumId w:val="5"/>
  </w:num>
  <w:num w:numId="40" w16cid:durableId="1841584304">
    <w:abstractNumId w:val="18"/>
  </w:num>
  <w:num w:numId="41" w16cid:durableId="2123375841">
    <w:abstractNumId w:val="13"/>
  </w:num>
  <w:num w:numId="42" w16cid:durableId="644120348">
    <w:abstractNumId w:val="26"/>
  </w:num>
  <w:num w:numId="43" w16cid:durableId="18008018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844C3"/>
    <w:rsid w:val="00000D15"/>
    <w:rsid w:val="00000FBE"/>
    <w:rsid w:val="00003F0D"/>
    <w:rsid w:val="00011FE8"/>
    <w:rsid w:val="00013696"/>
    <w:rsid w:val="000210D1"/>
    <w:rsid w:val="000228F4"/>
    <w:rsid w:val="000233EA"/>
    <w:rsid w:val="00026737"/>
    <w:rsid w:val="00032DB2"/>
    <w:rsid w:val="00034FB0"/>
    <w:rsid w:val="00036372"/>
    <w:rsid w:val="00036E09"/>
    <w:rsid w:val="00040F9D"/>
    <w:rsid w:val="00044A75"/>
    <w:rsid w:val="000468DA"/>
    <w:rsid w:val="0005097E"/>
    <w:rsid w:val="00051605"/>
    <w:rsid w:val="000523E4"/>
    <w:rsid w:val="00052670"/>
    <w:rsid w:val="000535B6"/>
    <w:rsid w:val="0005615B"/>
    <w:rsid w:val="00056D0F"/>
    <w:rsid w:val="00057D63"/>
    <w:rsid w:val="00060AFD"/>
    <w:rsid w:val="00060F16"/>
    <w:rsid w:val="00063283"/>
    <w:rsid w:val="0006335A"/>
    <w:rsid w:val="00063721"/>
    <w:rsid w:val="00064467"/>
    <w:rsid w:val="000648D3"/>
    <w:rsid w:val="00067086"/>
    <w:rsid w:val="00072FBD"/>
    <w:rsid w:val="000747D8"/>
    <w:rsid w:val="00075D15"/>
    <w:rsid w:val="0007647B"/>
    <w:rsid w:val="00076D69"/>
    <w:rsid w:val="00080203"/>
    <w:rsid w:val="00092D0A"/>
    <w:rsid w:val="0009600A"/>
    <w:rsid w:val="000A0A71"/>
    <w:rsid w:val="000A45FD"/>
    <w:rsid w:val="000B2F4C"/>
    <w:rsid w:val="000B3DE2"/>
    <w:rsid w:val="000C35C3"/>
    <w:rsid w:val="000C40D7"/>
    <w:rsid w:val="000C53CA"/>
    <w:rsid w:val="000C55B1"/>
    <w:rsid w:val="000D1EC9"/>
    <w:rsid w:val="000D33D9"/>
    <w:rsid w:val="000D506D"/>
    <w:rsid w:val="000D57C3"/>
    <w:rsid w:val="000D5956"/>
    <w:rsid w:val="000D5C91"/>
    <w:rsid w:val="000D7CEB"/>
    <w:rsid w:val="000E1EF2"/>
    <w:rsid w:val="000E3AD5"/>
    <w:rsid w:val="000E4411"/>
    <w:rsid w:val="000E47A0"/>
    <w:rsid w:val="000E6906"/>
    <w:rsid w:val="000E6976"/>
    <w:rsid w:val="000E7D77"/>
    <w:rsid w:val="000F23AD"/>
    <w:rsid w:val="000F4730"/>
    <w:rsid w:val="001017B5"/>
    <w:rsid w:val="00102D29"/>
    <w:rsid w:val="00107749"/>
    <w:rsid w:val="0011198E"/>
    <w:rsid w:val="0011279B"/>
    <w:rsid w:val="00113A37"/>
    <w:rsid w:val="00114F54"/>
    <w:rsid w:val="00115018"/>
    <w:rsid w:val="0011610C"/>
    <w:rsid w:val="0011681A"/>
    <w:rsid w:val="00117765"/>
    <w:rsid w:val="001204A8"/>
    <w:rsid w:val="00122304"/>
    <w:rsid w:val="00122800"/>
    <w:rsid w:val="00124E38"/>
    <w:rsid w:val="001354B7"/>
    <w:rsid w:val="00136D13"/>
    <w:rsid w:val="00140A32"/>
    <w:rsid w:val="00141409"/>
    <w:rsid w:val="00141CA0"/>
    <w:rsid w:val="00143918"/>
    <w:rsid w:val="001439A3"/>
    <w:rsid w:val="00143F3C"/>
    <w:rsid w:val="00144F6D"/>
    <w:rsid w:val="00150E4B"/>
    <w:rsid w:val="001516CC"/>
    <w:rsid w:val="001537BD"/>
    <w:rsid w:val="001602D5"/>
    <w:rsid w:val="0016279A"/>
    <w:rsid w:val="00164719"/>
    <w:rsid w:val="00167D96"/>
    <w:rsid w:val="00170ABF"/>
    <w:rsid w:val="00170CC3"/>
    <w:rsid w:val="001717B1"/>
    <w:rsid w:val="00173B67"/>
    <w:rsid w:val="00173D14"/>
    <w:rsid w:val="00175270"/>
    <w:rsid w:val="00176BE8"/>
    <w:rsid w:val="0018394F"/>
    <w:rsid w:val="00184F9A"/>
    <w:rsid w:val="00185259"/>
    <w:rsid w:val="0018526C"/>
    <w:rsid w:val="00185F82"/>
    <w:rsid w:val="00186E0C"/>
    <w:rsid w:val="00190939"/>
    <w:rsid w:val="00193EEE"/>
    <w:rsid w:val="00194300"/>
    <w:rsid w:val="00194FEE"/>
    <w:rsid w:val="00195F3A"/>
    <w:rsid w:val="001A119B"/>
    <w:rsid w:val="001A4180"/>
    <w:rsid w:val="001A50E3"/>
    <w:rsid w:val="001B15DC"/>
    <w:rsid w:val="001B60ED"/>
    <w:rsid w:val="001C2636"/>
    <w:rsid w:val="001C6F1B"/>
    <w:rsid w:val="001C7183"/>
    <w:rsid w:val="001D107F"/>
    <w:rsid w:val="001D1281"/>
    <w:rsid w:val="001D22D2"/>
    <w:rsid w:val="001D4C44"/>
    <w:rsid w:val="001D571B"/>
    <w:rsid w:val="001D7E3B"/>
    <w:rsid w:val="001E11A6"/>
    <w:rsid w:val="001E2F4F"/>
    <w:rsid w:val="001E728B"/>
    <w:rsid w:val="001F3905"/>
    <w:rsid w:val="001F4141"/>
    <w:rsid w:val="001F41CA"/>
    <w:rsid w:val="001F4B53"/>
    <w:rsid w:val="001F639C"/>
    <w:rsid w:val="001F698E"/>
    <w:rsid w:val="002046A3"/>
    <w:rsid w:val="00204A8B"/>
    <w:rsid w:val="002106AE"/>
    <w:rsid w:val="0021106C"/>
    <w:rsid w:val="00213417"/>
    <w:rsid w:val="00214B32"/>
    <w:rsid w:val="00215E83"/>
    <w:rsid w:val="00220175"/>
    <w:rsid w:val="0023265E"/>
    <w:rsid w:val="0023516E"/>
    <w:rsid w:val="0024560C"/>
    <w:rsid w:val="00246829"/>
    <w:rsid w:val="002518BB"/>
    <w:rsid w:val="0025257C"/>
    <w:rsid w:val="0025484E"/>
    <w:rsid w:val="00254C57"/>
    <w:rsid w:val="00254E81"/>
    <w:rsid w:val="00255198"/>
    <w:rsid w:val="002562E8"/>
    <w:rsid w:val="0026396A"/>
    <w:rsid w:val="00263A2F"/>
    <w:rsid w:val="002649DC"/>
    <w:rsid w:val="00270AB4"/>
    <w:rsid w:val="00270D05"/>
    <w:rsid w:val="002712C6"/>
    <w:rsid w:val="00272E91"/>
    <w:rsid w:val="002742C3"/>
    <w:rsid w:val="0027490C"/>
    <w:rsid w:val="0027500C"/>
    <w:rsid w:val="002760D4"/>
    <w:rsid w:val="002777AD"/>
    <w:rsid w:val="002820CA"/>
    <w:rsid w:val="0028445F"/>
    <w:rsid w:val="0028523E"/>
    <w:rsid w:val="00287A6B"/>
    <w:rsid w:val="00290292"/>
    <w:rsid w:val="00291EF4"/>
    <w:rsid w:val="002922CD"/>
    <w:rsid w:val="00292321"/>
    <w:rsid w:val="0029623E"/>
    <w:rsid w:val="002977EA"/>
    <w:rsid w:val="002978FB"/>
    <w:rsid w:val="00297908"/>
    <w:rsid w:val="002A17CA"/>
    <w:rsid w:val="002A5573"/>
    <w:rsid w:val="002B0CC5"/>
    <w:rsid w:val="002B2846"/>
    <w:rsid w:val="002B30A9"/>
    <w:rsid w:val="002B3672"/>
    <w:rsid w:val="002B3B51"/>
    <w:rsid w:val="002B59C5"/>
    <w:rsid w:val="002B618C"/>
    <w:rsid w:val="002B6C0F"/>
    <w:rsid w:val="002C06E7"/>
    <w:rsid w:val="002C246E"/>
    <w:rsid w:val="002C67BD"/>
    <w:rsid w:val="002D0F15"/>
    <w:rsid w:val="002D24CA"/>
    <w:rsid w:val="002D4608"/>
    <w:rsid w:val="002D63FB"/>
    <w:rsid w:val="002E0317"/>
    <w:rsid w:val="002E09E6"/>
    <w:rsid w:val="002E0E19"/>
    <w:rsid w:val="002F2BF0"/>
    <w:rsid w:val="002F4788"/>
    <w:rsid w:val="002F4952"/>
    <w:rsid w:val="002F7653"/>
    <w:rsid w:val="00300238"/>
    <w:rsid w:val="00301824"/>
    <w:rsid w:val="00311A4F"/>
    <w:rsid w:val="00312A83"/>
    <w:rsid w:val="00314F86"/>
    <w:rsid w:val="00315449"/>
    <w:rsid w:val="0031750A"/>
    <w:rsid w:val="00317679"/>
    <w:rsid w:val="003227FD"/>
    <w:rsid w:val="00322E01"/>
    <w:rsid w:val="00323E28"/>
    <w:rsid w:val="00323FEB"/>
    <w:rsid w:val="00324221"/>
    <w:rsid w:val="00330BD5"/>
    <w:rsid w:val="00333137"/>
    <w:rsid w:val="00333FB2"/>
    <w:rsid w:val="0033508C"/>
    <w:rsid w:val="00337300"/>
    <w:rsid w:val="00340BDE"/>
    <w:rsid w:val="00340DD9"/>
    <w:rsid w:val="00341743"/>
    <w:rsid w:val="00342C74"/>
    <w:rsid w:val="00343185"/>
    <w:rsid w:val="00343F25"/>
    <w:rsid w:val="00344621"/>
    <w:rsid w:val="00346E85"/>
    <w:rsid w:val="00352B1D"/>
    <w:rsid w:val="003532E6"/>
    <w:rsid w:val="00353585"/>
    <w:rsid w:val="00353975"/>
    <w:rsid w:val="00355921"/>
    <w:rsid w:val="00357010"/>
    <w:rsid w:val="00360355"/>
    <w:rsid w:val="0036091E"/>
    <w:rsid w:val="00361459"/>
    <w:rsid w:val="00361774"/>
    <w:rsid w:val="003645E1"/>
    <w:rsid w:val="00364B13"/>
    <w:rsid w:val="003671C5"/>
    <w:rsid w:val="00367806"/>
    <w:rsid w:val="00367E23"/>
    <w:rsid w:val="00371591"/>
    <w:rsid w:val="003728F1"/>
    <w:rsid w:val="00374324"/>
    <w:rsid w:val="00374513"/>
    <w:rsid w:val="00374A5D"/>
    <w:rsid w:val="00374BCD"/>
    <w:rsid w:val="0038123A"/>
    <w:rsid w:val="00382246"/>
    <w:rsid w:val="00384993"/>
    <w:rsid w:val="003876D1"/>
    <w:rsid w:val="00390B9E"/>
    <w:rsid w:val="00393857"/>
    <w:rsid w:val="00395D4E"/>
    <w:rsid w:val="003A0E93"/>
    <w:rsid w:val="003A4164"/>
    <w:rsid w:val="003B3AC3"/>
    <w:rsid w:val="003C5598"/>
    <w:rsid w:val="003C61B0"/>
    <w:rsid w:val="003D035D"/>
    <w:rsid w:val="003D5747"/>
    <w:rsid w:val="003D5880"/>
    <w:rsid w:val="003D6C79"/>
    <w:rsid w:val="003E030F"/>
    <w:rsid w:val="003E13BF"/>
    <w:rsid w:val="003E3631"/>
    <w:rsid w:val="003E4432"/>
    <w:rsid w:val="003E4580"/>
    <w:rsid w:val="003E4AA4"/>
    <w:rsid w:val="003E5A22"/>
    <w:rsid w:val="003E61C8"/>
    <w:rsid w:val="003F66DB"/>
    <w:rsid w:val="0040064E"/>
    <w:rsid w:val="00401711"/>
    <w:rsid w:val="00405651"/>
    <w:rsid w:val="004056B3"/>
    <w:rsid w:val="00422850"/>
    <w:rsid w:val="004229C7"/>
    <w:rsid w:val="00424476"/>
    <w:rsid w:val="00424E3E"/>
    <w:rsid w:val="00426B85"/>
    <w:rsid w:val="00427AF3"/>
    <w:rsid w:val="004332AB"/>
    <w:rsid w:val="00433352"/>
    <w:rsid w:val="00434A9C"/>
    <w:rsid w:val="00437B1D"/>
    <w:rsid w:val="00441B4A"/>
    <w:rsid w:val="00442391"/>
    <w:rsid w:val="00442492"/>
    <w:rsid w:val="00442E31"/>
    <w:rsid w:val="00443A5C"/>
    <w:rsid w:val="004452F5"/>
    <w:rsid w:val="0044694D"/>
    <w:rsid w:val="00452D8A"/>
    <w:rsid w:val="00452F2C"/>
    <w:rsid w:val="00457C88"/>
    <w:rsid w:val="00457F33"/>
    <w:rsid w:val="00460460"/>
    <w:rsid w:val="004649D0"/>
    <w:rsid w:val="004669D5"/>
    <w:rsid w:val="00470B03"/>
    <w:rsid w:val="004734E5"/>
    <w:rsid w:val="00473F6A"/>
    <w:rsid w:val="0047446B"/>
    <w:rsid w:val="00475242"/>
    <w:rsid w:val="0047753D"/>
    <w:rsid w:val="00477D11"/>
    <w:rsid w:val="00480776"/>
    <w:rsid w:val="00483A91"/>
    <w:rsid w:val="00484ABC"/>
    <w:rsid w:val="00494C2F"/>
    <w:rsid w:val="00494CC3"/>
    <w:rsid w:val="0049609E"/>
    <w:rsid w:val="004A0415"/>
    <w:rsid w:val="004A5440"/>
    <w:rsid w:val="004A57C2"/>
    <w:rsid w:val="004B090D"/>
    <w:rsid w:val="004B2FAE"/>
    <w:rsid w:val="004B3833"/>
    <w:rsid w:val="004B3D61"/>
    <w:rsid w:val="004B620F"/>
    <w:rsid w:val="004B6408"/>
    <w:rsid w:val="004B647A"/>
    <w:rsid w:val="004B68F5"/>
    <w:rsid w:val="004C00D2"/>
    <w:rsid w:val="004C067F"/>
    <w:rsid w:val="004C13D6"/>
    <w:rsid w:val="004C20F3"/>
    <w:rsid w:val="004C70C6"/>
    <w:rsid w:val="004D13A1"/>
    <w:rsid w:val="004E16DE"/>
    <w:rsid w:val="004E1858"/>
    <w:rsid w:val="004E4811"/>
    <w:rsid w:val="004E4F4B"/>
    <w:rsid w:val="004E6491"/>
    <w:rsid w:val="004E7CF3"/>
    <w:rsid w:val="004F0C54"/>
    <w:rsid w:val="004F268C"/>
    <w:rsid w:val="004F2FAC"/>
    <w:rsid w:val="004F6F99"/>
    <w:rsid w:val="004F7B41"/>
    <w:rsid w:val="00500505"/>
    <w:rsid w:val="00503EFD"/>
    <w:rsid w:val="005065E9"/>
    <w:rsid w:val="00510B93"/>
    <w:rsid w:val="005115E3"/>
    <w:rsid w:val="00511F6B"/>
    <w:rsid w:val="00515509"/>
    <w:rsid w:val="005155CC"/>
    <w:rsid w:val="00521729"/>
    <w:rsid w:val="00523621"/>
    <w:rsid w:val="00525DE4"/>
    <w:rsid w:val="00526283"/>
    <w:rsid w:val="00526B30"/>
    <w:rsid w:val="00533EDC"/>
    <w:rsid w:val="0053510B"/>
    <w:rsid w:val="00536935"/>
    <w:rsid w:val="00541D98"/>
    <w:rsid w:val="005439F6"/>
    <w:rsid w:val="00545B35"/>
    <w:rsid w:val="00547020"/>
    <w:rsid w:val="0055364F"/>
    <w:rsid w:val="00554D16"/>
    <w:rsid w:val="00555B6C"/>
    <w:rsid w:val="00555DA5"/>
    <w:rsid w:val="00556D6F"/>
    <w:rsid w:val="00557BF4"/>
    <w:rsid w:val="00563153"/>
    <w:rsid w:val="00565CD3"/>
    <w:rsid w:val="0056645E"/>
    <w:rsid w:val="00566F87"/>
    <w:rsid w:val="00570DB6"/>
    <w:rsid w:val="00570F2A"/>
    <w:rsid w:val="00572116"/>
    <w:rsid w:val="005744ED"/>
    <w:rsid w:val="00574E8B"/>
    <w:rsid w:val="00582AD2"/>
    <w:rsid w:val="00583074"/>
    <w:rsid w:val="005878FA"/>
    <w:rsid w:val="00591FCE"/>
    <w:rsid w:val="00592FFE"/>
    <w:rsid w:val="0059462A"/>
    <w:rsid w:val="005A38A1"/>
    <w:rsid w:val="005A38AC"/>
    <w:rsid w:val="005A4281"/>
    <w:rsid w:val="005B1254"/>
    <w:rsid w:val="005B1E83"/>
    <w:rsid w:val="005B2E47"/>
    <w:rsid w:val="005B6858"/>
    <w:rsid w:val="005C0325"/>
    <w:rsid w:val="005C094A"/>
    <w:rsid w:val="005C22C7"/>
    <w:rsid w:val="005C3F12"/>
    <w:rsid w:val="005C639D"/>
    <w:rsid w:val="005C6740"/>
    <w:rsid w:val="005D18EA"/>
    <w:rsid w:val="005D2100"/>
    <w:rsid w:val="005D3D65"/>
    <w:rsid w:val="005D3D79"/>
    <w:rsid w:val="005D4DE9"/>
    <w:rsid w:val="005D6A2E"/>
    <w:rsid w:val="005D73A8"/>
    <w:rsid w:val="005E1FE9"/>
    <w:rsid w:val="005E220A"/>
    <w:rsid w:val="005E23D2"/>
    <w:rsid w:val="005E2BA3"/>
    <w:rsid w:val="005E35FD"/>
    <w:rsid w:val="005E3B3D"/>
    <w:rsid w:val="005E74E0"/>
    <w:rsid w:val="005F2158"/>
    <w:rsid w:val="005F2C35"/>
    <w:rsid w:val="005F34CF"/>
    <w:rsid w:val="005F366A"/>
    <w:rsid w:val="005F3EB0"/>
    <w:rsid w:val="005F4EA3"/>
    <w:rsid w:val="005F5764"/>
    <w:rsid w:val="0060079D"/>
    <w:rsid w:val="00607AC0"/>
    <w:rsid w:val="00610FB0"/>
    <w:rsid w:val="00614F86"/>
    <w:rsid w:val="00617936"/>
    <w:rsid w:val="00621AD7"/>
    <w:rsid w:val="00626F51"/>
    <w:rsid w:val="00632958"/>
    <w:rsid w:val="00634115"/>
    <w:rsid w:val="00634DC7"/>
    <w:rsid w:val="00635335"/>
    <w:rsid w:val="00642857"/>
    <w:rsid w:val="00643117"/>
    <w:rsid w:val="006440DD"/>
    <w:rsid w:val="00645E8F"/>
    <w:rsid w:val="0064764F"/>
    <w:rsid w:val="00647681"/>
    <w:rsid w:val="006510F8"/>
    <w:rsid w:val="00651629"/>
    <w:rsid w:val="00655C7A"/>
    <w:rsid w:val="006573F9"/>
    <w:rsid w:val="0066433D"/>
    <w:rsid w:val="00664761"/>
    <w:rsid w:val="0066591C"/>
    <w:rsid w:val="0066698E"/>
    <w:rsid w:val="00667820"/>
    <w:rsid w:val="00671BBB"/>
    <w:rsid w:val="00672489"/>
    <w:rsid w:val="0067467E"/>
    <w:rsid w:val="00676F9C"/>
    <w:rsid w:val="0068618B"/>
    <w:rsid w:val="00690E3E"/>
    <w:rsid w:val="00691278"/>
    <w:rsid w:val="00694F2D"/>
    <w:rsid w:val="0069576E"/>
    <w:rsid w:val="00696587"/>
    <w:rsid w:val="006A07E1"/>
    <w:rsid w:val="006A3795"/>
    <w:rsid w:val="006A5821"/>
    <w:rsid w:val="006B00D3"/>
    <w:rsid w:val="006B30B0"/>
    <w:rsid w:val="006B3B51"/>
    <w:rsid w:val="006B45D7"/>
    <w:rsid w:val="006B4A02"/>
    <w:rsid w:val="006B4A09"/>
    <w:rsid w:val="006C092A"/>
    <w:rsid w:val="006C1056"/>
    <w:rsid w:val="006C1D0A"/>
    <w:rsid w:val="006C3DF3"/>
    <w:rsid w:val="006C4308"/>
    <w:rsid w:val="006C583F"/>
    <w:rsid w:val="006D0B36"/>
    <w:rsid w:val="006E2DFA"/>
    <w:rsid w:val="006E3FA2"/>
    <w:rsid w:val="006E4547"/>
    <w:rsid w:val="006E6953"/>
    <w:rsid w:val="006F1E40"/>
    <w:rsid w:val="006F3B56"/>
    <w:rsid w:val="006F3F8E"/>
    <w:rsid w:val="006F547F"/>
    <w:rsid w:val="00700417"/>
    <w:rsid w:val="0070108D"/>
    <w:rsid w:val="007026C1"/>
    <w:rsid w:val="00703ED5"/>
    <w:rsid w:val="0070478B"/>
    <w:rsid w:val="00706D7D"/>
    <w:rsid w:val="00715FF9"/>
    <w:rsid w:val="0072312F"/>
    <w:rsid w:val="0073223B"/>
    <w:rsid w:val="007329DF"/>
    <w:rsid w:val="00733521"/>
    <w:rsid w:val="007344B7"/>
    <w:rsid w:val="00735AB5"/>
    <w:rsid w:val="00735CCF"/>
    <w:rsid w:val="00736E8B"/>
    <w:rsid w:val="007406A9"/>
    <w:rsid w:val="00742631"/>
    <w:rsid w:val="0074442B"/>
    <w:rsid w:val="00744ECF"/>
    <w:rsid w:val="00750252"/>
    <w:rsid w:val="007511A5"/>
    <w:rsid w:val="0075546C"/>
    <w:rsid w:val="00757184"/>
    <w:rsid w:val="0076089F"/>
    <w:rsid w:val="007611A6"/>
    <w:rsid w:val="00761569"/>
    <w:rsid w:val="00761918"/>
    <w:rsid w:val="00764F29"/>
    <w:rsid w:val="00770082"/>
    <w:rsid w:val="0077220D"/>
    <w:rsid w:val="00773C1E"/>
    <w:rsid w:val="00780C7A"/>
    <w:rsid w:val="00781230"/>
    <w:rsid w:val="00784211"/>
    <w:rsid w:val="00791168"/>
    <w:rsid w:val="007911A4"/>
    <w:rsid w:val="00794897"/>
    <w:rsid w:val="007B12A7"/>
    <w:rsid w:val="007B151F"/>
    <w:rsid w:val="007B1547"/>
    <w:rsid w:val="007B1888"/>
    <w:rsid w:val="007B1F2A"/>
    <w:rsid w:val="007B2703"/>
    <w:rsid w:val="007B3EBD"/>
    <w:rsid w:val="007B5E5C"/>
    <w:rsid w:val="007B7674"/>
    <w:rsid w:val="007B7762"/>
    <w:rsid w:val="007B7DF3"/>
    <w:rsid w:val="007C4378"/>
    <w:rsid w:val="007C69BB"/>
    <w:rsid w:val="007C722C"/>
    <w:rsid w:val="007D5899"/>
    <w:rsid w:val="007D5A43"/>
    <w:rsid w:val="007D733C"/>
    <w:rsid w:val="007E2CDC"/>
    <w:rsid w:val="007E733B"/>
    <w:rsid w:val="007F2D85"/>
    <w:rsid w:val="007F3992"/>
    <w:rsid w:val="007F3C32"/>
    <w:rsid w:val="0080030E"/>
    <w:rsid w:val="0080075A"/>
    <w:rsid w:val="00804B50"/>
    <w:rsid w:val="0081011B"/>
    <w:rsid w:val="00816E37"/>
    <w:rsid w:val="00820435"/>
    <w:rsid w:val="00824162"/>
    <w:rsid w:val="00831308"/>
    <w:rsid w:val="00836106"/>
    <w:rsid w:val="00836473"/>
    <w:rsid w:val="008366A2"/>
    <w:rsid w:val="00840A4A"/>
    <w:rsid w:val="00844ABD"/>
    <w:rsid w:val="008477D7"/>
    <w:rsid w:val="00850674"/>
    <w:rsid w:val="00853B0C"/>
    <w:rsid w:val="0086254C"/>
    <w:rsid w:val="00862CA8"/>
    <w:rsid w:val="0086375D"/>
    <w:rsid w:val="00863A98"/>
    <w:rsid w:val="00867773"/>
    <w:rsid w:val="008679DD"/>
    <w:rsid w:val="00867E17"/>
    <w:rsid w:val="008700A8"/>
    <w:rsid w:val="00871170"/>
    <w:rsid w:val="00872A5B"/>
    <w:rsid w:val="008740FB"/>
    <w:rsid w:val="0087467D"/>
    <w:rsid w:val="008811D8"/>
    <w:rsid w:val="0088132A"/>
    <w:rsid w:val="0089237C"/>
    <w:rsid w:val="00892B74"/>
    <w:rsid w:val="00892BF8"/>
    <w:rsid w:val="008B350E"/>
    <w:rsid w:val="008B4086"/>
    <w:rsid w:val="008B582F"/>
    <w:rsid w:val="008C7054"/>
    <w:rsid w:val="008D0949"/>
    <w:rsid w:val="008D0F17"/>
    <w:rsid w:val="008E374D"/>
    <w:rsid w:val="008E3E54"/>
    <w:rsid w:val="008E67A3"/>
    <w:rsid w:val="008E6901"/>
    <w:rsid w:val="008E6C1B"/>
    <w:rsid w:val="008E79BE"/>
    <w:rsid w:val="008E7DC8"/>
    <w:rsid w:val="008F066C"/>
    <w:rsid w:val="008F1061"/>
    <w:rsid w:val="008F3A26"/>
    <w:rsid w:val="00900848"/>
    <w:rsid w:val="009008A2"/>
    <w:rsid w:val="00904203"/>
    <w:rsid w:val="00905BAD"/>
    <w:rsid w:val="0090712F"/>
    <w:rsid w:val="00907459"/>
    <w:rsid w:val="00914235"/>
    <w:rsid w:val="00914EBE"/>
    <w:rsid w:val="00921730"/>
    <w:rsid w:val="009227BE"/>
    <w:rsid w:val="009243BC"/>
    <w:rsid w:val="00925BDD"/>
    <w:rsid w:val="009268B1"/>
    <w:rsid w:val="00927AAB"/>
    <w:rsid w:val="00930B8C"/>
    <w:rsid w:val="00930F17"/>
    <w:rsid w:val="0093177E"/>
    <w:rsid w:val="00932A0F"/>
    <w:rsid w:val="00933E90"/>
    <w:rsid w:val="00937CB9"/>
    <w:rsid w:val="00941C28"/>
    <w:rsid w:val="0094371F"/>
    <w:rsid w:val="00951A85"/>
    <w:rsid w:val="009563F2"/>
    <w:rsid w:val="00956AC5"/>
    <w:rsid w:val="00960D81"/>
    <w:rsid w:val="0096326F"/>
    <w:rsid w:val="00963913"/>
    <w:rsid w:val="00965453"/>
    <w:rsid w:val="00965639"/>
    <w:rsid w:val="00965E71"/>
    <w:rsid w:val="00966809"/>
    <w:rsid w:val="00967534"/>
    <w:rsid w:val="00970E04"/>
    <w:rsid w:val="0097144C"/>
    <w:rsid w:val="00972763"/>
    <w:rsid w:val="009739B5"/>
    <w:rsid w:val="00974461"/>
    <w:rsid w:val="00975D87"/>
    <w:rsid w:val="009775DC"/>
    <w:rsid w:val="00980C09"/>
    <w:rsid w:val="00980FAE"/>
    <w:rsid w:val="00983FB2"/>
    <w:rsid w:val="00984656"/>
    <w:rsid w:val="009901F3"/>
    <w:rsid w:val="009902F0"/>
    <w:rsid w:val="009905DC"/>
    <w:rsid w:val="009906AD"/>
    <w:rsid w:val="00990DF3"/>
    <w:rsid w:val="00991A98"/>
    <w:rsid w:val="00993822"/>
    <w:rsid w:val="009945A1"/>
    <w:rsid w:val="00994CDD"/>
    <w:rsid w:val="00995483"/>
    <w:rsid w:val="009954DB"/>
    <w:rsid w:val="00995CF5"/>
    <w:rsid w:val="0099792C"/>
    <w:rsid w:val="00997CB2"/>
    <w:rsid w:val="009A068D"/>
    <w:rsid w:val="009A081C"/>
    <w:rsid w:val="009A5C75"/>
    <w:rsid w:val="009B353D"/>
    <w:rsid w:val="009B568A"/>
    <w:rsid w:val="009B76B2"/>
    <w:rsid w:val="009C1CCF"/>
    <w:rsid w:val="009C223A"/>
    <w:rsid w:val="009C34CD"/>
    <w:rsid w:val="009C3F8B"/>
    <w:rsid w:val="009C5484"/>
    <w:rsid w:val="009D2F38"/>
    <w:rsid w:val="009D4E59"/>
    <w:rsid w:val="009D572D"/>
    <w:rsid w:val="009D6A45"/>
    <w:rsid w:val="009D71AB"/>
    <w:rsid w:val="009D764D"/>
    <w:rsid w:val="009D76A7"/>
    <w:rsid w:val="009E0184"/>
    <w:rsid w:val="009E0C0F"/>
    <w:rsid w:val="009E365A"/>
    <w:rsid w:val="009E7564"/>
    <w:rsid w:val="009E7FAC"/>
    <w:rsid w:val="009F0540"/>
    <w:rsid w:val="009F4230"/>
    <w:rsid w:val="009F7C0C"/>
    <w:rsid w:val="00A022ED"/>
    <w:rsid w:val="00A05DB7"/>
    <w:rsid w:val="00A10DFC"/>
    <w:rsid w:val="00A11740"/>
    <w:rsid w:val="00A15618"/>
    <w:rsid w:val="00A158AF"/>
    <w:rsid w:val="00A15F50"/>
    <w:rsid w:val="00A16797"/>
    <w:rsid w:val="00A205F3"/>
    <w:rsid w:val="00A21E6C"/>
    <w:rsid w:val="00A25541"/>
    <w:rsid w:val="00A27917"/>
    <w:rsid w:val="00A32270"/>
    <w:rsid w:val="00A34D8E"/>
    <w:rsid w:val="00A37B82"/>
    <w:rsid w:val="00A40476"/>
    <w:rsid w:val="00A405EB"/>
    <w:rsid w:val="00A431CE"/>
    <w:rsid w:val="00A434F5"/>
    <w:rsid w:val="00A440FB"/>
    <w:rsid w:val="00A52640"/>
    <w:rsid w:val="00A53F81"/>
    <w:rsid w:val="00A55A8D"/>
    <w:rsid w:val="00A573F5"/>
    <w:rsid w:val="00A61531"/>
    <w:rsid w:val="00A65DD5"/>
    <w:rsid w:val="00A672A5"/>
    <w:rsid w:val="00A67456"/>
    <w:rsid w:val="00A67BBF"/>
    <w:rsid w:val="00A70089"/>
    <w:rsid w:val="00A71190"/>
    <w:rsid w:val="00A71877"/>
    <w:rsid w:val="00A76075"/>
    <w:rsid w:val="00A81837"/>
    <w:rsid w:val="00A841D5"/>
    <w:rsid w:val="00A9129F"/>
    <w:rsid w:val="00A91806"/>
    <w:rsid w:val="00A96747"/>
    <w:rsid w:val="00AA0351"/>
    <w:rsid w:val="00AA120C"/>
    <w:rsid w:val="00AA12CC"/>
    <w:rsid w:val="00AA1680"/>
    <w:rsid w:val="00AA2704"/>
    <w:rsid w:val="00AA6C92"/>
    <w:rsid w:val="00AA77F4"/>
    <w:rsid w:val="00AA7B2A"/>
    <w:rsid w:val="00AB27D2"/>
    <w:rsid w:val="00AB4A0C"/>
    <w:rsid w:val="00AB4C2D"/>
    <w:rsid w:val="00AC004D"/>
    <w:rsid w:val="00AC1E37"/>
    <w:rsid w:val="00AC2E10"/>
    <w:rsid w:val="00AC3571"/>
    <w:rsid w:val="00AC3978"/>
    <w:rsid w:val="00AC3C44"/>
    <w:rsid w:val="00AC49C7"/>
    <w:rsid w:val="00AD0804"/>
    <w:rsid w:val="00AD3622"/>
    <w:rsid w:val="00AD3EB7"/>
    <w:rsid w:val="00AD5A70"/>
    <w:rsid w:val="00AE115B"/>
    <w:rsid w:val="00AE25C5"/>
    <w:rsid w:val="00AE2E73"/>
    <w:rsid w:val="00AF0AA8"/>
    <w:rsid w:val="00AF23DA"/>
    <w:rsid w:val="00AF24AB"/>
    <w:rsid w:val="00AF2902"/>
    <w:rsid w:val="00AF4BD0"/>
    <w:rsid w:val="00AF4D59"/>
    <w:rsid w:val="00AF6283"/>
    <w:rsid w:val="00B03E2D"/>
    <w:rsid w:val="00B06791"/>
    <w:rsid w:val="00B06C18"/>
    <w:rsid w:val="00B11A6C"/>
    <w:rsid w:val="00B11C74"/>
    <w:rsid w:val="00B12178"/>
    <w:rsid w:val="00B12AF5"/>
    <w:rsid w:val="00B15E1B"/>
    <w:rsid w:val="00B169CC"/>
    <w:rsid w:val="00B16E98"/>
    <w:rsid w:val="00B176C4"/>
    <w:rsid w:val="00B219B3"/>
    <w:rsid w:val="00B23EB6"/>
    <w:rsid w:val="00B2449F"/>
    <w:rsid w:val="00B24743"/>
    <w:rsid w:val="00B24A9E"/>
    <w:rsid w:val="00B24F69"/>
    <w:rsid w:val="00B30729"/>
    <w:rsid w:val="00B33B62"/>
    <w:rsid w:val="00B341CD"/>
    <w:rsid w:val="00B36552"/>
    <w:rsid w:val="00B37CB4"/>
    <w:rsid w:val="00B40F6B"/>
    <w:rsid w:val="00B52E3F"/>
    <w:rsid w:val="00B579A1"/>
    <w:rsid w:val="00B6027D"/>
    <w:rsid w:val="00B63C9E"/>
    <w:rsid w:val="00B67554"/>
    <w:rsid w:val="00B701C1"/>
    <w:rsid w:val="00B70A12"/>
    <w:rsid w:val="00B71916"/>
    <w:rsid w:val="00B739AC"/>
    <w:rsid w:val="00B740C3"/>
    <w:rsid w:val="00B742C8"/>
    <w:rsid w:val="00B7473A"/>
    <w:rsid w:val="00B85453"/>
    <w:rsid w:val="00B87432"/>
    <w:rsid w:val="00B91826"/>
    <w:rsid w:val="00B94A57"/>
    <w:rsid w:val="00B96EAA"/>
    <w:rsid w:val="00BA3B2D"/>
    <w:rsid w:val="00BA61F4"/>
    <w:rsid w:val="00BA78A0"/>
    <w:rsid w:val="00BA7E3C"/>
    <w:rsid w:val="00BB0BD6"/>
    <w:rsid w:val="00BB3D1C"/>
    <w:rsid w:val="00BB4056"/>
    <w:rsid w:val="00BB4B45"/>
    <w:rsid w:val="00BB6438"/>
    <w:rsid w:val="00BB6B18"/>
    <w:rsid w:val="00BC0330"/>
    <w:rsid w:val="00BC20A2"/>
    <w:rsid w:val="00BC5D72"/>
    <w:rsid w:val="00BE03F0"/>
    <w:rsid w:val="00BE5348"/>
    <w:rsid w:val="00BE6E46"/>
    <w:rsid w:val="00BE6FFE"/>
    <w:rsid w:val="00BE7E33"/>
    <w:rsid w:val="00BF040D"/>
    <w:rsid w:val="00BF1C81"/>
    <w:rsid w:val="00BF466A"/>
    <w:rsid w:val="00BF504A"/>
    <w:rsid w:val="00BF543C"/>
    <w:rsid w:val="00BF5651"/>
    <w:rsid w:val="00BF5CBD"/>
    <w:rsid w:val="00BF68D0"/>
    <w:rsid w:val="00BF6FCB"/>
    <w:rsid w:val="00C014F9"/>
    <w:rsid w:val="00C038B9"/>
    <w:rsid w:val="00C03DA2"/>
    <w:rsid w:val="00C104F5"/>
    <w:rsid w:val="00C12DB7"/>
    <w:rsid w:val="00C13264"/>
    <w:rsid w:val="00C2089E"/>
    <w:rsid w:val="00C21BD5"/>
    <w:rsid w:val="00C21C40"/>
    <w:rsid w:val="00C22276"/>
    <w:rsid w:val="00C225DA"/>
    <w:rsid w:val="00C26AF9"/>
    <w:rsid w:val="00C26BED"/>
    <w:rsid w:val="00C2780B"/>
    <w:rsid w:val="00C3125A"/>
    <w:rsid w:val="00C33CD8"/>
    <w:rsid w:val="00C35E00"/>
    <w:rsid w:val="00C3658B"/>
    <w:rsid w:val="00C37A8A"/>
    <w:rsid w:val="00C37B03"/>
    <w:rsid w:val="00C42EB5"/>
    <w:rsid w:val="00C47931"/>
    <w:rsid w:val="00C501C7"/>
    <w:rsid w:val="00C51092"/>
    <w:rsid w:val="00C5587F"/>
    <w:rsid w:val="00C568B8"/>
    <w:rsid w:val="00C57285"/>
    <w:rsid w:val="00C613F3"/>
    <w:rsid w:val="00C61694"/>
    <w:rsid w:val="00C67944"/>
    <w:rsid w:val="00C67D7A"/>
    <w:rsid w:val="00C72D42"/>
    <w:rsid w:val="00C750D8"/>
    <w:rsid w:val="00C769D5"/>
    <w:rsid w:val="00C801A3"/>
    <w:rsid w:val="00C8046A"/>
    <w:rsid w:val="00C80D4C"/>
    <w:rsid w:val="00C82295"/>
    <w:rsid w:val="00C827D5"/>
    <w:rsid w:val="00C83EA5"/>
    <w:rsid w:val="00C85063"/>
    <w:rsid w:val="00C92909"/>
    <w:rsid w:val="00C929A8"/>
    <w:rsid w:val="00C95157"/>
    <w:rsid w:val="00C95896"/>
    <w:rsid w:val="00C9758B"/>
    <w:rsid w:val="00CA37C1"/>
    <w:rsid w:val="00CA3CF8"/>
    <w:rsid w:val="00CA48C8"/>
    <w:rsid w:val="00CA67E2"/>
    <w:rsid w:val="00CB1809"/>
    <w:rsid w:val="00CB2F8D"/>
    <w:rsid w:val="00CB5F50"/>
    <w:rsid w:val="00CB6165"/>
    <w:rsid w:val="00CC0789"/>
    <w:rsid w:val="00CC1940"/>
    <w:rsid w:val="00CC4006"/>
    <w:rsid w:val="00CC5781"/>
    <w:rsid w:val="00CC7C2D"/>
    <w:rsid w:val="00CD0ACD"/>
    <w:rsid w:val="00CD1BC4"/>
    <w:rsid w:val="00CD2F95"/>
    <w:rsid w:val="00CD7B2A"/>
    <w:rsid w:val="00CE566A"/>
    <w:rsid w:val="00CE604B"/>
    <w:rsid w:val="00CE6D5B"/>
    <w:rsid w:val="00CF121C"/>
    <w:rsid w:val="00CF1C49"/>
    <w:rsid w:val="00CF5D61"/>
    <w:rsid w:val="00D0233E"/>
    <w:rsid w:val="00D02E37"/>
    <w:rsid w:val="00D03A05"/>
    <w:rsid w:val="00D04024"/>
    <w:rsid w:val="00D067C4"/>
    <w:rsid w:val="00D06AB0"/>
    <w:rsid w:val="00D105C2"/>
    <w:rsid w:val="00D10BE3"/>
    <w:rsid w:val="00D1113D"/>
    <w:rsid w:val="00D14DA5"/>
    <w:rsid w:val="00D15ABE"/>
    <w:rsid w:val="00D16BB5"/>
    <w:rsid w:val="00D21BD9"/>
    <w:rsid w:val="00D23A3D"/>
    <w:rsid w:val="00D24CC2"/>
    <w:rsid w:val="00D30C24"/>
    <w:rsid w:val="00D32494"/>
    <w:rsid w:val="00D36F7A"/>
    <w:rsid w:val="00D37F2B"/>
    <w:rsid w:val="00D40E88"/>
    <w:rsid w:val="00D42454"/>
    <w:rsid w:val="00D42D5C"/>
    <w:rsid w:val="00D46F18"/>
    <w:rsid w:val="00D47944"/>
    <w:rsid w:val="00D47DA1"/>
    <w:rsid w:val="00D51A7A"/>
    <w:rsid w:val="00D52362"/>
    <w:rsid w:val="00D53B6C"/>
    <w:rsid w:val="00D5496E"/>
    <w:rsid w:val="00D5564E"/>
    <w:rsid w:val="00D56A2C"/>
    <w:rsid w:val="00D612CA"/>
    <w:rsid w:val="00D61EA1"/>
    <w:rsid w:val="00D62C6F"/>
    <w:rsid w:val="00D663B3"/>
    <w:rsid w:val="00D70EA9"/>
    <w:rsid w:val="00D71E21"/>
    <w:rsid w:val="00D77360"/>
    <w:rsid w:val="00D77882"/>
    <w:rsid w:val="00D858C5"/>
    <w:rsid w:val="00D860A6"/>
    <w:rsid w:val="00D861C6"/>
    <w:rsid w:val="00D90F0E"/>
    <w:rsid w:val="00D92A5A"/>
    <w:rsid w:val="00DA193D"/>
    <w:rsid w:val="00DA575A"/>
    <w:rsid w:val="00DB1D48"/>
    <w:rsid w:val="00DB1DA5"/>
    <w:rsid w:val="00DB4A49"/>
    <w:rsid w:val="00DB4CBC"/>
    <w:rsid w:val="00DB60F1"/>
    <w:rsid w:val="00DB70A6"/>
    <w:rsid w:val="00DB7595"/>
    <w:rsid w:val="00DC1527"/>
    <w:rsid w:val="00DC33CE"/>
    <w:rsid w:val="00DC483E"/>
    <w:rsid w:val="00DD232E"/>
    <w:rsid w:val="00DD4C34"/>
    <w:rsid w:val="00DD66A1"/>
    <w:rsid w:val="00DD6E42"/>
    <w:rsid w:val="00DE2300"/>
    <w:rsid w:val="00DE553B"/>
    <w:rsid w:val="00DE6B1E"/>
    <w:rsid w:val="00DE793F"/>
    <w:rsid w:val="00DE7A8F"/>
    <w:rsid w:val="00DF0E19"/>
    <w:rsid w:val="00DF21B3"/>
    <w:rsid w:val="00E00204"/>
    <w:rsid w:val="00E00D51"/>
    <w:rsid w:val="00E02595"/>
    <w:rsid w:val="00E05A17"/>
    <w:rsid w:val="00E1070D"/>
    <w:rsid w:val="00E13E23"/>
    <w:rsid w:val="00E159BB"/>
    <w:rsid w:val="00E2100E"/>
    <w:rsid w:val="00E2133B"/>
    <w:rsid w:val="00E215CB"/>
    <w:rsid w:val="00E21E62"/>
    <w:rsid w:val="00E2327B"/>
    <w:rsid w:val="00E267FA"/>
    <w:rsid w:val="00E30100"/>
    <w:rsid w:val="00E313DF"/>
    <w:rsid w:val="00E33800"/>
    <w:rsid w:val="00E3461F"/>
    <w:rsid w:val="00E34F18"/>
    <w:rsid w:val="00E35A25"/>
    <w:rsid w:val="00E3742B"/>
    <w:rsid w:val="00E405E6"/>
    <w:rsid w:val="00E4119E"/>
    <w:rsid w:val="00E42561"/>
    <w:rsid w:val="00E50848"/>
    <w:rsid w:val="00E538F4"/>
    <w:rsid w:val="00E568AC"/>
    <w:rsid w:val="00E569D8"/>
    <w:rsid w:val="00E572FE"/>
    <w:rsid w:val="00E57A5A"/>
    <w:rsid w:val="00E61396"/>
    <w:rsid w:val="00E6232A"/>
    <w:rsid w:val="00E63669"/>
    <w:rsid w:val="00E644A7"/>
    <w:rsid w:val="00E65808"/>
    <w:rsid w:val="00E72202"/>
    <w:rsid w:val="00E73762"/>
    <w:rsid w:val="00E817CF"/>
    <w:rsid w:val="00E83159"/>
    <w:rsid w:val="00E844C3"/>
    <w:rsid w:val="00E845F0"/>
    <w:rsid w:val="00E84F47"/>
    <w:rsid w:val="00E85A82"/>
    <w:rsid w:val="00E87847"/>
    <w:rsid w:val="00E944FE"/>
    <w:rsid w:val="00EA3AE9"/>
    <w:rsid w:val="00EA7DDA"/>
    <w:rsid w:val="00EB1D26"/>
    <w:rsid w:val="00EB5F1D"/>
    <w:rsid w:val="00EC27BA"/>
    <w:rsid w:val="00EC2C77"/>
    <w:rsid w:val="00EC3C6D"/>
    <w:rsid w:val="00ED09A7"/>
    <w:rsid w:val="00ED0B69"/>
    <w:rsid w:val="00ED48D8"/>
    <w:rsid w:val="00ED5261"/>
    <w:rsid w:val="00ED5B8E"/>
    <w:rsid w:val="00ED5C6D"/>
    <w:rsid w:val="00ED5CA2"/>
    <w:rsid w:val="00EE041D"/>
    <w:rsid w:val="00EE232A"/>
    <w:rsid w:val="00EE34E6"/>
    <w:rsid w:val="00EE3FA0"/>
    <w:rsid w:val="00EE44E0"/>
    <w:rsid w:val="00EE5118"/>
    <w:rsid w:val="00EE6E10"/>
    <w:rsid w:val="00EE7BCA"/>
    <w:rsid w:val="00EF11AD"/>
    <w:rsid w:val="00EF22C7"/>
    <w:rsid w:val="00EF7A81"/>
    <w:rsid w:val="00F02872"/>
    <w:rsid w:val="00F03B6F"/>
    <w:rsid w:val="00F0502E"/>
    <w:rsid w:val="00F1181C"/>
    <w:rsid w:val="00F15599"/>
    <w:rsid w:val="00F16380"/>
    <w:rsid w:val="00F16D73"/>
    <w:rsid w:val="00F17C4E"/>
    <w:rsid w:val="00F209F1"/>
    <w:rsid w:val="00F21211"/>
    <w:rsid w:val="00F2581E"/>
    <w:rsid w:val="00F25E23"/>
    <w:rsid w:val="00F314C0"/>
    <w:rsid w:val="00F331C7"/>
    <w:rsid w:val="00F33204"/>
    <w:rsid w:val="00F448DD"/>
    <w:rsid w:val="00F45DD0"/>
    <w:rsid w:val="00F4642E"/>
    <w:rsid w:val="00F5231C"/>
    <w:rsid w:val="00F54DD2"/>
    <w:rsid w:val="00F568A7"/>
    <w:rsid w:val="00F57460"/>
    <w:rsid w:val="00F60B61"/>
    <w:rsid w:val="00F60FA3"/>
    <w:rsid w:val="00F6221F"/>
    <w:rsid w:val="00F66679"/>
    <w:rsid w:val="00F72987"/>
    <w:rsid w:val="00F74E25"/>
    <w:rsid w:val="00F75DCE"/>
    <w:rsid w:val="00F8130D"/>
    <w:rsid w:val="00F819BA"/>
    <w:rsid w:val="00F82F11"/>
    <w:rsid w:val="00F83C8F"/>
    <w:rsid w:val="00F85910"/>
    <w:rsid w:val="00F86841"/>
    <w:rsid w:val="00F878F1"/>
    <w:rsid w:val="00F91EFF"/>
    <w:rsid w:val="00F96033"/>
    <w:rsid w:val="00F9675E"/>
    <w:rsid w:val="00F9750C"/>
    <w:rsid w:val="00F975C8"/>
    <w:rsid w:val="00FA295A"/>
    <w:rsid w:val="00FA303B"/>
    <w:rsid w:val="00FB026E"/>
    <w:rsid w:val="00FB04F2"/>
    <w:rsid w:val="00FB06E5"/>
    <w:rsid w:val="00FB11A6"/>
    <w:rsid w:val="00FB307B"/>
    <w:rsid w:val="00FB37F7"/>
    <w:rsid w:val="00FB38EB"/>
    <w:rsid w:val="00FB4317"/>
    <w:rsid w:val="00FB6682"/>
    <w:rsid w:val="00FC0571"/>
    <w:rsid w:val="00FC142A"/>
    <w:rsid w:val="00FC1CD6"/>
    <w:rsid w:val="00FC2738"/>
    <w:rsid w:val="00FC277B"/>
    <w:rsid w:val="00FC4ADF"/>
    <w:rsid w:val="00FC6102"/>
    <w:rsid w:val="00FC7684"/>
    <w:rsid w:val="00FC7771"/>
    <w:rsid w:val="00FD29C3"/>
    <w:rsid w:val="00FD3426"/>
    <w:rsid w:val="00FD5537"/>
    <w:rsid w:val="00FD61E4"/>
    <w:rsid w:val="00FE225B"/>
    <w:rsid w:val="00FE2506"/>
    <w:rsid w:val="00FE43D3"/>
    <w:rsid w:val="00FE76EA"/>
    <w:rsid w:val="00FF0C27"/>
    <w:rsid w:val="00FF4C4F"/>
    <w:rsid w:val="00FF5C14"/>
    <w:rsid w:val="00FF76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76F6"/>
  <w15:docId w15:val="{65B66D5B-BBEB-431F-BA39-2DEF6A12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4"/>
        <w:szCs w:val="24"/>
        <w:lang w:val="en" w:eastAsia="en-US" w:bidi="ar-SA"/>
      </w:rPr>
    </w:rPrDefault>
    <w:pPrDefault>
      <w:pPr>
        <w:pBdr>
          <w:top w:val="nil"/>
          <w:left w:val="nil"/>
          <w:bottom w:val="nil"/>
          <w:right w:val="nil"/>
          <w:between w:val="nil"/>
        </w:pBdr>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0" w:after="600"/>
      <w:outlineLvl w:val="0"/>
    </w:pPr>
    <w:rPr>
      <w:rFonts w:ascii="Times New Roman" w:eastAsia="Times New Roman" w:hAnsi="Times New Roman" w:cs="Times New Roman"/>
      <w:b/>
      <w:color w:val="007FA3"/>
      <w:sz w:val="52"/>
      <w:szCs w:val="52"/>
    </w:rPr>
  </w:style>
  <w:style w:type="paragraph" w:styleId="Heading2">
    <w:name w:val="heading 2"/>
    <w:basedOn w:val="Normal"/>
    <w:next w:val="Normal"/>
    <w:pPr>
      <w:keepNext/>
      <w:keepLines/>
      <w:spacing w:before="600" w:after="0"/>
      <w:outlineLvl w:val="1"/>
    </w:pPr>
    <w:rPr>
      <w:b/>
      <w:color w:val="003057"/>
      <w:sz w:val="36"/>
      <w:szCs w:val="36"/>
    </w:rPr>
  </w:style>
  <w:style w:type="paragraph" w:styleId="Heading3">
    <w:name w:val="heading 3"/>
    <w:basedOn w:val="Normal"/>
    <w:next w:val="Normal"/>
    <w:pPr>
      <w:keepNext/>
      <w:keepLines/>
      <w:spacing w:before="600"/>
      <w:outlineLvl w:val="2"/>
    </w:pPr>
    <w:rPr>
      <w:b/>
      <w:color w:val="007FA3"/>
      <w:sz w:val="28"/>
      <w:szCs w:val="28"/>
    </w:rPr>
  </w:style>
  <w:style w:type="paragraph" w:styleId="Heading4">
    <w:name w:val="heading 4"/>
    <w:basedOn w:val="Normal"/>
    <w:next w:val="Normal"/>
    <w:pPr>
      <w:keepNext/>
      <w:keepLines/>
      <w:spacing w:after="360"/>
      <w:outlineLvl w:val="3"/>
    </w:pPr>
    <w:rPr>
      <w:b/>
      <w:i/>
      <w:color w:val="007FA3"/>
      <w:sz w:val="28"/>
      <w:szCs w:val="28"/>
    </w:rPr>
  </w:style>
  <w:style w:type="paragraph" w:styleId="Heading5">
    <w:name w:val="heading 5"/>
    <w:basedOn w:val="Normal"/>
    <w:next w:val="Normal"/>
    <w:pPr>
      <w:keepNext/>
      <w:keepLines/>
      <w:spacing w:after="360"/>
      <w:outlineLvl w:val="4"/>
    </w:pPr>
    <w:rPr>
      <w:b/>
      <w:sz w:val="28"/>
      <w:szCs w:val="28"/>
    </w:rPr>
  </w:style>
  <w:style w:type="paragraph" w:styleId="Heading6">
    <w:name w:val="heading 6"/>
    <w:basedOn w:val="Normal"/>
    <w:next w:val="Normal"/>
    <w:pPr>
      <w:keepNext/>
      <w:keepLines/>
      <w:spacing w:after="360"/>
      <w:outlineLvl w:val="5"/>
    </w:pPr>
    <w:rPr>
      <w:b/>
      <w:sz w:val="28"/>
      <w:szCs w:val="28"/>
    </w:rPr>
  </w:style>
  <w:style w:type="paragraph" w:styleId="Heading7">
    <w:name w:val="heading 7"/>
    <w:basedOn w:val="Normal"/>
    <w:next w:val="Normal"/>
    <w:link w:val="Heading7Char"/>
    <w:uiPriority w:val="9"/>
    <w:unhideWhenUsed/>
    <w:qFormat/>
    <w:rsid w:val="00997CB2"/>
    <w:pPr>
      <w:keepNext/>
      <w:keepLines/>
      <w:spacing w:before="40" w:after="0"/>
      <w:jc w:val="center"/>
      <w:outlineLvl w:val="6"/>
    </w:pPr>
    <w:rPr>
      <w:rFonts w:ascii="Times New Roman" w:eastAsiaTheme="majorEastAsia" w:hAnsi="Times New Roman" w:cstheme="majorBidi"/>
      <w:b/>
      <w:iCs/>
      <w:color w:val="000000" w:themeColor="text1"/>
    </w:rPr>
  </w:style>
  <w:style w:type="paragraph" w:styleId="Heading8">
    <w:name w:val="heading 8"/>
    <w:basedOn w:val="Normal"/>
    <w:next w:val="Normal"/>
    <w:link w:val="Heading8Char"/>
    <w:uiPriority w:val="9"/>
    <w:semiHidden/>
    <w:unhideWhenUsed/>
    <w:qFormat/>
    <w:rsid w:val="00997C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97CB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360" w:after="0"/>
    </w:pPr>
    <w:rPr>
      <w:rFonts w:ascii="Times New Roman" w:eastAsia="Times New Roman" w:hAnsi="Times New Roman" w:cs="Times New Roman"/>
      <w:b/>
      <w:color w:val="003057"/>
      <w:sz w:val="48"/>
      <w:szCs w:val="48"/>
    </w:rPr>
  </w:style>
  <w:style w:type="paragraph" w:styleId="Subtitle">
    <w:name w:val="Subtitle"/>
    <w:basedOn w:val="Normal"/>
    <w:next w:val="Normal"/>
    <w:pPr>
      <w:keepNext/>
      <w:keepLines/>
      <w:spacing w:before="240" w:after="120"/>
    </w:pPr>
    <w:rPr>
      <w:b/>
      <w:i/>
      <w:color w:val="666666"/>
    </w:rPr>
  </w:style>
  <w:style w:type="paragraph" w:styleId="ListParagraph">
    <w:name w:val="List Paragraph"/>
    <w:basedOn w:val="Normal"/>
    <w:uiPriority w:val="34"/>
    <w:qFormat/>
    <w:rsid w:val="0074442B"/>
    <w:pPr>
      <w:ind w:left="720"/>
      <w:contextualSpacing/>
    </w:pPr>
  </w:style>
  <w:style w:type="character" w:customStyle="1" w:styleId="Heading7Char">
    <w:name w:val="Heading 7 Char"/>
    <w:basedOn w:val="DefaultParagraphFont"/>
    <w:link w:val="Heading7"/>
    <w:uiPriority w:val="9"/>
    <w:rsid w:val="00997CB2"/>
    <w:rPr>
      <w:rFonts w:ascii="Times New Roman" w:eastAsiaTheme="majorEastAsia" w:hAnsi="Times New Roman" w:cstheme="majorBidi"/>
      <w:b/>
      <w:iCs/>
      <w:color w:val="000000" w:themeColor="text1"/>
    </w:rPr>
  </w:style>
  <w:style w:type="paragraph" w:styleId="Header">
    <w:name w:val="header"/>
    <w:basedOn w:val="Normal"/>
    <w:link w:val="HeaderChar"/>
    <w:uiPriority w:val="99"/>
    <w:unhideWhenUsed/>
    <w:rsid w:val="00997CB2"/>
    <w:pPr>
      <w:tabs>
        <w:tab w:val="center" w:pos="4680"/>
        <w:tab w:val="right" w:pos="9360"/>
      </w:tabs>
      <w:spacing w:before="0" w:after="0"/>
    </w:pPr>
  </w:style>
  <w:style w:type="character" w:customStyle="1" w:styleId="HeaderChar">
    <w:name w:val="Header Char"/>
    <w:basedOn w:val="DefaultParagraphFont"/>
    <w:link w:val="Header"/>
    <w:uiPriority w:val="99"/>
    <w:rsid w:val="00997CB2"/>
  </w:style>
  <w:style w:type="paragraph" w:styleId="Footer">
    <w:name w:val="footer"/>
    <w:basedOn w:val="Normal"/>
    <w:link w:val="FooterChar"/>
    <w:uiPriority w:val="99"/>
    <w:unhideWhenUsed/>
    <w:rsid w:val="00997CB2"/>
    <w:pPr>
      <w:tabs>
        <w:tab w:val="center" w:pos="4680"/>
        <w:tab w:val="right" w:pos="9360"/>
      </w:tabs>
      <w:spacing w:before="0" w:after="0"/>
    </w:pPr>
  </w:style>
  <w:style w:type="character" w:customStyle="1" w:styleId="FooterChar">
    <w:name w:val="Footer Char"/>
    <w:basedOn w:val="DefaultParagraphFont"/>
    <w:link w:val="Footer"/>
    <w:uiPriority w:val="99"/>
    <w:rsid w:val="00997CB2"/>
  </w:style>
  <w:style w:type="paragraph" w:styleId="TOCHeading">
    <w:name w:val="TOC Heading"/>
    <w:basedOn w:val="Heading1"/>
    <w:next w:val="Normal"/>
    <w:uiPriority w:val="39"/>
    <w:unhideWhenUsed/>
    <w:qFormat/>
    <w:rsid w:val="00997CB2"/>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997CB2"/>
    <w:pPr>
      <w:spacing w:after="100"/>
    </w:pPr>
  </w:style>
  <w:style w:type="paragraph" w:styleId="TOC2">
    <w:name w:val="toc 2"/>
    <w:basedOn w:val="Normal"/>
    <w:next w:val="Normal"/>
    <w:autoRedefine/>
    <w:uiPriority w:val="39"/>
    <w:unhideWhenUsed/>
    <w:rsid w:val="00997CB2"/>
    <w:pPr>
      <w:spacing w:after="100"/>
      <w:ind w:left="240"/>
    </w:pPr>
  </w:style>
  <w:style w:type="character" w:styleId="Hyperlink">
    <w:name w:val="Hyperlink"/>
    <w:basedOn w:val="DefaultParagraphFont"/>
    <w:uiPriority w:val="99"/>
    <w:unhideWhenUsed/>
    <w:rsid w:val="00997CB2"/>
    <w:rPr>
      <w:color w:val="0563C1" w:themeColor="hyperlink"/>
      <w:u w:val="single"/>
    </w:rPr>
  </w:style>
  <w:style w:type="character" w:customStyle="1" w:styleId="Heading8Char">
    <w:name w:val="Heading 8 Char"/>
    <w:basedOn w:val="DefaultParagraphFont"/>
    <w:link w:val="Heading8"/>
    <w:uiPriority w:val="9"/>
    <w:semiHidden/>
    <w:rsid w:val="00997C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97CB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arsoned.com/permiss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A726B-9B56-4633-8211-54E6862E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4177</TotalTime>
  <Pages>12</Pages>
  <Words>2640</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Thar Adeleh</cp:lastModifiedBy>
  <cp:revision>919</cp:revision>
  <dcterms:created xsi:type="dcterms:W3CDTF">2017-10-23T00:48:00Z</dcterms:created>
  <dcterms:modified xsi:type="dcterms:W3CDTF">2024-08-14T09:57:00Z</dcterms:modified>
</cp:coreProperties>
</file>