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96796B1" w14:textId="27631200" w:rsidR="00DE5164" w:rsidRDefault="008A4D4C">
      <w:pPr>
        <w:pStyle w:val="Heading1"/>
      </w:pPr>
      <w:bookmarkStart w:id="0" w:name="_GoBack"/>
      <w:bookmarkEnd w:id="0"/>
      <w:r>
        <w:t xml:space="preserve">Holland/Adams/Brice, </w:t>
      </w:r>
      <w:r>
        <w:rPr>
          <w:i/>
        </w:rPr>
        <w:t>Core Concepts in Pharmacology</w:t>
      </w:r>
      <w:r>
        <w:t xml:space="preserve"> 5th Edition Test Bank</w:t>
      </w:r>
    </w:p>
    <w:p w14:paraId="0A5B3DEC" w14:textId="560CD61F" w:rsidR="00202A0B" w:rsidRDefault="008A4D4C">
      <w:pPr>
        <w:pStyle w:val="Heading1"/>
      </w:pPr>
      <w:r>
        <w:t>Chapter 2</w:t>
      </w:r>
    </w:p>
    <w:p w14:paraId="69633B68" w14:textId="77777777" w:rsidR="00202A0B" w:rsidRDefault="00202A0B">
      <w:pPr>
        <w:spacing w:after="0" w:line="240" w:lineRule="auto"/>
      </w:pPr>
    </w:p>
    <w:p w14:paraId="1EEAF939" w14:textId="77777777" w:rsidR="00202A0B" w:rsidRDefault="008A4D4C">
      <w:pPr>
        <w:spacing w:before="27" w:after="0" w:line="252" w:lineRule="auto"/>
      </w:pPr>
      <w:r>
        <w:rPr>
          <w:rFonts w:ascii="Times New Roman" w:eastAsia="Times New Roman" w:hAnsi="Times New Roman" w:cs="Times New Roman"/>
          <w:b/>
          <w:sz w:val="24"/>
          <w:szCs w:val="24"/>
        </w:rPr>
        <w:t>Question 1</w:t>
      </w:r>
    </w:p>
    <w:p w14:paraId="3767BD86" w14:textId="77777777" w:rsidR="00202A0B" w:rsidRDefault="008A4D4C">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21DE91E7" w14:textId="77777777" w:rsidR="00202A0B" w:rsidRDefault="00202A0B">
      <w:pPr>
        <w:spacing w:after="0" w:line="240" w:lineRule="auto"/>
      </w:pPr>
    </w:p>
    <w:p w14:paraId="729004AF" w14:textId="77777777" w:rsidR="00202A0B" w:rsidRDefault="008A4D4C">
      <w:pPr>
        <w:spacing w:after="0" w:line="240" w:lineRule="auto"/>
      </w:pPr>
      <w:r>
        <w:rPr>
          <w:rFonts w:ascii="Times New Roman" w:eastAsia="Times New Roman" w:hAnsi="Times New Roman" w:cs="Times New Roman"/>
          <w:sz w:val="24"/>
          <w:szCs w:val="24"/>
        </w:rPr>
        <w:t xml:space="preserve">A student nurse asks what the difference between a therapeutic class and a pharmacologic class is. What is the best response by the nurse educator? </w:t>
      </w:r>
    </w:p>
    <w:p w14:paraId="1A10AF81" w14:textId="77777777" w:rsidR="00202A0B" w:rsidRDefault="00202A0B">
      <w:pPr>
        <w:spacing w:after="0" w:line="240" w:lineRule="auto"/>
      </w:pPr>
    </w:p>
    <w:p w14:paraId="0D299A25" w14:textId="77777777" w:rsidR="00202A0B" w:rsidRDefault="008A4D4C">
      <w:pPr>
        <w:numPr>
          <w:ilvl w:val="0"/>
          <w:numId w:val="15"/>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Therapeutic classification is how the medication produces an effect in the body, whereas pharmacologic classification is how a medication works clinically.</w:t>
      </w:r>
    </w:p>
    <w:p w14:paraId="100B2C5A" w14:textId="77777777" w:rsidR="00202A0B" w:rsidRDefault="008A4D4C">
      <w:pPr>
        <w:numPr>
          <w:ilvl w:val="0"/>
          <w:numId w:val="15"/>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Therapeutic classification is how addictive a medication is, whereas pharmacologic classification is how the medication produces an effect in the body.</w:t>
      </w:r>
    </w:p>
    <w:p w14:paraId="17B120EF" w14:textId="77777777" w:rsidR="00202A0B" w:rsidRDefault="008A4D4C">
      <w:pPr>
        <w:numPr>
          <w:ilvl w:val="0"/>
          <w:numId w:val="15"/>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differences between therapeutic and pharmacologic classes.</w:t>
      </w:r>
    </w:p>
    <w:p w14:paraId="0149390F" w14:textId="77777777" w:rsidR="00202A0B" w:rsidRDefault="008A4D4C">
      <w:pPr>
        <w:numPr>
          <w:ilvl w:val="0"/>
          <w:numId w:val="15"/>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Pharmacologic classification is how the medication produces an effect in the body, whereas therapeutic classification is how a medication works clinically.</w:t>
      </w:r>
    </w:p>
    <w:p w14:paraId="711EABD2" w14:textId="77777777" w:rsidR="00202A0B" w:rsidRDefault="00202A0B">
      <w:pPr>
        <w:spacing w:after="0" w:line="240" w:lineRule="auto"/>
      </w:pPr>
    </w:p>
    <w:p w14:paraId="40B27A0C" w14:textId="77777777" w:rsidR="00202A0B" w:rsidRDefault="008A4D4C">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4</w:t>
      </w:r>
    </w:p>
    <w:p w14:paraId="1A00ECD0" w14:textId="77777777" w:rsidR="00202A0B" w:rsidRDefault="00202A0B">
      <w:pPr>
        <w:spacing w:after="0" w:line="240" w:lineRule="auto"/>
      </w:pPr>
    </w:p>
    <w:p w14:paraId="3089A1DC" w14:textId="77777777" w:rsidR="00202A0B" w:rsidRDefault="00202A0B">
      <w:pPr>
        <w:spacing w:after="0" w:line="240" w:lineRule="auto"/>
      </w:pPr>
    </w:p>
    <w:p w14:paraId="2B13348A" w14:textId="60B554B7" w:rsidR="00202A0B" w:rsidRDefault="008A4D4C">
      <w:pPr>
        <w:spacing w:after="0" w:line="240" w:lineRule="auto"/>
      </w:pPr>
      <w:r>
        <w:rPr>
          <w:rFonts w:ascii="Times New Roman" w:eastAsia="Times New Roman" w:hAnsi="Times New Roman" w:cs="Times New Roman"/>
          <w:b/>
          <w:sz w:val="24"/>
          <w:szCs w:val="24"/>
        </w:rPr>
        <w:t>Rationale 1</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Therapeutic classification is how the medication produces an effect in the body, </w:t>
      </w:r>
      <w:r w:rsidR="00BE0164">
        <w:rPr>
          <w:rFonts w:ascii="Times New Roman" w:eastAsia="Times New Roman" w:hAnsi="Times New Roman" w:cs="Times New Roman"/>
          <w:i/>
          <w:sz w:val="24"/>
          <w:szCs w:val="24"/>
        </w:rPr>
        <w:t>whereas</w:t>
      </w:r>
      <w:r>
        <w:rPr>
          <w:rFonts w:ascii="Times New Roman" w:eastAsia="Times New Roman" w:hAnsi="Times New Roman" w:cs="Times New Roman"/>
          <w:i/>
          <w:sz w:val="24"/>
          <w:szCs w:val="24"/>
        </w:rPr>
        <w:t xml:space="preserve"> pharmacologic classification is how a medication works clinically</w:t>
      </w:r>
      <w:r>
        <w:rPr>
          <w:rFonts w:ascii="Times New Roman" w:eastAsia="Times New Roman" w:hAnsi="Times New Roman" w:cs="Times New Roman"/>
          <w:sz w:val="24"/>
          <w:szCs w:val="24"/>
        </w:rPr>
        <w:t xml:space="preserve"> is incorrect because pharmacologic classification is how the medication produces an effect in the body, while therapeutic classification is how a medication works clinically.</w:t>
      </w:r>
    </w:p>
    <w:p w14:paraId="1AD34DC7" w14:textId="77777777" w:rsidR="00202A0B" w:rsidRDefault="008A4D4C">
      <w:pPr>
        <w:spacing w:after="0" w:line="240" w:lineRule="auto"/>
      </w:pPr>
      <w:r>
        <w:rPr>
          <w:rFonts w:ascii="Times New Roman" w:eastAsia="Times New Roman" w:hAnsi="Times New Roman" w:cs="Times New Roman"/>
          <w:b/>
          <w:sz w:val="24"/>
          <w:szCs w:val="24"/>
        </w:rPr>
        <w:t>Rationale 2</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Therapeutic classification is how addictive a medication is, where</w:t>
      </w:r>
      <w:r w:rsidR="00362BBE">
        <w:rPr>
          <w:rFonts w:ascii="Times New Roman" w:eastAsia="Times New Roman" w:hAnsi="Times New Roman" w:cs="Times New Roman"/>
          <w:i/>
          <w:sz w:val="24"/>
          <w:szCs w:val="24"/>
        </w:rPr>
        <w:t>as</w:t>
      </w:r>
      <w:r>
        <w:rPr>
          <w:rFonts w:ascii="Times New Roman" w:eastAsia="Times New Roman" w:hAnsi="Times New Roman" w:cs="Times New Roman"/>
          <w:i/>
          <w:sz w:val="24"/>
          <w:szCs w:val="24"/>
        </w:rPr>
        <w:t xml:space="preserve"> pharmacologic classification is how the medication produces an effect in the body</w:t>
      </w:r>
      <w:r>
        <w:rPr>
          <w:rFonts w:ascii="Times New Roman" w:eastAsia="Times New Roman" w:hAnsi="Times New Roman" w:cs="Times New Roman"/>
          <w:sz w:val="24"/>
          <w:szCs w:val="24"/>
        </w:rPr>
        <w:t xml:space="preserve"> is incorrect because pharmacologic classification is how the medication produces an effect in the body, while therapeutic classification is how a medication works clinically.</w:t>
      </w:r>
    </w:p>
    <w:p w14:paraId="375B9540" w14:textId="77777777" w:rsidR="00202A0B" w:rsidRDefault="008A4D4C">
      <w:pPr>
        <w:spacing w:after="0" w:line="240" w:lineRule="auto"/>
      </w:pPr>
      <w:r>
        <w:rPr>
          <w:rFonts w:ascii="Times New Roman" w:eastAsia="Times New Roman" w:hAnsi="Times New Roman" w:cs="Times New Roman"/>
          <w:b/>
          <w:sz w:val="24"/>
          <w:szCs w:val="24"/>
        </w:rPr>
        <w:t>Rationale 3</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There are no differences between therapeutic and pharmacologic classes</w:t>
      </w:r>
      <w:r>
        <w:rPr>
          <w:rFonts w:ascii="Times New Roman" w:eastAsia="Times New Roman" w:hAnsi="Times New Roman" w:cs="Times New Roman"/>
          <w:sz w:val="24"/>
          <w:szCs w:val="24"/>
        </w:rPr>
        <w:t xml:space="preserve"> is incorrect because pharmacologic classification is how the medication produces an effect in the body and therapeutic classification is how a medication works clinically.</w:t>
      </w:r>
    </w:p>
    <w:p w14:paraId="4F797671" w14:textId="77777777" w:rsidR="00202A0B" w:rsidRDefault="008A4D4C">
      <w:pPr>
        <w:spacing w:after="0" w:line="240" w:lineRule="auto"/>
      </w:pPr>
      <w:r>
        <w:rPr>
          <w:rFonts w:ascii="Times New Roman" w:eastAsia="Times New Roman" w:hAnsi="Times New Roman" w:cs="Times New Roman"/>
          <w:b/>
          <w:sz w:val="24"/>
          <w:szCs w:val="24"/>
        </w:rPr>
        <w:t>Rationale 4</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Pharmacologic classification is how the medication produces an effect in the body, whereas therapeutic classification is how a medication works clinically.</w:t>
      </w:r>
    </w:p>
    <w:p w14:paraId="01C19DC1" w14:textId="77777777" w:rsidR="00202A0B" w:rsidRDefault="00202A0B">
      <w:pPr>
        <w:spacing w:after="0" w:line="240" w:lineRule="auto"/>
      </w:pPr>
    </w:p>
    <w:p w14:paraId="7BCD9A46" w14:textId="77777777" w:rsidR="00202A0B" w:rsidRDefault="008A4D4C">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Pharmacologic classification is how the medication produces an effect in the body, where</w:t>
      </w:r>
      <w:r w:rsidR="00BE0164">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therapeutic classification is how a medication works clinically. </w:t>
      </w:r>
      <w:r>
        <w:rPr>
          <w:rFonts w:ascii="Times New Roman" w:eastAsia="Times New Roman" w:hAnsi="Times New Roman" w:cs="Times New Roman"/>
          <w:i/>
          <w:sz w:val="24"/>
          <w:szCs w:val="24"/>
        </w:rPr>
        <w:t>Therapeutic classification is how the medication produces an effect in the body, where</w:t>
      </w:r>
      <w:r w:rsidR="00362BBE">
        <w:rPr>
          <w:rFonts w:ascii="Times New Roman" w:eastAsia="Times New Roman" w:hAnsi="Times New Roman" w:cs="Times New Roman"/>
          <w:i/>
          <w:sz w:val="24"/>
          <w:szCs w:val="24"/>
        </w:rPr>
        <w:t>as</w:t>
      </w:r>
      <w:r>
        <w:rPr>
          <w:rFonts w:ascii="Times New Roman" w:eastAsia="Times New Roman" w:hAnsi="Times New Roman" w:cs="Times New Roman"/>
          <w:i/>
          <w:sz w:val="24"/>
          <w:szCs w:val="24"/>
        </w:rPr>
        <w:t xml:space="preserve"> pharmacologic classification is how a medication works clinically</w:t>
      </w:r>
      <w:r>
        <w:rPr>
          <w:rFonts w:ascii="Times New Roman" w:eastAsia="Times New Roman" w:hAnsi="Times New Roman" w:cs="Times New Roman"/>
          <w:sz w:val="24"/>
          <w:szCs w:val="24"/>
        </w:rPr>
        <w:t xml:space="preserve"> is incorrect because pharmacologic classification is how the medication produces an effect in the body, while therapeutic classification is how a medication works clinically. </w:t>
      </w:r>
      <w:r>
        <w:rPr>
          <w:rFonts w:ascii="Times New Roman" w:eastAsia="Times New Roman" w:hAnsi="Times New Roman" w:cs="Times New Roman"/>
          <w:i/>
          <w:sz w:val="24"/>
          <w:szCs w:val="24"/>
        </w:rPr>
        <w:t xml:space="preserve">Therapeutic classification is how addictive </w:t>
      </w:r>
      <w:r>
        <w:rPr>
          <w:rFonts w:ascii="Times New Roman" w:eastAsia="Times New Roman" w:hAnsi="Times New Roman" w:cs="Times New Roman"/>
          <w:i/>
          <w:sz w:val="24"/>
          <w:szCs w:val="24"/>
        </w:rPr>
        <w:lastRenderedPageBreak/>
        <w:t>a medication is, where</w:t>
      </w:r>
      <w:r w:rsidR="00362BBE">
        <w:rPr>
          <w:rFonts w:ascii="Times New Roman" w:eastAsia="Times New Roman" w:hAnsi="Times New Roman" w:cs="Times New Roman"/>
          <w:i/>
          <w:sz w:val="24"/>
          <w:szCs w:val="24"/>
        </w:rPr>
        <w:t>as</w:t>
      </w:r>
      <w:r>
        <w:rPr>
          <w:rFonts w:ascii="Times New Roman" w:eastAsia="Times New Roman" w:hAnsi="Times New Roman" w:cs="Times New Roman"/>
          <w:i/>
          <w:sz w:val="24"/>
          <w:szCs w:val="24"/>
        </w:rPr>
        <w:t xml:space="preserve"> pharmacologic classification is how the medication produces an effect in the body</w:t>
      </w:r>
      <w:r>
        <w:rPr>
          <w:rFonts w:ascii="Times New Roman" w:eastAsia="Times New Roman" w:hAnsi="Times New Roman" w:cs="Times New Roman"/>
          <w:sz w:val="24"/>
          <w:szCs w:val="24"/>
        </w:rPr>
        <w:t xml:space="preserve"> is incorrect because pharmacologic classification is how the medication produces an effect in the body, while therapeutic classification is how a medication works clinically. </w:t>
      </w:r>
      <w:r>
        <w:rPr>
          <w:rFonts w:ascii="Times New Roman" w:eastAsia="Times New Roman" w:hAnsi="Times New Roman" w:cs="Times New Roman"/>
          <w:i/>
          <w:sz w:val="24"/>
          <w:szCs w:val="24"/>
        </w:rPr>
        <w:t>There are no differences between therapeutic and pharmacologic classes</w:t>
      </w:r>
      <w:r>
        <w:rPr>
          <w:rFonts w:ascii="Times New Roman" w:eastAsia="Times New Roman" w:hAnsi="Times New Roman" w:cs="Times New Roman"/>
          <w:sz w:val="24"/>
          <w:szCs w:val="24"/>
        </w:rPr>
        <w:t xml:space="preserve"> is incorrect because pharmacologic classification is how the medication produces an effect in the body and therapeutic classification is how a medication works clinically.</w:t>
      </w:r>
    </w:p>
    <w:p w14:paraId="19A4733C" w14:textId="6DA0F087" w:rsidR="00202A0B" w:rsidRDefault="008A4D4C">
      <w:pPr>
        <w:spacing w:before="20" w:after="0" w:line="240" w:lineRule="auto"/>
      </w:pPr>
      <w:r>
        <w:rPr>
          <w:rFonts w:ascii="Times New Roman" w:eastAsia="Times New Roman" w:hAnsi="Times New Roman" w:cs="Times New Roman"/>
          <w:b/>
          <w:sz w:val="24"/>
          <w:szCs w:val="24"/>
        </w:rPr>
        <w:t>Cognitive Level</w:t>
      </w:r>
      <w:r w:rsidR="00A2198C">
        <w:rPr>
          <w:rFonts w:ascii="Times New Roman" w:eastAsia="Times New Roman" w:hAnsi="Times New Roman" w:cs="Times New Roman"/>
          <w:b/>
          <w:sz w:val="24"/>
          <w:szCs w:val="24"/>
        </w:rPr>
        <w:t xml:space="preserve">: </w:t>
      </w:r>
      <w:r w:rsidRPr="008E54AF">
        <w:rPr>
          <w:rFonts w:ascii="Times New Roman" w:eastAsia="Times New Roman" w:hAnsi="Times New Roman" w:cs="Times New Roman"/>
          <w:sz w:val="24"/>
          <w:szCs w:val="24"/>
        </w:rPr>
        <w:t xml:space="preserve">Understanding </w:t>
      </w:r>
    </w:p>
    <w:p w14:paraId="54E57C51" w14:textId="77777777" w:rsidR="00202A0B" w:rsidRDefault="008A4D4C">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02DF201F" w14:textId="5521938D" w:rsidR="00202A0B" w:rsidRDefault="008A4D4C">
      <w:pPr>
        <w:spacing w:after="0" w:line="240" w:lineRule="auto"/>
      </w:pPr>
      <w:r>
        <w:rPr>
          <w:rFonts w:ascii="Times New Roman" w:eastAsia="Times New Roman" w:hAnsi="Times New Roman" w:cs="Times New Roman"/>
          <w:b/>
          <w:sz w:val="24"/>
          <w:szCs w:val="24"/>
        </w:rPr>
        <w:t xml:space="preserve">Page Number: </w:t>
      </w:r>
      <w:r w:rsidRPr="008E54AF">
        <w:rPr>
          <w:rFonts w:ascii="Times New Roman" w:eastAsia="Times New Roman" w:hAnsi="Times New Roman" w:cs="Times New Roman"/>
          <w:sz w:val="24"/>
          <w:szCs w:val="24"/>
        </w:rPr>
        <w:t xml:space="preserve">15 </w:t>
      </w:r>
    </w:p>
    <w:p w14:paraId="44DFFFEE" w14:textId="77777777" w:rsidR="00202A0B" w:rsidRDefault="008A4D4C">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606A2FEB" w14:textId="53330774" w:rsidR="00202A0B" w:rsidRDefault="008A4D4C">
      <w:pPr>
        <w:spacing w:before="20" w:after="0" w:line="240" w:lineRule="auto"/>
      </w:pPr>
      <w:r>
        <w:rPr>
          <w:rFonts w:ascii="Times New Roman" w:eastAsia="Times New Roman" w:hAnsi="Times New Roman" w:cs="Times New Roman"/>
          <w:b/>
          <w:sz w:val="24"/>
          <w:szCs w:val="24"/>
        </w:rPr>
        <w:t xml:space="preserve">Learning Outcome: </w:t>
      </w:r>
      <w:r>
        <w:rPr>
          <w:rFonts w:ascii="Times New Roman" w:eastAsia="Times New Roman" w:hAnsi="Times New Roman" w:cs="Times New Roman"/>
          <w:sz w:val="24"/>
          <w:szCs w:val="24"/>
        </w:rPr>
        <w:t>2-1 Discuss the prototype approach to drug classification and the basis for which drug</w:t>
      </w:r>
      <w:r w:rsidR="00BE016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are placed into therapeutic and pharmacologic classes.  </w:t>
      </w:r>
    </w:p>
    <w:p w14:paraId="64BD2EC6" w14:textId="77777777" w:rsidR="00202A0B" w:rsidRDefault="00202A0B">
      <w:pPr>
        <w:spacing w:after="0" w:line="240" w:lineRule="auto"/>
      </w:pPr>
    </w:p>
    <w:p w14:paraId="48B84B0E" w14:textId="77777777" w:rsidR="00202A0B" w:rsidRDefault="00202A0B">
      <w:pPr>
        <w:spacing w:after="0" w:line="240" w:lineRule="auto"/>
      </w:pPr>
    </w:p>
    <w:p w14:paraId="61242BDB" w14:textId="77777777" w:rsidR="00202A0B" w:rsidRDefault="008A4D4C">
      <w:pPr>
        <w:spacing w:before="27" w:after="0" w:line="252" w:lineRule="auto"/>
      </w:pPr>
      <w:r>
        <w:rPr>
          <w:rFonts w:ascii="Times New Roman" w:eastAsia="Times New Roman" w:hAnsi="Times New Roman" w:cs="Times New Roman"/>
          <w:b/>
          <w:sz w:val="24"/>
          <w:szCs w:val="24"/>
        </w:rPr>
        <w:t>Question 2</w:t>
      </w:r>
    </w:p>
    <w:p w14:paraId="43B34D3F" w14:textId="77777777" w:rsidR="00202A0B" w:rsidRDefault="008A4D4C">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50A737D0" w14:textId="77777777" w:rsidR="00202A0B" w:rsidRDefault="00202A0B">
      <w:pPr>
        <w:spacing w:after="0" w:line="240" w:lineRule="auto"/>
      </w:pPr>
    </w:p>
    <w:p w14:paraId="3A14FCCE" w14:textId="524CCCE0" w:rsidR="00202A0B" w:rsidRDefault="008A4D4C">
      <w:pPr>
        <w:spacing w:after="0" w:line="240" w:lineRule="auto"/>
      </w:pPr>
      <w:r>
        <w:rPr>
          <w:rFonts w:ascii="Times New Roman" w:eastAsia="Times New Roman" w:hAnsi="Times New Roman" w:cs="Times New Roman"/>
          <w:sz w:val="24"/>
          <w:szCs w:val="24"/>
        </w:rPr>
        <w:t xml:space="preserve">The nurse is preparing to administer a drug that is labeled </w:t>
      </w:r>
      <w:r w:rsidR="00826889">
        <w:rPr>
          <w:rFonts w:ascii="Times New Roman" w:eastAsia="Times New Roman" w:hAnsi="Times New Roman" w:cs="Times New Roman"/>
          <w:sz w:val="24"/>
          <w:szCs w:val="24"/>
        </w:rPr>
        <w:t>“</w:t>
      </w:r>
      <w:r>
        <w:rPr>
          <w:rFonts w:ascii="Times New Roman" w:eastAsia="Times New Roman" w:hAnsi="Times New Roman" w:cs="Times New Roman"/>
          <w:sz w:val="24"/>
          <w:szCs w:val="24"/>
        </w:rPr>
        <w:t>used for minor skin irritations.</w:t>
      </w:r>
      <w:r w:rsidR="008268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Based on the label, how is this drug classified?</w:t>
      </w:r>
    </w:p>
    <w:p w14:paraId="5233474C" w14:textId="77777777" w:rsidR="00202A0B" w:rsidRDefault="00202A0B">
      <w:pPr>
        <w:spacing w:after="0" w:line="240" w:lineRule="auto"/>
      </w:pPr>
    </w:p>
    <w:p w14:paraId="14430DFF" w14:textId="67B1C9E6" w:rsidR="00202A0B" w:rsidRDefault="008A4D4C">
      <w:pPr>
        <w:numPr>
          <w:ilvl w:val="0"/>
          <w:numId w:val="21"/>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r w:rsidR="00362BBE">
        <w:rPr>
          <w:rFonts w:ascii="Times New Roman" w:eastAsia="Times New Roman" w:hAnsi="Times New Roman" w:cs="Times New Roman"/>
          <w:sz w:val="24"/>
          <w:szCs w:val="24"/>
        </w:rPr>
        <w:t xml:space="preserve">its </w:t>
      </w:r>
      <w:r>
        <w:rPr>
          <w:rFonts w:ascii="Times New Roman" w:eastAsia="Times New Roman" w:hAnsi="Times New Roman" w:cs="Times New Roman"/>
          <w:sz w:val="24"/>
          <w:szCs w:val="24"/>
        </w:rPr>
        <w:t>function</w:t>
      </w:r>
    </w:p>
    <w:p w14:paraId="6B7CABE0" w14:textId="77777777" w:rsidR="00202A0B" w:rsidRDefault="008A4D4C">
      <w:pPr>
        <w:numPr>
          <w:ilvl w:val="0"/>
          <w:numId w:val="21"/>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By its usefulness</w:t>
      </w:r>
    </w:p>
    <w:p w14:paraId="28DAB214" w14:textId="77777777" w:rsidR="00202A0B" w:rsidRDefault="008A4D4C">
      <w:pPr>
        <w:numPr>
          <w:ilvl w:val="0"/>
          <w:numId w:val="21"/>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By its pharmacologic use</w:t>
      </w:r>
    </w:p>
    <w:p w14:paraId="68EE6CEC" w14:textId="77777777" w:rsidR="00202A0B" w:rsidRDefault="008A4D4C">
      <w:pPr>
        <w:numPr>
          <w:ilvl w:val="0"/>
          <w:numId w:val="21"/>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By its therapeutic use</w:t>
      </w:r>
    </w:p>
    <w:p w14:paraId="1DD59AC3" w14:textId="77777777" w:rsidR="00202A0B" w:rsidRDefault="00202A0B">
      <w:pPr>
        <w:spacing w:after="0" w:line="240" w:lineRule="auto"/>
      </w:pPr>
    </w:p>
    <w:p w14:paraId="269EFC70" w14:textId="77777777" w:rsidR="00202A0B" w:rsidRDefault="008A4D4C">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4</w:t>
      </w:r>
    </w:p>
    <w:p w14:paraId="3C47271C" w14:textId="77777777" w:rsidR="00202A0B" w:rsidRDefault="00202A0B">
      <w:pPr>
        <w:spacing w:after="0" w:line="240" w:lineRule="auto"/>
      </w:pPr>
    </w:p>
    <w:p w14:paraId="10B42F85" w14:textId="77777777" w:rsidR="00202A0B" w:rsidRDefault="00202A0B">
      <w:pPr>
        <w:spacing w:after="0" w:line="240" w:lineRule="auto"/>
      </w:pPr>
    </w:p>
    <w:p w14:paraId="6B8FCCB1" w14:textId="77777777" w:rsidR="00202A0B" w:rsidRDefault="008A4D4C">
      <w:pPr>
        <w:spacing w:after="0" w:line="240" w:lineRule="auto"/>
      </w:pPr>
      <w:r>
        <w:rPr>
          <w:rFonts w:ascii="Times New Roman" w:eastAsia="Times New Roman" w:hAnsi="Times New Roman" w:cs="Times New Roman"/>
          <w:b/>
          <w:sz w:val="24"/>
          <w:szCs w:val="24"/>
        </w:rPr>
        <w:t>Rationale 1</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Function is not a classification for medications.</w:t>
      </w:r>
    </w:p>
    <w:p w14:paraId="06AC982B" w14:textId="77777777" w:rsidR="00202A0B" w:rsidRDefault="008A4D4C">
      <w:pPr>
        <w:spacing w:after="0" w:line="240" w:lineRule="auto"/>
      </w:pPr>
      <w:r>
        <w:rPr>
          <w:rFonts w:ascii="Times New Roman" w:eastAsia="Times New Roman" w:hAnsi="Times New Roman" w:cs="Times New Roman"/>
          <w:b/>
          <w:sz w:val="24"/>
          <w:szCs w:val="24"/>
        </w:rPr>
        <w:t>Rationale 2</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Usefulness is not a classification for medications.</w:t>
      </w:r>
    </w:p>
    <w:p w14:paraId="26565275" w14:textId="77777777" w:rsidR="00202A0B" w:rsidRDefault="008A4D4C">
      <w:pPr>
        <w:spacing w:after="0" w:line="240" w:lineRule="auto"/>
      </w:pPr>
      <w:r>
        <w:rPr>
          <w:rFonts w:ascii="Times New Roman" w:eastAsia="Times New Roman" w:hAnsi="Times New Roman" w:cs="Times New Roman"/>
          <w:b/>
          <w:sz w:val="24"/>
          <w:szCs w:val="24"/>
        </w:rPr>
        <w:t>Rationale 3</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Pharmacological classification categorizes drugs by how they work pharmacologically.</w:t>
      </w:r>
    </w:p>
    <w:p w14:paraId="58A62C1E" w14:textId="77777777" w:rsidR="00202A0B" w:rsidRDefault="008A4D4C">
      <w:pPr>
        <w:spacing w:after="0" w:line="240" w:lineRule="auto"/>
      </w:pPr>
      <w:r>
        <w:rPr>
          <w:rFonts w:ascii="Times New Roman" w:eastAsia="Times New Roman" w:hAnsi="Times New Roman" w:cs="Times New Roman"/>
          <w:b/>
          <w:sz w:val="24"/>
          <w:szCs w:val="24"/>
        </w:rPr>
        <w:t>Rationale 4</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When organized by therapeutic classification, a statement is made about what a particular drug does clinically.</w:t>
      </w:r>
    </w:p>
    <w:p w14:paraId="79F75E06" w14:textId="77777777" w:rsidR="00202A0B" w:rsidRDefault="00202A0B">
      <w:pPr>
        <w:spacing w:after="0" w:line="240" w:lineRule="auto"/>
      </w:pPr>
    </w:p>
    <w:p w14:paraId="21DF184C" w14:textId="77777777" w:rsidR="00202A0B" w:rsidRDefault="008A4D4C">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When organized by therapeutic classification, a statement is made about what a particular drug does clinically. Pharmacological classification categorizes drugs by how they work pharmacologically. Function and usefulness are not classifications for medications.</w:t>
      </w:r>
    </w:p>
    <w:p w14:paraId="06B3E8DD" w14:textId="295038B0" w:rsidR="00202A0B" w:rsidRDefault="008A4D4C">
      <w:pPr>
        <w:spacing w:before="20" w:after="0" w:line="240" w:lineRule="auto"/>
      </w:pPr>
      <w:r>
        <w:rPr>
          <w:rFonts w:ascii="Times New Roman" w:eastAsia="Times New Roman" w:hAnsi="Times New Roman" w:cs="Times New Roman"/>
          <w:b/>
          <w:sz w:val="24"/>
          <w:szCs w:val="24"/>
        </w:rPr>
        <w:t xml:space="preserve">Cognitive Level: </w:t>
      </w:r>
      <w:r w:rsidRPr="003514D6">
        <w:rPr>
          <w:rFonts w:ascii="Times New Roman" w:eastAsia="Times New Roman" w:hAnsi="Times New Roman" w:cs="Times New Roman"/>
          <w:sz w:val="24"/>
          <w:szCs w:val="24"/>
        </w:rPr>
        <w:t>Understanding</w:t>
      </w:r>
      <w:r>
        <w:rPr>
          <w:rFonts w:ascii="Times New Roman" w:eastAsia="Times New Roman" w:hAnsi="Times New Roman" w:cs="Times New Roman"/>
          <w:b/>
          <w:sz w:val="24"/>
          <w:szCs w:val="24"/>
        </w:rPr>
        <w:t xml:space="preserve"> </w:t>
      </w:r>
    </w:p>
    <w:p w14:paraId="3EF9242D" w14:textId="77777777" w:rsidR="00202A0B" w:rsidRDefault="008A4D4C">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76EDAD88" w14:textId="675C9EF7" w:rsidR="00202A0B" w:rsidRDefault="008A4D4C">
      <w:pPr>
        <w:spacing w:after="0" w:line="240" w:lineRule="auto"/>
      </w:pPr>
      <w:r>
        <w:rPr>
          <w:rFonts w:ascii="Times New Roman" w:eastAsia="Times New Roman" w:hAnsi="Times New Roman" w:cs="Times New Roman"/>
          <w:b/>
          <w:sz w:val="24"/>
          <w:szCs w:val="24"/>
        </w:rPr>
        <w:t>Page Number:</w:t>
      </w:r>
      <w:r w:rsidRPr="003514D6">
        <w:rPr>
          <w:rFonts w:ascii="Times New Roman" w:eastAsia="Times New Roman" w:hAnsi="Times New Roman" w:cs="Times New Roman"/>
          <w:sz w:val="24"/>
          <w:szCs w:val="24"/>
        </w:rPr>
        <w:t xml:space="preserve"> 15</w:t>
      </w:r>
    </w:p>
    <w:p w14:paraId="17273CC9" w14:textId="77777777" w:rsidR="00202A0B" w:rsidRDefault="008A4D4C">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Assessment</w:t>
      </w:r>
    </w:p>
    <w:p w14:paraId="5753A098" w14:textId="39FE53C9" w:rsidR="00202A0B" w:rsidRDefault="008A4D4C">
      <w:pPr>
        <w:spacing w:before="20" w:after="0" w:line="240" w:lineRule="auto"/>
      </w:pPr>
      <w:r>
        <w:rPr>
          <w:rFonts w:ascii="Times New Roman" w:eastAsia="Times New Roman" w:hAnsi="Times New Roman" w:cs="Times New Roman"/>
          <w:b/>
          <w:sz w:val="24"/>
          <w:szCs w:val="24"/>
        </w:rPr>
        <w:t xml:space="preserve">Learning Outcome: </w:t>
      </w:r>
      <w:r>
        <w:rPr>
          <w:rFonts w:ascii="Times New Roman" w:eastAsia="Times New Roman" w:hAnsi="Times New Roman" w:cs="Times New Roman"/>
          <w:sz w:val="24"/>
          <w:szCs w:val="24"/>
        </w:rPr>
        <w:t xml:space="preserve">2-1 Discuss the prototype approach to drug classification and the basis for which </w:t>
      </w:r>
      <w:r w:rsidR="006F72F9">
        <w:rPr>
          <w:rFonts w:ascii="Times New Roman" w:eastAsia="Times New Roman" w:hAnsi="Times New Roman" w:cs="Times New Roman"/>
          <w:sz w:val="24"/>
          <w:szCs w:val="24"/>
        </w:rPr>
        <w:t>drugs are placed into</w:t>
      </w:r>
      <w:r>
        <w:rPr>
          <w:rFonts w:ascii="Times New Roman" w:eastAsia="Times New Roman" w:hAnsi="Times New Roman" w:cs="Times New Roman"/>
          <w:sz w:val="24"/>
          <w:szCs w:val="24"/>
        </w:rPr>
        <w:t xml:space="preserve"> therapeutic and pharmacologic classes.</w:t>
      </w:r>
    </w:p>
    <w:p w14:paraId="3E44BC30" w14:textId="77777777" w:rsidR="00202A0B" w:rsidRDefault="00202A0B">
      <w:pPr>
        <w:spacing w:after="0" w:line="240" w:lineRule="auto"/>
      </w:pPr>
    </w:p>
    <w:p w14:paraId="2010F5E0" w14:textId="1E0C234B" w:rsidR="00202A0B" w:rsidRDefault="00202A0B">
      <w:pPr>
        <w:spacing w:before="20" w:after="0" w:line="240" w:lineRule="auto"/>
      </w:pPr>
    </w:p>
    <w:p w14:paraId="45B54986" w14:textId="77777777" w:rsidR="00202A0B" w:rsidRDefault="00202A0B">
      <w:pPr>
        <w:spacing w:after="0" w:line="240" w:lineRule="auto"/>
      </w:pPr>
    </w:p>
    <w:p w14:paraId="417C5B8E" w14:textId="2D80F3BE" w:rsidR="00202A0B" w:rsidRDefault="008A4D4C">
      <w:pPr>
        <w:spacing w:before="27" w:after="0" w:line="252" w:lineRule="auto"/>
      </w:pPr>
      <w:r>
        <w:rPr>
          <w:rFonts w:ascii="Times New Roman" w:eastAsia="Times New Roman" w:hAnsi="Times New Roman" w:cs="Times New Roman"/>
          <w:b/>
          <w:sz w:val="24"/>
          <w:szCs w:val="24"/>
        </w:rPr>
        <w:t xml:space="preserve">Question </w:t>
      </w:r>
      <w:r w:rsidR="00362BBE">
        <w:rPr>
          <w:rFonts w:ascii="Times New Roman" w:eastAsia="Times New Roman" w:hAnsi="Times New Roman" w:cs="Times New Roman"/>
          <w:b/>
          <w:sz w:val="24"/>
          <w:szCs w:val="24"/>
        </w:rPr>
        <w:t>3</w:t>
      </w:r>
    </w:p>
    <w:p w14:paraId="5AD1378B" w14:textId="77777777" w:rsidR="00202A0B" w:rsidRDefault="008A4D4C">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MCMA</w:t>
      </w:r>
    </w:p>
    <w:p w14:paraId="274CAAFC" w14:textId="77777777" w:rsidR="00202A0B" w:rsidRDefault="00202A0B">
      <w:pPr>
        <w:spacing w:after="0" w:line="240" w:lineRule="auto"/>
      </w:pPr>
    </w:p>
    <w:p w14:paraId="43485712" w14:textId="77777777" w:rsidR="00202A0B" w:rsidRDefault="008A4D4C">
      <w:pPr>
        <w:spacing w:after="0" w:line="240" w:lineRule="auto"/>
      </w:pPr>
      <w:r>
        <w:rPr>
          <w:rFonts w:ascii="Times New Roman" w:eastAsia="Times New Roman" w:hAnsi="Times New Roman" w:cs="Times New Roman"/>
          <w:sz w:val="24"/>
          <w:szCs w:val="24"/>
        </w:rPr>
        <w:t>Which drug names are examples of trade names? (Select all that apply.) Note: Credit will be given only if all correct choices and no incorrect choices are selected.</w:t>
      </w:r>
    </w:p>
    <w:p w14:paraId="494118FE" w14:textId="77777777" w:rsidR="00202A0B" w:rsidRDefault="00202A0B">
      <w:pPr>
        <w:spacing w:after="0" w:line="240" w:lineRule="auto"/>
      </w:pPr>
    </w:p>
    <w:p w14:paraId="61689EBD" w14:textId="77777777" w:rsidR="00202A0B" w:rsidRDefault="008A4D4C">
      <w:pPr>
        <w:numPr>
          <w:ilvl w:val="0"/>
          <w:numId w:val="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Calcium channel blocker</w:t>
      </w:r>
    </w:p>
    <w:p w14:paraId="059EAA08" w14:textId="77777777" w:rsidR="00202A0B" w:rsidRDefault="008A4D4C">
      <w:pPr>
        <w:numPr>
          <w:ilvl w:val="0"/>
          <w:numId w:val="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Benadryl</w:t>
      </w:r>
    </w:p>
    <w:p w14:paraId="32EDA191" w14:textId="77777777" w:rsidR="00202A0B" w:rsidRDefault="008A4D4C">
      <w:pPr>
        <w:numPr>
          <w:ilvl w:val="0"/>
          <w:numId w:val="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Loop diuretic</w:t>
      </w:r>
    </w:p>
    <w:p w14:paraId="615BF50A" w14:textId="77777777" w:rsidR="00202A0B" w:rsidRDefault="008A4D4C">
      <w:pPr>
        <w:numPr>
          <w:ilvl w:val="0"/>
          <w:numId w:val="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Acetaminophen</w:t>
      </w:r>
    </w:p>
    <w:p w14:paraId="1FD477C5" w14:textId="77777777" w:rsidR="00202A0B" w:rsidRDefault="008A4D4C">
      <w:pPr>
        <w:numPr>
          <w:ilvl w:val="0"/>
          <w:numId w:val="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Motrin</w:t>
      </w:r>
    </w:p>
    <w:p w14:paraId="35039310" w14:textId="77777777" w:rsidR="00202A0B" w:rsidRDefault="00202A0B">
      <w:pPr>
        <w:spacing w:after="0" w:line="240" w:lineRule="auto"/>
      </w:pPr>
    </w:p>
    <w:p w14:paraId="652DA620" w14:textId="77777777" w:rsidR="00202A0B" w:rsidRDefault="008A4D4C">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2, 5</w:t>
      </w:r>
    </w:p>
    <w:p w14:paraId="234B073F" w14:textId="77777777" w:rsidR="00202A0B" w:rsidRDefault="00202A0B">
      <w:pPr>
        <w:spacing w:after="0" w:line="240" w:lineRule="auto"/>
      </w:pPr>
    </w:p>
    <w:p w14:paraId="1061CBC3" w14:textId="77777777" w:rsidR="00202A0B" w:rsidRDefault="00202A0B">
      <w:pPr>
        <w:spacing w:after="0" w:line="240" w:lineRule="auto"/>
      </w:pPr>
    </w:p>
    <w:p w14:paraId="12D2C372" w14:textId="77777777" w:rsidR="00202A0B" w:rsidRDefault="008A4D4C">
      <w:pPr>
        <w:spacing w:after="0" w:line="240" w:lineRule="auto"/>
      </w:pPr>
      <w:r>
        <w:rPr>
          <w:rFonts w:ascii="Times New Roman" w:eastAsia="Times New Roman" w:hAnsi="Times New Roman" w:cs="Times New Roman"/>
          <w:b/>
          <w:sz w:val="24"/>
          <w:szCs w:val="24"/>
        </w:rPr>
        <w:t>Rationale 1</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Calcium channel blocker is a pharmacologic classification, not a trade name.</w:t>
      </w:r>
    </w:p>
    <w:p w14:paraId="3AA0AA75" w14:textId="77777777" w:rsidR="00202A0B" w:rsidRDefault="008A4D4C">
      <w:pPr>
        <w:spacing w:after="0" w:line="240" w:lineRule="auto"/>
      </w:pPr>
      <w:r>
        <w:rPr>
          <w:rFonts w:ascii="Times New Roman" w:eastAsia="Times New Roman" w:hAnsi="Times New Roman" w:cs="Times New Roman"/>
          <w:b/>
          <w:sz w:val="24"/>
          <w:szCs w:val="24"/>
        </w:rPr>
        <w:t>Rationale 2</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Benadryl is the trade name for diphenhydramine.</w:t>
      </w:r>
    </w:p>
    <w:p w14:paraId="40B80D44" w14:textId="77777777" w:rsidR="00202A0B" w:rsidRDefault="008A4D4C">
      <w:pPr>
        <w:spacing w:after="0" w:line="240" w:lineRule="auto"/>
      </w:pPr>
      <w:r>
        <w:rPr>
          <w:rFonts w:ascii="Times New Roman" w:eastAsia="Times New Roman" w:hAnsi="Times New Roman" w:cs="Times New Roman"/>
          <w:b/>
          <w:sz w:val="24"/>
          <w:szCs w:val="24"/>
        </w:rPr>
        <w:t>Rationale 3</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Loop diuretic is a pharmacologic classification, not a trade name.</w:t>
      </w:r>
    </w:p>
    <w:p w14:paraId="6FE1BD78" w14:textId="77777777" w:rsidR="00202A0B" w:rsidRDefault="008A4D4C">
      <w:pPr>
        <w:spacing w:after="0" w:line="240" w:lineRule="auto"/>
      </w:pPr>
      <w:r>
        <w:rPr>
          <w:rFonts w:ascii="Times New Roman" w:eastAsia="Times New Roman" w:hAnsi="Times New Roman" w:cs="Times New Roman"/>
          <w:b/>
          <w:sz w:val="24"/>
          <w:szCs w:val="24"/>
        </w:rPr>
        <w:t>Rationale 4</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Acetaminophen is a generic name. A trade name for this medication is Tylenol.</w:t>
      </w:r>
    </w:p>
    <w:p w14:paraId="422EA7A5" w14:textId="77777777" w:rsidR="00202A0B" w:rsidRDefault="008A4D4C">
      <w:pPr>
        <w:spacing w:after="0" w:line="240" w:lineRule="auto"/>
      </w:pPr>
      <w:r>
        <w:rPr>
          <w:rFonts w:ascii="Times New Roman" w:eastAsia="Times New Roman" w:hAnsi="Times New Roman" w:cs="Times New Roman"/>
          <w:b/>
          <w:sz w:val="24"/>
          <w:szCs w:val="24"/>
        </w:rPr>
        <w:t>Rationale 5</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Motrin is a trade name for ibuprofen.</w:t>
      </w:r>
    </w:p>
    <w:p w14:paraId="12E232F2" w14:textId="77777777" w:rsidR="00202A0B" w:rsidRDefault="00202A0B">
      <w:pPr>
        <w:spacing w:after="0" w:line="240" w:lineRule="auto"/>
      </w:pPr>
    </w:p>
    <w:p w14:paraId="0AC924C4" w14:textId="77777777" w:rsidR="00202A0B" w:rsidRDefault="008A4D4C">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Benadryl is the trade name for diphenhydramine. Motrin is a trade name for ibuprofen. Calcium channel blocker is a pharmacologic classification, not a trade name. Loop diuretic is a pharmacologic classification, not a trade name. Acetaminophen is a generic name.  A trade name for this medication is Tylenol.</w:t>
      </w:r>
    </w:p>
    <w:p w14:paraId="6194252E" w14:textId="77777777" w:rsidR="00202A0B" w:rsidRDefault="008A4D4C">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Analyzing</w:t>
      </w:r>
    </w:p>
    <w:p w14:paraId="0B633579" w14:textId="77777777" w:rsidR="00202A0B" w:rsidRDefault="008A4D4C">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78071BAD" w14:textId="407327F4" w:rsidR="00202A0B" w:rsidRDefault="008A4D4C">
      <w:pPr>
        <w:spacing w:after="0" w:line="240" w:lineRule="auto"/>
      </w:pPr>
      <w:r>
        <w:rPr>
          <w:rFonts w:ascii="Times New Roman" w:eastAsia="Times New Roman" w:hAnsi="Times New Roman" w:cs="Times New Roman"/>
          <w:b/>
          <w:sz w:val="24"/>
          <w:szCs w:val="24"/>
        </w:rPr>
        <w:t xml:space="preserve">Page </w:t>
      </w:r>
      <w:r w:rsidR="00584F36">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umber:</w:t>
      </w:r>
      <w:r w:rsidRPr="003514D6">
        <w:rPr>
          <w:rFonts w:ascii="Times New Roman" w:eastAsia="Times New Roman" w:hAnsi="Times New Roman" w:cs="Times New Roman"/>
          <w:sz w:val="24"/>
          <w:szCs w:val="24"/>
        </w:rPr>
        <w:t xml:space="preserve"> </w:t>
      </w:r>
      <w:r w:rsidR="00F20BC6">
        <w:rPr>
          <w:rFonts w:ascii="Times New Roman" w:eastAsia="Times New Roman" w:hAnsi="Times New Roman" w:cs="Times New Roman"/>
          <w:sz w:val="24"/>
          <w:szCs w:val="24"/>
        </w:rPr>
        <w:t>17</w:t>
      </w:r>
      <w:r w:rsidRPr="003514D6">
        <w:rPr>
          <w:rFonts w:ascii="Times New Roman" w:eastAsia="Times New Roman" w:hAnsi="Times New Roman" w:cs="Times New Roman"/>
          <w:sz w:val="24"/>
          <w:szCs w:val="24"/>
        </w:rPr>
        <w:t xml:space="preserve"> </w:t>
      </w:r>
    </w:p>
    <w:p w14:paraId="43BDA8F1" w14:textId="77777777" w:rsidR="00202A0B" w:rsidRDefault="008A4D4C">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Assessment</w:t>
      </w:r>
    </w:p>
    <w:p w14:paraId="5E07115F" w14:textId="532865CE" w:rsidR="00202A0B" w:rsidRDefault="008A4D4C">
      <w:pPr>
        <w:spacing w:before="20" w:after="0" w:line="240" w:lineRule="auto"/>
      </w:pPr>
      <w:r>
        <w:rPr>
          <w:rFonts w:ascii="Times New Roman" w:eastAsia="Times New Roman" w:hAnsi="Times New Roman" w:cs="Times New Roman"/>
          <w:b/>
          <w:sz w:val="24"/>
          <w:szCs w:val="24"/>
        </w:rPr>
        <w:t>Learning Outcome</w:t>
      </w:r>
      <w:r>
        <w:rPr>
          <w:rFonts w:ascii="Times New Roman" w:eastAsia="Times New Roman" w:hAnsi="Times New Roman" w:cs="Times New Roman"/>
          <w:color w:val="363435"/>
          <w:sz w:val="24"/>
          <w:szCs w:val="24"/>
        </w:rPr>
        <w:t>: 2-</w:t>
      </w:r>
      <w:r w:rsidR="00362BBE">
        <w:rPr>
          <w:rFonts w:ascii="Times New Roman" w:eastAsia="Times New Roman" w:hAnsi="Times New Roman" w:cs="Times New Roman"/>
          <w:color w:val="363435"/>
          <w:sz w:val="24"/>
          <w:szCs w:val="24"/>
        </w:rPr>
        <w:t>2</w:t>
      </w:r>
      <w:r>
        <w:rPr>
          <w:rFonts w:ascii="Times New Roman" w:eastAsia="Times New Roman" w:hAnsi="Times New Roman" w:cs="Times New Roman"/>
          <w:color w:val="363435"/>
          <w:sz w:val="24"/>
          <w:szCs w:val="24"/>
        </w:rPr>
        <w:t xml:space="preserve"> Distinguish between a drug’s chemical name, generic name, and trade name.</w:t>
      </w:r>
    </w:p>
    <w:p w14:paraId="503251F6" w14:textId="77777777" w:rsidR="00202A0B" w:rsidRDefault="00202A0B">
      <w:pPr>
        <w:spacing w:after="0" w:line="240" w:lineRule="auto"/>
      </w:pPr>
    </w:p>
    <w:p w14:paraId="357F2C26" w14:textId="4FD6742A" w:rsidR="00202A0B" w:rsidRDefault="008A4D4C">
      <w:pPr>
        <w:spacing w:before="27" w:after="0" w:line="252" w:lineRule="auto"/>
      </w:pPr>
      <w:r>
        <w:rPr>
          <w:rFonts w:ascii="Times New Roman" w:eastAsia="Times New Roman" w:hAnsi="Times New Roman" w:cs="Times New Roman"/>
          <w:b/>
          <w:sz w:val="24"/>
          <w:szCs w:val="24"/>
        </w:rPr>
        <w:t xml:space="preserve">Question </w:t>
      </w:r>
      <w:r w:rsidR="00362BBE">
        <w:rPr>
          <w:rFonts w:ascii="Times New Roman" w:eastAsia="Times New Roman" w:hAnsi="Times New Roman" w:cs="Times New Roman"/>
          <w:b/>
          <w:sz w:val="24"/>
          <w:szCs w:val="24"/>
        </w:rPr>
        <w:t>4</w:t>
      </w:r>
    </w:p>
    <w:p w14:paraId="6ACD8937" w14:textId="77777777" w:rsidR="00202A0B" w:rsidRDefault="008A4D4C">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6A15F3E5" w14:textId="77777777" w:rsidR="00202A0B" w:rsidRDefault="00202A0B">
      <w:pPr>
        <w:spacing w:after="0" w:line="240" w:lineRule="auto"/>
      </w:pPr>
    </w:p>
    <w:p w14:paraId="673A8E34" w14:textId="71335169" w:rsidR="00202A0B" w:rsidRDefault="008A4D4C">
      <w:pPr>
        <w:spacing w:after="0" w:line="240" w:lineRule="auto"/>
      </w:pPr>
      <w:r>
        <w:rPr>
          <w:rFonts w:ascii="Times New Roman" w:eastAsia="Times New Roman" w:hAnsi="Times New Roman" w:cs="Times New Roman"/>
          <w:sz w:val="24"/>
          <w:szCs w:val="24"/>
        </w:rPr>
        <w:t xml:space="preserve">A nurse is discussing generic and trade drugs with a client. The client wants to know why it takes so long for trade drugs to become available in the generic form, which are generally </w:t>
      </w:r>
      <w:r w:rsidR="00362BBE">
        <w:rPr>
          <w:rFonts w:ascii="Times New Roman" w:eastAsia="Times New Roman" w:hAnsi="Times New Roman" w:cs="Times New Roman"/>
          <w:sz w:val="24"/>
          <w:szCs w:val="24"/>
        </w:rPr>
        <w:t>less expensive</w:t>
      </w:r>
      <w:r>
        <w:rPr>
          <w:rFonts w:ascii="Times New Roman" w:eastAsia="Times New Roman" w:hAnsi="Times New Roman" w:cs="Times New Roman"/>
          <w:sz w:val="24"/>
          <w:szCs w:val="24"/>
        </w:rPr>
        <w:t>. What is the nurse’s best response?</w:t>
      </w:r>
    </w:p>
    <w:p w14:paraId="4C6E3DF3" w14:textId="77777777" w:rsidR="00202A0B" w:rsidRDefault="00202A0B">
      <w:pPr>
        <w:spacing w:after="0" w:line="240" w:lineRule="auto"/>
      </w:pPr>
    </w:p>
    <w:p w14:paraId="3C4B840C" w14:textId="77777777" w:rsidR="00202A0B" w:rsidRDefault="008A4D4C">
      <w:pPr>
        <w:numPr>
          <w:ilvl w:val="0"/>
          <w:numId w:val="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It takes 17 years for all pharmaceutical companies to develop a generic version of the drug.</w:t>
      </w:r>
    </w:p>
    <w:p w14:paraId="381581FF" w14:textId="77777777" w:rsidR="00202A0B" w:rsidRDefault="008A4D4C">
      <w:pPr>
        <w:numPr>
          <w:ilvl w:val="0"/>
          <w:numId w:val="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It will take 17 years of clinical trials to approve the drug.</w:t>
      </w:r>
    </w:p>
    <w:p w14:paraId="2C28F1F9" w14:textId="77777777" w:rsidR="00202A0B" w:rsidRDefault="008A4D4C">
      <w:pPr>
        <w:numPr>
          <w:ilvl w:val="0"/>
          <w:numId w:val="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Sole ownership of a drug allows the pharmaceutical company to earn back the money spent to develop the drug.</w:t>
      </w:r>
    </w:p>
    <w:p w14:paraId="39D7AB3C" w14:textId="77777777" w:rsidR="00202A0B" w:rsidRDefault="008A4D4C">
      <w:pPr>
        <w:numPr>
          <w:ilvl w:val="0"/>
          <w:numId w:val="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Animal testing must continue for 10 years, then 7 years of human clinical trials, for a drug to be approved.</w:t>
      </w:r>
    </w:p>
    <w:p w14:paraId="21D0E51B" w14:textId="77777777" w:rsidR="00202A0B" w:rsidRDefault="00202A0B">
      <w:pPr>
        <w:spacing w:after="0" w:line="240" w:lineRule="auto"/>
      </w:pPr>
    </w:p>
    <w:p w14:paraId="65F1FB26" w14:textId="77777777" w:rsidR="00202A0B" w:rsidRDefault="008A4D4C">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3</w:t>
      </w:r>
    </w:p>
    <w:p w14:paraId="0F3CBF71" w14:textId="77777777" w:rsidR="00202A0B" w:rsidRDefault="00202A0B">
      <w:pPr>
        <w:spacing w:after="0" w:line="240" w:lineRule="auto"/>
      </w:pPr>
    </w:p>
    <w:p w14:paraId="28891557" w14:textId="77777777" w:rsidR="00202A0B" w:rsidRDefault="00202A0B">
      <w:pPr>
        <w:spacing w:after="0" w:line="240" w:lineRule="auto"/>
      </w:pPr>
    </w:p>
    <w:p w14:paraId="2E04626E" w14:textId="77777777" w:rsidR="00202A0B" w:rsidRDefault="008A4D4C">
      <w:pPr>
        <w:spacing w:after="0" w:line="240" w:lineRule="auto"/>
      </w:pPr>
      <w:r>
        <w:rPr>
          <w:rFonts w:ascii="Times New Roman" w:eastAsia="Times New Roman" w:hAnsi="Times New Roman" w:cs="Times New Roman"/>
          <w:b/>
          <w:sz w:val="24"/>
          <w:szCs w:val="24"/>
        </w:rPr>
        <w:t>Rationale 1</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generic version of the drug is already developed but the copyright of the drug is owned by the pharmaceutical company that developed it for 17 years.</w:t>
      </w:r>
    </w:p>
    <w:p w14:paraId="7940D5CC" w14:textId="77777777" w:rsidR="00202A0B" w:rsidRDefault="008A4D4C">
      <w:pPr>
        <w:spacing w:after="0" w:line="240" w:lineRule="auto"/>
      </w:pPr>
      <w:r>
        <w:rPr>
          <w:rFonts w:ascii="Times New Roman" w:eastAsia="Times New Roman" w:hAnsi="Times New Roman" w:cs="Times New Roman"/>
          <w:b/>
          <w:sz w:val="24"/>
          <w:szCs w:val="24"/>
        </w:rPr>
        <w:t>Rationale 2</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length of time for a drug to be approved by the FDA varies.</w:t>
      </w:r>
    </w:p>
    <w:p w14:paraId="4756EA05" w14:textId="06546045" w:rsidR="00202A0B" w:rsidRDefault="008A4D4C">
      <w:pPr>
        <w:spacing w:after="0" w:line="240" w:lineRule="auto"/>
      </w:pPr>
      <w:r>
        <w:rPr>
          <w:rFonts w:ascii="Times New Roman" w:eastAsia="Times New Roman" w:hAnsi="Times New Roman" w:cs="Times New Roman"/>
          <w:b/>
          <w:sz w:val="24"/>
          <w:szCs w:val="24"/>
        </w:rPr>
        <w:t>Rationale 3</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Sole ownership of a drug allows the pharmaceutical company to earn back the money spent to develop the drug. For example, if it takes </w:t>
      </w:r>
      <w:r w:rsidR="00362BBE">
        <w:rPr>
          <w:rFonts w:ascii="Times New Roman" w:eastAsia="Times New Roman" w:hAnsi="Times New Roman" w:cs="Times New Roman"/>
          <w:sz w:val="24"/>
          <w:szCs w:val="24"/>
        </w:rPr>
        <w:t>seven</w:t>
      </w:r>
      <w:r>
        <w:rPr>
          <w:rFonts w:ascii="Times New Roman" w:eastAsia="Times New Roman" w:hAnsi="Times New Roman" w:cs="Times New Roman"/>
          <w:sz w:val="24"/>
          <w:szCs w:val="24"/>
        </w:rPr>
        <w:t xml:space="preserve"> years for a drug to be approved, competing companies will not be allowed to market a generic equivalent drug for another 10 years. The rationale for this is that the developing company must be allowed sufficient time to recoup the millions of dollars spent in research</w:t>
      </w:r>
      <w:r w:rsidR="00362BBE">
        <w:rPr>
          <w:rFonts w:ascii="Times New Roman" w:eastAsia="Times New Roman" w:hAnsi="Times New Roman" w:cs="Times New Roman"/>
          <w:sz w:val="24"/>
          <w:szCs w:val="24"/>
        </w:rPr>
        <w:t xml:space="preserve"> and the time</w:t>
      </w:r>
      <w:r>
        <w:rPr>
          <w:rFonts w:ascii="Times New Roman" w:eastAsia="Times New Roman" w:hAnsi="Times New Roman" w:cs="Times New Roman"/>
          <w:sz w:val="24"/>
          <w:szCs w:val="24"/>
        </w:rPr>
        <w:t xml:space="preserve"> needed to develop the new drug. After 17 years, competing companies may sell a generic equivalent drug</w:t>
      </w:r>
      <w:r w:rsidR="00362BBE">
        <w:rPr>
          <w:rFonts w:ascii="Times New Roman" w:eastAsia="Times New Roman" w:hAnsi="Times New Roman" w:cs="Times New Roman"/>
          <w:sz w:val="24"/>
          <w:szCs w:val="24"/>
        </w:rPr>
        <w:t>, using</w:t>
      </w:r>
      <w:r>
        <w:rPr>
          <w:rFonts w:ascii="Times New Roman" w:eastAsia="Times New Roman" w:hAnsi="Times New Roman" w:cs="Times New Roman"/>
          <w:sz w:val="24"/>
          <w:szCs w:val="24"/>
        </w:rPr>
        <w:t xml:space="preserve"> a different name, which the FDA must approve.</w:t>
      </w:r>
    </w:p>
    <w:p w14:paraId="6C5CA5D8" w14:textId="77777777" w:rsidR="00202A0B" w:rsidRDefault="008A4D4C">
      <w:pPr>
        <w:spacing w:after="0" w:line="240" w:lineRule="auto"/>
      </w:pPr>
      <w:r>
        <w:rPr>
          <w:rFonts w:ascii="Times New Roman" w:eastAsia="Times New Roman" w:hAnsi="Times New Roman" w:cs="Times New Roman"/>
          <w:b/>
          <w:sz w:val="24"/>
          <w:szCs w:val="24"/>
        </w:rPr>
        <w:t>Rationale 4</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 drug can be approved in a much shorter period of time, and animal testing does not last 10 years.</w:t>
      </w:r>
    </w:p>
    <w:p w14:paraId="39533C1E" w14:textId="3380446B" w:rsidR="00202A0B" w:rsidRDefault="00202A0B">
      <w:pPr>
        <w:spacing w:after="0" w:line="240" w:lineRule="auto"/>
      </w:pPr>
    </w:p>
    <w:p w14:paraId="49360D0F" w14:textId="033FD6F6" w:rsidR="00202A0B" w:rsidRDefault="008A4D4C">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 xml:space="preserve">Sole ownership of a drug allows the pharmaceutical company to earn back the money spent to develop the drug. For example, if it takes </w:t>
      </w:r>
      <w:r w:rsidR="00362BBE">
        <w:rPr>
          <w:rFonts w:ascii="Times New Roman" w:eastAsia="Times New Roman" w:hAnsi="Times New Roman" w:cs="Times New Roman"/>
          <w:sz w:val="24"/>
          <w:szCs w:val="24"/>
        </w:rPr>
        <w:t>seven</w:t>
      </w:r>
      <w:r>
        <w:rPr>
          <w:rFonts w:ascii="Times New Roman" w:eastAsia="Times New Roman" w:hAnsi="Times New Roman" w:cs="Times New Roman"/>
          <w:sz w:val="24"/>
          <w:szCs w:val="24"/>
        </w:rPr>
        <w:t xml:space="preserve"> years for a drug to be approved, competing companies will not be allowed to market a generic equivalent drug for another 10 years. The rationale for this is that the developing company must be allowed sufficient time to recoup the millions of dollars spent in research needed to develop the new drug. After 17 years, competing companies may sell a generic equivalent drug</w:t>
      </w:r>
      <w:r w:rsidR="006558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using a different name, which the FDA must approve. The generic version of the drug is already developed but the copyright of the drug is owned by the pharmaceutical company that developed it for 17 years. The length of time for a drug to be approved by the FDA varies. A drug can be approved in a much shorter period of time, and animal testing does not last 10 years.</w:t>
      </w:r>
    </w:p>
    <w:p w14:paraId="399FE133" w14:textId="77777777" w:rsidR="00202A0B" w:rsidRDefault="008A4D4C">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Applying</w:t>
      </w:r>
    </w:p>
    <w:p w14:paraId="458F38D2" w14:textId="77777777" w:rsidR="00202A0B" w:rsidRDefault="008A4D4C">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22839B38" w14:textId="5779C400" w:rsidR="00202A0B" w:rsidRPr="00DF1831" w:rsidRDefault="008A4D4C">
      <w:pPr>
        <w:spacing w:after="0" w:line="240" w:lineRule="auto"/>
      </w:pPr>
      <w:r>
        <w:rPr>
          <w:rFonts w:ascii="Times New Roman" w:eastAsia="Times New Roman" w:hAnsi="Times New Roman" w:cs="Times New Roman"/>
          <w:b/>
          <w:sz w:val="24"/>
          <w:szCs w:val="24"/>
        </w:rPr>
        <w:t xml:space="preserve">Page </w:t>
      </w:r>
      <w:r w:rsidR="00584F36">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umber:</w:t>
      </w:r>
      <w:r w:rsidRPr="003514D6">
        <w:rPr>
          <w:rFonts w:ascii="Times New Roman" w:eastAsia="Times New Roman" w:hAnsi="Times New Roman" w:cs="Times New Roman"/>
          <w:sz w:val="24"/>
          <w:szCs w:val="24"/>
        </w:rPr>
        <w:t xml:space="preserve"> </w:t>
      </w:r>
      <w:r w:rsidR="00F20BC6">
        <w:rPr>
          <w:rFonts w:ascii="Times New Roman" w:eastAsia="Times New Roman" w:hAnsi="Times New Roman" w:cs="Times New Roman"/>
          <w:sz w:val="24"/>
          <w:szCs w:val="24"/>
        </w:rPr>
        <w:t>17</w:t>
      </w:r>
      <w:r w:rsidRPr="003514D6">
        <w:rPr>
          <w:rFonts w:ascii="Times New Roman" w:eastAsia="Times New Roman" w:hAnsi="Times New Roman" w:cs="Times New Roman"/>
          <w:sz w:val="24"/>
          <w:szCs w:val="24"/>
        </w:rPr>
        <w:t xml:space="preserve"> </w:t>
      </w:r>
    </w:p>
    <w:p w14:paraId="2DE67F66" w14:textId="77777777" w:rsidR="00202A0B" w:rsidRDefault="008A4D4C">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7EB22D8A" w14:textId="2FD98413" w:rsidR="00202A0B" w:rsidRDefault="008A4D4C">
      <w:pPr>
        <w:spacing w:before="20" w:after="0" w:line="240" w:lineRule="auto"/>
      </w:pPr>
      <w:r>
        <w:rPr>
          <w:rFonts w:ascii="Times New Roman" w:eastAsia="Times New Roman" w:hAnsi="Times New Roman" w:cs="Times New Roman"/>
          <w:b/>
          <w:sz w:val="24"/>
          <w:szCs w:val="24"/>
        </w:rPr>
        <w:t>Learning Outcome</w:t>
      </w:r>
      <w:r w:rsidRPr="003514D6">
        <w:rPr>
          <w:rFonts w:ascii="Times New Roman" w:eastAsia="Times New Roman" w:hAnsi="Times New Roman" w:cs="Times New Roman"/>
          <w:b/>
          <w:color w:val="363435"/>
          <w:sz w:val="24"/>
          <w:szCs w:val="24"/>
        </w:rPr>
        <w:t>:</w:t>
      </w:r>
      <w:r>
        <w:rPr>
          <w:rFonts w:ascii="Times New Roman" w:eastAsia="Times New Roman" w:hAnsi="Times New Roman" w:cs="Times New Roman"/>
          <w:color w:val="363435"/>
          <w:sz w:val="24"/>
          <w:szCs w:val="24"/>
        </w:rPr>
        <w:t xml:space="preserve"> 2-</w:t>
      </w:r>
      <w:r w:rsidR="00655854">
        <w:rPr>
          <w:rFonts w:ascii="Times New Roman" w:eastAsia="Times New Roman" w:hAnsi="Times New Roman" w:cs="Times New Roman"/>
          <w:color w:val="363435"/>
          <w:sz w:val="24"/>
          <w:szCs w:val="24"/>
        </w:rPr>
        <w:t>2</w:t>
      </w:r>
      <w:r>
        <w:rPr>
          <w:rFonts w:ascii="Times New Roman" w:eastAsia="Times New Roman" w:hAnsi="Times New Roman" w:cs="Times New Roman"/>
          <w:color w:val="363435"/>
          <w:sz w:val="24"/>
          <w:szCs w:val="24"/>
        </w:rPr>
        <w:t xml:space="preserve"> Distinguish between a drug’s chemical name, generic name, and trade name.</w:t>
      </w:r>
    </w:p>
    <w:p w14:paraId="1489FDE6" w14:textId="5650752E" w:rsidR="00202A0B" w:rsidRDefault="00202A0B">
      <w:pPr>
        <w:spacing w:after="0" w:line="240" w:lineRule="auto"/>
      </w:pPr>
    </w:p>
    <w:p w14:paraId="0CDE104A" w14:textId="77777777" w:rsidR="00202A0B" w:rsidRDefault="00202A0B">
      <w:pPr>
        <w:spacing w:after="0" w:line="240" w:lineRule="auto"/>
      </w:pPr>
    </w:p>
    <w:p w14:paraId="3E238F0B" w14:textId="46ACA1B9" w:rsidR="00202A0B" w:rsidRDefault="008A4D4C">
      <w:pPr>
        <w:spacing w:before="27" w:after="0" w:line="252" w:lineRule="auto"/>
      </w:pPr>
      <w:r>
        <w:rPr>
          <w:rFonts w:ascii="Times New Roman" w:eastAsia="Times New Roman" w:hAnsi="Times New Roman" w:cs="Times New Roman"/>
          <w:b/>
          <w:sz w:val="24"/>
          <w:szCs w:val="24"/>
        </w:rPr>
        <w:t xml:space="preserve">Question </w:t>
      </w:r>
      <w:r w:rsidR="00655854">
        <w:rPr>
          <w:rFonts w:ascii="Times New Roman" w:eastAsia="Times New Roman" w:hAnsi="Times New Roman" w:cs="Times New Roman"/>
          <w:b/>
          <w:sz w:val="24"/>
          <w:szCs w:val="24"/>
        </w:rPr>
        <w:t>5</w:t>
      </w:r>
    </w:p>
    <w:p w14:paraId="7533809E" w14:textId="77777777" w:rsidR="00202A0B" w:rsidRDefault="008A4D4C">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53DA359E" w14:textId="77777777" w:rsidR="00202A0B" w:rsidRDefault="00202A0B">
      <w:pPr>
        <w:spacing w:after="0" w:line="240" w:lineRule="auto"/>
      </w:pPr>
    </w:p>
    <w:p w14:paraId="7547D0ED" w14:textId="77777777" w:rsidR="00202A0B" w:rsidRDefault="008A4D4C">
      <w:pPr>
        <w:spacing w:after="0" w:line="240" w:lineRule="auto"/>
      </w:pPr>
      <w:r>
        <w:rPr>
          <w:rFonts w:ascii="Times New Roman" w:eastAsia="Times New Roman" w:hAnsi="Times New Roman" w:cs="Times New Roman"/>
          <w:sz w:val="24"/>
          <w:szCs w:val="24"/>
        </w:rPr>
        <w:t>A client asks the nurse why the healthcare provider often refers to medications by the generic name instead of by the brand name. What is the best response by the nurse?</w:t>
      </w:r>
    </w:p>
    <w:p w14:paraId="5F270ED4" w14:textId="77777777" w:rsidR="00202A0B" w:rsidRDefault="00202A0B">
      <w:pPr>
        <w:spacing w:after="0" w:line="240" w:lineRule="auto"/>
      </w:pPr>
    </w:p>
    <w:p w14:paraId="7870C93B" w14:textId="77777777" w:rsidR="00202A0B" w:rsidRDefault="008A4D4C">
      <w:pPr>
        <w:numPr>
          <w:ilvl w:val="0"/>
          <w:numId w:val="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pharmacy will only accept a prescription written with the generic name.</w:t>
      </w:r>
    </w:p>
    <w:p w14:paraId="19E4E40E" w14:textId="77777777" w:rsidR="00202A0B" w:rsidRDefault="008A4D4C">
      <w:pPr>
        <w:numPr>
          <w:ilvl w:val="0"/>
          <w:numId w:val="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physician prefers to use a more technical-sounding name for medications.</w:t>
      </w:r>
    </w:p>
    <w:p w14:paraId="7D0DBE3B" w14:textId="77777777" w:rsidR="00202A0B" w:rsidRDefault="008A4D4C">
      <w:pPr>
        <w:numPr>
          <w:ilvl w:val="0"/>
          <w:numId w:val="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only one generic name for each medication, but there are often many brand names.</w:t>
      </w:r>
    </w:p>
    <w:p w14:paraId="1347D2C6" w14:textId="77777777" w:rsidR="00202A0B" w:rsidRDefault="008A4D4C">
      <w:pPr>
        <w:numPr>
          <w:ilvl w:val="0"/>
          <w:numId w:val="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client needs to ask the physician to explain why medications have so many different names.</w:t>
      </w:r>
    </w:p>
    <w:p w14:paraId="456DBACA" w14:textId="77777777" w:rsidR="00202A0B" w:rsidRDefault="00202A0B">
      <w:pPr>
        <w:spacing w:after="0" w:line="240" w:lineRule="auto"/>
      </w:pPr>
    </w:p>
    <w:p w14:paraId="1DA3AE74" w14:textId="77777777" w:rsidR="00202A0B" w:rsidRDefault="008A4D4C">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3</w:t>
      </w:r>
    </w:p>
    <w:p w14:paraId="2B684E2A" w14:textId="77777777" w:rsidR="00202A0B" w:rsidRDefault="00202A0B">
      <w:pPr>
        <w:spacing w:after="0" w:line="240" w:lineRule="auto"/>
      </w:pPr>
    </w:p>
    <w:p w14:paraId="5B8B79AC" w14:textId="77777777" w:rsidR="00202A0B" w:rsidRDefault="00202A0B">
      <w:pPr>
        <w:spacing w:after="0" w:line="240" w:lineRule="auto"/>
      </w:pPr>
    </w:p>
    <w:p w14:paraId="10C7A237" w14:textId="77777777" w:rsidR="00202A0B" w:rsidRDefault="008A4D4C">
      <w:pPr>
        <w:spacing w:after="0" w:line="240" w:lineRule="auto"/>
      </w:pPr>
      <w:r>
        <w:rPr>
          <w:rFonts w:ascii="Times New Roman" w:eastAsia="Times New Roman" w:hAnsi="Times New Roman" w:cs="Times New Roman"/>
          <w:b/>
          <w:sz w:val="24"/>
          <w:szCs w:val="24"/>
        </w:rPr>
        <w:t>Rationale 1</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Either the generic or brand name is acceptable when writing prescriptions.</w:t>
      </w:r>
    </w:p>
    <w:p w14:paraId="55A6CC94" w14:textId="77777777" w:rsidR="00202A0B" w:rsidRDefault="008A4D4C">
      <w:pPr>
        <w:spacing w:after="0" w:line="240" w:lineRule="auto"/>
      </w:pPr>
      <w:r>
        <w:rPr>
          <w:rFonts w:ascii="Times New Roman" w:eastAsia="Times New Roman" w:hAnsi="Times New Roman" w:cs="Times New Roman"/>
          <w:b/>
          <w:sz w:val="24"/>
          <w:szCs w:val="24"/>
        </w:rPr>
        <w:t>Rationale 2</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There is only one generic name for each medication, and using this name can prevent medication errors.</w:t>
      </w:r>
    </w:p>
    <w:p w14:paraId="7B03373C" w14:textId="77777777" w:rsidR="00202A0B" w:rsidRDefault="008A4D4C">
      <w:pPr>
        <w:spacing w:after="0" w:line="240" w:lineRule="auto"/>
      </w:pPr>
      <w:r>
        <w:rPr>
          <w:rFonts w:ascii="Times New Roman" w:eastAsia="Times New Roman" w:hAnsi="Times New Roman" w:cs="Times New Roman"/>
          <w:b/>
          <w:sz w:val="24"/>
          <w:szCs w:val="24"/>
        </w:rPr>
        <w:t>Rationale 3</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There is only one generic name for each medication, but often many brand names. Using the generic name can prevent medication errors due to similar-sounding brand names of medications.</w:t>
      </w:r>
    </w:p>
    <w:p w14:paraId="456AE119" w14:textId="77777777" w:rsidR="00202A0B" w:rsidRDefault="008A4D4C">
      <w:pPr>
        <w:spacing w:after="0" w:line="240" w:lineRule="auto"/>
      </w:pPr>
      <w:r>
        <w:rPr>
          <w:rFonts w:ascii="Times New Roman" w:eastAsia="Times New Roman" w:hAnsi="Times New Roman" w:cs="Times New Roman"/>
          <w:b/>
          <w:sz w:val="24"/>
          <w:szCs w:val="24"/>
        </w:rPr>
        <w:t>Rationale 4</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There is only one generic name for each medication, and the nurse is able to explain this to the client.</w:t>
      </w:r>
    </w:p>
    <w:p w14:paraId="304A4FEE" w14:textId="77777777" w:rsidR="00202A0B" w:rsidRDefault="00202A0B">
      <w:pPr>
        <w:spacing w:after="0" w:line="240" w:lineRule="auto"/>
      </w:pPr>
    </w:p>
    <w:p w14:paraId="2DE91AC1" w14:textId="77777777" w:rsidR="00202A0B" w:rsidRDefault="008A4D4C">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There is only one generic name for each medication, but often many brand names. Using the generic name can prevent medication errors due to similar-sounding brand names of medications. Either the generic or brand name is acceptable when writing prescriptions. There is only one generic name for each medication, and using this name can prevent medication errors.</w:t>
      </w:r>
    </w:p>
    <w:p w14:paraId="62B427EA" w14:textId="77777777" w:rsidR="00202A0B" w:rsidRDefault="008A4D4C">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Applying</w:t>
      </w:r>
    </w:p>
    <w:p w14:paraId="346C38FD" w14:textId="77777777" w:rsidR="00202A0B" w:rsidRDefault="008A4D4C">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36D31ADA" w14:textId="2873963C" w:rsidR="00202A0B" w:rsidRPr="00636BF9" w:rsidRDefault="008A4D4C">
      <w:pPr>
        <w:spacing w:after="0" w:line="240" w:lineRule="auto"/>
      </w:pPr>
      <w:r>
        <w:rPr>
          <w:rFonts w:ascii="Times New Roman" w:eastAsia="Times New Roman" w:hAnsi="Times New Roman" w:cs="Times New Roman"/>
          <w:b/>
          <w:sz w:val="24"/>
          <w:szCs w:val="24"/>
        </w:rPr>
        <w:t xml:space="preserve">Page </w:t>
      </w:r>
      <w:r w:rsidR="00584F36">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umber</w:t>
      </w:r>
      <w:r w:rsidR="005056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w:t>
      </w:r>
      <w:r w:rsidRPr="003514D6">
        <w:rPr>
          <w:rFonts w:ascii="Times New Roman" w:eastAsia="Times New Roman" w:hAnsi="Times New Roman" w:cs="Times New Roman"/>
          <w:sz w:val="24"/>
          <w:szCs w:val="24"/>
        </w:rPr>
        <w:t xml:space="preserve"> </w:t>
      </w:r>
      <w:r w:rsidR="00F20BC6">
        <w:rPr>
          <w:rFonts w:ascii="Times New Roman" w:eastAsia="Times New Roman" w:hAnsi="Times New Roman" w:cs="Times New Roman"/>
          <w:sz w:val="24"/>
          <w:szCs w:val="24"/>
        </w:rPr>
        <w:t>16–</w:t>
      </w:r>
      <w:r w:rsidRPr="003514D6">
        <w:rPr>
          <w:rFonts w:ascii="Times New Roman" w:eastAsia="Times New Roman" w:hAnsi="Times New Roman" w:cs="Times New Roman"/>
          <w:sz w:val="24"/>
          <w:szCs w:val="24"/>
        </w:rPr>
        <w:t xml:space="preserve">17 </w:t>
      </w:r>
    </w:p>
    <w:p w14:paraId="5BB9E7F9" w14:textId="77777777" w:rsidR="00202A0B" w:rsidRDefault="008A4D4C">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06051FF1" w14:textId="1371EFBB" w:rsidR="00202A0B" w:rsidRDefault="008A4D4C">
      <w:pPr>
        <w:spacing w:before="20" w:after="0" w:line="240" w:lineRule="auto"/>
      </w:pPr>
      <w:r>
        <w:rPr>
          <w:rFonts w:ascii="Times New Roman" w:eastAsia="Times New Roman" w:hAnsi="Times New Roman" w:cs="Times New Roman"/>
          <w:b/>
          <w:sz w:val="24"/>
          <w:szCs w:val="24"/>
        </w:rPr>
        <w:t xml:space="preserve">Learning Outcome: </w:t>
      </w:r>
      <w:r>
        <w:rPr>
          <w:rFonts w:ascii="Times New Roman" w:eastAsia="Times New Roman" w:hAnsi="Times New Roman" w:cs="Times New Roman"/>
          <w:color w:val="363435"/>
          <w:sz w:val="24"/>
          <w:szCs w:val="24"/>
        </w:rPr>
        <w:t xml:space="preserve">2-3 Explain how trade name drugs are different from generic equivalent drugs.  </w:t>
      </w:r>
    </w:p>
    <w:p w14:paraId="0DA703EC" w14:textId="77777777" w:rsidR="00202A0B" w:rsidRDefault="00202A0B">
      <w:pPr>
        <w:spacing w:after="0" w:line="240" w:lineRule="auto"/>
      </w:pPr>
    </w:p>
    <w:p w14:paraId="5B4E1E05" w14:textId="77777777" w:rsidR="00202A0B" w:rsidRDefault="00202A0B">
      <w:pPr>
        <w:spacing w:after="0" w:line="240" w:lineRule="auto"/>
      </w:pPr>
    </w:p>
    <w:p w14:paraId="5EE282E0" w14:textId="15068418" w:rsidR="00202A0B" w:rsidRDefault="008A4D4C">
      <w:pPr>
        <w:spacing w:before="27" w:after="0" w:line="252" w:lineRule="auto"/>
      </w:pPr>
      <w:r>
        <w:rPr>
          <w:rFonts w:ascii="Times New Roman" w:eastAsia="Times New Roman" w:hAnsi="Times New Roman" w:cs="Times New Roman"/>
          <w:b/>
          <w:sz w:val="24"/>
          <w:szCs w:val="24"/>
        </w:rPr>
        <w:t xml:space="preserve">Question </w:t>
      </w:r>
      <w:r w:rsidR="00723A87">
        <w:rPr>
          <w:rFonts w:ascii="Times New Roman" w:eastAsia="Times New Roman" w:hAnsi="Times New Roman" w:cs="Times New Roman"/>
          <w:b/>
          <w:sz w:val="24"/>
          <w:szCs w:val="24"/>
        </w:rPr>
        <w:t>6</w:t>
      </w:r>
    </w:p>
    <w:p w14:paraId="32C3BC25" w14:textId="77777777" w:rsidR="00202A0B" w:rsidRDefault="008A4D4C">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MCMA</w:t>
      </w:r>
    </w:p>
    <w:p w14:paraId="1A159915" w14:textId="77777777" w:rsidR="00202A0B" w:rsidRDefault="00202A0B">
      <w:pPr>
        <w:spacing w:after="0" w:line="240" w:lineRule="auto"/>
      </w:pPr>
    </w:p>
    <w:p w14:paraId="499E729A" w14:textId="77777777" w:rsidR="00202A0B" w:rsidRDefault="008A4D4C">
      <w:pPr>
        <w:spacing w:after="0" w:line="240" w:lineRule="auto"/>
      </w:pPr>
      <w:r>
        <w:rPr>
          <w:rFonts w:ascii="Times New Roman" w:eastAsia="Times New Roman" w:hAnsi="Times New Roman" w:cs="Times New Roman"/>
          <w:sz w:val="24"/>
          <w:szCs w:val="24"/>
        </w:rPr>
        <w:t>Why are generic names preferred over chemical or trade names when prescribing a medication? (Select all that apply.) Note: Credit will be given only if all correct choices and no incorrect choices are selected.</w:t>
      </w:r>
    </w:p>
    <w:p w14:paraId="5E9F4BB8" w14:textId="77777777" w:rsidR="00202A0B" w:rsidRDefault="00202A0B">
      <w:pPr>
        <w:spacing w:after="0" w:line="240" w:lineRule="auto"/>
      </w:pPr>
    </w:p>
    <w:p w14:paraId="2028C084" w14:textId="77777777" w:rsidR="00202A0B" w:rsidRDefault="008A4D4C">
      <w:pPr>
        <w:numPr>
          <w:ilvl w:val="0"/>
          <w:numId w:val="12"/>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Chemical names are often complicated and difficult to remember.</w:t>
      </w:r>
    </w:p>
    <w:p w14:paraId="566E464B" w14:textId="77777777" w:rsidR="00202A0B" w:rsidRDefault="008A4D4C">
      <w:pPr>
        <w:numPr>
          <w:ilvl w:val="0"/>
          <w:numId w:val="12"/>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generic name can consistently be matched to the active ingredients.</w:t>
      </w:r>
    </w:p>
    <w:p w14:paraId="5F8B89E1" w14:textId="77777777" w:rsidR="00202A0B" w:rsidRDefault="008A4D4C">
      <w:pPr>
        <w:numPr>
          <w:ilvl w:val="0"/>
          <w:numId w:val="12"/>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might be multiple trade names for a drug.</w:t>
      </w:r>
    </w:p>
    <w:p w14:paraId="07356664" w14:textId="77777777" w:rsidR="00202A0B" w:rsidRDefault="008A4D4C">
      <w:pPr>
        <w:numPr>
          <w:ilvl w:val="0"/>
          <w:numId w:val="12"/>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generic name is always a shortened version of the chemical name.</w:t>
      </w:r>
    </w:p>
    <w:p w14:paraId="26A5C227" w14:textId="77777777" w:rsidR="00202A0B" w:rsidRDefault="008A4D4C">
      <w:pPr>
        <w:numPr>
          <w:ilvl w:val="0"/>
          <w:numId w:val="12"/>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Chemical names often change.</w:t>
      </w:r>
    </w:p>
    <w:p w14:paraId="40161202" w14:textId="77777777" w:rsidR="00202A0B" w:rsidRDefault="00202A0B">
      <w:pPr>
        <w:spacing w:after="0" w:line="240" w:lineRule="auto"/>
      </w:pPr>
    </w:p>
    <w:p w14:paraId="29BDA747" w14:textId="77777777" w:rsidR="00202A0B" w:rsidRDefault="008A4D4C">
      <w:pPr>
        <w:spacing w:after="0" w:line="240" w:lineRule="auto"/>
      </w:pPr>
      <w:r>
        <w:rPr>
          <w:rFonts w:ascii="Times New Roman" w:eastAsia="Times New Roman" w:hAnsi="Times New Roman" w:cs="Times New Roman"/>
          <w:b/>
          <w:sz w:val="24"/>
          <w:szCs w:val="24"/>
        </w:rPr>
        <w:lastRenderedPageBreak/>
        <w:t xml:space="preserve">Correct Answer: </w:t>
      </w:r>
      <w:r>
        <w:rPr>
          <w:rFonts w:ascii="Times New Roman" w:eastAsia="Times New Roman" w:hAnsi="Times New Roman" w:cs="Times New Roman"/>
          <w:sz w:val="24"/>
          <w:szCs w:val="24"/>
        </w:rPr>
        <w:t>1, 2, 3</w:t>
      </w:r>
    </w:p>
    <w:p w14:paraId="6BC70C62" w14:textId="77777777" w:rsidR="00202A0B" w:rsidRDefault="00202A0B">
      <w:pPr>
        <w:spacing w:after="0" w:line="240" w:lineRule="auto"/>
      </w:pPr>
    </w:p>
    <w:p w14:paraId="4E32F147" w14:textId="77777777" w:rsidR="00202A0B" w:rsidRDefault="00202A0B">
      <w:pPr>
        <w:spacing w:after="0" w:line="240" w:lineRule="auto"/>
      </w:pPr>
    </w:p>
    <w:p w14:paraId="135F1D5E" w14:textId="2C716674" w:rsidR="00202A0B" w:rsidRDefault="008A4D4C">
      <w:pPr>
        <w:spacing w:after="0" w:line="240" w:lineRule="auto"/>
      </w:pPr>
      <w:r>
        <w:rPr>
          <w:rFonts w:ascii="Times New Roman" w:eastAsia="Times New Roman" w:hAnsi="Times New Roman" w:cs="Times New Roman"/>
          <w:b/>
          <w:sz w:val="24"/>
          <w:szCs w:val="24"/>
        </w:rPr>
        <w:t>Rationale 1</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723A87">
        <w:rPr>
          <w:rFonts w:ascii="Times New Roman" w:eastAsia="Times New Roman" w:hAnsi="Times New Roman" w:cs="Times New Roman"/>
          <w:sz w:val="24"/>
          <w:szCs w:val="24"/>
        </w:rPr>
        <w:t>Generic names are preferred because c</w:t>
      </w:r>
      <w:r>
        <w:rPr>
          <w:rFonts w:ascii="Times New Roman" w:eastAsia="Times New Roman" w:hAnsi="Times New Roman" w:cs="Times New Roman"/>
          <w:sz w:val="24"/>
          <w:szCs w:val="24"/>
        </w:rPr>
        <w:t>hemical names are often complicated and difficult to remember.</w:t>
      </w:r>
    </w:p>
    <w:p w14:paraId="42F65A31" w14:textId="270DCD77" w:rsidR="00202A0B" w:rsidRDefault="008A4D4C">
      <w:pPr>
        <w:spacing w:after="0" w:line="240" w:lineRule="auto"/>
      </w:pPr>
      <w:r>
        <w:rPr>
          <w:rFonts w:ascii="Times New Roman" w:eastAsia="Times New Roman" w:hAnsi="Times New Roman" w:cs="Times New Roman"/>
          <w:b/>
          <w:sz w:val="24"/>
          <w:szCs w:val="24"/>
        </w:rPr>
        <w:t>Rationale 2</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723A87">
        <w:rPr>
          <w:rFonts w:ascii="Times New Roman" w:eastAsia="Times New Roman" w:hAnsi="Times New Roman" w:cs="Times New Roman"/>
          <w:sz w:val="24"/>
          <w:szCs w:val="24"/>
        </w:rPr>
        <w:t>Generic names are preferred because the</w:t>
      </w:r>
      <w:r>
        <w:rPr>
          <w:rFonts w:ascii="Times New Roman" w:eastAsia="Times New Roman" w:hAnsi="Times New Roman" w:cs="Times New Roman"/>
          <w:sz w:val="24"/>
          <w:szCs w:val="24"/>
        </w:rPr>
        <w:t xml:space="preserve"> generic name can consistently be matched to the active ingredients.</w:t>
      </w:r>
    </w:p>
    <w:p w14:paraId="7FEEE8BB" w14:textId="4C19BD5B" w:rsidR="00202A0B" w:rsidRDefault="008A4D4C">
      <w:pPr>
        <w:spacing w:after="0" w:line="240" w:lineRule="auto"/>
      </w:pPr>
      <w:r>
        <w:rPr>
          <w:rFonts w:ascii="Times New Roman" w:eastAsia="Times New Roman" w:hAnsi="Times New Roman" w:cs="Times New Roman"/>
          <w:b/>
          <w:sz w:val="24"/>
          <w:szCs w:val="24"/>
        </w:rPr>
        <w:t>Rationale 3</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723A87">
        <w:rPr>
          <w:rFonts w:ascii="Times New Roman" w:eastAsia="Times New Roman" w:hAnsi="Times New Roman" w:cs="Times New Roman"/>
          <w:sz w:val="24"/>
          <w:szCs w:val="24"/>
        </w:rPr>
        <w:t>Generic names are preferred because there</w:t>
      </w:r>
      <w:r>
        <w:rPr>
          <w:rFonts w:ascii="Times New Roman" w:eastAsia="Times New Roman" w:hAnsi="Times New Roman" w:cs="Times New Roman"/>
          <w:sz w:val="24"/>
          <w:szCs w:val="24"/>
        </w:rPr>
        <w:t xml:space="preserve"> might be multiple trade names for a drug.</w:t>
      </w:r>
    </w:p>
    <w:p w14:paraId="0B635376" w14:textId="3004BC57" w:rsidR="00202A0B" w:rsidRDefault="008A4D4C">
      <w:pPr>
        <w:spacing w:after="0" w:line="240" w:lineRule="auto"/>
      </w:pPr>
      <w:r>
        <w:rPr>
          <w:rFonts w:ascii="Times New Roman" w:eastAsia="Times New Roman" w:hAnsi="Times New Roman" w:cs="Times New Roman"/>
          <w:b/>
          <w:sz w:val="24"/>
          <w:szCs w:val="24"/>
        </w:rPr>
        <w:t>Rationale 4</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723A8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generic name is not always a shortened version of the chemical name. For example, the chemical name of diazepam is </w:t>
      </w:r>
      <w:r w:rsidRPr="0070356F">
        <w:rPr>
          <w:rFonts w:ascii="Times New Roman" w:eastAsia="Times New Roman" w:hAnsi="Times New Roman" w:cs="Times New Roman"/>
          <w:sz w:val="24"/>
          <w:szCs w:val="24"/>
        </w:rPr>
        <w:t>7-chloro-1,3-</w:t>
      </w:r>
      <w:r w:rsidR="00345826" w:rsidRPr="003514D6">
        <w:rPr>
          <w:rFonts w:ascii="Times New Roman" w:eastAsia="Times New Roman" w:hAnsi="Times New Roman" w:cs="Times New Roman"/>
          <w:sz w:val="24"/>
          <w:szCs w:val="24"/>
        </w:rPr>
        <w:t>di</w:t>
      </w:r>
      <w:r w:rsidR="00345826" w:rsidRPr="0070356F">
        <w:rPr>
          <w:rFonts w:ascii="Times New Roman" w:eastAsia="Times New Roman" w:hAnsi="Times New Roman" w:cs="Times New Roman"/>
          <w:sz w:val="24"/>
          <w:szCs w:val="24"/>
        </w:rPr>
        <w:t>hydro</w:t>
      </w:r>
      <w:r w:rsidRPr="0070356F">
        <w:rPr>
          <w:rFonts w:ascii="Times New Roman" w:eastAsia="Times New Roman" w:hAnsi="Times New Roman" w:cs="Times New Roman"/>
          <w:sz w:val="24"/>
          <w:szCs w:val="24"/>
        </w:rPr>
        <w:t>-1-methyl-5-phenyl-2H-1,4-benzodiazepin-2-one</w:t>
      </w:r>
      <w:r>
        <w:rPr>
          <w:rFonts w:ascii="Times New Roman" w:eastAsia="Times New Roman" w:hAnsi="Times New Roman" w:cs="Times New Roman"/>
          <w:sz w:val="24"/>
          <w:szCs w:val="24"/>
        </w:rPr>
        <w:t>.</w:t>
      </w:r>
    </w:p>
    <w:p w14:paraId="7C857D5A" w14:textId="77777777" w:rsidR="00202A0B" w:rsidRDefault="008A4D4C">
      <w:pPr>
        <w:spacing w:after="0" w:line="240" w:lineRule="auto"/>
      </w:pPr>
      <w:r>
        <w:rPr>
          <w:rFonts w:ascii="Times New Roman" w:eastAsia="Times New Roman" w:hAnsi="Times New Roman" w:cs="Times New Roman"/>
          <w:b/>
          <w:sz w:val="24"/>
          <w:szCs w:val="24"/>
        </w:rPr>
        <w:t>Rationale 5</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chemical name of the drug will not change unless the composition of the drug changes.</w:t>
      </w:r>
    </w:p>
    <w:p w14:paraId="2826DB56" w14:textId="77777777" w:rsidR="00202A0B" w:rsidRDefault="00202A0B">
      <w:pPr>
        <w:spacing w:after="0" w:line="240" w:lineRule="auto"/>
      </w:pPr>
    </w:p>
    <w:p w14:paraId="75B92C9C" w14:textId="2BBCB898" w:rsidR="00202A0B" w:rsidRDefault="008A4D4C">
      <w:pPr>
        <w:spacing w:before="27" w:after="0" w:line="252" w:lineRule="auto"/>
      </w:pPr>
      <w:r>
        <w:rPr>
          <w:rFonts w:ascii="Times New Roman" w:eastAsia="Times New Roman" w:hAnsi="Times New Roman" w:cs="Times New Roman"/>
          <w:b/>
          <w:sz w:val="24"/>
          <w:szCs w:val="24"/>
        </w:rPr>
        <w:t xml:space="preserve">Global Rationale: </w:t>
      </w:r>
      <w:r w:rsidR="00723A87" w:rsidRPr="008E54AF">
        <w:rPr>
          <w:rFonts w:ascii="Times New Roman" w:eastAsia="Times New Roman" w:hAnsi="Times New Roman" w:cs="Times New Roman"/>
          <w:sz w:val="24"/>
          <w:szCs w:val="24"/>
        </w:rPr>
        <w:t>Generic names are preferred because</w:t>
      </w:r>
      <w:r w:rsidR="00723A87">
        <w:rPr>
          <w:rFonts w:ascii="Times New Roman" w:eastAsia="Times New Roman" w:hAnsi="Times New Roman" w:cs="Times New Roman"/>
          <w:b/>
          <w:sz w:val="24"/>
          <w:szCs w:val="24"/>
        </w:rPr>
        <w:t xml:space="preserve"> </w:t>
      </w:r>
      <w:r w:rsidR="00723A87" w:rsidRPr="0070356F">
        <w:rPr>
          <w:rFonts w:ascii="Times New Roman" w:eastAsia="Times New Roman" w:hAnsi="Times New Roman" w:cs="Times New Roman"/>
          <w:i/>
          <w:sz w:val="24"/>
          <w:szCs w:val="24"/>
        </w:rPr>
        <w:t>c</w:t>
      </w:r>
      <w:r w:rsidRPr="0070356F">
        <w:rPr>
          <w:rFonts w:ascii="Times New Roman" w:eastAsia="Times New Roman" w:hAnsi="Times New Roman" w:cs="Times New Roman"/>
          <w:i/>
          <w:sz w:val="24"/>
          <w:szCs w:val="24"/>
        </w:rPr>
        <w:t>hemical</w:t>
      </w:r>
      <w:r>
        <w:rPr>
          <w:rFonts w:ascii="Times New Roman" w:eastAsia="Times New Roman" w:hAnsi="Times New Roman" w:cs="Times New Roman"/>
          <w:i/>
          <w:sz w:val="24"/>
          <w:szCs w:val="24"/>
        </w:rPr>
        <w:t xml:space="preserve"> names are often complicated and difficult to remember</w:t>
      </w:r>
      <w:r w:rsidR="00723A87">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00723A87">
        <w:rPr>
          <w:rFonts w:ascii="Times New Roman" w:eastAsia="Times New Roman" w:hAnsi="Times New Roman" w:cs="Times New Roman"/>
          <w:sz w:val="24"/>
          <w:szCs w:val="24"/>
        </w:rPr>
        <w:t xml:space="preserve">Generic names are also preferred because </w:t>
      </w:r>
      <w:r w:rsidR="00723A87" w:rsidRPr="0070356F">
        <w:rPr>
          <w:rFonts w:ascii="Times New Roman" w:eastAsia="Times New Roman" w:hAnsi="Times New Roman" w:cs="Times New Roman"/>
          <w:i/>
          <w:sz w:val="24"/>
          <w:szCs w:val="24"/>
        </w:rPr>
        <w:t>t</w:t>
      </w:r>
      <w:r w:rsidRPr="0070356F">
        <w:rPr>
          <w:rFonts w:ascii="Times New Roman" w:eastAsia="Times New Roman" w:hAnsi="Times New Roman" w:cs="Times New Roman"/>
          <w:i/>
          <w:sz w:val="24"/>
          <w:szCs w:val="24"/>
        </w:rPr>
        <w:t>he</w:t>
      </w:r>
      <w:r>
        <w:rPr>
          <w:rFonts w:ascii="Times New Roman" w:eastAsia="Times New Roman" w:hAnsi="Times New Roman" w:cs="Times New Roman"/>
          <w:i/>
          <w:sz w:val="24"/>
          <w:szCs w:val="24"/>
        </w:rPr>
        <w:t xml:space="preserve"> generic name can consistently be matched to the active ingredients</w:t>
      </w:r>
      <w:r>
        <w:rPr>
          <w:rFonts w:ascii="Times New Roman" w:eastAsia="Times New Roman" w:hAnsi="Times New Roman" w:cs="Times New Roman"/>
          <w:sz w:val="24"/>
          <w:szCs w:val="24"/>
        </w:rPr>
        <w:t xml:space="preserve">. </w:t>
      </w:r>
      <w:r w:rsidR="00723A87">
        <w:rPr>
          <w:rFonts w:ascii="Times New Roman" w:eastAsia="Times New Roman" w:hAnsi="Times New Roman" w:cs="Times New Roman"/>
          <w:sz w:val="24"/>
          <w:szCs w:val="24"/>
        </w:rPr>
        <w:t xml:space="preserve">It is also correct that </w:t>
      </w:r>
      <w:r w:rsidR="00723A87" w:rsidRPr="0070356F">
        <w:rPr>
          <w:rFonts w:ascii="Times New Roman" w:eastAsia="Times New Roman" w:hAnsi="Times New Roman" w:cs="Times New Roman"/>
          <w:i/>
          <w:sz w:val="24"/>
          <w:szCs w:val="24"/>
        </w:rPr>
        <w:t>t</w:t>
      </w:r>
      <w:r w:rsidRPr="0070356F">
        <w:rPr>
          <w:rFonts w:ascii="Times New Roman" w:eastAsia="Times New Roman" w:hAnsi="Times New Roman" w:cs="Times New Roman"/>
          <w:i/>
          <w:sz w:val="24"/>
          <w:szCs w:val="24"/>
        </w:rPr>
        <w:t>here</w:t>
      </w:r>
      <w:r>
        <w:rPr>
          <w:rFonts w:ascii="Times New Roman" w:eastAsia="Times New Roman" w:hAnsi="Times New Roman" w:cs="Times New Roman"/>
          <w:i/>
          <w:sz w:val="24"/>
          <w:szCs w:val="24"/>
        </w:rPr>
        <w:t xml:space="preserve"> might be multiple trade names for a drug</w:t>
      </w:r>
      <w:r>
        <w:rPr>
          <w:rFonts w:ascii="Times New Roman" w:eastAsia="Times New Roman" w:hAnsi="Times New Roman" w:cs="Times New Roman"/>
          <w:sz w:val="24"/>
          <w:szCs w:val="24"/>
        </w:rPr>
        <w:t xml:space="preserve">. </w:t>
      </w:r>
      <w:r w:rsidR="00723A87" w:rsidRPr="003514D6">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generic name is not always a shortened version of the chemical name. For example, the chemical name of diazepam is 7-chloro-1, 3</w:t>
      </w:r>
      <w:r w:rsidRPr="0070356F">
        <w:rPr>
          <w:rFonts w:ascii="Times New Roman" w:eastAsia="Times New Roman" w:hAnsi="Times New Roman" w:cs="Times New Roman"/>
          <w:sz w:val="24"/>
          <w:szCs w:val="24"/>
        </w:rPr>
        <w:t>-</w:t>
      </w:r>
      <w:r w:rsidR="0070356F" w:rsidRPr="003514D6">
        <w:rPr>
          <w:rFonts w:ascii="Times New Roman" w:eastAsia="Times New Roman" w:hAnsi="Times New Roman" w:cs="Times New Roman"/>
          <w:sz w:val="24"/>
          <w:szCs w:val="24"/>
        </w:rPr>
        <w:t>di</w:t>
      </w:r>
      <w:r w:rsidR="0070356F" w:rsidRPr="0070356F">
        <w:rPr>
          <w:rFonts w:ascii="Times New Roman" w:eastAsia="Times New Roman" w:hAnsi="Times New Roman" w:cs="Times New Roman"/>
          <w:sz w:val="24"/>
          <w:szCs w:val="24"/>
        </w:rPr>
        <w:t>hydro</w:t>
      </w:r>
      <w:r>
        <w:rPr>
          <w:rFonts w:ascii="Times New Roman" w:eastAsia="Times New Roman" w:hAnsi="Times New Roman" w:cs="Times New Roman"/>
          <w:sz w:val="24"/>
          <w:szCs w:val="24"/>
        </w:rPr>
        <w:t>-1-methyl-5-phenyl-2H-1,</w:t>
      </w:r>
      <w:r w:rsidR="00636B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4-benzodiazepin-2-one. The chemical name of the drug will not change unless the composition of the drug changes.</w:t>
      </w:r>
    </w:p>
    <w:p w14:paraId="5BF1499E" w14:textId="77777777" w:rsidR="00202A0B" w:rsidRDefault="008A4D4C">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Applying</w:t>
      </w:r>
    </w:p>
    <w:p w14:paraId="52A2106F" w14:textId="77777777" w:rsidR="00202A0B" w:rsidRDefault="008A4D4C">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2E5D4A97" w14:textId="32C8B32F" w:rsidR="00202A0B" w:rsidRPr="00636BF9" w:rsidRDefault="008A4D4C">
      <w:pPr>
        <w:spacing w:after="0" w:line="240" w:lineRule="auto"/>
      </w:pPr>
      <w:r>
        <w:rPr>
          <w:rFonts w:ascii="Times New Roman" w:eastAsia="Times New Roman" w:hAnsi="Times New Roman" w:cs="Times New Roman"/>
          <w:b/>
          <w:sz w:val="24"/>
          <w:szCs w:val="24"/>
        </w:rPr>
        <w:t xml:space="preserve">Page </w:t>
      </w:r>
      <w:r w:rsidR="00584F36">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umber</w:t>
      </w:r>
      <w:r w:rsidR="005056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w:t>
      </w:r>
      <w:r w:rsidRPr="003514D6">
        <w:rPr>
          <w:rFonts w:ascii="Times New Roman" w:eastAsia="Times New Roman" w:hAnsi="Times New Roman" w:cs="Times New Roman"/>
          <w:sz w:val="24"/>
          <w:szCs w:val="24"/>
        </w:rPr>
        <w:t xml:space="preserve"> </w:t>
      </w:r>
      <w:r w:rsidR="00066DD3">
        <w:rPr>
          <w:rFonts w:ascii="Times New Roman" w:eastAsia="Times New Roman" w:hAnsi="Times New Roman" w:cs="Times New Roman"/>
          <w:sz w:val="24"/>
          <w:szCs w:val="24"/>
        </w:rPr>
        <w:t>16</w:t>
      </w:r>
      <w:r w:rsidR="006E7F40">
        <w:rPr>
          <w:rFonts w:ascii="Times New Roman" w:eastAsia="Times New Roman" w:hAnsi="Times New Roman" w:cs="Times New Roman"/>
          <w:sz w:val="24"/>
          <w:szCs w:val="24"/>
        </w:rPr>
        <w:t>–</w:t>
      </w:r>
      <w:r w:rsidRPr="003514D6">
        <w:rPr>
          <w:rFonts w:ascii="Times New Roman" w:eastAsia="Times New Roman" w:hAnsi="Times New Roman" w:cs="Times New Roman"/>
          <w:sz w:val="24"/>
          <w:szCs w:val="24"/>
        </w:rPr>
        <w:t xml:space="preserve">17 </w:t>
      </w:r>
    </w:p>
    <w:p w14:paraId="4C035BA5" w14:textId="77777777" w:rsidR="00202A0B" w:rsidRDefault="008A4D4C">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37DFAC26" w14:textId="14FAB7AA" w:rsidR="00202A0B" w:rsidRDefault="008A4D4C">
      <w:pPr>
        <w:spacing w:before="20" w:after="0" w:line="240" w:lineRule="auto"/>
      </w:pPr>
      <w:r>
        <w:rPr>
          <w:rFonts w:ascii="Times New Roman" w:eastAsia="Times New Roman" w:hAnsi="Times New Roman" w:cs="Times New Roman"/>
          <w:b/>
          <w:sz w:val="24"/>
          <w:szCs w:val="24"/>
        </w:rPr>
        <w:t xml:space="preserve">Learning Outcome: </w:t>
      </w:r>
      <w:r>
        <w:rPr>
          <w:rFonts w:ascii="Times New Roman" w:eastAsia="Times New Roman" w:hAnsi="Times New Roman" w:cs="Times New Roman"/>
          <w:color w:val="363435"/>
          <w:sz w:val="24"/>
          <w:szCs w:val="24"/>
        </w:rPr>
        <w:t>2-</w:t>
      </w:r>
      <w:r w:rsidR="00C44513">
        <w:rPr>
          <w:rFonts w:ascii="Times New Roman" w:eastAsia="Times New Roman" w:hAnsi="Times New Roman" w:cs="Times New Roman"/>
          <w:color w:val="363435"/>
          <w:sz w:val="24"/>
          <w:szCs w:val="24"/>
        </w:rPr>
        <w:t xml:space="preserve">3 </w:t>
      </w:r>
      <w:r>
        <w:rPr>
          <w:rFonts w:ascii="Times New Roman" w:eastAsia="Times New Roman" w:hAnsi="Times New Roman" w:cs="Times New Roman"/>
          <w:color w:val="363435"/>
          <w:sz w:val="24"/>
          <w:szCs w:val="24"/>
        </w:rPr>
        <w:t xml:space="preserve">Explain how trade name drugs are different from generic equivalent drugs.  </w:t>
      </w:r>
    </w:p>
    <w:p w14:paraId="1ADBF42A" w14:textId="77777777" w:rsidR="00202A0B" w:rsidRDefault="00202A0B">
      <w:pPr>
        <w:spacing w:after="0" w:line="240" w:lineRule="auto"/>
      </w:pPr>
    </w:p>
    <w:p w14:paraId="0332B83E" w14:textId="7164C3A8" w:rsidR="00202A0B" w:rsidRDefault="008A4D4C">
      <w:pPr>
        <w:spacing w:before="27" w:after="0" w:line="252" w:lineRule="auto"/>
      </w:pPr>
      <w:r>
        <w:rPr>
          <w:rFonts w:ascii="Times New Roman" w:eastAsia="Times New Roman" w:hAnsi="Times New Roman" w:cs="Times New Roman"/>
          <w:b/>
          <w:sz w:val="24"/>
          <w:szCs w:val="24"/>
        </w:rPr>
        <w:t xml:space="preserve">Question </w:t>
      </w:r>
      <w:r w:rsidR="00C44513">
        <w:rPr>
          <w:rFonts w:ascii="Times New Roman" w:eastAsia="Times New Roman" w:hAnsi="Times New Roman" w:cs="Times New Roman"/>
          <w:b/>
          <w:sz w:val="24"/>
          <w:szCs w:val="24"/>
        </w:rPr>
        <w:t>7</w:t>
      </w:r>
    </w:p>
    <w:p w14:paraId="4BD2D2DA" w14:textId="77777777" w:rsidR="00202A0B" w:rsidRDefault="008A4D4C">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71EFD51A" w14:textId="77777777" w:rsidR="00202A0B" w:rsidRDefault="00202A0B">
      <w:pPr>
        <w:spacing w:after="0" w:line="240" w:lineRule="auto"/>
      </w:pPr>
    </w:p>
    <w:p w14:paraId="18CF4A79" w14:textId="12EE1AD2" w:rsidR="00202A0B" w:rsidRDefault="008A4D4C">
      <w:pPr>
        <w:spacing w:after="0" w:line="240" w:lineRule="auto"/>
      </w:pPr>
      <w:r>
        <w:rPr>
          <w:rFonts w:ascii="Times New Roman" w:eastAsia="Times New Roman" w:hAnsi="Times New Roman" w:cs="Times New Roman"/>
          <w:sz w:val="24"/>
          <w:szCs w:val="24"/>
        </w:rPr>
        <w:t>A nurse is talking to a client about their medications. The client tells the nurse that one of the medications on the list is on a negative formulary list and asks what this means. What is the best response by the nurse?</w:t>
      </w:r>
    </w:p>
    <w:p w14:paraId="6368B987" w14:textId="77777777" w:rsidR="00202A0B" w:rsidRDefault="00202A0B">
      <w:pPr>
        <w:spacing w:after="0" w:line="240" w:lineRule="auto"/>
      </w:pPr>
    </w:p>
    <w:p w14:paraId="43A26B60" w14:textId="77777777" w:rsidR="00202A0B" w:rsidRDefault="008A4D4C">
      <w:pPr>
        <w:numPr>
          <w:ilvl w:val="0"/>
          <w:numId w:val="19"/>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This means the medication can only be dispensed using the trade name medication.</w:t>
      </w:r>
    </w:p>
    <w:p w14:paraId="48FE1AF7" w14:textId="77777777" w:rsidR="00202A0B" w:rsidRDefault="008A4D4C">
      <w:pPr>
        <w:numPr>
          <w:ilvl w:val="0"/>
          <w:numId w:val="19"/>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This means the medication can only be dispensed using the generic medication.</w:t>
      </w:r>
    </w:p>
    <w:p w14:paraId="575D4E72" w14:textId="77777777" w:rsidR="00202A0B" w:rsidRDefault="008A4D4C">
      <w:pPr>
        <w:numPr>
          <w:ilvl w:val="0"/>
          <w:numId w:val="19"/>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This means the medication cannot be dispensed until the order is verified with the physician a second time before dispensing the trade name medication.</w:t>
      </w:r>
    </w:p>
    <w:p w14:paraId="319747A7" w14:textId="77777777" w:rsidR="00202A0B" w:rsidRDefault="008A4D4C">
      <w:pPr>
        <w:numPr>
          <w:ilvl w:val="0"/>
          <w:numId w:val="19"/>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This means the medication can be dispensed as either the generic or trade name medication.</w:t>
      </w:r>
    </w:p>
    <w:p w14:paraId="13A49C26" w14:textId="77777777" w:rsidR="00202A0B" w:rsidRDefault="00202A0B">
      <w:pPr>
        <w:spacing w:after="0" w:line="240" w:lineRule="auto"/>
      </w:pPr>
    </w:p>
    <w:p w14:paraId="2D072669" w14:textId="77777777" w:rsidR="00202A0B" w:rsidRDefault="008A4D4C">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1</w:t>
      </w:r>
    </w:p>
    <w:p w14:paraId="0659645D" w14:textId="77777777" w:rsidR="00202A0B" w:rsidRDefault="00202A0B">
      <w:pPr>
        <w:spacing w:after="0" w:line="240" w:lineRule="auto"/>
      </w:pPr>
    </w:p>
    <w:p w14:paraId="2E6BEB93" w14:textId="77777777" w:rsidR="00202A0B" w:rsidRDefault="00202A0B">
      <w:pPr>
        <w:spacing w:after="0" w:line="240" w:lineRule="auto"/>
      </w:pPr>
    </w:p>
    <w:p w14:paraId="7D392B2F" w14:textId="77777777" w:rsidR="00202A0B" w:rsidRDefault="008A4D4C">
      <w:pPr>
        <w:spacing w:after="0" w:line="240" w:lineRule="auto"/>
      </w:pPr>
      <w:r>
        <w:rPr>
          <w:rFonts w:ascii="Times New Roman" w:eastAsia="Times New Roman" w:hAnsi="Times New Roman" w:cs="Times New Roman"/>
          <w:b/>
          <w:sz w:val="24"/>
          <w:szCs w:val="24"/>
        </w:rPr>
        <w:t>Rationale 1</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 negative formulary is a list of trade name drugs that pharmacists may not dispense as generic drugs.</w:t>
      </w:r>
    </w:p>
    <w:p w14:paraId="153AA08A" w14:textId="77777777" w:rsidR="00202A0B" w:rsidRDefault="008A4D4C">
      <w:pPr>
        <w:spacing w:after="0" w:line="240" w:lineRule="auto"/>
      </w:pPr>
      <w:r>
        <w:rPr>
          <w:rFonts w:ascii="Times New Roman" w:eastAsia="Times New Roman" w:hAnsi="Times New Roman" w:cs="Times New Roman"/>
          <w:b/>
          <w:sz w:val="24"/>
          <w:szCs w:val="24"/>
        </w:rPr>
        <w:t>Rationale 2</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 negative formulary is a list of trade name drugs that pharmacists may not dispense as generic drugs.</w:t>
      </w:r>
    </w:p>
    <w:p w14:paraId="052D885B" w14:textId="77777777" w:rsidR="00202A0B" w:rsidRDefault="008A4D4C">
      <w:pPr>
        <w:spacing w:after="0" w:line="240" w:lineRule="auto"/>
      </w:pPr>
      <w:r>
        <w:rPr>
          <w:rFonts w:ascii="Times New Roman" w:eastAsia="Times New Roman" w:hAnsi="Times New Roman" w:cs="Times New Roman"/>
          <w:b/>
          <w:sz w:val="24"/>
          <w:szCs w:val="24"/>
        </w:rPr>
        <w:t>Rationale 3</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 negative formulary is a list of trade name drugs that pharmacists may not dispense as generic drugs.</w:t>
      </w:r>
    </w:p>
    <w:p w14:paraId="3ED4C3B4" w14:textId="77777777" w:rsidR="00202A0B" w:rsidRDefault="008A4D4C">
      <w:pPr>
        <w:spacing w:after="0" w:line="240" w:lineRule="auto"/>
      </w:pPr>
      <w:r>
        <w:rPr>
          <w:rFonts w:ascii="Times New Roman" w:eastAsia="Times New Roman" w:hAnsi="Times New Roman" w:cs="Times New Roman"/>
          <w:b/>
          <w:sz w:val="24"/>
          <w:szCs w:val="24"/>
        </w:rPr>
        <w:t>Rationale 4</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 negative formulary is a list of trade name drugs that pharmacists may not dispense as generic drugs.</w:t>
      </w:r>
    </w:p>
    <w:p w14:paraId="0364B686" w14:textId="77777777" w:rsidR="00202A0B" w:rsidRDefault="00202A0B">
      <w:pPr>
        <w:spacing w:after="0" w:line="240" w:lineRule="auto"/>
      </w:pPr>
    </w:p>
    <w:p w14:paraId="49BAD5E5" w14:textId="77777777" w:rsidR="00202A0B" w:rsidRDefault="008A4D4C">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A negative formulary is a list of trade name drugs that pharmacists may not dispense as generic drugs.</w:t>
      </w:r>
    </w:p>
    <w:p w14:paraId="3BA70802" w14:textId="078053F8" w:rsidR="00202A0B" w:rsidRDefault="008A4D4C">
      <w:pPr>
        <w:spacing w:before="20" w:after="0" w:line="240" w:lineRule="auto"/>
      </w:pPr>
      <w:r>
        <w:rPr>
          <w:rFonts w:ascii="Times New Roman" w:eastAsia="Times New Roman" w:hAnsi="Times New Roman" w:cs="Times New Roman"/>
          <w:b/>
          <w:sz w:val="24"/>
          <w:szCs w:val="24"/>
        </w:rPr>
        <w:t xml:space="preserve">Cognitive Level: </w:t>
      </w:r>
      <w:r w:rsidR="009C7768">
        <w:rPr>
          <w:rFonts w:ascii="Times New Roman" w:eastAsia="Times New Roman" w:hAnsi="Times New Roman" w:cs="Times New Roman"/>
          <w:color w:val="363435"/>
          <w:sz w:val="24"/>
          <w:szCs w:val="24"/>
        </w:rPr>
        <w:t>Understanding</w:t>
      </w:r>
    </w:p>
    <w:p w14:paraId="11EAFE62" w14:textId="77777777" w:rsidR="00202A0B" w:rsidRDefault="008A4D4C">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7F2DBE47" w14:textId="588EE5B2" w:rsidR="00202A0B" w:rsidRDefault="008A4D4C">
      <w:pPr>
        <w:spacing w:after="0" w:line="240" w:lineRule="auto"/>
      </w:pPr>
      <w:r>
        <w:rPr>
          <w:rFonts w:ascii="Times New Roman" w:eastAsia="Times New Roman" w:hAnsi="Times New Roman" w:cs="Times New Roman"/>
          <w:b/>
          <w:sz w:val="24"/>
          <w:szCs w:val="24"/>
        </w:rPr>
        <w:t xml:space="preserve">Page </w:t>
      </w:r>
      <w:r w:rsidR="00584F36">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umber:</w:t>
      </w:r>
      <w:r w:rsidR="00C44513" w:rsidRPr="003514D6">
        <w:rPr>
          <w:rFonts w:ascii="Times New Roman" w:eastAsia="Times New Roman" w:hAnsi="Times New Roman" w:cs="Times New Roman"/>
          <w:sz w:val="24"/>
          <w:szCs w:val="24"/>
        </w:rPr>
        <w:t xml:space="preserve"> </w:t>
      </w:r>
      <w:r w:rsidRPr="003514D6">
        <w:rPr>
          <w:rFonts w:ascii="Times New Roman" w:eastAsia="Times New Roman" w:hAnsi="Times New Roman" w:cs="Times New Roman"/>
          <w:sz w:val="24"/>
          <w:szCs w:val="24"/>
        </w:rPr>
        <w:t xml:space="preserve">19 </w:t>
      </w:r>
    </w:p>
    <w:p w14:paraId="18E9B157" w14:textId="77777777" w:rsidR="00202A0B" w:rsidRDefault="008A4D4C">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584520B5" w14:textId="362EEEA3" w:rsidR="00202A0B" w:rsidRDefault="008A4D4C">
      <w:pPr>
        <w:spacing w:before="20" w:after="0" w:line="240" w:lineRule="auto"/>
      </w:pPr>
      <w:r>
        <w:rPr>
          <w:rFonts w:ascii="Times New Roman" w:eastAsia="Times New Roman" w:hAnsi="Times New Roman" w:cs="Times New Roman"/>
          <w:b/>
          <w:sz w:val="24"/>
          <w:szCs w:val="24"/>
        </w:rPr>
        <w:t xml:space="preserve">Learning Outcome: </w:t>
      </w:r>
      <w:r>
        <w:rPr>
          <w:rFonts w:ascii="Times New Roman" w:eastAsia="Times New Roman" w:hAnsi="Times New Roman" w:cs="Times New Roman"/>
          <w:sz w:val="24"/>
          <w:szCs w:val="24"/>
        </w:rPr>
        <w:t>2-4 Discuss why drugs are sometimes placed on a restrictive list an</w:t>
      </w:r>
      <w:r w:rsidR="00C44513">
        <w:rPr>
          <w:rFonts w:ascii="Times New Roman" w:eastAsia="Times New Roman" w:hAnsi="Times New Roman" w:cs="Times New Roman"/>
          <w:sz w:val="24"/>
          <w:szCs w:val="24"/>
        </w:rPr>
        <w:t>d r</w:t>
      </w:r>
      <w:r>
        <w:rPr>
          <w:rFonts w:ascii="Times New Roman" w:eastAsia="Times New Roman" w:hAnsi="Times New Roman" w:cs="Times New Roman"/>
          <w:sz w:val="24"/>
          <w:szCs w:val="24"/>
        </w:rPr>
        <w:t xml:space="preserve">eferred to as </w:t>
      </w:r>
      <w:r w:rsidRPr="008E54AF">
        <w:rPr>
          <w:rFonts w:ascii="Times New Roman" w:eastAsia="Times New Roman" w:hAnsi="Times New Roman" w:cs="Times New Roman"/>
          <w:i/>
          <w:sz w:val="24"/>
          <w:szCs w:val="24"/>
        </w:rPr>
        <w:t>scheduled drugs</w:t>
      </w:r>
      <w:r>
        <w:rPr>
          <w:rFonts w:ascii="Times New Roman" w:eastAsia="Times New Roman" w:hAnsi="Times New Roman" w:cs="Times New Roman"/>
          <w:sz w:val="24"/>
          <w:szCs w:val="24"/>
        </w:rPr>
        <w:t xml:space="preserve"> or </w:t>
      </w:r>
      <w:r w:rsidRPr="008E54AF">
        <w:rPr>
          <w:rFonts w:ascii="Times New Roman" w:eastAsia="Times New Roman" w:hAnsi="Times New Roman" w:cs="Times New Roman"/>
          <w:i/>
          <w:sz w:val="24"/>
          <w:szCs w:val="24"/>
        </w:rPr>
        <w:t>controlled substances</w:t>
      </w:r>
      <w:r w:rsidR="00C445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F04B23E" w14:textId="77777777" w:rsidR="00202A0B" w:rsidRDefault="00202A0B">
      <w:pPr>
        <w:spacing w:after="0" w:line="240" w:lineRule="auto"/>
      </w:pPr>
    </w:p>
    <w:p w14:paraId="2236E358" w14:textId="4185B82F" w:rsidR="00202A0B" w:rsidRDefault="008A4D4C">
      <w:pPr>
        <w:spacing w:before="27" w:after="0" w:line="252" w:lineRule="auto"/>
      </w:pPr>
      <w:r>
        <w:rPr>
          <w:rFonts w:ascii="Times New Roman" w:eastAsia="Times New Roman" w:hAnsi="Times New Roman" w:cs="Times New Roman"/>
          <w:b/>
          <w:sz w:val="24"/>
          <w:szCs w:val="24"/>
        </w:rPr>
        <w:t xml:space="preserve">Question </w:t>
      </w:r>
      <w:r w:rsidR="00C44513">
        <w:rPr>
          <w:rFonts w:ascii="Times New Roman" w:eastAsia="Times New Roman" w:hAnsi="Times New Roman" w:cs="Times New Roman"/>
          <w:b/>
          <w:sz w:val="24"/>
          <w:szCs w:val="24"/>
        </w:rPr>
        <w:t>8</w:t>
      </w:r>
    </w:p>
    <w:p w14:paraId="2EBC7352" w14:textId="77777777" w:rsidR="00202A0B" w:rsidRDefault="008A4D4C">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0EA0EE27" w14:textId="77777777" w:rsidR="00202A0B" w:rsidRDefault="00202A0B">
      <w:pPr>
        <w:spacing w:before="27" w:after="0" w:line="252" w:lineRule="auto"/>
      </w:pPr>
    </w:p>
    <w:p w14:paraId="4EDD0E15" w14:textId="6ACE3A60" w:rsidR="00202A0B" w:rsidRDefault="008A4D4C">
      <w:pPr>
        <w:spacing w:after="0" w:line="240" w:lineRule="auto"/>
      </w:pPr>
      <w:r>
        <w:rPr>
          <w:rFonts w:ascii="Times New Roman" w:eastAsia="Times New Roman" w:hAnsi="Times New Roman" w:cs="Times New Roman"/>
          <w:sz w:val="24"/>
          <w:szCs w:val="24"/>
        </w:rPr>
        <w:t>The nurse is teaching a client about prescribed medications. One of the medications is a controlled substance and the client asks the nurse to explain what that means. What is the best response by the nurse?</w:t>
      </w:r>
    </w:p>
    <w:p w14:paraId="11721326" w14:textId="77777777" w:rsidR="00202A0B" w:rsidRDefault="00202A0B">
      <w:pPr>
        <w:spacing w:after="0" w:line="240" w:lineRule="auto"/>
      </w:pPr>
    </w:p>
    <w:p w14:paraId="60555246" w14:textId="77777777" w:rsidR="00202A0B" w:rsidRDefault="008A4D4C">
      <w:pPr>
        <w:numPr>
          <w:ilvl w:val="0"/>
          <w:numId w:val="22"/>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 controlled substance is regulated under the Controlled Substances Act, and may have many restrictions placed on ordering or refilling this medication.</w:t>
      </w:r>
    </w:p>
    <w:p w14:paraId="44422D7B" w14:textId="77777777" w:rsidR="00202A0B" w:rsidRDefault="008A4D4C">
      <w:pPr>
        <w:numPr>
          <w:ilvl w:val="0"/>
          <w:numId w:val="22"/>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 controlled substance requires both a written prescription and a telephone call from the prescribing practitioner.</w:t>
      </w:r>
    </w:p>
    <w:p w14:paraId="39D7B0A9" w14:textId="77777777" w:rsidR="00202A0B" w:rsidRDefault="008A4D4C">
      <w:pPr>
        <w:numPr>
          <w:ilvl w:val="0"/>
          <w:numId w:val="22"/>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 controlled substance does not require a prescription to purchase.</w:t>
      </w:r>
    </w:p>
    <w:p w14:paraId="22A1093B" w14:textId="77777777" w:rsidR="00202A0B" w:rsidRDefault="008A4D4C">
      <w:pPr>
        <w:numPr>
          <w:ilvl w:val="0"/>
          <w:numId w:val="22"/>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 controlled substance is always called to the pharmacy by the practitioner.</w:t>
      </w:r>
    </w:p>
    <w:p w14:paraId="16EBDB00" w14:textId="77777777" w:rsidR="00202A0B" w:rsidRDefault="00202A0B">
      <w:pPr>
        <w:spacing w:after="0" w:line="240" w:lineRule="auto"/>
      </w:pPr>
    </w:p>
    <w:p w14:paraId="713D5C2C" w14:textId="77777777" w:rsidR="00202A0B" w:rsidRDefault="008A4D4C">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1</w:t>
      </w:r>
    </w:p>
    <w:p w14:paraId="5A0607A2" w14:textId="77777777" w:rsidR="00202A0B" w:rsidRDefault="00202A0B">
      <w:pPr>
        <w:spacing w:after="0" w:line="240" w:lineRule="auto"/>
      </w:pPr>
    </w:p>
    <w:p w14:paraId="345FB13C" w14:textId="77777777" w:rsidR="00202A0B" w:rsidRDefault="00202A0B">
      <w:pPr>
        <w:spacing w:after="0" w:line="240" w:lineRule="auto"/>
      </w:pPr>
    </w:p>
    <w:p w14:paraId="561F2D67" w14:textId="77777777" w:rsidR="00202A0B" w:rsidRDefault="008A4D4C">
      <w:pPr>
        <w:spacing w:after="0" w:line="240" w:lineRule="auto"/>
      </w:pPr>
      <w:r>
        <w:rPr>
          <w:rFonts w:ascii="Times New Roman" w:eastAsia="Times New Roman" w:hAnsi="Times New Roman" w:cs="Times New Roman"/>
          <w:b/>
          <w:sz w:val="24"/>
          <w:szCs w:val="24"/>
        </w:rPr>
        <w:t>Rationale 1</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 the United States, a controlled substance is a drug restricted by the Controlled Substances Act of 1970 and later revisions. The Controlled Substances Act is also called the Comprehensive Drug Abuse Prevention and Control Act. Hospitals and pharmacies must register with the Drug Enforcement Administration (DEA) and use their assigned registration numbers to purchase scheduled drugs. They must maintain complete records of all quantities purchased and sold.</w:t>
      </w:r>
    </w:p>
    <w:p w14:paraId="051DA3C2" w14:textId="3A6BACF9" w:rsidR="00202A0B" w:rsidRDefault="008A4D4C">
      <w:pPr>
        <w:spacing w:after="0" w:line="240" w:lineRule="auto"/>
      </w:pPr>
      <w:r>
        <w:rPr>
          <w:rFonts w:ascii="Times New Roman" w:eastAsia="Times New Roman" w:hAnsi="Times New Roman" w:cs="Times New Roman"/>
          <w:b/>
          <w:sz w:val="24"/>
          <w:szCs w:val="24"/>
        </w:rPr>
        <w:t>Rationale 2</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Schedule II orders must be written and signed by the healthcare practitioner. Telephone orders to a pharmacy are not permitted. Refills for Schedule II drugs are not permitted; patients must visit their healthcare practitioner first.</w:t>
      </w:r>
    </w:p>
    <w:p w14:paraId="5D200D0F" w14:textId="377D9A25" w:rsidR="00202A0B" w:rsidRDefault="008A4D4C">
      <w:pPr>
        <w:spacing w:after="0" w:line="240" w:lineRule="auto"/>
      </w:pPr>
      <w:r>
        <w:rPr>
          <w:rFonts w:ascii="Times New Roman" w:eastAsia="Times New Roman" w:hAnsi="Times New Roman" w:cs="Times New Roman"/>
          <w:b/>
          <w:sz w:val="24"/>
          <w:szCs w:val="24"/>
        </w:rPr>
        <w:lastRenderedPageBreak/>
        <w:t>Rationale 3</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C44513">
        <w:rPr>
          <w:rFonts w:ascii="Times New Roman" w:eastAsia="Times New Roman" w:hAnsi="Times New Roman" w:cs="Times New Roman"/>
          <w:sz w:val="24"/>
          <w:szCs w:val="24"/>
        </w:rPr>
        <w:t>C</w:t>
      </w:r>
      <w:r>
        <w:rPr>
          <w:rFonts w:ascii="Times New Roman" w:eastAsia="Times New Roman" w:hAnsi="Times New Roman" w:cs="Times New Roman"/>
          <w:sz w:val="24"/>
          <w:szCs w:val="24"/>
        </w:rPr>
        <w:t>ontrolled substances require a prescription. Hospitals and pharmacies must register with the Drug Enforcement Administration (DEA) and use their assigned registration numbers to purchase scheduled drugs. They must maintain complete records of all quantities purchased and sold.</w:t>
      </w:r>
    </w:p>
    <w:p w14:paraId="31A1F282" w14:textId="1E8F493C" w:rsidR="00202A0B" w:rsidRDefault="008A4D4C">
      <w:pPr>
        <w:spacing w:after="0" w:line="240" w:lineRule="auto"/>
      </w:pPr>
      <w:r>
        <w:rPr>
          <w:rFonts w:ascii="Times New Roman" w:eastAsia="Times New Roman" w:hAnsi="Times New Roman" w:cs="Times New Roman"/>
          <w:b/>
          <w:sz w:val="24"/>
          <w:szCs w:val="24"/>
        </w:rPr>
        <w:t>Rationale 4</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Schedule II orders must be written and signed by the healthcare practitioner. Telephone orders to a pharmacy are not permitted. Refills for Schedule II drugs are not permitted; patients must visit their healthcare practitioner first.</w:t>
      </w:r>
    </w:p>
    <w:p w14:paraId="2CE13AF2" w14:textId="77777777" w:rsidR="00202A0B" w:rsidRDefault="00202A0B">
      <w:pPr>
        <w:spacing w:after="0" w:line="240" w:lineRule="auto"/>
      </w:pPr>
    </w:p>
    <w:p w14:paraId="579F27F6" w14:textId="7768B3AA" w:rsidR="00202A0B" w:rsidRDefault="008A4D4C">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 xml:space="preserve">In the United States, a controlled substance is a drug restricted by the Controlled Substances Act of 1970 and later revisions. The Controlled Substances Act is also called the Comprehensive Drug Abuse Prevention and Control Act. Hospitals and pharmacies must register with the Drug Enforcement Administration (DEA) and use their assigned registration numbers to purchase scheduled drugs. They must maintain complete records of all quantities purchased and sold. Schedule II orders must be written and signed by the healthcare practitioner. Telephone orders to a pharmacy are not permitted. Refills for Schedule II drugs are not permitted; patients must visit their healthcare practitioner first. </w:t>
      </w:r>
      <w:r w:rsidR="00C44513">
        <w:rPr>
          <w:rFonts w:ascii="Times New Roman" w:eastAsia="Times New Roman" w:hAnsi="Times New Roman" w:cs="Times New Roman"/>
          <w:sz w:val="24"/>
          <w:szCs w:val="24"/>
        </w:rPr>
        <w:t>C</w:t>
      </w:r>
      <w:r>
        <w:rPr>
          <w:rFonts w:ascii="Times New Roman" w:eastAsia="Times New Roman" w:hAnsi="Times New Roman" w:cs="Times New Roman"/>
          <w:sz w:val="24"/>
          <w:szCs w:val="24"/>
        </w:rPr>
        <w:t>ontrolled substances require a prescription. Hospitals and pharmacies must register with the Drug Enforcement Administration (DEA) and use their assigned registration numbers to purchase scheduled drugs. They must maintain complete records of all quantities purchased and sold. Schedule II orders must be written and signed by the healthcare practitioner. Telephone orders to a pharmacy are not permitted. Refills for Schedule II drugs are not permitted; patients must visit their healthcare practitioner first.</w:t>
      </w:r>
    </w:p>
    <w:p w14:paraId="0FCCDE3D" w14:textId="1D00D9CB" w:rsidR="00202A0B" w:rsidRDefault="008A4D4C">
      <w:pPr>
        <w:spacing w:before="20" w:after="0" w:line="240" w:lineRule="auto"/>
      </w:pPr>
      <w:r>
        <w:rPr>
          <w:rFonts w:ascii="Times New Roman" w:eastAsia="Times New Roman" w:hAnsi="Times New Roman" w:cs="Times New Roman"/>
          <w:b/>
          <w:sz w:val="24"/>
          <w:szCs w:val="24"/>
        </w:rPr>
        <w:t>Cognitive Level: Understanding</w:t>
      </w:r>
    </w:p>
    <w:p w14:paraId="417683C8" w14:textId="77777777" w:rsidR="00202A0B" w:rsidRDefault="008A4D4C">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7AAA5D47" w14:textId="3CB80F64" w:rsidR="00202A0B" w:rsidRPr="008C3048" w:rsidRDefault="008A4D4C">
      <w:pPr>
        <w:spacing w:after="0" w:line="240" w:lineRule="auto"/>
      </w:pPr>
      <w:r>
        <w:rPr>
          <w:rFonts w:ascii="Times New Roman" w:eastAsia="Times New Roman" w:hAnsi="Times New Roman" w:cs="Times New Roman"/>
          <w:b/>
          <w:sz w:val="24"/>
          <w:szCs w:val="24"/>
        </w:rPr>
        <w:t xml:space="preserve">Page </w:t>
      </w:r>
      <w:r w:rsidR="00584F36">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umber:</w:t>
      </w:r>
      <w:r w:rsidRPr="003514D6">
        <w:rPr>
          <w:rFonts w:ascii="Times New Roman" w:eastAsia="Times New Roman" w:hAnsi="Times New Roman" w:cs="Times New Roman"/>
          <w:sz w:val="24"/>
          <w:szCs w:val="24"/>
        </w:rPr>
        <w:t xml:space="preserve"> </w:t>
      </w:r>
      <w:r w:rsidR="008C3048">
        <w:rPr>
          <w:rFonts w:ascii="Times New Roman" w:eastAsia="Times New Roman" w:hAnsi="Times New Roman" w:cs="Times New Roman"/>
          <w:sz w:val="24"/>
          <w:szCs w:val="24"/>
        </w:rPr>
        <w:t>20</w:t>
      </w:r>
      <w:r w:rsidR="008C3048" w:rsidRPr="003514D6">
        <w:rPr>
          <w:rFonts w:ascii="Times New Roman" w:eastAsia="Times New Roman" w:hAnsi="Times New Roman" w:cs="Times New Roman"/>
          <w:sz w:val="24"/>
          <w:szCs w:val="24"/>
        </w:rPr>
        <w:t xml:space="preserve"> </w:t>
      </w:r>
    </w:p>
    <w:p w14:paraId="74C973E3" w14:textId="77777777" w:rsidR="00202A0B" w:rsidRDefault="008A4D4C">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6F6FB87C" w14:textId="5822F5ED" w:rsidR="00202A0B" w:rsidRDefault="008E54AF">
      <w:pPr>
        <w:spacing w:before="20" w:after="0" w:line="240" w:lineRule="auto"/>
      </w:pPr>
      <w:r>
        <w:rPr>
          <w:rFonts w:ascii="Times New Roman" w:eastAsia="Times New Roman" w:hAnsi="Times New Roman" w:cs="Times New Roman"/>
          <w:b/>
          <w:sz w:val="24"/>
          <w:szCs w:val="24"/>
        </w:rPr>
        <w:t xml:space="preserve">Learning Outcome: </w:t>
      </w:r>
      <w:r>
        <w:rPr>
          <w:rFonts w:ascii="Times New Roman" w:eastAsia="Times New Roman" w:hAnsi="Times New Roman" w:cs="Times New Roman"/>
          <w:sz w:val="24"/>
          <w:szCs w:val="24"/>
        </w:rPr>
        <w:t xml:space="preserve">2-4 Discuss why drugs are sometimes placed on a restrictive list and referred to as </w:t>
      </w:r>
      <w:r w:rsidRPr="00CA2ACF">
        <w:rPr>
          <w:rFonts w:ascii="Times New Roman" w:eastAsia="Times New Roman" w:hAnsi="Times New Roman" w:cs="Times New Roman"/>
          <w:i/>
          <w:sz w:val="24"/>
          <w:szCs w:val="24"/>
        </w:rPr>
        <w:t>scheduled drugs</w:t>
      </w:r>
      <w:r>
        <w:rPr>
          <w:rFonts w:ascii="Times New Roman" w:eastAsia="Times New Roman" w:hAnsi="Times New Roman" w:cs="Times New Roman"/>
          <w:sz w:val="24"/>
          <w:szCs w:val="24"/>
        </w:rPr>
        <w:t xml:space="preserve"> or </w:t>
      </w:r>
      <w:r w:rsidRPr="00CA2ACF">
        <w:rPr>
          <w:rFonts w:ascii="Times New Roman" w:eastAsia="Times New Roman" w:hAnsi="Times New Roman" w:cs="Times New Roman"/>
          <w:i/>
          <w:sz w:val="24"/>
          <w:szCs w:val="24"/>
        </w:rPr>
        <w:t>controlled substances</w:t>
      </w:r>
      <w:r>
        <w:rPr>
          <w:rFonts w:ascii="Times New Roman" w:eastAsia="Times New Roman" w:hAnsi="Times New Roman" w:cs="Times New Roman"/>
          <w:sz w:val="24"/>
          <w:szCs w:val="24"/>
        </w:rPr>
        <w:t>.</w:t>
      </w:r>
    </w:p>
    <w:p w14:paraId="2C0551FA" w14:textId="77777777" w:rsidR="00202A0B" w:rsidRDefault="00202A0B">
      <w:pPr>
        <w:spacing w:after="0" w:line="240" w:lineRule="auto"/>
      </w:pPr>
    </w:p>
    <w:p w14:paraId="75B08E9A" w14:textId="77777777" w:rsidR="00202A0B" w:rsidRDefault="00202A0B">
      <w:pPr>
        <w:spacing w:before="20" w:after="0" w:line="240" w:lineRule="auto"/>
      </w:pPr>
    </w:p>
    <w:p w14:paraId="0502C0E6" w14:textId="7495BC13" w:rsidR="00202A0B" w:rsidRDefault="008A4D4C">
      <w:pPr>
        <w:spacing w:before="27" w:after="0" w:line="252" w:lineRule="auto"/>
      </w:pPr>
      <w:r>
        <w:rPr>
          <w:rFonts w:ascii="Times New Roman" w:eastAsia="Times New Roman" w:hAnsi="Times New Roman" w:cs="Times New Roman"/>
          <w:b/>
          <w:sz w:val="24"/>
          <w:szCs w:val="24"/>
        </w:rPr>
        <w:t xml:space="preserve">Question </w:t>
      </w:r>
      <w:r w:rsidR="00023189">
        <w:rPr>
          <w:rFonts w:ascii="Times New Roman" w:eastAsia="Times New Roman" w:hAnsi="Times New Roman" w:cs="Times New Roman"/>
          <w:b/>
          <w:sz w:val="24"/>
          <w:szCs w:val="24"/>
        </w:rPr>
        <w:t>9</w:t>
      </w:r>
    </w:p>
    <w:p w14:paraId="55AEF6A5" w14:textId="77777777" w:rsidR="00202A0B" w:rsidRDefault="008A4D4C">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3438EF89" w14:textId="77777777" w:rsidR="00202A0B" w:rsidRDefault="00202A0B">
      <w:pPr>
        <w:spacing w:after="0" w:line="240" w:lineRule="auto"/>
      </w:pPr>
    </w:p>
    <w:p w14:paraId="074A1B36" w14:textId="2F5D0DBA" w:rsidR="00202A0B" w:rsidRDefault="008A4D4C">
      <w:pPr>
        <w:spacing w:after="0" w:line="240" w:lineRule="auto"/>
      </w:pPr>
      <w:r>
        <w:rPr>
          <w:rFonts w:ascii="Times New Roman" w:eastAsia="Times New Roman" w:hAnsi="Times New Roman" w:cs="Times New Roman"/>
          <w:sz w:val="24"/>
          <w:szCs w:val="24"/>
        </w:rPr>
        <w:t xml:space="preserve">Which drug schedule does a medication belong to if it </w:t>
      </w:r>
      <w:r w:rsidR="00777878">
        <w:rPr>
          <w:rFonts w:ascii="Times New Roman" w:eastAsia="Times New Roman" w:hAnsi="Times New Roman" w:cs="Times New Roman"/>
          <w:sz w:val="24"/>
          <w:szCs w:val="24"/>
        </w:rPr>
        <w:t>has a moderate abuse potential and physical dependence</w:t>
      </w:r>
      <w:r>
        <w:rPr>
          <w:rFonts w:ascii="Times New Roman" w:eastAsia="Times New Roman" w:hAnsi="Times New Roman" w:cs="Times New Roman"/>
          <w:sz w:val="24"/>
          <w:szCs w:val="24"/>
        </w:rPr>
        <w:t>?</w:t>
      </w:r>
    </w:p>
    <w:p w14:paraId="4102A22F" w14:textId="77777777" w:rsidR="00202A0B" w:rsidRDefault="00202A0B">
      <w:pPr>
        <w:spacing w:after="0" w:line="240" w:lineRule="auto"/>
      </w:pPr>
    </w:p>
    <w:p w14:paraId="1D14CE6D" w14:textId="77777777" w:rsidR="00202A0B" w:rsidRDefault="008A4D4C">
      <w:pPr>
        <w:numPr>
          <w:ilvl w:val="0"/>
          <w:numId w:val="9"/>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p w14:paraId="423FEDE9" w14:textId="77777777" w:rsidR="00202A0B" w:rsidRDefault="008A4D4C">
      <w:pPr>
        <w:numPr>
          <w:ilvl w:val="0"/>
          <w:numId w:val="9"/>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p w14:paraId="2996D3F8" w14:textId="77777777" w:rsidR="00202A0B" w:rsidRDefault="008A4D4C">
      <w:pPr>
        <w:numPr>
          <w:ilvl w:val="0"/>
          <w:numId w:val="9"/>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p w14:paraId="1A4EA025" w14:textId="77777777" w:rsidR="00202A0B" w:rsidRDefault="008A4D4C">
      <w:pPr>
        <w:numPr>
          <w:ilvl w:val="0"/>
          <w:numId w:val="9"/>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p w14:paraId="5562771E" w14:textId="77777777" w:rsidR="00202A0B" w:rsidRDefault="00202A0B">
      <w:pPr>
        <w:spacing w:after="0" w:line="240" w:lineRule="auto"/>
        <w:ind w:left="720"/>
      </w:pPr>
    </w:p>
    <w:p w14:paraId="3D80A545" w14:textId="1FE476E8" w:rsidR="00202A0B" w:rsidRDefault="008A4D4C">
      <w:pPr>
        <w:spacing w:after="0" w:line="240" w:lineRule="auto"/>
      </w:pPr>
      <w:r>
        <w:rPr>
          <w:rFonts w:ascii="Times New Roman" w:eastAsia="Times New Roman" w:hAnsi="Times New Roman" w:cs="Times New Roman"/>
          <w:b/>
          <w:sz w:val="24"/>
          <w:szCs w:val="24"/>
        </w:rPr>
        <w:t xml:space="preserve">Correct Answer: </w:t>
      </w:r>
      <w:r w:rsidR="00777878">
        <w:rPr>
          <w:rFonts w:ascii="Times New Roman" w:eastAsia="Times New Roman" w:hAnsi="Times New Roman" w:cs="Times New Roman"/>
          <w:sz w:val="24"/>
          <w:szCs w:val="24"/>
        </w:rPr>
        <w:t>3</w:t>
      </w:r>
    </w:p>
    <w:p w14:paraId="0B512D13" w14:textId="77777777" w:rsidR="00202A0B" w:rsidRDefault="00202A0B">
      <w:pPr>
        <w:spacing w:after="0" w:line="240" w:lineRule="auto"/>
      </w:pPr>
    </w:p>
    <w:p w14:paraId="443ADFAF" w14:textId="77777777" w:rsidR="00202A0B" w:rsidRDefault="00202A0B">
      <w:pPr>
        <w:spacing w:after="0" w:line="240" w:lineRule="auto"/>
      </w:pPr>
    </w:p>
    <w:p w14:paraId="21A415BE" w14:textId="77777777" w:rsidR="00202A0B" w:rsidRDefault="008A4D4C">
      <w:pPr>
        <w:spacing w:after="0" w:line="240" w:lineRule="auto"/>
      </w:pPr>
      <w:r>
        <w:rPr>
          <w:rFonts w:ascii="Times New Roman" w:eastAsia="Times New Roman" w:hAnsi="Times New Roman" w:cs="Times New Roman"/>
          <w:b/>
          <w:sz w:val="24"/>
          <w:szCs w:val="24"/>
        </w:rPr>
        <w:lastRenderedPageBreak/>
        <w:t>Rationale 1</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Schedule I drugs are for research use only.</w:t>
      </w:r>
      <w:r w:rsidR="00777878">
        <w:rPr>
          <w:rFonts w:ascii="Times New Roman" w:eastAsia="Times New Roman" w:hAnsi="Times New Roman" w:cs="Times New Roman"/>
          <w:sz w:val="24"/>
          <w:szCs w:val="24"/>
        </w:rPr>
        <w:t xml:space="preserve">  They have a very high abuse potential and high physical dependence.</w:t>
      </w:r>
    </w:p>
    <w:p w14:paraId="2EE2D358" w14:textId="1AB2700F" w:rsidR="00202A0B" w:rsidRDefault="008A4D4C">
      <w:pPr>
        <w:spacing w:after="0" w:line="240" w:lineRule="auto"/>
      </w:pPr>
      <w:r>
        <w:rPr>
          <w:rFonts w:ascii="Times New Roman" w:eastAsia="Times New Roman" w:hAnsi="Times New Roman" w:cs="Times New Roman"/>
          <w:b/>
          <w:sz w:val="24"/>
          <w:szCs w:val="24"/>
        </w:rPr>
        <w:t>Rationale 2</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Schedule IV drugs </w:t>
      </w:r>
      <w:r w:rsidR="00777878">
        <w:rPr>
          <w:rFonts w:ascii="Times New Roman" w:eastAsia="Times New Roman" w:hAnsi="Times New Roman" w:cs="Times New Roman"/>
          <w:sz w:val="24"/>
          <w:szCs w:val="24"/>
        </w:rPr>
        <w:t>have a low abuse potential and physical dependence.</w:t>
      </w:r>
    </w:p>
    <w:p w14:paraId="4ED2AF15" w14:textId="6D734BD1" w:rsidR="00202A0B" w:rsidRDefault="008A4D4C">
      <w:pPr>
        <w:spacing w:after="0" w:line="240" w:lineRule="auto"/>
      </w:pPr>
      <w:r>
        <w:rPr>
          <w:rFonts w:ascii="Times New Roman" w:eastAsia="Times New Roman" w:hAnsi="Times New Roman" w:cs="Times New Roman"/>
          <w:b/>
          <w:sz w:val="24"/>
          <w:szCs w:val="24"/>
        </w:rPr>
        <w:t>Rationale 3</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Schedule II</w:t>
      </w:r>
      <w:r w:rsidR="0077787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drugs </w:t>
      </w:r>
      <w:r w:rsidR="00777878">
        <w:rPr>
          <w:rFonts w:ascii="Times New Roman" w:eastAsia="Times New Roman" w:hAnsi="Times New Roman" w:cs="Times New Roman"/>
          <w:sz w:val="24"/>
          <w:szCs w:val="24"/>
        </w:rPr>
        <w:t>have a moderate abuse potential and physical dependence.</w:t>
      </w:r>
    </w:p>
    <w:p w14:paraId="0393A9D9" w14:textId="7B306F8F" w:rsidR="00202A0B" w:rsidRDefault="008A4D4C">
      <w:pPr>
        <w:spacing w:after="0" w:line="240" w:lineRule="auto"/>
      </w:pPr>
      <w:r>
        <w:rPr>
          <w:rFonts w:ascii="Times New Roman" w:eastAsia="Times New Roman" w:hAnsi="Times New Roman" w:cs="Times New Roman"/>
          <w:b/>
          <w:sz w:val="24"/>
          <w:szCs w:val="24"/>
        </w:rPr>
        <w:t>Rationale 4</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Schedule II drugs </w:t>
      </w:r>
      <w:r w:rsidR="00777878">
        <w:rPr>
          <w:rFonts w:ascii="Times New Roman" w:eastAsia="Times New Roman" w:hAnsi="Times New Roman" w:cs="Times New Roman"/>
          <w:sz w:val="24"/>
          <w:szCs w:val="24"/>
        </w:rPr>
        <w:t xml:space="preserve">have a high abuse potential and physical dependence.  </w:t>
      </w:r>
    </w:p>
    <w:p w14:paraId="52E7AEEA" w14:textId="77777777" w:rsidR="00202A0B" w:rsidRDefault="00202A0B">
      <w:pPr>
        <w:spacing w:after="0" w:line="240" w:lineRule="auto"/>
      </w:pPr>
    </w:p>
    <w:p w14:paraId="1D2E32FB" w14:textId="7BCED7F5" w:rsidR="00202A0B" w:rsidRDefault="008A4D4C">
      <w:pPr>
        <w:spacing w:before="27" w:after="0" w:line="252" w:lineRule="auto"/>
      </w:pPr>
      <w:r>
        <w:rPr>
          <w:rFonts w:ascii="Times New Roman" w:eastAsia="Times New Roman" w:hAnsi="Times New Roman" w:cs="Times New Roman"/>
          <w:b/>
          <w:sz w:val="24"/>
          <w:szCs w:val="24"/>
        </w:rPr>
        <w:t xml:space="preserve">Global Rationale: </w:t>
      </w:r>
      <w:r w:rsidR="00777878">
        <w:rPr>
          <w:rFonts w:ascii="Times New Roman" w:eastAsia="Times New Roman" w:hAnsi="Times New Roman" w:cs="Times New Roman"/>
          <w:sz w:val="24"/>
          <w:szCs w:val="24"/>
        </w:rPr>
        <w:t>Scheduled drugs are classified according to their potential for abuse, dependen</w:t>
      </w:r>
      <w:r w:rsidR="00777878" w:rsidRPr="0070356F">
        <w:rPr>
          <w:rFonts w:ascii="Times New Roman" w:eastAsia="Times New Roman" w:hAnsi="Times New Roman" w:cs="Times New Roman"/>
          <w:sz w:val="24"/>
          <w:szCs w:val="24"/>
        </w:rPr>
        <w:t>ce</w:t>
      </w:r>
      <w:r w:rsidR="0070356F" w:rsidRPr="003514D6">
        <w:rPr>
          <w:rFonts w:ascii="Times New Roman" w:eastAsia="Times New Roman" w:hAnsi="Times New Roman" w:cs="Times New Roman"/>
          <w:sz w:val="24"/>
          <w:szCs w:val="24"/>
        </w:rPr>
        <w:t>,</w:t>
      </w:r>
      <w:r w:rsidR="00777878" w:rsidRPr="0070356F">
        <w:rPr>
          <w:rFonts w:ascii="Times New Roman" w:eastAsia="Times New Roman" w:hAnsi="Times New Roman" w:cs="Times New Roman"/>
          <w:sz w:val="24"/>
          <w:szCs w:val="24"/>
        </w:rPr>
        <w:t xml:space="preserve"> an</w:t>
      </w:r>
      <w:r w:rsidR="00777878">
        <w:rPr>
          <w:rFonts w:ascii="Times New Roman" w:eastAsia="Times New Roman" w:hAnsi="Times New Roman" w:cs="Times New Roman"/>
          <w:sz w:val="24"/>
          <w:szCs w:val="24"/>
        </w:rPr>
        <w:t xml:space="preserve">d addiction. </w:t>
      </w:r>
      <w:r w:rsidR="00C10813">
        <w:rPr>
          <w:rFonts w:ascii="Times New Roman" w:eastAsia="Times New Roman" w:hAnsi="Times New Roman" w:cs="Times New Roman"/>
          <w:sz w:val="24"/>
          <w:szCs w:val="24"/>
        </w:rPr>
        <w:t xml:space="preserve">There are five general categories. </w:t>
      </w:r>
      <w:r w:rsidR="00777878">
        <w:rPr>
          <w:rFonts w:ascii="Times New Roman" w:eastAsia="Times New Roman" w:hAnsi="Times New Roman" w:cs="Times New Roman"/>
          <w:sz w:val="24"/>
          <w:szCs w:val="24"/>
        </w:rPr>
        <w:t xml:space="preserve">Schedule I drugs have the highest potential for abuse and physical dependence and have little or no therapeutic value or are intended for research purposes. Schedule II drugs have a high potential for abuse and physical dependence. Schedule III has moderate abuse potential and physical dependence. Schedule IV has low abuse potential and physical dependence. Schedule V is the only category in which some drugs may be dispensed without a prescription because the quantities of the controlled drug are </w:t>
      </w:r>
      <w:r w:rsidR="00A14794">
        <w:rPr>
          <w:rFonts w:ascii="Times New Roman" w:eastAsia="Times New Roman" w:hAnsi="Times New Roman" w:cs="Times New Roman"/>
          <w:sz w:val="24"/>
          <w:szCs w:val="24"/>
        </w:rPr>
        <w:t>so</w:t>
      </w:r>
      <w:r w:rsidR="00777878">
        <w:rPr>
          <w:rFonts w:ascii="Times New Roman" w:eastAsia="Times New Roman" w:hAnsi="Times New Roman" w:cs="Times New Roman"/>
          <w:sz w:val="24"/>
          <w:szCs w:val="24"/>
        </w:rPr>
        <w:t xml:space="preserve"> low that the possibility of causing dependence is extremely remote.  </w:t>
      </w:r>
    </w:p>
    <w:p w14:paraId="10669736" w14:textId="6218E66C" w:rsidR="00202A0B" w:rsidRDefault="008A4D4C">
      <w:pPr>
        <w:spacing w:before="20" w:after="0" w:line="240" w:lineRule="auto"/>
      </w:pPr>
      <w:r>
        <w:rPr>
          <w:rFonts w:ascii="Times New Roman" w:eastAsia="Times New Roman" w:hAnsi="Times New Roman" w:cs="Times New Roman"/>
          <w:b/>
          <w:sz w:val="24"/>
          <w:szCs w:val="24"/>
        </w:rPr>
        <w:t xml:space="preserve">Cognitive Level: </w:t>
      </w:r>
      <w:r w:rsidRPr="003514D6">
        <w:rPr>
          <w:rFonts w:ascii="Times New Roman" w:eastAsia="Times New Roman" w:hAnsi="Times New Roman" w:cs="Times New Roman"/>
          <w:sz w:val="24"/>
          <w:szCs w:val="24"/>
        </w:rPr>
        <w:t>Understanding</w:t>
      </w:r>
      <w:r>
        <w:rPr>
          <w:rFonts w:ascii="Times New Roman" w:eastAsia="Times New Roman" w:hAnsi="Times New Roman" w:cs="Times New Roman"/>
          <w:b/>
          <w:sz w:val="24"/>
          <w:szCs w:val="24"/>
        </w:rPr>
        <w:t xml:space="preserve"> </w:t>
      </w:r>
    </w:p>
    <w:p w14:paraId="4AC3A5CB" w14:textId="77777777" w:rsidR="00202A0B" w:rsidRDefault="008A4D4C">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4EBC38E8" w14:textId="493FD98D" w:rsidR="00202A0B" w:rsidRDefault="008A4D4C">
      <w:pPr>
        <w:spacing w:after="0" w:line="240" w:lineRule="auto"/>
      </w:pPr>
      <w:r>
        <w:rPr>
          <w:rFonts w:ascii="Times New Roman" w:eastAsia="Times New Roman" w:hAnsi="Times New Roman" w:cs="Times New Roman"/>
          <w:b/>
          <w:sz w:val="24"/>
          <w:szCs w:val="24"/>
        </w:rPr>
        <w:t xml:space="preserve">Page </w:t>
      </w:r>
      <w:r w:rsidR="00584F36">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 xml:space="preserve">umber: </w:t>
      </w:r>
      <w:r w:rsidR="00DA2483" w:rsidRPr="003514D6">
        <w:rPr>
          <w:rFonts w:ascii="Times New Roman" w:eastAsia="Times New Roman" w:hAnsi="Times New Roman" w:cs="Times New Roman"/>
          <w:sz w:val="24"/>
          <w:szCs w:val="24"/>
        </w:rPr>
        <w:t>19</w:t>
      </w:r>
    </w:p>
    <w:p w14:paraId="25E00628" w14:textId="77777777" w:rsidR="00202A0B" w:rsidRDefault="008A4D4C">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Assessment</w:t>
      </w:r>
    </w:p>
    <w:p w14:paraId="1E58F943" w14:textId="55285A2D" w:rsidR="00202A0B" w:rsidRDefault="008A4D4C">
      <w:pPr>
        <w:spacing w:before="20" w:after="0" w:line="240" w:lineRule="auto"/>
      </w:pPr>
      <w:r>
        <w:rPr>
          <w:rFonts w:ascii="Times New Roman" w:eastAsia="Times New Roman" w:hAnsi="Times New Roman" w:cs="Times New Roman"/>
          <w:b/>
          <w:sz w:val="24"/>
          <w:szCs w:val="24"/>
        </w:rPr>
        <w:t xml:space="preserve">Learning Outcome: </w:t>
      </w:r>
      <w:r w:rsidRPr="008E54AF">
        <w:rPr>
          <w:rFonts w:ascii="Times New Roman" w:hAnsi="Times New Roman" w:cs="Times New Roman"/>
        </w:rPr>
        <w:t>2</w:t>
      </w:r>
      <w:r w:rsidRPr="008E54AF">
        <w:rPr>
          <w:rFonts w:ascii="Times New Roman" w:hAnsi="Times New Roman" w:cs="Times New Roman"/>
          <w:sz w:val="24"/>
          <w:szCs w:val="24"/>
        </w:rPr>
        <w:t xml:space="preserve">-4  Discuss why drugs are sometimes placed on a restrictive list and referred to as </w:t>
      </w:r>
      <w:r w:rsidRPr="003514D6">
        <w:rPr>
          <w:rFonts w:ascii="Times New Roman" w:hAnsi="Times New Roman" w:cs="Times New Roman"/>
          <w:i/>
          <w:sz w:val="24"/>
          <w:szCs w:val="24"/>
        </w:rPr>
        <w:t>scheduled drugs</w:t>
      </w:r>
      <w:r w:rsidRPr="008E54AF">
        <w:rPr>
          <w:rFonts w:ascii="Times New Roman" w:hAnsi="Times New Roman" w:cs="Times New Roman"/>
          <w:sz w:val="24"/>
          <w:szCs w:val="24"/>
        </w:rPr>
        <w:t xml:space="preserve"> or </w:t>
      </w:r>
      <w:r w:rsidRPr="003514D6">
        <w:rPr>
          <w:rFonts w:ascii="Times New Roman" w:hAnsi="Times New Roman" w:cs="Times New Roman"/>
          <w:i/>
          <w:sz w:val="24"/>
          <w:szCs w:val="24"/>
        </w:rPr>
        <w:t>controlled substances</w:t>
      </w:r>
      <w:r w:rsidRPr="008E54AF">
        <w:rPr>
          <w:rFonts w:ascii="Times New Roman" w:hAnsi="Times New Roman" w:cs="Times New Roman"/>
          <w:sz w:val="24"/>
          <w:szCs w:val="24"/>
        </w:rPr>
        <w:t>.</w:t>
      </w:r>
      <w:r>
        <w:t xml:space="preserve">  </w:t>
      </w:r>
    </w:p>
    <w:p w14:paraId="565F32D1" w14:textId="77777777" w:rsidR="00202A0B" w:rsidRDefault="00202A0B">
      <w:pPr>
        <w:spacing w:after="0" w:line="240" w:lineRule="auto"/>
      </w:pPr>
    </w:p>
    <w:p w14:paraId="1D2D4D9A" w14:textId="77777777" w:rsidR="00202A0B" w:rsidRDefault="00202A0B">
      <w:pPr>
        <w:spacing w:after="0" w:line="240" w:lineRule="auto"/>
      </w:pPr>
    </w:p>
    <w:p w14:paraId="6E06BFF8" w14:textId="081843BF" w:rsidR="00202A0B" w:rsidRDefault="008A4D4C">
      <w:pPr>
        <w:spacing w:before="27" w:after="0" w:line="252" w:lineRule="auto"/>
      </w:pPr>
      <w:r>
        <w:rPr>
          <w:rFonts w:ascii="Times New Roman" w:eastAsia="Times New Roman" w:hAnsi="Times New Roman" w:cs="Times New Roman"/>
          <w:b/>
          <w:sz w:val="24"/>
          <w:szCs w:val="24"/>
        </w:rPr>
        <w:t xml:space="preserve">Question </w:t>
      </w:r>
      <w:r w:rsidR="00E556DA">
        <w:rPr>
          <w:rFonts w:ascii="Times New Roman" w:eastAsia="Times New Roman" w:hAnsi="Times New Roman" w:cs="Times New Roman"/>
          <w:b/>
          <w:sz w:val="24"/>
          <w:szCs w:val="24"/>
        </w:rPr>
        <w:t>10</w:t>
      </w:r>
    </w:p>
    <w:p w14:paraId="13FF81AF" w14:textId="77777777" w:rsidR="00202A0B" w:rsidRDefault="008A4D4C">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MCMA</w:t>
      </w:r>
    </w:p>
    <w:p w14:paraId="4C1EE254" w14:textId="77777777" w:rsidR="00202A0B" w:rsidRDefault="00202A0B">
      <w:pPr>
        <w:spacing w:after="0" w:line="240" w:lineRule="auto"/>
      </w:pPr>
    </w:p>
    <w:p w14:paraId="57DD7C7E" w14:textId="77777777" w:rsidR="00202A0B" w:rsidRDefault="008A4D4C">
      <w:pPr>
        <w:spacing w:after="0" w:line="240" w:lineRule="auto"/>
      </w:pPr>
      <w:r>
        <w:rPr>
          <w:rFonts w:ascii="Times New Roman" w:eastAsia="Times New Roman" w:hAnsi="Times New Roman" w:cs="Times New Roman"/>
          <w:sz w:val="24"/>
          <w:szCs w:val="24"/>
        </w:rPr>
        <w:t>Which of the following would be categorized as Schedule II drugs? (Select all that apply.) Note: Credit will be given only if all correct choices and no incorrect choices are selected.</w:t>
      </w:r>
    </w:p>
    <w:p w14:paraId="66FDCEA7" w14:textId="77777777" w:rsidR="00202A0B" w:rsidRDefault="00202A0B">
      <w:pPr>
        <w:spacing w:after="0" w:line="240" w:lineRule="auto"/>
      </w:pPr>
    </w:p>
    <w:p w14:paraId="31EDD78D" w14:textId="77777777" w:rsidR="00202A0B" w:rsidRDefault="008A4D4C">
      <w:pPr>
        <w:numPr>
          <w:ilvl w:val="0"/>
          <w:numId w:val="1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Morphine</w:t>
      </w:r>
    </w:p>
    <w:p w14:paraId="0C7311DF" w14:textId="77777777" w:rsidR="00202A0B" w:rsidRDefault="008A4D4C">
      <w:pPr>
        <w:numPr>
          <w:ilvl w:val="0"/>
          <w:numId w:val="1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Methadone</w:t>
      </w:r>
    </w:p>
    <w:p w14:paraId="35813CBA" w14:textId="77777777" w:rsidR="00202A0B" w:rsidRDefault="008A4D4C">
      <w:pPr>
        <w:numPr>
          <w:ilvl w:val="0"/>
          <w:numId w:val="1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Tylenol with codeine</w:t>
      </w:r>
    </w:p>
    <w:p w14:paraId="3A03858F" w14:textId="77777777" w:rsidR="00202A0B" w:rsidRDefault="008A4D4C">
      <w:pPr>
        <w:numPr>
          <w:ilvl w:val="0"/>
          <w:numId w:val="1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Valium</w:t>
      </w:r>
    </w:p>
    <w:p w14:paraId="34279E8F" w14:textId="77777777" w:rsidR="00202A0B" w:rsidRDefault="008A4D4C">
      <w:pPr>
        <w:numPr>
          <w:ilvl w:val="0"/>
          <w:numId w:val="1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Heroin</w:t>
      </w:r>
    </w:p>
    <w:p w14:paraId="6EFAA518" w14:textId="77777777" w:rsidR="00202A0B" w:rsidRDefault="00202A0B">
      <w:pPr>
        <w:spacing w:after="0" w:line="240" w:lineRule="auto"/>
      </w:pPr>
    </w:p>
    <w:p w14:paraId="209C7F0F" w14:textId="77777777" w:rsidR="00202A0B" w:rsidRDefault="008A4D4C">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1, 2</w:t>
      </w:r>
    </w:p>
    <w:p w14:paraId="2EC3274F" w14:textId="77777777" w:rsidR="00202A0B" w:rsidRDefault="00202A0B">
      <w:pPr>
        <w:spacing w:after="0" w:line="240" w:lineRule="auto"/>
      </w:pPr>
    </w:p>
    <w:p w14:paraId="0FC7D8C5" w14:textId="77777777" w:rsidR="00202A0B" w:rsidRDefault="00202A0B">
      <w:pPr>
        <w:spacing w:after="0" w:line="240" w:lineRule="auto"/>
      </w:pPr>
    </w:p>
    <w:p w14:paraId="00D3B398" w14:textId="77777777" w:rsidR="00202A0B" w:rsidRDefault="008A4D4C">
      <w:pPr>
        <w:spacing w:after="0" w:line="240" w:lineRule="auto"/>
      </w:pPr>
      <w:r>
        <w:rPr>
          <w:rFonts w:ascii="Times New Roman" w:eastAsia="Times New Roman" w:hAnsi="Times New Roman" w:cs="Times New Roman"/>
          <w:b/>
          <w:sz w:val="24"/>
          <w:szCs w:val="24"/>
        </w:rPr>
        <w:t>Rationale 1</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Schedule II drugs carry a high potential for abuse and dependency, and include morphine and methadone.</w:t>
      </w:r>
    </w:p>
    <w:p w14:paraId="549D8045" w14:textId="77777777" w:rsidR="00202A0B" w:rsidRDefault="008A4D4C">
      <w:pPr>
        <w:spacing w:after="0" w:line="240" w:lineRule="auto"/>
      </w:pPr>
      <w:r>
        <w:rPr>
          <w:rFonts w:ascii="Times New Roman" w:eastAsia="Times New Roman" w:hAnsi="Times New Roman" w:cs="Times New Roman"/>
          <w:b/>
          <w:sz w:val="24"/>
          <w:szCs w:val="24"/>
        </w:rPr>
        <w:t>Rationale 2</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Schedule II drugs carry a high potential for abuse and dependency, and include morphine and methadone.</w:t>
      </w:r>
    </w:p>
    <w:p w14:paraId="394EBDCC" w14:textId="25EBB03C" w:rsidR="00202A0B" w:rsidRDefault="008A4D4C">
      <w:pPr>
        <w:spacing w:after="0" w:line="240" w:lineRule="auto"/>
      </w:pPr>
      <w:r>
        <w:rPr>
          <w:rFonts w:ascii="Times New Roman" w:eastAsia="Times New Roman" w:hAnsi="Times New Roman" w:cs="Times New Roman"/>
          <w:b/>
          <w:sz w:val="24"/>
          <w:szCs w:val="24"/>
        </w:rPr>
        <w:t>Rationale 3</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Tylenol with codeine is an example of a Schedule III drug, which carries a moderate-to-moderately-high potential for abuse and dependence.</w:t>
      </w:r>
    </w:p>
    <w:p w14:paraId="1CD3FB2D" w14:textId="5DD4A9F6" w:rsidR="00202A0B" w:rsidRDefault="008A4D4C">
      <w:pPr>
        <w:spacing w:after="0" w:line="240" w:lineRule="auto"/>
      </w:pPr>
      <w:r>
        <w:rPr>
          <w:rFonts w:ascii="Times New Roman" w:eastAsia="Times New Roman" w:hAnsi="Times New Roman" w:cs="Times New Roman"/>
          <w:b/>
          <w:sz w:val="24"/>
          <w:szCs w:val="24"/>
        </w:rPr>
        <w:t>Rationale 4</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Valium is an example of a Schedule III drug, which carries a moderate-to-moderately-high potential for abuse and dependence.</w:t>
      </w:r>
    </w:p>
    <w:p w14:paraId="0B57AC71" w14:textId="42893D1A" w:rsidR="00202A0B" w:rsidRDefault="008A4D4C">
      <w:pPr>
        <w:spacing w:after="0" w:line="240" w:lineRule="auto"/>
      </w:pPr>
      <w:r>
        <w:rPr>
          <w:rFonts w:ascii="Times New Roman" w:eastAsia="Times New Roman" w:hAnsi="Times New Roman" w:cs="Times New Roman"/>
          <w:b/>
          <w:sz w:val="24"/>
          <w:szCs w:val="24"/>
        </w:rPr>
        <w:lastRenderedPageBreak/>
        <w:t>Rationale 5</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Heroin is a Schedule I drug. Schedule I drugs have the highest potential for abuse and have little or no therapeutic value.</w:t>
      </w:r>
    </w:p>
    <w:p w14:paraId="3D7F1C47" w14:textId="77777777" w:rsidR="00202A0B" w:rsidRDefault="00202A0B">
      <w:pPr>
        <w:spacing w:after="0" w:line="240" w:lineRule="auto"/>
      </w:pPr>
    </w:p>
    <w:p w14:paraId="506CB698" w14:textId="2470B9A7" w:rsidR="00202A0B" w:rsidRDefault="008A4D4C">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Schedule II drugs carry a high potential for abuse and dependency, and include morphine and methadone. Tylenol with codeine is an example of a Schedule III drug, which carries a moderate-to-moderately-high potential for abuse and dependence. Valium is an example of a Schedule III drug, which carries a moderate-to-moderately-high potential for abuse and dependence. Heroin is a Schedule I drug.  Schedule I drugs have the highest potential for abuse and have little or no therapeutic value.</w:t>
      </w:r>
    </w:p>
    <w:p w14:paraId="75A5C726" w14:textId="138EFC09" w:rsidR="00202A0B" w:rsidRDefault="008A4D4C">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Applying</w:t>
      </w:r>
    </w:p>
    <w:p w14:paraId="73D5E627" w14:textId="77777777" w:rsidR="00202A0B" w:rsidRDefault="008A4D4C">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6FEB4EFD" w14:textId="3189C054" w:rsidR="00202A0B" w:rsidRDefault="008A4D4C">
      <w:pPr>
        <w:spacing w:after="0" w:line="240" w:lineRule="auto"/>
      </w:pPr>
      <w:r>
        <w:rPr>
          <w:rFonts w:ascii="Times New Roman" w:eastAsia="Times New Roman" w:hAnsi="Times New Roman" w:cs="Times New Roman"/>
          <w:b/>
          <w:sz w:val="24"/>
          <w:szCs w:val="24"/>
        </w:rPr>
        <w:t xml:space="preserve">Page </w:t>
      </w:r>
      <w:r w:rsidR="00584F36">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 xml:space="preserve">umber: </w:t>
      </w:r>
      <w:r w:rsidRPr="003514D6">
        <w:rPr>
          <w:rFonts w:ascii="Times New Roman" w:eastAsia="Times New Roman" w:hAnsi="Times New Roman" w:cs="Times New Roman"/>
          <w:sz w:val="24"/>
          <w:szCs w:val="24"/>
        </w:rPr>
        <w:t>19</w:t>
      </w:r>
    </w:p>
    <w:p w14:paraId="3142449C" w14:textId="77777777" w:rsidR="00202A0B" w:rsidRDefault="008A4D4C">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Assessment</w:t>
      </w:r>
    </w:p>
    <w:p w14:paraId="2B54FDF5" w14:textId="14D62778" w:rsidR="00202A0B" w:rsidRDefault="008A4D4C">
      <w:pPr>
        <w:spacing w:after="0" w:line="240" w:lineRule="auto"/>
      </w:pPr>
      <w:r w:rsidRPr="00C56D4F">
        <w:rPr>
          <w:rFonts w:ascii="Times New Roman" w:eastAsia="Times New Roman" w:hAnsi="Times New Roman" w:cs="Times New Roman"/>
          <w:b/>
          <w:sz w:val="24"/>
          <w:szCs w:val="24"/>
        </w:rPr>
        <w:t xml:space="preserve">Learning Outcome: </w:t>
      </w:r>
      <w:r w:rsidRPr="008E54AF">
        <w:rPr>
          <w:rFonts w:ascii="Times New Roman" w:hAnsi="Times New Roman" w:cs="Times New Roman"/>
          <w:sz w:val="24"/>
          <w:szCs w:val="24"/>
        </w:rPr>
        <w:t xml:space="preserve">2-4 Discuss why drugs are sometimes placed on a restrictive list and referred to as </w:t>
      </w:r>
      <w:r w:rsidRPr="003514D6">
        <w:rPr>
          <w:rFonts w:ascii="Times New Roman" w:hAnsi="Times New Roman" w:cs="Times New Roman"/>
          <w:i/>
          <w:sz w:val="24"/>
          <w:szCs w:val="24"/>
        </w:rPr>
        <w:t>scheduled drugs</w:t>
      </w:r>
      <w:r w:rsidRPr="008E54AF">
        <w:rPr>
          <w:rFonts w:ascii="Times New Roman" w:hAnsi="Times New Roman" w:cs="Times New Roman"/>
          <w:sz w:val="24"/>
          <w:szCs w:val="24"/>
        </w:rPr>
        <w:t xml:space="preserve"> or </w:t>
      </w:r>
      <w:r w:rsidRPr="003514D6">
        <w:rPr>
          <w:rFonts w:ascii="Times New Roman" w:hAnsi="Times New Roman" w:cs="Times New Roman"/>
          <w:i/>
          <w:sz w:val="24"/>
          <w:szCs w:val="24"/>
        </w:rPr>
        <w:t>controlled substances</w:t>
      </w:r>
      <w:r w:rsidRPr="008E54AF">
        <w:rPr>
          <w:rFonts w:ascii="Times New Roman" w:hAnsi="Times New Roman" w:cs="Times New Roman"/>
          <w:sz w:val="24"/>
          <w:szCs w:val="24"/>
        </w:rPr>
        <w:t xml:space="preserve">.  </w:t>
      </w:r>
    </w:p>
    <w:p w14:paraId="769F5A38" w14:textId="289D5C04" w:rsidR="00A2198C" w:rsidRDefault="00A2198C">
      <w:pPr>
        <w:spacing w:before="27" w:after="0" w:line="252" w:lineRule="auto"/>
        <w:rPr>
          <w:rFonts w:ascii="Times New Roman" w:eastAsia="Times New Roman" w:hAnsi="Times New Roman" w:cs="Times New Roman"/>
          <w:b/>
          <w:sz w:val="24"/>
          <w:szCs w:val="24"/>
        </w:rPr>
      </w:pPr>
    </w:p>
    <w:p w14:paraId="5A551BB7" w14:textId="76B4D69F" w:rsidR="00202A0B" w:rsidRDefault="008A4D4C">
      <w:pPr>
        <w:spacing w:before="27" w:after="0" w:line="252" w:lineRule="auto"/>
      </w:pPr>
      <w:r>
        <w:rPr>
          <w:rFonts w:ascii="Times New Roman" w:eastAsia="Times New Roman" w:hAnsi="Times New Roman" w:cs="Times New Roman"/>
          <w:b/>
          <w:sz w:val="24"/>
          <w:szCs w:val="24"/>
        </w:rPr>
        <w:t>Question 1</w:t>
      </w:r>
      <w:r w:rsidR="00C56D4F">
        <w:rPr>
          <w:rFonts w:ascii="Times New Roman" w:eastAsia="Times New Roman" w:hAnsi="Times New Roman" w:cs="Times New Roman"/>
          <w:b/>
          <w:sz w:val="24"/>
          <w:szCs w:val="24"/>
        </w:rPr>
        <w:t>1</w:t>
      </w:r>
    </w:p>
    <w:p w14:paraId="0E15219C" w14:textId="77777777" w:rsidR="00202A0B" w:rsidRDefault="008A4D4C">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5BB72740" w14:textId="77777777" w:rsidR="00202A0B" w:rsidRDefault="00202A0B">
      <w:pPr>
        <w:spacing w:after="0" w:line="240" w:lineRule="auto"/>
      </w:pPr>
    </w:p>
    <w:p w14:paraId="1C69AA54" w14:textId="77777777" w:rsidR="00202A0B" w:rsidRDefault="008A4D4C">
      <w:pPr>
        <w:spacing w:after="0" w:line="240" w:lineRule="auto"/>
      </w:pPr>
      <w:r>
        <w:rPr>
          <w:rFonts w:ascii="Times New Roman" w:eastAsia="Times New Roman" w:hAnsi="Times New Roman" w:cs="Times New Roman"/>
          <w:sz w:val="24"/>
          <w:szCs w:val="24"/>
        </w:rPr>
        <w:t>What is the appropriate schedule for a drug with limited or no therapeutic use?</w:t>
      </w:r>
    </w:p>
    <w:p w14:paraId="1CB81775" w14:textId="77777777" w:rsidR="00202A0B" w:rsidRDefault="00202A0B">
      <w:pPr>
        <w:spacing w:after="0" w:line="240" w:lineRule="auto"/>
      </w:pPr>
    </w:p>
    <w:p w14:paraId="5D68AD28" w14:textId="77777777" w:rsidR="00202A0B" w:rsidRDefault="008A4D4C">
      <w:pPr>
        <w:numPr>
          <w:ilvl w:val="0"/>
          <w:numId w:val="1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p w14:paraId="13C7C694" w14:textId="77777777" w:rsidR="00202A0B" w:rsidRDefault="008A4D4C">
      <w:pPr>
        <w:numPr>
          <w:ilvl w:val="0"/>
          <w:numId w:val="1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p w14:paraId="7219D695" w14:textId="77777777" w:rsidR="00202A0B" w:rsidRDefault="008A4D4C">
      <w:pPr>
        <w:numPr>
          <w:ilvl w:val="0"/>
          <w:numId w:val="1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p w14:paraId="644A0285" w14:textId="77777777" w:rsidR="00202A0B" w:rsidRDefault="008A4D4C">
      <w:pPr>
        <w:numPr>
          <w:ilvl w:val="0"/>
          <w:numId w:val="1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p w14:paraId="064F93D8" w14:textId="77777777" w:rsidR="00202A0B" w:rsidRDefault="00202A0B">
      <w:pPr>
        <w:spacing w:after="0" w:line="240" w:lineRule="auto"/>
      </w:pPr>
    </w:p>
    <w:p w14:paraId="35E76BAF" w14:textId="77777777" w:rsidR="00202A0B" w:rsidRDefault="008A4D4C">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4</w:t>
      </w:r>
    </w:p>
    <w:p w14:paraId="0A1AE47B" w14:textId="77777777" w:rsidR="00202A0B" w:rsidRDefault="00202A0B">
      <w:pPr>
        <w:spacing w:after="0" w:line="240" w:lineRule="auto"/>
      </w:pPr>
    </w:p>
    <w:p w14:paraId="44BBF63C" w14:textId="77777777" w:rsidR="00202A0B" w:rsidRDefault="00202A0B">
      <w:pPr>
        <w:spacing w:after="0" w:line="240" w:lineRule="auto"/>
      </w:pPr>
    </w:p>
    <w:p w14:paraId="79E2346F" w14:textId="77777777" w:rsidR="00202A0B" w:rsidRDefault="008A4D4C">
      <w:pPr>
        <w:spacing w:after="0" w:line="240" w:lineRule="auto"/>
      </w:pPr>
      <w:r>
        <w:rPr>
          <w:rFonts w:ascii="Times New Roman" w:eastAsia="Times New Roman" w:hAnsi="Times New Roman" w:cs="Times New Roman"/>
          <w:b/>
          <w:sz w:val="24"/>
          <w:szCs w:val="24"/>
        </w:rPr>
        <w:t>Rationale 1</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Schedule III drugs have a moderate abuse potential, and are used therapeutically with prescription.</w:t>
      </w:r>
    </w:p>
    <w:p w14:paraId="760281F4" w14:textId="77777777" w:rsidR="00202A0B" w:rsidRDefault="008A4D4C">
      <w:pPr>
        <w:spacing w:after="0" w:line="240" w:lineRule="auto"/>
      </w:pPr>
      <w:r>
        <w:rPr>
          <w:rFonts w:ascii="Times New Roman" w:eastAsia="Times New Roman" w:hAnsi="Times New Roman" w:cs="Times New Roman"/>
          <w:b/>
          <w:sz w:val="24"/>
          <w:szCs w:val="24"/>
        </w:rPr>
        <w:t>Rationale 2</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Category X drugs are harmful to both women and their fetuses.</w:t>
      </w:r>
    </w:p>
    <w:p w14:paraId="594062C1" w14:textId="77777777" w:rsidR="00202A0B" w:rsidRDefault="008A4D4C">
      <w:pPr>
        <w:spacing w:after="0" w:line="240" w:lineRule="auto"/>
      </w:pPr>
      <w:r>
        <w:rPr>
          <w:rFonts w:ascii="Times New Roman" w:eastAsia="Times New Roman" w:hAnsi="Times New Roman" w:cs="Times New Roman"/>
          <w:b/>
          <w:sz w:val="24"/>
          <w:szCs w:val="24"/>
        </w:rPr>
        <w:t>Rationale 3</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Schedule V drugs are used therapeutically without prescription, and have the lowest abuse and dependency potential.</w:t>
      </w:r>
    </w:p>
    <w:p w14:paraId="16195C5C" w14:textId="77777777" w:rsidR="00202A0B" w:rsidRDefault="008A4D4C">
      <w:pPr>
        <w:spacing w:after="0" w:line="240" w:lineRule="auto"/>
      </w:pPr>
      <w:r>
        <w:rPr>
          <w:rFonts w:ascii="Times New Roman" w:eastAsia="Times New Roman" w:hAnsi="Times New Roman" w:cs="Times New Roman"/>
          <w:b/>
          <w:sz w:val="24"/>
          <w:szCs w:val="24"/>
        </w:rPr>
        <w:t>Rationale 4</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Schedule I drugs have limited or no therapeutic use.</w:t>
      </w:r>
    </w:p>
    <w:p w14:paraId="65F8EB85" w14:textId="77777777" w:rsidR="00202A0B" w:rsidRDefault="00202A0B">
      <w:pPr>
        <w:spacing w:after="0" w:line="240" w:lineRule="auto"/>
      </w:pPr>
    </w:p>
    <w:p w14:paraId="19702CB4" w14:textId="0FD1DC66" w:rsidR="00202A0B" w:rsidRDefault="008A4D4C">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 xml:space="preserve">Schedule I drugs have limited or no therapeutic use. Schedule III drugs have a moderate abuse potential, and are used therapeutically with prescription. Category X drugs are harmful </w:t>
      </w:r>
      <w:r w:rsidR="0070356F" w:rsidRPr="003514D6">
        <w:rPr>
          <w:rFonts w:ascii="Times New Roman" w:eastAsia="Times New Roman" w:hAnsi="Times New Roman" w:cs="Times New Roman"/>
          <w:sz w:val="24"/>
          <w:szCs w:val="24"/>
        </w:rPr>
        <w:t>to</w:t>
      </w:r>
      <w:r w:rsidR="0070356F" w:rsidRPr="0070356F">
        <w:rPr>
          <w:rFonts w:ascii="Times New Roman" w:eastAsia="Times New Roman" w:hAnsi="Times New Roman" w:cs="Times New Roman"/>
          <w:sz w:val="24"/>
          <w:szCs w:val="24"/>
        </w:rPr>
        <w:t xml:space="preserve"> </w:t>
      </w:r>
      <w:r w:rsidRPr="0070356F">
        <w:rPr>
          <w:rFonts w:ascii="Times New Roman" w:eastAsia="Times New Roman" w:hAnsi="Times New Roman" w:cs="Times New Roman"/>
          <w:sz w:val="24"/>
          <w:szCs w:val="24"/>
        </w:rPr>
        <w:t xml:space="preserve">both </w:t>
      </w:r>
      <w:r>
        <w:rPr>
          <w:rFonts w:ascii="Times New Roman" w:eastAsia="Times New Roman" w:hAnsi="Times New Roman" w:cs="Times New Roman"/>
          <w:sz w:val="24"/>
          <w:szCs w:val="24"/>
        </w:rPr>
        <w:t>women and their fetuses. Schedule V drugs are used therapeutically without prescription, and have the lowest abuse and dependency potential.</w:t>
      </w:r>
    </w:p>
    <w:p w14:paraId="7F6FB1A1" w14:textId="4B9A0809" w:rsidR="00202A0B" w:rsidRDefault="008A4D4C">
      <w:pPr>
        <w:spacing w:before="20" w:after="0" w:line="240" w:lineRule="auto"/>
      </w:pPr>
      <w:r>
        <w:rPr>
          <w:rFonts w:ascii="Times New Roman" w:eastAsia="Times New Roman" w:hAnsi="Times New Roman" w:cs="Times New Roman"/>
          <w:b/>
          <w:sz w:val="24"/>
          <w:szCs w:val="24"/>
        </w:rPr>
        <w:t>Cognitive Leve</w:t>
      </w:r>
      <w:r w:rsidR="00A2198C">
        <w:rPr>
          <w:rFonts w:ascii="Times New Roman" w:eastAsia="Times New Roman" w:hAnsi="Times New Roman" w:cs="Times New Roman"/>
          <w:b/>
          <w:sz w:val="24"/>
          <w:szCs w:val="24"/>
        </w:rPr>
        <w:t xml:space="preserve">l: </w:t>
      </w:r>
      <w:r>
        <w:rPr>
          <w:rFonts w:ascii="Times New Roman" w:eastAsia="Times New Roman" w:hAnsi="Times New Roman" w:cs="Times New Roman"/>
          <w:color w:val="363435"/>
          <w:sz w:val="24"/>
          <w:szCs w:val="24"/>
        </w:rPr>
        <w:t xml:space="preserve">Understanding </w:t>
      </w:r>
    </w:p>
    <w:p w14:paraId="7AFE6F30" w14:textId="77777777" w:rsidR="00202A0B" w:rsidRDefault="008A4D4C">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0DFC6E77" w14:textId="01010156" w:rsidR="00202A0B" w:rsidRPr="00A2198C" w:rsidRDefault="00A2198C">
      <w:pPr>
        <w:spacing w:after="0" w:line="240" w:lineRule="auto"/>
      </w:pPr>
      <w:r>
        <w:rPr>
          <w:rFonts w:ascii="Times New Roman" w:eastAsia="Times New Roman" w:hAnsi="Times New Roman" w:cs="Times New Roman"/>
          <w:b/>
          <w:sz w:val="24"/>
          <w:szCs w:val="24"/>
        </w:rPr>
        <w:t xml:space="preserve">Page </w:t>
      </w:r>
      <w:r w:rsidR="00584F36">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 xml:space="preserve">umber: </w:t>
      </w:r>
      <w:r w:rsidRPr="003514D6">
        <w:rPr>
          <w:rFonts w:ascii="Times New Roman" w:eastAsia="Times New Roman" w:hAnsi="Times New Roman" w:cs="Times New Roman"/>
          <w:sz w:val="24"/>
          <w:szCs w:val="24"/>
        </w:rPr>
        <w:t>19</w:t>
      </w:r>
    </w:p>
    <w:p w14:paraId="28267F9B" w14:textId="77777777" w:rsidR="00202A0B" w:rsidRDefault="008A4D4C">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Assessment</w:t>
      </w:r>
    </w:p>
    <w:p w14:paraId="67FA35DF" w14:textId="1810E26C" w:rsidR="00202A0B" w:rsidRDefault="008A4D4C">
      <w:pPr>
        <w:spacing w:before="20" w:after="0" w:line="240" w:lineRule="auto"/>
      </w:pPr>
      <w:r>
        <w:rPr>
          <w:rFonts w:ascii="Times New Roman" w:eastAsia="Times New Roman" w:hAnsi="Times New Roman" w:cs="Times New Roman"/>
          <w:b/>
          <w:sz w:val="24"/>
          <w:szCs w:val="24"/>
        </w:rPr>
        <w:lastRenderedPageBreak/>
        <w:t xml:space="preserve">Learning Outcome: </w:t>
      </w:r>
      <w:r w:rsidRPr="00C56D4F">
        <w:rPr>
          <w:rFonts w:ascii="Times New Roman" w:eastAsia="Times New Roman" w:hAnsi="Times New Roman" w:cs="Times New Roman"/>
          <w:color w:val="363435"/>
          <w:sz w:val="24"/>
          <w:szCs w:val="24"/>
        </w:rPr>
        <w:t xml:space="preserve">2- 4 </w:t>
      </w:r>
      <w:r w:rsidRPr="008E54AF">
        <w:rPr>
          <w:rFonts w:ascii="Times New Roman" w:hAnsi="Times New Roman" w:cs="Times New Roman"/>
          <w:sz w:val="24"/>
          <w:szCs w:val="24"/>
        </w:rPr>
        <w:t xml:space="preserve">Discuss why drugs are sometimes placed on a restrictive list and referred to as </w:t>
      </w:r>
      <w:r w:rsidRPr="003514D6">
        <w:rPr>
          <w:rFonts w:ascii="Times New Roman" w:hAnsi="Times New Roman" w:cs="Times New Roman"/>
          <w:i/>
          <w:sz w:val="24"/>
          <w:szCs w:val="24"/>
        </w:rPr>
        <w:t>scheduled drugs</w:t>
      </w:r>
      <w:r w:rsidRPr="008E54AF">
        <w:rPr>
          <w:rFonts w:ascii="Times New Roman" w:hAnsi="Times New Roman" w:cs="Times New Roman"/>
          <w:sz w:val="24"/>
          <w:szCs w:val="24"/>
        </w:rPr>
        <w:t xml:space="preserve"> or </w:t>
      </w:r>
      <w:r w:rsidRPr="003514D6">
        <w:rPr>
          <w:rFonts w:ascii="Times New Roman" w:hAnsi="Times New Roman" w:cs="Times New Roman"/>
          <w:i/>
          <w:sz w:val="24"/>
          <w:szCs w:val="24"/>
        </w:rPr>
        <w:t>controlled substances</w:t>
      </w:r>
      <w:r>
        <w:t xml:space="preserve">.  </w:t>
      </w:r>
    </w:p>
    <w:p w14:paraId="04F1A0AE" w14:textId="77777777" w:rsidR="00202A0B" w:rsidRDefault="00202A0B">
      <w:pPr>
        <w:spacing w:after="0" w:line="240" w:lineRule="auto"/>
      </w:pPr>
    </w:p>
    <w:p w14:paraId="44ADDF92" w14:textId="5F4DF910" w:rsidR="00202A0B" w:rsidRDefault="008A4D4C">
      <w:pPr>
        <w:spacing w:before="27" w:after="0" w:line="252" w:lineRule="auto"/>
      </w:pPr>
      <w:r>
        <w:rPr>
          <w:rFonts w:ascii="Times New Roman" w:eastAsia="Times New Roman" w:hAnsi="Times New Roman" w:cs="Times New Roman"/>
          <w:b/>
          <w:sz w:val="24"/>
          <w:szCs w:val="24"/>
        </w:rPr>
        <w:t>Question 1</w:t>
      </w:r>
      <w:r w:rsidR="005834B3">
        <w:rPr>
          <w:rFonts w:ascii="Times New Roman" w:eastAsia="Times New Roman" w:hAnsi="Times New Roman" w:cs="Times New Roman"/>
          <w:b/>
          <w:sz w:val="24"/>
          <w:szCs w:val="24"/>
        </w:rPr>
        <w:t>2</w:t>
      </w:r>
    </w:p>
    <w:p w14:paraId="5D66ABE5" w14:textId="77777777" w:rsidR="00202A0B" w:rsidRDefault="008A4D4C">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46DD5173" w14:textId="77777777" w:rsidR="00202A0B" w:rsidRDefault="00202A0B">
      <w:pPr>
        <w:spacing w:after="0" w:line="240" w:lineRule="auto"/>
      </w:pPr>
    </w:p>
    <w:p w14:paraId="338A79C7" w14:textId="77777777" w:rsidR="00202A0B" w:rsidRDefault="008A4D4C">
      <w:pPr>
        <w:spacing w:after="0" w:line="240" w:lineRule="auto"/>
      </w:pPr>
      <w:r>
        <w:rPr>
          <w:rFonts w:ascii="Times New Roman" w:eastAsia="Times New Roman" w:hAnsi="Times New Roman" w:cs="Times New Roman"/>
          <w:sz w:val="24"/>
          <w:szCs w:val="24"/>
        </w:rPr>
        <w:t>Scheduled drugs are classified by their potential for abuse. Which classification has the highest potential for abuse?</w:t>
      </w:r>
    </w:p>
    <w:p w14:paraId="626E8854" w14:textId="77777777" w:rsidR="00202A0B" w:rsidRDefault="00202A0B">
      <w:pPr>
        <w:spacing w:after="0" w:line="240" w:lineRule="auto"/>
      </w:pPr>
    </w:p>
    <w:p w14:paraId="4570F1D5" w14:textId="77777777" w:rsidR="00202A0B" w:rsidRDefault="008A4D4C">
      <w:pPr>
        <w:numPr>
          <w:ilvl w:val="0"/>
          <w:numId w:val="2"/>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p w14:paraId="18FA40C3" w14:textId="77777777" w:rsidR="00202A0B" w:rsidRDefault="008A4D4C">
      <w:pPr>
        <w:numPr>
          <w:ilvl w:val="0"/>
          <w:numId w:val="2"/>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p w14:paraId="53933E26" w14:textId="77777777" w:rsidR="00202A0B" w:rsidRDefault="008A4D4C">
      <w:pPr>
        <w:numPr>
          <w:ilvl w:val="0"/>
          <w:numId w:val="2"/>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p w14:paraId="52C41251" w14:textId="77777777" w:rsidR="00202A0B" w:rsidRDefault="008A4D4C">
      <w:pPr>
        <w:numPr>
          <w:ilvl w:val="0"/>
          <w:numId w:val="2"/>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p w14:paraId="46FF9773" w14:textId="77777777" w:rsidR="00202A0B" w:rsidRDefault="00202A0B">
      <w:pPr>
        <w:spacing w:after="0" w:line="240" w:lineRule="auto"/>
      </w:pPr>
    </w:p>
    <w:p w14:paraId="5661F171" w14:textId="77777777" w:rsidR="00202A0B" w:rsidRDefault="008A4D4C">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4</w:t>
      </w:r>
    </w:p>
    <w:p w14:paraId="5047ABBA" w14:textId="77777777" w:rsidR="00202A0B" w:rsidRDefault="00202A0B">
      <w:pPr>
        <w:spacing w:after="0" w:line="240" w:lineRule="auto"/>
      </w:pPr>
    </w:p>
    <w:p w14:paraId="6893D0EA" w14:textId="77777777" w:rsidR="00202A0B" w:rsidRDefault="008A4D4C">
      <w:pPr>
        <w:spacing w:after="0" w:line="240" w:lineRule="auto"/>
      </w:pPr>
      <w:r>
        <w:rPr>
          <w:rFonts w:ascii="Times New Roman" w:eastAsia="Times New Roman" w:hAnsi="Times New Roman" w:cs="Times New Roman"/>
          <w:b/>
          <w:sz w:val="24"/>
          <w:szCs w:val="24"/>
        </w:rPr>
        <w:t>Rationale 1</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Schedule V drugs have the lowest abuse potential, and some of these medications are available without a prescription.</w:t>
      </w:r>
    </w:p>
    <w:p w14:paraId="09C292C1" w14:textId="77777777" w:rsidR="00202A0B" w:rsidRDefault="008A4D4C">
      <w:pPr>
        <w:spacing w:after="0" w:line="240" w:lineRule="auto"/>
      </w:pPr>
      <w:r>
        <w:rPr>
          <w:rFonts w:ascii="Times New Roman" w:eastAsia="Times New Roman" w:hAnsi="Times New Roman" w:cs="Times New Roman"/>
          <w:b/>
          <w:sz w:val="24"/>
          <w:szCs w:val="24"/>
        </w:rPr>
        <w:t>Rationale 2</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Schedule II drugs have a high abuse potential, and Schedule I has the highest.</w:t>
      </w:r>
    </w:p>
    <w:p w14:paraId="08849F41" w14:textId="77777777" w:rsidR="00202A0B" w:rsidRDefault="008A4D4C">
      <w:pPr>
        <w:spacing w:after="0" w:line="240" w:lineRule="auto"/>
      </w:pPr>
      <w:r>
        <w:rPr>
          <w:rFonts w:ascii="Times New Roman" w:eastAsia="Times New Roman" w:hAnsi="Times New Roman" w:cs="Times New Roman"/>
          <w:b/>
          <w:sz w:val="24"/>
          <w:szCs w:val="24"/>
        </w:rPr>
        <w:t>Rationale 3</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Schedule III drugs have a moderate abuse potential. Schedule I has the highest abuse potential.</w:t>
      </w:r>
    </w:p>
    <w:p w14:paraId="62DE295F" w14:textId="77777777" w:rsidR="00202A0B" w:rsidRDefault="008A4D4C">
      <w:pPr>
        <w:spacing w:after="0" w:line="240" w:lineRule="auto"/>
      </w:pPr>
      <w:r>
        <w:rPr>
          <w:rFonts w:ascii="Times New Roman" w:eastAsia="Times New Roman" w:hAnsi="Times New Roman" w:cs="Times New Roman"/>
          <w:b/>
          <w:sz w:val="24"/>
          <w:szCs w:val="24"/>
        </w:rPr>
        <w:t>Rationale 4</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Schedule I has the highest abuse potential.</w:t>
      </w:r>
    </w:p>
    <w:p w14:paraId="7FE61A84" w14:textId="77777777" w:rsidR="00202A0B" w:rsidRDefault="00202A0B">
      <w:pPr>
        <w:spacing w:after="0" w:line="240" w:lineRule="auto"/>
      </w:pPr>
    </w:p>
    <w:p w14:paraId="39944791" w14:textId="77777777" w:rsidR="00202A0B" w:rsidRDefault="008A4D4C">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Schedule I has the highest abuse potential. Schedule II drugs have a high abuse potential. Schedule III drugs have a moderate abuse potential. Schedule V drugs have the lowest abuse potential, and some of these medications are available without a prescription.</w:t>
      </w:r>
    </w:p>
    <w:p w14:paraId="088A6B35" w14:textId="4286F64F" w:rsidR="00202A0B" w:rsidRPr="00620703" w:rsidRDefault="008A4D4C">
      <w:pPr>
        <w:spacing w:before="20" w:after="0" w:line="240" w:lineRule="auto"/>
      </w:pPr>
      <w:r>
        <w:rPr>
          <w:rFonts w:ascii="Times New Roman" w:eastAsia="Times New Roman" w:hAnsi="Times New Roman" w:cs="Times New Roman"/>
          <w:b/>
          <w:sz w:val="24"/>
          <w:szCs w:val="24"/>
        </w:rPr>
        <w:t>Cognitive Level:</w:t>
      </w:r>
      <w:r w:rsidR="00C56D4F" w:rsidRPr="003514D6">
        <w:rPr>
          <w:rFonts w:ascii="Times New Roman" w:eastAsia="Times New Roman" w:hAnsi="Times New Roman" w:cs="Times New Roman"/>
          <w:sz w:val="24"/>
          <w:szCs w:val="24"/>
        </w:rPr>
        <w:t xml:space="preserve"> </w:t>
      </w:r>
      <w:r w:rsidRPr="003514D6">
        <w:rPr>
          <w:rFonts w:ascii="Times New Roman" w:eastAsia="Times New Roman" w:hAnsi="Times New Roman" w:cs="Times New Roman"/>
          <w:sz w:val="24"/>
          <w:szCs w:val="24"/>
        </w:rPr>
        <w:t xml:space="preserve">Understanding </w:t>
      </w:r>
    </w:p>
    <w:p w14:paraId="413F8873" w14:textId="77777777" w:rsidR="00202A0B" w:rsidRDefault="008A4D4C">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3D628675" w14:textId="1E9CF046" w:rsidR="00202A0B" w:rsidRDefault="008A4D4C">
      <w:pPr>
        <w:spacing w:after="0" w:line="240" w:lineRule="auto"/>
      </w:pPr>
      <w:r>
        <w:rPr>
          <w:rFonts w:ascii="Times New Roman" w:eastAsia="Times New Roman" w:hAnsi="Times New Roman" w:cs="Times New Roman"/>
          <w:b/>
          <w:sz w:val="24"/>
          <w:szCs w:val="24"/>
        </w:rPr>
        <w:t xml:space="preserve">Page </w:t>
      </w:r>
      <w:r w:rsidR="00584F36">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 xml:space="preserve">umber: </w:t>
      </w:r>
      <w:r w:rsidRPr="008E54AF">
        <w:rPr>
          <w:rFonts w:ascii="Times New Roman" w:eastAsia="Times New Roman" w:hAnsi="Times New Roman" w:cs="Times New Roman"/>
          <w:sz w:val="24"/>
          <w:szCs w:val="24"/>
        </w:rPr>
        <w:t xml:space="preserve">19 </w:t>
      </w:r>
    </w:p>
    <w:p w14:paraId="07CD18D0" w14:textId="77777777" w:rsidR="00202A0B" w:rsidRDefault="008A4D4C">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623DA306" w14:textId="77777777" w:rsidR="00A2198C" w:rsidRPr="008E54AF" w:rsidRDefault="008A4D4C">
      <w:pPr>
        <w:spacing w:before="27" w:after="0" w:line="252" w:lineRule="auto"/>
        <w:rPr>
          <w:rFonts w:ascii="Times New Roman" w:hAnsi="Times New Roman" w:cs="Times New Roman"/>
          <w:sz w:val="24"/>
          <w:szCs w:val="24"/>
        </w:rPr>
      </w:pPr>
      <w:r w:rsidRPr="00C56D4F">
        <w:rPr>
          <w:rFonts w:ascii="Times New Roman" w:eastAsia="Times New Roman" w:hAnsi="Times New Roman" w:cs="Times New Roman"/>
          <w:b/>
          <w:sz w:val="24"/>
          <w:szCs w:val="24"/>
        </w:rPr>
        <w:t xml:space="preserve">Learning Outcome: </w:t>
      </w:r>
      <w:r w:rsidRPr="00C56D4F">
        <w:rPr>
          <w:rFonts w:ascii="Times New Roman" w:eastAsia="Times New Roman" w:hAnsi="Times New Roman" w:cs="Times New Roman"/>
          <w:color w:val="363435"/>
          <w:sz w:val="24"/>
          <w:szCs w:val="24"/>
        </w:rPr>
        <w:t xml:space="preserve">2-4 </w:t>
      </w:r>
      <w:r w:rsidRPr="008E54AF">
        <w:rPr>
          <w:rFonts w:ascii="Times New Roman" w:hAnsi="Times New Roman" w:cs="Times New Roman"/>
          <w:sz w:val="24"/>
          <w:szCs w:val="24"/>
        </w:rPr>
        <w:t xml:space="preserve">Discuss why drugs are sometimes placed on a restrictive list and referred to as </w:t>
      </w:r>
      <w:r w:rsidRPr="003514D6">
        <w:rPr>
          <w:rFonts w:ascii="Times New Roman" w:hAnsi="Times New Roman" w:cs="Times New Roman"/>
          <w:i/>
          <w:sz w:val="24"/>
          <w:szCs w:val="24"/>
        </w:rPr>
        <w:t>scheduled drugs</w:t>
      </w:r>
      <w:r w:rsidRPr="008E54AF">
        <w:rPr>
          <w:rFonts w:ascii="Times New Roman" w:hAnsi="Times New Roman" w:cs="Times New Roman"/>
          <w:sz w:val="24"/>
          <w:szCs w:val="24"/>
        </w:rPr>
        <w:t xml:space="preserve"> or </w:t>
      </w:r>
      <w:r w:rsidRPr="003514D6">
        <w:rPr>
          <w:rFonts w:ascii="Times New Roman" w:hAnsi="Times New Roman" w:cs="Times New Roman"/>
          <w:i/>
          <w:sz w:val="24"/>
          <w:szCs w:val="24"/>
        </w:rPr>
        <w:t>controlled substances</w:t>
      </w:r>
      <w:r w:rsidRPr="008E54AF">
        <w:rPr>
          <w:rFonts w:ascii="Times New Roman" w:hAnsi="Times New Roman" w:cs="Times New Roman"/>
          <w:sz w:val="24"/>
          <w:szCs w:val="24"/>
        </w:rPr>
        <w:t xml:space="preserve">.  </w:t>
      </w:r>
    </w:p>
    <w:p w14:paraId="71A4179C" w14:textId="77777777" w:rsidR="00A2198C" w:rsidRPr="008E54AF" w:rsidRDefault="00A2198C">
      <w:pPr>
        <w:spacing w:before="27" w:after="0" w:line="252" w:lineRule="auto"/>
        <w:rPr>
          <w:rFonts w:ascii="Times New Roman" w:hAnsi="Times New Roman" w:cs="Times New Roman"/>
          <w:sz w:val="24"/>
          <w:szCs w:val="24"/>
        </w:rPr>
      </w:pPr>
    </w:p>
    <w:p w14:paraId="172B1EC6" w14:textId="4D58B8B2" w:rsidR="00202A0B" w:rsidRDefault="008A4D4C">
      <w:pPr>
        <w:spacing w:before="27" w:after="0" w:line="252" w:lineRule="auto"/>
      </w:pPr>
      <w:r>
        <w:rPr>
          <w:rFonts w:ascii="Times New Roman" w:eastAsia="Times New Roman" w:hAnsi="Times New Roman" w:cs="Times New Roman"/>
          <w:b/>
          <w:sz w:val="24"/>
          <w:szCs w:val="24"/>
        </w:rPr>
        <w:t>Question 1</w:t>
      </w:r>
      <w:r w:rsidR="005834B3">
        <w:rPr>
          <w:rFonts w:ascii="Times New Roman" w:eastAsia="Times New Roman" w:hAnsi="Times New Roman" w:cs="Times New Roman"/>
          <w:b/>
          <w:sz w:val="24"/>
          <w:szCs w:val="24"/>
        </w:rPr>
        <w:t>3</w:t>
      </w:r>
    </w:p>
    <w:p w14:paraId="6C485C2E" w14:textId="77777777" w:rsidR="00202A0B" w:rsidRDefault="008A4D4C">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2F055124" w14:textId="77777777" w:rsidR="00202A0B" w:rsidRDefault="00202A0B">
      <w:pPr>
        <w:spacing w:after="0" w:line="240" w:lineRule="auto"/>
      </w:pPr>
    </w:p>
    <w:p w14:paraId="7A069270" w14:textId="77777777" w:rsidR="00202A0B" w:rsidRDefault="008A4D4C">
      <w:pPr>
        <w:spacing w:after="0" w:line="240" w:lineRule="auto"/>
      </w:pPr>
      <w:r>
        <w:rPr>
          <w:rFonts w:ascii="Times New Roman" w:eastAsia="Times New Roman" w:hAnsi="Times New Roman" w:cs="Times New Roman"/>
          <w:sz w:val="24"/>
          <w:szCs w:val="24"/>
        </w:rPr>
        <w:t>Scheduled drugs are classified by their potential for abuse. Which classification has the lowest potential for abuse?</w:t>
      </w:r>
    </w:p>
    <w:p w14:paraId="692CD403" w14:textId="77777777" w:rsidR="00202A0B" w:rsidRDefault="00202A0B">
      <w:pPr>
        <w:spacing w:after="0" w:line="240" w:lineRule="auto"/>
      </w:pPr>
    </w:p>
    <w:p w14:paraId="77CE64B5" w14:textId="77777777" w:rsidR="00202A0B" w:rsidRDefault="008A4D4C">
      <w:pPr>
        <w:numPr>
          <w:ilvl w:val="0"/>
          <w:numId w:val="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p w14:paraId="43FA69FE" w14:textId="77777777" w:rsidR="00202A0B" w:rsidRDefault="008A4D4C">
      <w:pPr>
        <w:numPr>
          <w:ilvl w:val="0"/>
          <w:numId w:val="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p w14:paraId="78C10106" w14:textId="77777777" w:rsidR="00202A0B" w:rsidRDefault="008A4D4C">
      <w:pPr>
        <w:numPr>
          <w:ilvl w:val="0"/>
          <w:numId w:val="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p w14:paraId="1F513586" w14:textId="77777777" w:rsidR="00202A0B" w:rsidRDefault="008A4D4C">
      <w:pPr>
        <w:numPr>
          <w:ilvl w:val="0"/>
          <w:numId w:val="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p w14:paraId="097F105A" w14:textId="77777777" w:rsidR="00202A0B" w:rsidRDefault="00202A0B">
      <w:pPr>
        <w:spacing w:after="0" w:line="240" w:lineRule="auto"/>
      </w:pPr>
    </w:p>
    <w:p w14:paraId="6AA308C9" w14:textId="77777777" w:rsidR="00202A0B" w:rsidRDefault="008A4D4C">
      <w:pPr>
        <w:spacing w:after="0" w:line="240" w:lineRule="auto"/>
      </w:pPr>
      <w:r>
        <w:rPr>
          <w:rFonts w:ascii="Times New Roman" w:eastAsia="Times New Roman" w:hAnsi="Times New Roman" w:cs="Times New Roman"/>
          <w:b/>
          <w:sz w:val="24"/>
          <w:szCs w:val="24"/>
        </w:rPr>
        <w:lastRenderedPageBreak/>
        <w:t xml:space="preserve">Correct Answer: </w:t>
      </w:r>
      <w:r>
        <w:rPr>
          <w:rFonts w:ascii="Times New Roman" w:eastAsia="Times New Roman" w:hAnsi="Times New Roman" w:cs="Times New Roman"/>
          <w:sz w:val="24"/>
          <w:szCs w:val="24"/>
        </w:rPr>
        <w:t>2</w:t>
      </w:r>
    </w:p>
    <w:p w14:paraId="6D65BCD8" w14:textId="77777777" w:rsidR="00202A0B" w:rsidRDefault="00202A0B">
      <w:pPr>
        <w:spacing w:after="0" w:line="240" w:lineRule="auto"/>
      </w:pPr>
    </w:p>
    <w:p w14:paraId="730AA3C6" w14:textId="77777777" w:rsidR="00202A0B" w:rsidRDefault="008A4D4C">
      <w:pPr>
        <w:spacing w:after="0" w:line="240" w:lineRule="auto"/>
      </w:pPr>
      <w:r>
        <w:rPr>
          <w:rFonts w:ascii="Times New Roman" w:eastAsia="Times New Roman" w:hAnsi="Times New Roman" w:cs="Times New Roman"/>
          <w:b/>
          <w:sz w:val="24"/>
          <w:szCs w:val="24"/>
        </w:rPr>
        <w:t>Rationale 1</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Schedule I has the highest abuse potential.</w:t>
      </w:r>
    </w:p>
    <w:p w14:paraId="7A39E620" w14:textId="77777777" w:rsidR="00202A0B" w:rsidRDefault="008A4D4C">
      <w:pPr>
        <w:spacing w:after="0" w:line="240" w:lineRule="auto"/>
      </w:pPr>
      <w:r>
        <w:rPr>
          <w:rFonts w:ascii="Times New Roman" w:eastAsia="Times New Roman" w:hAnsi="Times New Roman" w:cs="Times New Roman"/>
          <w:b/>
          <w:sz w:val="24"/>
          <w:szCs w:val="24"/>
        </w:rPr>
        <w:t>Rationale 2</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Schedule V drugs have the lowest abuse potential, and some of these medications are available without a prescription.</w:t>
      </w:r>
    </w:p>
    <w:p w14:paraId="1A3E5BEE" w14:textId="77777777" w:rsidR="00202A0B" w:rsidRDefault="008A4D4C">
      <w:pPr>
        <w:spacing w:after="0" w:line="240" w:lineRule="auto"/>
      </w:pPr>
      <w:r>
        <w:rPr>
          <w:rFonts w:ascii="Times New Roman" w:eastAsia="Times New Roman" w:hAnsi="Times New Roman" w:cs="Times New Roman"/>
          <w:b/>
          <w:sz w:val="24"/>
          <w:szCs w:val="24"/>
        </w:rPr>
        <w:t>Rationale 3</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Schedule II drugs have a high abuse potential, Schedule I drugs have the highest, and Schedule V drugs have the lowest.</w:t>
      </w:r>
    </w:p>
    <w:p w14:paraId="65596824" w14:textId="77777777" w:rsidR="00202A0B" w:rsidRDefault="008A4D4C">
      <w:pPr>
        <w:spacing w:after="0" w:line="240" w:lineRule="auto"/>
      </w:pPr>
      <w:r>
        <w:rPr>
          <w:rFonts w:ascii="Times New Roman" w:eastAsia="Times New Roman" w:hAnsi="Times New Roman" w:cs="Times New Roman"/>
          <w:b/>
          <w:sz w:val="24"/>
          <w:szCs w:val="24"/>
        </w:rPr>
        <w:t>Rationale 4</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Schedule III drugs have a moderate abuse potential. Schedule I has the highest abuse potential, and Schedule V has the lowest.</w:t>
      </w:r>
    </w:p>
    <w:p w14:paraId="31FD0D23" w14:textId="77777777" w:rsidR="00202A0B" w:rsidRDefault="00202A0B">
      <w:pPr>
        <w:spacing w:after="0" w:line="240" w:lineRule="auto"/>
      </w:pPr>
    </w:p>
    <w:p w14:paraId="53EDCC4F" w14:textId="77777777" w:rsidR="00202A0B" w:rsidRDefault="008A4D4C">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Schedule V drugs have the lowest abuse potential, and some of these medications are available without a prescription. Schedule I has the highest abuse potential. Schedule II drugs have a high abuse potential. Schedule III drugs have a moderate abuse potential.</w:t>
      </w:r>
    </w:p>
    <w:p w14:paraId="64C3CF4F" w14:textId="626DF62A" w:rsidR="00202A0B" w:rsidRPr="008E54AF" w:rsidRDefault="008A4D4C">
      <w:pPr>
        <w:spacing w:before="20" w:after="0" w:line="240" w:lineRule="auto"/>
      </w:pPr>
      <w:r>
        <w:rPr>
          <w:rFonts w:ascii="Times New Roman" w:eastAsia="Times New Roman" w:hAnsi="Times New Roman" w:cs="Times New Roman"/>
          <w:b/>
          <w:sz w:val="24"/>
          <w:szCs w:val="24"/>
        </w:rPr>
        <w:t>Cognitive Level</w:t>
      </w:r>
      <w:r w:rsidR="00A2198C">
        <w:rPr>
          <w:rFonts w:ascii="Times New Roman" w:eastAsia="Times New Roman" w:hAnsi="Times New Roman" w:cs="Times New Roman"/>
          <w:b/>
          <w:sz w:val="24"/>
          <w:szCs w:val="24"/>
        </w:rPr>
        <w:t xml:space="preserve">: </w:t>
      </w:r>
      <w:r w:rsidRPr="008E54AF">
        <w:rPr>
          <w:rFonts w:ascii="Times New Roman" w:eastAsia="Times New Roman" w:hAnsi="Times New Roman" w:cs="Times New Roman"/>
          <w:sz w:val="24"/>
          <w:szCs w:val="24"/>
        </w:rPr>
        <w:t xml:space="preserve">Understanding </w:t>
      </w:r>
    </w:p>
    <w:p w14:paraId="46F4F705" w14:textId="77777777" w:rsidR="00202A0B" w:rsidRDefault="008A4D4C">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3EB5552E" w14:textId="05BA7178" w:rsidR="00202A0B" w:rsidRPr="00620703" w:rsidRDefault="008A4D4C">
      <w:pPr>
        <w:spacing w:after="0" w:line="240" w:lineRule="auto"/>
      </w:pPr>
      <w:r>
        <w:rPr>
          <w:rFonts w:ascii="Times New Roman" w:eastAsia="Times New Roman" w:hAnsi="Times New Roman" w:cs="Times New Roman"/>
          <w:b/>
          <w:sz w:val="24"/>
          <w:szCs w:val="24"/>
        </w:rPr>
        <w:t xml:space="preserve">Page </w:t>
      </w:r>
      <w:r w:rsidR="00584F36">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umber:</w:t>
      </w:r>
      <w:r w:rsidRPr="003514D6">
        <w:rPr>
          <w:rFonts w:ascii="Times New Roman" w:eastAsia="Times New Roman" w:hAnsi="Times New Roman" w:cs="Times New Roman"/>
          <w:sz w:val="24"/>
          <w:szCs w:val="24"/>
        </w:rPr>
        <w:t xml:space="preserve"> 19</w:t>
      </w:r>
    </w:p>
    <w:p w14:paraId="4D91A1CC" w14:textId="77777777" w:rsidR="00202A0B" w:rsidRDefault="008A4D4C">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7769544C" w14:textId="45D81B32" w:rsidR="00202A0B" w:rsidRDefault="008A4D4C">
      <w:pPr>
        <w:spacing w:before="20" w:after="0" w:line="240" w:lineRule="auto"/>
      </w:pPr>
      <w:r w:rsidRPr="00C56D4F">
        <w:rPr>
          <w:rFonts w:ascii="Times New Roman" w:eastAsia="Times New Roman" w:hAnsi="Times New Roman" w:cs="Times New Roman"/>
          <w:b/>
          <w:sz w:val="24"/>
          <w:szCs w:val="24"/>
        </w:rPr>
        <w:t xml:space="preserve">Learning Outcome: </w:t>
      </w:r>
      <w:r w:rsidRPr="00C56D4F">
        <w:rPr>
          <w:rFonts w:ascii="Times New Roman" w:eastAsia="Times New Roman" w:hAnsi="Times New Roman" w:cs="Times New Roman"/>
          <w:color w:val="363435"/>
          <w:sz w:val="24"/>
          <w:szCs w:val="24"/>
        </w:rPr>
        <w:t>2- 4</w:t>
      </w:r>
      <w:r w:rsidR="00A2198C" w:rsidRPr="00C56D4F">
        <w:rPr>
          <w:rFonts w:ascii="Times New Roman" w:eastAsia="Times New Roman" w:hAnsi="Times New Roman" w:cs="Times New Roman"/>
          <w:color w:val="363435"/>
          <w:sz w:val="24"/>
          <w:szCs w:val="24"/>
        </w:rPr>
        <w:t xml:space="preserve"> </w:t>
      </w:r>
      <w:r w:rsidRPr="008E54AF">
        <w:rPr>
          <w:rFonts w:ascii="Times New Roman" w:hAnsi="Times New Roman" w:cs="Times New Roman"/>
          <w:sz w:val="24"/>
          <w:szCs w:val="24"/>
        </w:rPr>
        <w:t xml:space="preserve">Discuss why drugs are sometimes placed on a restrictive list and referred to as </w:t>
      </w:r>
      <w:r w:rsidRPr="003514D6">
        <w:rPr>
          <w:rFonts w:ascii="Times New Roman" w:hAnsi="Times New Roman" w:cs="Times New Roman"/>
          <w:i/>
          <w:sz w:val="24"/>
          <w:szCs w:val="24"/>
        </w:rPr>
        <w:t>scheduled drugs</w:t>
      </w:r>
      <w:r w:rsidRPr="008E54AF">
        <w:rPr>
          <w:rFonts w:ascii="Times New Roman" w:hAnsi="Times New Roman" w:cs="Times New Roman"/>
          <w:sz w:val="24"/>
          <w:szCs w:val="24"/>
        </w:rPr>
        <w:t xml:space="preserve"> or </w:t>
      </w:r>
      <w:r w:rsidRPr="003514D6">
        <w:rPr>
          <w:rFonts w:ascii="Times New Roman" w:hAnsi="Times New Roman" w:cs="Times New Roman"/>
          <w:i/>
          <w:sz w:val="24"/>
          <w:szCs w:val="24"/>
        </w:rPr>
        <w:t>controlled substances</w:t>
      </w:r>
      <w:r w:rsidRPr="008E54AF">
        <w:rPr>
          <w:rFonts w:ascii="Times New Roman" w:hAnsi="Times New Roman" w:cs="Times New Roman"/>
          <w:sz w:val="24"/>
          <w:szCs w:val="24"/>
        </w:rPr>
        <w:t>.</w:t>
      </w:r>
    </w:p>
    <w:p w14:paraId="1ED3E770" w14:textId="77777777" w:rsidR="00202A0B" w:rsidRDefault="00202A0B">
      <w:pPr>
        <w:spacing w:after="0" w:line="240" w:lineRule="auto"/>
      </w:pPr>
    </w:p>
    <w:p w14:paraId="42628908" w14:textId="77777777" w:rsidR="00202A0B" w:rsidRDefault="00202A0B">
      <w:pPr>
        <w:spacing w:after="0" w:line="240" w:lineRule="auto"/>
      </w:pPr>
    </w:p>
    <w:p w14:paraId="592FCD79" w14:textId="5FB2755B" w:rsidR="00202A0B" w:rsidRDefault="008A4D4C">
      <w:pPr>
        <w:spacing w:before="27" w:after="0" w:line="252" w:lineRule="auto"/>
      </w:pPr>
      <w:r>
        <w:rPr>
          <w:rFonts w:ascii="Times New Roman" w:eastAsia="Times New Roman" w:hAnsi="Times New Roman" w:cs="Times New Roman"/>
          <w:b/>
          <w:sz w:val="24"/>
          <w:szCs w:val="24"/>
        </w:rPr>
        <w:t xml:space="preserve">Question </w:t>
      </w:r>
      <w:r w:rsidR="00C56D4F">
        <w:rPr>
          <w:rFonts w:ascii="Times New Roman" w:eastAsia="Times New Roman" w:hAnsi="Times New Roman" w:cs="Times New Roman"/>
          <w:b/>
          <w:sz w:val="24"/>
          <w:szCs w:val="24"/>
        </w:rPr>
        <w:t>1</w:t>
      </w:r>
      <w:r w:rsidR="005834B3">
        <w:rPr>
          <w:rFonts w:ascii="Times New Roman" w:eastAsia="Times New Roman" w:hAnsi="Times New Roman" w:cs="Times New Roman"/>
          <w:b/>
          <w:sz w:val="24"/>
          <w:szCs w:val="24"/>
        </w:rPr>
        <w:t>4</w:t>
      </w:r>
    </w:p>
    <w:p w14:paraId="19EA856F" w14:textId="77777777" w:rsidR="00202A0B" w:rsidRDefault="008A4D4C">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550DAB12" w14:textId="77777777" w:rsidR="00202A0B" w:rsidRDefault="00202A0B">
      <w:pPr>
        <w:spacing w:after="0" w:line="240" w:lineRule="auto"/>
      </w:pPr>
    </w:p>
    <w:p w14:paraId="0868B0C7" w14:textId="77777777" w:rsidR="00202A0B" w:rsidRDefault="008A4D4C">
      <w:pPr>
        <w:spacing w:after="0" w:line="240" w:lineRule="auto"/>
      </w:pPr>
      <w:r>
        <w:rPr>
          <w:rFonts w:ascii="Times New Roman" w:eastAsia="Times New Roman" w:hAnsi="Times New Roman" w:cs="Times New Roman"/>
          <w:sz w:val="24"/>
          <w:szCs w:val="24"/>
        </w:rPr>
        <w:t>A pregnant woman with a life-threatening condition must take medication that can cause harm to her fetus. What is the pregnancy category that this medication most likely represents?</w:t>
      </w:r>
    </w:p>
    <w:p w14:paraId="3352709A" w14:textId="77777777" w:rsidR="00202A0B" w:rsidRDefault="00202A0B">
      <w:pPr>
        <w:spacing w:after="0" w:line="240" w:lineRule="auto"/>
      </w:pPr>
    </w:p>
    <w:p w14:paraId="7CB68129" w14:textId="77777777" w:rsidR="00202A0B" w:rsidRDefault="008A4D4C">
      <w:pPr>
        <w:numPr>
          <w:ilvl w:val="0"/>
          <w:numId w:val="1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0085EB19" w14:textId="77777777" w:rsidR="00202A0B" w:rsidRDefault="008A4D4C">
      <w:pPr>
        <w:numPr>
          <w:ilvl w:val="0"/>
          <w:numId w:val="1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p w14:paraId="2C98D275" w14:textId="77777777" w:rsidR="00202A0B" w:rsidRDefault="008A4D4C">
      <w:pPr>
        <w:numPr>
          <w:ilvl w:val="0"/>
          <w:numId w:val="1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p w14:paraId="7DCEAB11" w14:textId="77777777" w:rsidR="00202A0B" w:rsidRDefault="008A4D4C">
      <w:pPr>
        <w:numPr>
          <w:ilvl w:val="0"/>
          <w:numId w:val="1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p w14:paraId="7C85AB56" w14:textId="77777777" w:rsidR="00202A0B" w:rsidRDefault="00202A0B">
      <w:pPr>
        <w:spacing w:after="0" w:line="240" w:lineRule="auto"/>
      </w:pPr>
    </w:p>
    <w:p w14:paraId="2F0B0A17" w14:textId="77777777" w:rsidR="00202A0B" w:rsidRDefault="008A4D4C">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4</w:t>
      </w:r>
    </w:p>
    <w:p w14:paraId="558ED3F8" w14:textId="77777777" w:rsidR="00202A0B" w:rsidRDefault="00202A0B">
      <w:pPr>
        <w:spacing w:after="0" w:line="240" w:lineRule="auto"/>
      </w:pPr>
    </w:p>
    <w:p w14:paraId="6366B319" w14:textId="77777777" w:rsidR="00202A0B" w:rsidRDefault="00202A0B">
      <w:pPr>
        <w:spacing w:after="0" w:line="240" w:lineRule="auto"/>
      </w:pPr>
    </w:p>
    <w:p w14:paraId="75F1B666" w14:textId="77777777" w:rsidR="00202A0B" w:rsidRDefault="008A4D4C">
      <w:pPr>
        <w:spacing w:after="0" w:line="240" w:lineRule="auto"/>
      </w:pPr>
      <w:r>
        <w:rPr>
          <w:rFonts w:ascii="Times New Roman" w:eastAsia="Times New Roman" w:hAnsi="Times New Roman" w:cs="Times New Roman"/>
          <w:b/>
          <w:sz w:val="24"/>
          <w:szCs w:val="24"/>
        </w:rPr>
        <w:t>Rationale 1</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Category A carries the lowest risk to the fetus and mother.</w:t>
      </w:r>
    </w:p>
    <w:p w14:paraId="54EF4B9C" w14:textId="77777777" w:rsidR="00202A0B" w:rsidRDefault="008A4D4C">
      <w:pPr>
        <w:spacing w:after="0" w:line="240" w:lineRule="auto"/>
      </w:pPr>
      <w:r>
        <w:rPr>
          <w:rFonts w:ascii="Times New Roman" w:eastAsia="Times New Roman" w:hAnsi="Times New Roman" w:cs="Times New Roman"/>
          <w:b/>
          <w:sz w:val="24"/>
          <w:szCs w:val="24"/>
        </w:rPr>
        <w:t>Rationale 2</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Category B drugs have not shown a risk to the fetus in animal studies, or if they have, studies of women have not confirmed this risk.</w:t>
      </w:r>
    </w:p>
    <w:p w14:paraId="7B347084" w14:textId="77777777" w:rsidR="00202A0B" w:rsidRDefault="008A4D4C">
      <w:pPr>
        <w:spacing w:after="0" w:line="240" w:lineRule="auto"/>
      </w:pPr>
      <w:r>
        <w:rPr>
          <w:rFonts w:ascii="Times New Roman" w:eastAsia="Times New Roman" w:hAnsi="Times New Roman" w:cs="Times New Roman"/>
          <w:b/>
          <w:sz w:val="24"/>
          <w:szCs w:val="24"/>
        </w:rPr>
        <w:t>Rationale 3</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Category C drugs have shown a risk in animal studies, but controlled studies have not been performed in women.</w:t>
      </w:r>
    </w:p>
    <w:p w14:paraId="25CD77C8" w14:textId="77777777" w:rsidR="00202A0B" w:rsidRDefault="008A4D4C">
      <w:pPr>
        <w:spacing w:after="0" w:line="240" w:lineRule="auto"/>
      </w:pPr>
      <w:r>
        <w:rPr>
          <w:rFonts w:ascii="Times New Roman" w:eastAsia="Times New Roman" w:hAnsi="Times New Roman" w:cs="Times New Roman"/>
          <w:b/>
          <w:sz w:val="24"/>
          <w:szCs w:val="24"/>
        </w:rPr>
        <w:t>Rationale 4</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Drugs from category D can cause harm to the fetus but could provide benefit to the mother in a life-threatening situation or when a safer therapy is not available.</w:t>
      </w:r>
    </w:p>
    <w:p w14:paraId="56790900" w14:textId="77777777" w:rsidR="00202A0B" w:rsidRDefault="00202A0B">
      <w:pPr>
        <w:spacing w:after="0" w:line="240" w:lineRule="auto"/>
      </w:pPr>
    </w:p>
    <w:p w14:paraId="7C5B1A91" w14:textId="77777777" w:rsidR="00202A0B" w:rsidRDefault="008A4D4C">
      <w:pPr>
        <w:spacing w:before="27" w:after="0" w:line="252" w:lineRule="auto"/>
      </w:pPr>
      <w:r>
        <w:rPr>
          <w:rFonts w:ascii="Times New Roman" w:eastAsia="Times New Roman" w:hAnsi="Times New Roman" w:cs="Times New Roman"/>
          <w:b/>
          <w:sz w:val="24"/>
          <w:szCs w:val="24"/>
        </w:rPr>
        <w:lastRenderedPageBreak/>
        <w:t xml:space="preserve">Global Rationale: </w:t>
      </w:r>
      <w:r>
        <w:rPr>
          <w:rFonts w:ascii="Times New Roman" w:eastAsia="Times New Roman" w:hAnsi="Times New Roman" w:cs="Times New Roman"/>
          <w:sz w:val="24"/>
          <w:szCs w:val="24"/>
        </w:rPr>
        <w:t>Drugs from category D can cause harm to the fetus but could provide benefit to the mother in a life-threatening situation or when a safer therapy is not available. Category A carries the lowest risk to the fetus and mother. Category B drugs have not shown a risk to the fetus in animal studies, or if they have, studies of women have not confirmed this risk. Category C drugs have shown a risk in animal studies, but controlled studies have not been performed in women.</w:t>
      </w:r>
    </w:p>
    <w:p w14:paraId="4E171726" w14:textId="77777777" w:rsidR="00202A0B" w:rsidRDefault="008A4D4C">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Applying</w:t>
      </w:r>
    </w:p>
    <w:p w14:paraId="66DFEAFD" w14:textId="77777777" w:rsidR="00202A0B" w:rsidRDefault="008A4D4C">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3746D21D" w14:textId="0E9837CA" w:rsidR="00202A0B" w:rsidRPr="00E946A8" w:rsidRDefault="008A4D4C">
      <w:pPr>
        <w:spacing w:after="0" w:line="240" w:lineRule="auto"/>
      </w:pPr>
      <w:r>
        <w:rPr>
          <w:rFonts w:ascii="Times New Roman" w:eastAsia="Times New Roman" w:hAnsi="Times New Roman" w:cs="Times New Roman"/>
          <w:b/>
          <w:sz w:val="24"/>
          <w:szCs w:val="24"/>
        </w:rPr>
        <w:t xml:space="preserve">Page </w:t>
      </w:r>
      <w:r w:rsidR="00584F36">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umber:</w:t>
      </w:r>
      <w:r w:rsidRPr="003514D6">
        <w:rPr>
          <w:rFonts w:ascii="Times New Roman" w:eastAsia="Times New Roman" w:hAnsi="Times New Roman" w:cs="Times New Roman"/>
          <w:sz w:val="24"/>
          <w:szCs w:val="24"/>
        </w:rPr>
        <w:t xml:space="preserve"> 20</w:t>
      </w:r>
    </w:p>
    <w:p w14:paraId="32F77316" w14:textId="77777777" w:rsidR="00202A0B" w:rsidRDefault="008A4D4C">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5A06D095" w14:textId="00A10612" w:rsidR="00202A0B" w:rsidRDefault="008A4D4C">
      <w:pPr>
        <w:spacing w:before="20" w:after="0" w:line="240" w:lineRule="auto"/>
      </w:pPr>
      <w:r>
        <w:rPr>
          <w:rFonts w:ascii="Times New Roman" w:eastAsia="Times New Roman" w:hAnsi="Times New Roman" w:cs="Times New Roman"/>
          <w:b/>
          <w:sz w:val="24"/>
          <w:szCs w:val="24"/>
        </w:rPr>
        <w:t xml:space="preserve">Learning Outcome: </w:t>
      </w:r>
      <w:r>
        <w:rPr>
          <w:rFonts w:ascii="Times New Roman" w:eastAsia="Times New Roman" w:hAnsi="Times New Roman" w:cs="Times New Roman"/>
          <w:sz w:val="24"/>
          <w:szCs w:val="24"/>
        </w:rPr>
        <w:t>2-5 Identify the five pregnancy categories and explain what each category represents.</w:t>
      </w:r>
    </w:p>
    <w:p w14:paraId="527CC9CE" w14:textId="77777777" w:rsidR="00202A0B" w:rsidRDefault="00202A0B">
      <w:pPr>
        <w:spacing w:after="0" w:line="240" w:lineRule="auto"/>
      </w:pPr>
    </w:p>
    <w:p w14:paraId="1856D056" w14:textId="5C4D0517" w:rsidR="00202A0B" w:rsidRDefault="008A4D4C">
      <w:pPr>
        <w:spacing w:before="27" w:after="0" w:line="252" w:lineRule="auto"/>
      </w:pPr>
      <w:r>
        <w:rPr>
          <w:rFonts w:ascii="Times New Roman" w:eastAsia="Times New Roman" w:hAnsi="Times New Roman" w:cs="Times New Roman"/>
          <w:b/>
          <w:sz w:val="24"/>
          <w:szCs w:val="24"/>
        </w:rPr>
        <w:t xml:space="preserve">Question </w:t>
      </w:r>
      <w:r w:rsidR="00270FFD">
        <w:rPr>
          <w:rFonts w:ascii="Times New Roman" w:eastAsia="Times New Roman" w:hAnsi="Times New Roman" w:cs="Times New Roman"/>
          <w:b/>
          <w:sz w:val="24"/>
          <w:szCs w:val="24"/>
        </w:rPr>
        <w:t>1</w:t>
      </w:r>
      <w:r w:rsidR="005834B3">
        <w:rPr>
          <w:rFonts w:ascii="Times New Roman" w:eastAsia="Times New Roman" w:hAnsi="Times New Roman" w:cs="Times New Roman"/>
          <w:b/>
          <w:sz w:val="24"/>
          <w:szCs w:val="24"/>
        </w:rPr>
        <w:t>5</w:t>
      </w:r>
    </w:p>
    <w:p w14:paraId="55832751" w14:textId="77777777" w:rsidR="00202A0B" w:rsidRDefault="008A4D4C">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2388317C" w14:textId="77777777" w:rsidR="00202A0B" w:rsidRDefault="00202A0B">
      <w:pPr>
        <w:spacing w:after="0" w:line="240" w:lineRule="auto"/>
      </w:pPr>
    </w:p>
    <w:p w14:paraId="3ADF1A78" w14:textId="77777777" w:rsidR="00202A0B" w:rsidRDefault="008A4D4C">
      <w:pPr>
        <w:spacing w:after="0" w:line="240" w:lineRule="auto"/>
      </w:pPr>
      <w:r>
        <w:rPr>
          <w:rFonts w:ascii="Times New Roman" w:eastAsia="Times New Roman" w:hAnsi="Times New Roman" w:cs="Times New Roman"/>
          <w:sz w:val="24"/>
          <w:szCs w:val="24"/>
        </w:rPr>
        <w:t>Which medication would have the greatest risk to a fetus if given to a pregnant client?</w:t>
      </w:r>
    </w:p>
    <w:p w14:paraId="1C073ED2" w14:textId="77777777" w:rsidR="00202A0B" w:rsidRDefault="00202A0B">
      <w:pPr>
        <w:spacing w:after="0" w:line="240" w:lineRule="auto"/>
      </w:pPr>
    </w:p>
    <w:p w14:paraId="5D01ADDE" w14:textId="77777777" w:rsidR="00202A0B" w:rsidRDefault="008A4D4C">
      <w:pPr>
        <w:numPr>
          <w:ilvl w:val="0"/>
          <w:numId w:val="10"/>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Warfarin (Coumadin)</w:t>
      </w:r>
    </w:p>
    <w:p w14:paraId="2478049A" w14:textId="77777777" w:rsidR="00202A0B" w:rsidRDefault="008A4D4C">
      <w:pPr>
        <w:numPr>
          <w:ilvl w:val="0"/>
          <w:numId w:val="10"/>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Ranitidine (Zantac)</w:t>
      </w:r>
    </w:p>
    <w:p w14:paraId="2B555174" w14:textId="3C72912B" w:rsidR="00202A0B" w:rsidRDefault="00DA2483">
      <w:pPr>
        <w:numPr>
          <w:ilvl w:val="0"/>
          <w:numId w:val="10"/>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Tetracycli</w:t>
      </w:r>
      <w:r w:rsidRPr="0070356F">
        <w:rPr>
          <w:rFonts w:ascii="Times New Roman" w:eastAsia="Times New Roman" w:hAnsi="Times New Roman" w:cs="Times New Roman"/>
          <w:sz w:val="24"/>
          <w:szCs w:val="24"/>
        </w:rPr>
        <w:t>ne</w:t>
      </w:r>
    </w:p>
    <w:p w14:paraId="032289E3" w14:textId="1237F40B" w:rsidR="00202A0B" w:rsidRDefault="008A4D4C">
      <w:pPr>
        <w:numPr>
          <w:ilvl w:val="0"/>
          <w:numId w:val="10"/>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Potassium chloride (</w:t>
      </w:r>
      <w:proofErr w:type="spellStart"/>
      <w:r>
        <w:rPr>
          <w:rFonts w:ascii="Times New Roman" w:eastAsia="Times New Roman" w:hAnsi="Times New Roman" w:cs="Times New Roman"/>
          <w:sz w:val="24"/>
          <w:szCs w:val="24"/>
        </w:rPr>
        <w:t>K</w:t>
      </w:r>
      <w:r w:rsidR="00C10813">
        <w:rPr>
          <w:rFonts w:ascii="Times New Roman" w:eastAsia="Times New Roman" w:hAnsi="Times New Roman" w:cs="Times New Roman"/>
          <w:sz w:val="24"/>
          <w:szCs w:val="24"/>
        </w:rPr>
        <w:t>C</w:t>
      </w:r>
      <w:r w:rsidR="00E946A8">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w:t>
      </w:r>
    </w:p>
    <w:p w14:paraId="5F108C86" w14:textId="77777777" w:rsidR="00202A0B" w:rsidRDefault="00202A0B">
      <w:pPr>
        <w:spacing w:after="0" w:line="240" w:lineRule="auto"/>
      </w:pPr>
    </w:p>
    <w:p w14:paraId="18EBE054" w14:textId="3682911C" w:rsidR="00202A0B" w:rsidRDefault="008A4D4C">
      <w:pPr>
        <w:spacing w:after="0" w:line="240" w:lineRule="auto"/>
      </w:pPr>
      <w:r>
        <w:rPr>
          <w:rFonts w:ascii="Times New Roman" w:eastAsia="Times New Roman" w:hAnsi="Times New Roman" w:cs="Times New Roman"/>
          <w:b/>
          <w:sz w:val="24"/>
          <w:szCs w:val="24"/>
        </w:rPr>
        <w:t xml:space="preserve">Correct Answer: </w:t>
      </w:r>
      <w:r w:rsidR="00DA2483">
        <w:rPr>
          <w:rFonts w:ascii="Times New Roman" w:eastAsia="Times New Roman" w:hAnsi="Times New Roman" w:cs="Times New Roman"/>
          <w:sz w:val="24"/>
          <w:szCs w:val="24"/>
        </w:rPr>
        <w:t>1</w:t>
      </w:r>
    </w:p>
    <w:p w14:paraId="2C09B35C" w14:textId="77777777" w:rsidR="00202A0B" w:rsidRDefault="00202A0B">
      <w:pPr>
        <w:spacing w:after="0" w:line="240" w:lineRule="auto"/>
      </w:pPr>
    </w:p>
    <w:p w14:paraId="0B3296C8" w14:textId="77777777" w:rsidR="00202A0B" w:rsidRDefault="00202A0B">
      <w:pPr>
        <w:spacing w:after="0" w:line="240" w:lineRule="auto"/>
      </w:pPr>
    </w:p>
    <w:p w14:paraId="2ECF3FA3" w14:textId="62221336" w:rsidR="00202A0B" w:rsidRDefault="008A4D4C">
      <w:pPr>
        <w:spacing w:after="0" w:line="240" w:lineRule="auto"/>
      </w:pPr>
      <w:r>
        <w:rPr>
          <w:rFonts w:ascii="Times New Roman" w:eastAsia="Times New Roman" w:hAnsi="Times New Roman" w:cs="Times New Roman"/>
          <w:b/>
          <w:sz w:val="24"/>
          <w:szCs w:val="24"/>
        </w:rPr>
        <w:t>Rationale 1</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3514D6">
        <w:rPr>
          <w:rFonts w:ascii="Times New Roman" w:eastAsia="Times New Roman" w:hAnsi="Times New Roman" w:cs="Times New Roman"/>
          <w:i/>
          <w:sz w:val="24"/>
          <w:szCs w:val="24"/>
        </w:rPr>
        <w:t>Warfarin (Coumadin)</w:t>
      </w:r>
      <w:r>
        <w:rPr>
          <w:rFonts w:ascii="Times New Roman" w:eastAsia="Times New Roman" w:hAnsi="Times New Roman" w:cs="Times New Roman"/>
          <w:sz w:val="24"/>
          <w:szCs w:val="24"/>
        </w:rPr>
        <w:t xml:space="preserve"> </w:t>
      </w:r>
      <w:r w:rsidR="00DA2483">
        <w:rPr>
          <w:rFonts w:ascii="Times New Roman" w:eastAsia="Times New Roman" w:hAnsi="Times New Roman" w:cs="Times New Roman"/>
          <w:sz w:val="24"/>
          <w:szCs w:val="24"/>
        </w:rPr>
        <w:t>is a category X drug, and carries the highest risk; studies have shown a significant risk to women and fetuses.</w:t>
      </w:r>
    </w:p>
    <w:p w14:paraId="5FC926E8" w14:textId="77777777" w:rsidR="00202A0B" w:rsidRDefault="008A4D4C">
      <w:pPr>
        <w:spacing w:after="0" w:line="240" w:lineRule="auto"/>
      </w:pPr>
      <w:r>
        <w:rPr>
          <w:rFonts w:ascii="Times New Roman" w:eastAsia="Times New Roman" w:hAnsi="Times New Roman" w:cs="Times New Roman"/>
          <w:b/>
          <w:sz w:val="24"/>
          <w:szCs w:val="24"/>
        </w:rPr>
        <w:t>Rationale 2</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3514D6">
        <w:rPr>
          <w:rFonts w:ascii="Times New Roman" w:eastAsia="Times New Roman" w:hAnsi="Times New Roman" w:cs="Times New Roman"/>
          <w:i/>
          <w:sz w:val="24"/>
          <w:szCs w:val="24"/>
        </w:rPr>
        <w:t>Ranitidine (Zantac)</w:t>
      </w:r>
      <w:r>
        <w:rPr>
          <w:rFonts w:ascii="Times New Roman" w:eastAsia="Times New Roman" w:hAnsi="Times New Roman" w:cs="Times New Roman"/>
          <w:sz w:val="24"/>
          <w:szCs w:val="24"/>
        </w:rPr>
        <w:t xml:space="preserve"> is incorrect because it is a category B drug.</w:t>
      </w:r>
    </w:p>
    <w:p w14:paraId="42E67231" w14:textId="5047ED49" w:rsidR="00202A0B" w:rsidRDefault="008A4D4C">
      <w:pPr>
        <w:spacing w:after="0" w:line="240" w:lineRule="auto"/>
      </w:pPr>
      <w:r>
        <w:rPr>
          <w:rFonts w:ascii="Times New Roman" w:eastAsia="Times New Roman" w:hAnsi="Times New Roman" w:cs="Times New Roman"/>
          <w:b/>
          <w:sz w:val="24"/>
          <w:szCs w:val="24"/>
        </w:rPr>
        <w:t>Rationale 3</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DA2483" w:rsidRPr="003514D6">
        <w:rPr>
          <w:rFonts w:ascii="Times New Roman" w:eastAsia="Times New Roman" w:hAnsi="Times New Roman" w:cs="Times New Roman"/>
          <w:i/>
          <w:sz w:val="24"/>
          <w:szCs w:val="24"/>
        </w:rPr>
        <w:t>Tetracyclines</w:t>
      </w:r>
      <w:r w:rsidR="00DA2483">
        <w:rPr>
          <w:rFonts w:ascii="Times New Roman" w:eastAsia="Times New Roman" w:hAnsi="Times New Roman" w:cs="Times New Roman"/>
          <w:sz w:val="24"/>
          <w:szCs w:val="24"/>
        </w:rPr>
        <w:t xml:space="preserve"> </w:t>
      </w:r>
      <w:r w:rsidR="00803744">
        <w:rPr>
          <w:rFonts w:ascii="Times New Roman" w:eastAsia="Times New Roman" w:hAnsi="Times New Roman" w:cs="Times New Roman"/>
          <w:sz w:val="24"/>
          <w:szCs w:val="24"/>
        </w:rPr>
        <w:t xml:space="preserve">is incorrect </w:t>
      </w:r>
      <w:r w:rsidR="00803744" w:rsidRPr="0070356F">
        <w:rPr>
          <w:rFonts w:ascii="Times New Roman" w:eastAsia="Times New Roman" w:hAnsi="Times New Roman" w:cs="Times New Roman"/>
          <w:sz w:val="24"/>
          <w:szCs w:val="24"/>
        </w:rPr>
        <w:t>because it is</w:t>
      </w:r>
      <w:r w:rsidR="00DA2483" w:rsidRPr="0070356F">
        <w:rPr>
          <w:rFonts w:ascii="Times New Roman" w:eastAsia="Times New Roman" w:hAnsi="Times New Roman" w:cs="Times New Roman"/>
          <w:sz w:val="24"/>
          <w:szCs w:val="24"/>
        </w:rPr>
        <w:t xml:space="preserve"> a</w:t>
      </w:r>
      <w:r w:rsidR="00DA2483">
        <w:rPr>
          <w:rFonts w:ascii="Times New Roman" w:eastAsia="Times New Roman" w:hAnsi="Times New Roman" w:cs="Times New Roman"/>
          <w:sz w:val="24"/>
          <w:szCs w:val="24"/>
        </w:rPr>
        <w:t xml:space="preserve"> category D drug.  </w:t>
      </w:r>
    </w:p>
    <w:p w14:paraId="1DB78876" w14:textId="2AE5316D" w:rsidR="00202A0B" w:rsidRDefault="008A4D4C">
      <w:pPr>
        <w:spacing w:after="0" w:line="240" w:lineRule="auto"/>
      </w:pPr>
      <w:r>
        <w:rPr>
          <w:rFonts w:ascii="Times New Roman" w:eastAsia="Times New Roman" w:hAnsi="Times New Roman" w:cs="Times New Roman"/>
          <w:b/>
          <w:sz w:val="24"/>
          <w:szCs w:val="24"/>
        </w:rPr>
        <w:t>Rationale 4</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3514D6">
        <w:rPr>
          <w:rFonts w:ascii="Times New Roman" w:eastAsia="Times New Roman" w:hAnsi="Times New Roman" w:cs="Times New Roman"/>
          <w:i/>
          <w:sz w:val="24"/>
          <w:szCs w:val="24"/>
        </w:rPr>
        <w:t>Potassium chloride (</w:t>
      </w:r>
      <w:r w:rsidR="00270FFD" w:rsidRPr="003514D6">
        <w:rPr>
          <w:rFonts w:ascii="Times New Roman" w:eastAsia="Times New Roman" w:hAnsi="Times New Roman" w:cs="Times New Roman"/>
          <w:i/>
          <w:sz w:val="24"/>
          <w:szCs w:val="24"/>
        </w:rPr>
        <w:t>KCl</w:t>
      </w:r>
      <w:r w:rsidRPr="003514D6">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is incorrect because it is a category A drug.</w:t>
      </w:r>
    </w:p>
    <w:p w14:paraId="24FAD55C" w14:textId="77777777" w:rsidR="00202A0B" w:rsidRDefault="00202A0B">
      <w:pPr>
        <w:spacing w:after="0" w:line="240" w:lineRule="auto"/>
      </w:pPr>
    </w:p>
    <w:p w14:paraId="45D7F0A1" w14:textId="7266EE38" w:rsidR="00202A0B" w:rsidRDefault="008A4D4C">
      <w:pPr>
        <w:spacing w:before="27" w:after="0" w:line="252" w:lineRule="auto"/>
      </w:pPr>
      <w:r>
        <w:rPr>
          <w:rFonts w:ascii="Times New Roman" w:eastAsia="Times New Roman" w:hAnsi="Times New Roman" w:cs="Times New Roman"/>
          <w:b/>
          <w:sz w:val="24"/>
          <w:szCs w:val="24"/>
        </w:rPr>
        <w:t xml:space="preserve">Global Rationale: </w:t>
      </w:r>
      <w:r w:rsidR="00DA2483" w:rsidRPr="003514D6">
        <w:rPr>
          <w:rFonts w:ascii="Times New Roman" w:eastAsia="Times New Roman" w:hAnsi="Times New Roman" w:cs="Times New Roman"/>
          <w:i/>
          <w:sz w:val="24"/>
          <w:szCs w:val="24"/>
        </w:rPr>
        <w:t>Warfarin (Coumadin)</w:t>
      </w:r>
      <w:r w:rsidR="00C108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a category X drug, and carries the highest risk; studies have shown a significant risk to women and fetuses.  </w:t>
      </w:r>
      <w:r w:rsidRPr="003514D6">
        <w:rPr>
          <w:rFonts w:ascii="Times New Roman" w:eastAsia="Times New Roman" w:hAnsi="Times New Roman" w:cs="Times New Roman"/>
          <w:i/>
          <w:sz w:val="24"/>
          <w:szCs w:val="24"/>
        </w:rPr>
        <w:t>Ranitidine (Zantac)</w:t>
      </w:r>
      <w:r>
        <w:rPr>
          <w:rFonts w:ascii="Times New Roman" w:eastAsia="Times New Roman" w:hAnsi="Times New Roman" w:cs="Times New Roman"/>
          <w:sz w:val="24"/>
          <w:szCs w:val="24"/>
        </w:rPr>
        <w:t xml:space="preserve"> is incorrect because it is a category B drug. </w:t>
      </w:r>
      <w:r w:rsidR="00C10813" w:rsidRPr="003514D6">
        <w:rPr>
          <w:rFonts w:ascii="Times New Roman" w:eastAsia="Times New Roman" w:hAnsi="Times New Roman" w:cs="Times New Roman"/>
          <w:i/>
          <w:sz w:val="24"/>
          <w:szCs w:val="24"/>
        </w:rPr>
        <w:t>Tetracycline</w:t>
      </w:r>
      <w:r w:rsidR="0070356F">
        <w:rPr>
          <w:rFonts w:ascii="Times New Roman" w:eastAsia="Times New Roman" w:hAnsi="Times New Roman" w:cs="Times New Roman"/>
          <w:i/>
          <w:sz w:val="24"/>
          <w:szCs w:val="24"/>
        </w:rPr>
        <w:t>s</w:t>
      </w:r>
      <w:r w:rsidR="00C10813">
        <w:rPr>
          <w:rFonts w:ascii="Times New Roman" w:eastAsia="Times New Roman" w:hAnsi="Times New Roman" w:cs="Times New Roman"/>
          <w:sz w:val="24"/>
          <w:szCs w:val="24"/>
        </w:rPr>
        <w:t xml:space="preserve"> is incorrect because it is a category D drug. </w:t>
      </w:r>
      <w:r w:rsidRPr="003514D6">
        <w:rPr>
          <w:rFonts w:ascii="Times New Roman" w:eastAsia="Times New Roman" w:hAnsi="Times New Roman" w:cs="Times New Roman"/>
          <w:i/>
          <w:sz w:val="24"/>
          <w:szCs w:val="24"/>
        </w:rPr>
        <w:t>Potassium chloride (</w:t>
      </w:r>
      <w:proofErr w:type="spellStart"/>
      <w:r w:rsidRPr="003514D6">
        <w:rPr>
          <w:rFonts w:ascii="Times New Roman" w:eastAsia="Times New Roman" w:hAnsi="Times New Roman" w:cs="Times New Roman"/>
          <w:i/>
          <w:sz w:val="24"/>
          <w:szCs w:val="24"/>
        </w:rPr>
        <w:t>K</w:t>
      </w:r>
      <w:r w:rsidR="00C10813" w:rsidRPr="003514D6">
        <w:rPr>
          <w:rFonts w:ascii="Times New Roman" w:eastAsia="Times New Roman" w:hAnsi="Times New Roman" w:cs="Times New Roman"/>
          <w:i/>
          <w:sz w:val="24"/>
          <w:szCs w:val="24"/>
        </w:rPr>
        <w:t>C</w:t>
      </w:r>
      <w:r w:rsidR="00803744">
        <w:rPr>
          <w:rFonts w:ascii="Times New Roman" w:eastAsia="Times New Roman" w:hAnsi="Times New Roman" w:cs="Times New Roman"/>
          <w:i/>
          <w:sz w:val="24"/>
          <w:szCs w:val="24"/>
        </w:rPr>
        <w:t>l</w:t>
      </w:r>
      <w:proofErr w:type="spellEnd"/>
      <w:r w:rsidRPr="003514D6">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is incorrect because it is a category A drug.</w:t>
      </w:r>
    </w:p>
    <w:p w14:paraId="083731E6" w14:textId="77777777" w:rsidR="00202A0B" w:rsidRDefault="008A4D4C">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Analyzing</w:t>
      </w:r>
    </w:p>
    <w:p w14:paraId="4881FD20" w14:textId="77777777" w:rsidR="00202A0B" w:rsidRDefault="008A4D4C">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3DD893C9" w14:textId="71CDDF57" w:rsidR="00202A0B" w:rsidRDefault="008A4D4C">
      <w:pPr>
        <w:spacing w:after="0" w:line="240" w:lineRule="auto"/>
      </w:pPr>
      <w:r>
        <w:rPr>
          <w:rFonts w:ascii="Times New Roman" w:eastAsia="Times New Roman" w:hAnsi="Times New Roman" w:cs="Times New Roman"/>
          <w:b/>
          <w:sz w:val="24"/>
          <w:szCs w:val="24"/>
        </w:rPr>
        <w:t xml:space="preserve">Page </w:t>
      </w:r>
      <w:r w:rsidR="00584F36">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 xml:space="preserve">umber: </w:t>
      </w:r>
      <w:r w:rsidRPr="008E54AF">
        <w:rPr>
          <w:rFonts w:ascii="Times New Roman" w:eastAsia="Times New Roman" w:hAnsi="Times New Roman" w:cs="Times New Roman"/>
          <w:sz w:val="24"/>
          <w:szCs w:val="24"/>
        </w:rPr>
        <w:t>20</w:t>
      </w:r>
    </w:p>
    <w:p w14:paraId="38AA53B9" w14:textId="77777777" w:rsidR="00202A0B" w:rsidRDefault="008A4D4C">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795AA18B" w14:textId="01FDF655" w:rsidR="00202A0B" w:rsidRDefault="008A4D4C">
      <w:pPr>
        <w:spacing w:before="20" w:after="0" w:line="240" w:lineRule="auto"/>
      </w:pPr>
      <w:r>
        <w:rPr>
          <w:rFonts w:ascii="Times New Roman" w:eastAsia="Times New Roman" w:hAnsi="Times New Roman" w:cs="Times New Roman"/>
          <w:b/>
          <w:sz w:val="24"/>
          <w:szCs w:val="24"/>
        </w:rPr>
        <w:t xml:space="preserve">Learning Outcome: </w:t>
      </w:r>
      <w:r>
        <w:rPr>
          <w:rFonts w:ascii="Times New Roman" w:eastAsia="Times New Roman" w:hAnsi="Times New Roman" w:cs="Times New Roman"/>
          <w:sz w:val="24"/>
          <w:szCs w:val="24"/>
        </w:rPr>
        <w:t>2-5 Identify the five pregnancy categories and explain what each category represents.</w:t>
      </w:r>
    </w:p>
    <w:p w14:paraId="24F43A53" w14:textId="77777777" w:rsidR="00202A0B" w:rsidRDefault="00202A0B">
      <w:pPr>
        <w:spacing w:after="0" w:line="240" w:lineRule="auto"/>
      </w:pPr>
    </w:p>
    <w:p w14:paraId="486E3A20" w14:textId="11C925D0" w:rsidR="00202A0B" w:rsidRDefault="008A4D4C">
      <w:pPr>
        <w:spacing w:before="27" w:after="0" w:line="252" w:lineRule="auto"/>
      </w:pPr>
      <w:r>
        <w:rPr>
          <w:rFonts w:ascii="Times New Roman" w:eastAsia="Times New Roman" w:hAnsi="Times New Roman" w:cs="Times New Roman"/>
          <w:b/>
          <w:sz w:val="24"/>
          <w:szCs w:val="24"/>
        </w:rPr>
        <w:t xml:space="preserve">Question </w:t>
      </w:r>
      <w:r w:rsidR="00270FFD">
        <w:rPr>
          <w:rFonts w:ascii="Times New Roman" w:eastAsia="Times New Roman" w:hAnsi="Times New Roman" w:cs="Times New Roman"/>
          <w:b/>
          <w:sz w:val="24"/>
          <w:szCs w:val="24"/>
        </w:rPr>
        <w:t>1</w:t>
      </w:r>
      <w:r w:rsidR="005834B3">
        <w:rPr>
          <w:rFonts w:ascii="Times New Roman" w:eastAsia="Times New Roman" w:hAnsi="Times New Roman" w:cs="Times New Roman"/>
          <w:b/>
          <w:sz w:val="24"/>
          <w:szCs w:val="24"/>
        </w:rPr>
        <w:t>6</w:t>
      </w:r>
    </w:p>
    <w:p w14:paraId="47B8AB67" w14:textId="77777777" w:rsidR="00202A0B" w:rsidRDefault="008A4D4C">
      <w:pPr>
        <w:spacing w:before="27" w:after="0" w:line="252" w:lineRule="auto"/>
      </w:pPr>
      <w:r>
        <w:rPr>
          <w:rFonts w:ascii="Times New Roman" w:eastAsia="Times New Roman" w:hAnsi="Times New Roman" w:cs="Times New Roman"/>
          <w:b/>
          <w:sz w:val="24"/>
          <w:szCs w:val="24"/>
        </w:rPr>
        <w:lastRenderedPageBreak/>
        <w:t xml:space="preserve">Type: </w:t>
      </w:r>
      <w:r>
        <w:rPr>
          <w:rFonts w:ascii="Times New Roman" w:eastAsia="Times New Roman" w:hAnsi="Times New Roman" w:cs="Times New Roman"/>
          <w:sz w:val="24"/>
          <w:szCs w:val="24"/>
        </w:rPr>
        <w:t>MCSA</w:t>
      </w:r>
    </w:p>
    <w:p w14:paraId="129456BA" w14:textId="77777777" w:rsidR="00202A0B" w:rsidRDefault="00202A0B">
      <w:pPr>
        <w:spacing w:before="27" w:after="0" w:line="252" w:lineRule="auto"/>
      </w:pPr>
    </w:p>
    <w:p w14:paraId="5FCFDBE9" w14:textId="77777777" w:rsidR="00202A0B" w:rsidRDefault="008A4D4C">
      <w:pPr>
        <w:spacing w:before="27" w:after="0" w:line="252" w:lineRule="auto"/>
      </w:pPr>
      <w:r>
        <w:rPr>
          <w:rFonts w:ascii="Times New Roman" w:eastAsia="Times New Roman" w:hAnsi="Times New Roman" w:cs="Times New Roman"/>
          <w:sz w:val="24"/>
          <w:szCs w:val="24"/>
        </w:rPr>
        <w:t>Which medication would have the least risk to a fetus if given to a pregnant client?</w:t>
      </w:r>
    </w:p>
    <w:p w14:paraId="44345847" w14:textId="77777777" w:rsidR="00202A0B" w:rsidRDefault="00202A0B">
      <w:pPr>
        <w:spacing w:before="27" w:after="0" w:line="252" w:lineRule="auto"/>
      </w:pPr>
    </w:p>
    <w:p w14:paraId="272B8572" w14:textId="1899DEB6" w:rsidR="00202A0B" w:rsidRDefault="008E54AF">
      <w:pPr>
        <w:numPr>
          <w:ilvl w:val="0"/>
          <w:numId w:val="14"/>
        </w:numPr>
        <w:spacing w:before="27" w:after="0" w:line="252"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C10813">
        <w:rPr>
          <w:rFonts w:ascii="Times New Roman" w:eastAsia="Times New Roman" w:hAnsi="Times New Roman" w:cs="Times New Roman"/>
          <w:sz w:val="24"/>
          <w:szCs w:val="24"/>
        </w:rPr>
        <w:t>ethotrexate</w:t>
      </w:r>
    </w:p>
    <w:p w14:paraId="4BAB1E3C" w14:textId="7237C8B1" w:rsidR="00202A0B" w:rsidRDefault="008E54AF">
      <w:pPr>
        <w:numPr>
          <w:ilvl w:val="0"/>
          <w:numId w:val="14"/>
        </w:numPr>
        <w:spacing w:before="27" w:after="0" w:line="252"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C10813">
        <w:rPr>
          <w:rFonts w:ascii="Times New Roman" w:eastAsia="Times New Roman" w:hAnsi="Times New Roman" w:cs="Times New Roman"/>
          <w:sz w:val="24"/>
          <w:szCs w:val="24"/>
        </w:rPr>
        <w:t>lcohol</w:t>
      </w:r>
    </w:p>
    <w:p w14:paraId="7EB3C9FF" w14:textId="68A9157E" w:rsidR="00202A0B" w:rsidRDefault="008E54AF">
      <w:pPr>
        <w:numPr>
          <w:ilvl w:val="0"/>
          <w:numId w:val="14"/>
        </w:numPr>
        <w:spacing w:before="27" w:after="0" w:line="252"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C10813">
        <w:rPr>
          <w:rFonts w:ascii="Times New Roman" w:eastAsia="Times New Roman" w:hAnsi="Times New Roman" w:cs="Times New Roman"/>
          <w:sz w:val="24"/>
          <w:szCs w:val="24"/>
        </w:rPr>
        <w:t>errous fumarate (Ferranol)</w:t>
      </w:r>
    </w:p>
    <w:p w14:paraId="5259328C" w14:textId="5BD474FC" w:rsidR="00202A0B" w:rsidRDefault="008E54AF">
      <w:pPr>
        <w:numPr>
          <w:ilvl w:val="0"/>
          <w:numId w:val="14"/>
        </w:numPr>
        <w:spacing w:before="27" w:after="0" w:line="252"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C10813">
        <w:rPr>
          <w:rFonts w:ascii="Times New Roman" w:eastAsia="Times New Roman" w:hAnsi="Times New Roman" w:cs="Times New Roman"/>
          <w:sz w:val="24"/>
          <w:szCs w:val="24"/>
        </w:rPr>
        <w:t>moxicillin (Amoxil)</w:t>
      </w:r>
    </w:p>
    <w:p w14:paraId="42F508E4" w14:textId="77777777" w:rsidR="00202A0B" w:rsidRDefault="00202A0B">
      <w:pPr>
        <w:spacing w:after="0" w:line="240" w:lineRule="auto"/>
      </w:pPr>
    </w:p>
    <w:p w14:paraId="4D62D91C" w14:textId="77777777" w:rsidR="00202A0B" w:rsidRDefault="008A4D4C">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3</w:t>
      </w:r>
    </w:p>
    <w:p w14:paraId="1E05A8AD" w14:textId="77777777" w:rsidR="00202A0B" w:rsidRDefault="00202A0B">
      <w:pPr>
        <w:spacing w:after="0" w:line="240" w:lineRule="auto"/>
      </w:pPr>
    </w:p>
    <w:p w14:paraId="5A24AE04" w14:textId="0098CECD" w:rsidR="00202A0B" w:rsidRDefault="008A4D4C">
      <w:pPr>
        <w:spacing w:after="0" w:line="240" w:lineRule="auto"/>
      </w:pPr>
      <w:r>
        <w:rPr>
          <w:rFonts w:ascii="Times New Roman" w:eastAsia="Times New Roman" w:hAnsi="Times New Roman" w:cs="Times New Roman"/>
          <w:b/>
          <w:sz w:val="24"/>
          <w:szCs w:val="24"/>
        </w:rPr>
        <w:t>Rationale 1</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C10813" w:rsidRPr="003514D6">
        <w:rPr>
          <w:rFonts w:ascii="Times New Roman" w:eastAsia="Times New Roman" w:hAnsi="Times New Roman" w:cs="Times New Roman"/>
          <w:i/>
          <w:sz w:val="24"/>
          <w:szCs w:val="24"/>
        </w:rPr>
        <w:t>Methotrexate</w:t>
      </w:r>
      <w:r>
        <w:rPr>
          <w:rFonts w:ascii="Times New Roman" w:eastAsia="Times New Roman" w:hAnsi="Times New Roman" w:cs="Times New Roman"/>
          <w:sz w:val="24"/>
          <w:szCs w:val="24"/>
        </w:rPr>
        <w:t xml:space="preserve"> is incorrect because it is a category X drug, and carries the highest risk; studies have shown a significant risk to women and the fetuses.</w:t>
      </w:r>
    </w:p>
    <w:p w14:paraId="4C34BFFF" w14:textId="01424D7E" w:rsidR="00202A0B" w:rsidRDefault="008A4D4C">
      <w:pPr>
        <w:spacing w:after="0" w:line="240" w:lineRule="auto"/>
      </w:pPr>
      <w:r>
        <w:rPr>
          <w:rFonts w:ascii="Times New Roman" w:eastAsia="Times New Roman" w:hAnsi="Times New Roman" w:cs="Times New Roman"/>
          <w:b/>
          <w:sz w:val="24"/>
          <w:szCs w:val="24"/>
        </w:rPr>
        <w:t>Rationale 2</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C10813" w:rsidRPr="003514D6">
        <w:rPr>
          <w:rFonts w:ascii="Times New Roman" w:eastAsia="Times New Roman" w:hAnsi="Times New Roman" w:cs="Times New Roman"/>
          <w:i/>
          <w:sz w:val="24"/>
          <w:szCs w:val="24"/>
        </w:rPr>
        <w:t>Alcohol</w:t>
      </w:r>
      <w:r>
        <w:rPr>
          <w:rFonts w:ascii="Times New Roman" w:eastAsia="Times New Roman" w:hAnsi="Times New Roman" w:cs="Times New Roman"/>
          <w:sz w:val="24"/>
          <w:szCs w:val="24"/>
        </w:rPr>
        <w:t xml:space="preserve"> is incorrect because it is a category D drug.</w:t>
      </w:r>
    </w:p>
    <w:p w14:paraId="1EB66CBC" w14:textId="5CE8C1C1" w:rsidR="00202A0B" w:rsidRDefault="008A4D4C">
      <w:pPr>
        <w:spacing w:after="0" w:line="240" w:lineRule="auto"/>
      </w:pPr>
      <w:r>
        <w:rPr>
          <w:rFonts w:ascii="Times New Roman" w:eastAsia="Times New Roman" w:hAnsi="Times New Roman" w:cs="Times New Roman"/>
          <w:b/>
          <w:sz w:val="24"/>
          <w:szCs w:val="24"/>
        </w:rPr>
        <w:t>Rationale 3</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C10813" w:rsidRPr="003514D6">
        <w:rPr>
          <w:rFonts w:ascii="Times New Roman" w:eastAsia="Times New Roman" w:hAnsi="Times New Roman" w:cs="Times New Roman"/>
          <w:i/>
          <w:sz w:val="24"/>
          <w:szCs w:val="24"/>
        </w:rPr>
        <w:t>Ferrous fumarate (Ferranol)</w:t>
      </w:r>
      <w:r>
        <w:rPr>
          <w:rFonts w:ascii="Times New Roman" w:eastAsia="Times New Roman" w:hAnsi="Times New Roman" w:cs="Times New Roman"/>
          <w:sz w:val="24"/>
          <w:szCs w:val="24"/>
        </w:rPr>
        <w:t xml:space="preserve"> is a category A drug, which has not shown risk to the fetus.</w:t>
      </w:r>
    </w:p>
    <w:p w14:paraId="57762CA1" w14:textId="685DEFC3" w:rsidR="00202A0B" w:rsidRDefault="008A4D4C">
      <w:pPr>
        <w:spacing w:after="0" w:line="240" w:lineRule="auto"/>
      </w:pPr>
      <w:r>
        <w:rPr>
          <w:rFonts w:ascii="Times New Roman" w:eastAsia="Times New Roman" w:hAnsi="Times New Roman" w:cs="Times New Roman"/>
          <w:b/>
          <w:sz w:val="24"/>
          <w:szCs w:val="24"/>
        </w:rPr>
        <w:t>Rationale 4</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C10813" w:rsidRPr="003514D6">
        <w:rPr>
          <w:rFonts w:ascii="Times New Roman" w:eastAsia="Times New Roman" w:hAnsi="Times New Roman" w:cs="Times New Roman"/>
          <w:i/>
          <w:sz w:val="24"/>
          <w:szCs w:val="24"/>
        </w:rPr>
        <w:t>Amoxicillin (Amoxil)</w:t>
      </w:r>
      <w:r>
        <w:rPr>
          <w:rFonts w:ascii="Times New Roman" w:eastAsia="Times New Roman" w:hAnsi="Times New Roman" w:cs="Times New Roman"/>
          <w:sz w:val="24"/>
          <w:szCs w:val="24"/>
        </w:rPr>
        <w:t xml:space="preserve"> is incorrect because it is a category B drug.</w:t>
      </w:r>
    </w:p>
    <w:p w14:paraId="6B9B0F80" w14:textId="77777777" w:rsidR="00202A0B" w:rsidRDefault="00202A0B">
      <w:pPr>
        <w:spacing w:after="0" w:line="240" w:lineRule="auto"/>
      </w:pPr>
    </w:p>
    <w:p w14:paraId="36AE9ABC" w14:textId="54B13713" w:rsidR="00202A0B" w:rsidRDefault="008A4D4C">
      <w:pPr>
        <w:spacing w:before="27" w:after="0" w:line="252" w:lineRule="auto"/>
      </w:pPr>
      <w:r>
        <w:rPr>
          <w:rFonts w:ascii="Times New Roman" w:eastAsia="Times New Roman" w:hAnsi="Times New Roman" w:cs="Times New Roman"/>
          <w:b/>
          <w:sz w:val="24"/>
          <w:szCs w:val="24"/>
        </w:rPr>
        <w:t xml:space="preserve">Global Rationale: </w:t>
      </w:r>
      <w:r w:rsidR="00C10813" w:rsidRPr="003514D6">
        <w:rPr>
          <w:rFonts w:ascii="Times New Roman" w:eastAsia="Times New Roman" w:hAnsi="Times New Roman" w:cs="Times New Roman"/>
          <w:i/>
          <w:sz w:val="24"/>
          <w:szCs w:val="24"/>
        </w:rPr>
        <w:t>Methotrexate</w:t>
      </w:r>
      <w:r w:rsidR="00C10813">
        <w:rPr>
          <w:rFonts w:ascii="Times New Roman" w:eastAsia="Times New Roman" w:hAnsi="Times New Roman" w:cs="Times New Roman"/>
          <w:sz w:val="24"/>
          <w:szCs w:val="24"/>
        </w:rPr>
        <w:t xml:space="preserve"> is incorrect because it is a category X drug, and carries the highest risk; studies have shown a significant risk to women and the fetuses. </w:t>
      </w:r>
      <w:r w:rsidR="00C10813" w:rsidRPr="003514D6">
        <w:rPr>
          <w:rFonts w:ascii="Times New Roman" w:eastAsia="Times New Roman" w:hAnsi="Times New Roman" w:cs="Times New Roman"/>
          <w:i/>
          <w:sz w:val="24"/>
          <w:szCs w:val="24"/>
        </w:rPr>
        <w:t>Alcohol</w:t>
      </w:r>
      <w:r w:rsidR="00C10813">
        <w:rPr>
          <w:rFonts w:ascii="Times New Roman" w:eastAsia="Times New Roman" w:hAnsi="Times New Roman" w:cs="Times New Roman"/>
          <w:sz w:val="24"/>
          <w:szCs w:val="24"/>
        </w:rPr>
        <w:t xml:space="preserve"> is incorrect because it is a category D drug. </w:t>
      </w:r>
      <w:r w:rsidR="00C10813" w:rsidRPr="003514D6">
        <w:rPr>
          <w:rFonts w:ascii="Times New Roman" w:eastAsia="Times New Roman" w:hAnsi="Times New Roman" w:cs="Times New Roman"/>
          <w:i/>
          <w:sz w:val="24"/>
          <w:szCs w:val="24"/>
        </w:rPr>
        <w:t xml:space="preserve">Ferrous </w:t>
      </w:r>
      <w:proofErr w:type="spellStart"/>
      <w:r w:rsidR="00C10813" w:rsidRPr="003514D6">
        <w:rPr>
          <w:rFonts w:ascii="Times New Roman" w:eastAsia="Times New Roman" w:hAnsi="Times New Roman" w:cs="Times New Roman"/>
          <w:i/>
          <w:sz w:val="24"/>
          <w:szCs w:val="24"/>
        </w:rPr>
        <w:t>fumarate</w:t>
      </w:r>
      <w:proofErr w:type="spellEnd"/>
      <w:r w:rsidR="00C10813" w:rsidRPr="003514D6">
        <w:rPr>
          <w:rFonts w:ascii="Times New Roman" w:eastAsia="Times New Roman" w:hAnsi="Times New Roman" w:cs="Times New Roman"/>
          <w:i/>
          <w:sz w:val="24"/>
          <w:szCs w:val="24"/>
        </w:rPr>
        <w:t xml:space="preserve"> (</w:t>
      </w:r>
      <w:proofErr w:type="spellStart"/>
      <w:r w:rsidR="00C10813" w:rsidRPr="003514D6">
        <w:rPr>
          <w:rFonts w:ascii="Times New Roman" w:eastAsia="Times New Roman" w:hAnsi="Times New Roman" w:cs="Times New Roman"/>
          <w:i/>
          <w:sz w:val="24"/>
          <w:szCs w:val="24"/>
        </w:rPr>
        <w:t>Ferranol</w:t>
      </w:r>
      <w:proofErr w:type="spellEnd"/>
      <w:r w:rsidR="00C10813" w:rsidRPr="003514D6">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is a category A dr</w:t>
      </w:r>
      <w:r w:rsidRPr="0070356F">
        <w:rPr>
          <w:rFonts w:ascii="Times New Roman" w:eastAsia="Times New Roman" w:hAnsi="Times New Roman" w:cs="Times New Roman"/>
          <w:sz w:val="24"/>
          <w:szCs w:val="24"/>
        </w:rPr>
        <w:t>ug</w:t>
      </w:r>
      <w:r w:rsidR="0070356F" w:rsidRPr="003514D6">
        <w:rPr>
          <w:rFonts w:ascii="Times New Roman" w:eastAsia="Times New Roman" w:hAnsi="Times New Roman" w:cs="Times New Roman"/>
          <w:sz w:val="24"/>
          <w:szCs w:val="24"/>
        </w:rPr>
        <w:t>,</w:t>
      </w:r>
      <w:r w:rsidRPr="0070356F">
        <w:rPr>
          <w:rFonts w:ascii="Times New Roman" w:eastAsia="Times New Roman" w:hAnsi="Times New Roman" w:cs="Times New Roman"/>
          <w:sz w:val="24"/>
          <w:szCs w:val="24"/>
        </w:rPr>
        <w:t xml:space="preserve"> whi</w:t>
      </w:r>
      <w:r>
        <w:rPr>
          <w:rFonts w:ascii="Times New Roman" w:eastAsia="Times New Roman" w:hAnsi="Times New Roman" w:cs="Times New Roman"/>
          <w:sz w:val="24"/>
          <w:szCs w:val="24"/>
        </w:rPr>
        <w:t xml:space="preserve">ch has not shown risk to the fetus. </w:t>
      </w:r>
      <w:r w:rsidR="00C10813" w:rsidRPr="003514D6">
        <w:rPr>
          <w:rFonts w:ascii="Times New Roman" w:eastAsia="Times New Roman" w:hAnsi="Times New Roman" w:cs="Times New Roman"/>
          <w:i/>
          <w:sz w:val="24"/>
          <w:szCs w:val="24"/>
        </w:rPr>
        <w:t>Amoxicillin (Amoxil)</w:t>
      </w:r>
      <w:r>
        <w:rPr>
          <w:rFonts w:ascii="Times New Roman" w:eastAsia="Times New Roman" w:hAnsi="Times New Roman" w:cs="Times New Roman"/>
          <w:sz w:val="24"/>
          <w:szCs w:val="24"/>
        </w:rPr>
        <w:t xml:space="preserve"> is incorrect because it is a category B drug.</w:t>
      </w:r>
    </w:p>
    <w:p w14:paraId="6372F43D" w14:textId="77777777" w:rsidR="00202A0B" w:rsidRDefault="008A4D4C">
      <w:pPr>
        <w:spacing w:before="20" w:after="0" w:line="240" w:lineRule="auto"/>
      </w:pPr>
      <w:r>
        <w:rPr>
          <w:rFonts w:ascii="Times New Roman" w:eastAsia="Times New Roman" w:hAnsi="Times New Roman" w:cs="Times New Roman"/>
          <w:b/>
          <w:sz w:val="24"/>
          <w:szCs w:val="24"/>
        </w:rPr>
        <w:t xml:space="preserve">Cognitive Level: </w:t>
      </w:r>
      <w:r>
        <w:rPr>
          <w:rFonts w:ascii="Times New Roman" w:eastAsia="Times New Roman" w:hAnsi="Times New Roman" w:cs="Times New Roman"/>
          <w:color w:val="363435"/>
          <w:sz w:val="24"/>
          <w:szCs w:val="24"/>
        </w:rPr>
        <w:t>Analyzing</w:t>
      </w:r>
    </w:p>
    <w:p w14:paraId="4C10AF1C" w14:textId="77777777" w:rsidR="00202A0B" w:rsidRDefault="008A4D4C">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371AB50A" w14:textId="2D9AB7B3" w:rsidR="00202A0B" w:rsidRDefault="008A4D4C">
      <w:pPr>
        <w:spacing w:after="0" w:line="240" w:lineRule="auto"/>
      </w:pPr>
      <w:r>
        <w:rPr>
          <w:rFonts w:ascii="Times New Roman" w:eastAsia="Times New Roman" w:hAnsi="Times New Roman" w:cs="Times New Roman"/>
          <w:b/>
          <w:sz w:val="24"/>
          <w:szCs w:val="24"/>
        </w:rPr>
        <w:t xml:space="preserve">Page </w:t>
      </w:r>
      <w:r w:rsidR="00584F36">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 xml:space="preserve">umber: </w:t>
      </w:r>
      <w:r w:rsidRPr="008E54AF">
        <w:rPr>
          <w:rFonts w:ascii="Times New Roman" w:eastAsia="Times New Roman" w:hAnsi="Times New Roman" w:cs="Times New Roman"/>
          <w:sz w:val="24"/>
          <w:szCs w:val="24"/>
        </w:rPr>
        <w:t xml:space="preserve">20 </w:t>
      </w:r>
    </w:p>
    <w:p w14:paraId="16A021BE" w14:textId="77777777" w:rsidR="00202A0B" w:rsidRDefault="008A4D4C">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183B3916" w14:textId="23BDD743" w:rsidR="00202A0B" w:rsidRDefault="008A4D4C">
      <w:pPr>
        <w:spacing w:before="20" w:after="0" w:line="240" w:lineRule="auto"/>
      </w:pPr>
      <w:r>
        <w:rPr>
          <w:rFonts w:ascii="Times New Roman" w:eastAsia="Times New Roman" w:hAnsi="Times New Roman" w:cs="Times New Roman"/>
          <w:b/>
          <w:sz w:val="24"/>
          <w:szCs w:val="24"/>
        </w:rPr>
        <w:t xml:space="preserve">Learning Outcome: </w:t>
      </w:r>
      <w:r>
        <w:rPr>
          <w:rFonts w:ascii="Times New Roman" w:eastAsia="Times New Roman" w:hAnsi="Times New Roman" w:cs="Times New Roman"/>
          <w:sz w:val="24"/>
          <w:szCs w:val="24"/>
        </w:rPr>
        <w:t>2-5 Identify the five pregnancy categories and explain what each category represents.</w:t>
      </w:r>
    </w:p>
    <w:p w14:paraId="3309CA46" w14:textId="77777777" w:rsidR="00202A0B" w:rsidRDefault="00202A0B">
      <w:pPr>
        <w:spacing w:after="0" w:line="240" w:lineRule="auto"/>
      </w:pPr>
    </w:p>
    <w:p w14:paraId="19A1ABA2" w14:textId="6CBC69F6" w:rsidR="00202A0B" w:rsidRDefault="008A4D4C">
      <w:pPr>
        <w:spacing w:before="27" w:after="0" w:line="252" w:lineRule="auto"/>
      </w:pPr>
      <w:r>
        <w:rPr>
          <w:rFonts w:ascii="Times New Roman" w:eastAsia="Times New Roman" w:hAnsi="Times New Roman" w:cs="Times New Roman"/>
          <w:b/>
          <w:sz w:val="24"/>
          <w:szCs w:val="24"/>
        </w:rPr>
        <w:t xml:space="preserve">Question </w:t>
      </w:r>
      <w:r w:rsidR="00270FFD">
        <w:rPr>
          <w:rFonts w:ascii="Times New Roman" w:eastAsia="Times New Roman" w:hAnsi="Times New Roman" w:cs="Times New Roman"/>
          <w:b/>
          <w:sz w:val="24"/>
          <w:szCs w:val="24"/>
        </w:rPr>
        <w:t>1</w:t>
      </w:r>
      <w:r w:rsidR="005834B3">
        <w:rPr>
          <w:rFonts w:ascii="Times New Roman" w:eastAsia="Times New Roman" w:hAnsi="Times New Roman" w:cs="Times New Roman"/>
          <w:b/>
          <w:sz w:val="24"/>
          <w:szCs w:val="24"/>
        </w:rPr>
        <w:t>7</w:t>
      </w:r>
    </w:p>
    <w:p w14:paraId="6A423546" w14:textId="77777777" w:rsidR="00202A0B" w:rsidRDefault="008A4D4C">
      <w:pPr>
        <w:spacing w:before="27" w:after="0" w:line="252" w:lineRule="auto"/>
      </w:pPr>
      <w:r>
        <w:rPr>
          <w:rFonts w:ascii="Times New Roman" w:eastAsia="Times New Roman" w:hAnsi="Times New Roman" w:cs="Times New Roman"/>
          <w:b/>
          <w:sz w:val="24"/>
          <w:szCs w:val="24"/>
        </w:rPr>
        <w:t xml:space="preserve">Type: </w:t>
      </w:r>
      <w:r>
        <w:rPr>
          <w:rFonts w:ascii="Times New Roman" w:eastAsia="Times New Roman" w:hAnsi="Times New Roman" w:cs="Times New Roman"/>
          <w:sz w:val="24"/>
          <w:szCs w:val="24"/>
        </w:rPr>
        <w:t>MCSA</w:t>
      </w:r>
    </w:p>
    <w:p w14:paraId="46B1BD0B" w14:textId="77777777" w:rsidR="00202A0B" w:rsidRDefault="00202A0B">
      <w:pPr>
        <w:spacing w:before="27" w:after="0" w:line="252" w:lineRule="auto"/>
      </w:pPr>
    </w:p>
    <w:p w14:paraId="2BAE35E0" w14:textId="77777777" w:rsidR="00202A0B" w:rsidRDefault="008A4D4C">
      <w:pPr>
        <w:spacing w:before="27" w:after="0" w:line="252" w:lineRule="auto"/>
      </w:pPr>
      <w:r>
        <w:rPr>
          <w:rFonts w:ascii="Times New Roman" w:eastAsia="Times New Roman" w:hAnsi="Times New Roman" w:cs="Times New Roman"/>
          <w:sz w:val="24"/>
          <w:szCs w:val="24"/>
        </w:rPr>
        <w:t>A pregnant client asks the nurse to explain what a teratogen is. What is the best response by the nurse to educate this client?</w:t>
      </w:r>
    </w:p>
    <w:p w14:paraId="555594E9" w14:textId="77777777" w:rsidR="00202A0B" w:rsidRDefault="00202A0B">
      <w:pPr>
        <w:spacing w:before="27" w:after="0" w:line="252" w:lineRule="auto"/>
      </w:pPr>
    </w:p>
    <w:p w14:paraId="4F3E93DF" w14:textId="77777777" w:rsidR="00202A0B" w:rsidRDefault="008A4D4C">
      <w:pPr>
        <w:numPr>
          <w:ilvl w:val="0"/>
          <w:numId w:val="20"/>
        </w:numPr>
        <w:spacing w:before="27" w:after="0" w:line="252"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 teratogen is a</w:t>
      </w:r>
      <w:r w:rsidR="00270FFD">
        <w:rPr>
          <w:rFonts w:ascii="Times New Roman" w:eastAsia="Times New Roman" w:hAnsi="Times New Roman" w:cs="Times New Roman"/>
          <w:sz w:val="24"/>
          <w:szCs w:val="24"/>
        </w:rPr>
        <w:t>ny</w:t>
      </w:r>
      <w:r>
        <w:rPr>
          <w:rFonts w:ascii="Times New Roman" w:eastAsia="Times New Roman" w:hAnsi="Times New Roman" w:cs="Times New Roman"/>
          <w:sz w:val="24"/>
          <w:szCs w:val="24"/>
        </w:rPr>
        <w:t xml:space="preserve"> substance that will harm a developing fetus or embryo.</w:t>
      </w:r>
    </w:p>
    <w:p w14:paraId="2EBBBB10" w14:textId="77777777" w:rsidR="00202A0B" w:rsidRDefault="008A4D4C">
      <w:pPr>
        <w:numPr>
          <w:ilvl w:val="0"/>
          <w:numId w:val="20"/>
        </w:numPr>
        <w:spacing w:before="27" w:after="0" w:line="252"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 teratogen is a controlled substance.</w:t>
      </w:r>
    </w:p>
    <w:p w14:paraId="7304219C" w14:textId="77777777" w:rsidR="00202A0B" w:rsidRDefault="008A4D4C">
      <w:pPr>
        <w:numPr>
          <w:ilvl w:val="0"/>
          <w:numId w:val="20"/>
        </w:numPr>
        <w:spacing w:before="27" w:after="0" w:line="252"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 teratogen is a nonnarcotic pain reliever.</w:t>
      </w:r>
    </w:p>
    <w:p w14:paraId="008A64D9" w14:textId="77777777" w:rsidR="00202A0B" w:rsidRDefault="008A4D4C">
      <w:pPr>
        <w:numPr>
          <w:ilvl w:val="0"/>
          <w:numId w:val="20"/>
        </w:numPr>
        <w:spacing w:before="27" w:after="0" w:line="252"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 teratogen is a medication used to treat bacterial infections.</w:t>
      </w:r>
    </w:p>
    <w:p w14:paraId="584B8005" w14:textId="77777777" w:rsidR="00202A0B" w:rsidRDefault="00202A0B">
      <w:pPr>
        <w:spacing w:after="0" w:line="240" w:lineRule="auto"/>
      </w:pPr>
    </w:p>
    <w:p w14:paraId="637B1994" w14:textId="77777777" w:rsidR="00202A0B" w:rsidRDefault="008A4D4C">
      <w:pPr>
        <w:spacing w:after="0" w:line="240" w:lineRule="auto"/>
      </w:pPr>
      <w:r>
        <w:rPr>
          <w:rFonts w:ascii="Times New Roman" w:eastAsia="Times New Roman" w:hAnsi="Times New Roman" w:cs="Times New Roman"/>
          <w:b/>
          <w:sz w:val="24"/>
          <w:szCs w:val="24"/>
        </w:rPr>
        <w:t xml:space="preserve">Correct Answer: </w:t>
      </w:r>
      <w:r>
        <w:rPr>
          <w:rFonts w:ascii="Times New Roman" w:eastAsia="Times New Roman" w:hAnsi="Times New Roman" w:cs="Times New Roman"/>
          <w:sz w:val="24"/>
          <w:szCs w:val="24"/>
        </w:rPr>
        <w:t>1</w:t>
      </w:r>
    </w:p>
    <w:p w14:paraId="53361C1A" w14:textId="77777777" w:rsidR="00202A0B" w:rsidRDefault="00202A0B">
      <w:pPr>
        <w:spacing w:after="0" w:line="240" w:lineRule="auto"/>
      </w:pPr>
    </w:p>
    <w:p w14:paraId="5DE0F4F3" w14:textId="769FB07E" w:rsidR="00202A0B" w:rsidRDefault="008A4D4C">
      <w:pPr>
        <w:spacing w:after="0" w:line="240" w:lineRule="auto"/>
      </w:pPr>
      <w:r>
        <w:rPr>
          <w:rFonts w:ascii="Times New Roman" w:eastAsia="Times New Roman" w:hAnsi="Times New Roman" w:cs="Times New Roman"/>
          <w:b/>
          <w:sz w:val="24"/>
          <w:szCs w:val="24"/>
        </w:rPr>
        <w:lastRenderedPageBreak/>
        <w:t>Rationale 1</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 teratogen is a</w:t>
      </w:r>
      <w:r w:rsidR="00270FFD">
        <w:rPr>
          <w:rFonts w:ascii="Times New Roman" w:eastAsia="Times New Roman" w:hAnsi="Times New Roman" w:cs="Times New Roman"/>
          <w:sz w:val="24"/>
          <w:szCs w:val="24"/>
        </w:rPr>
        <w:t>ny</w:t>
      </w:r>
      <w:r>
        <w:rPr>
          <w:rFonts w:ascii="Times New Roman" w:eastAsia="Times New Roman" w:hAnsi="Times New Roman" w:cs="Times New Roman"/>
          <w:sz w:val="24"/>
          <w:szCs w:val="24"/>
        </w:rPr>
        <w:t xml:space="preserve"> </w:t>
      </w:r>
      <w:r w:rsidR="00270FFD">
        <w:rPr>
          <w:rFonts w:ascii="Times New Roman" w:eastAsia="Times New Roman" w:hAnsi="Times New Roman" w:cs="Times New Roman"/>
          <w:sz w:val="24"/>
          <w:szCs w:val="24"/>
        </w:rPr>
        <w:t xml:space="preserve">substance </w:t>
      </w:r>
      <w:r>
        <w:rPr>
          <w:rFonts w:ascii="Times New Roman" w:eastAsia="Times New Roman" w:hAnsi="Times New Roman" w:cs="Times New Roman"/>
          <w:sz w:val="24"/>
          <w:szCs w:val="24"/>
        </w:rPr>
        <w:t>that will harm a developing fetus or embryo.</w:t>
      </w:r>
    </w:p>
    <w:p w14:paraId="1A21F083" w14:textId="77777777" w:rsidR="00202A0B" w:rsidRDefault="008A4D4C">
      <w:pPr>
        <w:spacing w:after="0" w:line="240" w:lineRule="auto"/>
      </w:pPr>
      <w:r>
        <w:rPr>
          <w:rFonts w:ascii="Times New Roman" w:eastAsia="Times New Roman" w:hAnsi="Times New Roman" w:cs="Times New Roman"/>
          <w:b/>
          <w:sz w:val="24"/>
          <w:szCs w:val="24"/>
        </w:rPr>
        <w:t>Rationale 2</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 controlled substance is regulated by the FDA, and it is possible for a drug to be a teratogen and not a controlled substance.</w:t>
      </w:r>
    </w:p>
    <w:p w14:paraId="23148A16" w14:textId="77777777" w:rsidR="00202A0B" w:rsidRDefault="008A4D4C">
      <w:pPr>
        <w:spacing w:after="0" w:line="240" w:lineRule="auto"/>
      </w:pPr>
      <w:r>
        <w:rPr>
          <w:rFonts w:ascii="Times New Roman" w:eastAsia="Times New Roman" w:hAnsi="Times New Roman" w:cs="Times New Roman"/>
          <w:b/>
          <w:sz w:val="24"/>
          <w:szCs w:val="24"/>
        </w:rPr>
        <w:t>Rationale 3</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 nonnarcotic pain reliever might or might not be a teratogen.</w:t>
      </w:r>
    </w:p>
    <w:p w14:paraId="6602462E" w14:textId="77777777" w:rsidR="00202A0B" w:rsidRDefault="008A4D4C">
      <w:pPr>
        <w:spacing w:after="0" w:line="240" w:lineRule="auto"/>
      </w:pPr>
      <w:r>
        <w:rPr>
          <w:rFonts w:ascii="Times New Roman" w:eastAsia="Times New Roman" w:hAnsi="Times New Roman" w:cs="Times New Roman"/>
          <w:b/>
          <w:sz w:val="24"/>
          <w:szCs w:val="24"/>
        </w:rPr>
        <w:t>Rationale 4</w:t>
      </w:r>
      <w:r w:rsidRPr="003514D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 medication used to treat bacterial infections is an antibiotic, and might not be a teratogen.</w:t>
      </w:r>
    </w:p>
    <w:p w14:paraId="004B4AE6" w14:textId="77777777" w:rsidR="00202A0B" w:rsidRDefault="00202A0B">
      <w:pPr>
        <w:spacing w:after="0" w:line="240" w:lineRule="auto"/>
      </w:pPr>
    </w:p>
    <w:p w14:paraId="63851A84" w14:textId="2386167C" w:rsidR="00202A0B" w:rsidRDefault="008A4D4C">
      <w:pPr>
        <w:spacing w:before="27" w:after="0" w:line="252" w:lineRule="auto"/>
      </w:pPr>
      <w:r>
        <w:rPr>
          <w:rFonts w:ascii="Times New Roman" w:eastAsia="Times New Roman" w:hAnsi="Times New Roman" w:cs="Times New Roman"/>
          <w:b/>
          <w:sz w:val="24"/>
          <w:szCs w:val="24"/>
        </w:rPr>
        <w:t xml:space="preserve">Global Rationale: </w:t>
      </w:r>
      <w:r>
        <w:rPr>
          <w:rFonts w:ascii="Times New Roman" w:eastAsia="Times New Roman" w:hAnsi="Times New Roman" w:cs="Times New Roman"/>
          <w:sz w:val="24"/>
          <w:szCs w:val="24"/>
        </w:rPr>
        <w:t>A teratogen is a medication that will harm a developing fetus or embryo. A controlled substance is regulated by the FDA, and it is possible for a drug to be a teratogen and not a controlled substance. A nonnarcotic pain reliever might or might not be a teratogen. A medication used to treat bacterial infections is an antibiotic, and might not be a teratogen.</w:t>
      </w:r>
    </w:p>
    <w:p w14:paraId="0457264E" w14:textId="085EC281" w:rsidR="00202A0B" w:rsidRDefault="008A4D4C">
      <w:pPr>
        <w:spacing w:before="20" w:after="0" w:line="240" w:lineRule="auto"/>
      </w:pPr>
      <w:r>
        <w:rPr>
          <w:rFonts w:ascii="Times New Roman" w:eastAsia="Times New Roman" w:hAnsi="Times New Roman" w:cs="Times New Roman"/>
          <w:b/>
          <w:sz w:val="24"/>
          <w:szCs w:val="24"/>
        </w:rPr>
        <w:t xml:space="preserve">Cognitive Level: </w:t>
      </w:r>
      <w:r w:rsidRPr="008E54AF">
        <w:rPr>
          <w:rFonts w:ascii="Times New Roman" w:eastAsia="Times New Roman" w:hAnsi="Times New Roman" w:cs="Times New Roman"/>
          <w:sz w:val="24"/>
          <w:szCs w:val="24"/>
        </w:rPr>
        <w:t xml:space="preserve">Understanding </w:t>
      </w:r>
    </w:p>
    <w:p w14:paraId="1E6532DD" w14:textId="77777777" w:rsidR="00202A0B" w:rsidRDefault="008A4D4C">
      <w:pPr>
        <w:spacing w:before="20" w:after="0" w:line="240" w:lineRule="auto"/>
      </w:pPr>
      <w:r>
        <w:rPr>
          <w:rFonts w:ascii="Times New Roman" w:eastAsia="Times New Roman" w:hAnsi="Times New Roman" w:cs="Times New Roman"/>
          <w:b/>
          <w:sz w:val="24"/>
          <w:szCs w:val="24"/>
        </w:rPr>
        <w:t xml:space="preserve">Client Need: </w:t>
      </w:r>
      <w:r>
        <w:rPr>
          <w:rFonts w:ascii="Times New Roman" w:eastAsia="Times New Roman" w:hAnsi="Times New Roman" w:cs="Times New Roman"/>
          <w:color w:val="363435"/>
          <w:sz w:val="24"/>
          <w:szCs w:val="24"/>
        </w:rPr>
        <w:t>Physiological Integrity</w:t>
      </w:r>
    </w:p>
    <w:p w14:paraId="2B5D086D" w14:textId="6A195F52" w:rsidR="00202A0B" w:rsidRDefault="008A4D4C">
      <w:pPr>
        <w:spacing w:after="0" w:line="240" w:lineRule="auto"/>
      </w:pPr>
      <w:r>
        <w:rPr>
          <w:rFonts w:ascii="Times New Roman" w:eastAsia="Times New Roman" w:hAnsi="Times New Roman" w:cs="Times New Roman"/>
          <w:b/>
          <w:sz w:val="24"/>
          <w:szCs w:val="24"/>
        </w:rPr>
        <w:t xml:space="preserve">Page </w:t>
      </w:r>
      <w:r w:rsidR="00584F36">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 xml:space="preserve">umber: </w:t>
      </w:r>
      <w:r w:rsidRPr="008E54AF">
        <w:rPr>
          <w:rFonts w:ascii="Times New Roman" w:eastAsia="Times New Roman" w:hAnsi="Times New Roman" w:cs="Times New Roman"/>
          <w:sz w:val="24"/>
          <w:szCs w:val="24"/>
        </w:rPr>
        <w:t xml:space="preserve">20 </w:t>
      </w:r>
    </w:p>
    <w:p w14:paraId="2B1903A8" w14:textId="77777777" w:rsidR="00202A0B" w:rsidRDefault="008A4D4C">
      <w:pPr>
        <w:spacing w:before="20" w:after="0" w:line="240" w:lineRule="auto"/>
      </w:pPr>
      <w:r>
        <w:rPr>
          <w:rFonts w:ascii="Times New Roman" w:eastAsia="Times New Roman" w:hAnsi="Times New Roman" w:cs="Times New Roman"/>
          <w:b/>
          <w:sz w:val="24"/>
          <w:szCs w:val="24"/>
        </w:rPr>
        <w:t xml:space="preserve">Nursing/Integrated Concepts: </w:t>
      </w:r>
      <w:r>
        <w:rPr>
          <w:rFonts w:ascii="Times New Roman" w:eastAsia="Times New Roman" w:hAnsi="Times New Roman" w:cs="Times New Roman"/>
          <w:color w:val="363435"/>
          <w:sz w:val="24"/>
          <w:szCs w:val="24"/>
        </w:rPr>
        <w:t>Nursing Process: Implementation</w:t>
      </w:r>
    </w:p>
    <w:p w14:paraId="79AE1780" w14:textId="6915811A" w:rsidR="00202A0B" w:rsidRDefault="008A4D4C">
      <w:pPr>
        <w:spacing w:before="20" w:after="0" w:line="240" w:lineRule="auto"/>
      </w:pPr>
      <w:r>
        <w:rPr>
          <w:rFonts w:ascii="Times New Roman" w:eastAsia="Times New Roman" w:hAnsi="Times New Roman" w:cs="Times New Roman"/>
          <w:b/>
          <w:sz w:val="24"/>
          <w:szCs w:val="24"/>
        </w:rPr>
        <w:t xml:space="preserve">Learning Outcome: </w:t>
      </w:r>
      <w:r>
        <w:rPr>
          <w:rFonts w:ascii="Times New Roman" w:eastAsia="Times New Roman" w:hAnsi="Times New Roman" w:cs="Times New Roman"/>
          <w:sz w:val="24"/>
          <w:szCs w:val="24"/>
        </w:rPr>
        <w:t>2-5 Identify the five pregnancy categories and explain what each category represents.</w:t>
      </w:r>
    </w:p>
    <w:sectPr w:rsidR="00202A0B">
      <w:footerReference w:type="default" r:id="rId9"/>
      <w:pgSz w:w="12240" w:h="15840"/>
      <w:pgMar w:top="1440" w:right="1502" w:bottom="1440" w:left="15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C7ABC" w14:textId="77777777" w:rsidR="00D82109" w:rsidRDefault="00D82109">
      <w:pPr>
        <w:spacing w:after="0" w:line="240" w:lineRule="auto"/>
      </w:pPr>
      <w:r>
        <w:separator/>
      </w:r>
    </w:p>
  </w:endnote>
  <w:endnote w:type="continuationSeparator" w:id="0">
    <w:p w14:paraId="35CB33E6" w14:textId="77777777" w:rsidR="00D82109" w:rsidRDefault="00D82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9E1B2" w14:textId="77777777" w:rsidR="00F20BC6" w:rsidRDefault="00F20BC6">
    <w:pPr>
      <w:tabs>
        <w:tab w:val="center" w:pos="4680"/>
        <w:tab w:val="right" w:pos="9360"/>
      </w:tabs>
      <w:spacing w:after="720" w:line="240" w:lineRule="auto"/>
    </w:pPr>
    <w:r>
      <w:t xml:space="preserve">Holland/Adams/Brice, </w:t>
    </w:r>
    <w:r>
      <w:rPr>
        <w:i/>
      </w:rPr>
      <w:t>Core Concepts in Pharmacology</w:t>
    </w:r>
    <w:r>
      <w:t>, 5</w:t>
    </w:r>
    <w:r>
      <w:rPr>
        <w:vertAlign w:val="superscript"/>
      </w:rPr>
      <w:t>th</w:t>
    </w:r>
    <w:r>
      <w:t xml:space="preserve"> edition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AE5F3" w14:textId="77777777" w:rsidR="00D82109" w:rsidRDefault="00D82109">
      <w:pPr>
        <w:spacing w:after="0" w:line="240" w:lineRule="auto"/>
      </w:pPr>
      <w:r>
        <w:separator/>
      </w:r>
    </w:p>
  </w:footnote>
  <w:footnote w:type="continuationSeparator" w:id="0">
    <w:p w14:paraId="1DC8B578" w14:textId="77777777" w:rsidR="00D82109" w:rsidRDefault="00D821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658D"/>
    <w:multiLevelType w:val="multilevel"/>
    <w:tmpl w:val="23389FAE"/>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
    <w:nsid w:val="138E7118"/>
    <w:multiLevelType w:val="multilevel"/>
    <w:tmpl w:val="D0249020"/>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
    <w:nsid w:val="19E47FE9"/>
    <w:multiLevelType w:val="multilevel"/>
    <w:tmpl w:val="B4721EA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
    <w:nsid w:val="1CA81BB0"/>
    <w:multiLevelType w:val="multilevel"/>
    <w:tmpl w:val="D048E7B0"/>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
    <w:nsid w:val="20AB0541"/>
    <w:multiLevelType w:val="multilevel"/>
    <w:tmpl w:val="61D0BC8A"/>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5">
    <w:nsid w:val="21B602AD"/>
    <w:multiLevelType w:val="multilevel"/>
    <w:tmpl w:val="C960129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6">
    <w:nsid w:val="28CC4AD2"/>
    <w:multiLevelType w:val="multilevel"/>
    <w:tmpl w:val="244001D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7">
    <w:nsid w:val="338A5FA1"/>
    <w:multiLevelType w:val="multilevel"/>
    <w:tmpl w:val="CFAA32FE"/>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8">
    <w:nsid w:val="3796368D"/>
    <w:multiLevelType w:val="multilevel"/>
    <w:tmpl w:val="FA5093C6"/>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9">
    <w:nsid w:val="37B26632"/>
    <w:multiLevelType w:val="multilevel"/>
    <w:tmpl w:val="BDB67CFA"/>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0">
    <w:nsid w:val="3B3C1B21"/>
    <w:multiLevelType w:val="multilevel"/>
    <w:tmpl w:val="0248D1B4"/>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1">
    <w:nsid w:val="3BA455CC"/>
    <w:multiLevelType w:val="multilevel"/>
    <w:tmpl w:val="7CD0DF3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2">
    <w:nsid w:val="44385FFC"/>
    <w:multiLevelType w:val="multilevel"/>
    <w:tmpl w:val="263E76C2"/>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3">
    <w:nsid w:val="4AEC7951"/>
    <w:multiLevelType w:val="multilevel"/>
    <w:tmpl w:val="BF12BEC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4">
    <w:nsid w:val="54BD2D98"/>
    <w:multiLevelType w:val="multilevel"/>
    <w:tmpl w:val="CBFC29FA"/>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5">
    <w:nsid w:val="56832267"/>
    <w:multiLevelType w:val="multilevel"/>
    <w:tmpl w:val="0464E918"/>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6">
    <w:nsid w:val="6013139F"/>
    <w:multiLevelType w:val="multilevel"/>
    <w:tmpl w:val="D496401E"/>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7">
    <w:nsid w:val="618F6B75"/>
    <w:multiLevelType w:val="multilevel"/>
    <w:tmpl w:val="4E7E9F32"/>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8">
    <w:nsid w:val="65FD6F72"/>
    <w:multiLevelType w:val="multilevel"/>
    <w:tmpl w:val="88243994"/>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9">
    <w:nsid w:val="694C6382"/>
    <w:multiLevelType w:val="multilevel"/>
    <w:tmpl w:val="76AAE5DE"/>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0">
    <w:nsid w:val="7023437F"/>
    <w:multiLevelType w:val="multilevel"/>
    <w:tmpl w:val="2B20BF28"/>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1">
    <w:nsid w:val="780B1270"/>
    <w:multiLevelType w:val="multilevel"/>
    <w:tmpl w:val="2CEE1C6A"/>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2">
    <w:nsid w:val="7E75255C"/>
    <w:multiLevelType w:val="multilevel"/>
    <w:tmpl w:val="F346809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num w:numId="1">
    <w:abstractNumId w:val="6"/>
  </w:num>
  <w:num w:numId="2">
    <w:abstractNumId w:val="14"/>
  </w:num>
  <w:num w:numId="3">
    <w:abstractNumId w:val="16"/>
  </w:num>
  <w:num w:numId="4">
    <w:abstractNumId w:val="0"/>
  </w:num>
  <w:num w:numId="5">
    <w:abstractNumId w:val="11"/>
  </w:num>
  <w:num w:numId="6">
    <w:abstractNumId w:val="15"/>
  </w:num>
  <w:num w:numId="7">
    <w:abstractNumId w:val="20"/>
  </w:num>
  <w:num w:numId="8">
    <w:abstractNumId w:val="21"/>
  </w:num>
  <w:num w:numId="9">
    <w:abstractNumId w:val="7"/>
  </w:num>
  <w:num w:numId="10">
    <w:abstractNumId w:val="12"/>
  </w:num>
  <w:num w:numId="11">
    <w:abstractNumId w:val="10"/>
  </w:num>
  <w:num w:numId="12">
    <w:abstractNumId w:val="13"/>
  </w:num>
  <w:num w:numId="13">
    <w:abstractNumId w:val="3"/>
  </w:num>
  <w:num w:numId="14">
    <w:abstractNumId w:val="19"/>
  </w:num>
  <w:num w:numId="15">
    <w:abstractNumId w:val="2"/>
  </w:num>
  <w:num w:numId="16">
    <w:abstractNumId w:val="22"/>
  </w:num>
  <w:num w:numId="17">
    <w:abstractNumId w:val="5"/>
  </w:num>
  <w:num w:numId="18">
    <w:abstractNumId w:val="9"/>
  </w:num>
  <w:num w:numId="19">
    <w:abstractNumId w:val="1"/>
  </w:num>
  <w:num w:numId="20">
    <w:abstractNumId w:val="17"/>
  </w:num>
  <w:num w:numId="21">
    <w:abstractNumId w:val="18"/>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0B"/>
    <w:rsid w:val="00023189"/>
    <w:rsid w:val="00066DD3"/>
    <w:rsid w:val="000F216E"/>
    <w:rsid w:val="00122CD1"/>
    <w:rsid w:val="00157247"/>
    <w:rsid w:val="0016052C"/>
    <w:rsid w:val="001E1082"/>
    <w:rsid w:val="00202A0B"/>
    <w:rsid w:val="00216BBA"/>
    <w:rsid w:val="00216D2E"/>
    <w:rsid w:val="00242DF7"/>
    <w:rsid w:val="0026573D"/>
    <w:rsid w:val="00270FFD"/>
    <w:rsid w:val="00271B71"/>
    <w:rsid w:val="002B04C6"/>
    <w:rsid w:val="002F35B0"/>
    <w:rsid w:val="00345826"/>
    <w:rsid w:val="003514D6"/>
    <w:rsid w:val="00362BBE"/>
    <w:rsid w:val="00431E2B"/>
    <w:rsid w:val="004A2CB6"/>
    <w:rsid w:val="00505651"/>
    <w:rsid w:val="005834B3"/>
    <w:rsid w:val="00584F36"/>
    <w:rsid w:val="0060039B"/>
    <w:rsid w:val="006059CD"/>
    <w:rsid w:val="00620703"/>
    <w:rsid w:val="00636BF9"/>
    <w:rsid w:val="00655854"/>
    <w:rsid w:val="006B725C"/>
    <w:rsid w:val="006E7F40"/>
    <w:rsid w:val="006F72F9"/>
    <w:rsid w:val="00702D12"/>
    <w:rsid w:val="0070356F"/>
    <w:rsid w:val="00723A87"/>
    <w:rsid w:val="00746C69"/>
    <w:rsid w:val="0076062C"/>
    <w:rsid w:val="00777878"/>
    <w:rsid w:val="007D5294"/>
    <w:rsid w:val="007D53AC"/>
    <w:rsid w:val="007F628B"/>
    <w:rsid w:val="00803744"/>
    <w:rsid w:val="00811255"/>
    <w:rsid w:val="00820268"/>
    <w:rsid w:val="0082103B"/>
    <w:rsid w:val="00826889"/>
    <w:rsid w:val="00841F74"/>
    <w:rsid w:val="008A4D4C"/>
    <w:rsid w:val="008C3048"/>
    <w:rsid w:val="008E54AF"/>
    <w:rsid w:val="009C7768"/>
    <w:rsid w:val="009D0DE7"/>
    <w:rsid w:val="009E4337"/>
    <w:rsid w:val="00A14794"/>
    <w:rsid w:val="00A2198C"/>
    <w:rsid w:val="00A31911"/>
    <w:rsid w:val="00A52B97"/>
    <w:rsid w:val="00A82E40"/>
    <w:rsid w:val="00AA4F39"/>
    <w:rsid w:val="00B011CD"/>
    <w:rsid w:val="00BB19B0"/>
    <w:rsid w:val="00BE0164"/>
    <w:rsid w:val="00C10813"/>
    <w:rsid w:val="00C207BB"/>
    <w:rsid w:val="00C44513"/>
    <w:rsid w:val="00C56D4F"/>
    <w:rsid w:val="00CA3CDE"/>
    <w:rsid w:val="00D82109"/>
    <w:rsid w:val="00D8671C"/>
    <w:rsid w:val="00D90F3A"/>
    <w:rsid w:val="00DA2483"/>
    <w:rsid w:val="00DE5164"/>
    <w:rsid w:val="00DF1831"/>
    <w:rsid w:val="00E556DA"/>
    <w:rsid w:val="00E63DEA"/>
    <w:rsid w:val="00E717AD"/>
    <w:rsid w:val="00E760C2"/>
    <w:rsid w:val="00E946A8"/>
    <w:rsid w:val="00EB579F"/>
    <w:rsid w:val="00F20BC6"/>
    <w:rsid w:val="00FC51C5"/>
    <w:rsid w:val="00FF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line="276" w:lineRule="auto"/>
      <w:outlineLvl w:val="0"/>
    </w:pPr>
    <w:rPr>
      <w:rFonts w:ascii="Times New Roman" w:eastAsia="Times New Roman" w:hAnsi="Times New Roman" w:cs="Times New Roman"/>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F2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16E"/>
    <w:rPr>
      <w:rFonts w:ascii="Segoe UI" w:hAnsi="Segoe UI" w:cs="Segoe UI"/>
      <w:sz w:val="18"/>
      <w:szCs w:val="18"/>
    </w:rPr>
  </w:style>
  <w:style w:type="paragraph" w:styleId="Header">
    <w:name w:val="header"/>
    <w:basedOn w:val="Normal"/>
    <w:link w:val="HeaderChar"/>
    <w:uiPriority w:val="99"/>
    <w:unhideWhenUsed/>
    <w:rsid w:val="00A82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E40"/>
  </w:style>
  <w:style w:type="paragraph" w:styleId="Footer">
    <w:name w:val="footer"/>
    <w:basedOn w:val="Normal"/>
    <w:link w:val="FooterChar"/>
    <w:uiPriority w:val="99"/>
    <w:unhideWhenUsed/>
    <w:rsid w:val="00A82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E40"/>
  </w:style>
  <w:style w:type="character" w:styleId="CommentReference">
    <w:name w:val="annotation reference"/>
    <w:basedOn w:val="DefaultParagraphFont"/>
    <w:uiPriority w:val="99"/>
    <w:semiHidden/>
    <w:unhideWhenUsed/>
    <w:rsid w:val="00362BBE"/>
    <w:rPr>
      <w:sz w:val="16"/>
      <w:szCs w:val="16"/>
    </w:rPr>
  </w:style>
  <w:style w:type="paragraph" w:styleId="CommentText">
    <w:name w:val="annotation text"/>
    <w:basedOn w:val="Normal"/>
    <w:link w:val="CommentTextChar"/>
    <w:uiPriority w:val="99"/>
    <w:semiHidden/>
    <w:unhideWhenUsed/>
    <w:rsid w:val="00362BBE"/>
    <w:pPr>
      <w:spacing w:line="240" w:lineRule="auto"/>
    </w:pPr>
    <w:rPr>
      <w:sz w:val="20"/>
      <w:szCs w:val="20"/>
    </w:rPr>
  </w:style>
  <w:style w:type="character" w:customStyle="1" w:styleId="CommentTextChar">
    <w:name w:val="Comment Text Char"/>
    <w:basedOn w:val="DefaultParagraphFont"/>
    <w:link w:val="CommentText"/>
    <w:uiPriority w:val="99"/>
    <w:semiHidden/>
    <w:rsid w:val="00362BBE"/>
    <w:rPr>
      <w:sz w:val="20"/>
      <w:szCs w:val="20"/>
    </w:rPr>
  </w:style>
  <w:style w:type="paragraph" w:styleId="CommentSubject">
    <w:name w:val="annotation subject"/>
    <w:basedOn w:val="CommentText"/>
    <w:next w:val="CommentText"/>
    <w:link w:val="CommentSubjectChar"/>
    <w:uiPriority w:val="99"/>
    <w:semiHidden/>
    <w:unhideWhenUsed/>
    <w:rsid w:val="00362BBE"/>
    <w:rPr>
      <w:b/>
      <w:bCs/>
    </w:rPr>
  </w:style>
  <w:style w:type="character" w:customStyle="1" w:styleId="CommentSubjectChar">
    <w:name w:val="Comment Subject Char"/>
    <w:basedOn w:val="CommentTextChar"/>
    <w:link w:val="CommentSubject"/>
    <w:uiPriority w:val="99"/>
    <w:semiHidden/>
    <w:rsid w:val="00362BBE"/>
    <w:rPr>
      <w:b/>
      <w:bCs/>
      <w:sz w:val="20"/>
      <w:szCs w:val="20"/>
    </w:rPr>
  </w:style>
  <w:style w:type="paragraph" w:styleId="Revision">
    <w:name w:val="Revision"/>
    <w:hidden/>
    <w:uiPriority w:val="99"/>
    <w:semiHidden/>
    <w:rsid w:val="009C77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line="276" w:lineRule="auto"/>
      <w:outlineLvl w:val="0"/>
    </w:pPr>
    <w:rPr>
      <w:rFonts w:ascii="Times New Roman" w:eastAsia="Times New Roman" w:hAnsi="Times New Roman" w:cs="Times New Roman"/>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F2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16E"/>
    <w:rPr>
      <w:rFonts w:ascii="Segoe UI" w:hAnsi="Segoe UI" w:cs="Segoe UI"/>
      <w:sz w:val="18"/>
      <w:szCs w:val="18"/>
    </w:rPr>
  </w:style>
  <w:style w:type="paragraph" w:styleId="Header">
    <w:name w:val="header"/>
    <w:basedOn w:val="Normal"/>
    <w:link w:val="HeaderChar"/>
    <w:uiPriority w:val="99"/>
    <w:unhideWhenUsed/>
    <w:rsid w:val="00A82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E40"/>
  </w:style>
  <w:style w:type="paragraph" w:styleId="Footer">
    <w:name w:val="footer"/>
    <w:basedOn w:val="Normal"/>
    <w:link w:val="FooterChar"/>
    <w:uiPriority w:val="99"/>
    <w:unhideWhenUsed/>
    <w:rsid w:val="00A82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E40"/>
  </w:style>
  <w:style w:type="character" w:styleId="CommentReference">
    <w:name w:val="annotation reference"/>
    <w:basedOn w:val="DefaultParagraphFont"/>
    <w:uiPriority w:val="99"/>
    <w:semiHidden/>
    <w:unhideWhenUsed/>
    <w:rsid w:val="00362BBE"/>
    <w:rPr>
      <w:sz w:val="16"/>
      <w:szCs w:val="16"/>
    </w:rPr>
  </w:style>
  <w:style w:type="paragraph" w:styleId="CommentText">
    <w:name w:val="annotation text"/>
    <w:basedOn w:val="Normal"/>
    <w:link w:val="CommentTextChar"/>
    <w:uiPriority w:val="99"/>
    <w:semiHidden/>
    <w:unhideWhenUsed/>
    <w:rsid w:val="00362BBE"/>
    <w:pPr>
      <w:spacing w:line="240" w:lineRule="auto"/>
    </w:pPr>
    <w:rPr>
      <w:sz w:val="20"/>
      <w:szCs w:val="20"/>
    </w:rPr>
  </w:style>
  <w:style w:type="character" w:customStyle="1" w:styleId="CommentTextChar">
    <w:name w:val="Comment Text Char"/>
    <w:basedOn w:val="DefaultParagraphFont"/>
    <w:link w:val="CommentText"/>
    <w:uiPriority w:val="99"/>
    <w:semiHidden/>
    <w:rsid w:val="00362BBE"/>
    <w:rPr>
      <w:sz w:val="20"/>
      <w:szCs w:val="20"/>
    </w:rPr>
  </w:style>
  <w:style w:type="paragraph" w:styleId="CommentSubject">
    <w:name w:val="annotation subject"/>
    <w:basedOn w:val="CommentText"/>
    <w:next w:val="CommentText"/>
    <w:link w:val="CommentSubjectChar"/>
    <w:uiPriority w:val="99"/>
    <w:semiHidden/>
    <w:unhideWhenUsed/>
    <w:rsid w:val="00362BBE"/>
    <w:rPr>
      <w:b/>
      <w:bCs/>
    </w:rPr>
  </w:style>
  <w:style w:type="character" w:customStyle="1" w:styleId="CommentSubjectChar">
    <w:name w:val="Comment Subject Char"/>
    <w:basedOn w:val="CommentTextChar"/>
    <w:link w:val="CommentSubject"/>
    <w:uiPriority w:val="99"/>
    <w:semiHidden/>
    <w:rsid w:val="00362BBE"/>
    <w:rPr>
      <w:b/>
      <w:bCs/>
      <w:sz w:val="20"/>
      <w:szCs w:val="20"/>
    </w:rPr>
  </w:style>
  <w:style w:type="paragraph" w:styleId="Revision">
    <w:name w:val="Revision"/>
    <w:hidden/>
    <w:uiPriority w:val="99"/>
    <w:semiHidden/>
    <w:rsid w:val="009C77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3669B-CE9E-4BD8-9B98-49C485AE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4381</Words>
  <Characters>24972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29295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moranvl</dc:creator>
  <cp:lastModifiedBy>CE</cp:lastModifiedBy>
  <cp:revision>4</cp:revision>
  <dcterms:created xsi:type="dcterms:W3CDTF">2016-12-19T20:49:00Z</dcterms:created>
  <dcterms:modified xsi:type="dcterms:W3CDTF">2016-12-20T12:33:00Z</dcterms:modified>
</cp:coreProperties>
</file>