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Epidemiology is the basic science of public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CNIA.BOYL.17.2.1 - Define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the field of epidemiology, the term distribution refers to the relationship between the health problem or disease and the treatment options available.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CNIA.BOYL.17.2.1 - Define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Factors such as race, age, sex, and a person’s physiological state are all considered determinants of disease.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CNIA.BOYL.17.2.1 - Define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Vital statistics are figures pertaining to risk and development of disease and illness.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CNIA.BOYL.17.2.6 - List the advantages and disadvantages of various dietary assessment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Crude birth and death rates are not useful for comparisons because population characteristics may differ greatly, particularly with respect to age.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CNIA.BOYL.17.2.6 - List the advantages and disadvantages of various dietary assessment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Prenatal exposure to alcohol is one of the leading preventable causes of mental retardation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CNIA.BOYL.17.2.6 - List the advantages and disadvantages of various dietary assessment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Epidemiologic methodology can be used to determine whether syndromes are related to each other or represent distinct conditions.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CNIA.BOYL.17.2.6 - List the advantages and disadvantages of various dietary assessment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single individual with a confirmed diagnosis of a disease is classified as a case.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CNIA.BOYL.17.2.6 - List the advantages and disadvantages of various dietary assessment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study on liver cancer, subjects with a high fat intake had a relative risk of 2.15, meaning they have double the risk of developing liver cancer than those with a low intake of fat.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CNIA.BOYL.17.2.6 - List the advantages and disadvantages of various dietary assessment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prevalence of a disease is the number of new cases of a disease during a specific time period in a defined 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3"/>
              <w:gridCol w:w="6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CNIA.BOYL.17.2.3 - Explain prevalence rates and how they differ from incidence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incidence of a disease is best measured using a cross-sectional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3"/>
              <w:gridCol w:w="6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CNIA.BOYL.17.2.3 - Explain prevalence rates and how they differ from incidence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cohort is a well-defined group of people who are studied over a period of time to determine their incidence of disease, injury, or death.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CNIA.BOYL.17.2.6 - List the advantages and disadvantages of various dietary assessment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of the scientific method is hypothesis development and prediction.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scientific study in which participants self-selected involvement would likely show error due to selection bias.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confounding factor is a “hidden” factor or characteristic that may cause an association that the researchers attribute to other factors.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principle of the scientific method is that most research generates new questions, not final answers.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Prospective cohort studies use existing longitudinal data to look back for a temporal relationship between exposure factors and outcome 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ecological study focuses on groups of people and examines the relationship between exposure and disease.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experimental study, investigators examine preventions and treatments for diseases by actively manipulating which groups receive the agent under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investigation of the correlation between fish consumption and breast cancer incidence in humans is an example of a correlation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studies examine the relationships among dietary intake, diseases, and other variables as they exist in a population at a particular time.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disadvantage of a case-control study is the need to study large numbers of subjects.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randomized clinical trial conducted as a double-blind experiment is the most rigorous evaluation of a dietary hypothesis.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Case control studies are useful when rare diseases or diseases with long latency periods are being studied.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first applications of epidemiology to nutrition science was Lind’s controlled trial investigating the curative effects of citrus fruits on sailors with scurvy.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CNIA.BOYL.17.2.5 - Explain why the day-to-day variation in an individual’s nutrient intake can have important implications for nutritional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 today is primarily concerned with the major chronic diseases of the Western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CNIA.BOYL.17.2.5 - Explain why the day-to-day variation in an individual’s nutrient intake can have important implications for nutritional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complexity and variability of our diets makes it challenging to the study of the relationship of diet to disease.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CNIA.BOYL.17.2.5 - Explain why the day-to-day variation in an individual’s nutrient intake can have important implications for nutritional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Food balance sheets measure the food actually ingested by a 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CNIA.BOYL.17.2.5 - Explain why the day-to-day variation in an individual’s nutrient intake can have important implications for nutritional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Dietary recalls are considered the best method of assessing dietary intake for individuals.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CNIA.BOYL.17.2.5 - Explain why the day-to-day variation in an individual’s nutrient intake can have important implications for nutritional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Interpreting epidemiologic data involves evaluating the criterion for a causal association and assessing for the presence of bias and the contribution of chance.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Epidemiology and the Community Nutritionist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discipline of epidemiology has expanded from its origin as the study of epidemics to include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health and wellness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problems of populations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CNIA.BOYL.17.2.1 - Define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epidemiology, the term ____ refers to the causes and factors that affect the risk of disease.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host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CNIA.BOYL.17.2.1 - Define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1990s, epidemiologic studies established that women could reduce their risk of bearing a child with neural tube birth defects by increasing their intake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folic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ascorbic acid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CNIA.BOYL.17.2.1 - Define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past decade, epidemiologic data have been used to develop ____ methods for identifying women at high risk of giving birth to a child with fetal alcohol spectrum disorder (FASD).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surveillance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pervasive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CNIA.BOYL.17.2.6 - List the advantages and disadvantages of various dietary assessment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Prenatal exposure to ____ is one of the leading preventable causes of mental retardation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nicotine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cocaine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marijuana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CNIA.BOYL.17.2.6 - List the advantages and disadvantages of various dietary assessment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considered a vital statistic?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cause-specific death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fetal death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infant mortality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drug-usage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CNIA.BOYL.17.2.6 - List the advantages and disadvantages of various dietary assessment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To an epidemiologist studying factors that contribute to diabetes, an individual with a confirmed case of diabetes is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risk factor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3"/>
              <w:gridCol w:w="6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CNIA.BOYL.17.2.3 - Explain prevalence rates and how they differ from incidence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An epidemiologic study evaluated the relationship between caffeine and developing high blood pressure. The relative risk of the group drinking five caffeinated drinks a day in comparison to the group drinking no caffeinated drinks a day was 0.99. This means that if a person drinks five caffeinated drinks a day, he or she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a 99 percent chance of developing high 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a 99 percent chance of NOT developing high 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at increased risk of high blood pressure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 almost certainly develop particularly severe high blood pressure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CNIA.BOYL.17.2.6 - List the advantages and disadvantages of various dietary assessment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characteristic is associated with the incidence rate of disease 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cases in a single survey are counted.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measured in a single point in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individuals are examined including cases and non-cases.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measured most efficiently in a cohort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3"/>
              <w:gridCol w:w="6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CNIA.BOYL.17.2.3 - Explain prevalence rates and how they differ from incidence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risk factor for heart disease cannot be changed by lifestyle modifications?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obesity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 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CNIA.BOYL.17.2.6 - List the advantages and disadvantages of various dietary assessment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step of the scientific method occurs immediately after the identification of the problem?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collection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CNIA.BOYL.17.2.6 - List the advantages and disadvantages of various dietary assessment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statistical analysis, the investigator may consider searching for statistical associations among various groups that may suggest a cause–effect relationship, without having generated prior hypotheses about these groups. This is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dredging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bias is the presence of another variable that accounts for an observation.</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first large population studies to examine the relationship between blood cholesterol levels and risk of CHD was the Seven Countries Study. This study is an example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counting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relating cases to the population at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comparisons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CNIA.BOYL.17.2.6 - List the advantages and disadvantages of various dietary assessment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_____ bias may occur if study participants are not picked randomly from the population of interest.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____ trial, subjects are assigned to intervention alternatives by a method that is not random.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nonrandomized controlled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____ study, exposure factors and outcomes are observed or measured at a single point in time in a sample from the population being studied.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randomized 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cohort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____ study, groups of people are studied to examine the relationship between exposure and disease.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____ study, systematic, quantitative methods are used to combine the results of all relevant studies to produce an overall estimate.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non-biased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An investigation of the correlation between consumption of genetically modified corn and colon cancer incidence and mortality rates in humans is an example of a(n) ____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that follows a group of individuals free of the disease or condition of interest into the future is an example of a(n) ____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retrospective cohort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prospective cohort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retrospective cross-sectional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prospective cross-sectional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appropriate use of a correlational study is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generate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draw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change public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validate previous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major objective of the </w:t>
            </w:r>
            <w:r>
              <w:rPr>
                <w:rStyle w:val="DefaultParagraphFont"/>
                <w:rFonts w:ascii="Times New Roman" w:eastAsia="Times New Roman" w:hAnsi="Times New Roman" w:cs="Times New Roman"/>
                <w:b w:val="0"/>
                <w:bCs w:val="0"/>
                <w:i/>
                <w:iCs/>
                <w:smallCaps w:val="0"/>
                <w:color w:val="000000"/>
                <w:sz w:val="22"/>
                <w:szCs w:val="22"/>
                <w:bdr w:val="nil"/>
                <w:rtl w:val="0"/>
              </w:rPr>
              <w:t>Nurse’s Health Study 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was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investigate the development of cardiovascular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prevent or delay the development of type 2 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investigate diets and lifestyle risk factors for chronic disease in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evaluate men’s health and fitness to incidence of serious illness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fairly new area of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the role of Western diet and chronic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utilizes controlled, clinical trial protocols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focuses on deficiency diseases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CNIA.BOYL.17.2.5 - Explain why the day-to-day variation in an individual’s nutrient intake can have important implications for nutritional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single 24-hour dietary recall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considered the best method of assessing dietary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uses a questionnaire to assess nutrient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the subject to make judgments about their usual food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may not give an adequate picture of a specific individual’s usual intake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CNIA.BOYL.17.2.5 - Explain why the day-to-day variation in an individual’s nutrient intake can have important implications for nutritional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method of assessing intake is time consuming, and the results may not be accurate if subjects modify their eating habits during the time of the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twenty-four-hour recall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 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diet history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CNIA.BOYL.17.2.5 - Explain why the day-to-day variation in an individual’s nutrient intake can have important implications for nutritional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 ____ measure the food available for consumption from imports and domestic food production minus the food through exports, waste, or spoilage.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questionnaires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CNIA.BOYL.17.2.5 - Explain why the day-to-day variation in an individual’s nutrient intake can have important implications for nutritional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Basiotis et al.’s year-long food intake study, which food component required the largest number of days of food intake records to yield a “true” average intake?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 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CNIA.BOYL.17.2.5 - Explain why the day-to-day variation in an individual’s nutrient intake can have important implications for nutritional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Methods of assessing household food consumption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records of food wasted, spoiled, or fed to pets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records of number of meals eaten at home or away from the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 capita export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 disappearance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CNIA.BOYL.17.2.5 - Explain why the day-to-day variation in an individual’s nutrient intake can have important implications for nutritional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evaluating epidemiological data, plausibility refers to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consistency of the association with other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similarity of findings with other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likelihood of a casual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chronology of exposure and disease onset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Epidemiology and the Community Nutritionist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CNIA.BOYL.17.2.6 - List the advantages and disadvantages of various dietary assessment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advantage or disadvantage in the left column with its correct type of study. Items will be used more than once.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case-control study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cohort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Relies on recall or existing records about past exposures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Difficult to select suitable comparison group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Can calculate and compare rates in exposed and unexposed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Need to study large numbers of individuals and which may take years to accomplish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quick and inexpensive as it requires relatively few subjects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May provide incomplete data from subject loss to follow-up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Match the step in the scientific method in the left column with its correct description in the right column.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&amp; prediction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 &amp; question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results &amp; interpretations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problem is identified.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tentative solution to the problem is formulated.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is designed and conducted to collect relevant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Conclusions are drawn based on collected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Conclusions of studies that support the hypothesis are integrated.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definitions in the left column with the appropriate terms in the right column.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 factor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prevalence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cohort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case-control study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vital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 balance sheets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3"/>
              <w:gridCol w:w="6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CNIA.BOYL.17.2.3 - Explain prevalence rates and how they differ from incidence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existing cases of a disease in a given population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new cases of a disease during a specific time period in a defined 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definitions in the left column with the appropriate terms in the right column.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 factor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prevalence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cohort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case-control study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vital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 balance sheets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9"/>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well-defined group of people who are studied over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type of observational analytic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“hidden” characteristic that is distributed differently in the study and control groups that may cause an association that the researchers attribute to other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definitions in the left column with the appropriate terms in the right column.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 factor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prevalence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cohort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case-control study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vital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 balance sheets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CNIA.BOYL.17.2.6 - List the advantages and disadvantages of various dietary assessment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accounts of the annual production of food, changes in stocks, imports/exports, and food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definitions in the left column with the appropriate terms in the right column.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 factor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prevalence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cohort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case-control study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vital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 balance sheets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5"/>
              <w:gridCol w:w="6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CNIA.BOYL.17.2.2 - Describe various vital statistics used by epidemiologists to monitor a population’s health status.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probability that people will acquire a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Figures pertaining to certain life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particular instance of a disease or outcome of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definitions in the left column with the appropriate terms in the right column.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 factor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prevalence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cohort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case-control study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vital statistics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food balance sheets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CNIA.BOYL.17.2.1 - Define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Causes and factors that affect the risk of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List different controllable and non-controllable risk factors of heart disease.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Controllable risk factors include high LDL cholesterol, low HDL cholesterol, high blood pressure, cigarette smoking, diabetes, physical inactivity, obesity, an atherogenic diet, and stress. Non-controllable risk factors include age, gender, and genetics.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CNIA.BOYL.17.2.2 - Describe various vital statistics used by epidemiologists to monitor a population’s health status.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steps of the scientific method in order.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 and question; hypothesis and prediction; experiment; results and interpretation; support or rejection of hypothesis; and formation of theory, if hypothesis was supported, or development of new questions/hypotheses, if hypothesis was not supported.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confounding factors. List possible confounding factors in an epidemiological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Confounding factors are “hidden” factors or characteristics that are distributed differently in the study and control groups and may cause an association that the researchers attribute to other factors. Possible confounding factors include: age, gender, race, ethnicity, and dietary or lifestyle factors.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Can data derived from an ecological study accurately yield a final conclusion that consumption (or lack thereof) of a specific nutrient can lead to the development of a given disease? Why or why not?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the data from an ecological study cannot be used to draw these conclusions as the dietary data obtained are based on population food disappearance data and are therefore not particularly specific.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difference between a retrospective and prospective cohort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retrospective cohort study examines previous data in an effort to look back in time to reconstruct exposures and health outcomes, whereas prospective cohort studies follow a group into the future.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term relative risk and explain what a relative risk of greater than 1.0 means.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risk is a comparison of the risk of some health-related event, such as disease or death, in two groups. If the relative risk is greater than 1.0, the exposed group is at greater risk of the health-related event than the unexposed group.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CNIA.BOYL.17.2.2 - Describe various vital statistics used by epidemiologists to monitor a population’s health status.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Make an observation on the diet-cancer relationship as it is understood today.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will vary, but could include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Those who consume a low-fiber, low-antioxidant, low–fruit and -vegetable diet have an increased risk of developing cancer.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CNIA.BOYL.17.2.5 - Explain why the day-to-day variation in an individual’s nutrient intake can have important implications for nutritional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 a hypothesis to be tested that is relevant to the diet-cancer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however, in an experimental trial, the investigator will need to identify a cause-effect comparison.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Would a cohort study be appropriate to investigate your hypothesis? Why or why not?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20"/>
              <w:gridCol w:w="7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however, in most situations a cohort study could be appropriate because it allows comparisons of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role might the community nutritionist play in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84"/>
              <w:gridCol w:w="7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but could include the following:</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nutritional problems within the community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Interpreting the scientific literature for the public and other health professionals</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Critically evaluating the scientific literature before formulating new nutrition policies or offering advice about eating patterns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Epidemiology and the Community Nutritionist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CNIA.BOYL.17.2.2 - Describe various vital statistics used by epidemiologists to monitor a population’s health status.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epidemiology and its relationship to community nutrition.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Epidemiology is the study of the distribution and determinants of health-related states and events in specified populations and the applications of this study to the control of health problems. The epidemiologist works to identify the causes of disease and to propose strategies for controlling or preventing health and nutrition problems.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CNIA.BOYL.17.2.1 - Define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two examples of how the results of epidemiological studies have impacted the nutritional status of Americans.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adequate folic acid consumption and the lowered risk of neural tube defects led to the national policy of all grain products being fortified with folic acid.</w:t>
                  </w:r>
                </w:p>
                <w:p>
                  <w:pPr>
                    <w:numPr>
                      <w:ilvl w:val="0"/>
                      <w:numId w:val="3"/>
                    </w:numPr>
                    <w:bidi w:val="0"/>
                    <w:spacing w:before="220"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diets low in fruits and vegetables and an increased risk of certain types of cancer led to an approved health claim on food labels.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CNIA.BOYL.17.2.2 - Describe various vital statistics used by epidemiologists to monitor a population’s health status.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major vital statistics used by epidemiologists to monitor a population’s health status.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numPr>
                      <w:ilvl w:val="0"/>
                      <w:numId w:val="4"/>
                    </w:numPr>
                    <w:bidi w:val="0"/>
                    <w:spacing w:before="220"/>
                    <w:jc w:val="left"/>
                  </w:pPr>
                  <w:r>
                    <w:rPr>
                      <w:rStyle w:val="DefaultParagraphFont"/>
                      <w:rFonts w:ascii="Times New Roman" w:eastAsia="Times New Roman" w:hAnsi="Times New Roman" w:cs="Times New Roman"/>
                      <w:b w:val="0"/>
                      <w:bCs w:val="0"/>
                      <w:i/>
                      <w:iCs/>
                      <w:smallCaps w:val="0"/>
                      <w:color w:val="000000"/>
                      <w:sz w:val="22"/>
                      <w:szCs w:val="22"/>
                      <w:bdr w:val="nil"/>
                      <w:rtl w:val="0"/>
                    </w:rPr>
                    <w:t>Crude birth 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ratio of the number of live births during the year as compared to the average mid-year population multiplied by 1000.</w:t>
                  </w:r>
                </w:p>
                <w:p>
                  <w:pPr>
                    <w:numPr>
                      <w:ilvl w:val="0"/>
                      <w:numId w:val="4"/>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Crude death 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number of deaths during the year as compared to the average midyear population multiplied by 1000.</w:t>
                  </w:r>
                </w:p>
                <w:p>
                  <w:pPr>
                    <w:numPr>
                      <w:ilvl w:val="0"/>
                      <w:numId w:val="4"/>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Age-specific death 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ratio of the number of deaths to people in a particular age group as compared to the average midyear population in a specified age group multiplied by 1000.</w:t>
                  </w:r>
                </w:p>
                <w:p>
                  <w:pPr>
                    <w:numPr>
                      <w:ilvl w:val="0"/>
                      <w:numId w:val="4"/>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Cause-specific death 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ratio of the number of deaths due to a particular cause during the year as compared to the average midyear population multiplied by 1000.</w:t>
                  </w:r>
                </w:p>
                <w:p>
                  <w:pPr>
                    <w:numPr>
                      <w:ilvl w:val="0"/>
                      <w:numId w:val="4"/>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Infant mortality 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number of deaths of infants under the age of 1 as compared to the number of live births in the same year multiplied by 1000.</w:t>
                  </w:r>
                </w:p>
                <w:p>
                  <w:pPr>
                    <w:numPr>
                      <w:ilvl w:val="0"/>
                      <w:numId w:val="4"/>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Neonatal mortality 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number of deaths of infants under the age of 28 days during the year as compared to the number of live births in the same year multiplied by 1000.</w:t>
                  </w:r>
                </w:p>
                <w:p>
                  <w:pPr>
                    <w:numPr>
                      <w:ilvl w:val="0"/>
                      <w:numId w:val="4"/>
                    </w:numPr>
                    <w:bidi w:val="0"/>
                    <w:spacing w:after="220"/>
                    <w:jc w:val="left"/>
                  </w:pPr>
                  <w:r>
                    <w:rPr>
                      <w:rStyle w:val="DefaultParagraphFont"/>
                      <w:rFonts w:ascii="Times New Roman" w:eastAsia="Times New Roman" w:hAnsi="Times New Roman" w:cs="Times New Roman"/>
                      <w:b w:val="0"/>
                      <w:bCs w:val="0"/>
                      <w:i/>
                      <w:iCs/>
                      <w:smallCaps w:val="0"/>
                      <w:color w:val="000000"/>
                      <w:sz w:val="22"/>
                      <w:szCs w:val="22"/>
                      <w:bdr w:val="nil"/>
                      <w:rtl w:val="0"/>
                    </w:rPr>
                    <w:t>Fetal death 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number of fetal deaths (&gt;20 weeks of gestation) during the year as compared to the number of live births and fetal deaths in the same year multiplied by 1000.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Maternal mortality 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number of pregnancy-related deaths during the year as compared to the number of live births in the same year multiplied by 100,000.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CNIA.BOYL.17.2.2 - Describe various vital statistics used by epidemiologists to monitor a population’s health status.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prevalence rates and how they differ from incidence rates.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prevalence rate is the fraction or proportion of a group possessing a disease or condition at a specific time, whereas the incidence rate is the fraction or proportion of a group initially free of a disease or condition that develops the disease or condition over a period of time. By calculating and comparing rates, epidemiologists can determine the strength of the association between risk factors and the health problem being studied.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Epidemiologic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CNIA.BOYL.17.2.3 - Explain prevalence rates and how they differ from incidence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two reasons why data that is collected may not be valid.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possible explanations for incorrect or invalid results include:</w:t>
                  </w:r>
                </w:p>
                <w:p>
                  <w:pPr>
                    <w:numPr>
                      <w:ilvl w:val="0"/>
                      <w:numId w:val="5"/>
                    </w:numPr>
                    <w:bidi w:val="0"/>
                    <w:spacing w:before="220"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biased due to a systematic error in measuring one or more outcome variables or there were systematic differences in the populations studied.</w:t>
                  </w:r>
                </w:p>
                <w:p>
                  <w:pPr>
                    <w:numPr>
                      <w:ilvl w:val="0"/>
                      <w:numId w:val="6"/>
                    </w:numPr>
                    <w:bidi w:val="0"/>
                    <w:spacing w:before="220"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are due to chance and do not represent the true state of affairs; that is, the observations made arose from random variations within the sample.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major strengths and limitations of cohort studies and case-control studies.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comparison of the major strengths and limitations is presented in Table 5.5 in the text. Essentially, a cohort study may provide complete data on the cases and stages of a disease in which calculations and comparisons can be made between those who were exposed and not exposed. These studies tend to be expensive and take many years to complete, thus increasing the amount of non-response data and limiting the control of confounding variables. Case-control studies are relatively quick and inexpensive studies that are an excellent way to study rare diseases and diseases with long latency periods. Oftentimes, existing records can be utilized on a relatively few study subjects. Limitations of this type of study include that the mechanism of the disease is not studied, with validation of data difficult to achieve.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CNIA.BOYL.17.2.4 - Describe the strengths and weaknesses of various types of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complexity of our diets creates challenges in studying the relationship of diet to disease.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numPr>
                      <w:ilvl w:val="0"/>
                      <w:numId w:val="7"/>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complexity and diversity of chemicals found in the foods and supplements we consume</w:t>
                  </w:r>
                </w:p>
                <w:p>
                  <w:pPr>
                    <w:numPr>
                      <w:ilvl w:val="0"/>
                      <w:numId w:val="7"/>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long-term dietary intake to be examined</w:t>
                  </w:r>
                </w:p>
                <w:p>
                  <w:pPr>
                    <w:numPr>
                      <w:ilvl w:val="0"/>
                      <w:numId w:val="7"/>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variety of foods consumed throughout the year</w:t>
                  </w:r>
                </w:p>
                <w:p>
                  <w:pPr>
                    <w:numPr>
                      <w:ilvl w:val="0"/>
                      <w:numId w:val="7"/>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variety of foods consumed day-to-day (within-person variation)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CNIA.BOYL.17.2.5 - Explain why the day-to-day variation in an individual’s nutrient intake can have important implications for nutritional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the day-to-day variation in an individual’s nutrient intake can have important implications for nutritional epidemiologic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only one day’s intake is determined, then, the true long-term nutrient intake may be misrepresented, leading to a false assessment of nutritional status.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CNIA.BOYL.17.2.5 - Explain why the day-to-day variation in an individual’s nutrient intake can have important implications for nutritional epidemiologic studies.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among the methods of collecting food consumption data at the national, household, and individual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method of assessing the available food supply at the national level is based on food balance sheets. Food balance sheets measure the food available for consumption from imports and domestic food production, less the food “lost” through exports, waste, or spoilage, on a per capita basis. It is not a measure of actual food consumption, but availability.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Methods of assessing household food consumption consider the per capita food consumption of the household, taking into account the age and sex of persons in the household (or institution), the number of meals eaten at home or away from home, income, shopping practices, and other factors.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 different methods used to assess food consumption at the individual level include: diet history, 24-hour dietary recall, food record or diary, and food frequency questionnaire. Dietary recalls are appropriate for assessing the intakes of groups of people, but a single 24-hour recall may not give an adequate picture of a specific individual’s usual intake. Food records are often considered the best method of assessing dietary intake, but they are time consuming, and the results may not be accurate if subjects modify their eating habits during the time of the study. Diet histories can provide detailed information, but they require subjects to make judgments about their usual food habits. Food frequency questionnaires provide less detailed information, but are well suited for use with large groups.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CNIA.BOYL.17.2.6 - List the advantages and disadvantages of various dietary assessment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02 - Principles of Epidemiology</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 Principles of Epidemiology</dc:title>
  <cp:revision>0</cp:revision>
</cp:coreProperties>
</file>