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Balance Sheet heading includes each of the following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except: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firm's address.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firm's name.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date of the report.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title of the report.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income statement covered a six-month period ending on November 30, 2019, the third line of the income statement heading would read: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Month Ended November 30, 2019.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Month of November, 2019.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November 30, 2019.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Six-month Period Ended November 30, 2019.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At the end of its first year of operations, Shapiro’s Consulting Services reported net income of $27,000. They also had account balances of: Cash, $16,000; Office Supplies, $3,200, Equipment, $24,000 and Accounts Receivable, $8,000. The owner’s total investment for this first year was $15,000 and the owner withdrew $2,000 for personal use.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Calculate the </w:t>
      </w:r>
      <w:r>
        <w:rPr>
          <w:rFonts w:ascii="Times New Roman"/>
          <w:b/>
          <w:i w:val="false"/>
          <w:color w:val="000000"/>
          <w:sz w:val="24"/>
        </w:rPr>
        <w:t>ending</w:t>
      </w:r>
      <w:r>
        <w:rPr>
          <w:rFonts w:ascii="Times New Roman"/>
          <w:b w:val="false"/>
          <w:i w:val="false"/>
          <w:color w:val="000000"/>
          <w:sz w:val="24"/>
        </w:rPr>
        <w:t xml:space="preserve"> balance to be reported on the Statement of Owner’s Equity in the Owner’s Capital account.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$58,000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$40,000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$42,200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$27,000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If the owner takes cash out of the business for personal use, the withdrawal should be recorded as an expense of the business.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Revenue by definition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the collection of amounts owed by customers.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amounts earned from the sale of goods or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an amount a business must pay in the future.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the payment of amounts owed to creditors.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The statement of owner's equity is prepared before the balance sheet so that the ending capital balance is available.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Assets always equal debts of the business plus the financial interest of the owner.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If assets are $17,000 and owner's equity is $10,000, liabilities are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$17,000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$7,000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$27,000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$10,000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correct order in which to prepare the three financial statements?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Income Statement; Balance Sheet; Statement of Owner’s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Income Statement; Statement of Owner’s Equity; Balance Sheet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Balance Sheet; Income Statement; Statement of Owner’s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Statement of Owner’s Equity; Balance Sheet; Income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Owner's equity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the financial interest of the owner of a business.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the amount the owner owes the business.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the amount taken out of a business by the owner for personal use.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the revenues less the expenses.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The entire process of analyzing, recording, and reporting business transactions is based on the fundamental accounting equation.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The three-line heading of a financial statement shows who, what, and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when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why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where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how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Identify the account below that is classified as an asset account and would therefore appear on the left side of the accounting equation.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Accounts Payable.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Owner's Capital.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Fees Income.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Accounts Receivable.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 liability account?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fees income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salary expense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accounts payable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equipment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Owner's equity is alternatively referred to as which of the following?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net worth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withdrawals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assets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accounts payable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A withdrawal of funds by the owner for personal use decreases owner’s equity.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equations is the Fundamental Accounting Equation?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Assets = Liabilities − Owner’s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Assets = Liabilities + Owner’s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Assets + Liabilities = Owner’s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Assets + Owner’s Equity = Liabilities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these accounts would appear on a firm’s income statement?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revenues and expenses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assets and revenues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assets and liabilities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liabilities and expenses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regarding the fundamental accounting equation is accurate?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It is in balance after only certain transactions.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It is in balance after every transaction.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It is out of balance when a company has a net loss.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It is out of balance when a company has net income.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The financial statement that is prepared first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up to the accountant.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the income statement.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the balance sheet.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the statement of owner's equity.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The Daniel Insurance Agency reported revenues of $30,000 and expenses of $32,460 for the current period. What was the final figure reported on the company’s income statement?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$2,460 net income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$30,000 net income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$2,460 net loss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$32,460 net loss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At the end of the first month of operations for SloMo Delivery Service, the business had the following accounts: Accounts Receivable, $11,350; Prepaid Insurance, $400; Equipment, $26,200 and Cash, $21,650. On the same date, SloMo owed the following creditors: Simpson Supply Company, $17,000; Allen Office Equipment, $14,500.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The total assets for the SloMo Delivery Service are: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$33,400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$59,600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$33,000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$21,650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When the owner invests equipment in a business,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assets and owner's equity increase.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assets and revenue increase.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liabilities decrease and owner's equity increases.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assets increase and owner's equity decreases.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The __________ reports the changes that have occurred in the owner's financial interest during the reporting period.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statement of owner's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balance sheet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income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profit and loss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On the income statement, revenues minus expenses equals __________ for a period of time.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accounts receivable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working capital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net income or net loss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current assets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When revenue and expenses are equal, the firm is said to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be profitable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experience a loss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break even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experience a gain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A company has assets of $57,820 and liabilities of $29,500. The owner's equity is $88,220.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When a business sells services for cash, assets increase and revenue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increases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may either increase or decrease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is unchanged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decreases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>The __________ is the financial report that shows the assets, liabilities, and owner's equity of a business on a specific date.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income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statement of owner’s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balance sheet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profit and loss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an example of an expense?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the receipt of cash from a credit customer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the payment of the monthly utility bill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the payment of a creditor on account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an owner withdrawal for personal use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The Income Statement shows: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the financial position of a business at a given time.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assets and liabilities.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the change in owner's equity for a period of time.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the amount of net income or net loss.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If the following are the only accounts of Jones Supply Company, what is the missing Supplies balance?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Cash: $8,000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Supplies: ?????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Accounts Payable: $4,000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John Smith, Capital: $9,000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$5,000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$13,000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$21,000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$3,000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The Daniel Insurance Agency reported revenues of $29,000 and expenses of $31,000 for the current period. What was the final figure reported on the company’s income statement?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$2,000 net income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$31,000 net loss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$29,000 net income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$2,000 net loss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balance sheet shows each of the following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except</w:t>
      </w:r>
      <w:r>
        <w:rPr>
          <w:rFonts w:ascii="Times New Roman"/>
          <w:b w:val="false"/>
          <w:i w:val="false"/>
          <w:color w:val="000000"/>
          <w:sz w:val="24"/>
        </w:rPr>
        <w:t xml:space="preserve"> the: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amount owed creditors.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amount and types of property the business owns.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net income of the business.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owner's interest.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Which financial statement is reported as of a specific date?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Income Statement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Statement of Changes in Financial Position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Statement of Owner's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Balance Sheet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Which financial statement is a representation of the accounting equation?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Income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Profit and Loss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Balance Sheet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Statement of Owner's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If assets are $8,000 and liabilities are $2,000, owner's equity is $6,000.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Funds taken from the business by the owner for personal use are called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liabilities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expenses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assets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withdrawals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At the end of the first month of operations for SloMo Delivery Service, the business had the following accounts: Accounts Receivable, $11,950; Prepaid Insurance, $490; Equipment, $27,400 and Cash, $22,250. On the same date, SloMo owed the following creditors: Simpson Supply Company, $18,200; Allen Office Equipment, $15,700.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The total amount of Liabilities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$22,250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$33,900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$15,700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$27,400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A company has assets of $56,320 and liabilities of $29,500. The owner's equity is $85,820.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If during the year total assets increase by $76,000 and total liabilities decrease by $16,500, by how much did owner's equity increase/decrease?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$76,000 increase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$92,500 increase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$92,500 decrease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$59,500 decrease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If during the year total assets increase by $75,000 and total liabilities decrease by $16,000, by how much did owner's equity increase/decrease?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$91,000 decrease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$75,000 increase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$91,000 increase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$59,000 decrease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At the end of its first year of operations, Shapiro’s Consulting Services reported net income of $31,300. They also had account balances of: Cash, $18,900; Office Supplies, $3,200, Equipment, $25,800 and Accounts Receivable, $8,000. The owner’s total investment for this first year was $20,400 and the owner withdrew $2,740 for personal use.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Calculate the </w:t>
      </w:r>
      <w:r>
        <w:rPr>
          <w:rFonts w:ascii="Times New Roman"/>
          <w:b/>
          <w:i w:val="false"/>
          <w:color w:val="000000"/>
          <w:sz w:val="24"/>
        </w:rPr>
        <w:t>ending</w:t>
      </w:r>
      <w:r>
        <w:rPr>
          <w:rFonts w:ascii="Times New Roman"/>
          <w:b w:val="false"/>
          <w:i w:val="false"/>
          <w:color w:val="000000"/>
          <w:sz w:val="24"/>
        </w:rPr>
        <w:t xml:space="preserve"> balance to be reported on the Statement of Owner’s Equity in the Owner’s Capital account.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$70,600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$31,300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$50,500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$48,960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Ginger Yale Ice Company receives money from a customer on account. Recording this transaction will: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decrease Accounts Payable.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increase Cash.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increase Accounts Receivable.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decrease G. Yale, Capital.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>Withdrawals are reported on which of the following financial statements?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balance sheet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income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profit and loss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statement of owner's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In a business transaction, when revenue increases, owner's equity will ___________.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either increase or decrease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remain unchanged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decrease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The expenses for a period are reported on the balance sheet.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The account used to record amounts that are owed for goods or services purchased on credit is known as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accounts receivable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withdrawals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accounts payable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merchandise inventory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If the following are the only accounts of Jones Supply Company, what is the missing Supplies balance?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Cash: $10,330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Supplies: ?????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Accounts Payable: $4,000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John Smith, Capital: $11,210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$25,540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$15,210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$3,120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$4,880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When analyzing the effect of a business transaction, which of the following is not a step taken to describe the financial event?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identify the property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determine the amount of the increase or decrease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determine the location of the property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identify who owns the property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>The first step in the accounting process is the analysis of business transactions.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Al Dunn Bakery bought a new oven for $1,480. Al paid $450 as a cash down payment and will pay the balance in 30 days. Total assets increased by $1,030.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When using the fundamental accounting equation, an accountant must make sure that total assets are always equal to total liabilities minus owner's equity.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At the end of the first month of operations for Jackson’s Catering Service, the business had the following accounts: Cash, $21,000; Prepaid Rent, $500; Equipment, $7,500 and Accounts Payable $4,000. By the end of the month, Jackson’s had earned $32,000 of Revenues, and used $1,800 of Utilities Expenses, $4,000 of Rent Expense and $3,600 of Salaries Expenses. Calculate the net income to be reported by the company for this first month.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$23,100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$22,600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$26,200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$32,000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>A double line drawn under the figures in a money column shows that the computation is complete.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If the beginning capital balance for William’s Consulting Service is $23,000, net income is $4,000, and the ending capital balance is $20,000, what were the withdrawals for the period?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$7,000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$20,000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$3,000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$1,000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At the end of the first month of operations for Jackson’s Catering Service, the business had the following accounts: Cash, $19,350; Prepaid Rent, $500; Equipment, $7,500 and Accounts Payable $4,000. By the end of the month, Jackson’s had earned $40,550 of Revenues, and used $2,640 of Utilities Expenses, $5,800 of Rent Expense and $4,080 of Salaries Expenses. Calculate the net income to be reported by the company for this first month.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$28,530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$28,030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$40,550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$32,110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>Al Dunn Bakery bought a new oven for $1,380. Al paid $300 as a cash down payment and will pay the balance in 30 days. Total assets increased by $1,080.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At the end of its first year of operations, Shapiro’s Consulting Services reported net income of $27,000. They also had account balances of: Cash, $16,000; Office Supplies, $3,200; Equipment, $24,000 and Accounts Receivable, $8,000. The owner’s total investment for this first year was $15,000 and the owner withdrew $2,000 for personal use.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What are the total liabilities of Shapiro’s Consulting Services at the end of the first year of operations?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$11,200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$42,000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$24,200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$27,000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>If the beginning capital balance for William’s Consulting Service is $26,150, net income is $4,000, and the ending capital balance is $22,800, what were the withdrawals for the period?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$3,350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$650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$22,800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$7,350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In a business transaction, when expenses increase, owner's equity will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remain unchanged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decrease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either increase or decrease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b w:val="false"/>
          <w:i w:val="false"/>
          <w:color w:val="000000"/>
          <w:sz w:val="24"/>
        </w:rPr>
        <w:t>The Statement of Owner’s Equity is calculated as follows: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beginning capital + net income + withdrawals + additional investments = ending capital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beginning capital + net loss − withdrawals + additional investments = ending capital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beginning capital + net income − withdrawals + additional investments = ending capital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beginning capital + net loss + withdrawals + additional investments = ending capital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b w:val="false"/>
          <w:i w:val="false"/>
          <w:color w:val="000000"/>
          <w:sz w:val="24"/>
        </w:rPr>
        <w:t>The balance sheet shows: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the results of business operations.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all revenues and expenses.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the financial position of a business at a given time.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the amount of net income or loss.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b w:val="false"/>
          <w:i w:val="false"/>
          <w:color w:val="000000"/>
          <w:sz w:val="24"/>
        </w:rPr>
        <w:t>Pepper Company reported revenues of $13,200, supplies expense of $3,000, and net income of $3,200 for the most recent period. If the company’s only other expense was Rent Expense, what was its balance at the end of the period?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$10,200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$7,000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$16,200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$16,400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b w:val="false"/>
          <w:i w:val="false"/>
          <w:color w:val="000000"/>
          <w:sz w:val="24"/>
        </w:rPr>
        <w:t>At the end of the first month of operations for SloMo Delivery Service, the business had the following accounts: Accounts Receivable, $11,350; Prepaid Insurance, $400; Equipment, $26,200 and Cash, $21,650. On the same date, SloMo owed the following creditors: Simpson Supply Company, $17,000; Allen Office Equipment, $14,500.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The total amount of Liabilities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$17,000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$14,500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$28,100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$31,500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When a business pays cash for salaries, assets decrease and expenses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decrease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may increase or decrease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are unchanged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>The account used to record amounts that will be collected from charge account customers in the future is referred to as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accounts receivable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accounts payable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merchandise inventory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withdrawals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b w:val="false"/>
          <w:i w:val="false"/>
          <w:color w:val="000000"/>
          <w:sz w:val="24"/>
        </w:rPr>
        <w:t>If a business receives $5,000 on account from clients who owed money for services previously billed, identify the effect on the accounting equation: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assets remain the same and owner's equity remains the same.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liabilities decrease and owner's equity decreases.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owner's equity increases and revenue increases.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assets decrease and liabilities increase.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b w:val="false"/>
          <w:i w:val="false"/>
          <w:color w:val="000000"/>
          <w:sz w:val="24"/>
        </w:rPr>
        <w:t>The debts or obligations of a business are known as its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liabilities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owner's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assets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capital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b w:val="false"/>
          <w:i w:val="false"/>
          <w:color w:val="000000"/>
          <w:sz w:val="24"/>
        </w:rPr>
        <w:t>When an electric bill is paid, which of the following increases?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liabilities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expenses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owner's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assets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b w:val="false"/>
          <w:i w:val="false"/>
          <w:color w:val="000000"/>
          <w:sz w:val="24"/>
        </w:rPr>
        <w:t>If a business issues a check for $100 to purchase office supplies, what is the effect on the accounting equation?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Total Assets will remain the same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Owner’s Equity will decrease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Owner’s Equity will increase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Assets will decrease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rent paid for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future</w:t>
      </w:r>
      <w:r>
        <w:rPr>
          <w:rFonts w:ascii="Times New Roman"/>
          <w:b w:val="false"/>
          <w:i w:val="false"/>
          <w:color w:val="000000"/>
          <w:sz w:val="24"/>
        </w:rPr>
        <w:t xml:space="preserve"> months is a(n):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revenue.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expense.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asset.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liability.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b w:val="false"/>
          <w:i w:val="false"/>
          <w:color w:val="000000"/>
          <w:sz w:val="24"/>
        </w:rPr>
        <w:t>When the owner withdraws cash for personal use,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assets decrease and owner's equity increases.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assets decrease and expenses increase.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assets decrease and owner's equity decreases.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owner's equity decreases and revenue decreases.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b w:val="false"/>
          <w:i w:val="false"/>
          <w:color w:val="000000"/>
          <w:sz w:val="24"/>
        </w:rPr>
        <w:t>When assets equal liabilities + owner’s equity, a company is said to break even.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>When services are provided on credit, the total amount of liabilities increases.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b w:val="false"/>
          <w:i w:val="false"/>
          <w:color w:val="000000"/>
          <w:sz w:val="24"/>
        </w:rPr>
        <w:t>The amount of net income or net loss is needed to complete the statement of owner's equity.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b w:val="false"/>
          <w:i w:val="false"/>
          <w:color w:val="000000"/>
          <w:sz w:val="24"/>
        </w:rPr>
        <w:t>When revenue is greater than expenses, the result is net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sales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loss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income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receivable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b w:val="false"/>
          <w:i w:val="false"/>
          <w:color w:val="000000"/>
          <w:sz w:val="24"/>
        </w:rPr>
        <w:t>Amounts that a business must pay in the future are known as: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capital.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expenses.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liabilities.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b w:val="false"/>
          <w:i w:val="false"/>
          <w:color w:val="000000"/>
          <w:sz w:val="24"/>
        </w:rPr>
        <w:t>The owner’s capital balance at the beginning of the period is required on the statement of owner’s equity.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b w:val="false"/>
          <w:i w:val="false"/>
          <w:color w:val="000000"/>
          <w:sz w:val="24"/>
        </w:rPr>
        <w:t>When cash is paid to a creditor, the firm's liabilities decrease.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b w:val="false"/>
          <w:i w:val="false"/>
          <w:color w:val="000000"/>
          <w:sz w:val="24"/>
        </w:rPr>
        <w:t>If there is an excess of expenses over revenues, the excess represents a profit.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b w:val="false"/>
          <w:i w:val="false"/>
          <w:color w:val="000000"/>
          <w:sz w:val="24"/>
        </w:rPr>
        <w:t>When equipment is purchased on credit,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assets and liabilities increase.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assets and owner's equity increase.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assets and expenses increase.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assets increase and liabilities decrease.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b w:val="false"/>
          <w:i w:val="false"/>
          <w:color w:val="000000"/>
          <w:sz w:val="24"/>
        </w:rPr>
        <w:t>When rent is prepaid, which of the following occurs?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assets increase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liabilities increase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assets are unchanged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owner’s equity decreases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b w:val="false"/>
          <w:i w:val="false"/>
          <w:color w:val="000000"/>
          <w:sz w:val="24"/>
        </w:rPr>
        <w:t>The three-line heading at the top of a financial statement displays what information on the second line?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name of the financial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result of the financial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period of time covered by the financial statement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name of the company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b w:val="false"/>
          <w:i w:val="false"/>
          <w:color w:val="000000"/>
          <w:sz w:val="24"/>
        </w:rPr>
        <w:t>At the end of the first month of operations for SloMo Delivery Service, the business had the following accounts: Accounts Receivable, $11,450; Prepaid Insurance, $510; Equipment, $26,400 and Cash, $21,750. On the same date, SloMo owed the following creditors: Simpson Supply Company, $17,200; Allen Office Equipment, $14,700.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The total assets for the SloMo Delivery Service are: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$48,150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$33,200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$60,110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$33,710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86)</w:t>
        <w:tab/>
      </w:r>
      <w:r>
        <w:rPr>
          <w:rFonts w:ascii="Times New Roman"/>
          <w:b w:val="false"/>
          <w:i w:val="false"/>
          <w:color w:val="000000"/>
          <w:sz w:val="24"/>
        </w:rPr>
        <w:t>The capital balance at the end of the period is reported on both the statement of owner’s equity and the balance sheet.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87)</w:t>
        <w:tab/>
      </w:r>
      <w:r>
        <w:rPr>
          <w:rFonts w:ascii="Times New Roman"/>
          <w:b w:val="false"/>
          <w:i w:val="false"/>
          <w:color w:val="000000"/>
          <w:sz w:val="24"/>
        </w:rPr>
        <w:t>The financial interest of the owner in a business is called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assets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liabilities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owner's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accounts receivable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88)</w:t>
        <w:tab/>
      </w:r>
      <w:r>
        <w:rPr>
          <w:rFonts w:ascii="Times New Roman"/>
          <w:b w:val="false"/>
          <w:i w:val="false"/>
          <w:color w:val="000000"/>
          <w:sz w:val="24"/>
        </w:rPr>
        <w:t>Pepper Company reported revenues of $12,000, supplies expense of $3,000, and net income of $2,000 for the most recent period. If the company’s only other expense was Rent Expense, what was its balance at the end of the period?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$15,000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$7,000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$14,000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$9,000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89)</w:t>
        <w:tab/>
      </w:r>
      <w:r>
        <w:rPr>
          <w:rFonts w:ascii="Times New Roman"/>
          <w:b w:val="false"/>
          <w:i w:val="false"/>
          <w:color w:val="000000"/>
          <w:sz w:val="24"/>
        </w:rPr>
        <w:t>The property that a business owns is referred to as its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assets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liabilities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owner's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capital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College Accounting , Price 16th ch2 al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89) A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