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Use the expression for the Coulomb potential energy to calculate the energy for formation of 1 mole of sodium chloride ion-pairs, that is, the energy change for the following reaction: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(g) + 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(g) → 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(g)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Use 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12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283 pm.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–491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491 kJ·mol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released in the reaction 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(g) + 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(g) → 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(g), what is the energy change for the reaction Na(g) + Cl(g) → 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(g)? (Hint: See the discussion in the text and apply Hess's Law.)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–346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346 kJ·mol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released in the reaction Na(g) + Cl(g) → 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(g), is the energy change for the reaction 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(g) → NaCl(s) endothermic or exothermic?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Endothermic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Exothermic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Madelung constant is different for all crystals.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Use the expression for the Coulomb potential energy to calculate the energy for formation of 1 mole of rubidium chloride ion-pairs, that is, the energy change for the following reaction: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Rb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(g) + 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(g) → Rb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(g)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Use 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12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330 pm.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–421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the lowest lattice energy?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KBr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NaCl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the highest lattice energy?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NaCl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the highest melting point?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KBr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RbF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Metals rarely lose electrons in chemical reactions because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0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electron affinities are too high.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ionic radii become too small.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ionization energies are too small.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ionization energies are too high.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size is too small.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element, E, has the electronic configuration [Ne] 3s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Write the formula of its compound with sulfate.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(SO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Predict the electronic configuration in the oxide ion in CaO.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[He]2s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or [Ne]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[He]2s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[He]2s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[Ne]3s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[Ne]3s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Write the formula of magnesium phosphide.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7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metal ions has the ground-state electron configuration [Ar]3d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3+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the ground-state ion Pb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what type of orbital do the electrons with highest energy reside 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the ground-state ion Sn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4+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what type of orbital do the electrons with highest energy reside 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the ground-state ion Bi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what type of orbital do the electrons with highest energy reside 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the ground-state ion 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what type of orbital do the electrons with highest energy reside 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Because of the octet rule, the gaseous 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ion is stable. True or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the following elements exist as diatomic gases at room temperature and atmospheric pressure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lone pairs of electrons are found in the Lewis structure of the interhalogen compound ICl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lone pairs of electrons are found in the Lewis structure of urea, (NH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lone pairs of electrons are found in the Lewis structure of hydrazine,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Draw the Lewis structure of xenon difluoride and give the number of lone pairs electrons around the central atom.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Three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Draw the Lewis structure of the format ion and indicate whether resonance forms are possible.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3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Two resonance forms are possible.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Draw the "best" Lewis structures of hydrogen azide, HN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and the azide ion, 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. The subscripts are used for identification. For each, match the following bond lengths to the correct N–N bond. The bond lengths can be used more than once.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74"/>
              <w:gridCol w:w="1426"/>
              <w:gridCol w:w="53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9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  <w:tc>
                <w:tcPr>
                  <w:tcW w:w="1529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4"/>
                      <w:szCs w:val="24"/>
                      <w:u w:val="single"/>
                      <w:bdr w:val="nil"/>
                      <w:rtl w:val="0"/>
                    </w:rPr>
                    <w:t>N–N bond</w:t>
                  </w:r>
                </w:p>
              </w:tc>
              <w:tc>
                <w:tcPr>
                  <w:tcW w:w="5851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4"/>
                      <w:szCs w:val="24"/>
                      <w:u w:val="single"/>
                      <w:bdr w:val="nil"/>
                      <w:rtl w:val="0"/>
                    </w:rPr>
                    <w:t>Bond length,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9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hydrogen azide</w:t>
                  </w:r>
                </w:p>
              </w:tc>
              <w:tc>
                <w:tcPr>
                  <w:tcW w:w="1529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  <w:tc>
                <w:tcPr>
                  <w:tcW w:w="5851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9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  <w:tc>
                <w:tcPr>
                  <w:tcW w:w="1529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  <w:tc>
                <w:tcPr>
                  <w:tcW w:w="5851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9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azide ion</w:t>
                  </w:r>
                </w:p>
              </w:tc>
              <w:tc>
                <w:tcPr>
                  <w:tcW w:w="1529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  <w:tc>
                <w:tcPr>
                  <w:tcW w:w="5851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98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  <w:tc>
                <w:tcPr>
                  <w:tcW w:w="1529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  <w:tc>
                <w:tcPr>
                  <w:tcW w:w="585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hydrogen azide: 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124 pm; 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113 pm; azide ion: 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116 pm; 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116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do not have resonance structures?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have resonance structures.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dinitrogen monoxide, the arrangement of the atoms is N-N-O. In the Lewis structure with a double bond between NN and NO, the formal charges on N, N, and O, respectively,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0, –1, +1.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–1, +1,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0, +1, –1.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0, 0, 0.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–2, +1, +1.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dinitrogen monoxide, the arrangement of the atoms is N-N-O. In the Lewis structure with a single bond between NN and a triple bond between NO, the formal charges on N, N, and O, respectively,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–1, +1,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0, 0, 0.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0, +1, –1.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0, –1, +1.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–2, +1, +1.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"best" Lewis structure of XeO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there are two double bonds and the formal charge on Xe is zero. True or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Write three Lewis structures for the cyanate ion, NCO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where the arrangement of atoms is N-C-O. In the most plausible structure,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1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formal charge on N is –1.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formal charge on O is +1.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there are two double bonds.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there is a triple bond between C and 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there is a triple bond between N and 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Predict the N-O bond lengths in 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given the N-O and N=O bond lengths of 140 and 120 pm, respectively.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4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~ 130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Why are the N-O bond lengths in 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the same?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8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explanation is resonance.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species are radicals?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species are radicals?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ClONO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HClO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HCN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most plausible Lewis structure of XeOF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there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single bonds, 1 double bond, and 1 lone pair of electrons around Xe.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 single bonds and 1 lone pair of electrons around Xe.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single bonds, 1 double bond, and 3 lone pairs of electrons around Xe.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single bonds, 1 double bond, and 2 lone pairs of electrons around Xe.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 single bonds and 2 lone pairs of electrons around Xe.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electrons are in the expanded valence in XeOF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electrons are in the expanded valence in 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electrons are in the expanded valence in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electrons are in the expanded valence in XeO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Consider the following equilibrium: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(aq) ⇌ 2SO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(aq) K ~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–9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Write a Lewis structure for each species.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arrangement of atoms in 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S—SO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 The latter has a Lewis structure that obeys the octet rule, but SO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is a radical.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species has bonds with the most ionic character?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Write all possible Lewis structures of sulfur dioxide. Which structure is most feasible?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9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structure with the expanded valence is favored.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species has bonds with the most ionic character?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statements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0"/>
              <w:gridCol w:w="80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Atoms with high ionization energies and high electron affinities are highly electronegative.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Atoms with high ionization energies and high electron affinities have low electronegativities.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electronegativity of an atom depends only on the value of the ionization energy of the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Atoms with low ionization energies and low electron affinities have high electronegativities.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electronegativity of an atom is defined as half the electron affinity of the atom.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statements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0"/>
              <w:gridCol w:w="80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electronegativity of an atom is defined as electron affinity of the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electronegativity of an atom depends only on the value of the ionization energy of the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Atoms with high ionization energies and high electron affinities have low electronegativities.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Atoms with low ionization energies and low electron affinities have low electronegativities.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Atoms with low ionization energies and low electron affinities have high electronegativities.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compounds below has bonds with the least covalent character?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AgCl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AgF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AgI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compounds below has bonds with the most covalent character?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MgCl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NaCl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compounds below has bonds with the most covalent character?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MgS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Use the bond enthalpies given to estimate the heat released when 1-bromobutene,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CH=CH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reacts with bromine to give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CHBrCH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Br. Bond enthalpies (kJ·mol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): C-H, 412; C-C, 348; C=C, 612; C-Br, 276; Br-Br, 193.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181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317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288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95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507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Use the bond enthalpies given to estimate the heat released when ethene,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=CH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reacts with HBr to give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Br. Bond enthalpies (kJ·mol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): C-H, 412; C-C, 348; C=C, 612; C-Br, 276; Br-Br, 193; H-Br, 366.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1036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200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470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424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58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Use the bond enthalpies given to estimate the heat released when 2-methyl-1-propene, (CH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C=CH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reacts with HBr to give (CH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CBrCH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Bond enthalpies (kJ·mol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C-H, 412; C-C, 348; C=C, 612; C-Br, 276; H-Br, 366.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58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507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317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288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181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Use the bond enthalpies given to estimate the heat released when ethene,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=CH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reacts with hydrogen to give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Bond enthalpies (kJ·mol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): C-H, 412; C-C, 348; C=C, 612; C-Br, 276; H-H, 436.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124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342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288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148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560 kJ·mol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compounds contains the weakest bonds to hydrogen?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compounds contains the strongest bonds to hydrogen?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compounds is the least stable?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PbH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Estimate the CO bond length in acetone,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Given: covalent radii (pm)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C–, 77; C=, 67; O–, 74; O=, 60; H, 37.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75.5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63.5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151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137 pm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Estimate the CN bond length in urea, 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Given: covalent radii (pm) of C–, 77; C=, 67; N–, 75; N=, 60; O–, 74; O=, 60; H, 37.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152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142 pm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the following all crystallize in the same type of structure, which has the highest lattice energy?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KBr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LiF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the following all crystallize in the same type of structure, which has the highest lattice energy?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NaBr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the following all crystallize in the same type of structure, which has the lowest lattice energy?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the following all crystallize in the same type of structure, which has the lowest lattice energy?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White phosphorus is composed of tetrahedral molecules of 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in which every P atom is connected to three other P atoms. In the Lewis structure of 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there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8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 bonding pairs and 4 lone pairs of electrons.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 bonding pairs and 2 lone pairs of electrons.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 bonding pairs and 4 lone pairs of electrons.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 bonding pairs and no lone pairs of electrons.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 bonding pairs and 4 lone pairs of electrons.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 radical?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dinitrogen oxide has a dipole moment, what is the arrangement of atoms?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6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N-N-O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electronegativity of an element can be expressed as ½(I + 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 where I is the ionization energy and 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the electron affinity. True or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best Lewis structures of SO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include expanded valence structures such as O=S=O and O=O=O. True or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resonance structures?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XeOF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resonance structures can be drawn for 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formal charge on the Xe atom in XeF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+2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+4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There are three resonance structures of the sulfate ion. A resonance structure can be written where the formal charge on sulfur is 0. True or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double bonds are present in the "best" resonance structure of the phosphate 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lone pairs of electrons are there in the Lewis structure of 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Match each of the following compounds with its lattice energy (2961, 1046, 759, 645 kJ/mol).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W w:w="2580" w:type="dxa"/>
              <w:jc w:val="left"/>
              <w:tblCellSpacing w:w="1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60"/>
              <w:gridCol w:w="1775"/>
            </w:tblGrid>
            <w:tr>
              <w:tblPrEx>
                <w:tblW w:w="2580" w:type="dxa"/>
                <w:jc w:val="left"/>
                <w:tblCellSpacing w:w="15" w:type="dxa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blCellSpacing w:w="15" w:type="dxa"/>
                <w:jc w:val="left"/>
              </w:trPr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KI</w:t>
                  </w:r>
                </w:p>
              </w:tc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 ________         </w:t>
                  </w:r>
                </w:p>
              </w:tc>
            </w:tr>
            <w:tr>
              <w:tblPrEx>
                <w:tblW w:w="2580" w:type="dxa"/>
                <w:jc w:val="lef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blCellSpacing w:w="15" w:type="dxa"/>
                <w:jc w:val="left"/>
              </w:trPr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LiF </w:t>
                  </w:r>
                </w:p>
              </w:tc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 ________ </w:t>
                  </w:r>
                </w:p>
              </w:tc>
            </w:tr>
            <w:tr>
              <w:tblPrEx>
                <w:tblW w:w="2580" w:type="dxa"/>
                <w:jc w:val="lef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blCellSpacing w:w="15" w:type="dxa"/>
                <w:jc w:val="left"/>
              </w:trPr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MgF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 ________</w:t>
                  </w:r>
                </w:p>
              </w:tc>
            </w:tr>
            <w:tr>
              <w:tblPrEx>
                <w:tblW w:w="2580" w:type="dxa"/>
                <w:jc w:val="lef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blCellSpacing w:w="15" w:type="dxa"/>
                <w:jc w:val="left"/>
              </w:trPr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LiI  </w:t>
                  </w:r>
                </w:p>
              </w:tc>
              <w:tc>
                <w:tcPr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 ________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1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 (645 kJ/mol), LiF (1046), MgF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(2961), LiI (759)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White phosphorus is composed of tetrahedral molecules of 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in which each P atom is bonded to three others. In this molecule the formal charge on each P atom is 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Of the following molecules, which has the strongest bonds?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element E has the electronic configuration 1s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What is the formula of its compound with lithium?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valence electrons are present in 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4+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wrong with the following Lewis structure?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4.25pt;width:51pt">
                  <v:imagedata r:id="rId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9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charge on the carbon atom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dipole of the molecule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distribution of valence electrons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positioning of the carbon atom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valence electron count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Sulfur is more electronegative than oxygen. True or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electronic configuration of Ag?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6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2s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2p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3s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3p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4s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3d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4p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5s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4d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formal charge of S in the molecule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Why is the bond dissociation energy of C—C greater than that of C—H?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3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Because multiple bonds are always stronger than single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Because the bond is electrostatically stronger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Because of the decreased bond dipole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Because of enhanced sigma bond overlap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isn't, the dissociation energy is greater for C—H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List the chalcogens in order of increasing electronegativity.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8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tellurium &lt; selenium &lt; sulfur &lt; oxygen.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has the greater ionic character: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 or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Name all the angles in a trigonal bipyramidal geometry.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8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90°, 120°, and 180°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Name all the angles in a trigonal planar geometry.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120°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Predict the HNH bond angle in 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~109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Predict the electron arrangement in 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4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planar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electron arrangement and shape in IF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respectively,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8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bipyramidal; seesaw.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Predict the electron arrangement in ClF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0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bipyramidal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Predict the electron arrangement in IF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Octahedral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shape of AlH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Seesaw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Square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T-shaped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bipyramidal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shape of BrO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Seesaw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Square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T-shaped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bipyramidal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shape of AsF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T-shaped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pyramidal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Seesaw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shape of SO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Seesaw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T-shaped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pyramidal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shape of CS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pyramidal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T-shaped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Seesaw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shape of COCl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T-shaped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pyramidal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Seesaw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shape of XeF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Seesaw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Square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T-Shaped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bipyramidal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shape of ICl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Seesaw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Square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T-Shaped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bipyramidal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shape of IF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Seesaw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Square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T-shaped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bipyramidal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shape of ClF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Seesaw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Square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T-shaped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bipyramidal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the following have a linear shape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the following have an angular shape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HOCl.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the following have a linear shape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the following have an angular shape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HOCl.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bond angles slightly less than 109°?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3–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bond angles of 180°?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bond angles of 180°?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bond angles slightly less than 120°?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bond angles slightly less than 109°?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bond angles slightly less than 109°?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bond angles slightly less than 120°?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bond angles of 120°?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bond angles of 90°, 120°, and 180°?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only has bond angles of 90°?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only has bond angles of 90° and 180°?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polar?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polar?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polar?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of the following are polar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of the following are polar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polar?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the following are polar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of the following are polar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of the following are polar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XeO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molecule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-dichloroethene is nonpolar. True or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σ- and π-bonds, respectively, are there in acrolein,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=CHCHO?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 and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 and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 and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 and 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 and 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σ- and π-bonds, respectively, are there in peroxyacetylnitrate,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C(O)O-ONO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 and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 and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 and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 and 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 and 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σ- and π-bonds are present in diazomethane,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3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 σ-bonds and 2 π-bonds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Draw the Lewis structure of formamide, 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CHO, and give the number of lone pairs of electrons, and the number of σ- and π-bonds.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5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 lone pairs, 5 σ-bonds, and 1 π-bond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Draw the Lewis structure of the cyanamide ion, NCNH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and give the number of lone pairs of electrons and the number of σ- and π-bonds.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6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 lone pairs, 3 σ-bonds, and 2 π-bonds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Identify the hybrid orbitals used by the underlined atom in acetone,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None; pure 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z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-orbitals are used in bonding.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hybrid orbitals used by the underlined atoms in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N, from left to right, respectively,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hybrid orbitals used by the underlined atoms in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from left to right, respectively,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 and sp.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hybrid orbitals used by the underlined atoms in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HO, from left to right, respectively,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 and sp.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the Lewis structure of the cyanamide ion that contains two double bonds,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=C=NH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the hybrid orbitals used by the underlined nitrogen atom and the carbon atom, respectively,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 and sp.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NCO bond angle in formamide,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NCHO,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~ 120° (120° is an acceptable answer)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the following are paramagnetic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2+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diamagnetic?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ground-state electron configuration of 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7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(σ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(σ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*)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(σ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(π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(π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*)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(π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*)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paramagnetic?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would have the longest bond?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bond order of 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1.5.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bond order of 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1.5.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the longest bond?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paramagnetic?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species has the shortest bond length?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species has two unpaired electrons?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+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 p-type semiconductor?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GaAs with arsenic in excess of gallium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Germanium doped with arsenic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Selenium doped with indium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Silicon doped with arsenic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Silicon doped with phosphorus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an n-type semiconductor?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GaAs with gallium in excess of arsenic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Germanium doped with indium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Selenium doped with indium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Silicon doped with boron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Silicon doped with phosphorus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Germanium is a semiconductor. Which of the following should be added in small amounts to produce a p-type semiconductor?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Sb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Gallium is a semiconductor. Which of the following should be added in small amounts to produce a p-type semiconductor?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lone pairs of electrons are there in the Lewis structure of azidocarbonamide,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NC(O)NNC(O)NH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the approximate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bond angle in azidocarbonamide,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NC(O)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(O)NH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118°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180°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90°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107°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109°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the hybridization of the bolded atoms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NNC,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from left to right, in azidocarbonamide,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NC(O)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(O)NH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sp,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sp,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sp,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sp, sp,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σ- and π-bonds, respectively, are there in the Lewis structure of azidocarbonamide,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NC(O)NNC(O)NH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14 and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15 and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14 and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 and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Two Lewis structures can be written for diazomethane, where the arrangement of atoms is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-N. The hybrid orbitals used by the bold atoms in these Lewis structures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or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and sp.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or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fact that 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has two unpaired electrons means the 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π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molecular orbitals have higher energy than the 2p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σ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molecular orbitals. True or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peaks would you predict for the photoelectron spectrum of water using 1) the molecular orbital model and 2) the VSEPR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63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molecular orbital, 4; VSEPR, 2; the experimental result is 4 peaks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OSO bond angle in the sulfite ion is _______ (greater than/equal to/ less than) 109.5°.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8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less than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AX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molecule has a trigonal planar shape. True or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molecules is (are) polar?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(a) AsCl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    (b) 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    (c) 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    (d) 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    (e) 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2–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(b) and (e)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(b) and (c)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(c) and (e)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only (e)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bond order in the OH radical?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0.5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When two atoms are brought together along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-axis, what is the number of σ bonds that can be formed by overlap of p-orbitals on each atom?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hybrid orbitals are used by the N atoms in urea,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NCONH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NO molecule, which atom makes the larger contribution to the lowest energy molecular orbital?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the LCAO-MO, ψ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ψ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+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ψ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has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True or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HF, the LCAO-MO, ψ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ψ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+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ψ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has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True or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peroxyacetylnitrate,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C(O)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—ONO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what hybrid orbitals are used by the oxygen atom in bold?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molecules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both have bent shapes. What are the approximate bond angles in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respectively?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120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109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120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180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180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are the electron arrangements around the central atom and the shape, respectively, of SF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5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square pyramidal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Octahedral and square pyramidal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Seesaw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bipyramidal and seesaw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shape of the molecule AX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Octahedral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Seesaw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Square planar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Square pyramidal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Tetrahedral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molecules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both have bent shapes. What is the hybridization of the central atom in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respectively?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sp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Dinitrogen monoxide has a dipole moment. Draw the arrangement of atoms and indicate the shape of dinitrogen monoxide.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N-N-O; linear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structure of Tylenol is given below: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4"/>
                <w:sz w:val="24"/>
                <w:szCs w:val="24"/>
                <w:bdr w:val="nil"/>
                <w:rtl w:val="0"/>
              </w:rPr>
              <w:pict>
                <v:shape id="_x0000_i1027" type="#_x0000_t75" style="height:115.5pt;width:203.25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Estimate the C-N-H bond angle.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~ 109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~ 120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&gt; 109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&gt; 120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~ 90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structure of Tylenol is given below: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8"/>
                <w:sz w:val="24"/>
                <w:szCs w:val="24"/>
                <w:bdr w:val="nil"/>
                <w:rtl w:val="0"/>
              </w:rPr>
              <w:pict>
                <v:shape id="_x0000_i1028" type="#_x0000_t75" style="height:109.5pt;width:192.7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hybrid orbitals are used on the N atom and the carbonyl carbon, respectively?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sp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of the following are polar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1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 (N is the central atom).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NO, the unpaired electron occupies what type of molecular orbital?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3σ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4σ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*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2π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*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1π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oxygen 2p orbital.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Both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are diamagnetic. True or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are the electron arrangements and the shape around the central atom of SeCl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5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square pyramidal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tetrahedral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Octahedral and square pyramidal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Seesaw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Trigonal bipyramidal and seesaw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Why does the best Lewis structure for sulfuric acid (H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 have the sulfur atom formally possessing five bonds?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2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the best expanded octet structure for the molecule.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doesn't; it should possess four bonds.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doesn't; it should possess six bonds.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This configuration gives all atoms in the molecule a formal charge of 0.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7"/>
      <w:footerReference w:type="default" r:id="rId8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Focus 02: Molecules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02: Molecules</dc:title>
  <dc:creator>Yousif Omer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GM3DAMZUGA4DIMRS</vt:lpwstr>
  </property>
</Properties>
</file>