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287" w:rsidRPr="00F11BDF" w:rsidRDefault="00F11BDF" w:rsidP="00F11BDF">
      <w:pPr>
        <w:pStyle w:val="Title"/>
        <w:rPr>
          <w:rFonts w:asciiTheme="minorHAnsi" w:hAnsiTheme="minorHAnsi"/>
        </w:rPr>
      </w:pPr>
      <w:r w:rsidRPr="00F11BDF">
        <w:rPr>
          <w:rFonts w:asciiTheme="minorHAnsi" w:hAnsiTheme="minorHAnsi"/>
        </w:rPr>
        <w:t>Test Bank</w:t>
      </w:r>
    </w:p>
    <w:p w:rsidR="00B50006" w:rsidRPr="00F11BDF" w:rsidRDefault="00B50006" w:rsidP="00F11BDF">
      <w:pPr>
        <w:pStyle w:val="Heading1"/>
        <w:rPr>
          <w:rFonts w:asciiTheme="minorHAnsi" w:hAnsiTheme="minorHAnsi"/>
        </w:rPr>
      </w:pPr>
      <w:r w:rsidRPr="00F11BDF">
        <w:rPr>
          <w:rFonts w:asciiTheme="minorHAnsi" w:hAnsiTheme="minorHAnsi"/>
        </w:rPr>
        <w:t xml:space="preserve">Chapter </w:t>
      </w:r>
      <w:r w:rsidR="008A6287" w:rsidRPr="00F11BDF">
        <w:rPr>
          <w:rFonts w:asciiTheme="minorHAnsi" w:hAnsiTheme="minorHAnsi"/>
        </w:rPr>
        <w:t>2</w:t>
      </w:r>
      <w:r w:rsidR="00F11BDF">
        <w:rPr>
          <w:rFonts w:asciiTheme="minorHAnsi" w:hAnsiTheme="minorHAnsi"/>
        </w:rPr>
        <w:t>:</w:t>
      </w:r>
      <w:r w:rsidR="008A6287" w:rsidRPr="00F11BDF">
        <w:rPr>
          <w:rFonts w:asciiTheme="minorHAnsi" w:hAnsiTheme="minorHAnsi"/>
        </w:rPr>
        <w:t xml:space="preserve"> “1</w:t>
      </w:r>
      <w:r w:rsidR="008A6287" w:rsidRPr="00F11BDF">
        <w:rPr>
          <w:rFonts w:asciiTheme="minorHAnsi" w:hAnsiTheme="minorHAnsi"/>
          <w:vertAlign w:val="superscript"/>
        </w:rPr>
        <w:t>st</w:t>
      </w:r>
      <w:r w:rsidR="008A6287" w:rsidRPr="00F11BDF">
        <w:rPr>
          <w:rFonts w:asciiTheme="minorHAnsi" w:hAnsiTheme="minorHAnsi"/>
        </w:rPr>
        <w:t xml:space="preserve"> Hours”</w:t>
      </w:r>
    </w:p>
    <w:p w:rsidR="00B50006" w:rsidRPr="00F11BDF" w:rsidRDefault="00B50006" w:rsidP="001C4052">
      <w:pPr>
        <w:spacing w:after="0"/>
        <w:rPr>
          <w:rFonts w:asciiTheme="majorHAnsi" w:hAnsiTheme="majorHAnsi"/>
          <w:b/>
          <w:sz w:val="28"/>
          <w:u w:val="single"/>
        </w:rPr>
      </w:pPr>
    </w:p>
    <w:p w:rsidR="00B50006" w:rsidRPr="00F11BDF" w:rsidRDefault="00B50006" w:rsidP="001C4052">
      <w:pPr>
        <w:spacing w:after="0"/>
        <w:rPr>
          <w:rFonts w:asciiTheme="majorHAnsi" w:hAnsiTheme="majorHAnsi"/>
          <w:b/>
          <w:i/>
          <w:sz w:val="28"/>
        </w:rPr>
      </w:pPr>
      <w:r w:rsidRPr="00F11BDF">
        <w:rPr>
          <w:rFonts w:asciiTheme="majorHAnsi" w:hAnsiTheme="majorHAnsi"/>
          <w:b/>
          <w:i/>
          <w:sz w:val="28"/>
        </w:rPr>
        <w:t>The following questions are multiple choice. Please circle the correct response</w:t>
      </w:r>
    </w:p>
    <w:p w:rsidR="008A6287" w:rsidRPr="00F11BDF" w:rsidRDefault="008A6287" w:rsidP="001C4052">
      <w:pPr>
        <w:spacing w:after="0"/>
        <w:rPr>
          <w:rFonts w:asciiTheme="majorHAnsi" w:hAnsiTheme="majorHAnsi"/>
          <w:b/>
          <w:i/>
          <w:sz w:val="28"/>
          <w:highlight w:val="yellow"/>
        </w:rPr>
      </w:pPr>
    </w:p>
    <w:p w:rsidR="00FB7B68" w:rsidRPr="00F11BDF" w:rsidRDefault="00FB7B68" w:rsidP="000B39C5">
      <w:pPr>
        <w:numPr>
          <w:ilvl w:val="0"/>
          <w:numId w:val="8"/>
        </w:numPr>
        <w:spacing w:after="0"/>
        <w:rPr>
          <w:rFonts w:asciiTheme="majorHAnsi" w:hAnsiTheme="majorHAnsi"/>
          <w:sz w:val="24"/>
        </w:rPr>
      </w:pPr>
      <w:r w:rsidRPr="00F11BDF">
        <w:rPr>
          <w:rFonts w:asciiTheme="majorHAnsi" w:hAnsiTheme="majorHAnsi"/>
          <w:sz w:val="24"/>
        </w:rPr>
        <w:t>Trust is essential to the therapeutic alliance. Which of the following is NOT an important element in the establishment of trust</w:t>
      </w:r>
      <w:r w:rsidR="004F041D">
        <w:rPr>
          <w:rFonts w:asciiTheme="majorHAnsi" w:hAnsiTheme="majorHAnsi"/>
          <w:sz w:val="24"/>
        </w:rPr>
        <w:t>?</w:t>
      </w:r>
    </w:p>
    <w:p w:rsidR="00FB7B68" w:rsidRPr="00F11BDF" w:rsidRDefault="00FB7B68" w:rsidP="00FB7B68">
      <w:pPr>
        <w:numPr>
          <w:ilvl w:val="1"/>
          <w:numId w:val="8"/>
        </w:numPr>
        <w:spacing w:after="0"/>
        <w:rPr>
          <w:rFonts w:asciiTheme="majorHAnsi" w:hAnsiTheme="majorHAnsi"/>
          <w:sz w:val="24"/>
        </w:rPr>
      </w:pPr>
      <w:r w:rsidRPr="00F11BDF">
        <w:rPr>
          <w:rFonts w:asciiTheme="majorHAnsi" w:hAnsiTheme="majorHAnsi"/>
          <w:sz w:val="24"/>
        </w:rPr>
        <w:t>Consistency</w:t>
      </w:r>
    </w:p>
    <w:p w:rsidR="00FB7B68" w:rsidRPr="00F11BDF" w:rsidRDefault="00FB7B68" w:rsidP="00FB7B68">
      <w:pPr>
        <w:numPr>
          <w:ilvl w:val="1"/>
          <w:numId w:val="8"/>
        </w:numPr>
        <w:spacing w:after="0"/>
        <w:rPr>
          <w:rFonts w:asciiTheme="majorHAnsi" w:hAnsiTheme="majorHAnsi"/>
          <w:sz w:val="24"/>
        </w:rPr>
      </w:pPr>
      <w:r w:rsidRPr="00F11BDF">
        <w:rPr>
          <w:rFonts w:asciiTheme="majorHAnsi" w:hAnsiTheme="majorHAnsi"/>
          <w:sz w:val="24"/>
        </w:rPr>
        <w:t>If you say you</w:t>
      </w:r>
      <w:r w:rsidR="00CB6B97">
        <w:rPr>
          <w:rFonts w:asciiTheme="majorHAnsi" w:hAnsiTheme="majorHAnsi"/>
          <w:sz w:val="24"/>
        </w:rPr>
        <w:t xml:space="preserve"> a</w:t>
      </w:r>
      <w:r w:rsidRPr="00F11BDF">
        <w:rPr>
          <w:rFonts w:asciiTheme="majorHAnsi" w:hAnsiTheme="majorHAnsi"/>
          <w:sz w:val="24"/>
        </w:rPr>
        <w:t>re going to do something</w:t>
      </w:r>
      <w:r w:rsidR="00434998">
        <w:rPr>
          <w:rFonts w:asciiTheme="majorHAnsi" w:hAnsiTheme="majorHAnsi"/>
          <w:sz w:val="24"/>
        </w:rPr>
        <w:t>,</w:t>
      </w:r>
      <w:r w:rsidRPr="00F11BDF">
        <w:rPr>
          <w:rFonts w:asciiTheme="majorHAnsi" w:hAnsiTheme="majorHAnsi"/>
          <w:sz w:val="24"/>
        </w:rPr>
        <w:t xml:space="preserve"> do it.</w:t>
      </w:r>
    </w:p>
    <w:p w:rsidR="00FB7B68" w:rsidRPr="00F11BDF" w:rsidRDefault="00FB7B68" w:rsidP="00FB7B68">
      <w:pPr>
        <w:numPr>
          <w:ilvl w:val="1"/>
          <w:numId w:val="8"/>
        </w:numPr>
        <w:spacing w:after="0"/>
        <w:rPr>
          <w:rFonts w:asciiTheme="majorHAnsi" w:hAnsiTheme="majorHAnsi"/>
          <w:color w:val="FF0000"/>
          <w:sz w:val="24"/>
        </w:rPr>
      </w:pPr>
      <w:r w:rsidRPr="00F11BDF">
        <w:rPr>
          <w:rFonts w:asciiTheme="majorHAnsi" w:hAnsiTheme="majorHAnsi"/>
          <w:color w:val="FF0000"/>
          <w:sz w:val="24"/>
        </w:rPr>
        <w:t>Self disclose one of your own issues.</w:t>
      </w:r>
    </w:p>
    <w:p w:rsidR="00FB7B68" w:rsidRPr="00F11BDF" w:rsidRDefault="00FB7B68" w:rsidP="00FB7B68">
      <w:pPr>
        <w:numPr>
          <w:ilvl w:val="1"/>
          <w:numId w:val="8"/>
        </w:numPr>
        <w:spacing w:after="0"/>
        <w:rPr>
          <w:rFonts w:asciiTheme="majorHAnsi" w:hAnsiTheme="majorHAnsi"/>
          <w:sz w:val="24"/>
        </w:rPr>
      </w:pPr>
      <w:r w:rsidRPr="00F11BDF">
        <w:rPr>
          <w:rFonts w:asciiTheme="majorHAnsi" w:hAnsiTheme="majorHAnsi"/>
          <w:sz w:val="24"/>
        </w:rPr>
        <w:t>Never manipulate a client, even to gain a positive outcome.</w:t>
      </w:r>
    </w:p>
    <w:p w:rsidR="00FB7B68" w:rsidRPr="00F11BDF" w:rsidRDefault="00FB7B68" w:rsidP="00FB7B68">
      <w:pPr>
        <w:numPr>
          <w:ilvl w:val="1"/>
          <w:numId w:val="8"/>
        </w:numPr>
        <w:spacing w:after="0"/>
        <w:rPr>
          <w:rFonts w:asciiTheme="majorHAnsi" w:hAnsiTheme="majorHAnsi"/>
          <w:sz w:val="24"/>
        </w:rPr>
      </w:pPr>
      <w:r w:rsidRPr="00F11BDF">
        <w:rPr>
          <w:rFonts w:asciiTheme="majorHAnsi" w:hAnsiTheme="majorHAnsi"/>
          <w:sz w:val="24"/>
        </w:rPr>
        <w:t>Always use the truth</w:t>
      </w:r>
    </w:p>
    <w:p w:rsidR="00FB7B68" w:rsidRPr="00F11BDF" w:rsidRDefault="00FB7B68" w:rsidP="00FB7B68">
      <w:pPr>
        <w:spacing w:after="0"/>
        <w:ind w:left="1080"/>
        <w:rPr>
          <w:rFonts w:asciiTheme="majorHAnsi" w:hAnsiTheme="majorHAnsi"/>
          <w:sz w:val="24"/>
        </w:rPr>
      </w:pPr>
      <w:r w:rsidRPr="00F11BDF">
        <w:rPr>
          <w:rFonts w:asciiTheme="majorHAnsi" w:hAnsiTheme="majorHAnsi"/>
          <w:sz w:val="24"/>
        </w:rPr>
        <w:t xml:space="preserve">(Easy, Importance of Trust, </w:t>
      </w:r>
      <w:r w:rsidR="00A92C9F">
        <w:rPr>
          <w:rFonts w:asciiTheme="majorHAnsi" w:hAnsiTheme="majorHAnsi"/>
          <w:sz w:val="24"/>
        </w:rPr>
        <w:t>P.</w:t>
      </w:r>
      <w:r w:rsidRPr="00F11BDF">
        <w:rPr>
          <w:rFonts w:asciiTheme="majorHAnsi" w:hAnsiTheme="majorHAnsi"/>
          <w:sz w:val="24"/>
        </w:rPr>
        <w:t xml:space="preserve"> 33)</w:t>
      </w:r>
    </w:p>
    <w:p w:rsidR="00FB7B68" w:rsidRPr="00F11BDF" w:rsidRDefault="00FB7B68" w:rsidP="00FB7B68">
      <w:pPr>
        <w:spacing w:after="0"/>
        <w:ind w:left="1080"/>
        <w:rPr>
          <w:rFonts w:asciiTheme="majorHAnsi" w:hAnsiTheme="majorHAnsi"/>
          <w:color w:val="3366FF"/>
          <w:sz w:val="24"/>
        </w:rPr>
      </w:pPr>
    </w:p>
    <w:p w:rsidR="00136FEB" w:rsidRPr="00F11BDF" w:rsidRDefault="00136FEB" w:rsidP="000B39C5">
      <w:pPr>
        <w:numPr>
          <w:ilvl w:val="0"/>
          <w:numId w:val="8"/>
        </w:numPr>
        <w:spacing w:after="0"/>
        <w:rPr>
          <w:rFonts w:asciiTheme="majorHAnsi" w:hAnsiTheme="majorHAnsi"/>
          <w:sz w:val="24"/>
        </w:rPr>
      </w:pPr>
      <w:r w:rsidRPr="00F11BDF">
        <w:rPr>
          <w:rFonts w:asciiTheme="majorHAnsi" w:hAnsiTheme="majorHAnsi"/>
          <w:sz w:val="24"/>
        </w:rPr>
        <w:t>A counselor should</w:t>
      </w:r>
      <w:r w:rsidR="004F041D">
        <w:rPr>
          <w:rFonts w:asciiTheme="majorHAnsi" w:hAnsiTheme="majorHAnsi"/>
          <w:sz w:val="24"/>
        </w:rPr>
        <w:t xml:space="preserve"> </w:t>
      </w:r>
      <w:r w:rsidRPr="00F11BDF">
        <w:rPr>
          <w:rFonts w:asciiTheme="majorHAnsi" w:hAnsiTheme="majorHAnsi"/>
          <w:sz w:val="24"/>
        </w:rPr>
        <w:t>establish and maintain relationships with community resources to:</w:t>
      </w:r>
    </w:p>
    <w:p w:rsidR="00136FEB" w:rsidRPr="00F11BDF" w:rsidRDefault="007F4AD8" w:rsidP="00136FEB">
      <w:pPr>
        <w:numPr>
          <w:ilvl w:val="1"/>
          <w:numId w:val="8"/>
        </w:numPr>
        <w:spacing w:after="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i</w:t>
      </w:r>
      <w:r w:rsidR="00136FEB" w:rsidRPr="00F11BDF">
        <w:rPr>
          <w:rFonts w:asciiTheme="majorHAnsi" w:hAnsiTheme="majorHAnsi"/>
          <w:sz w:val="24"/>
        </w:rPr>
        <w:t>dentify service gaps</w:t>
      </w:r>
      <w:r>
        <w:rPr>
          <w:rFonts w:asciiTheme="majorHAnsi" w:hAnsiTheme="majorHAnsi"/>
          <w:sz w:val="24"/>
        </w:rPr>
        <w:t>.</w:t>
      </w:r>
    </w:p>
    <w:p w:rsidR="00136FEB" w:rsidRPr="00F11BDF" w:rsidRDefault="007F4AD8" w:rsidP="00136FEB">
      <w:pPr>
        <w:numPr>
          <w:ilvl w:val="1"/>
          <w:numId w:val="8"/>
        </w:numPr>
        <w:spacing w:after="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h</w:t>
      </w:r>
      <w:r w:rsidR="00136FEB" w:rsidRPr="00F11BDF">
        <w:rPr>
          <w:rFonts w:asciiTheme="majorHAnsi" w:hAnsiTheme="majorHAnsi"/>
          <w:sz w:val="24"/>
        </w:rPr>
        <w:t>elp address unmet needs</w:t>
      </w:r>
      <w:r>
        <w:rPr>
          <w:rFonts w:asciiTheme="majorHAnsi" w:hAnsiTheme="majorHAnsi"/>
          <w:sz w:val="24"/>
        </w:rPr>
        <w:t>.</w:t>
      </w:r>
    </w:p>
    <w:p w:rsidR="00136FEB" w:rsidRPr="00F11BDF" w:rsidRDefault="007F4AD8" w:rsidP="00136FEB">
      <w:pPr>
        <w:numPr>
          <w:ilvl w:val="1"/>
          <w:numId w:val="8"/>
        </w:numPr>
        <w:spacing w:after="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e</w:t>
      </w:r>
      <w:r w:rsidR="00136FEB" w:rsidRPr="00F11BDF">
        <w:rPr>
          <w:rFonts w:asciiTheme="majorHAnsi" w:hAnsiTheme="majorHAnsi"/>
          <w:sz w:val="24"/>
        </w:rPr>
        <w:t>nsure appropriate referrals</w:t>
      </w:r>
      <w:r>
        <w:rPr>
          <w:rFonts w:asciiTheme="majorHAnsi" w:hAnsiTheme="majorHAnsi"/>
          <w:sz w:val="24"/>
        </w:rPr>
        <w:t>.</w:t>
      </w:r>
    </w:p>
    <w:p w:rsidR="00136FEB" w:rsidRPr="00F11BDF" w:rsidRDefault="007F4AD8" w:rsidP="00136FEB">
      <w:pPr>
        <w:numPr>
          <w:ilvl w:val="1"/>
          <w:numId w:val="8"/>
        </w:numPr>
        <w:spacing w:after="0"/>
        <w:rPr>
          <w:rFonts w:asciiTheme="majorHAnsi" w:hAnsiTheme="majorHAnsi"/>
          <w:color w:val="FF0000"/>
          <w:sz w:val="24"/>
        </w:rPr>
      </w:pPr>
      <w:r>
        <w:rPr>
          <w:rFonts w:asciiTheme="majorHAnsi" w:hAnsiTheme="majorHAnsi"/>
          <w:color w:val="FF0000"/>
          <w:sz w:val="24"/>
        </w:rPr>
        <w:t>a</w:t>
      </w:r>
      <w:r w:rsidR="00136FEB" w:rsidRPr="00F11BDF">
        <w:rPr>
          <w:rFonts w:asciiTheme="majorHAnsi" w:hAnsiTheme="majorHAnsi"/>
          <w:color w:val="FF0000"/>
          <w:sz w:val="24"/>
        </w:rPr>
        <w:t xml:space="preserve">ll the </w:t>
      </w:r>
      <w:r w:rsidR="005C2BB8">
        <w:rPr>
          <w:rFonts w:asciiTheme="majorHAnsi" w:hAnsiTheme="majorHAnsi"/>
          <w:color w:val="FF0000"/>
          <w:sz w:val="24"/>
        </w:rPr>
        <w:t>a</w:t>
      </w:r>
      <w:r w:rsidR="00136FEB" w:rsidRPr="00F11BDF">
        <w:rPr>
          <w:rFonts w:asciiTheme="majorHAnsi" w:hAnsiTheme="majorHAnsi"/>
          <w:color w:val="FF0000"/>
          <w:sz w:val="24"/>
        </w:rPr>
        <w:t>bove</w:t>
      </w:r>
      <w:r>
        <w:rPr>
          <w:rFonts w:asciiTheme="majorHAnsi" w:hAnsiTheme="majorHAnsi"/>
          <w:color w:val="FF0000"/>
          <w:sz w:val="24"/>
        </w:rPr>
        <w:t>.</w:t>
      </w:r>
    </w:p>
    <w:p w:rsidR="00505268" w:rsidRPr="00F11BDF" w:rsidRDefault="007F4AD8" w:rsidP="00136FEB">
      <w:pPr>
        <w:numPr>
          <w:ilvl w:val="1"/>
          <w:numId w:val="8"/>
        </w:numPr>
        <w:spacing w:after="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o</w:t>
      </w:r>
      <w:r w:rsidR="00136FEB" w:rsidRPr="00F11BDF">
        <w:rPr>
          <w:rFonts w:asciiTheme="majorHAnsi" w:hAnsiTheme="majorHAnsi"/>
          <w:sz w:val="24"/>
        </w:rPr>
        <w:t xml:space="preserve">nly b and c. </w:t>
      </w:r>
    </w:p>
    <w:p w:rsidR="00136FEB" w:rsidRPr="00F11BDF" w:rsidRDefault="00136FEB" w:rsidP="00136FEB">
      <w:pPr>
        <w:spacing w:after="0"/>
        <w:ind w:left="1080"/>
        <w:rPr>
          <w:rFonts w:asciiTheme="majorHAnsi" w:hAnsiTheme="majorHAnsi"/>
          <w:sz w:val="24"/>
        </w:rPr>
      </w:pPr>
      <w:r w:rsidRPr="00F11BDF">
        <w:rPr>
          <w:rFonts w:asciiTheme="majorHAnsi" w:hAnsiTheme="majorHAnsi"/>
          <w:sz w:val="24"/>
        </w:rPr>
        <w:t>(</w:t>
      </w:r>
      <w:r w:rsidR="008A7F96">
        <w:rPr>
          <w:rFonts w:asciiTheme="majorHAnsi" w:hAnsiTheme="majorHAnsi"/>
          <w:sz w:val="24"/>
        </w:rPr>
        <w:t>E</w:t>
      </w:r>
      <w:r w:rsidRPr="00F11BDF">
        <w:rPr>
          <w:rFonts w:asciiTheme="majorHAnsi" w:hAnsiTheme="majorHAnsi"/>
          <w:sz w:val="24"/>
        </w:rPr>
        <w:t xml:space="preserve">asy, Referral, </w:t>
      </w:r>
      <w:r w:rsidR="00A92C9F">
        <w:rPr>
          <w:rFonts w:asciiTheme="majorHAnsi" w:hAnsiTheme="majorHAnsi"/>
          <w:sz w:val="24"/>
        </w:rPr>
        <w:t>P.</w:t>
      </w:r>
      <w:r w:rsidRPr="00F11BDF">
        <w:rPr>
          <w:rFonts w:asciiTheme="majorHAnsi" w:hAnsiTheme="majorHAnsi"/>
          <w:sz w:val="24"/>
        </w:rPr>
        <w:t xml:space="preserve"> 35)</w:t>
      </w:r>
    </w:p>
    <w:p w:rsidR="00136FEB" w:rsidRPr="00F11BDF" w:rsidRDefault="00136FEB" w:rsidP="00136FEB">
      <w:pPr>
        <w:spacing w:after="0"/>
        <w:ind w:left="1080"/>
        <w:rPr>
          <w:rFonts w:asciiTheme="majorHAnsi" w:hAnsiTheme="majorHAnsi"/>
          <w:color w:val="FF0000"/>
          <w:sz w:val="24"/>
          <w:highlight w:val="yellow"/>
        </w:rPr>
      </w:pPr>
    </w:p>
    <w:p w:rsidR="00B50006" w:rsidRPr="00F11BDF" w:rsidRDefault="00B50006" w:rsidP="000B39C5">
      <w:pPr>
        <w:numPr>
          <w:ilvl w:val="0"/>
          <w:numId w:val="8"/>
        </w:numPr>
        <w:spacing w:after="0"/>
        <w:rPr>
          <w:rFonts w:asciiTheme="majorHAnsi" w:hAnsiTheme="majorHAnsi"/>
          <w:color w:val="000000" w:themeColor="text1"/>
          <w:sz w:val="24"/>
        </w:rPr>
      </w:pPr>
      <w:r w:rsidRPr="00F11BDF">
        <w:rPr>
          <w:rFonts w:asciiTheme="majorHAnsi" w:hAnsiTheme="majorHAnsi"/>
          <w:color w:val="000000" w:themeColor="text1"/>
          <w:sz w:val="24"/>
        </w:rPr>
        <w:t>The following are all referenced as important elements of the initial contact with exception of:</w:t>
      </w:r>
    </w:p>
    <w:p w:rsidR="00B50006" w:rsidRPr="00F11BDF" w:rsidRDefault="007F4AD8" w:rsidP="000B39C5">
      <w:pPr>
        <w:numPr>
          <w:ilvl w:val="1"/>
          <w:numId w:val="8"/>
        </w:numPr>
        <w:spacing w:after="0"/>
        <w:rPr>
          <w:rFonts w:asciiTheme="majorHAnsi" w:hAnsiTheme="majorHAnsi"/>
          <w:color w:val="000000" w:themeColor="text1"/>
          <w:sz w:val="24"/>
        </w:rPr>
      </w:pPr>
      <w:r>
        <w:rPr>
          <w:rFonts w:asciiTheme="majorHAnsi" w:hAnsiTheme="majorHAnsi"/>
          <w:color w:val="000000" w:themeColor="text1"/>
          <w:sz w:val="24"/>
        </w:rPr>
        <w:t>u</w:t>
      </w:r>
      <w:r w:rsidR="00B50006" w:rsidRPr="00F11BDF">
        <w:rPr>
          <w:rFonts w:asciiTheme="majorHAnsi" w:hAnsiTheme="majorHAnsi"/>
          <w:color w:val="000000" w:themeColor="text1"/>
          <w:sz w:val="24"/>
        </w:rPr>
        <w:t>nconditional pos</w:t>
      </w:r>
      <w:r w:rsidR="00FB7B68" w:rsidRPr="00F11BDF">
        <w:rPr>
          <w:rFonts w:asciiTheme="majorHAnsi" w:hAnsiTheme="majorHAnsi"/>
          <w:color w:val="000000" w:themeColor="text1"/>
          <w:sz w:val="24"/>
        </w:rPr>
        <w:t>i</w:t>
      </w:r>
      <w:r w:rsidR="00B50006" w:rsidRPr="00F11BDF">
        <w:rPr>
          <w:rFonts w:asciiTheme="majorHAnsi" w:hAnsiTheme="majorHAnsi"/>
          <w:color w:val="000000" w:themeColor="text1"/>
          <w:sz w:val="24"/>
        </w:rPr>
        <w:t>tive regard</w:t>
      </w:r>
      <w:r>
        <w:rPr>
          <w:rFonts w:asciiTheme="majorHAnsi" w:hAnsiTheme="majorHAnsi"/>
          <w:color w:val="000000" w:themeColor="text1"/>
          <w:sz w:val="24"/>
        </w:rPr>
        <w:t>.</w:t>
      </w:r>
    </w:p>
    <w:p w:rsidR="00B50006" w:rsidRPr="00F11BDF" w:rsidRDefault="007F4AD8" w:rsidP="000B39C5">
      <w:pPr>
        <w:numPr>
          <w:ilvl w:val="1"/>
          <w:numId w:val="8"/>
        </w:numPr>
        <w:spacing w:after="0"/>
        <w:rPr>
          <w:rFonts w:asciiTheme="majorHAnsi" w:hAnsiTheme="majorHAnsi"/>
          <w:color w:val="000000" w:themeColor="text1"/>
          <w:sz w:val="24"/>
        </w:rPr>
      </w:pPr>
      <w:r>
        <w:rPr>
          <w:rFonts w:asciiTheme="majorHAnsi" w:hAnsiTheme="majorHAnsi"/>
          <w:color w:val="000000" w:themeColor="text1"/>
          <w:sz w:val="24"/>
        </w:rPr>
        <w:t>o</w:t>
      </w:r>
      <w:r w:rsidR="00B50006" w:rsidRPr="00F11BDF">
        <w:rPr>
          <w:rFonts w:asciiTheme="majorHAnsi" w:hAnsiTheme="majorHAnsi"/>
          <w:color w:val="000000" w:themeColor="text1"/>
          <w:sz w:val="24"/>
        </w:rPr>
        <w:t>ffer a facility tour to the family if possible</w:t>
      </w:r>
      <w:r>
        <w:rPr>
          <w:rFonts w:asciiTheme="majorHAnsi" w:hAnsiTheme="majorHAnsi"/>
          <w:color w:val="000000" w:themeColor="text1"/>
          <w:sz w:val="24"/>
        </w:rPr>
        <w:t>.</w:t>
      </w:r>
    </w:p>
    <w:p w:rsidR="00B50006" w:rsidRPr="00F11BDF" w:rsidRDefault="007F4AD8" w:rsidP="000B39C5">
      <w:pPr>
        <w:numPr>
          <w:ilvl w:val="1"/>
          <w:numId w:val="8"/>
        </w:numPr>
        <w:spacing w:after="0"/>
        <w:rPr>
          <w:rFonts w:asciiTheme="majorHAnsi" w:hAnsiTheme="majorHAnsi"/>
          <w:color w:val="000000" w:themeColor="text1"/>
          <w:sz w:val="24"/>
        </w:rPr>
      </w:pPr>
      <w:r>
        <w:rPr>
          <w:rFonts w:asciiTheme="majorHAnsi" w:hAnsiTheme="majorHAnsi"/>
          <w:color w:val="000000" w:themeColor="text1"/>
          <w:sz w:val="24"/>
        </w:rPr>
        <w:t>h</w:t>
      </w:r>
      <w:r w:rsidR="00B50006" w:rsidRPr="00F11BDF">
        <w:rPr>
          <w:rFonts w:asciiTheme="majorHAnsi" w:hAnsiTheme="majorHAnsi"/>
          <w:color w:val="000000" w:themeColor="text1"/>
          <w:sz w:val="24"/>
        </w:rPr>
        <w:t>onesty and kindness</w:t>
      </w:r>
      <w:r>
        <w:rPr>
          <w:rFonts w:asciiTheme="majorHAnsi" w:hAnsiTheme="majorHAnsi"/>
          <w:color w:val="000000" w:themeColor="text1"/>
          <w:sz w:val="24"/>
        </w:rPr>
        <w:t>.</w:t>
      </w:r>
    </w:p>
    <w:p w:rsidR="00B50006" w:rsidRPr="00F11BDF" w:rsidRDefault="007F4AD8" w:rsidP="000B39C5">
      <w:pPr>
        <w:numPr>
          <w:ilvl w:val="1"/>
          <w:numId w:val="8"/>
        </w:numPr>
        <w:spacing w:after="0"/>
        <w:rPr>
          <w:rFonts w:asciiTheme="majorHAnsi" w:hAnsiTheme="majorHAnsi"/>
          <w:color w:val="000000" w:themeColor="text1"/>
          <w:sz w:val="24"/>
        </w:rPr>
      </w:pPr>
      <w:r>
        <w:rPr>
          <w:rFonts w:asciiTheme="majorHAnsi" w:hAnsiTheme="majorHAnsi"/>
          <w:color w:val="000000" w:themeColor="text1"/>
          <w:sz w:val="24"/>
        </w:rPr>
        <w:t>a</w:t>
      </w:r>
      <w:r w:rsidR="00B50006" w:rsidRPr="00F11BDF">
        <w:rPr>
          <w:rFonts w:asciiTheme="majorHAnsi" w:hAnsiTheme="majorHAnsi"/>
          <w:color w:val="000000" w:themeColor="text1"/>
          <w:sz w:val="24"/>
        </w:rPr>
        <w:t>ffirming the clients choice for treatment</w:t>
      </w:r>
      <w:r>
        <w:rPr>
          <w:rFonts w:asciiTheme="majorHAnsi" w:hAnsiTheme="majorHAnsi"/>
          <w:color w:val="000000" w:themeColor="text1"/>
          <w:sz w:val="24"/>
        </w:rPr>
        <w:t>.</w:t>
      </w:r>
    </w:p>
    <w:p w:rsidR="00B50006" w:rsidRPr="00F11BDF" w:rsidRDefault="007F4AD8" w:rsidP="000B39C5">
      <w:pPr>
        <w:numPr>
          <w:ilvl w:val="1"/>
          <w:numId w:val="8"/>
        </w:numPr>
        <w:spacing w:after="0"/>
        <w:rPr>
          <w:rFonts w:asciiTheme="majorHAnsi" w:hAnsiTheme="majorHAnsi"/>
          <w:color w:val="FF0000"/>
          <w:sz w:val="24"/>
        </w:rPr>
      </w:pPr>
      <w:r>
        <w:rPr>
          <w:rFonts w:asciiTheme="majorHAnsi" w:hAnsiTheme="majorHAnsi"/>
          <w:color w:val="FF0000"/>
          <w:sz w:val="24"/>
        </w:rPr>
        <w:t>v</w:t>
      </w:r>
      <w:r w:rsidR="00B50006" w:rsidRPr="00F11BDF">
        <w:rPr>
          <w:rFonts w:asciiTheme="majorHAnsi" w:hAnsiTheme="majorHAnsi"/>
          <w:color w:val="FF0000"/>
          <w:sz w:val="24"/>
        </w:rPr>
        <w:t>alidating the insurance</w:t>
      </w:r>
      <w:r>
        <w:rPr>
          <w:rFonts w:asciiTheme="majorHAnsi" w:hAnsiTheme="majorHAnsi"/>
          <w:color w:val="FF0000"/>
          <w:sz w:val="24"/>
        </w:rPr>
        <w:t>.</w:t>
      </w:r>
    </w:p>
    <w:p w:rsidR="00505268" w:rsidRPr="00F11BDF" w:rsidRDefault="00136FEB" w:rsidP="00505268">
      <w:pPr>
        <w:spacing w:after="0"/>
        <w:ind w:left="1080"/>
        <w:rPr>
          <w:rFonts w:asciiTheme="majorHAnsi" w:hAnsiTheme="majorHAnsi"/>
          <w:sz w:val="24"/>
        </w:rPr>
      </w:pPr>
      <w:r w:rsidRPr="00F11BDF">
        <w:rPr>
          <w:rFonts w:asciiTheme="majorHAnsi" w:hAnsiTheme="majorHAnsi"/>
          <w:sz w:val="24"/>
        </w:rPr>
        <w:t xml:space="preserve">(Easy, How to Greet Clients, </w:t>
      </w:r>
      <w:r w:rsidR="00A92C9F">
        <w:rPr>
          <w:rFonts w:asciiTheme="majorHAnsi" w:hAnsiTheme="majorHAnsi"/>
          <w:sz w:val="24"/>
        </w:rPr>
        <w:t>P.</w:t>
      </w:r>
      <w:r w:rsidRPr="00F11BDF">
        <w:rPr>
          <w:rFonts w:asciiTheme="majorHAnsi" w:hAnsiTheme="majorHAnsi"/>
          <w:sz w:val="24"/>
        </w:rPr>
        <w:t xml:space="preserve"> 32)</w:t>
      </w:r>
    </w:p>
    <w:p w:rsidR="00136FEB" w:rsidRPr="00F11BDF" w:rsidRDefault="00136FEB" w:rsidP="00505268">
      <w:pPr>
        <w:spacing w:after="0"/>
        <w:ind w:left="1080"/>
        <w:rPr>
          <w:rFonts w:asciiTheme="majorHAnsi" w:hAnsiTheme="majorHAnsi"/>
          <w:color w:val="FF0000"/>
          <w:sz w:val="24"/>
        </w:rPr>
      </w:pPr>
    </w:p>
    <w:p w:rsidR="00B50006" w:rsidRPr="00F11BDF" w:rsidRDefault="00B50006" w:rsidP="000B39C5">
      <w:pPr>
        <w:numPr>
          <w:ilvl w:val="0"/>
          <w:numId w:val="8"/>
        </w:numPr>
        <w:spacing w:after="0"/>
        <w:rPr>
          <w:rFonts w:asciiTheme="majorHAnsi" w:hAnsiTheme="majorHAnsi"/>
          <w:color w:val="000000"/>
          <w:sz w:val="24"/>
        </w:rPr>
      </w:pPr>
      <w:r w:rsidRPr="00F11BDF">
        <w:rPr>
          <w:rFonts w:asciiTheme="majorHAnsi" w:hAnsiTheme="majorHAnsi"/>
          <w:color w:val="000000"/>
          <w:sz w:val="24"/>
        </w:rPr>
        <w:t>The author expresses the importa</w:t>
      </w:r>
      <w:r w:rsidR="008A6287" w:rsidRPr="00F11BDF">
        <w:rPr>
          <w:rFonts w:asciiTheme="majorHAnsi" w:hAnsiTheme="majorHAnsi"/>
          <w:color w:val="000000"/>
          <w:sz w:val="24"/>
        </w:rPr>
        <w:t>nce of screening for organic brain</w:t>
      </w:r>
      <w:r w:rsidRPr="00F11BDF">
        <w:rPr>
          <w:rFonts w:asciiTheme="majorHAnsi" w:hAnsiTheme="majorHAnsi"/>
          <w:color w:val="000000"/>
          <w:sz w:val="24"/>
        </w:rPr>
        <w:t xml:space="preserve"> dysfunction. A referral to a medical professional should be made if:</w:t>
      </w:r>
    </w:p>
    <w:p w:rsidR="00B50006" w:rsidRPr="00F11BDF" w:rsidRDefault="007F4AD8" w:rsidP="000B39C5">
      <w:pPr>
        <w:numPr>
          <w:ilvl w:val="1"/>
          <w:numId w:val="8"/>
        </w:numPr>
        <w:spacing w:after="0"/>
        <w:rPr>
          <w:rFonts w:asciiTheme="majorHAnsi" w:hAnsiTheme="majorHAnsi"/>
          <w:color w:val="000000"/>
          <w:sz w:val="24"/>
        </w:rPr>
      </w:pPr>
      <w:r>
        <w:rPr>
          <w:rFonts w:asciiTheme="majorHAnsi" w:hAnsiTheme="majorHAnsi"/>
          <w:color w:val="000000"/>
          <w:sz w:val="24"/>
        </w:rPr>
        <w:t>t</w:t>
      </w:r>
      <w:r w:rsidR="00B50006" w:rsidRPr="00F11BDF">
        <w:rPr>
          <w:rFonts w:asciiTheme="majorHAnsi" w:hAnsiTheme="majorHAnsi"/>
          <w:color w:val="000000"/>
          <w:sz w:val="24"/>
        </w:rPr>
        <w:t>hey fall outside the cut off scores of the screening instruments</w:t>
      </w:r>
      <w:r>
        <w:rPr>
          <w:rFonts w:asciiTheme="majorHAnsi" w:hAnsiTheme="majorHAnsi"/>
          <w:color w:val="000000"/>
          <w:sz w:val="24"/>
        </w:rPr>
        <w:t>.</w:t>
      </w:r>
    </w:p>
    <w:p w:rsidR="00B50006" w:rsidRPr="00F11BDF" w:rsidRDefault="007F4AD8" w:rsidP="000B39C5">
      <w:pPr>
        <w:numPr>
          <w:ilvl w:val="1"/>
          <w:numId w:val="8"/>
        </w:numPr>
        <w:spacing w:after="0"/>
        <w:rPr>
          <w:rFonts w:asciiTheme="majorHAnsi" w:hAnsiTheme="majorHAnsi"/>
          <w:color w:val="000000"/>
          <w:sz w:val="24"/>
        </w:rPr>
      </w:pPr>
      <w:r>
        <w:rPr>
          <w:rFonts w:asciiTheme="majorHAnsi" w:hAnsiTheme="majorHAnsi"/>
          <w:color w:val="000000"/>
          <w:sz w:val="24"/>
        </w:rPr>
        <w:t>c</w:t>
      </w:r>
      <w:r w:rsidR="00B50006" w:rsidRPr="00F11BDF">
        <w:rPr>
          <w:rFonts w:asciiTheme="majorHAnsi" w:hAnsiTheme="majorHAnsi"/>
          <w:color w:val="000000"/>
          <w:sz w:val="24"/>
        </w:rPr>
        <w:t>lients display unusual speech patterns</w:t>
      </w:r>
      <w:r>
        <w:rPr>
          <w:rFonts w:asciiTheme="majorHAnsi" w:hAnsiTheme="majorHAnsi"/>
          <w:color w:val="000000"/>
          <w:sz w:val="24"/>
        </w:rPr>
        <w:t>.</w:t>
      </w:r>
    </w:p>
    <w:p w:rsidR="00B50006" w:rsidRPr="00F11BDF" w:rsidRDefault="007F4AD8" w:rsidP="000B39C5">
      <w:pPr>
        <w:numPr>
          <w:ilvl w:val="1"/>
          <w:numId w:val="8"/>
        </w:numPr>
        <w:spacing w:after="0"/>
        <w:rPr>
          <w:rFonts w:asciiTheme="majorHAnsi" w:hAnsiTheme="majorHAnsi"/>
          <w:color w:val="000000"/>
          <w:sz w:val="24"/>
        </w:rPr>
      </w:pPr>
      <w:r>
        <w:rPr>
          <w:rFonts w:asciiTheme="majorHAnsi" w:hAnsiTheme="majorHAnsi"/>
          <w:color w:val="000000"/>
          <w:sz w:val="24"/>
        </w:rPr>
        <w:lastRenderedPageBreak/>
        <w:t>c</w:t>
      </w:r>
      <w:r w:rsidR="00B50006" w:rsidRPr="00F11BDF">
        <w:rPr>
          <w:rFonts w:asciiTheme="majorHAnsi" w:hAnsiTheme="majorHAnsi"/>
          <w:color w:val="000000"/>
          <w:sz w:val="24"/>
        </w:rPr>
        <w:t>lients display unusual movements</w:t>
      </w:r>
      <w:r>
        <w:rPr>
          <w:rFonts w:asciiTheme="majorHAnsi" w:hAnsiTheme="majorHAnsi"/>
          <w:color w:val="000000"/>
          <w:sz w:val="24"/>
        </w:rPr>
        <w:t>.</w:t>
      </w:r>
    </w:p>
    <w:p w:rsidR="00B50006" w:rsidRPr="00F11BDF" w:rsidRDefault="007F4AD8" w:rsidP="000B39C5">
      <w:pPr>
        <w:numPr>
          <w:ilvl w:val="1"/>
          <w:numId w:val="8"/>
        </w:numPr>
        <w:spacing w:after="0"/>
        <w:rPr>
          <w:rFonts w:asciiTheme="majorHAnsi" w:hAnsiTheme="majorHAnsi"/>
          <w:color w:val="000000"/>
          <w:sz w:val="24"/>
        </w:rPr>
      </w:pPr>
      <w:r>
        <w:rPr>
          <w:rFonts w:asciiTheme="majorHAnsi" w:hAnsiTheme="majorHAnsi"/>
          <w:color w:val="000000"/>
          <w:sz w:val="24"/>
        </w:rPr>
        <w:t>c</w:t>
      </w:r>
      <w:r w:rsidR="00B50006" w:rsidRPr="00F11BDF">
        <w:rPr>
          <w:rFonts w:asciiTheme="majorHAnsi" w:hAnsiTheme="majorHAnsi"/>
          <w:color w:val="000000"/>
          <w:sz w:val="24"/>
        </w:rPr>
        <w:t>lients display unusual actions/behaviors</w:t>
      </w:r>
      <w:r>
        <w:rPr>
          <w:rFonts w:asciiTheme="majorHAnsi" w:hAnsiTheme="majorHAnsi"/>
          <w:color w:val="000000"/>
          <w:sz w:val="24"/>
        </w:rPr>
        <w:t>.</w:t>
      </w:r>
    </w:p>
    <w:p w:rsidR="00B50006" w:rsidRPr="00F11BDF" w:rsidRDefault="007F4AD8" w:rsidP="000B39C5">
      <w:pPr>
        <w:numPr>
          <w:ilvl w:val="1"/>
          <w:numId w:val="8"/>
        </w:numPr>
        <w:spacing w:after="0"/>
        <w:rPr>
          <w:rFonts w:asciiTheme="majorHAnsi" w:hAnsiTheme="majorHAnsi"/>
          <w:color w:val="FF0000"/>
          <w:sz w:val="24"/>
        </w:rPr>
      </w:pPr>
      <w:r>
        <w:rPr>
          <w:rFonts w:asciiTheme="majorHAnsi" w:hAnsiTheme="majorHAnsi"/>
          <w:color w:val="FF0000"/>
          <w:sz w:val="24"/>
        </w:rPr>
        <w:t>a</w:t>
      </w:r>
      <w:r w:rsidR="00B50006" w:rsidRPr="00F11BDF">
        <w:rPr>
          <w:rFonts w:asciiTheme="majorHAnsi" w:hAnsiTheme="majorHAnsi"/>
          <w:color w:val="FF0000"/>
          <w:sz w:val="24"/>
        </w:rPr>
        <w:t>ll the above</w:t>
      </w:r>
      <w:r>
        <w:rPr>
          <w:rFonts w:asciiTheme="majorHAnsi" w:hAnsiTheme="majorHAnsi"/>
          <w:color w:val="FF0000"/>
          <w:sz w:val="24"/>
        </w:rPr>
        <w:t>.</w:t>
      </w:r>
    </w:p>
    <w:p w:rsidR="00B50006" w:rsidRPr="00F11BDF" w:rsidRDefault="007F4AD8" w:rsidP="000B39C5">
      <w:pPr>
        <w:numPr>
          <w:ilvl w:val="1"/>
          <w:numId w:val="8"/>
        </w:numPr>
        <w:spacing w:after="0"/>
        <w:rPr>
          <w:rFonts w:asciiTheme="majorHAnsi" w:hAnsiTheme="majorHAnsi"/>
          <w:color w:val="000000"/>
          <w:sz w:val="24"/>
        </w:rPr>
      </w:pPr>
      <w:r>
        <w:rPr>
          <w:rFonts w:asciiTheme="majorHAnsi" w:hAnsiTheme="majorHAnsi"/>
          <w:color w:val="000000"/>
          <w:sz w:val="24"/>
        </w:rPr>
        <w:t>n</w:t>
      </w:r>
      <w:r w:rsidR="00B50006" w:rsidRPr="00F11BDF">
        <w:rPr>
          <w:rFonts w:asciiTheme="majorHAnsi" w:hAnsiTheme="majorHAnsi"/>
          <w:color w:val="000000"/>
          <w:sz w:val="24"/>
        </w:rPr>
        <w:t>one of the above</w:t>
      </w:r>
      <w:r>
        <w:rPr>
          <w:rFonts w:asciiTheme="majorHAnsi" w:hAnsiTheme="majorHAnsi"/>
          <w:color w:val="000000"/>
          <w:sz w:val="24"/>
        </w:rPr>
        <w:t>.</w:t>
      </w:r>
    </w:p>
    <w:p w:rsidR="00136FEB" w:rsidRPr="00F11BDF" w:rsidRDefault="00136FEB" w:rsidP="00136FEB">
      <w:pPr>
        <w:spacing w:after="0"/>
        <w:ind w:left="1080"/>
        <w:rPr>
          <w:rFonts w:asciiTheme="majorHAnsi" w:hAnsiTheme="majorHAnsi"/>
          <w:color w:val="000000"/>
          <w:sz w:val="24"/>
        </w:rPr>
      </w:pPr>
      <w:r w:rsidRPr="00F11BDF">
        <w:rPr>
          <w:rFonts w:asciiTheme="majorHAnsi" w:hAnsiTheme="majorHAnsi"/>
          <w:color w:val="000000"/>
          <w:sz w:val="24"/>
        </w:rPr>
        <w:t xml:space="preserve">(Medium, How to </w:t>
      </w:r>
      <w:r w:rsidR="008A7F96">
        <w:rPr>
          <w:rFonts w:asciiTheme="majorHAnsi" w:hAnsiTheme="majorHAnsi"/>
          <w:color w:val="000000"/>
          <w:sz w:val="24"/>
        </w:rPr>
        <w:t>C</w:t>
      </w:r>
      <w:r w:rsidRPr="00F11BDF">
        <w:rPr>
          <w:rFonts w:asciiTheme="majorHAnsi" w:hAnsiTheme="majorHAnsi"/>
          <w:color w:val="000000"/>
          <w:sz w:val="24"/>
        </w:rPr>
        <w:t xml:space="preserve">heck for OBD, </w:t>
      </w:r>
      <w:r w:rsidR="00AD0E54">
        <w:rPr>
          <w:rFonts w:asciiTheme="majorHAnsi" w:hAnsiTheme="majorHAnsi"/>
          <w:color w:val="000000"/>
          <w:sz w:val="24"/>
        </w:rPr>
        <w:t xml:space="preserve">P. </w:t>
      </w:r>
      <w:r w:rsidRPr="00F11BDF">
        <w:rPr>
          <w:rFonts w:asciiTheme="majorHAnsi" w:hAnsiTheme="majorHAnsi"/>
          <w:color w:val="000000"/>
          <w:sz w:val="24"/>
        </w:rPr>
        <w:t>35)</w:t>
      </w:r>
    </w:p>
    <w:p w:rsidR="00505268" w:rsidRPr="00F11BDF" w:rsidRDefault="00505268" w:rsidP="00505268">
      <w:pPr>
        <w:spacing w:after="0"/>
        <w:ind w:left="1080"/>
        <w:rPr>
          <w:rFonts w:asciiTheme="majorHAnsi" w:hAnsiTheme="majorHAnsi"/>
          <w:color w:val="000000"/>
          <w:sz w:val="24"/>
        </w:rPr>
      </w:pPr>
    </w:p>
    <w:p w:rsidR="00B50006" w:rsidRPr="00F11BDF" w:rsidRDefault="00B50006" w:rsidP="000B39C5">
      <w:pPr>
        <w:numPr>
          <w:ilvl w:val="0"/>
          <w:numId w:val="8"/>
        </w:numPr>
        <w:spacing w:after="0"/>
        <w:rPr>
          <w:rFonts w:asciiTheme="majorHAnsi" w:hAnsiTheme="majorHAnsi"/>
          <w:color w:val="000000"/>
          <w:sz w:val="24"/>
        </w:rPr>
      </w:pPr>
      <w:r w:rsidRPr="00F11BDF">
        <w:rPr>
          <w:rFonts w:asciiTheme="majorHAnsi" w:hAnsiTheme="majorHAnsi"/>
          <w:color w:val="000000"/>
          <w:sz w:val="24"/>
        </w:rPr>
        <w:t>The purpose of the assessment is to determine</w:t>
      </w:r>
      <w:r w:rsidR="007F4AD8">
        <w:rPr>
          <w:rFonts w:asciiTheme="majorHAnsi" w:hAnsiTheme="majorHAnsi"/>
          <w:color w:val="000000"/>
          <w:sz w:val="24"/>
        </w:rPr>
        <w:t>:</w:t>
      </w:r>
    </w:p>
    <w:p w:rsidR="00B50006" w:rsidRPr="00F11BDF" w:rsidRDefault="007F4AD8" w:rsidP="000B39C5">
      <w:pPr>
        <w:numPr>
          <w:ilvl w:val="1"/>
          <w:numId w:val="8"/>
        </w:numPr>
        <w:spacing w:after="0"/>
        <w:rPr>
          <w:rFonts w:asciiTheme="majorHAnsi" w:hAnsiTheme="majorHAnsi"/>
          <w:color w:val="000000"/>
          <w:sz w:val="24"/>
        </w:rPr>
      </w:pPr>
      <w:r>
        <w:rPr>
          <w:rFonts w:asciiTheme="majorHAnsi" w:hAnsiTheme="majorHAnsi"/>
          <w:color w:val="000000"/>
          <w:sz w:val="24"/>
        </w:rPr>
        <w:t>d</w:t>
      </w:r>
      <w:r w:rsidR="00B50006" w:rsidRPr="00F11BDF">
        <w:rPr>
          <w:rFonts w:asciiTheme="majorHAnsi" w:hAnsiTheme="majorHAnsi"/>
          <w:color w:val="000000"/>
          <w:sz w:val="24"/>
        </w:rPr>
        <w:t>egree of problem with addiction</w:t>
      </w:r>
      <w:r>
        <w:rPr>
          <w:rFonts w:asciiTheme="majorHAnsi" w:hAnsiTheme="majorHAnsi"/>
          <w:color w:val="000000"/>
          <w:sz w:val="24"/>
        </w:rPr>
        <w:t>.</w:t>
      </w:r>
    </w:p>
    <w:p w:rsidR="00B50006" w:rsidRPr="00F11BDF" w:rsidRDefault="007F4AD8" w:rsidP="000B39C5">
      <w:pPr>
        <w:numPr>
          <w:ilvl w:val="1"/>
          <w:numId w:val="8"/>
        </w:numPr>
        <w:spacing w:after="0"/>
        <w:rPr>
          <w:rFonts w:asciiTheme="majorHAnsi" w:hAnsiTheme="majorHAnsi"/>
          <w:color w:val="000000"/>
          <w:sz w:val="24"/>
        </w:rPr>
      </w:pPr>
      <w:r>
        <w:rPr>
          <w:rFonts w:asciiTheme="majorHAnsi" w:hAnsiTheme="majorHAnsi"/>
          <w:color w:val="000000"/>
          <w:sz w:val="24"/>
        </w:rPr>
        <w:t>l</w:t>
      </w:r>
      <w:r w:rsidR="00B50006" w:rsidRPr="00F11BDF">
        <w:rPr>
          <w:rFonts w:asciiTheme="majorHAnsi" w:hAnsiTheme="majorHAnsi"/>
          <w:color w:val="000000"/>
          <w:sz w:val="24"/>
        </w:rPr>
        <w:t>evel of motivation</w:t>
      </w:r>
      <w:r>
        <w:rPr>
          <w:rFonts w:asciiTheme="majorHAnsi" w:hAnsiTheme="majorHAnsi"/>
          <w:color w:val="000000"/>
          <w:sz w:val="24"/>
        </w:rPr>
        <w:t>.</w:t>
      </w:r>
    </w:p>
    <w:p w:rsidR="00B50006" w:rsidRPr="00F11BDF" w:rsidRDefault="007F4AD8" w:rsidP="000B39C5">
      <w:pPr>
        <w:numPr>
          <w:ilvl w:val="1"/>
          <w:numId w:val="8"/>
        </w:numPr>
        <w:spacing w:after="0"/>
        <w:rPr>
          <w:rFonts w:asciiTheme="majorHAnsi" w:hAnsiTheme="majorHAnsi"/>
          <w:color w:val="000000"/>
          <w:sz w:val="24"/>
        </w:rPr>
      </w:pPr>
      <w:r>
        <w:rPr>
          <w:rFonts w:asciiTheme="majorHAnsi" w:hAnsiTheme="majorHAnsi"/>
          <w:color w:val="000000"/>
          <w:sz w:val="24"/>
        </w:rPr>
        <w:t>d</w:t>
      </w:r>
      <w:r w:rsidR="00B50006" w:rsidRPr="00F11BDF">
        <w:rPr>
          <w:rFonts w:asciiTheme="majorHAnsi" w:hAnsiTheme="majorHAnsi"/>
          <w:color w:val="000000"/>
          <w:sz w:val="24"/>
        </w:rPr>
        <w:t>o they have the resources for treatment</w:t>
      </w:r>
      <w:r>
        <w:rPr>
          <w:rFonts w:asciiTheme="majorHAnsi" w:hAnsiTheme="majorHAnsi"/>
          <w:color w:val="000000"/>
          <w:sz w:val="24"/>
        </w:rPr>
        <w:t>.</w:t>
      </w:r>
    </w:p>
    <w:p w:rsidR="00B50006" w:rsidRPr="00F11BDF" w:rsidRDefault="007F4AD8" w:rsidP="000B39C5">
      <w:pPr>
        <w:numPr>
          <w:ilvl w:val="1"/>
          <w:numId w:val="8"/>
        </w:numPr>
        <w:spacing w:after="0"/>
        <w:rPr>
          <w:rFonts w:asciiTheme="majorHAnsi" w:hAnsiTheme="majorHAnsi"/>
          <w:color w:val="000000"/>
          <w:sz w:val="24"/>
        </w:rPr>
      </w:pPr>
      <w:r>
        <w:rPr>
          <w:rFonts w:asciiTheme="majorHAnsi" w:hAnsiTheme="majorHAnsi"/>
          <w:color w:val="000000"/>
          <w:sz w:val="24"/>
        </w:rPr>
        <w:t>o</w:t>
      </w:r>
      <w:r w:rsidR="00B50006" w:rsidRPr="00F11BDF">
        <w:rPr>
          <w:rFonts w:asciiTheme="majorHAnsi" w:hAnsiTheme="majorHAnsi"/>
          <w:color w:val="000000"/>
          <w:sz w:val="24"/>
        </w:rPr>
        <w:t>nly A,B</w:t>
      </w:r>
    </w:p>
    <w:p w:rsidR="00B50006" w:rsidRPr="00F11BDF" w:rsidRDefault="007F4AD8" w:rsidP="000B39C5">
      <w:pPr>
        <w:numPr>
          <w:ilvl w:val="1"/>
          <w:numId w:val="8"/>
        </w:numPr>
        <w:spacing w:after="0"/>
        <w:rPr>
          <w:rFonts w:asciiTheme="majorHAnsi" w:hAnsiTheme="majorHAnsi"/>
          <w:color w:val="000000"/>
          <w:sz w:val="24"/>
        </w:rPr>
      </w:pPr>
      <w:r>
        <w:rPr>
          <w:rFonts w:asciiTheme="majorHAnsi" w:hAnsiTheme="majorHAnsi"/>
          <w:color w:val="000000"/>
          <w:sz w:val="24"/>
        </w:rPr>
        <w:t>o</w:t>
      </w:r>
      <w:r w:rsidR="00B50006" w:rsidRPr="00F11BDF">
        <w:rPr>
          <w:rFonts w:asciiTheme="majorHAnsi" w:hAnsiTheme="majorHAnsi"/>
          <w:color w:val="000000"/>
          <w:sz w:val="24"/>
        </w:rPr>
        <w:t>nly A,C</w:t>
      </w:r>
    </w:p>
    <w:p w:rsidR="00B50006" w:rsidRPr="00F11BDF" w:rsidRDefault="00B50006" w:rsidP="000B39C5">
      <w:pPr>
        <w:numPr>
          <w:ilvl w:val="1"/>
          <w:numId w:val="8"/>
        </w:numPr>
        <w:spacing w:after="0"/>
        <w:rPr>
          <w:rFonts w:asciiTheme="majorHAnsi" w:hAnsiTheme="majorHAnsi"/>
          <w:color w:val="FF0000"/>
          <w:sz w:val="24"/>
        </w:rPr>
      </w:pPr>
      <w:r w:rsidRPr="00F11BDF">
        <w:rPr>
          <w:rFonts w:asciiTheme="majorHAnsi" w:hAnsiTheme="majorHAnsi"/>
          <w:color w:val="FF0000"/>
          <w:sz w:val="24"/>
        </w:rPr>
        <w:t>A,B, and C</w:t>
      </w:r>
    </w:p>
    <w:p w:rsidR="00136FEB" w:rsidRPr="00F11BDF" w:rsidRDefault="00136FEB" w:rsidP="00136FEB">
      <w:pPr>
        <w:spacing w:after="0"/>
        <w:ind w:left="1080"/>
        <w:rPr>
          <w:rFonts w:asciiTheme="majorHAnsi" w:hAnsiTheme="majorHAnsi"/>
          <w:color w:val="FF0000"/>
          <w:sz w:val="24"/>
        </w:rPr>
      </w:pPr>
      <w:r w:rsidRPr="00F11BDF">
        <w:rPr>
          <w:rFonts w:asciiTheme="majorHAnsi" w:hAnsiTheme="majorHAnsi"/>
          <w:color w:val="FF0000"/>
          <w:sz w:val="24"/>
        </w:rPr>
        <w:t xml:space="preserve">(Medium, The </w:t>
      </w:r>
      <w:r w:rsidR="008A7F96">
        <w:rPr>
          <w:rFonts w:asciiTheme="majorHAnsi" w:hAnsiTheme="majorHAnsi"/>
          <w:color w:val="FF0000"/>
          <w:sz w:val="24"/>
        </w:rPr>
        <w:t>I</w:t>
      </w:r>
      <w:r w:rsidRPr="00F11BDF">
        <w:rPr>
          <w:rFonts w:asciiTheme="majorHAnsi" w:hAnsiTheme="majorHAnsi"/>
          <w:color w:val="FF0000"/>
          <w:sz w:val="24"/>
        </w:rPr>
        <w:t xml:space="preserve">nitial </w:t>
      </w:r>
      <w:r w:rsidR="008A7F96">
        <w:rPr>
          <w:rFonts w:asciiTheme="majorHAnsi" w:hAnsiTheme="majorHAnsi"/>
          <w:color w:val="FF0000"/>
          <w:sz w:val="24"/>
        </w:rPr>
        <w:t>A</w:t>
      </w:r>
      <w:r w:rsidRPr="00F11BDF">
        <w:rPr>
          <w:rFonts w:asciiTheme="majorHAnsi" w:hAnsiTheme="majorHAnsi"/>
          <w:color w:val="FF0000"/>
          <w:sz w:val="24"/>
        </w:rPr>
        <w:t xml:space="preserve">ssessment, </w:t>
      </w:r>
      <w:r w:rsidR="00A92C9F">
        <w:rPr>
          <w:rFonts w:asciiTheme="majorHAnsi" w:hAnsiTheme="majorHAnsi"/>
          <w:color w:val="FF0000"/>
          <w:sz w:val="24"/>
        </w:rPr>
        <w:t>P.</w:t>
      </w:r>
      <w:r w:rsidRPr="00F11BDF">
        <w:rPr>
          <w:rFonts w:asciiTheme="majorHAnsi" w:hAnsiTheme="majorHAnsi"/>
          <w:color w:val="FF0000"/>
          <w:sz w:val="24"/>
        </w:rPr>
        <w:t xml:space="preserve"> 35)</w:t>
      </w:r>
    </w:p>
    <w:p w:rsidR="00136FEB" w:rsidRPr="00F11BDF" w:rsidRDefault="00136FEB" w:rsidP="00136FEB">
      <w:pPr>
        <w:spacing w:after="0"/>
        <w:ind w:left="1080"/>
        <w:rPr>
          <w:rFonts w:asciiTheme="majorHAnsi" w:hAnsiTheme="majorHAnsi"/>
          <w:color w:val="FF0000"/>
          <w:sz w:val="24"/>
        </w:rPr>
      </w:pPr>
    </w:p>
    <w:p w:rsidR="00B50006" w:rsidRPr="00F11BDF" w:rsidRDefault="00B50006" w:rsidP="000B39C5">
      <w:pPr>
        <w:numPr>
          <w:ilvl w:val="0"/>
          <w:numId w:val="8"/>
        </w:numPr>
        <w:spacing w:after="0"/>
        <w:rPr>
          <w:rFonts w:asciiTheme="majorHAnsi" w:hAnsiTheme="majorHAnsi"/>
          <w:color w:val="000000" w:themeColor="text1"/>
          <w:sz w:val="24"/>
        </w:rPr>
      </w:pPr>
      <w:r w:rsidRPr="00F11BDF">
        <w:rPr>
          <w:rFonts w:asciiTheme="majorHAnsi" w:hAnsiTheme="majorHAnsi"/>
          <w:color w:val="000000" w:themeColor="text1"/>
          <w:sz w:val="24"/>
        </w:rPr>
        <w:t>The Addiction Severity Index (ASI) assesses seven (7) dimensions involved in many addicted persons. These include all but</w:t>
      </w:r>
      <w:r w:rsidR="007F4AD8">
        <w:rPr>
          <w:rFonts w:asciiTheme="majorHAnsi" w:hAnsiTheme="majorHAnsi"/>
          <w:color w:val="000000" w:themeColor="text1"/>
          <w:sz w:val="24"/>
        </w:rPr>
        <w:t>:</w:t>
      </w:r>
    </w:p>
    <w:p w:rsidR="00B50006" w:rsidRPr="00F11BDF" w:rsidRDefault="007F4AD8" w:rsidP="000B39C5">
      <w:pPr>
        <w:numPr>
          <w:ilvl w:val="1"/>
          <w:numId w:val="8"/>
        </w:numPr>
        <w:spacing w:after="0"/>
        <w:rPr>
          <w:rFonts w:asciiTheme="majorHAnsi" w:hAnsiTheme="majorHAnsi"/>
          <w:color w:val="000000" w:themeColor="text1"/>
          <w:sz w:val="24"/>
        </w:rPr>
      </w:pPr>
      <w:r>
        <w:rPr>
          <w:rFonts w:asciiTheme="majorHAnsi" w:hAnsiTheme="majorHAnsi"/>
          <w:color w:val="000000" w:themeColor="text1"/>
          <w:sz w:val="24"/>
        </w:rPr>
        <w:t>m</w:t>
      </w:r>
      <w:r w:rsidR="00B50006" w:rsidRPr="00F11BDF">
        <w:rPr>
          <w:rFonts w:asciiTheme="majorHAnsi" w:hAnsiTheme="majorHAnsi"/>
          <w:color w:val="000000" w:themeColor="text1"/>
          <w:sz w:val="24"/>
        </w:rPr>
        <w:t>edical status</w:t>
      </w:r>
      <w:r>
        <w:rPr>
          <w:rFonts w:asciiTheme="majorHAnsi" w:hAnsiTheme="majorHAnsi"/>
          <w:color w:val="000000" w:themeColor="text1"/>
          <w:sz w:val="24"/>
        </w:rPr>
        <w:t>.</w:t>
      </w:r>
    </w:p>
    <w:p w:rsidR="00B50006" w:rsidRPr="00F11BDF" w:rsidRDefault="007F4AD8" w:rsidP="000B39C5">
      <w:pPr>
        <w:numPr>
          <w:ilvl w:val="1"/>
          <w:numId w:val="8"/>
        </w:numPr>
        <w:spacing w:after="0"/>
        <w:rPr>
          <w:rFonts w:asciiTheme="majorHAnsi" w:hAnsiTheme="majorHAnsi"/>
          <w:color w:val="000000" w:themeColor="text1"/>
          <w:sz w:val="24"/>
        </w:rPr>
      </w:pPr>
      <w:r>
        <w:rPr>
          <w:rFonts w:asciiTheme="majorHAnsi" w:hAnsiTheme="majorHAnsi"/>
          <w:color w:val="000000" w:themeColor="text1"/>
          <w:sz w:val="24"/>
        </w:rPr>
        <w:t>s</w:t>
      </w:r>
      <w:r w:rsidR="00B50006" w:rsidRPr="00F11BDF">
        <w:rPr>
          <w:rFonts w:asciiTheme="majorHAnsi" w:hAnsiTheme="majorHAnsi"/>
          <w:color w:val="000000" w:themeColor="text1"/>
          <w:sz w:val="24"/>
        </w:rPr>
        <w:t>ubstance use</w:t>
      </w:r>
      <w:r>
        <w:rPr>
          <w:rFonts w:asciiTheme="majorHAnsi" w:hAnsiTheme="majorHAnsi"/>
          <w:color w:val="000000" w:themeColor="text1"/>
          <w:sz w:val="24"/>
        </w:rPr>
        <w:t>.</w:t>
      </w:r>
    </w:p>
    <w:p w:rsidR="00B50006" w:rsidRPr="00F11BDF" w:rsidRDefault="007F4AD8" w:rsidP="000B39C5">
      <w:pPr>
        <w:numPr>
          <w:ilvl w:val="1"/>
          <w:numId w:val="8"/>
        </w:numPr>
        <w:spacing w:after="0"/>
        <w:rPr>
          <w:rFonts w:asciiTheme="majorHAnsi" w:hAnsiTheme="majorHAnsi"/>
          <w:color w:val="000000" w:themeColor="text1"/>
          <w:sz w:val="24"/>
        </w:rPr>
      </w:pPr>
      <w:r>
        <w:rPr>
          <w:rFonts w:asciiTheme="majorHAnsi" w:hAnsiTheme="majorHAnsi"/>
          <w:color w:val="000000" w:themeColor="text1"/>
          <w:sz w:val="24"/>
        </w:rPr>
        <w:t>p</w:t>
      </w:r>
      <w:r w:rsidR="00B50006" w:rsidRPr="00F11BDF">
        <w:rPr>
          <w:rFonts w:asciiTheme="majorHAnsi" w:hAnsiTheme="majorHAnsi"/>
          <w:color w:val="000000" w:themeColor="text1"/>
          <w:sz w:val="24"/>
        </w:rPr>
        <w:t>sychiatric status</w:t>
      </w:r>
      <w:r>
        <w:rPr>
          <w:rFonts w:asciiTheme="majorHAnsi" w:hAnsiTheme="majorHAnsi"/>
          <w:color w:val="000000" w:themeColor="text1"/>
          <w:sz w:val="24"/>
        </w:rPr>
        <w:t>.</w:t>
      </w:r>
    </w:p>
    <w:p w:rsidR="00B50006" w:rsidRPr="00F11BDF" w:rsidRDefault="007F4AD8" w:rsidP="000B39C5">
      <w:pPr>
        <w:numPr>
          <w:ilvl w:val="1"/>
          <w:numId w:val="8"/>
        </w:numPr>
        <w:spacing w:after="0"/>
        <w:rPr>
          <w:rFonts w:asciiTheme="majorHAnsi" w:hAnsiTheme="majorHAnsi"/>
          <w:color w:val="000000" w:themeColor="text1"/>
          <w:sz w:val="24"/>
        </w:rPr>
      </w:pPr>
      <w:r>
        <w:rPr>
          <w:rFonts w:asciiTheme="majorHAnsi" w:hAnsiTheme="majorHAnsi"/>
          <w:color w:val="000000" w:themeColor="text1"/>
          <w:sz w:val="24"/>
        </w:rPr>
        <w:t>l</w:t>
      </w:r>
      <w:r w:rsidR="00B50006" w:rsidRPr="00F11BDF">
        <w:rPr>
          <w:rFonts w:asciiTheme="majorHAnsi" w:hAnsiTheme="majorHAnsi"/>
          <w:color w:val="000000" w:themeColor="text1"/>
          <w:sz w:val="24"/>
        </w:rPr>
        <w:t>egal status</w:t>
      </w:r>
      <w:r>
        <w:rPr>
          <w:rFonts w:asciiTheme="majorHAnsi" w:hAnsiTheme="majorHAnsi"/>
          <w:color w:val="000000" w:themeColor="text1"/>
          <w:sz w:val="24"/>
        </w:rPr>
        <w:t>.</w:t>
      </w:r>
    </w:p>
    <w:p w:rsidR="00B50006" w:rsidRPr="00F11BDF" w:rsidRDefault="007F4AD8" w:rsidP="000B39C5">
      <w:pPr>
        <w:numPr>
          <w:ilvl w:val="1"/>
          <w:numId w:val="8"/>
        </w:numPr>
        <w:spacing w:after="0"/>
        <w:rPr>
          <w:rFonts w:asciiTheme="majorHAnsi" w:hAnsiTheme="majorHAnsi"/>
          <w:color w:val="FF0000"/>
          <w:sz w:val="24"/>
        </w:rPr>
      </w:pPr>
      <w:r>
        <w:rPr>
          <w:rFonts w:asciiTheme="majorHAnsi" w:hAnsiTheme="majorHAnsi"/>
          <w:color w:val="FF0000"/>
          <w:sz w:val="24"/>
        </w:rPr>
        <w:t>f</w:t>
      </w:r>
      <w:r w:rsidR="00B50006" w:rsidRPr="00F11BDF">
        <w:rPr>
          <w:rFonts w:asciiTheme="majorHAnsi" w:hAnsiTheme="majorHAnsi"/>
          <w:color w:val="FF0000"/>
          <w:sz w:val="24"/>
        </w:rPr>
        <w:t>inancial status</w:t>
      </w:r>
      <w:r>
        <w:rPr>
          <w:rFonts w:asciiTheme="majorHAnsi" w:hAnsiTheme="majorHAnsi"/>
          <w:color w:val="FF0000"/>
          <w:sz w:val="24"/>
        </w:rPr>
        <w:t>.</w:t>
      </w:r>
    </w:p>
    <w:p w:rsidR="00B50006" w:rsidRPr="00F11BDF" w:rsidRDefault="007F4AD8" w:rsidP="000B39C5">
      <w:pPr>
        <w:numPr>
          <w:ilvl w:val="1"/>
          <w:numId w:val="8"/>
        </w:numPr>
        <w:spacing w:after="0"/>
        <w:rPr>
          <w:rFonts w:asciiTheme="majorHAnsi" w:hAnsiTheme="majorHAnsi"/>
          <w:color w:val="000000" w:themeColor="text1"/>
          <w:sz w:val="24"/>
        </w:rPr>
      </w:pPr>
      <w:r>
        <w:rPr>
          <w:rFonts w:asciiTheme="majorHAnsi" w:hAnsiTheme="majorHAnsi"/>
          <w:color w:val="000000" w:themeColor="text1"/>
          <w:sz w:val="24"/>
        </w:rPr>
        <w:t>f</w:t>
      </w:r>
      <w:r w:rsidR="00B50006" w:rsidRPr="00F11BDF">
        <w:rPr>
          <w:rFonts w:asciiTheme="majorHAnsi" w:hAnsiTheme="majorHAnsi"/>
          <w:color w:val="000000" w:themeColor="text1"/>
          <w:sz w:val="24"/>
        </w:rPr>
        <w:t>amily history</w:t>
      </w:r>
      <w:r>
        <w:rPr>
          <w:rFonts w:asciiTheme="majorHAnsi" w:hAnsiTheme="majorHAnsi"/>
          <w:color w:val="000000" w:themeColor="text1"/>
          <w:sz w:val="24"/>
        </w:rPr>
        <w:t>.</w:t>
      </w:r>
    </w:p>
    <w:p w:rsidR="00136FEB" w:rsidRPr="00F11BDF" w:rsidRDefault="00136FEB" w:rsidP="00136FEB">
      <w:pPr>
        <w:spacing w:after="0"/>
        <w:ind w:left="1080"/>
        <w:rPr>
          <w:rFonts w:asciiTheme="majorHAnsi" w:hAnsiTheme="majorHAnsi"/>
          <w:color w:val="FF0000"/>
          <w:sz w:val="24"/>
        </w:rPr>
      </w:pPr>
      <w:r w:rsidRPr="00F11BDF">
        <w:rPr>
          <w:rFonts w:asciiTheme="majorHAnsi" w:hAnsiTheme="majorHAnsi"/>
          <w:color w:val="FF0000"/>
          <w:sz w:val="24"/>
        </w:rPr>
        <w:t xml:space="preserve">(Medium, Referral, </w:t>
      </w:r>
      <w:r w:rsidR="00A92C9F">
        <w:rPr>
          <w:rFonts w:asciiTheme="majorHAnsi" w:hAnsiTheme="majorHAnsi"/>
          <w:color w:val="FF0000"/>
          <w:sz w:val="24"/>
        </w:rPr>
        <w:t>P.</w:t>
      </w:r>
      <w:r w:rsidRPr="00F11BDF">
        <w:rPr>
          <w:rFonts w:asciiTheme="majorHAnsi" w:hAnsiTheme="majorHAnsi"/>
          <w:color w:val="FF0000"/>
          <w:sz w:val="24"/>
        </w:rPr>
        <w:t xml:space="preserve"> 36)</w:t>
      </w:r>
    </w:p>
    <w:p w:rsidR="00136FEB" w:rsidRPr="00F11BDF" w:rsidRDefault="00136FEB" w:rsidP="00136FEB">
      <w:pPr>
        <w:spacing w:after="0"/>
        <w:ind w:left="1080"/>
        <w:rPr>
          <w:rFonts w:asciiTheme="majorHAnsi" w:hAnsiTheme="majorHAnsi"/>
          <w:color w:val="FF0000"/>
          <w:sz w:val="24"/>
        </w:rPr>
      </w:pPr>
    </w:p>
    <w:p w:rsidR="00B50006" w:rsidRPr="00F11BDF" w:rsidRDefault="00B50006" w:rsidP="000B39C5">
      <w:pPr>
        <w:numPr>
          <w:ilvl w:val="0"/>
          <w:numId w:val="8"/>
        </w:numPr>
        <w:spacing w:after="0"/>
        <w:rPr>
          <w:rFonts w:asciiTheme="majorHAnsi" w:hAnsiTheme="majorHAnsi"/>
          <w:sz w:val="24"/>
        </w:rPr>
      </w:pPr>
      <w:r w:rsidRPr="00F11BDF">
        <w:rPr>
          <w:rFonts w:asciiTheme="majorHAnsi" w:hAnsiTheme="majorHAnsi"/>
          <w:sz w:val="24"/>
        </w:rPr>
        <w:t>John D came into treatment willingly following an intervention facilitated by family and friends. He identifies having a problem</w:t>
      </w:r>
      <w:r w:rsidR="009C71FD" w:rsidRPr="00F11BDF">
        <w:rPr>
          <w:rFonts w:asciiTheme="majorHAnsi" w:hAnsiTheme="majorHAnsi"/>
          <w:sz w:val="24"/>
        </w:rPr>
        <w:t xml:space="preserve"> and needs to change. What ASAM Dimension would this fit within?</w:t>
      </w:r>
    </w:p>
    <w:p w:rsidR="00B50006" w:rsidRPr="00F11BDF" w:rsidRDefault="009C71FD" w:rsidP="000B39C5">
      <w:pPr>
        <w:numPr>
          <w:ilvl w:val="1"/>
          <w:numId w:val="8"/>
        </w:numPr>
        <w:spacing w:after="0"/>
        <w:rPr>
          <w:rFonts w:asciiTheme="majorHAnsi" w:hAnsiTheme="majorHAnsi"/>
          <w:sz w:val="24"/>
        </w:rPr>
      </w:pPr>
      <w:r w:rsidRPr="00F11BDF">
        <w:rPr>
          <w:rFonts w:asciiTheme="majorHAnsi" w:hAnsiTheme="majorHAnsi"/>
          <w:sz w:val="24"/>
        </w:rPr>
        <w:t>Acute Intoxication/withdrawal complications</w:t>
      </w:r>
      <w:r w:rsidR="00A85DAE">
        <w:rPr>
          <w:rFonts w:asciiTheme="majorHAnsi" w:hAnsiTheme="majorHAnsi"/>
          <w:sz w:val="24"/>
        </w:rPr>
        <w:t>.</w:t>
      </w:r>
    </w:p>
    <w:p w:rsidR="009C71FD" w:rsidRPr="00F11BDF" w:rsidRDefault="009C71FD" w:rsidP="000B39C5">
      <w:pPr>
        <w:numPr>
          <w:ilvl w:val="1"/>
          <w:numId w:val="8"/>
        </w:numPr>
        <w:spacing w:after="0"/>
        <w:rPr>
          <w:rFonts w:asciiTheme="majorHAnsi" w:hAnsiTheme="majorHAnsi"/>
          <w:sz w:val="24"/>
        </w:rPr>
      </w:pPr>
      <w:r w:rsidRPr="00F11BDF">
        <w:rPr>
          <w:rFonts w:asciiTheme="majorHAnsi" w:hAnsiTheme="majorHAnsi"/>
          <w:sz w:val="24"/>
        </w:rPr>
        <w:t xml:space="preserve">Biomedical </w:t>
      </w:r>
      <w:r w:rsidR="00A85DAE">
        <w:rPr>
          <w:rFonts w:asciiTheme="majorHAnsi" w:hAnsiTheme="majorHAnsi"/>
          <w:sz w:val="24"/>
        </w:rPr>
        <w:t>c</w:t>
      </w:r>
      <w:r w:rsidRPr="00F11BDF">
        <w:rPr>
          <w:rFonts w:asciiTheme="majorHAnsi" w:hAnsiTheme="majorHAnsi"/>
          <w:sz w:val="24"/>
        </w:rPr>
        <w:t>onditions</w:t>
      </w:r>
      <w:r w:rsidR="00A85DAE">
        <w:rPr>
          <w:rFonts w:asciiTheme="majorHAnsi" w:hAnsiTheme="majorHAnsi"/>
          <w:sz w:val="24"/>
        </w:rPr>
        <w:t>.</w:t>
      </w:r>
    </w:p>
    <w:p w:rsidR="006D503E" w:rsidRPr="00F11BDF" w:rsidRDefault="009C71FD" w:rsidP="000B39C5">
      <w:pPr>
        <w:numPr>
          <w:ilvl w:val="1"/>
          <w:numId w:val="8"/>
        </w:numPr>
        <w:spacing w:after="0"/>
        <w:rPr>
          <w:rFonts w:asciiTheme="majorHAnsi" w:hAnsiTheme="majorHAnsi"/>
          <w:sz w:val="24"/>
        </w:rPr>
      </w:pPr>
      <w:r w:rsidRPr="00F11BDF">
        <w:rPr>
          <w:rFonts w:asciiTheme="majorHAnsi" w:hAnsiTheme="majorHAnsi"/>
          <w:sz w:val="24"/>
        </w:rPr>
        <w:t>Emotional, behavioral</w:t>
      </w:r>
      <w:r w:rsidR="006D503E" w:rsidRPr="00F11BDF">
        <w:rPr>
          <w:rFonts w:asciiTheme="majorHAnsi" w:hAnsiTheme="majorHAnsi"/>
          <w:sz w:val="24"/>
        </w:rPr>
        <w:t xml:space="preserve">, or </w:t>
      </w:r>
      <w:r w:rsidR="00A85DAE">
        <w:rPr>
          <w:rFonts w:asciiTheme="majorHAnsi" w:hAnsiTheme="majorHAnsi"/>
          <w:sz w:val="24"/>
        </w:rPr>
        <w:t>c</w:t>
      </w:r>
      <w:r w:rsidR="006D503E" w:rsidRPr="00F11BDF">
        <w:rPr>
          <w:rFonts w:asciiTheme="majorHAnsi" w:hAnsiTheme="majorHAnsi"/>
          <w:sz w:val="24"/>
        </w:rPr>
        <w:t xml:space="preserve">ognitive </w:t>
      </w:r>
      <w:r w:rsidR="00A85DAE">
        <w:rPr>
          <w:rFonts w:asciiTheme="majorHAnsi" w:hAnsiTheme="majorHAnsi"/>
          <w:sz w:val="24"/>
        </w:rPr>
        <w:t>c</w:t>
      </w:r>
      <w:r w:rsidR="006D503E" w:rsidRPr="00F11BDF">
        <w:rPr>
          <w:rFonts w:asciiTheme="majorHAnsi" w:hAnsiTheme="majorHAnsi"/>
          <w:sz w:val="24"/>
        </w:rPr>
        <w:t>onditions</w:t>
      </w:r>
      <w:r w:rsidR="00A85DAE">
        <w:rPr>
          <w:rFonts w:asciiTheme="majorHAnsi" w:hAnsiTheme="majorHAnsi"/>
          <w:sz w:val="24"/>
        </w:rPr>
        <w:t>.</w:t>
      </w:r>
    </w:p>
    <w:p w:rsidR="006D503E" w:rsidRPr="00F11BDF" w:rsidRDefault="006D503E" w:rsidP="000B39C5">
      <w:pPr>
        <w:numPr>
          <w:ilvl w:val="1"/>
          <w:numId w:val="8"/>
        </w:numPr>
        <w:spacing w:after="0"/>
        <w:rPr>
          <w:rFonts w:asciiTheme="majorHAnsi" w:hAnsiTheme="majorHAnsi"/>
          <w:sz w:val="24"/>
        </w:rPr>
      </w:pPr>
      <w:r w:rsidRPr="00F11BDF">
        <w:rPr>
          <w:rFonts w:asciiTheme="majorHAnsi" w:hAnsiTheme="majorHAnsi"/>
          <w:sz w:val="24"/>
        </w:rPr>
        <w:t xml:space="preserve">Relapse </w:t>
      </w:r>
      <w:r w:rsidR="00A85DAE">
        <w:rPr>
          <w:rFonts w:asciiTheme="majorHAnsi" w:hAnsiTheme="majorHAnsi"/>
          <w:sz w:val="24"/>
        </w:rPr>
        <w:t>p</w:t>
      </w:r>
      <w:r w:rsidRPr="00F11BDF">
        <w:rPr>
          <w:rFonts w:asciiTheme="majorHAnsi" w:hAnsiTheme="majorHAnsi"/>
          <w:sz w:val="24"/>
        </w:rPr>
        <w:t>otential</w:t>
      </w:r>
      <w:r w:rsidR="00A85DAE">
        <w:rPr>
          <w:rFonts w:asciiTheme="majorHAnsi" w:hAnsiTheme="majorHAnsi"/>
          <w:sz w:val="24"/>
        </w:rPr>
        <w:t>.</w:t>
      </w:r>
    </w:p>
    <w:p w:rsidR="00B50006" w:rsidRPr="00F11BDF" w:rsidRDefault="006D503E" w:rsidP="000B39C5">
      <w:pPr>
        <w:numPr>
          <w:ilvl w:val="1"/>
          <w:numId w:val="8"/>
        </w:numPr>
        <w:spacing w:after="0"/>
        <w:rPr>
          <w:rFonts w:asciiTheme="majorHAnsi" w:hAnsiTheme="majorHAnsi"/>
          <w:color w:val="FF0000"/>
          <w:sz w:val="24"/>
        </w:rPr>
      </w:pPr>
      <w:r w:rsidRPr="00F11BDF">
        <w:rPr>
          <w:rFonts w:asciiTheme="majorHAnsi" w:hAnsiTheme="majorHAnsi"/>
          <w:color w:val="FF0000"/>
          <w:sz w:val="24"/>
        </w:rPr>
        <w:t>None of the above</w:t>
      </w:r>
      <w:r w:rsidR="00A85DAE">
        <w:rPr>
          <w:rFonts w:asciiTheme="majorHAnsi" w:hAnsiTheme="majorHAnsi"/>
          <w:color w:val="FF0000"/>
          <w:sz w:val="24"/>
        </w:rPr>
        <w:t>.</w:t>
      </w:r>
    </w:p>
    <w:p w:rsidR="00B50006" w:rsidRPr="00F11BDF" w:rsidRDefault="006D503E" w:rsidP="006D503E">
      <w:pPr>
        <w:spacing w:after="0"/>
        <w:ind w:left="1080"/>
        <w:rPr>
          <w:rFonts w:asciiTheme="majorHAnsi" w:hAnsiTheme="majorHAnsi"/>
          <w:sz w:val="24"/>
        </w:rPr>
      </w:pPr>
      <w:r w:rsidRPr="00F11BDF">
        <w:rPr>
          <w:rFonts w:asciiTheme="majorHAnsi" w:hAnsiTheme="majorHAnsi"/>
          <w:sz w:val="24"/>
        </w:rPr>
        <w:t xml:space="preserve">(Difficult, ASAM Placement Criterion, </w:t>
      </w:r>
      <w:r w:rsidR="00A92C9F">
        <w:rPr>
          <w:rFonts w:asciiTheme="majorHAnsi" w:hAnsiTheme="majorHAnsi"/>
          <w:sz w:val="24"/>
        </w:rPr>
        <w:t>P.</w:t>
      </w:r>
      <w:r w:rsidRPr="00F11BDF">
        <w:rPr>
          <w:rFonts w:asciiTheme="majorHAnsi" w:hAnsiTheme="majorHAnsi"/>
          <w:sz w:val="24"/>
        </w:rPr>
        <w:t xml:space="preserve"> 39</w:t>
      </w:r>
      <w:r w:rsidR="008A7F96">
        <w:rPr>
          <w:rFonts w:asciiTheme="majorHAnsi" w:hAnsiTheme="majorHAnsi"/>
          <w:sz w:val="24"/>
        </w:rPr>
        <w:t>—</w:t>
      </w:r>
      <w:r w:rsidRPr="00F11BDF">
        <w:rPr>
          <w:rFonts w:asciiTheme="majorHAnsi" w:hAnsiTheme="majorHAnsi"/>
          <w:sz w:val="24"/>
        </w:rPr>
        <w:t>correct answer would have been “readiness to Change”)</w:t>
      </w:r>
    </w:p>
    <w:p w:rsidR="006D503E" w:rsidRPr="00F11BDF" w:rsidRDefault="006D503E" w:rsidP="006D503E">
      <w:pPr>
        <w:spacing w:after="0"/>
        <w:ind w:left="1080"/>
        <w:rPr>
          <w:rFonts w:asciiTheme="majorHAnsi" w:hAnsiTheme="majorHAnsi"/>
          <w:color w:val="FF0000"/>
          <w:sz w:val="24"/>
        </w:rPr>
      </w:pPr>
    </w:p>
    <w:p w:rsidR="006D503E" w:rsidRPr="00F11BDF" w:rsidRDefault="00B50006" w:rsidP="000B39C5">
      <w:pPr>
        <w:numPr>
          <w:ilvl w:val="0"/>
          <w:numId w:val="8"/>
        </w:numPr>
        <w:spacing w:after="0"/>
        <w:rPr>
          <w:rFonts w:asciiTheme="majorHAnsi" w:hAnsiTheme="majorHAnsi"/>
          <w:sz w:val="24"/>
        </w:rPr>
      </w:pPr>
      <w:r w:rsidRPr="00F11BDF">
        <w:rPr>
          <w:rFonts w:asciiTheme="majorHAnsi" w:hAnsiTheme="majorHAnsi"/>
          <w:sz w:val="24"/>
        </w:rPr>
        <w:t>Jill was court ordered to treatment following a series of drunk</w:t>
      </w:r>
      <w:r w:rsidR="005C2BB8">
        <w:rPr>
          <w:rFonts w:asciiTheme="majorHAnsi" w:hAnsiTheme="majorHAnsi"/>
          <w:sz w:val="24"/>
        </w:rPr>
        <w:t>en</w:t>
      </w:r>
      <w:r w:rsidRPr="00F11BDF">
        <w:rPr>
          <w:rFonts w:asciiTheme="majorHAnsi" w:hAnsiTheme="majorHAnsi"/>
          <w:sz w:val="24"/>
        </w:rPr>
        <w:t xml:space="preserve"> driving mishaps. She </w:t>
      </w:r>
      <w:r w:rsidR="006D503E" w:rsidRPr="00F11BDF">
        <w:rPr>
          <w:rFonts w:asciiTheme="majorHAnsi" w:hAnsiTheme="majorHAnsi"/>
          <w:sz w:val="24"/>
        </w:rPr>
        <w:t xml:space="preserve">has been sober for </w:t>
      </w:r>
      <w:r w:rsidR="00A85DAE">
        <w:rPr>
          <w:rFonts w:asciiTheme="majorHAnsi" w:hAnsiTheme="majorHAnsi"/>
          <w:sz w:val="24"/>
        </w:rPr>
        <w:t>two</w:t>
      </w:r>
      <w:r w:rsidR="006D503E" w:rsidRPr="00F11BDF">
        <w:rPr>
          <w:rFonts w:asciiTheme="majorHAnsi" w:hAnsiTheme="majorHAnsi"/>
          <w:sz w:val="24"/>
        </w:rPr>
        <w:t xml:space="preserve"> weeks and is medically stable.</w:t>
      </w:r>
      <w:r w:rsidR="004F041D">
        <w:rPr>
          <w:rFonts w:asciiTheme="majorHAnsi" w:hAnsiTheme="majorHAnsi"/>
          <w:sz w:val="24"/>
        </w:rPr>
        <w:t xml:space="preserve"> </w:t>
      </w:r>
      <w:r w:rsidR="006D503E" w:rsidRPr="00F11BDF">
        <w:rPr>
          <w:rFonts w:asciiTheme="majorHAnsi" w:hAnsiTheme="majorHAnsi"/>
          <w:sz w:val="24"/>
        </w:rPr>
        <w:t>While she admits being anxious</w:t>
      </w:r>
      <w:r w:rsidR="00A85DAE">
        <w:rPr>
          <w:rFonts w:asciiTheme="majorHAnsi" w:hAnsiTheme="majorHAnsi"/>
          <w:sz w:val="24"/>
        </w:rPr>
        <w:t>,</w:t>
      </w:r>
      <w:r w:rsidR="006D503E" w:rsidRPr="00F11BDF">
        <w:rPr>
          <w:rFonts w:asciiTheme="majorHAnsi" w:hAnsiTheme="majorHAnsi"/>
          <w:sz w:val="24"/>
        </w:rPr>
        <w:t xml:space="preserve"> most of </w:t>
      </w:r>
      <w:r w:rsidR="006D503E" w:rsidRPr="00F11BDF">
        <w:rPr>
          <w:rFonts w:asciiTheme="majorHAnsi" w:hAnsiTheme="majorHAnsi"/>
          <w:sz w:val="24"/>
        </w:rPr>
        <w:lastRenderedPageBreak/>
        <w:t>this is related to her legal consequences. She lives alone</w:t>
      </w:r>
      <w:r w:rsidR="00055E19" w:rsidRPr="00F11BDF">
        <w:rPr>
          <w:rFonts w:asciiTheme="majorHAnsi" w:hAnsiTheme="majorHAnsi"/>
          <w:sz w:val="24"/>
        </w:rPr>
        <w:t xml:space="preserve"> and has a friend in recovery. </w:t>
      </w:r>
      <w:r w:rsidR="006D503E" w:rsidRPr="00F11BDF">
        <w:rPr>
          <w:rFonts w:asciiTheme="majorHAnsi" w:hAnsiTheme="majorHAnsi"/>
          <w:sz w:val="24"/>
        </w:rPr>
        <w:t>Using the ASAM scales, ill meets the criterion for:</w:t>
      </w:r>
    </w:p>
    <w:p w:rsidR="006D503E" w:rsidRPr="00F11BDF" w:rsidRDefault="00A85DAE" w:rsidP="006D503E">
      <w:pPr>
        <w:numPr>
          <w:ilvl w:val="1"/>
          <w:numId w:val="8"/>
        </w:numPr>
        <w:spacing w:after="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d</w:t>
      </w:r>
      <w:r w:rsidR="006D503E" w:rsidRPr="00F11BDF">
        <w:rPr>
          <w:rFonts w:asciiTheme="majorHAnsi" w:hAnsiTheme="majorHAnsi"/>
          <w:sz w:val="24"/>
        </w:rPr>
        <w:t>etoxification</w:t>
      </w:r>
      <w:r>
        <w:rPr>
          <w:rFonts w:asciiTheme="majorHAnsi" w:hAnsiTheme="majorHAnsi"/>
          <w:sz w:val="24"/>
        </w:rPr>
        <w:t>.</w:t>
      </w:r>
    </w:p>
    <w:p w:rsidR="006D503E" w:rsidRPr="00F11BDF" w:rsidRDefault="00A85DAE" w:rsidP="006D503E">
      <w:pPr>
        <w:numPr>
          <w:ilvl w:val="1"/>
          <w:numId w:val="8"/>
        </w:numPr>
        <w:spacing w:after="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i</w:t>
      </w:r>
      <w:r w:rsidR="006D503E" w:rsidRPr="00F11BDF">
        <w:rPr>
          <w:rFonts w:asciiTheme="majorHAnsi" w:hAnsiTheme="majorHAnsi"/>
          <w:sz w:val="24"/>
        </w:rPr>
        <w:t xml:space="preserve">npatient </w:t>
      </w:r>
      <w:r>
        <w:rPr>
          <w:rFonts w:asciiTheme="majorHAnsi" w:hAnsiTheme="majorHAnsi"/>
          <w:sz w:val="24"/>
        </w:rPr>
        <w:t>t</w:t>
      </w:r>
      <w:r w:rsidR="006D503E" w:rsidRPr="00F11BDF">
        <w:rPr>
          <w:rFonts w:asciiTheme="majorHAnsi" w:hAnsiTheme="majorHAnsi"/>
          <w:sz w:val="24"/>
        </w:rPr>
        <w:t>reatment</w:t>
      </w:r>
      <w:r>
        <w:rPr>
          <w:rFonts w:asciiTheme="majorHAnsi" w:hAnsiTheme="majorHAnsi"/>
          <w:sz w:val="24"/>
        </w:rPr>
        <w:t>.</w:t>
      </w:r>
    </w:p>
    <w:p w:rsidR="006D503E" w:rsidRPr="00F11BDF" w:rsidRDefault="00A85DAE" w:rsidP="006D503E">
      <w:pPr>
        <w:numPr>
          <w:ilvl w:val="1"/>
          <w:numId w:val="8"/>
        </w:numPr>
        <w:spacing w:after="0"/>
        <w:rPr>
          <w:rFonts w:asciiTheme="majorHAnsi" w:hAnsiTheme="majorHAnsi"/>
          <w:color w:val="FF0000"/>
          <w:sz w:val="24"/>
        </w:rPr>
      </w:pPr>
      <w:r>
        <w:rPr>
          <w:rFonts w:asciiTheme="majorHAnsi" w:hAnsiTheme="majorHAnsi"/>
          <w:color w:val="FF0000"/>
          <w:sz w:val="24"/>
        </w:rPr>
        <w:t>o</w:t>
      </w:r>
      <w:r w:rsidR="006D503E" w:rsidRPr="00F11BDF">
        <w:rPr>
          <w:rFonts w:asciiTheme="majorHAnsi" w:hAnsiTheme="majorHAnsi"/>
          <w:color w:val="FF0000"/>
          <w:sz w:val="24"/>
        </w:rPr>
        <w:t xml:space="preserve">utpatient </w:t>
      </w:r>
      <w:r>
        <w:rPr>
          <w:rFonts w:asciiTheme="majorHAnsi" w:hAnsiTheme="majorHAnsi"/>
          <w:color w:val="FF0000"/>
          <w:sz w:val="24"/>
        </w:rPr>
        <w:t>t</w:t>
      </w:r>
      <w:r w:rsidR="006D503E" w:rsidRPr="00F11BDF">
        <w:rPr>
          <w:rFonts w:asciiTheme="majorHAnsi" w:hAnsiTheme="majorHAnsi"/>
          <w:color w:val="FF0000"/>
          <w:sz w:val="24"/>
        </w:rPr>
        <w:t>reatment</w:t>
      </w:r>
      <w:r>
        <w:rPr>
          <w:rFonts w:asciiTheme="majorHAnsi" w:hAnsiTheme="majorHAnsi"/>
          <w:color w:val="FF0000"/>
          <w:sz w:val="24"/>
        </w:rPr>
        <w:t>.</w:t>
      </w:r>
    </w:p>
    <w:p w:rsidR="006D503E" w:rsidRPr="00F11BDF" w:rsidRDefault="00A85DAE" w:rsidP="006D503E">
      <w:pPr>
        <w:numPr>
          <w:ilvl w:val="1"/>
          <w:numId w:val="8"/>
        </w:numPr>
        <w:spacing w:after="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p</w:t>
      </w:r>
      <w:r w:rsidR="006D503E" w:rsidRPr="00F11BDF">
        <w:rPr>
          <w:rFonts w:asciiTheme="majorHAnsi" w:hAnsiTheme="majorHAnsi"/>
          <w:sz w:val="24"/>
        </w:rPr>
        <w:t xml:space="preserve">rivate </w:t>
      </w:r>
      <w:r>
        <w:rPr>
          <w:rFonts w:asciiTheme="majorHAnsi" w:hAnsiTheme="majorHAnsi"/>
          <w:sz w:val="24"/>
        </w:rPr>
        <w:t>c</w:t>
      </w:r>
      <w:r w:rsidR="006D503E" w:rsidRPr="00F11BDF">
        <w:rPr>
          <w:rFonts w:asciiTheme="majorHAnsi" w:hAnsiTheme="majorHAnsi"/>
          <w:sz w:val="24"/>
        </w:rPr>
        <w:t>ounseling</w:t>
      </w:r>
      <w:r>
        <w:rPr>
          <w:rFonts w:asciiTheme="majorHAnsi" w:hAnsiTheme="majorHAnsi"/>
          <w:sz w:val="24"/>
        </w:rPr>
        <w:t>.</w:t>
      </w:r>
    </w:p>
    <w:p w:rsidR="006D503E" w:rsidRPr="00F11BDF" w:rsidRDefault="006D503E" w:rsidP="006D503E">
      <w:pPr>
        <w:numPr>
          <w:ilvl w:val="1"/>
          <w:numId w:val="8"/>
        </w:numPr>
        <w:spacing w:after="0"/>
        <w:rPr>
          <w:rFonts w:asciiTheme="majorHAnsi" w:hAnsiTheme="majorHAnsi"/>
          <w:sz w:val="24"/>
        </w:rPr>
      </w:pPr>
      <w:r w:rsidRPr="00F11BDF">
        <w:rPr>
          <w:rFonts w:asciiTheme="majorHAnsi" w:hAnsiTheme="majorHAnsi"/>
          <w:sz w:val="24"/>
        </w:rPr>
        <w:t>12-step meetings</w:t>
      </w:r>
      <w:r w:rsidR="00A85DAE">
        <w:rPr>
          <w:rFonts w:asciiTheme="majorHAnsi" w:hAnsiTheme="majorHAnsi"/>
          <w:sz w:val="24"/>
        </w:rPr>
        <w:t>.</w:t>
      </w:r>
    </w:p>
    <w:p w:rsidR="00055E19" w:rsidRPr="00F11BDF" w:rsidRDefault="00055E19" w:rsidP="00055E19">
      <w:pPr>
        <w:spacing w:after="0"/>
        <w:ind w:left="1440"/>
        <w:rPr>
          <w:rFonts w:asciiTheme="majorHAnsi" w:hAnsiTheme="majorHAnsi"/>
          <w:sz w:val="24"/>
        </w:rPr>
      </w:pPr>
      <w:r w:rsidRPr="00F11BDF">
        <w:rPr>
          <w:rFonts w:asciiTheme="majorHAnsi" w:hAnsiTheme="majorHAnsi"/>
          <w:sz w:val="24"/>
        </w:rPr>
        <w:t xml:space="preserve">(Medium, Criterion for treatment, </w:t>
      </w:r>
      <w:r w:rsidR="008A7F96">
        <w:rPr>
          <w:rFonts w:asciiTheme="majorHAnsi" w:hAnsiTheme="majorHAnsi"/>
          <w:sz w:val="24"/>
        </w:rPr>
        <w:t xml:space="preserve">P. </w:t>
      </w:r>
      <w:r w:rsidRPr="00F11BDF">
        <w:rPr>
          <w:rFonts w:asciiTheme="majorHAnsi" w:hAnsiTheme="majorHAnsi"/>
          <w:sz w:val="24"/>
        </w:rPr>
        <w:t>44)</w:t>
      </w:r>
    </w:p>
    <w:p w:rsidR="00055E19" w:rsidRPr="00F11BDF" w:rsidRDefault="00055E19" w:rsidP="00055E19">
      <w:pPr>
        <w:spacing w:after="0"/>
        <w:ind w:left="1440"/>
        <w:rPr>
          <w:rFonts w:asciiTheme="majorHAnsi" w:hAnsiTheme="majorHAnsi"/>
          <w:color w:val="FF6600"/>
          <w:sz w:val="24"/>
        </w:rPr>
      </w:pPr>
    </w:p>
    <w:p w:rsidR="00055E19" w:rsidRPr="00F11BDF" w:rsidRDefault="00B50006" w:rsidP="00055E19">
      <w:pPr>
        <w:numPr>
          <w:ilvl w:val="0"/>
          <w:numId w:val="8"/>
        </w:numPr>
        <w:spacing w:after="0"/>
        <w:rPr>
          <w:rFonts w:asciiTheme="majorHAnsi" w:hAnsiTheme="majorHAnsi"/>
          <w:sz w:val="24"/>
        </w:rPr>
      </w:pPr>
      <w:r w:rsidRPr="00F11BDF">
        <w:rPr>
          <w:rFonts w:asciiTheme="majorHAnsi" w:hAnsiTheme="majorHAnsi"/>
          <w:sz w:val="24"/>
        </w:rPr>
        <w:t xml:space="preserve">Lorenzo </w:t>
      </w:r>
      <w:r w:rsidR="00055E19" w:rsidRPr="00F11BDF">
        <w:rPr>
          <w:rFonts w:asciiTheme="majorHAnsi" w:hAnsiTheme="majorHAnsi"/>
          <w:sz w:val="24"/>
        </w:rPr>
        <w:t>has been a daily drinker with a history of domestic violence when using.</w:t>
      </w:r>
      <w:r w:rsidR="004F041D">
        <w:rPr>
          <w:rFonts w:asciiTheme="majorHAnsi" w:hAnsiTheme="majorHAnsi"/>
          <w:sz w:val="24"/>
        </w:rPr>
        <w:t xml:space="preserve"> </w:t>
      </w:r>
      <w:r w:rsidR="00055E19" w:rsidRPr="00F11BDF">
        <w:rPr>
          <w:rFonts w:asciiTheme="majorHAnsi" w:hAnsiTheme="majorHAnsi"/>
          <w:sz w:val="24"/>
        </w:rPr>
        <w:t>He has recently been diagnosis as positive for hepatitis C.</w:t>
      </w:r>
      <w:r w:rsidR="004F041D">
        <w:rPr>
          <w:rFonts w:asciiTheme="majorHAnsi" w:hAnsiTheme="majorHAnsi"/>
          <w:sz w:val="24"/>
        </w:rPr>
        <w:t xml:space="preserve"> </w:t>
      </w:r>
      <w:r w:rsidR="00055E19" w:rsidRPr="00F11BDF">
        <w:rPr>
          <w:rFonts w:asciiTheme="majorHAnsi" w:hAnsiTheme="majorHAnsi"/>
          <w:sz w:val="24"/>
        </w:rPr>
        <w:t>He has been detoxed in the past but never followed up by going to treatment.</w:t>
      </w:r>
      <w:r w:rsidR="004F041D">
        <w:rPr>
          <w:rFonts w:asciiTheme="majorHAnsi" w:hAnsiTheme="majorHAnsi"/>
          <w:sz w:val="24"/>
        </w:rPr>
        <w:t xml:space="preserve"> </w:t>
      </w:r>
      <w:r w:rsidR="00055E19" w:rsidRPr="00F11BDF">
        <w:rPr>
          <w:rFonts w:asciiTheme="majorHAnsi" w:hAnsiTheme="majorHAnsi"/>
          <w:sz w:val="24"/>
        </w:rPr>
        <w:t>He currently lives with a group of college friends who are also heavy drinkers.</w:t>
      </w:r>
      <w:r w:rsidR="004F041D">
        <w:rPr>
          <w:rFonts w:asciiTheme="majorHAnsi" w:hAnsiTheme="majorHAnsi"/>
          <w:sz w:val="24"/>
        </w:rPr>
        <w:t xml:space="preserve"> </w:t>
      </w:r>
      <w:r w:rsidR="00055E19" w:rsidRPr="00F11BDF">
        <w:rPr>
          <w:rFonts w:asciiTheme="majorHAnsi" w:hAnsiTheme="majorHAnsi"/>
          <w:sz w:val="24"/>
        </w:rPr>
        <w:t>Using the ASAM scales, ill meets the criterion for:</w:t>
      </w:r>
    </w:p>
    <w:p w:rsidR="00055E19" w:rsidRPr="00F11BDF" w:rsidRDefault="00A85DAE" w:rsidP="00055E19">
      <w:pPr>
        <w:numPr>
          <w:ilvl w:val="1"/>
          <w:numId w:val="8"/>
        </w:numPr>
        <w:spacing w:after="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d</w:t>
      </w:r>
      <w:r w:rsidR="00055E19" w:rsidRPr="00F11BDF">
        <w:rPr>
          <w:rFonts w:asciiTheme="majorHAnsi" w:hAnsiTheme="majorHAnsi"/>
          <w:sz w:val="24"/>
        </w:rPr>
        <w:t>etoxification</w:t>
      </w:r>
      <w:r>
        <w:rPr>
          <w:rFonts w:asciiTheme="majorHAnsi" w:hAnsiTheme="majorHAnsi"/>
          <w:sz w:val="24"/>
        </w:rPr>
        <w:t>.</w:t>
      </w:r>
    </w:p>
    <w:p w:rsidR="00055E19" w:rsidRPr="00F11BDF" w:rsidRDefault="00A85DAE" w:rsidP="00055E19">
      <w:pPr>
        <w:numPr>
          <w:ilvl w:val="1"/>
          <w:numId w:val="8"/>
        </w:numPr>
        <w:spacing w:after="0"/>
        <w:rPr>
          <w:rFonts w:asciiTheme="majorHAnsi" w:hAnsiTheme="majorHAnsi"/>
          <w:color w:val="FF0000"/>
          <w:sz w:val="24"/>
        </w:rPr>
      </w:pPr>
      <w:r>
        <w:rPr>
          <w:rFonts w:asciiTheme="majorHAnsi" w:hAnsiTheme="majorHAnsi"/>
          <w:color w:val="FF0000"/>
          <w:sz w:val="24"/>
        </w:rPr>
        <w:t>i</w:t>
      </w:r>
      <w:r w:rsidR="00055E19" w:rsidRPr="00F11BDF">
        <w:rPr>
          <w:rFonts w:asciiTheme="majorHAnsi" w:hAnsiTheme="majorHAnsi"/>
          <w:color w:val="FF0000"/>
          <w:sz w:val="24"/>
        </w:rPr>
        <w:t xml:space="preserve">npatient </w:t>
      </w:r>
      <w:r>
        <w:rPr>
          <w:rFonts w:asciiTheme="majorHAnsi" w:hAnsiTheme="majorHAnsi"/>
          <w:color w:val="FF0000"/>
          <w:sz w:val="24"/>
        </w:rPr>
        <w:t>t</w:t>
      </w:r>
      <w:r w:rsidR="00055E19" w:rsidRPr="00F11BDF">
        <w:rPr>
          <w:rFonts w:asciiTheme="majorHAnsi" w:hAnsiTheme="majorHAnsi"/>
          <w:color w:val="FF0000"/>
          <w:sz w:val="24"/>
        </w:rPr>
        <w:t>reatment</w:t>
      </w:r>
      <w:r>
        <w:rPr>
          <w:rFonts w:asciiTheme="majorHAnsi" w:hAnsiTheme="majorHAnsi"/>
          <w:color w:val="FF0000"/>
          <w:sz w:val="24"/>
        </w:rPr>
        <w:t>.</w:t>
      </w:r>
    </w:p>
    <w:p w:rsidR="00055E19" w:rsidRPr="00F11BDF" w:rsidRDefault="00A85DAE" w:rsidP="00055E19">
      <w:pPr>
        <w:numPr>
          <w:ilvl w:val="1"/>
          <w:numId w:val="8"/>
        </w:numPr>
        <w:spacing w:after="0"/>
        <w:rPr>
          <w:rFonts w:asciiTheme="majorHAnsi" w:hAnsiTheme="majorHAnsi"/>
          <w:color w:val="000000" w:themeColor="text1"/>
          <w:sz w:val="24"/>
        </w:rPr>
      </w:pPr>
      <w:r>
        <w:rPr>
          <w:rFonts w:asciiTheme="majorHAnsi" w:hAnsiTheme="majorHAnsi"/>
          <w:color w:val="000000" w:themeColor="text1"/>
          <w:sz w:val="24"/>
        </w:rPr>
        <w:t>o</w:t>
      </w:r>
      <w:r w:rsidR="00055E19" w:rsidRPr="00F11BDF">
        <w:rPr>
          <w:rFonts w:asciiTheme="majorHAnsi" w:hAnsiTheme="majorHAnsi"/>
          <w:color w:val="000000" w:themeColor="text1"/>
          <w:sz w:val="24"/>
        </w:rPr>
        <w:t xml:space="preserve">utpatient </w:t>
      </w:r>
      <w:r>
        <w:rPr>
          <w:rFonts w:asciiTheme="majorHAnsi" w:hAnsiTheme="majorHAnsi"/>
          <w:color w:val="000000" w:themeColor="text1"/>
          <w:sz w:val="24"/>
        </w:rPr>
        <w:t>t</w:t>
      </w:r>
      <w:r w:rsidR="00055E19" w:rsidRPr="00F11BDF">
        <w:rPr>
          <w:rFonts w:asciiTheme="majorHAnsi" w:hAnsiTheme="majorHAnsi"/>
          <w:color w:val="000000" w:themeColor="text1"/>
          <w:sz w:val="24"/>
        </w:rPr>
        <w:t>reatment</w:t>
      </w:r>
      <w:r>
        <w:rPr>
          <w:rFonts w:asciiTheme="majorHAnsi" w:hAnsiTheme="majorHAnsi"/>
          <w:color w:val="000000" w:themeColor="text1"/>
          <w:sz w:val="24"/>
        </w:rPr>
        <w:t>.</w:t>
      </w:r>
    </w:p>
    <w:p w:rsidR="00055E19" w:rsidRPr="00F11BDF" w:rsidRDefault="005C2BB8" w:rsidP="00055E19">
      <w:pPr>
        <w:numPr>
          <w:ilvl w:val="1"/>
          <w:numId w:val="8"/>
        </w:numPr>
        <w:spacing w:after="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p</w:t>
      </w:r>
      <w:r w:rsidR="00055E19" w:rsidRPr="00F11BDF">
        <w:rPr>
          <w:rFonts w:asciiTheme="majorHAnsi" w:hAnsiTheme="majorHAnsi"/>
          <w:sz w:val="24"/>
        </w:rPr>
        <w:t xml:space="preserve">rivate </w:t>
      </w:r>
      <w:r w:rsidR="00A85DAE">
        <w:rPr>
          <w:rFonts w:asciiTheme="majorHAnsi" w:hAnsiTheme="majorHAnsi"/>
          <w:sz w:val="24"/>
        </w:rPr>
        <w:t>c</w:t>
      </w:r>
      <w:r w:rsidR="00055E19" w:rsidRPr="00F11BDF">
        <w:rPr>
          <w:rFonts w:asciiTheme="majorHAnsi" w:hAnsiTheme="majorHAnsi"/>
          <w:sz w:val="24"/>
        </w:rPr>
        <w:t>ounseling</w:t>
      </w:r>
      <w:r w:rsidR="00A85DAE">
        <w:rPr>
          <w:rFonts w:asciiTheme="majorHAnsi" w:hAnsiTheme="majorHAnsi"/>
          <w:sz w:val="24"/>
        </w:rPr>
        <w:t>.</w:t>
      </w:r>
    </w:p>
    <w:p w:rsidR="00055E19" w:rsidRPr="00F11BDF" w:rsidRDefault="00055E19" w:rsidP="00055E19">
      <w:pPr>
        <w:numPr>
          <w:ilvl w:val="1"/>
          <w:numId w:val="8"/>
        </w:numPr>
        <w:spacing w:after="0"/>
        <w:rPr>
          <w:rFonts w:asciiTheme="majorHAnsi" w:hAnsiTheme="majorHAnsi"/>
          <w:sz w:val="24"/>
        </w:rPr>
      </w:pPr>
      <w:r w:rsidRPr="00F11BDF">
        <w:rPr>
          <w:rFonts w:asciiTheme="majorHAnsi" w:hAnsiTheme="majorHAnsi"/>
          <w:sz w:val="24"/>
        </w:rPr>
        <w:t>12-step meetings</w:t>
      </w:r>
      <w:r w:rsidR="00A85DAE">
        <w:rPr>
          <w:rFonts w:asciiTheme="majorHAnsi" w:hAnsiTheme="majorHAnsi"/>
          <w:sz w:val="24"/>
        </w:rPr>
        <w:t>.</w:t>
      </w:r>
    </w:p>
    <w:p w:rsidR="00055E19" w:rsidRPr="00F11BDF" w:rsidRDefault="00055E19" w:rsidP="00055E19">
      <w:pPr>
        <w:spacing w:after="0"/>
        <w:ind w:left="1440"/>
        <w:rPr>
          <w:rFonts w:asciiTheme="majorHAnsi" w:hAnsiTheme="majorHAnsi"/>
          <w:sz w:val="24"/>
        </w:rPr>
      </w:pPr>
      <w:r w:rsidRPr="00F11BDF">
        <w:rPr>
          <w:rFonts w:asciiTheme="majorHAnsi" w:hAnsiTheme="majorHAnsi"/>
          <w:sz w:val="24"/>
        </w:rPr>
        <w:t xml:space="preserve">(Medium, Criterion for </w:t>
      </w:r>
      <w:r w:rsidR="008A7F96">
        <w:rPr>
          <w:rFonts w:asciiTheme="majorHAnsi" w:hAnsiTheme="majorHAnsi"/>
          <w:sz w:val="24"/>
        </w:rPr>
        <w:t>T</w:t>
      </w:r>
      <w:r w:rsidRPr="00F11BDF">
        <w:rPr>
          <w:rFonts w:asciiTheme="majorHAnsi" w:hAnsiTheme="majorHAnsi"/>
          <w:sz w:val="24"/>
        </w:rPr>
        <w:t xml:space="preserve">reatment, </w:t>
      </w:r>
      <w:r w:rsidR="00AD0E54">
        <w:rPr>
          <w:rFonts w:asciiTheme="majorHAnsi" w:hAnsiTheme="majorHAnsi"/>
          <w:sz w:val="24"/>
        </w:rPr>
        <w:t xml:space="preserve">P. </w:t>
      </w:r>
      <w:r w:rsidRPr="00F11BDF">
        <w:rPr>
          <w:rFonts w:asciiTheme="majorHAnsi" w:hAnsiTheme="majorHAnsi"/>
          <w:sz w:val="24"/>
        </w:rPr>
        <w:t>44)</w:t>
      </w:r>
    </w:p>
    <w:p w:rsidR="009C71FD" w:rsidRPr="00F11BDF" w:rsidRDefault="009C71FD" w:rsidP="009C71FD">
      <w:pPr>
        <w:spacing w:after="0"/>
        <w:ind w:left="1080"/>
        <w:rPr>
          <w:rFonts w:asciiTheme="majorHAnsi" w:hAnsiTheme="majorHAnsi"/>
          <w:sz w:val="24"/>
          <w:highlight w:val="yellow"/>
        </w:rPr>
      </w:pPr>
    </w:p>
    <w:p w:rsidR="00B50006" w:rsidRPr="00F11BDF" w:rsidRDefault="00B50006" w:rsidP="000B39C5">
      <w:pPr>
        <w:numPr>
          <w:ilvl w:val="0"/>
          <w:numId w:val="8"/>
        </w:numPr>
        <w:spacing w:after="0"/>
        <w:rPr>
          <w:rFonts w:asciiTheme="majorHAnsi" w:hAnsiTheme="majorHAnsi"/>
          <w:sz w:val="24"/>
        </w:rPr>
      </w:pPr>
      <w:r w:rsidRPr="00F11BDF">
        <w:rPr>
          <w:rFonts w:asciiTheme="majorHAnsi" w:hAnsiTheme="majorHAnsi"/>
          <w:sz w:val="24"/>
        </w:rPr>
        <w:t>All the following are elements of an effective intervention except:</w:t>
      </w:r>
    </w:p>
    <w:p w:rsidR="00B50006" w:rsidRPr="00F11BDF" w:rsidRDefault="00A85DAE" w:rsidP="000B39C5">
      <w:pPr>
        <w:numPr>
          <w:ilvl w:val="1"/>
          <w:numId w:val="8"/>
        </w:numPr>
        <w:spacing w:after="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p</w:t>
      </w:r>
      <w:r w:rsidR="00B50006" w:rsidRPr="00F11BDF">
        <w:rPr>
          <w:rFonts w:asciiTheme="majorHAnsi" w:hAnsiTheme="majorHAnsi"/>
          <w:sz w:val="24"/>
        </w:rPr>
        <w:t>os</w:t>
      </w:r>
      <w:r w:rsidR="00055E19" w:rsidRPr="00F11BDF">
        <w:rPr>
          <w:rFonts w:asciiTheme="majorHAnsi" w:hAnsiTheme="majorHAnsi"/>
          <w:sz w:val="24"/>
        </w:rPr>
        <w:t>i</w:t>
      </w:r>
      <w:r w:rsidR="00B50006" w:rsidRPr="00F11BDF">
        <w:rPr>
          <w:rFonts w:asciiTheme="majorHAnsi" w:hAnsiTheme="majorHAnsi"/>
          <w:sz w:val="24"/>
        </w:rPr>
        <w:t>tive regard</w:t>
      </w:r>
      <w:r>
        <w:rPr>
          <w:rFonts w:asciiTheme="majorHAnsi" w:hAnsiTheme="majorHAnsi"/>
          <w:sz w:val="24"/>
        </w:rPr>
        <w:t>.</w:t>
      </w:r>
    </w:p>
    <w:p w:rsidR="00B50006" w:rsidRPr="00F11BDF" w:rsidRDefault="00A85DAE" w:rsidP="000B39C5">
      <w:pPr>
        <w:numPr>
          <w:ilvl w:val="1"/>
          <w:numId w:val="8"/>
        </w:numPr>
        <w:spacing w:after="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p</w:t>
      </w:r>
      <w:r w:rsidR="00B50006" w:rsidRPr="00F11BDF">
        <w:rPr>
          <w:rFonts w:asciiTheme="majorHAnsi" w:hAnsiTheme="majorHAnsi"/>
          <w:sz w:val="24"/>
        </w:rPr>
        <w:t>articipants writing letters reflecting specific incidents in which they were impacted by the clients use.</w:t>
      </w:r>
    </w:p>
    <w:p w:rsidR="00B50006" w:rsidRPr="00F11BDF" w:rsidRDefault="00A85DAE" w:rsidP="000B39C5">
      <w:pPr>
        <w:numPr>
          <w:ilvl w:val="1"/>
          <w:numId w:val="8"/>
        </w:numPr>
        <w:spacing w:after="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a</w:t>
      </w:r>
      <w:r w:rsidR="00B50006" w:rsidRPr="00F11BDF">
        <w:rPr>
          <w:rFonts w:asciiTheme="majorHAnsi" w:hAnsiTheme="majorHAnsi"/>
          <w:sz w:val="24"/>
        </w:rPr>
        <w:t xml:space="preserve"> treatment facility must already be lined up</w:t>
      </w:r>
      <w:r>
        <w:rPr>
          <w:rFonts w:asciiTheme="majorHAnsi" w:hAnsiTheme="majorHAnsi"/>
          <w:sz w:val="24"/>
        </w:rPr>
        <w:t>.</w:t>
      </w:r>
    </w:p>
    <w:p w:rsidR="00B50006" w:rsidRPr="00F11BDF" w:rsidRDefault="00A85DAE" w:rsidP="000B39C5">
      <w:pPr>
        <w:numPr>
          <w:ilvl w:val="1"/>
          <w:numId w:val="8"/>
        </w:numPr>
        <w:spacing w:after="0"/>
        <w:rPr>
          <w:rFonts w:asciiTheme="majorHAnsi" w:hAnsiTheme="majorHAnsi"/>
          <w:color w:val="FF0000"/>
          <w:sz w:val="24"/>
        </w:rPr>
      </w:pPr>
      <w:r>
        <w:rPr>
          <w:rFonts w:asciiTheme="majorHAnsi" w:hAnsiTheme="majorHAnsi"/>
          <w:color w:val="FF0000"/>
          <w:sz w:val="24"/>
        </w:rPr>
        <w:t>t</w:t>
      </w:r>
      <w:r w:rsidR="00B50006" w:rsidRPr="00F11BDF">
        <w:rPr>
          <w:rFonts w:asciiTheme="majorHAnsi" w:hAnsiTheme="majorHAnsi"/>
          <w:color w:val="FF0000"/>
          <w:sz w:val="24"/>
        </w:rPr>
        <w:t>he clients should commit to a target date where they will enter treatment</w:t>
      </w:r>
      <w:r>
        <w:rPr>
          <w:rFonts w:asciiTheme="majorHAnsi" w:hAnsiTheme="majorHAnsi"/>
          <w:color w:val="FF0000"/>
          <w:sz w:val="24"/>
        </w:rPr>
        <w:t>.</w:t>
      </w:r>
    </w:p>
    <w:p w:rsidR="00B50006" w:rsidRPr="00F11BDF" w:rsidRDefault="00A85DAE" w:rsidP="000B39C5">
      <w:pPr>
        <w:numPr>
          <w:ilvl w:val="1"/>
          <w:numId w:val="8"/>
        </w:numPr>
        <w:spacing w:after="0"/>
        <w:rPr>
          <w:rFonts w:asciiTheme="majorHAnsi" w:hAnsiTheme="majorHAnsi"/>
          <w:color w:val="000000"/>
          <w:sz w:val="24"/>
        </w:rPr>
      </w:pPr>
      <w:r>
        <w:rPr>
          <w:rFonts w:asciiTheme="majorHAnsi" w:hAnsiTheme="majorHAnsi"/>
          <w:color w:val="000000"/>
          <w:sz w:val="24"/>
        </w:rPr>
        <w:t>c</w:t>
      </w:r>
      <w:r w:rsidR="00B50006" w:rsidRPr="00F11BDF">
        <w:rPr>
          <w:rFonts w:asciiTheme="majorHAnsi" w:hAnsiTheme="majorHAnsi"/>
          <w:color w:val="000000"/>
          <w:sz w:val="24"/>
        </w:rPr>
        <w:t>onducted at a neutral location</w:t>
      </w:r>
      <w:r>
        <w:rPr>
          <w:rFonts w:asciiTheme="majorHAnsi" w:hAnsiTheme="majorHAnsi"/>
          <w:color w:val="000000"/>
          <w:sz w:val="24"/>
        </w:rPr>
        <w:t>.</w:t>
      </w:r>
    </w:p>
    <w:p w:rsidR="00055E19" w:rsidRPr="00F11BDF" w:rsidRDefault="00055E19" w:rsidP="00055E19">
      <w:pPr>
        <w:spacing w:after="0"/>
        <w:ind w:left="1080"/>
        <w:rPr>
          <w:rFonts w:asciiTheme="majorHAnsi" w:hAnsiTheme="majorHAnsi"/>
          <w:sz w:val="24"/>
        </w:rPr>
      </w:pPr>
      <w:r w:rsidRPr="00F11BDF">
        <w:rPr>
          <w:rFonts w:asciiTheme="majorHAnsi" w:hAnsiTheme="majorHAnsi"/>
          <w:sz w:val="24"/>
        </w:rPr>
        <w:t xml:space="preserve">(Medium, Crisis Intervention, </w:t>
      </w:r>
      <w:r w:rsidR="00A92C9F">
        <w:rPr>
          <w:rFonts w:asciiTheme="majorHAnsi" w:hAnsiTheme="majorHAnsi"/>
          <w:sz w:val="24"/>
        </w:rPr>
        <w:t>P.</w:t>
      </w:r>
      <w:r w:rsidRPr="00F11BDF">
        <w:rPr>
          <w:rFonts w:asciiTheme="majorHAnsi" w:hAnsiTheme="majorHAnsi"/>
          <w:sz w:val="24"/>
        </w:rPr>
        <w:t xml:space="preserve"> 38)</w:t>
      </w:r>
    </w:p>
    <w:p w:rsidR="009C71FD" w:rsidRPr="00F11BDF" w:rsidRDefault="009C71FD" w:rsidP="009C71FD">
      <w:pPr>
        <w:spacing w:after="0"/>
        <w:ind w:left="1080"/>
        <w:rPr>
          <w:rFonts w:asciiTheme="majorHAnsi" w:hAnsiTheme="majorHAnsi"/>
          <w:color w:val="000000"/>
          <w:sz w:val="24"/>
          <w:highlight w:val="yellow"/>
        </w:rPr>
      </w:pPr>
    </w:p>
    <w:p w:rsidR="00B50006" w:rsidRPr="00F11BDF" w:rsidRDefault="00B50006" w:rsidP="000B39C5">
      <w:pPr>
        <w:numPr>
          <w:ilvl w:val="0"/>
          <w:numId w:val="8"/>
        </w:numPr>
        <w:spacing w:after="0"/>
        <w:rPr>
          <w:rFonts w:asciiTheme="majorHAnsi" w:hAnsiTheme="majorHAnsi"/>
          <w:color w:val="000000"/>
          <w:sz w:val="24"/>
        </w:rPr>
      </w:pPr>
      <w:r w:rsidRPr="00F11BDF">
        <w:rPr>
          <w:rFonts w:asciiTheme="majorHAnsi" w:hAnsiTheme="majorHAnsi"/>
          <w:color w:val="000000"/>
          <w:sz w:val="24"/>
        </w:rPr>
        <w:t>After _______ year(s) of sobriety, relapse rated fall to near zero</w:t>
      </w:r>
      <w:r w:rsidR="00A85DAE">
        <w:rPr>
          <w:rFonts w:asciiTheme="majorHAnsi" w:hAnsiTheme="majorHAnsi"/>
          <w:color w:val="000000"/>
          <w:sz w:val="24"/>
        </w:rPr>
        <w:t>.</w:t>
      </w:r>
    </w:p>
    <w:p w:rsidR="00B50006" w:rsidRPr="00F11BDF" w:rsidRDefault="00B50006" w:rsidP="000B39C5">
      <w:pPr>
        <w:numPr>
          <w:ilvl w:val="1"/>
          <w:numId w:val="8"/>
        </w:numPr>
        <w:spacing w:after="0"/>
        <w:rPr>
          <w:rFonts w:asciiTheme="majorHAnsi" w:hAnsiTheme="majorHAnsi"/>
          <w:color w:val="000000"/>
          <w:sz w:val="24"/>
        </w:rPr>
      </w:pPr>
      <w:r w:rsidRPr="00F11BDF">
        <w:rPr>
          <w:rFonts w:asciiTheme="majorHAnsi" w:hAnsiTheme="majorHAnsi"/>
          <w:color w:val="000000"/>
          <w:sz w:val="24"/>
        </w:rPr>
        <w:t>1</w:t>
      </w:r>
    </w:p>
    <w:p w:rsidR="00B50006" w:rsidRPr="00F11BDF" w:rsidRDefault="00B50006" w:rsidP="000B39C5">
      <w:pPr>
        <w:numPr>
          <w:ilvl w:val="1"/>
          <w:numId w:val="8"/>
        </w:numPr>
        <w:spacing w:after="0"/>
        <w:rPr>
          <w:rFonts w:asciiTheme="majorHAnsi" w:hAnsiTheme="majorHAnsi"/>
          <w:color w:val="000000"/>
          <w:sz w:val="24"/>
        </w:rPr>
      </w:pPr>
      <w:r w:rsidRPr="00F11BDF">
        <w:rPr>
          <w:rFonts w:asciiTheme="majorHAnsi" w:hAnsiTheme="majorHAnsi"/>
          <w:color w:val="000000"/>
          <w:sz w:val="24"/>
        </w:rPr>
        <w:t>2</w:t>
      </w:r>
    </w:p>
    <w:p w:rsidR="00B50006" w:rsidRPr="00F11BDF" w:rsidRDefault="00B50006" w:rsidP="000B39C5">
      <w:pPr>
        <w:numPr>
          <w:ilvl w:val="1"/>
          <w:numId w:val="8"/>
        </w:numPr>
        <w:spacing w:after="0"/>
        <w:rPr>
          <w:rFonts w:asciiTheme="majorHAnsi" w:hAnsiTheme="majorHAnsi"/>
          <w:color w:val="000000"/>
          <w:sz w:val="24"/>
        </w:rPr>
      </w:pPr>
      <w:r w:rsidRPr="00F11BDF">
        <w:rPr>
          <w:rFonts w:asciiTheme="majorHAnsi" w:hAnsiTheme="majorHAnsi"/>
          <w:color w:val="000000"/>
          <w:sz w:val="24"/>
        </w:rPr>
        <w:t>3</w:t>
      </w:r>
    </w:p>
    <w:p w:rsidR="00B50006" w:rsidRPr="00F11BDF" w:rsidRDefault="00B50006" w:rsidP="000B39C5">
      <w:pPr>
        <w:numPr>
          <w:ilvl w:val="1"/>
          <w:numId w:val="8"/>
        </w:numPr>
        <w:spacing w:after="0"/>
        <w:rPr>
          <w:rFonts w:asciiTheme="majorHAnsi" w:hAnsiTheme="majorHAnsi"/>
          <w:color w:val="FF0000"/>
          <w:sz w:val="24"/>
        </w:rPr>
      </w:pPr>
      <w:r w:rsidRPr="00F11BDF">
        <w:rPr>
          <w:rFonts w:asciiTheme="majorHAnsi" w:hAnsiTheme="majorHAnsi"/>
          <w:color w:val="FF0000"/>
          <w:sz w:val="24"/>
        </w:rPr>
        <w:t>5</w:t>
      </w:r>
    </w:p>
    <w:p w:rsidR="00B50006" w:rsidRPr="00F11BDF" w:rsidRDefault="00B50006" w:rsidP="000B39C5">
      <w:pPr>
        <w:numPr>
          <w:ilvl w:val="1"/>
          <w:numId w:val="8"/>
        </w:numPr>
        <w:spacing w:after="0"/>
        <w:rPr>
          <w:rFonts w:asciiTheme="majorHAnsi" w:hAnsiTheme="majorHAnsi"/>
          <w:color w:val="000000"/>
          <w:sz w:val="24"/>
        </w:rPr>
      </w:pPr>
      <w:r w:rsidRPr="00F11BDF">
        <w:rPr>
          <w:rFonts w:asciiTheme="majorHAnsi" w:hAnsiTheme="majorHAnsi"/>
          <w:color w:val="000000"/>
          <w:sz w:val="24"/>
        </w:rPr>
        <w:t>10</w:t>
      </w:r>
    </w:p>
    <w:p w:rsidR="009C71FD" w:rsidRPr="00F11BDF" w:rsidRDefault="009C71FD" w:rsidP="009C71FD">
      <w:pPr>
        <w:spacing w:after="0"/>
        <w:ind w:left="1080"/>
        <w:rPr>
          <w:rFonts w:asciiTheme="majorHAnsi" w:hAnsiTheme="majorHAnsi"/>
          <w:sz w:val="24"/>
        </w:rPr>
      </w:pPr>
      <w:r w:rsidRPr="00F11BDF">
        <w:rPr>
          <w:rFonts w:asciiTheme="majorHAnsi" w:hAnsiTheme="majorHAnsi"/>
          <w:sz w:val="24"/>
        </w:rPr>
        <w:t xml:space="preserve">(Medium, How to </w:t>
      </w:r>
      <w:r w:rsidR="008A7F96">
        <w:rPr>
          <w:rFonts w:asciiTheme="majorHAnsi" w:hAnsiTheme="majorHAnsi"/>
          <w:sz w:val="24"/>
        </w:rPr>
        <w:t>C</w:t>
      </w:r>
      <w:r w:rsidRPr="00F11BDF">
        <w:rPr>
          <w:rFonts w:asciiTheme="majorHAnsi" w:hAnsiTheme="majorHAnsi"/>
          <w:sz w:val="24"/>
        </w:rPr>
        <w:t xml:space="preserve">onduct a Crisis Intervention, </w:t>
      </w:r>
      <w:r w:rsidR="00A92C9F">
        <w:rPr>
          <w:rFonts w:asciiTheme="majorHAnsi" w:hAnsiTheme="majorHAnsi"/>
          <w:sz w:val="24"/>
        </w:rPr>
        <w:t>P.</w:t>
      </w:r>
      <w:r w:rsidRPr="00F11BDF">
        <w:rPr>
          <w:rFonts w:asciiTheme="majorHAnsi" w:hAnsiTheme="majorHAnsi"/>
          <w:sz w:val="24"/>
        </w:rPr>
        <w:t xml:space="preserve"> 39)</w:t>
      </w:r>
    </w:p>
    <w:p w:rsidR="009C71FD" w:rsidRPr="00F11BDF" w:rsidRDefault="009C71FD" w:rsidP="009C71FD">
      <w:pPr>
        <w:spacing w:after="0"/>
        <w:ind w:left="1080"/>
        <w:rPr>
          <w:rFonts w:asciiTheme="majorHAnsi" w:hAnsiTheme="majorHAnsi"/>
          <w:color w:val="000000"/>
          <w:sz w:val="24"/>
        </w:rPr>
      </w:pPr>
    </w:p>
    <w:p w:rsidR="00B50006" w:rsidRPr="00F11BDF" w:rsidRDefault="00B50006" w:rsidP="000B39C5">
      <w:pPr>
        <w:numPr>
          <w:ilvl w:val="0"/>
          <w:numId w:val="8"/>
        </w:numPr>
        <w:spacing w:after="0"/>
        <w:rPr>
          <w:rFonts w:asciiTheme="majorHAnsi" w:hAnsiTheme="majorHAnsi"/>
          <w:sz w:val="24"/>
        </w:rPr>
      </w:pPr>
      <w:r w:rsidRPr="00F11BDF">
        <w:rPr>
          <w:rFonts w:asciiTheme="majorHAnsi" w:hAnsiTheme="majorHAnsi"/>
          <w:sz w:val="24"/>
        </w:rPr>
        <w:lastRenderedPageBreak/>
        <w:t>American Society of Addiction medicine (ASAM) patient placement criterion includes all the following dimensions except</w:t>
      </w:r>
      <w:r w:rsidR="00A85DAE">
        <w:rPr>
          <w:rFonts w:asciiTheme="majorHAnsi" w:hAnsiTheme="majorHAnsi"/>
          <w:sz w:val="24"/>
        </w:rPr>
        <w:t>:</w:t>
      </w:r>
    </w:p>
    <w:p w:rsidR="00B50006" w:rsidRPr="00F11BDF" w:rsidRDefault="00A85DAE" w:rsidP="000B39C5">
      <w:pPr>
        <w:numPr>
          <w:ilvl w:val="1"/>
          <w:numId w:val="8"/>
        </w:numPr>
        <w:spacing w:after="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w</w:t>
      </w:r>
      <w:r w:rsidR="00B50006" w:rsidRPr="00F11BDF">
        <w:rPr>
          <w:rFonts w:asciiTheme="majorHAnsi" w:hAnsiTheme="majorHAnsi"/>
          <w:sz w:val="24"/>
        </w:rPr>
        <w:t>ithdrawal potential</w:t>
      </w:r>
      <w:r>
        <w:rPr>
          <w:rFonts w:asciiTheme="majorHAnsi" w:hAnsiTheme="majorHAnsi"/>
          <w:sz w:val="24"/>
        </w:rPr>
        <w:t>.</w:t>
      </w:r>
    </w:p>
    <w:p w:rsidR="00B50006" w:rsidRPr="00F11BDF" w:rsidRDefault="00A85DAE" w:rsidP="000B39C5">
      <w:pPr>
        <w:numPr>
          <w:ilvl w:val="1"/>
          <w:numId w:val="8"/>
        </w:numPr>
        <w:spacing w:after="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r</w:t>
      </w:r>
      <w:r w:rsidR="00B50006" w:rsidRPr="00F11BDF">
        <w:rPr>
          <w:rFonts w:asciiTheme="majorHAnsi" w:hAnsiTheme="majorHAnsi"/>
          <w:sz w:val="24"/>
        </w:rPr>
        <w:t>eadiness for change</w:t>
      </w:r>
      <w:r>
        <w:rPr>
          <w:rFonts w:asciiTheme="majorHAnsi" w:hAnsiTheme="majorHAnsi"/>
          <w:sz w:val="24"/>
        </w:rPr>
        <w:t>.</w:t>
      </w:r>
    </w:p>
    <w:p w:rsidR="00B50006" w:rsidRPr="00F11BDF" w:rsidRDefault="00A85DAE" w:rsidP="000B39C5">
      <w:pPr>
        <w:numPr>
          <w:ilvl w:val="1"/>
          <w:numId w:val="8"/>
        </w:numPr>
        <w:spacing w:after="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l</w:t>
      </w:r>
      <w:r w:rsidR="008C4C8F" w:rsidRPr="00F11BDF">
        <w:rPr>
          <w:rFonts w:asciiTheme="majorHAnsi" w:hAnsiTheme="majorHAnsi"/>
          <w:sz w:val="24"/>
        </w:rPr>
        <w:t>iving environ</w:t>
      </w:r>
      <w:r w:rsidR="00B50006" w:rsidRPr="00F11BDF">
        <w:rPr>
          <w:rFonts w:asciiTheme="majorHAnsi" w:hAnsiTheme="majorHAnsi"/>
          <w:sz w:val="24"/>
        </w:rPr>
        <w:t>ment</w:t>
      </w:r>
      <w:r>
        <w:rPr>
          <w:rFonts w:asciiTheme="majorHAnsi" w:hAnsiTheme="majorHAnsi"/>
          <w:sz w:val="24"/>
        </w:rPr>
        <w:t>.</w:t>
      </w:r>
    </w:p>
    <w:p w:rsidR="00B50006" w:rsidRPr="00F11BDF" w:rsidRDefault="00A85DAE" w:rsidP="000B39C5">
      <w:pPr>
        <w:numPr>
          <w:ilvl w:val="1"/>
          <w:numId w:val="8"/>
        </w:numPr>
        <w:spacing w:after="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b</w:t>
      </w:r>
      <w:r w:rsidR="00B50006" w:rsidRPr="00F11BDF">
        <w:rPr>
          <w:rFonts w:asciiTheme="majorHAnsi" w:hAnsiTheme="majorHAnsi"/>
          <w:sz w:val="24"/>
        </w:rPr>
        <w:t>iomedical complication</w:t>
      </w:r>
      <w:r>
        <w:rPr>
          <w:rFonts w:asciiTheme="majorHAnsi" w:hAnsiTheme="majorHAnsi"/>
          <w:sz w:val="24"/>
        </w:rPr>
        <w:t>.</w:t>
      </w:r>
    </w:p>
    <w:p w:rsidR="00B50006" w:rsidRPr="00F11BDF" w:rsidRDefault="00A85DAE" w:rsidP="000B39C5">
      <w:pPr>
        <w:numPr>
          <w:ilvl w:val="1"/>
          <w:numId w:val="8"/>
        </w:numPr>
        <w:spacing w:after="0"/>
        <w:rPr>
          <w:rFonts w:asciiTheme="majorHAnsi" w:hAnsiTheme="majorHAnsi"/>
          <w:color w:val="FF0000"/>
          <w:sz w:val="24"/>
        </w:rPr>
      </w:pPr>
      <w:r>
        <w:rPr>
          <w:rFonts w:asciiTheme="majorHAnsi" w:hAnsiTheme="majorHAnsi"/>
          <w:color w:val="FF0000"/>
          <w:sz w:val="24"/>
        </w:rPr>
        <w:t>a</w:t>
      </w:r>
      <w:r w:rsidR="00B50006" w:rsidRPr="00F11BDF">
        <w:rPr>
          <w:rFonts w:asciiTheme="majorHAnsi" w:hAnsiTheme="majorHAnsi"/>
          <w:color w:val="FF0000"/>
          <w:sz w:val="24"/>
        </w:rPr>
        <w:t xml:space="preserve">ge, race, </w:t>
      </w:r>
      <w:r>
        <w:rPr>
          <w:rFonts w:asciiTheme="majorHAnsi" w:hAnsiTheme="majorHAnsi"/>
          <w:color w:val="FF0000"/>
          <w:sz w:val="24"/>
        </w:rPr>
        <w:t xml:space="preserve">and </w:t>
      </w:r>
      <w:r w:rsidR="00B50006" w:rsidRPr="00F11BDF">
        <w:rPr>
          <w:rFonts w:asciiTheme="majorHAnsi" w:hAnsiTheme="majorHAnsi"/>
          <w:color w:val="FF0000"/>
          <w:sz w:val="24"/>
        </w:rPr>
        <w:t>ethnicity</w:t>
      </w:r>
      <w:r>
        <w:rPr>
          <w:rFonts w:asciiTheme="majorHAnsi" w:hAnsiTheme="majorHAnsi"/>
          <w:color w:val="FF0000"/>
          <w:sz w:val="24"/>
        </w:rPr>
        <w:t>.</w:t>
      </w:r>
    </w:p>
    <w:p w:rsidR="00B50006" w:rsidRPr="00F11BDF" w:rsidRDefault="00A85DAE" w:rsidP="000B39C5">
      <w:pPr>
        <w:numPr>
          <w:ilvl w:val="1"/>
          <w:numId w:val="8"/>
        </w:numPr>
        <w:spacing w:after="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r</w:t>
      </w:r>
      <w:r w:rsidR="00B50006" w:rsidRPr="00F11BDF">
        <w:rPr>
          <w:rFonts w:asciiTheme="majorHAnsi" w:hAnsiTheme="majorHAnsi"/>
          <w:sz w:val="24"/>
        </w:rPr>
        <w:t>elapse potential</w:t>
      </w:r>
      <w:r>
        <w:rPr>
          <w:rFonts w:asciiTheme="majorHAnsi" w:hAnsiTheme="majorHAnsi"/>
          <w:sz w:val="24"/>
        </w:rPr>
        <w:t>.</w:t>
      </w:r>
    </w:p>
    <w:p w:rsidR="009C71FD" w:rsidRPr="00F11BDF" w:rsidRDefault="009C71FD" w:rsidP="009C71FD">
      <w:pPr>
        <w:spacing w:after="0"/>
        <w:ind w:left="1080"/>
        <w:rPr>
          <w:rFonts w:asciiTheme="majorHAnsi" w:hAnsiTheme="majorHAnsi"/>
          <w:sz w:val="24"/>
        </w:rPr>
      </w:pPr>
      <w:r w:rsidRPr="00F11BDF">
        <w:rPr>
          <w:rFonts w:asciiTheme="majorHAnsi" w:hAnsiTheme="majorHAnsi"/>
          <w:sz w:val="24"/>
        </w:rPr>
        <w:t xml:space="preserve">(Easy, ASAM Placement criterion, </w:t>
      </w:r>
      <w:r w:rsidR="00A92C9F">
        <w:rPr>
          <w:rFonts w:asciiTheme="majorHAnsi" w:hAnsiTheme="majorHAnsi"/>
          <w:sz w:val="24"/>
        </w:rPr>
        <w:t>P.</w:t>
      </w:r>
      <w:r w:rsidRPr="00F11BDF">
        <w:rPr>
          <w:rFonts w:asciiTheme="majorHAnsi" w:hAnsiTheme="majorHAnsi"/>
          <w:sz w:val="24"/>
        </w:rPr>
        <w:t xml:space="preserve"> 40)</w:t>
      </w:r>
    </w:p>
    <w:p w:rsidR="009C71FD" w:rsidRPr="00F11BDF" w:rsidRDefault="009C71FD" w:rsidP="009C71FD">
      <w:pPr>
        <w:spacing w:after="0"/>
        <w:ind w:left="1080"/>
        <w:rPr>
          <w:rFonts w:asciiTheme="majorHAnsi" w:hAnsiTheme="majorHAnsi"/>
          <w:color w:val="FF6600"/>
          <w:sz w:val="24"/>
        </w:rPr>
      </w:pPr>
    </w:p>
    <w:p w:rsidR="00055E19" w:rsidRPr="00F11BDF" w:rsidRDefault="00055E19" w:rsidP="000B39C5">
      <w:pPr>
        <w:numPr>
          <w:ilvl w:val="0"/>
          <w:numId w:val="8"/>
        </w:numPr>
        <w:spacing w:after="0"/>
        <w:rPr>
          <w:rFonts w:asciiTheme="majorHAnsi" w:hAnsiTheme="majorHAnsi"/>
          <w:sz w:val="24"/>
        </w:rPr>
      </w:pPr>
      <w:r w:rsidRPr="00F11BDF">
        <w:rPr>
          <w:rFonts w:asciiTheme="majorHAnsi" w:hAnsiTheme="majorHAnsi"/>
          <w:sz w:val="24"/>
        </w:rPr>
        <w:t xml:space="preserve">Criterion for </w:t>
      </w:r>
      <w:r w:rsidR="00924420" w:rsidRPr="00F11BDF">
        <w:rPr>
          <w:rFonts w:asciiTheme="majorHAnsi" w:hAnsiTheme="majorHAnsi"/>
          <w:sz w:val="24"/>
        </w:rPr>
        <w:t>diagnosis of Substance Use Disorders</w:t>
      </w:r>
      <w:r w:rsidRPr="00F11BDF">
        <w:rPr>
          <w:rFonts w:asciiTheme="majorHAnsi" w:hAnsiTheme="majorHAnsi"/>
          <w:sz w:val="24"/>
        </w:rPr>
        <w:t xml:space="preserve"> is guided by criterion </w:t>
      </w:r>
      <w:r w:rsidR="00924420" w:rsidRPr="00F11BDF">
        <w:rPr>
          <w:rFonts w:asciiTheme="majorHAnsi" w:hAnsiTheme="majorHAnsi"/>
          <w:sz w:val="24"/>
        </w:rPr>
        <w:t>from the</w:t>
      </w:r>
      <w:r w:rsidRPr="00F11BDF">
        <w:rPr>
          <w:rFonts w:asciiTheme="majorHAnsi" w:hAnsiTheme="majorHAnsi"/>
          <w:sz w:val="24"/>
        </w:rPr>
        <w:t>:</w:t>
      </w:r>
    </w:p>
    <w:p w:rsidR="00924420" w:rsidRPr="00F11BDF" w:rsidRDefault="00055E19" w:rsidP="00055E19">
      <w:pPr>
        <w:numPr>
          <w:ilvl w:val="1"/>
          <w:numId w:val="8"/>
        </w:numPr>
        <w:spacing w:after="0"/>
        <w:rPr>
          <w:rFonts w:asciiTheme="majorHAnsi" w:hAnsiTheme="majorHAnsi"/>
          <w:sz w:val="24"/>
        </w:rPr>
      </w:pPr>
      <w:r w:rsidRPr="00F11BDF">
        <w:rPr>
          <w:rFonts w:asciiTheme="majorHAnsi" w:hAnsiTheme="majorHAnsi"/>
          <w:sz w:val="24"/>
        </w:rPr>
        <w:t>Diagnosis</w:t>
      </w:r>
      <w:r w:rsidR="00924420" w:rsidRPr="00F11BDF">
        <w:rPr>
          <w:rFonts w:asciiTheme="majorHAnsi" w:hAnsiTheme="majorHAnsi"/>
          <w:sz w:val="24"/>
        </w:rPr>
        <w:t xml:space="preserve"> Manual</w:t>
      </w:r>
      <w:r w:rsidR="00771455">
        <w:rPr>
          <w:rFonts w:asciiTheme="majorHAnsi" w:hAnsiTheme="majorHAnsi"/>
          <w:sz w:val="24"/>
        </w:rPr>
        <w:t>.</w:t>
      </w:r>
    </w:p>
    <w:p w:rsidR="00924420" w:rsidRPr="00F11BDF" w:rsidRDefault="00924420" w:rsidP="00055E19">
      <w:pPr>
        <w:numPr>
          <w:ilvl w:val="1"/>
          <w:numId w:val="8"/>
        </w:numPr>
        <w:spacing w:after="0"/>
        <w:rPr>
          <w:rFonts w:asciiTheme="majorHAnsi" w:hAnsiTheme="majorHAnsi"/>
          <w:sz w:val="24"/>
        </w:rPr>
      </w:pPr>
      <w:r w:rsidRPr="00F11BDF">
        <w:rPr>
          <w:rFonts w:asciiTheme="majorHAnsi" w:hAnsiTheme="majorHAnsi"/>
          <w:sz w:val="24"/>
        </w:rPr>
        <w:t>American Medical Association</w:t>
      </w:r>
      <w:r w:rsidR="00771455">
        <w:rPr>
          <w:rFonts w:asciiTheme="majorHAnsi" w:hAnsiTheme="majorHAnsi"/>
          <w:sz w:val="24"/>
        </w:rPr>
        <w:t>.</w:t>
      </w:r>
    </w:p>
    <w:p w:rsidR="00924420" w:rsidRPr="00F11BDF" w:rsidRDefault="00924420" w:rsidP="00055E19">
      <w:pPr>
        <w:numPr>
          <w:ilvl w:val="1"/>
          <w:numId w:val="8"/>
        </w:numPr>
        <w:spacing w:after="0"/>
        <w:rPr>
          <w:rFonts w:asciiTheme="majorHAnsi" w:hAnsiTheme="majorHAnsi"/>
          <w:sz w:val="24"/>
        </w:rPr>
      </w:pPr>
      <w:r w:rsidRPr="00F11BDF">
        <w:rPr>
          <w:rFonts w:asciiTheme="majorHAnsi" w:hAnsiTheme="majorHAnsi"/>
          <w:sz w:val="24"/>
        </w:rPr>
        <w:t>American Medical Society</w:t>
      </w:r>
      <w:r w:rsidR="00771455">
        <w:rPr>
          <w:rFonts w:asciiTheme="majorHAnsi" w:hAnsiTheme="majorHAnsi"/>
          <w:sz w:val="24"/>
        </w:rPr>
        <w:t>.</w:t>
      </w:r>
    </w:p>
    <w:p w:rsidR="00924420" w:rsidRPr="00F11BDF" w:rsidRDefault="00924420" w:rsidP="00055E19">
      <w:pPr>
        <w:numPr>
          <w:ilvl w:val="1"/>
          <w:numId w:val="8"/>
        </w:numPr>
        <w:spacing w:after="0"/>
        <w:rPr>
          <w:rFonts w:asciiTheme="majorHAnsi" w:hAnsiTheme="majorHAnsi"/>
          <w:sz w:val="24"/>
        </w:rPr>
      </w:pPr>
      <w:r w:rsidRPr="00F11BDF">
        <w:rPr>
          <w:rFonts w:asciiTheme="majorHAnsi" w:hAnsiTheme="majorHAnsi"/>
          <w:sz w:val="24"/>
        </w:rPr>
        <w:t>American Society of Addiction Medicine</w:t>
      </w:r>
      <w:r w:rsidR="00771455">
        <w:rPr>
          <w:rFonts w:asciiTheme="majorHAnsi" w:hAnsiTheme="majorHAnsi"/>
          <w:sz w:val="24"/>
        </w:rPr>
        <w:t>.</w:t>
      </w:r>
    </w:p>
    <w:p w:rsidR="00924420" w:rsidRPr="00F11BDF" w:rsidRDefault="00924420" w:rsidP="00055E19">
      <w:pPr>
        <w:numPr>
          <w:ilvl w:val="1"/>
          <w:numId w:val="8"/>
        </w:numPr>
        <w:spacing w:after="0"/>
        <w:rPr>
          <w:rFonts w:asciiTheme="majorHAnsi" w:hAnsiTheme="majorHAnsi"/>
          <w:color w:val="FF0000"/>
          <w:sz w:val="24"/>
        </w:rPr>
      </w:pPr>
      <w:r w:rsidRPr="00F11BDF">
        <w:rPr>
          <w:rFonts w:asciiTheme="majorHAnsi" w:hAnsiTheme="majorHAnsi"/>
          <w:color w:val="FF0000"/>
          <w:sz w:val="24"/>
        </w:rPr>
        <w:t>Diagnostic and Statistical Mental Disorders</w:t>
      </w:r>
      <w:r w:rsidR="00771455">
        <w:rPr>
          <w:rFonts w:asciiTheme="majorHAnsi" w:hAnsiTheme="majorHAnsi"/>
          <w:color w:val="FF0000"/>
          <w:sz w:val="24"/>
        </w:rPr>
        <w:t>.</w:t>
      </w:r>
      <w:r w:rsidRPr="00F11BDF">
        <w:rPr>
          <w:rFonts w:asciiTheme="majorHAnsi" w:hAnsiTheme="majorHAnsi"/>
          <w:color w:val="FF0000"/>
          <w:sz w:val="24"/>
        </w:rPr>
        <w:t xml:space="preserve"> </w:t>
      </w:r>
    </w:p>
    <w:p w:rsidR="009C71FD" w:rsidRPr="00F11BDF" w:rsidRDefault="00924420" w:rsidP="009C71FD">
      <w:pPr>
        <w:spacing w:after="0"/>
        <w:ind w:left="1080"/>
        <w:rPr>
          <w:rFonts w:asciiTheme="majorHAnsi" w:hAnsiTheme="majorHAnsi"/>
          <w:sz w:val="24"/>
        </w:rPr>
      </w:pPr>
      <w:r w:rsidRPr="00F11BDF">
        <w:rPr>
          <w:rFonts w:asciiTheme="majorHAnsi" w:hAnsiTheme="majorHAnsi"/>
          <w:sz w:val="24"/>
        </w:rPr>
        <w:t xml:space="preserve">(Easy, Diagnostic and Statistical Manual, </w:t>
      </w:r>
      <w:r w:rsidR="00AD0E54">
        <w:rPr>
          <w:rFonts w:asciiTheme="majorHAnsi" w:hAnsiTheme="majorHAnsi"/>
          <w:sz w:val="24"/>
        </w:rPr>
        <w:t xml:space="preserve">P. </w:t>
      </w:r>
      <w:r w:rsidRPr="00F11BDF">
        <w:rPr>
          <w:rFonts w:asciiTheme="majorHAnsi" w:hAnsiTheme="majorHAnsi"/>
          <w:sz w:val="24"/>
        </w:rPr>
        <w:t xml:space="preserve">41) </w:t>
      </w:r>
    </w:p>
    <w:p w:rsidR="00924420" w:rsidRPr="00F11BDF" w:rsidRDefault="00924420" w:rsidP="009C71FD">
      <w:pPr>
        <w:spacing w:after="0"/>
        <w:ind w:left="1080"/>
        <w:rPr>
          <w:rFonts w:asciiTheme="majorHAnsi" w:hAnsiTheme="majorHAnsi"/>
          <w:sz w:val="24"/>
        </w:rPr>
      </w:pPr>
    </w:p>
    <w:p w:rsidR="008C4C8F" w:rsidRPr="00F11BDF" w:rsidRDefault="008C4C8F" w:rsidP="000B39C5">
      <w:pPr>
        <w:numPr>
          <w:ilvl w:val="0"/>
          <w:numId w:val="8"/>
        </w:numPr>
        <w:spacing w:after="0"/>
        <w:rPr>
          <w:rFonts w:asciiTheme="majorHAnsi" w:hAnsiTheme="majorHAnsi"/>
          <w:sz w:val="24"/>
        </w:rPr>
      </w:pPr>
      <w:r w:rsidRPr="00F11BDF">
        <w:rPr>
          <w:rFonts w:asciiTheme="majorHAnsi" w:hAnsiTheme="majorHAnsi"/>
          <w:sz w:val="24"/>
        </w:rPr>
        <w:t>Substance Use Disorder should have specifiers regarding:</w:t>
      </w:r>
    </w:p>
    <w:p w:rsidR="008C4C8F" w:rsidRPr="00F11BDF" w:rsidRDefault="00771455" w:rsidP="008C4C8F">
      <w:pPr>
        <w:numPr>
          <w:ilvl w:val="1"/>
          <w:numId w:val="8"/>
        </w:numPr>
        <w:spacing w:after="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w</w:t>
      </w:r>
      <w:r w:rsidR="008C4C8F" w:rsidRPr="00F11BDF">
        <w:rPr>
          <w:rFonts w:asciiTheme="majorHAnsi" w:hAnsiTheme="majorHAnsi"/>
          <w:sz w:val="24"/>
        </w:rPr>
        <w:t>hether it is Chemical Dependency of Not</w:t>
      </w:r>
      <w:r>
        <w:rPr>
          <w:rFonts w:asciiTheme="majorHAnsi" w:hAnsiTheme="majorHAnsi"/>
          <w:sz w:val="24"/>
        </w:rPr>
        <w:t>.</w:t>
      </w:r>
    </w:p>
    <w:p w:rsidR="008C4C8F" w:rsidRPr="00F11BDF" w:rsidRDefault="00771455" w:rsidP="008C4C8F">
      <w:pPr>
        <w:numPr>
          <w:ilvl w:val="1"/>
          <w:numId w:val="8"/>
        </w:numPr>
        <w:spacing w:after="0"/>
        <w:rPr>
          <w:rFonts w:asciiTheme="majorHAnsi" w:hAnsiTheme="majorHAnsi"/>
          <w:color w:val="FF0000"/>
          <w:sz w:val="24"/>
        </w:rPr>
      </w:pPr>
      <w:r>
        <w:rPr>
          <w:rFonts w:asciiTheme="majorHAnsi" w:hAnsiTheme="majorHAnsi"/>
          <w:color w:val="FF0000"/>
          <w:sz w:val="24"/>
        </w:rPr>
        <w:t>i</w:t>
      </w:r>
      <w:r w:rsidR="008C4C8F" w:rsidRPr="00F11BDF">
        <w:rPr>
          <w:rFonts w:asciiTheme="majorHAnsi" w:hAnsiTheme="majorHAnsi"/>
          <w:color w:val="FF0000"/>
          <w:sz w:val="24"/>
        </w:rPr>
        <w:t>f physiological dependence is, or is not present</w:t>
      </w:r>
      <w:r>
        <w:rPr>
          <w:rFonts w:asciiTheme="majorHAnsi" w:hAnsiTheme="majorHAnsi"/>
          <w:color w:val="FF0000"/>
          <w:sz w:val="24"/>
        </w:rPr>
        <w:t>.</w:t>
      </w:r>
    </w:p>
    <w:p w:rsidR="008C4C8F" w:rsidRPr="00F11BDF" w:rsidRDefault="00771455" w:rsidP="008C4C8F">
      <w:pPr>
        <w:numPr>
          <w:ilvl w:val="1"/>
          <w:numId w:val="8"/>
        </w:numPr>
        <w:spacing w:after="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i</w:t>
      </w:r>
      <w:r w:rsidR="008C4C8F" w:rsidRPr="00F11BDF">
        <w:rPr>
          <w:rFonts w:asciiTheme="majorHAnsi" w:hAnsiTheme="majorHAnsi"/>
          <w:sz w:val="24"/>
        </w:rPr>
        <w:t>f biological dependence is, or is not present</w:t>
      </w:r>
      <w:r>
        <w:rPr>
          <w:rFonts w:asciiTheme="majorHAnsi" w:hAnsiTheme="majorHAnsi"/>
          <w:sz w:val="24"/>
        </w:rPr>
        <w:t>.</w:t>
      </w:r>
    </w:p>
    <w:p w:rsidR="008C4C8F" w:rsidRPr="00F11BDF" w:rsidRDefault="00771455" w:rsidP="008C4C8F">
      <w:pPr>
        <w:numPr>
          <w:ilvl w:val="1"/>
          <w:numId w:val="8"/>
        </w:numPr>
        <w:spacing w:after="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t</w:t>
      </w:r>
      <w:r w:rsidR="008C4C8F" w:rsidRPr="00F11BDF">
        <w:rPr>
          <w:rFonts w:asciiTheme="majorHAnsi" w:hAnsiTheme="majorHAnsi"/>
          <w:sz w:val="24"/>
        </w:rPr>
        <w:t>he clients stage of change</w:t>
      </w:r>
      <w:r>
        <w:rPr>
          <w:rFonts w:asciiTheme="majorHAnsi" w:hAnsiTheme="majorHAnsi"/>
          <w:sz w:val="24"/>
        </w:rPr>
        <w:t>.</w:t>
      </w:r>
    </w:p>
    <w:p w:rsidR="008C4C8F" w:rsidRPr="00F11BDF" w:rsidRDefault="00771455" w:rsidP="008C4C8F">
      <w:pPr>
        <w:numPr>
          <w:ilvl w:val="1"/>
          <w:numId w:val="8"/>
        </w:numPr>
        <w:spacing w:after="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n</w:t>
      </w:r>
      <w:r w:rsidR="008C4C8F" w:rsidRPr="00F11BDF">
        <w:rPr>
          <w:rFonts w:asciiTheme="majorHAnsi" w:hAnsiTheme="majorHAnsi"/>
          <w:sz w:val="24"/>
        </w:rPr>
        <w:t>one of the above</w:t>
      </w:r>
      <w:r>
        <w:rPr>
          <w:rFonts w:asciiTheme="majorHAnsi" w:hAnsiTheme="majorHAnsi"/>
          <w:sz w:val="24"/>
        </w:rPr>
        <w:t>.</w:t>
      </w:r>
    </w:p>
    <w:p w:rsidR="008C4C8F" w:rsidRPr="00F11BDF" w:rsidRDefault="008C4C8F" w:rsidP="008C4C8F">
      <w:pPr>
        <w:spacing w:after="0"/>
        <w:ind w:left="1080"/>
        <w:rPr>
          <w:rFonts w:asciiTheme="majorHAnsi" w:hAnsiTheme="majorHAnsi"/>
          <w:sz w:val="24"/>
        </w:rPr>
      </w:pPr>
      <w:r w:rsidRPr="00F11BDF">
        <w:rPr>
          <w:rFonts w:asciiTheme="majorHAnsi" w:hAnsiTheme="majorHAnsi"/>
          <w:sz w:val="24"/>
        </w:rPr>
        <w:t>(</w:t>
      </w:r>
      <w:r w:rsidR="008A7F96">
        <w:rPr>
          <w:rFonts w:asciiTheme="majorHAnsi" w:hAnsiTheme="majorHAnsi"/>
          <w:sz w:val="24"/>
        </w:rPr>
        <w:t>M</w:t>
      </w:r>
      <w:r w:rsidRPr="00F11BDF">
        <w:rPr>
          <w:rFonts w:asciiTheme="majorHAnsi" w:hAnsiTheme="majorHAnsi"/>
          <w:sz w:val="24"/>
        </w:rPr>
        <w:t xml:space="preserve">edium, Diagnosis Chemical Dependency, </w:t>
      </w:r>
      <w:r w:rsidR="00A92C9F">
        <w:rPr>
          <w:rFonts w:asciiTheme="majorHAnsi" w:hAnsiTheme="majorHAnsi"/>
          <w:sz w:val="24"/>
        </w:rPr>
        <w:t>P.</w:t>
      </w:r>
      <w:r w:rsidRPr="00F11BDF">
        <w:rPr>
          <w:rFonts w:asciiTheme="majorHAnsi" w:hAnsiTheme="majorHAnsi"/>
          <w:sz w:val="24"/>
        </w:rPr>
        <w:t xml:space="preserve"> 42)</w:t>
      </w:r>
    </w:p>
    <w:p w:rsidR="00BC2955" w:rsidRPr="00F11BDF" w:rsidRDefault="00BC2955" w:rsidP="00BC2955">
      <w:pPr>
        <w:spacing w:after="0"/>
        <w:ind w:left="720"/>
        <w:rPr>
          <w:rFonts w:asciiTheme="majorHAnsi" w:hAnsiTheme="majorHAnsi"/>
          <w:sz w:val="24"/>
        </w:rPr>
      </w:pPr>
    </w:p>
    <w:p w:rsidR="00B50006" w:rsidRPr="00F11BDF" w:rsidRDefault="008C4C8F" w:rsidP="000B39C5">
      <w:pPr>
        <w:numPr>
          <w:ilvl w:val="0"/>
          <w:numId w:val="8"/>
        </w:numPr>
        <w:spacing w:after="0"/>
        <w:rPr>
          <w:rFonts w:asciiTheme="majorHAnsi" w:hAnsiTheme="majorHAnsi"/>
          <w:sz w:val="24"/>
        </w:rPr>
      </w:pPr>
      <w:r w:rsidRPr="00F11BDF">
        <w:rPr>
          <w:rFonts w:asciiTheme="majorHAnsi" w:hAnsiTheme="majorHAnsi"/>
          <w:sz w:val="24"/>
        </w:rPr>
        <w:t>The following are all recognized “levels of care” with the exception of:</w:t>
      </w:r>
    </w:p>
    <w:p w:rsidR="008C4C8F" w:rsidRPr="00F11BDF" w:rsidRDefault="00771455" w:rsidP="008C4C8F">
      <w:pPr>
        <w:numPr>
          <w:ilvl w:val="1"/>
          <w:numId w:val="8"/>
        </w:numPr>
        <w:spacing w:after="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o</w:t>
      </w:r>
      <w:r w:rsidR="008C4C8F" w:rsidRPr="00F11BDF">
        <w:rPr>
          <w:rFonts w:asciiTheme="majorHAnsi" w:hAnsiTheme="majorHAnsi"/>
          <w:sz w:val="24"/>
        </w:rPr>
        <w:t xml:space="preserve">utpatient </w:t>
      </w:r>
      <w:r>
        <w:rPr>
          <w:rFonts w:asciiTheme="majorHAnsi" w:hAnsiTheme="majorHAnsi"/>
          <w:sz w:val="24"/>
        </w:rPr>
        <w:t>t</w:t>
      </w:r>
      <w:r w:rsidR="008C4C8F" w:rsidRPr="00F11BDF">
        <w:rPr>
          <w:rFonts w:asciiTheme="majorHAnsi" w:hAnsiTheme="majorHAnsi"/>
          <w:sz w:val="24"/>
        </w:rPr>
        <w:t>reatment</w:t>
      </w:r>
      <w:r>
        <w:rPr>
          <w:rFonts w:asciiTheme="majorHAnsi" w:hAnsiTheme="majorHAnsi"/>
          <w:sz w:val="24"/>
        </w:rPr>
        <w:t>.</w:t>
      </w:r>
    </w:p>
    <w:p w:rsidR="008C4C8F" w:rsidRPr="00F11BDF" w:rsidRDefault="00771455" w:rsidP="008C4C8F">
      <w:pPr>
        <w:numPr>
          <w:ilvl w:val="1"/>
          <w:numId w:val="8"/>
        </w:numPr>
        <w:spacing w:after="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r</w:t>
      </w:r>
      <w:r w:rsidR="008C4C8F" w:rsidRPr="00F11BDF">
        <w:rPr>
          <w:rFonts w:asciiTheme="majorHAnsi" w:hAnsiTheme="majorHAnsi"/>
          <w:sz w:val="24"/>
        </w:rPr>
        <w:t xml:space="preserve">esidential </w:t>
      </w:r>
      <w:r>
        <w:rPr>
          <w:rFonts w:asciiTheme="majorHAnsi" w:hAnsiTheme="majorHAnsi"/>
          <w:sz w:val="24"/>
        </w:rPr>
        <w:t>i</w:t>
      </w:r>
      <w:r w:rsidR="008C4C8F" w:rsidRPr="00F11BDF">
        <w:rPr>
          <w:rFonts w:asciiTheme="majorHAnsi" w:hAnsiTheme="majorHAnsi"/>
          <w:sz w:val="24"/>
        </w:rPr>
        <w:t>npatient</w:t>
      </w:r>
      <w:r>
        <w:rPr>
          <w:rFonts w:asciiTheme="majorHAnsi" w:hAnsiTheme="majorHAnsi"/>
          <w:sz w:val="24"/>
        </w:rPr>
        <w:t>.</w:t>
      </w:r>
    </w:p>
    <w:p w:rsidR="008C4C8F" w:rsidRPr="00F11BDF" w:rsidRDefault="00771455" w:rsidP="008C4C8F">
      <w:pPr>
        <w:numPr>
          <w:ilvl w:val="1"/>
          <w:numId w:val="8"/>
        </w:numPr>
        <w:spacing w:after="0"/>
        <w:rPr>
          <w:rFonts w:asciiTheme="majorHAnsi" w:hAnsiTheme="majorHAnsi"/>
          <w:color w:val="FF0000"/>
          <w:sz w:val="24"/>
        </w:rPr>
      </w:pPr>
      <w:r>
        <w:rPr>
          <w:rFonts w:asciiTheme="majorHAnsi" w:hAnsiTheme="majorHAnsi"/>
          <w:color w:val="FF0000"/>
          <w:sz w:val="24"/>
        </w:rPr>
        <w:t>h</w:t>
      </w:r>
      <w:r w:rsidR="008C4C8F" w:rsidRPr="00F11BDF">
        <w:rPr>
          <w:rFonts w:asciiTheme="majorHAnsi" w:hAnsiTheme="majorHAnsi"/>
          <w:color w:val="FF0000"/>
          <w:sz w:val="24"/>
        </w:rPr>
        <w:t>alf-way house</w:t>
      </w:r>
      <w:r>
        <w:rPr>
          <w:rFonts w:asciiTheme="majorHAnsi" w:hAnsiTheme="majorHAnsi"/>
          <w:color w:val="FF0000"/>
          <w:sz w:val="24"/>
        </w:rPr>
        <w:t>.</w:t>
      </w:r>
    </w:p>
    <w:p w:rsidR="008C4C8F" w:rsidRPr="00F11BDF" w:rsidRDefault="00771455" w:rsidP="008C4C8F">
      <w:pPr>
        <w:numPr>
          <w:ilvl w:val="1"/>
          <w:numId w:val="8"/>
        </w:numPr>
        <w:spacing w:after="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i</w:t>
      </w:r>
      <w:r w:rsidR="008C4C8F" w:rsidRPr="00F11BDF">
        <w:rPr>
          <w:rFonts w:asciiTheme="majorHAnsi" w:hAnsiTheme="majorHAnsi"/>
          <w:sz w:val="24"/>
        </w:rPr>
        <w:t xml:space="preserve">ntensive </w:t>
      </w:r>
      <w:r>
        <w:rPr>
          <w:rFonts w:asciiTheme="majorHAnsi" w:hAnsiTheme="majorHAnsi"/>
          <w:sz w:val="24"/>
        </w:rPr>
        <w:t>o</w:t>
      </w:r>
      <w:r w:rsidR="008C4C8F" w:rsidRPr="00F11BDF">
        <w:rPr>
          <w:rFonts w:asciiTheme="majorHAnsi" w:hAnsiTheme="majorHAnsi"/>
          <w:sz w:val="24"/>
        </w:rPr>
        <w:t>utpatient treatment</w:t>
      </w:r>
      <w:r>
        <w:rPr>
          <w:rFonts w:asciiTheme="majorHAnsi" w:hAnsiTheme="majorHAnsi"/>
          <w:sz w:val="24"/>
        </w:rPr>
        <w:t>.</w:t>
      </w:r>
    </w:p>
    <w:p w:rsidR="008C4C8F" w:rsidRPr="00F11BDF" w:rsidRDefault="00771455" w:rsidP="008C4C8F">
      <w:pPr>
        <w:numPr>
          <w:ilvl w:val="1"/>
          <w:numId w:val="8"/>
        </w:numPr>
        <w:spacing w:after="0"/>
        <w:rPr>
          <w:rFonts w:asciiTheme="majorHAnsi" w:hAnsiTheme="majorHAnsi"/>
          <w:sz w:val="24"/>
        </w:rPr>
      </w:pPr>
      <w:proofErr w:type="gramStart"/>
      <w:r>
        <w:rPr>
          <w:rFonts w:asciiTheme="majorHAnsi" w:hAnsiTheme="majorHAnsi"/>
          <w:sz w:val="24"/>
        </w:rPr>
        <w:t>c</w:t>
      </w:r>
      <w:r w:rsidR="008C4C8F" w:rsidRPr="00F11BDF">
        <w:rPr>
          <w:rFonts w:asciiTheme="majorHAnsi" w:hAnsiTheme="majorHAnsi"/>
          <w:sz w:val="24"/>
        </w:rPr>
        <w:t>linically</w:t>
      </w:r>
      <w:proofErr w:type="gramEnd"/>
      <w:r w:rsidR="008C4C8F" w:rsidRPr="00F11BDF">
        <w:rPr>
          <w:rFonts w:asciiTheme="majorHAnsi" w:hAnsiTheme="majorHAnsi"/>
          <w:sz w:val="24"/>
        </w:rPr>
        <w:t xml:space="preserve"> managed, high</w:t>
      </w:r>
      <w:r>
        <w:rPr>
          <w:rFonts w:asciiTheme="majorHAnsi" w:hAnsiTheme="majorHAnsi"/>
          <w:sz w:val="24"/>
        </w:rPr>
        <w:t>-</w:t>
      </w:r>
      <w:r w:rsidR="008C4C8F" w:rsidRPr="00F11BDF">
        <w:rPr>
          <w:rFonts w:asciiTheme="majorHAnsi" w:hAnsiTheme="majorHAnsi"/>
          <w:sz w:val="24"/>
        </w:rPr>
        <w:t>intensity residential services</w:t>
      </w:r>
      <w:r>
        <w:rPr>
          <w:rFonts w:asciiTheme="majorHAnsi" w:hAnsiTheme="majorHAnsi"/>
          <w:sz w:val="24"/>
        </w:rPr>
        <w:t>.</w:t>
      </w:r>
    </w:p>
    <w:p w:rsidR="008C4C8F" w:rsidRPr="00F11BDF" w:rsidRDefault="008C4C8F" w:rsidP="008C4C8F">
      <w:pPr>
        <w:spacing w:after="0"/>
        <w:ind w:left="1440"/>
        <w:rPr>
          <w:rFonts w:asciiTheme="majorHAnsi" w:hAnsiTheme="majorHAnsi"/>
          <w:sz w:val="24"/>
        </w:rPr>
      </w:pPr>
      <w:r w:rsidRPr="00F11BDF">
        <w:rPr>
          <w:rFonts w:asciiTheme="majorHAnsi" w:hAnsiTheme="majorHAnsi"/>
          <w:sz w:val="24"/>
        </w:rPr>
        <w:t>(</w:t>
      </w:r>
      <w:r w:rsidR="008A7F96">
        <w:rPr>
          <w:rFonts w:asciiTheme="majorHAnsi" w:hAnsiTheme="majorHAnsi"/>
          <w:sz w:val="24"/>
        </w:rPr>
        <w:t>M</w:t>
      </w:r>
      <w:r w:rsidRPr="00F11BDF">
        <w:rPr>
          <w:rFonts w:asciiTheme="majorHAnsi" w:hAnsiTheme="majorHAnsi"/>
          <w:sz w:val="24"/>
        </w:rPr>
        <w:t xml:space="preserve">edium, How to determine level of care, </w:t>
      </w:r>
      <w:r w:rsidR="00A92C9F">
        <w:rPr>
          <w:rFonts w:asciiTheme="majorHAnsi" w:hAnsiTheme="majorHAnsi"/>
          <w:sz w:val="24"/>
        </w:rPr>
        <w:t>P.</w:t>
      </w:r>
      <w:r w:rsidRPr="00F11BDF">
        <w:rPr>
          <w:rFonts w:asciiTheme="majorHAnsi" w:hAnsiTheme="majorHAnsi"/>
          <w:sz w:val="24"/>
        </w:rPr>
        <w:t xml:space="preserve"> 43)</w:t>
      </w:r>
    </w:p>
    <w:p w:rsidR="00B50006" w:rsidRPr="00F11BDF" w:rsidRDefault="00B50006" w:rsidP="000B39C5">
      <w:pPr>
        <w:spacing w:after="0"/>
        <w:rPr>
          <w:rFonts w:asciiTheme="majorHAnsi" w:hAnsiTheme="majorHAnsi"/>
          <w:color w:val="3366FF"/>
          <w:sz w:val="24"/>
          <w:highlight w:val="yellow"/>
        </w:rPr>
      </w:pPr>
    </w:p>
    <w:p w:rsidR="00B50006" w:rsidRPr="00F11BDF" w:rsidRDefault="00B50006" w:rsidP="0076540B">
      <w:pPr>
        <w:spacing w:after="0"/>
        <w:rPr>
          <w:rFonts w:asciiTheme="majorHAnsi" w:hAnsiTheme="majorHAnsi"/>
          <w:b/>
          <w:i/>
          <w:color w:val="000000"/>
          <w:sz w:val="28"/>
        </w:rPr>
      </w:pPr>
      <w:r w:rsidRPr="00F11BDF">
        <w:rPr>
          <w:rFonts w:asciiTheme="majorHAnsi" w:hAnsiTheme="majorHAnsi"/>
          <w:b/>
          <w:i/>
          <w:color w:val="000000"/>
          <w:sz w:val="28"/>
        </w:rPr>
        <w:t>The following Questions are True or False. Circle the correct response.</w:t>
      </w:r>
    </w:p>
    <w:p w:rsidR="00B50006" w:rsidRPr="00F11BDF" w:rsidRDefault="00B50006" w:rsidP="000B39C5">
      <w:pPr>
        <w:numPr>
          <w:ilvl w:val="0"/>
          <w:numId w:val="7"/>
        </w:numPr>
        <w:spacing w:after="0"/>
        <w:rPr>
          <w:rFonts w:asciiTheme="majorHAnsi" w:hAnsiTheme="majorHAnsi"/>
          <w:color w:val="000000"/>
          <w:sz w:val="24"/>
        </w:rPr>
      </w:pPr>
      <w:r w:rsidRPr="00F11BDF">
        <w:rPr>
          <w:rFonts w:asciiTheme="majorHAnsi" w:hAnsiTheme="majorHAnsi"/>
          <w:color w:val="000000"/>
          <w:sz w:val="24"/>
        </w:rPr>
        <w:t>Consistency is a critical element in establishing trust.</w:t>
      </w:r>
      <w:r w:rsidRPr="00F11BDF">
        <w:rPr>
          <w:rFonts w:asciiTheme="majorHAnsi" w:hAnsiTheme="majorHAnsi"/>
          <w:color w:val="000000"/>
          <w:sz w:val="24"/>
        </w:rPr>
        <w:tab/>
      </w:r>
      <w:r w:rsidRPr="00F11BDF">
        <w:rPr>
          <w:rFonts w:asciiTheme="majorHAnsi" w:hAnsiTheme="majorHAnsi"/>
          <w:color w:val="000000"/>
          <w:sz w:val="24"/>
        </w:rPr>
        <w:tab/>
      </w:r>
      <w:r w:rsidRPr="00F11BDF">
        <w:rPr>
          <w:rFonts w:asciiTheme="majorHAnsi" w:hAnsiTheme="majorHAnsi"/>
          <w:color w:val="000000"/>
          <w:sz w:val="24"/>
        </w:rPr>
        <w:tab/>
      </w:r>
      <w:r w:rsidRPr="00F11BDF">
        <w:rPr>
          <w:rFonts w:asciiTheme="majorHAnsi" w:hAnsiTheme="majorHAnsi"/>
          <w:color w:val="FF0000"/>
          <w:sz w:val="24"/>
        </w:rPr>
        <w:t>T</w:t>
      </w:r>
      <w:r w:rsidRPr="00F11BDF">
        <w:rPr>
          <w:rFonts w:asciiTheme="majorHAnsi" w:hAnsiTheme="majorHAnsi"/>
          <w:color w:val="000000"/>
          <w:sz w:val="24"/>
        </w:rPr>
        <w:tab/>
        <w:t>F</w:t>
      </w:r>
    </w:p>
    <w:p w:rsidR="00B50006" w:rsidRPr="00F11BDF" w:rsidRDefault="00B50006" w:rsidP="000B39C5">
      <w:pPr>
        <w:numPr>
          <w:ilvl w:val="0"/>
          <w:numId w:val="7"/>
        </w:numPr>
        <w:spacing w:after="0"/>
        <w:rPr>
          <w:rFonts w:asciiTheme="majorHAnsi" w:hAnsiTheme="majorHAnsi"/>
          <w:color w:val="000000"/>
          <w:sz w:val="24"/>
        </w:rPr>
      </w:pPr>
      <w:r w:rsidRPr="00F11BDF">
        <w:rPr>
          <w:rFonts w:asciiTheme="majorHAnsi" w:hAnsiTheme="majorHAnsi"/>
          <w:color w:val="000000"/>
          <w:sz w:val="24"/>
        </w:rPr>
        <w:t>Denial must be addressed, at least minimally, in the initial hours of treatment.</w:t>
      </w:r>
      <w:r w:rsidRPr="00F11BDF">
        <w:rPr>
          <w:rFonts w:asciiTheme="majorHAnsi" w:hAnsiTheme="majorHAnsi"/>
          <w:color w:val="000000"/>
          <w:sz w:val="24"/>
        </w:rPr>
        <w:tab/>
      </w:r>
      <w:r w:rsidRPr="00F11BDF">
        <w:rPr>
          <w:rFonts w:asciiTheme="majorHAnsi" w:hAnsiTheme="majorHAnsi"/>
          <w:color w:val="000000"/>
          <w:sz w:val="24"/>
        </w:rPr>
        <w:tab/>
      </w:r>
      <w:r w:rsidRPr="00F11BDF">
        <w:rPr>
          <w:rFonts w:asciiTheme="majorHAnsi" w:hAnsiTheme="majorHAnsi"/>
          <w:color w:val="000000"/>
          <w:sz w:val="24"/>
        </w:rPr>
        <w:tab/>
      </w:r>
      <w:r w:rsidRPr="00F11BDF">
        <w:rPr>
          <w:rFonts w:asciiTheme="majorHAnsi" w:hAnsiTheme="majorHAnsi"/>
          <w:color w:val="000000"/>
          <w:sz w:val="24"/>
        </w:rPr>
        <w:tab/>
      </w:r>
      <w:r w:rsidRPr="00F11BDF">
        <w:rPr>
          <w:rFonts w:asciiTheme="majorHAnsi" w:hAnsiTheme="majorHAnsi"/>
          <w:color w:val="000000"/>
          <w:sz w:val="24"/>
        </w:rPr>
        <w:tab/>
      </w:r>
      <w:r w:rsidRPr="00F11BDF">
        <w:rPr>
          <w:rFonts w:asciiTheme="majorHAnsi" w:hAnsiTheme="majorHAnsi"/>
          <w:color w:val="000000"/>
          <w:sz w:val="24"/>
        </w:rPr>
        <w:tab/>
      </w:r>
      <w:r w:rsidRPr="00F11BDF">
        <w:rPr>
          <w:rFonts w:asciiTheme="majorHAnsi" w:hAnsiTheme="majorHAnsi"/>
          <w:color w:val="000000"/>
          <w:sz w:val="24"/>
        </w:rPr>
        <w:tab/>
      </w:r>
      <w:r w:rsidRPr="00F11BDF">
        <w:rPr>
          <w:rFonts w:asciiTheme="majorHAnsi" w:hAnsiTheme="majorHAnsi"/>
          <w:color w:val="000000"/>
          <w:sz w:val="24"/>
        </w:rPr>
        <w:tab/>
      </w:r>
      <w:r w:rsidRPr="00F11BDF">
        <w:rPr>
          <w:rFonts w:asciiTheme="majorHAnsi" w:hAnsiTheme="majorHAnsi"/>
          <w:color w:val="000000"/>
          <w:sz w:val="24"/>
        </w:rPr>
        <w:tab/>
      </w:r>
      <w:r w:rsidRPr="00F11BDF">
        <w:rPr>
          <w:rFonts w:asciiTheme="majorHAnsi" w:hAnsiTheme="majorHAnsi"/>
          <w:color w:val="000000"/>
          <w:sz w:val="24"/>
        </w:rPr>
        <w:tab/>
      </w:r>
      <w:r w:rsidRPr="00F11BDF">
        <w:rPr>
          <w:rFonts w:asciiTheme="majorHAnsi" w:hAnsiTheme="majorHAnsi"/>
          <w:color w:val="000000"/>
          <w:sz w:val="24"/>
        </w:rPr>
        <w:tab/>
      </w:r>
      <w:r w:rsidR="0066199C" w:rsidRPr="00F11BDF">
        <w:rPr>
          <w:rFonts w:asciiTheme="majorHAnsi" w:hAnsiTheme="majorHAnsi"/>
          <w:color w:val="000000"/>
          <w:sz w:val="24"/>
        </w:rPr>
        <w:tab/>
      </w:r>
      <w:r w:rsidRPr="00F11BDF">
        <w:rPr>
          <w:rFonts w:asciiTheme="majorHAnsi" w:hAnsiTheme="majorHAnsi"/>
          <w:color w:val="000000"/>
          <w:sz w:val="24"/>
        </w:rPr>
        <w:t>T</w:t>
      </w:r>
      <w:r w:rsidRPr="00F11BDF">
        <w:rPr>
          <w:rFonts w:asciiTheme="majorHAnsi" w:hAnsiTheme="majorHAnsi"/>
          <w:color w:val="000000"/>
          <w:sz w:val="24"/>
        </w:rPr>
        <w:tab/>
      </w:r>
      <w:r w:rsidRPr="00F11BDF">
        <w:rPr>
          <w:rFonts w:asciiTheme="majorHAnsi" w:hAnsiTheme="majorHAnsi"/>
          <w:color w:val="FF0000"/>
          <w:sz w:val="24"/>
        </w:rPr>
        <w:t>F</w:t>
      </w:r>
    </w:p>
    <w:p w:rsidR="00B50006" w:rsidRPr="00F11BDF" w:rsidRDefault="00B50006" w:rsidP="000B39C5">
      <w:pPr>
        <w:numPr>
          <w:ilvl w:val="0"/>
          <w:numId w:val="7"/>
        </w:numPr>
        <w:spacing w:after="0"/>
        <w:rPr>
          <w:rFonts w:asciiTheme="majorHAnsi" w:hAnsiTheme="majorHAnsi"/>
          <w:color w:val="000000"/>
          <w:sz w:val="24"/>
        </w:rPr>
      </w:pPr>
      <w:r w:rsidRPr="00F11BDF">
        <w:rPr>
          <w:rFonts w:asciiTheme="majorHAnsi" w:hAnsiTheme="majorHAnsi"/>
          <w:color w:val="000000"/>
          <w:sz w:val="24"/>
        </w:rPr>
        <w:lastRenderedPageBreak/>
        <w:t>Initially, counselors must only focus on the clients</w:t>
      </w:r>
      <w:r w:rsidR="00771455">
        <w:rPr>
          <w:rFonts w:asciiTheme="majorHAnsi" w:hAnsiTheme="majorHAnsi"/>
          <w:color w:val="000000"/>
          <w:sz w:val="24"/>
        </w:rPr>
        <w:t>’</w:t>
      </w:r>
      <w:r w:rsidRPr="00F11BDF">
        <w:rPr>
          <w:rFonts w:asciiTheme="majorHAnsi" w:hAnsiTheme="majorHAnsi"/>
          <w:color w:val="000000"/>
          <w:sz w:val="24"/>
        </w:rPr>
        <w:t xml:space="preserve"> addiction. Ancillary referrals should only be considered after the client is in the action stage</w:t>
      </w:r>
      <w:r w:rsidRPr="00F11BDF">
        <w:rPr>
          <w:rFonts w:asciiTheme="majorHAnsi" w:hAnsiTheme="majorHAnsi"/>
          <w:color w:val="000000"/>
          <w:sz w:val="24"/>
        </w:rPr>
        <w:tab/>
      </w:r>
      <w:r w:rsidR="0066199C" w:rsidRPr="00F11BDF">
        <w:rPr>
          <w:rFonts w:asciiTheme="majorHAnsi" w:hAnsiTheme="majorHAnsi"/>
          <w:color w:val="000000"/>
          <w:sz w:val="24"/>
        </w:rPr>
        <w:tab/>
      </w:r>
      <w:r w:rsidR="0066199C" w:rsidRPr="00F11BDF">
        <w:rPr>
          <w:rFonts w:asciiTheme="majorHAnsi" w:hAnsiTheme="majorHAnsi"/>
          <w:color w:val="000000"/>
          <w:sz w:val="24"/>
        </w:rPr>
        <w:tab/>
      </w:r>
      <w:r w:rsidRPr="00F11BDF">
        <w:rPr>
          <w:rFonts w:asciiTheme="majorHAnsi" w:hAnsiTheme="majorHAnsi"/>
          <w:color w:val="000000"/>
          <w:sz w:val="24"/>
        </w:rPr>
        <w:t>T</w:t>
      </w:r>
      <w:r w:rsidRPr="00F11BDF">
        <w:rPr>
          <w:rFonts w:asciiTheme="majorHAnsi" w:hAnsiTheme="majorHAnsi"/>
          <w:color w:val="000000"/>
          <w:sz w:val="24"/>
        </w:rPr>
        <w:tab/>
      </w:r>
      <w:r w:rsidRPr="00F11BDF">
        <w:rPr>
          <w:rFonts w:asciiTheme="majorHAnsi" w:hAnsiTheme="majorHAnsi"/>
          <w:color w:val="FF0000"/>
          <w:sz w:val="24"/>
        </w:rPr>
        <w:t>F</w:t>
      </w:r>
    </w:p>
    <w:p w:rsidR="00B50006" w:rsidRPr="00F11BDF" w:rsidRDefault="00B50006" w:rsidP="000B39C5">
      <w:pPr>
        <w:numPr>
          <w:ilvl w:val="0"/>
          <w:numId w:val="7"/>
        </w:numPr>
        <w:spacing w:after="0"/>
        <w:rPr>
          <w:rFonts w:asciiTheme="majorHAnsi" w:hAnsiTheme="majorHAnsi"/>
          <w:color w:val="000000"/>
          <w:sz w:val="24"/>
        </w:rPr>
      </w:pPr>
      <w:r w:rsidRPr="00F11BDF">
        <w:rPr>
          <w:rFonts w:asciiTheme="majorHAnsi" w:hAnsiTheme="majorHAnsi"/>
          <w:color w:val="000000"/>
          <w:sz w:val="24"/>
        </w:rPr>
        <w:t>The text identifies several highly sophisticated toxicology technologies capable of rendering diagnosis.</w:t>
      </w:r>
      <w:r w:rsidRPr="00F11BDF">
        <w:rPr>
          <w:rFonts w:asciiTheme="majorHAnsi" w:hAnsiTheme="majorHAnsi"/>
          <w:color w:val="000000"/>
          <w:sz w:val="24"/>
        </w:rPr>
        <w:tab/>
      </w:r>
      <w:r w:rsidRPr="00F11BDF">
        <w:rPr>
          <w:rFonts w:asciiTheme="majorHAnsi" w:hAnsiTheme="majorHAnsi"/>
          <w:color w:val="000000"/>
          <w:sz w:val="24"/>
        </w:rPr>
        <w:tab/>
      </w:r>
      <w:r w:rsidRPr="00F11BDF">
        <w:rPr>
          <w:rFonts w:asciiTheme="majorHAnsi" w:hAnsiTheme="majorHAnsi"/>
          <w:color w:val="000000"/>
          <w:sz w:val="24"/>
        </w:rPr>
        <w:tab/>
      </w:r>
      <w:r w:rsidRPr="00F11BDF">
        <w:rPr>
          <w:rFonts w:asciiTheme="majorHAnsi" w:hAnsiTheme="majorHAnsi"/>
          <w:color w:val="000000"/>
          <w:sz w:val="24"/>
        </w:rPr>
        <w:tab/>
      </w:r>
      <w:r w:rsidR="0066199C" w:rsidRPr="00F11BDF">
        <w:rPr>
          <w:rFonts w:asciiTheme="majorHAnsi" w:hAnsiTheme="majorHAnsi"/>
          <w:color w:val="000000"/>
          <w:sz w:val="24"/>
        </w:rPr>
        <w:tab/>
      </w:r>
      <w:r w:rsidRPr="00F11BDF">
        <w:rPr>
          <w:rFonts w:asciiTheme="majorHAnsi" w:hAnsiTheme="majorHAnsi"/>
          <w:color w:val="000000"/>
          <w:sz w:val="24"/>
        </w:rPr>
        <w:tab/>
      </w:r>
      <w:r w:rsidRPr="00F11BDF">
        <w:rPr>
          <w:rFonts w:asciiTheme="majorHAnsi" w:hAnsiTheme="majorHAnsi"/>
          <w:color w:val="000000"/>
          <w:sz w:val="24"/>
        </w:rPr>
        <w:tab/>
      </w:r>
      <w:r w:rsidRPr="00F11BDF">
        <w:rPr>
          <w:rFonts w:asciiTheme="majorHAnsi" w:hAnsiTheme="majorHAnsi"/>
          <w:color w:val="000000"/>
          <w:sz w:val="24"/>
        </w:rPr>
        <w:tab/>
        <w:t>T</w:t>
      </w:r>
      <w:r w:rsidRPr="00F11BDF">
        <w:rPr>
          <w:rFonts w:asciiTheme="majorHAnsi" w:hAnsiTheme="majorHAnsi"/>
          <w:color w:val="000000"/>
          <w:sz w:val="24"/>
        </w:rPr>
        <w:tab/>
      </w:r>
      <w:r w:rsidRPr="00F11BDF">
        <w:rPr>
          <w:rFonts w:asciiTheme="majorHAnsi" w:hAnsiTheme="majorHAnsi"/>
          <w:color w:val="FF0000"/>
          <w:sz w:val="24"/>
        </w:rPr>
        <w:t>F</w:t>
      </w:r>
    </w:p>
    <w:p w:rsidR="00B50006" w:rsidRPr="00F11BDF" w:rsidRDefault="0066199C" w:rsidP="000B39C5">
      <w:pPr>
        <w:numPr>
          <w:ilvl w:val="0"/>
          <w:numId w:val="7"/>
        </w:numPr>
        <w:spacing w:after="0"/>
        <w:rPr>
          <w:rFonts w:asciiTheme="majorHAnsi" w:hAnsiTheme="majorHAnsi"/>
          <w:sz w:val="24"/>
          <w:szCs w:val="24"/>
        </w:rPr>
      </w:pPr>
      <w:r w:rsidRPr="00F11BDF">
        <w:rPr>
          <w:rFonts w:asciiTheme="majorHAnsi" w:hAnsiTheme="majorHAnsi"/>
          <w:sz w:val="24"/>
          <w:szCs w:val="24"/>
        </w:rPr>
        <w:t>Level of care criterion is the same for both adolescents and adults</w:t>
      </w:r>
      <w:r w:rsidR="00771455">
        <w:rPr>
          <w:rFonts w:asciiTheme="majorHAnsi" w:hAnsiTheme="majorHAnsi"/>
          <w:sz w:val="24"/>
          <w:szCs w:val="24"/>
        </w:rPr>
        <w:t>.</w:t>
      </w:r>
      <w:r w:rsidR="00B50006" w:rsidRPr="00F11BDF">
        <w:rPr>
          <w:rFonts w:asciiTheme="majorHAnsi" w:hAnsiTheme="majorHAnsi"/>
          <w:sz w:val="24"/>
          <w:szCs w:val="24"/>
        </w:rPr>
        <w:tab/>
        <w:t>T</w:t>
      </w:r>
      <w:r w:rsidR="00B50006" w:rsidRPr="00F11BDF">
        <w:rPr>
          <w:rFonts w:asciiTheme="majorHAnsi" w:hAnsiTheme="majorHAnsi"/>
          <w:sz w:val="24"/>
          <w:szCs w:val="24"/>
        </w:rPr>
        <w:tab/>
      </w:r>
      <w:r w:rsidR="00B50006" w:rsidRPr="00F11BDF">
        <w:rPr>
          <w:rFonts w:asciiTheme="majorHAnsi" w:hAnsiTheme="majorHAnsi"/>
          <w:color w:val="FF0000"/>
          <w:sz w:val="24"/>
          <w:szCs w:val="24"/>
        </w:rPr>
        <w:t>F</w:t>
      </w:r>
    </w:p>
    <w:p w:rsidR="00B50006" w:rsidRPr="00F11BDF" w:rsidRDefault="00B50006" w:rsidP="009A1A56">
      <w:pPr>
        <w:spacing w:after="0"/>
        <w:rPr>
          <w:rFonts w:asciiTheme="majorHAnsi" w:hAnsiTheme="majorHAnsi"/>
          <w:color w:val="000000"/>
          <w:sz w:val="28"/>
          <w:highlight w:val="yellow"/>
        </w:rPr>
      </w:pPr>
    </w:p>
    <w:p w:rsidR="00B50006" w:rsidRPr="00F11BDF" w:rsidRDefault="00B50006" w:rsidP="009A1A56">
      <w:pPr>
        <w:spacing w:after="0"/>
        <w:rPr>
          <w:rFonts w:asciiTheme="majorHAnsi" w:hAnsiTheme="majorHAnsi"/>
          <w:b/>
          <w:i/>
          <w:color w:val="000000"/>
          <w:sz w:val="28"/>
        </w:rPr>
      </w:pPr>
      <w:r w:rsidRPr="00F11BDF">
        <w:rPr>
          <w:rFonts w:asciiTheme="majorHAnsi" w:hAnsiTheme="majorHAnsi"/>
          <w:b/>
          <w:i/>
          <w:color w:val="000000"/>
          <w:sz w:val="28"/>
        </w:rPr>
        <w:t>The following are all short answer questions:</w:t>
      </w:r>
    </w:p>
    <w:p w:rsidR="00B50006" w:rsidRPr="00F11BDF" w:rsidRDefault="00B50006" w:rsidP="000B39C5">
      <w:pPr>
        <w:numPr>
          <w:ilvl w:val="0"/>
          <w:numId w:val="10"/>
        </w:numPr>
        <w:spacing w:after="0"/>
        <w:rPr>
          <w:rFonts w:asciiTheme="majorHAnsi" w:hAnsiTheme="majorHAnsi"/>
          <w:color w:val="000000"/>
          <w:sz w:val="24"/>
        </w:rPr>
      </w:pPr>
      <w:r w:rsidRPr="00F11BDF">
        <w:rPr>
          <w:rFonts w:asciiTheme="majorHAnsi" w:hAnsiTheme="majorHAnsi"/>
          <w:color w:val="000000"/>
          <w:sz w:val="24"/>
        </w:rPr>
        <w:t>A clinician should be knowledgeable in the community demographics and cultures. Why is this referral in treatment, or the selection of referrals sources?</w:t>
      </w:r>
    </w:p>
    <w:p w:rsidR="0066199C" w:rsidRPr="00F11BDF" w:rsidRDefault="001D0FD7" w:rsidP="0066199C">
      <w:pPr>
        <w:numPr>
          <w:ilvl w:val="1"/>
          <w:numId w:val="10"/>
        </w:numPr>
        <w:spacing w:after="0"/>
        <w:rPr>
          <w:rFonts w:asciiTheme="majorHAnsi" w:hAnsiTheme="majorHAnsi"/>
          <w:color w:val="FF0000"/>
          <w:sz w:val="24"/>
        </w:rPr>
      </w:pPr>
      <w:r w:rsidRPr="00F11BDF">
        <w:rPr>
          <w:rFonts w:asciiTheme="majorHAnsi" w:hAnsiTheme="majorHAnsi"/>
          <w:sz w:val="24"/>
        </w:rPr>
        <w:t>(</w:t>
      </w:r>
      <w:r>
        <w:rPr>
          <w:rFonts w:asciiTheme="majorHAnsi" w:hAnsiTheme="majorHAnsi"/>
          <w:sz w:val="24"/>
        </w:rPr>
        <w:t>P.</w:t>
      </w:r>
      <w:r w:rsidRPr="00F11BDF">
        <w:rPr>
          <w:rFonts w:asciiTheme="majorHAnsi" w:hAnsiTheme="majorHAnsi"/>
          <w:sz w:val="24"/>
        </w:rPr>
        <w:t xml:space="preserve"> 35, Referral)</w:t>
      </w:r>
      <w:r>
        <w:rPr>
          <w:rFonts w:asciiTheme="majorHAnsi" w:hAnsiTheme="majorHAnsi"/>
          <w:sz w:val="24"/>
        </w:rPr>
        <w:t xml:space="preserve"> </w:t>
      </w:r>
      <w:r w:rsidR="0066199C" w:rsidRPr="00F11BDF">
        <w:rPr>
          <w:rFonts w:asciiTheme="majorHAnsi" w:hAnsiTheme="majorHAnsi"/>
          <w:color w:val="FF0000"/>
          <w:sz w:val="24"/>
        </w:rPr>
        <w:t>There are few treatment agencies that can provide for all the clients</w:t>
      </w:r>
      <w:r w:rsidR="00771455">
        <w:rPr>
          <w:rFonts w:asciiTheme="majorHAnsi" w:hAnsiTheme="majorHAnsi"/>
          <w:color w:val="FF0000"/>
          <w:sz w:val="24"/>
        </w:rPr>
        <w:t>’</w:t>
      </w:r>
      <w:r w:rsidR="0066199C" w:rsidRPr="00F11BDF">
        <w:rPr>
          <w:rFonts w:asciiTheme="majorHAnsi" w:hAnsiTheme="majorHAnsi"/>
          <w:color w:val="FF0000"/>
          <w:sz w:val="24"/>
        </w:rPr>
        <w:t xml:space="preserve"> needs. We generally need a community approach that can help with issues of </w:t>
      </w:r>
      <w:r w:rsidR="007E58A6" w:rsidRPr="00F11BDF">
        <w:rPr>
          <w:rFonts w:asciiTheme="majorHAnsi" w:hAnsiTheme="majorHAnsi"/>
          <w:color w:val="FF0000"/>
          <w:sz w:val="24"/>
        </w:rPr>
        <w:t>physical health, voca</w:t>
      </w:r>
      <w:bookmarkStart w:id="0" w:name="_GoBack"/>
      <w:bookmarkEnd w:id="0"/>
      <w:r w:rsidR="007E58A6" w:rsidRPr="00F11BDF">
        <w:rPr>
          <w:rFonts w:asciiTheme="majorHAnsi" w:hAnsiTheme="majorHAnsi"/>
          <w:color w:val="FF0000"/>
          <w:sz w:val="24"/>
        </w:rPr>
        <w:t>tional support/training, spiritual needs, credit repair, etc. Knowing of these resources is paramount to effective referrals</w:t>
      </w:r>
      <w:r>
        <w:rPr>
          <w:rFonts w:asciiTheme="majorHAnsi" w:hAnsiTheme="majorHAnsi"/>
          <w:color w:val="FF0000"/>
          <w:sz w:val="24"/>
        </w:rPr>
        <w:t>.</w:t>
      </w:r>
      <w:r w:rsidR="007E58A6" w:rsidRPr="00F11BDF">
        <w:rPr>
          <w:rFonts w:asciiTheme="majorHAnsi" w:hAnsiTheme="majorHAnsi"/>
          <w:sz w:val="24"/>
        </w:rPr>
        <w:t xml:space="preserve"> </w:t>
      </w:r>
    </w:p>
    <w:p w:rsidR="00B50006" w:rsidRPr="00F11BDF" w:rsidRDefault="00B50006" w:rsidP="000B39C5">
      <w:pPr>
        <w:numPr>
          <w:ilvl w:val="0"/>
          <w:numId w:val="10"/>
        </w:numPr>
        <w:spacing w:after="0"/>
        <w:rPr>
          <w:rFonts w:asciiTheme="majorHAnsi" w:hAnsiTheme="majorHAnsi"/>
          <w:color w:val="000000"/>
          <w:sz w:val="24"/>
        </w:rPr>
      </w:pPr>
      <w:r w:rsidRPr="00F11BDF">
        <w:rPr>
          <w:rFonts w:asciiTheme="majorHAnsi" w:hAnsiTheme="majorHAnsi"/>
          <w:color w:val="000000"/>
          <w:sz w:val="24"/>
        </w:rPr>
        <w:t>Typically</w:t>
      </w:r>
      <w:r w:rsidR="00771455">
        <w:rPr>
          <w:rFonts w:asciiTheme="majorHAnsi" w:hAnsiTheme="majorHAnsi"/>
          <w:color w:val="000000"/>
          <w:sz w:val="24"/>
        </w:rPr>
        <w:t>,</w:t>
      </w:r>
      <w:r w:rsidRPr="00F11BDF">
        <w:rPr>
          <w:rFonts w:asciiTheme="majorHAnsi" w:hAnsiTheme="majorHAnsi"/>
          <w:color w:val="000000"/>
          <w:sz w:val="24"/>
        </w:rPr>
        <w:t xml:space="preserve"> addiction impacts multiple areas of a person</w:t>
      </w:r>
      <w:r w:rsidR="00771455">
        <w:rPr>
          <w:rFonts w:asciiTheme="majorHAnsi" w:hAnsiTheme="majorHAnsi"/>
          <w:color w:val="000000"/>
          <w:sz w:val="24"/>
        </w:rPr>
        <w:t>’</w:t>
      </w:r>
      <w:r w:rsidRPr="00F11BDF">
        <w:rPr>
          <w:rFonts w:asciiTheme="majorHAnsi" w:hAnsiTheme="majorHAnsi"/>
          <w:color w:val="000000"/>
          <w:sz w:val="24"/>
        </w:rPr>
        <w:t>s life. What are some typical complicating issues and needs a person may have? What are some community resource systems that may be important to be familiar with?</w:t>
      </w:r>
    </w:p>
    <w:p w:rsidR="007E58A6" w:rsidRPr="00F11BDF" w:rsidRDefault="001D0FD7" w:rsidP="007E58A6">
      <w:pPr>
        <w:numPr>
          <w:ilvl w:val="1"/>
          <w:numId w:val="10"/>
        </w:numPr>
        <w:spacing w:after="0"/>
        <w:rPr>
          <w:rFonts w:asciiTheme="majorHAnsi" w:hAnsiTheme="majorHAnsi"/>
          <w:color w:val="FF0000"/>
          <w:sz w:val="24"/>
        </w:rPr>
      </w:pPr>
      <w:r w:rsidRPr="00F11BDF">
        <w:rPr>
          <w:rFonts w:asciiTheme="majorHAnsi" w:hAnsiTheme="majorHAnsi"/>
          <w:sz w:val="24"/>
        </w:rPr>
        <w:t>(</w:t>
      </w:r>
      <w:r>
        <w:rPr>
          <w:rFonts w:asciiTheme="majorHAnsi" w:hAnsiTheme="majorHAnsi"/>
          <w:sz w:val="24"/>
        </w:rPr>
        <w:t>P.</w:t>
      </w:r>
      <w:r w:rsidRPr="00F11BDF">
        <w:rPr>
          <w:rFonts w:asciiTheme="majorHAnsi" w:hAnsiTheme="majorHAnsi"/>
          <w:sz w:val="24"/>
        </w:rPr>
        <w:t>35</w:t>
      </w:r>
      <w:r>
        <w:rPr>
          <w:rFonts w:asciiTheme="majorHAnsi" w:hAnsiTheme="majorHAnsi"/>
          <w:sz w:val="24"/>
        </w:rPr>
        <w:t>–</w:t>
      </w:r>
      <w:r w:rsidRPr="00F11BDF">
        <w:rPr>
          <w:rFonts w:asciiTheme="majorHAnsi" w:hAnsiTheme="majorHAnsi"/>
          <w:sz w:val="24"/>
        </w:rPr>
        <w:t>36</w:t>
      </w:r>
      <w:r>
        <w:rPr>
          <w:rFonts w:asciiTheme="majorHAnsi" w:hAnsiTheme="majorHAnsi"/>
          <w:sz w:val="24"/>
        </w:rPr>
        <w:t>,</w:t>
      </w:r>
      <w:r w:rsidRPr="00F11BDF">
        <w:rPr>
          <w:rFonts w:asciiTheme="majorHAnsi" w:hAnsiTheme="majorHAnsi"/>
          <w:sz w:val="24"/>
        </w:rPr>
        <w:t xml:space="preserve"> Referral)</w:t>
      </w:r>
      <w:r>
        <w:rPr>
          <w:rFonts w:asciiTheme="majorHAnsi" w:hAnsiTheme="majorHAnsi"/>
          <w:sz w:val="24"/>
        </w:rPr>
        <w:t xml:space="preserve"> </w:t>
      </w:r>
      <w:r w:rsidR="007E58A6" w:rsidRPr="00F11BDF">
        <w:rPr>
          <w:rFonts w:asciiTheme="majorHAnsi" w:hAnsiTheme="majorHAnsi"/>
          <w:color w:val="FF0000"/>
          <w:sz w:val="24"/>
        </w:rPr>
        <w:t xml:space="preserve">Typical issues are medical complaints, mental health issues, </w:t>
      </w:r>
      <w:r w:rsidR="00771455">
        <w:rPr>
          <w:rFonts w:asciiTheme="majorHAnsi" w:hAnsiTheme="majorHAnsi"/>
          <w:color w:val="FF0000"/>
          <w:sz w:val="24"/>
        </w:rPr>
        <w:t xml:space="preserve">and </w:t>
      </w:r>
      <w:r w:rsidR="007E58A6" w:rsidRPr="00F11BDF">
        <w:rPr>
          <w:rFonts w:asciiTheme="majorHAnsi" w:hAnsiTheme="majorHAnsi"/>
          <w:color w:val="FF0000"/>
          <w:sz w:val="24"/>
        </w:rPr>
        <w:t>legal problems. For th</w:t>
      </w:r>
      <w:r w:rsidR="00771455">
        <w:rPr>
          <w:rFonts w:asciiTheme="majorHAnsi" w:hAnsiTheme="majorHAnsi"/>
          <w:color w:val="FF0000"/>
          <w:sz w:val="24"/>
        </w:rPr>
        <w:t>ese</w:t>
      </w:r>
      <w:r w:rsidR="007E58A6" w:rsidRPr="00F11BDF">
        <w:rPr>
          <w:rFonts w:asciiTheme="majorHAnsi" w:hAnsiTheme="majorHAnsi"/>
          <w:color w:val="FF0000"/>
          <w:sz w:val="24"/>
        </w:rPr>
        <w:t xml:space="preserve"> reasons</w:t>
      </w:r>
      <w:r w:rsidR="00771455">
        <w:rPr>
          <w:rFonts w:asciiTheme="majorHAnsi" w:hAnsiTheme="majorHAnsi"/>
          <w:color w:val="FF0000"/>
          <w:sz w:val="24"/>
        </w:rPr>
        <w:t>,</w:t>
      </w:r>
      <w:r w:rsidR="007E58A6" w:rsidRPr="00F11BDF">
        <w:rPr>
          <w:rFonts w:asciiTheme="majorHAnsi" w:hAnsiTheme="majorHAnsi"/>
          <w:color w:val="FF0000"/>
          <w:sz w:val="24"/>
        </w:rPr>
        <w:t xml:space="preserve"> it is important to know referral resources for health</w:t>
      </w:r>
      <w:r w:rsidR="00771455">
        <w:rPr>
          <w:rFonts w:asciiTheme="majorHAnsi" w:hAnsiTheme="majorHAnsi"/>
          <w:color w:val="FF0000"/>
          <w:sz w:val="24"/>
        </w:rPr>
        <w:t xml:space="preserve"> </w:t>
      </w:r>
      <w:r w:rsidR="007E58A6" w:rsidRPr="00F11BDF">
        <w:rPr>
          <w:rFonts w:asciiTheme="majorHAnsi" w:hAnsiTheme="majorHAnsi"/>
          <w:color w:val="FF0000"/>
          <w:sz w:val="24"/>
        </w:rPr>
        <w:t>care, mental health</w:t>
      </w:r>
      <w:r w:rsidR="00771455">
        <w:rPr>
          <w:rFonts w:asciiTheme="majorHAnsi" w:hAnsiTheme="majorHAnsi"/>
          <w:color w:val="FF0000"/>
          <w:sz w:val="24"/>
        </w:rPr>
        <w:t xml:space="preserve"> </w:t>
      </w:r>
      <w:r w:rsidR="007E58A6" w:rsidRPr="00F11BDF">
        <w:rPr>
          <w:rFonts w:asciiTheme="majorHAnsi" w:hAnsiTheme="majorHAnsi"/>
          <w:color w:val="FF0000"/>
          <w:sz w:val="24"/>
        </w:rPr>
        <w:t xml:space="preserve">care, legal aid, etc. </w:t>
      </w:r>
    </w:p>
    <w:p w:rsidR="00B50006" w:rsidRPr="00F11BDF" w:rsidRDefault="00B50006" w:rsidP="000B39C5">
      <w:pPr>
        <w:numPr>
          <w:ilvl w:val="0"/>
          <w:numId w:val="10"/>
        </w:numPr>
        <w:spacing w:after="0"/>
        <w:rPr>
          <w:rFonts w:asciiTheme="majorHAnsi" w:hAnsiTheme="majorHAnsi"/>
          <w:color w:val="000000"/>
          <w:sz w:val="24"/>
        </w:rPr>
      </w:pPr>
      <w:r w:rsidRPr="00F11BDF">
        <w:rPr>
          <w:rFonts w:asciiTheme="majorHAnsi" w:hAnsiTheme="majorHAnsi"/>
          <w:color w:val="000000"/>
          <w:sz w:val="24"/>
        </w:rPr>
        <w:t>One of the elements critical to treatment place</w:t>
      </w:r>
      <w:r w:rsidR="007E58A6" w:rsidRPr="00F11BDF">
        <w:rPr>
          <w:rFonts w:asciiTheme="majorHAnsi" w:hAnsiTheme="majorHAnsi"/>
          <w:color w:val="000000"/>
          <w:sz w:val="24"/>
        </w:rPr>
        <w:t>ment is recovery/living environ</w:t>
      </w:r>
      <w:r w:rsidRPr="00F11BDF">
        <w:rPr>
          <w:rFonts w:asciiTheme="majorHAnsi" w:hAnsiTheme="majorHAnsi"/>
          <w:color w:val="000000"/>
          <w:sz w:val="24"/>
        </w:rPr>
        <w:t xml:space="preserve">ment. Why is this important to consider. Given an example how </w:t>
      </w:r>
      <w:r w:rsidR="007E58A6" w:rsidRPr="00F11BDF">
        <w:rPr>
          <w:rFonts w:asciiTheme="majorHAnsi" w:hAnsiTheme="majorHAnsi"/>
          <w:color w:val="000000"/>
          <w:sz w:val="24"/>
        </w:rPr>
        <w:t xml:space="preserve">living environment </w:t>
      </w:r>
      <w:r w:rsidRPr="00F11BDF">
        <w:rPr>
          <w:rFonts w:asciiTheme="majorHAnsi" w:hAnsiTheme="majorHAnsi"/>
          <w:color w:val="000000"/>
          <w:sz w:val="24"/>
        </w:rPr>
        <w:t>can aid recovery? Be a barrier to recovery?</w:t>
      </w:r>
    </w:p>
    <w:p w:rsidR="007E58A6" w:rsidRPr="00F11BDF" w:rsidRDefault="001D0FD7" w:rsidP="007E58A6">
      <w:pPr>
        <w:numPr>
          <w:ilvl w:val="1"/>
          <w:numId w:val="10"/>
        </w:numPr>
        <w:spacing w:after="0"/>
        <w:rPr>
          <w:rFonts w:asciiTheme="majorHAnsi" w:hAnsiTheme="majorHAnsi"/>
          <w:color w:val="FF0000"/>
          <w:sz w:val="24"/>
        </w:rPr>
      </w:pPr>
      <w:r w:rsidRPr="00F11BDF">
        <w:rPr>
          <w:rFonts w:asciiTheme="majorHAnsi" w:hAnsiTheme="majorHAnsi"/>
          <w:sz w:val="24"/>
        </w:rPr>
        <w:t>(</w:t>
      </w:r>
      <w:r>
        <w:rPr>
          <w:rFonts w:asciiTheme="majorHAnsi" w:hAnsiTheme="majorHAnsi"/>
          <w:sz w:val="24"/>
        </w:rPr>
        <w:t>P.</w:t>
      </w:r>
      <w:r w:rsidRPr="00F11BDF">
        <w:rPr>
          <w:rFonts w:asciiTheme="majorHAnsi" w:hAnsiTheme="majorHAnsi"/>
          <w:sz w:val="24"/>
        </w:rPr>
        <w:t xml:space="preserve"> 39</w:t>
      </w:r>
      <w:r>
        <w:rPr>
          <w:rFonts w:asciiTheme="majorHAnsi" w:hAnsiTheme="majorHAnsi"/>
          <w:sz w:val="24"/>
        </w:rPr>
        <w:t>–</w:t>
      </w:r>
      <w:r w:rsidRPr="00F11BDF">
        <w:rPr>
          <w:rFonts w:asciiTheme="majorHAnsi" w:hAnsiTheme="majorHAnsi"/>
          <w:sz w:val="24"/>
        </w:rPr>
        <w:t>40</w:t>
      </w:r>
      <w:r>
        <w:rPr>
          <w:rFonts w:asciiTheme="majorHAnsi" w:hAnsiTheme="majorHAnsi"/>
          <w:sz w:val="24"/>
        </w:rPr>
        <w:t>,</w:t>
      </w:r>
      <w:r w:rsidRPr="00F11BDF">
        <w:rPr>
          <w:rFonts w:asciiTheme="majorHAnsi" w:hAnsiTheme="majorHAnsi"/>
          <w:sz w:val="24"/>
        </w:rPr>
        <w:t xml:space="preserve"> ASAM Placement Criterion)</w:t>
      </w:r>
      <w:r>
        <w:rPr>
          <w:rFonts w:asciiTheme="majorHAnsi" w:hAnsiTheme="majorHAnsi"/>
          <w:sz w:val="24"/>
        </w:rPr>
        <w:t xml:space="preserve"> </w:t>
      </w:r>
      <w:r w:rsidR="007E58A6" w:rsidRPr="00F11BDF">
        <w:rPr>
          <w:rFonts w:asciiTheme="majorHAnsi" w:hAnsiTheme="majorHAnsi"/>
          <w:color w:val="FF0000"/>
          <w:sz w:val="24"/>
        </w:rPr>
        <w:t>What if a client lives in a living situation where everyone drug use is rampant. Would</w:t>
      </w:r>
      <w:r w:rsidR="00CB6B97">
        <w:rPr>
          <w:rFonts w:asciiTheme="majorHAnsi" w:hAnsiTheme="majorHAnsi"/>
          <w:color w:val="FF0000"/>
          <w:sz w:val="24"/>
        </w:rPr>
        <w:t xml:space="preserve"> not</w:t>
      </w:r>
      <w:r w:rsidR="007E58A6" w:rsidRPr="00F11BDF">
        <w:rPr>
          <w:rFonts w:asciiTheme="majorHAnsi" w:hAnsiTheme="majorHAnsi"/>
          <w:color w:val="FF0000"/>
          <w:sz w:val="24"/>
        </w:rPr>
        <w:t xml:space="preserve"> this increase their likelihood of relapse</w:t>
      </w:r>
      <w:r w:rsidR="002D76D0">
        <w:rPr>
          <w:rFonts w:asciiTheme="majorHAnsi" w:hAnsiTheme="majorHAnsi"/>
          <w:color w:val="FF0000"/>
          <w:sz w:val="24"/>
        </w:rPr>
        <w:t>?</w:t>
      </w:r>
      <w:r w:rsidR="007E58A6" w:rsidRPr="00F11BDF">
        <w:rPr>
          <w:rFonts w:asciiTheme="majorHAnsi" w:hAnsiTheme="majorHAnsi"/>
          <w:color w:val="FF0000"/>
          <w:sz w:val="24"/>
        </w:rPr>
        <w:t xml:space="preserve"> Similarly what if some lives with another person in recovery, and has no access to mood altering substances in their home environ</w:t>
      </w:r>
      <w:r w:rsidR="002D76D0">
        <w:rPr>
          <w:rFonts w:asciiTheme="majorHAnsi" w:hAnsiTheme="majorHAnsi"/>
          <w:color w:val="FF0000"/>
          <w:sz w:val="24"/>
        </w:rPr>
        <w:t>ment</w:t>
      </w:r>
      <w:r w:rsidR="007E58A6" w:rsidRPr="00F11BDF">
        <w:rPr>
          <w:rFonts w:asciiTheme="majorHAnsi" w:hAnsiTheme="majorHAnsi"/>
          <w:color w:val="FF0000"/>
          <w:sz w:val="24"/>
        </w:rPr>
        <w:t>. This can</w:t>
      </w:r>
      <w:r w:rsidR="004F041D">
        <w:rPr>
          <w:rFonts w:asciiTheme="majorHAnsi" w:hAnsiTheme="majorHAnsi"/>
          <w:color w:val="FF0000"/>
          <w:sz w:val="24"/>
        </w:rPr>
        <w:t xml:space="preserve"> </w:t>
      </w:r>
      <w:r w:rsidR="007E58A6" w:rsidRPr="00F11BDF">
        <w:rPr>
          <w:rFonts w:asciiTheme="majorHAnsi" w:hAnsiTheme="majorHAnsi"/>
          <w:color w:val="FF0000"/>
          <w:sz w:val="24"/>
        </w:rPr>
        <w:t xml:space="preserve">reduce some relapse potential. </w:t>
      </w:r>
    </w:p>
    <w:p w:rsidR="009F2F45" w:rsidRPr="00F11BDF" w:rsidRDefault="00B50006" w:rsidP="000B39C5">
      <w:pPr>
        <w:numPr>
          <w:ilvl w:val="0"/>
          <w:numId w:val="10"/>
        </w:numPr>
        <w:spacing w:after="0"/>
        <w:rPr>
          <w:rFonts w:asciiTheme="majorHAnsi" w:hAnsiTheme="majorHAnsi"/>
          <w:sz w:val="24"/>
        </w:rPr>
      </w:pPr>
      <w:r w:rsidRPr="00F11BDF">
        <w:rPr>
          <w:rFonts w:asciiTheme="majorHAnsi" w:hAnsiTheme="majorHAnsi"/>
          <w:sz w:val="24"/>
        </w:rPr>
        <w:t>John is self</w:t>
      </w:r>
      <w:r w:rsidR="009F2F45" w:rsidRPr="00F11BDF">
        <w:rPr>
          <w:rFonts w:asciiTheme="majorHAnsi" w:hAnsiTheme="majorHAnsi"/>
          <w:sz w:val="24"/>
        </w:rPr>
        <w:t>-r</w:t>
      </w:r>
      <w:r w:rsidRPr="00F11BDF">
        <w:rPr>
          <w:rFonts w:asciiTheme="majorHAnsi" w:hAnsiTheme="majorHAnsi"/>
          <w:sz w:val="24"/>
        </w:rPr>
        <w:t>eferred to treatment for</w:t>
      </w:r>
      <w:r w:rsidR="009F2F45" w:rsidRPr="00F11BDF">
        <w:rPr>
          <w:rFonts w:asciiTheme="majorHAnsi" w:hAnsiTheme="majorHAnsi"/>
          <w:sz w:val="24"/>
        </w:rPr>
        <w:t xml:space="preserve"> Opiate use. He was diagnosed with </w:t>
      </w:r>
      <w:proofErr w:type="spellStart"/>
      <w:proofErr w:type="gramStart"/>
      <w:r w:rsidR="009F2F45" w:rsidRPr="00F11BDF">
        <w:rPr>
          <w:rFonts w:asciiTheme="majorHAnsi" w:hAnsiTheme="majorHAnsi"/>
          <w:sz w:val="24"/>
        </w:rPr>
        <w:t>a</w:t>
      </w:r>
      <w:proofErr w:type="spellEnd"/>
      <w:proofErr w:type="gramEnd"/>
      <w:r w:rsidR="009F2F45" w:rsidRPr="00F11BDF">
        <w:rPr>
          <w:rFonts w:asciiTheme="majorHAnsi" w:hAnsiTheme="majorHAnsi"/>
          <w:sz w:val="24"/>
        </w:rPr>
        <w:t xml:space="preserve"> Opiate Use Disorder</w:t>
      </w:r>
      <w:r w:rsidRPr="00F11BDF">
        <w:rPr>
          <w:rFonts w:asciiTheme="majorHAnsi" w:hAnsiTheme="majorHAnsi"/>
          <w:sz w:val="24"/>
        </w:rPr>
        <w:t xml:space="preserve"> with physiological </w:t>
      </w:r>
      <w:r w:rsidR="009F2F45" w:rsidRPr="00F11BDF">
        <w:rPr>
          <w:rFonts w:asciiTheme="majorHAnsi" w:hAnsiTheme="majorHAnsi"/>
          <w:sz w:val="24"/>
        </w:rPr>
        <w:t>dependence</w:t>
      </w:r>
      <w:r w:rsidRPr="00F11BDF">
        <w:rPr>
          <w:rFonts w:asciiTheme="majorHAnsi" w:hAnsiTheme="majorHAnsi"/>
          <w:sz w:val="24"/>
        </w:rPr>
        <w:t>. He has no complicating medical concerns, works full time, and has no treatment resistance. Presently</w:t>
      </w:r>
      <w:r w:rsidR="002D76D0">
        <w:rPr>
          <w:rFonts w:asciiTheme="majorHAnsi" w:hAnsiTheme="majorHAnsi"/>
          <w:sz w:val="24"/>
        </w:rPr>
        <w:t>,</w:t>
      </w:r>
      <w:r w:rsidRPr="00F11BDF">
        <w:rPr>
          <w:rFonts w:asciiTheme="majorHAnsi" w:hAnsiTheme="majorHAnsi"/>
          <w:sz w:val="24"/>
        </w:rPr>
        <w:t xml:space="preserve"> he lives in an apartment with a friend who uses </w:t>
      </w:r>
      <w:r w:rsidR="009F2F45" w:rsidRPr="00F11BDF">
        <w:rPr>
          <w:rFonts w:asciiTheme="majorHAnsi" w:hAnsiTheme="majorHAnsi"/>
          <w:sz w:val="24"/>
        </w:rPr>
        <w:t xml:space="preserve">opiate pain medicine </w:t>
      </w:r>
      <w:r w:rsidRPr="00F11BDF">
        <w:rPr>
          <w:rFonts w:asciiTheme="majorHAnsi" w:hAnsiTheme="majorHAnsi"/>
          <w:sz w:val="24"/>
        </w:rPr>
        <w:t xml:space="preserve">daily. </w:t>
      </w:r>
      <w:r w:rsidR="009F2F45" w:rsidRPr="00F11BDF">
        <w:rPr>
          <w:rFonts w:asciiTheme="majorHAnsi" w:hAnsiTheme="majorHAnsi"/>
          <w:sz w:val="24"/>
        </w:rPr>
        <w:t>This means opiate medication is in the household. Which of the ASAM Dimensions would have the most concern?</w:t>
      </w:r>
    </w:p>
    <w:p w:rsidR="009F2F45" w:rsidRPr="00F11BDF" w:rsidRDefault="001D0FD7" w:rsidP="009F2F45">
      <w:pPr>
        <w:numPr>
          <w:ilvl w:val="1"/>
          <w:numId w:val="10"/>
        </w:numPr>
        <w:spacing w:after="0"/>
        <w:rPr>
          <w:rFonts w:asciiTheme="majorHAnsi" w:hAnsiTheme="majorHAnsi"/>
          <w:color w:val="FF0000"/>
          <w:sz w:val="24"/>
        </w:rPr>
      </w:pPr>
      <w:r>
        <w:rPr>
          <w:rFonts w:asciiTheme="majorHAnsi" w:hAnsiTheme="majorHAnsi"/>
          <w:color w:val="FF0000"/>
          <w:sz w:val="24"/>
        </w:rPr>
        <w:t xml:space="preserve">(P. </w:t>
      </w:r>
      <w:r w:rsidRPr="00F11BDF">
        <w:rPr>
          <w:rFonts w:asciiTheme="majorHAnsi" w:hAnsiTheme="majorHAnsi"/>
          <w:color w:val="FF0000"/>
          <w:sz w:val="24"/>
        </w:rPr>
        <w:t>26</w:t>
      </w:r>
      <w:r>
        <w:rPr>
          <w:rFonts w:asciiTheme="majorHAnsi" w:hAnsiTheme="majorHAnsi"/>
          <w:color w:val="FF0000"/>
          <w:sz w:val="24"/>
        </w:rPr>
        <w:t>, ASAM Criterion</w:t>
      </w:r>
      <w:r w:rsidRPr="00F11BDF">
        <w:rPr>
          <w:rFonts w:asciiTheme="majorHAnsi" w:hAnsiTheme="majorHAnsi"/>
          <w:color w:val="FF0000"/>
          <w:sz w:val="24"/>
        </w:rPr>
        <w:t>)</w:t>
      </w:r>
      <w:r>
        <w:rPr>
          <w:rFonts w:asciiTheme="majorHAnsi" w:hAnsiTheme="majorHAnsi"/>
          <w:color w:val="FF0000"/>
          <w:sz w:val="24"/>
        </w:rPr>
        <w:t xml:space="preserve"> </w:t>
      </w:r>
      <w:r w:rsidR="009F2F45" w:rsidRPr="00F11BDF">
        <w:rPr>
          <w:rFonts w:asciiTheme="majorHAnsi" w:hAnsiTheme="majorHAnsi"/>
          <w:color w:val="FF0000"/>
          <w:sz w:val="24"/>
        </w:rPr>
        <w:t>Recovery and Living Environment (6). Having a client</w:t>
      </w:r>
      <w:r w:rsidR="002D76D0">
        <w:rPr>
          <w:rFonts w:asciiTheme="majorHAnsi" w:hAnsiTheme="majorHAnsi"/>
          <w:color w:val="FF0000"/>
          <w:sz w:val="24"/>
        </w:rPr>
        <w:t>’</w:t>
      </w:r>
      <w:r w:rsidR="009F2F45" w:rsidRPr="00F11BDF">
        <w:rPr>
          <w:rFonts w:asciiTheme="majorHAnsi" w:hAnsiTheme="majorHAnsi"/>
          <w:color w:val="FF0000"/>
          <w:sz w:val="24"/>
        </w:rPr>
        <w:t xml:space="preserve">s drug of choice available to them in their living situation may pose a relapse risk. </w:t>
      </w:r>
    </w:p>
    <w:p w:rsidR="009F2F45" w:rsidRPr="00F11BDF" w:rsidRDefault="009F2F45" w:rsidP="00BA3871">
      <w:pPr>
        <w:spacing w:after="0"/>
        <w:ind w:left="1080"/>
        <w:rPr>
          <w:rFonts w:asciiTheme="majorHAnsi" w:hAnsiTheme="majorHAnsi"/>
          <w:color w:val="FF0000"/>
          <w:sz w:val="24"/>
        </w:rPr>
      </w:pPr>
    </w:p>
    <w:p w:rsidR="00B50006" w:rsidRPr="00F11BDF" w:rsidRDefault="00B50006" w:rsidP="000B39C5">
      <w:pPr>
        <w:numPr>
          <w:ilvl w:val="0"/>
          <w:numId w:val="10"/>
        </w:numPr>
        <w:spacing w:after="0"/>
        <w:rPr>
          <w:rFonts w:asciiTheme="majorHAnsi" w:hAnsiTheme="majorHAnsi"/>
          <w:color w:val="000000"/>
          <w:sz w:val="24"/>
        </w:rPr>
      </w:pPr>
      <w:r w:rsidRPr="00F11BDF">
        <w:rPr>
          <w:rFonts w:asciiTheme="majorHAnsi" w:hAnsiTheme="majorHAnsi"/>
          <w:color w:val="000000"/>
          <w:sz w:val="24"/>
        </w:rPr>
        <w:t>Kim is a 17</w:t>
      </w:r>
      <w:r w:rsidR="002D76D0">
        <w:rPr>
          <w:rFonts w:asciiTheme="majorHAnsi" w:hAnsiTheme="majorHAnsi"/>
          <w:color w:val="000000"/>
          <w:sz w:val="24"/>
        </w:rPr>
        <w:t>-</w:t>
      </w:r>
      <w:r w:rsidRPr="00F11BDF">
        <w:rPr>
          <w:rFonts w:asciiTheme="majorHAnsi" w:hAnsiTheme="majorHAnsi"/>
          <w:color w:val="000000"/>
          <w:sz w:val="24"/>
        </w:rPr>
        <w:t>year</w:t>
      </w:r>
      <w:r w:rsidR="002D76D0">
        <w:rPr>
          <w:rFonts w:asciiTheme="majorHAnsi" w:hAnsiTheme="majorHAnsi"/>
          <w:color w:val="000000"/>
          <w:sz w:val="24"/>
        </w:rPr>
        <w:t>-</w:t>
      </w:r>
      <w:r w:rsidRPr="00F11BDF">
        <w:rPr>
          <w:rFonts w:asciiTheme="majorHAnsi" w:hAnsiTheme="majorHAnsi"/>
          <w:color w:val="000000"/>
          <w:sz w:val="24"/>
        </w:rPr>
        <w:t>old female diagnosed with drug dependence. Her parents are support</w:t>
      </w:r>
      <w:r w:rsidR="00BA3871" w:rsidRPr="00F11BDF">
        <w:rPr>
          <w:rFonts w:asciiTheme="majorHAnsi" w:hAnsiTheme="majorHAnsi"/>
          <w:color w:val="000000"/>
          <w:sz w:val="24"/>
        </w:rPr>
        <w:t>i</w:t>
      </w:r>
      <w:r w:rsidRPr="00F11BDF">
        <w:rPr>
          <w:rFonts w:asciiTheme="majorHAnsi" w:hAnsiTheme="majorHAnsi"/>
          <w:color w:val="000000"/>
          <w:sz w:val="24"/>
        </w:rPr>
        <w:t>ve and have removed all drugs of abuse from the home. She is presently behind in school. What would be the ideal level of care</w:t>
      </w:r>
      <w:r w:rsidR="002D76D0">
        <w:rPr>
          <w:rFonts w:asciiTheme="majorHAnsi" w:hAnsiTheme="majorHAnsi"/>
          <w:color w:val="000000"/>
          <w:sz w:val="24"/>
        </w:rPr>
        <w:t>?</w:t>
      </w:r>
      <w:r w:rsidRPr="00F11BDF">
        <w:rPr>
          <w:rFonts w:asciiTheme="majorHAnsi" w:hAnsiTheme="majorHAnsi"/>
          <w:color w:val="000000"/>
          <w:sz w:val="24"/>
        </w:rPr>
        <w:t xml:space="preserve"> Why?</w:t>
      </w:r>
    </w:p>
    <w:p w:rsidR="00BA3871" w:rsidRPr="00F11BDF" w:rsidRDefault="001D0FD7" w:rsidP="00BA3871">
      <w:pPr>
        <w:numPr>
          <w:ilvl w:val="1"/>
          <w:numId w:val="10"/>
        </w:numPr>
        <w:spacing w:after="0"/>
        <w:rPr>
          <w:rFonts w:asciiTheme="majorHAnsi" w:hAnsiTheme="majorHAnsi"/>
          <w:color w:val="FF0000"/>
          <w:sz w:val="24"/>
        </w:rPr>
      </w:pPr>
      <w:r>
        <w:rPr>
          <w:rFonts w:asciiTheme="majorHAnsi" w:hAnsiTheme="majorHAnsi"/>
          <w:sz w:val="24"/>
        </w:rPr>
        <w:lastRenderedPageBreak/>
        <w:t>(P.</w:t>
      </w:r>
      <w:r w:rsidRPr="00F11BDF">
        <w:rPr>
          <w:rFonts w:asciiTheme="majorHAnsi" w:hAnsiTheme="majorHAnsi"/>
          <w:sz w:val="24"/>
        </w:rPr>
        <w:t xml:space="preserve"> 31</w:t>
      </w:r>
      <w:r>
        <w:rPr>
          <w:rFonts w:asciiTheme="majorHAnsi" w:hAnsiTheme="majorHAnsi"/>
          <w:sz w:val="24"/>
        </w:rPr>
        <w:t>, ASAM Criterion</w:t>
      </w:r>
      <w:r w:rsidRPr="00F11BDF">
        <w:rPr>
          <w:rFonts w:asciiTheme="majorHAnsi" w:hAnsiTheme="majorHAnsi"/>
          <w:sz w:val="24"/>
        </w:rPr>
        <w:t>)</w:t>
      </w:r>
      <w:r>
        <w:rPr>
          <w:rFonts w:asciiTheme="majorHAnsi" w:hAnsiTheme="majorHAnsi"/>
          <w:sz w:val="24"/>
        </w:rPr>
        <w:t xml:space="preserve"> </w:t>
      </w:r>
      <w:r w:rsidR="00BA3871" w:rsidRPr="00F11BDF">
        <w:rPr>
          <w:rFonts w:asciiTheme="majorHAnsi" w:hAnsiTheme="majorHAnsi"/>
          <w:color w:val="FF0000"/>
          <w:sz w:val="24"/>
        </w:rPr>
        <w:t>Kim would benefit from an outpatient level of care. This allows her to remain in a sober drug free-environment in a caring household while remaining in school</w:t>
      </w:r>
      <w:r>
        <w:rPr>
          <w:rFonts w:asciiTheme="majorHAnsi" w:hAnsiTheme="majorHAnsi"/>
          <w:color w:val="FF0000"/>
          <w:sz w:val="24"/>
        </w:rPr>
        <w:t>.</w:t>
      </w:r>
      <w:r w:rsidR="00BA3871" w:rsidRPr="00F11BDF">
        <w:rPr>
          <w:rFonts w:asciiTheme="majorHAnsi" w:hAnsiTheme="majorHAnsi"/>
          <w:sz w:val="24"/>
        </w:rPr>
        <w:t xml:space="preserve"> </w:t>
      </w:r>
    </w:p>
    <w:p w:rsidR="00B50006" w:rsidRPr="00F11BDF" w:rsidRDefault="00B50006" w:rsidP="00BA59ED">
      <w:pPr>
        <w:spacing w:after="0"/>
        <w:rPr>
          <w:rFonts w:asciiTheme="majorHAnsi" w:hAnsiTheme="majorHAnsi"/>
          <w:color w:val="000000"/>
          <w:sz w:val="28"/>
          <w:highlight w:val="yellow"/>
        </w:rPr>
      </w:pPr>
    </w:p>
    <w:p w:rsidR="00B50006" w:rsidRPr="00F11BDF" w:rsidRDefault="00B50006" w:rsidP="001C4052">
      <w:pPr>
        <w:spacing w:after="0"/>
        <w:jc w:val="right"/>
        <w:rPr>
          <w:rFonts w:asciiTheme="majorHAnsi" w:hAnsiTheme="majorHAnsi"/>
        </w:rPr>
      </w:pPr>
    </w:p>
    <w:sectPr w:rsidR="00B50006" w:rsidRPr="00F11BDF" w:rsidSect="000B39C5">
      <w:headerReference w:type="default" r:id="rId8"/>
      <w:pgSz w:w="12240" w:h="15840"/>
      <w:pgMar w:top="1440" w:right="144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BEC" w:rsidRDefault="00251BEC" w:rsidP="00F11BDF">
      <w:pPr>
        <w:spacing w:after="0" w:line="240" w:lineRule="auto"/>
      </w:pPr>
      <w:r>
        <w:separator/>
      </w:r>
    </w:p>
  </w:endnote>
  <w:endnote w:type="continuationSeparator" w:id="0">
    <w:p w:rsidR="00251BEC" w:rsidRDefault="00251BEC" w:rsidP="00F11B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BEC" w:rsidRDefault="00251BEC" w:rsidP="00F11BDF">
      <w:pPr>
        <w:spacing w:after="0" w:line="240" w:lineRule="auto"/>
      </w:pPr>
      <w:r>
        <w:separator/>
      </w:r>
    </w:p>
  </w:footnote>
  <w:footnote w:type="continuationSeparator" w:id="0">
    <w:p w:rsidR="00251BEC" w:rsidRDefault="00251BEC" w:rsidP="00F11B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1455" w:rsidRPr="00F11BDF" w:rsidRDefault="00771455">
    <w:pPr>
      <w:pStyle w:val="Header"/>
      <w:rPr>
        <w:rFonts w:asciiTheme="majorHAnsi" w:hAnsiTheme="majorHAnsi"/>
        <w:sz w:val="18"/>
        <w:szCs w:val="18"/>
      </w:rPr>
    </w:pPr>
    <w:r w:rsidRPr="0061453F">
      <w:rPr>
        <w:rFonts w:asciiTheme="majorHAnsi" w:hAnsiTheme="majorHAnsi"/>
        <w:sz w:val="18"/>
        <w:szCs w:val="18"/>
      </w:rPr>
      <w:t>Perkinson: Chemical Dependency Counseling 5th Edition</w:t>
    </w:r>
    <w:r w:rsidRPr="0061453F">
      <w:rPr>
        <w:rFonts w:asciiTheme="majorHAnsi" w:hAnsiTheme="majorHAnsi"/>
        <w:sz w:val="18"/>
        <w:szCs w:val="18"/>
      </w:rPr>
      <w:ptab w:relativeTo="margin" w:alignment="right" w:leader="none"/>
    </w:r>
    <w:r w:rsidRPr="0061453F">
      <w:rPr>
        <w:rFonts w:asciiTheme="majorHAnsi" w:hAnsiTheme="majorHAnsi"/>
        <w:sz w:val="18"/>
        <w:szCs w:val="18"/>
      </w:rPr>
      <w:t>Instructor Resources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E7ABA"/>
    <w:multiLevelType w:val="hybridMultilevel"/>
    <w:tmpl w:val="EBE430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862587"/>
    <w:multiLevelType w:val="hybridMultilevel"/>
    <w:tmpl w:val="DDE423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DF2B77"/>
    <w:multiLevelType w:val="hybridMultilevel"/>
    <w:tmpl w:val="4B9E5C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C2107C"/>
    <w:multiLevelType w:val="hybridMultilevel"/>
    <w:tmpl w:val="CA12C34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EA600C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A8F5DFE"/>
    <w:multiLevelType w:val="hybridMultilevel"/>
    <w:tmpl w:val="34B802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0F62D6"/>
    <w:multiLevelType w:val="hybridMultilevel"/>
    <w:tmpl w:val="916A04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6D4112"/>
    <w:multiLevelType w:val="hybridMultilevel"/>
    <w:tmpl w:val="412A59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50A37C0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EDD0BD6"/>
    <w:multiLevelType w:val="hybridMultilevel"/>
    <w:tmpl w:val="6E5C509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6B1131A2"/>
    <w:multiLevelType w:val="hybridMultilevel"/>
    <w:tmpl w:val="BDB8F4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525D9E"/>
    <w:multiLevelType w:val="hybridMultilevel"/>
    <w:tmpl w:val="93D25F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4E33A6"/>
    <w:multiLevelType w:val="hybridMultilevel"/>
    <w:tmpl w:val="BB9E2B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9D06882"/>
    <w:multiLevelType w:val="hybridMultilevel"/>
    <w:tmpl w:val="1730CF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9"/>
  </w:num>
  <w:num w:numId="4">
    <w:abstractNumId w:val="4"/>
  </w:num>
  <w:num w:numId="5">
    <w:abstractNumId w:val="1"/>
  </w:num>
  <w:num w:numId="6">
    <w:abstractNumId w:val="2"/>
  </w:num>
  <w:num w:numId="7">
    <w:abstractNumId w:val="0"/>
  </w:num>
  <w:num w:numId="8">
    <w:abstractNumId w:val="6"/>
  </w:num>
  <w:num w:numId="9">
    <w:abstractNumId w:val="10"/>
  </w:num>
  <w:num w:numId="10">
    <w:abstractNumId w:val="3"/>
  </w:num>
  <w:num w:numId="11">
    <w:abstractNumId w:val="7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trackRevision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4052"/>
    <w:rsid w:val="00055E19"/>
    <w:rsid w:val="000B2496"/>
    <w:rsid w:val="000B39C5"/>
    <w:rsid w:val="000E4732"/>
    <w:rsid w:val="00136FEB"/>
    <w:rsid w:val="00175D82"/>
    <w:rsid w:val="001C4052"/>
    <w:rsid w:val="001D0FD7"/>
    <w:rsid w:val="001E40F3"/>
    <w:rsid w:val="00204BB5"/>
    <w:rsid w:val="00251BEC"/>
    <w:rsid w:val="002D76D0"/>
    <w:rsid w:val="00303E88"/>
    <w:rsid w:val="003D0EA7"/>
    <w:rsid w:val="00434998"/>
    <w:rsid w:val="004F041D"/>
    <w:rsid w:val="00505268"/>
    <w:rsid w:val="005816DD"/>
    <w:rsid w:val="005C2BB8"/>
    <w:rsid w:val="00602049"/>
    <w:rsid w:val="0061627C"/>
    <w:rsid w:val="00626517"/>
    <w:rsid w:val="0066199C"/>
    <w:rsid w:val="006D503E"/>
    <w:rsid w:val="006E6163"/>
    <w:rsid w:val="0070310E"/>
    <w:rsid w:val="00730B2E"/>
    <w:rsid w:val="007326B2"/>
    <w:rsid w:val="00732DBE"/>
    <w:rsid w:val="0076540B"/>
    <w:rsid w:val="00771455"/>
    <w:rsid w:val="007E58A6"/>
    <w:rsid w:val="007F4AD8"/>
    <w:rsid w:val="00822892"/>
    <w:rsid w:val="008316EB"/>
    <w:rsid w:val="008A6287"/>
    <w:rsid w:val="008A7F96"/>
    <w:rsid w:val="008C4C8F"/>
    <w:rsid w:val="008D5265"/>
    <w:rsid w:val="00924420"/>
    <w:rsid w:val="009478D1"/>
    <w:rsid w:val="00984A86"/>
    <w:rsid w:val="009A1A56"/>
    <w:rsid w:val="009A37AE"/>
    <w:rsid w:val="009C71FD"/>
    <w:rsid w:val="009F2F45"/>
    <w:rsid w:val="00A726DE"/>
    <w:rsid w:val="00A85DAE"/>
    <w:rsid w:val="00A92C9F"/>
    <w:rsid w:val="00AD0E54"/>
    <w:rsid w:val="00AF5831"/>
    <w:rsid w:val="00B17004"/>
    <w:rsid w:val="00B50006"/>
    <w:rsid w:val="00B71D9C"/>
    <w:rsid w:val="00BA3871"/>
    <w:rsid w:val="00BA59ED"/>
    <w:rsid w:val="00BA7C4B"/>
    <w:rsid w:val="00BC2955"/>
    <w:rsid w:val="00C0558E"/>
    <w:rsid w:val="00C14A25"/>
    <w:rsid w:val="00C27AA5"/>
    <w:rsid w:val="00C83F39"/>
    <w:rsid w:val="00CB6B97"/>
    <w:rsid w:val="00CD1245"/>
    <w:rsid w:val="00D34F0F"/>
    <w:rsid w:val="00DA1CE3"/>
    <w:rsid w:val="00DC24DB"/>
    <w:rsid w:val="00DF366B"/>
    <w:rsid w:val="00EE361A"/>
    <w:rsid w:val="00F11BDF"/>
    <w:rsid w:val="00FB7B68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2496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1BD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1C4052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1C405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924420"/>
    <w:pPr>
      <w:spacing w:before="100" w:beforeAutospacing="1" w:after="100" w:afterAutospacing="1" w:line="240" w:lineRule="auto"/>
    </w:pPr>
    <w:rPr>
      <w:rFonts w:ascii="Times" w:hAnsi="Times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F11BD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11BD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F11B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F11B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1BD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11B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1BDF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2496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1BD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1C4052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1C405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924420"/>
    <w:pPr>
      <w:spacing w:before="100" w:beforeAutospacing="1" w:after="100" w:afterAutospacing="1" w:line="240" w:lineRule="auto"/>
    </w:pPr>
    <w:rPr>
      <w:rFonts w:ascii="Times" w:hAnsi="Times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F11BD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11BD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F11B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F11B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1BD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11B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1BDF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6</Pages>
  <Words>1190</Words>
  <Characters>6783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John Ellis LISW, LICDC, ICCS</vt:lpstr>
    </vt:vector>
  </TitlesOfParts>
  <Company>adas board</Company>
  <LinksUpToDate>false</LinksUpToDate>
  <CharactersWithSpaces>7958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John Ellis LISW, LICDC, ICCS</dc:title>
  <dc:creator>Piccininni, Gabrielle</dc:creator>
  <cp:lastModifiedBy>Piccininni, Gabrielle</cp:lastModifiedBy>
  <cp:revision>22</cp:revision>
  <dcterms:created xsi:type="dcterms:W3CDTF">2016-06-13T21:15:00Z</dcterms:created>
  <dcterms:modified xsi:type="dcterms:W3CDTF">2016-07-20T16:30:00Z</dcterms:modified>
</cp:coreProperties>
</file>