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239" w:rsidRPr="00DB7391" w:rsidRDefault="00756239" w:rsidP="0050084D">
      <w:pPr>
        <w:pStyle w:val="NoSpacing"/>
        <w:jc w:val="center"/>
        <w:rPr>
          <w:rFonts w:asciiTheme="minorHAnsi" w:hAnsiTheme="minorHAnsi"/>
          <w:b/>
        </w:rPr>
      </w:pPr>
      <w:bookmarkStart w:id="0" w:name="_GoBack"/>
      <w:bookmarkEnd w:id="0"/>
    </w:p>
    <w:p w:rsidR="0050084D" w:rsidRPr="00DB7391" w:rsidRDefault="0050084D" w:rsidP="00DB7391">
      <w:pPr>
        <w:pStyle w:val="Title"/>
      </w:pPr>
      <w:r w:rsidRPr="00DB7391">
        <w:t>Discussion Questions</w:t>
      </w:r>
    </w:p>
    <w:p w:rsidR="00DB7391" w:rsidRPr="00DB7391" w:rsidRDefault="00DB7391" w:rsidP="00DB7391">
      <w:pPr>
        <w:pStyle w:val="Heading1"/>
        <w:rPr>
          <w:rFonts w:asciiTheme="majorHAnsi" w:hAnsiTheme="majorHAnsi"/>
          <w:color w:val="1F497D" w:themeColor="text2"/>
          <w:sz w:val="28"/>
          <w:szCs w:val="28"/>
        </w:rPr>
      </w:pPr>
      <w:r w:rsidRPr="00DB7391">
        <w:rPr>
          <w:rFonts w:asciiTheme="majorHAnsi" w:hAnsiTheme="majorHAnsi"/>
          <w:color w:val="1F497D" w:themeColor="text2"/>
          <w:sz w:val="28"/>
          <w:szCs w:val="28"/>
        </w:rPr>
        <w:t>Chapter 2: The First Hours of Treatment</w:t>
      </w:r>
    </w:p>
    <w:p w:rsidR="0050084D" w:rsidRPr="00DB7391" w:rsidRDefault="0050084D" w:rsidP="0050084D">
      <w:pPr>
        <w:rPr>
          <w:rFonts w:asciiTheme="minorHAnsi" w:hAnsiTheme="minorHAnsi"/>
        </w:rPr>
      </w:pPr>
    </w:p>
    <w:p w:rsidR="004B087D" w:rsidRPr="00DB7391" w:rsidRDefault="005F4340" w:rsidP="0071314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Theme="minorHAnsi" w:hAnsiTheme="minorHAnsi"/>
        </w:rPr>
      </w:pPr>
      <w:r w:rsidRPr="00DB7391">
        <w:rPr>
          <w:rFonts w:asciiTheme="minorHAnsi" w:hAnsiTheme="minorHAnsi"/>
        </w:rPr>
        <w:t xml:space="preserve">The chapter described several </w:t>
      </w:r>
      <w:r w:rsidR="00646966" w:rsidRPr="00DB7391">
        <w:rPr>
          <w:rFonts w:asciiTheme="minorHAnsi" w:hAnsiTheme="minorHAnsi"/>
        </w:rPr>
        <w:t xml:space="preserve">counselor </w:t>
      </w:r>
      <w:r w:rsidRPr="00DB7391">
        <w:rPr>
          <w:rFonts w:asciiTheme="minorHAnsi" w:hAnsiTheme="minorHAnsi"/>
        </w:rPr>
        <w:t>qualities and behaviors</w:t>
      </w:r>
      <w:r w:rsidR="00646966" w:rsidRPr="00DB7391">
        <w:rPr>
          <w:rFonts w:asciiTheme="minorHAnsi" w:hAnsiTheme="minorHAnsi"/>
        </w:rPr>
        <w:t xml:space="preserve"> that</w:t>
      </w:r>
      <w:r w:rsidR="00AC2965" w:rsidRPr="00DB7391">
        <w:rPr>
          <w:rFonts w:asciiTheme="minorHAnsi" w:hAnsiTheme="minorHAnsi"/>
        </w:rPr>
        <w:t xml:space="preserve"> are very important in developing a therapeutic alliance and contribute to </w:t>
      </w:r>
      <w:r w:rsidR="00646966" w:rsidRPr="00DB7391">
        <w:rPr>
          <w:rFonts w:asciiTheme="minorHAnsi" w:hAnsiTheme="minorHAnsi"/>
        </w:rPr>
        <w:t xml:space="preserve">the quality of the </w:t>
      </w:r>
      <w:r w:rsidR="00AC2965" w:rsidRPr="00DB7391">
        <w:rPr>
          <w:rFonts w:asciiTheme="minorHAnsi" w:hAnsiTheme="minorHAnsi"/>
        </w:rPr>
        <w:t>treatment environment</w:t>
      </w:r>
      <w:r w:rsidR="00646966" w:rsidRPr="00DB7391">
        <w:rPr>
          <w:rFonts w:asciiTheme="minorHAnsi" w:hAnsiTheme="minorHAnsi"/>
        </w:rPr>
        <w:t>.</w:t>
      </w:r>
      <w:r w:rsidR="00AC2965" w:rsidRPr="00DB7391">
        <w:rPr>
          <w:rFonts w:asciiTheme="minorHAnsi" w:hAnsiTheme="minorHAnsi"/>
        </w:rPr>
        <w:t xml:space="preserve"> </w:t>
      </w:r>
      <w:r w:rsidR="00CA50C1" w:rsidRPr="00DB7391">
        <w:rPr>
          <w:rFonts w:asciiTheme="minorHAnsi" w:hAnsiTheme="minorHAnsi"/>
        </w:rPr>
        <w:t xml:space="preserve">List and </w:t>
      </w:r>
      <w:r w:rsidR="00AC2965" w:rsidRPr="00DB7391">
        <w:rPr>
          <w:rFonts w:asciiTheme="minorHAnsi" w:hAnsiTheme="minorHAnsi"/>
        </w:rPr>
        <w:t>discuss the qualities</w:t>
      </w:r>
      <w:r w:rsidR="00CA50C1" w:rsidRPr="00DB7391">
        <w:rPr>
          <w:rFonts w:asciiTheme="minorHAnsi" w:hAnsiTheme="minorHAnsi"/>
        </w:rPr>
        <w:t xml:space="preserve"> and behaviors </w:t>
      </w:r>
      <w:r w:rsidR="00AC2965" w:rsidRPr="00DB7391">
        <w:rPr>
          <w:rFonts w:asciiTheme="minorHAnsi" w:hAnsiTheme="minorHAnsi"/>
        </w:rPr>
        <w:t xml:space="preserve">that you believe are </w:t>
      </w:r>
      <w:r w:rsidR="00CA50C1" w:rsidRPr="00DB7391">
        <w:rPr>
          <w:rFonts w:asciiTheme="minorHAnsi" w:hAnsiTheme="minorHAnsi"/>
        </w:rPr>
        <w:t>essential</w:t>
      </w:r>
      <w:r w:rsidR="00BE52F9" w:rsidRPr="00DB7391">
        <w:rPr>
          <w:rFonts w:asciiTheme="minorHAnsi" w:hAnsiTheme="minorHAnsi"/>
        </w:rPr>
        <w:t xml:space="preserve"> for a counselor to possess</w:t>
      </w:r>
      <w:r w:rsidR="008E74BA" w:rsidRPr="00DB7391">
        <w:rPr>
          <w:rFonts w:asciiTheme="minorHAnsi" w:hAnsiTheme="minorHAnsi"/>
        </w:rPr>
        <w:t xml:space="preserve">. How do you compare? In other words, in reviewing </w:t>
      </w:r>
      <w:r w:rsidR="00845DB0" w:rsidRPr="00DB7391">
        <w:rPr>
          <w:rFonts w:asciiTheme="minorHAnsi" w:hAnsiTheme="minorHAnsi"/>
        </w:rPr>
        <w:t>t</w:t>
      </w:r>
      <w:r w:rsidR="008E74BA" w:rsidRPr="00DB7391">
        <w:rPr>
          <w:rFonts w:asciiTheme="minorHAnsi" w:hAnsiTheme="minorHAnsi"/>
        </w:rPr>
        <w:t>he list</w:t>
      </w:r>
      <w:r w:rsidR="006801FD">
        <w:rPr>
          <w:rFonts w:asciiTheme="minorHAnsi" w:hAnsiTheme="minorHAnsi"/>
        </w:rPr>
        <w:t>,</w:t>
      </w:r>
      <w:r w:rsidR="008E74BA" w:rsidRPr="00DB7391">
        <w:rPr>
          <w:rFonts w:asciiTheme="minorHAnsi" w:hAnsiTheme="minorHAnsi"/>
        </w:rPr>
        <w:t xml:space="preserve"> </w:t>
      </w:r>
      <w:r w:rsidR="00845DB0" w:rsidRPr="00DB7391">
        <w:rPr>
          <w:rFonts w:asciiTheme="minorHAnsi" w:hAnsiTheme="minorHAnsi"/>
        </w:rPr>
        <w:t xml:space="preserve">what </w:t>
      </w:r>
      <w:r w:rsidR="008E74BA" w:rsidRPr="00DB7391">
        <w:rPr>
          <w:rFonts w:asciiTheme="minorHAnsi" w:hAnsiTheme="minorHAnsi"/>
        </w:rPr>
        <w:t xml:space="preserve">qualities </w:t>
      </w:r>
      <w:r w:rsidR="00845DB0" w:rsidRPr="00DB7391">
        <w:rPr>
          <w:rFonts w:asciiTheme="minorHAnsi" w:hAnsiTheme="minorHAnsi"/>
        </w:rPr>
        <w:t>do you believe you have? What qualities do you need to develop?</w:t>
      </w:r>
    </w:p>
    <w:p w:rsidR="0071314B" w:rsidRPr="00DB7391" w:rsidRDefault="0071314B" w:rsidP="0071314B">
      <w:pPr>
        <w:autoSpaceDE w:val="0"/>
        <w:autoSpaceDN w:val="0"/>
        <w:adjustRightInd w:val="0"/>
        <w:spacing w:line="276" w:lineRule="auto"/>
        <w:ind w:left="360"/>
        <w:rPr>
          <w:rFonts w:asciiTheme="minorHAnsi" w:hAnsiTheme="minorHAnsi"/>
        </w:rPr>
      </w:pPr>
    </w:p>
    <w:p w:rsidR="004A309A" w:rsidRPr="00DB7391" w:rsidRDefault="004B087D" w:rsidP="0071314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240" w:line="276" w:lineRule="auto"/>
        <w:rPr>
          <w:rFonts w:asciiTheme="minorHAnsi" w:hAnsiTheme="minorHAnsi"/>
        </w:rPr>
      </w:pPr>
      <w:r w:rsidRPr="00DB7391">
        <w:rPr>
          <w:rFonts w:asciiTheme="minorHAnsi" w:hAnsiTheme="minorHAnsi"/>
        </w:rPr>
        <w:t>Discuss the typical needs</w:t>
      </w:r>
      <w:r w:rsidR="004A309A" w:rsidRPr="00DB7391">
        <w:rPr>
          <w:rFonts w:asciiTheme="minorHAnsi" w:hAnsiTheme="minorHAnsi"/>
        </w:rPr>
        <w:t xml:space="preserve"> and barriers for </w:t>
      </w:r>
      <w:r w:rsidRPr="00DB7391">
        <w:rPr>
          <w:rFonts w:asciiTheme="minorHAnsi" w:hAnsiTheme="minorHAnsi"/>
        </w:rPr>
        <w:t xml:space="preserve">clients entering treatment. Using the ASAM Placement criteria, what </w:t>
      </w:r>
      <w:r w:rsidR="004A309A" w:rsidRPr="00DB7391">
        <w:rPr>
          <w:rFonts w:asciiTheme="minorHAnsi" w:hAnsiTheme="minorHAnsi"/>
        </w:rPr>
        <w:t xml:space="preserve">obstacles </w:t>
      </w:r>
      <w:r w:rsidRPr="00DB7391">
        <w:rPr>
          <w:rFonts w:asciiTheme="minorHAnsi" w:hAnsiTheme="minorHAnsi"/>
        </w:rPr>
        <w:t xml:space="preserve">do you believe are most characteristic of clients who are in need of inpatient </w:t>
      </w:r>
      <w:r w:rsidR="004A309A" w:rsidRPr="00DB7391">
        <w:rPr>
          <w:rFonts w:asciiTheme="minorHAnsi" w:hAnsiTheme="minorHAnsi"/>
        </w:rPr>
        <w:t>treatment? As a counselor</w:t>
      </w:r>
      <w:r w:rsidR="006801FD">
        <w:rPr>
          <w:rFonts w:asciiTheme="minorHAnsi" w:hAnsiTheme="minorHAnsi"/>
        </w:rPr>
        <w:t>,</w:t>
      </w:r>
      <w:r w:rsidR="004A309A" w:rsidRPr="00DB7391">
        <w:rPr>
          <w:rFonts w:asciiTheme="minorHAnsi" w:hAnsiTheme="minorHAnsi"/>
        </w:rPr>
        <w:t xml:space="preserve"> what might you do to assist a client to overcome those obstacles</w:t>
      </w:r>
      <w:r w:rsidR="00CA50C1" w:rsidRPr="00DB7391">
        <w:rPr>
          <w:rFonts w:asciiTheme="minorHAnsi" w:hAnsiTheme="minorHAnsi"/>
        </w:rPr>
        <w:t>,</w:t>
      </w:r>
      <w:r w:rsidR="004A309A" w:rsidRPr="00DB7391">
        <w:rPr>
          <w:rFonts w:asciiTheme="minorHAnsi" w:hAnsiTheme="minorHAnsi"/>
        </w:rPr>
        <w:t xml:space="preserve"> so he or she would be able to fully participate and benefit from treatment?</w:t>
      </w:r>
    </w:p>
    <w:p w:rsidR="004A309A" w:rsidRPr="00DB7391" w:rsidRDefault="00CF7BA3" w:rsidP="0071314B">
      <w:pPr>
        <w:pStyle w:val="NoSpacing"/>
        <w:numPr>
          <w:ilvl w:val="0"/>
          <w:numId w:val="2"/>
        </w:numPr>
        <w:spacing w:after="240" w:line="276" w:lineRule="auto"/>
        <w:rPr>
          <w:rFonts w:asciiTheme="minorHAnsi" w:hAnsiTheme="minorHAnsi"/>
        </w:rPr>
      </w:pPr>
      <w:r w:rsidRPr="00DB7391">
        <w:rPr>
          <w:rFonts w:asciiTheme="minorHAnsi" w:hAnsiTheme="minorHAnsi"/>
        </w:rPr>
        <w:t xml:space="preserve">What are the three participant behaviors that family or friends are encouraged to </w:t>
      </w:r>
      <w:r w:rsidR="00D120B0" w:rsidRPr="00DB7391">
        <w:rPr>
          <w:rFonts w:asciiTheme="minorHAnsi" w:hAnsiTheme="minorHAnsi"/>
        </w:rPr>
        <w:t>exhibit during</w:t>
      </w:r>
      <w:r w:rsidRPr="00DB7391">
        <w:rPr>
          <w:rFonts w:asciiTheme="minorHAnsi" w:hAnsiTheme="minorHAnsi"/>
        </w:rPr>
        <w:t xml:space="preserve"> an intervention? As a counselor</w:t>
      </w:r>
      <w:r w:rsidR="006801FD">
        <w:rPr>
          <w:rFonts w:asciiTheme="minorHAnsi" w:hAnsiTheme="minorHAnsi"/>
        </w:rPr>
        <w:t>,</w:t>
      </w:r>
      <w:r w:rsidRPr="00DB7391">
        <w:rPr>
          <w:rFonts w:asciiTheme="minorHAnsi" w:hAnsiTheme="minorHAnsi"/>
        </w:rPr>
        <w:t xml:space="preserve"> how would you discuss the importance of those behaviors to intervention participants?</w:t>
      </w:r>
      <w:r w:rsidR="00D120B0" w:rsidRPr="00DB7391">
        <w:rPr>
          <w:rFonts w:asciiTheme="minorHAnsi" w:hAnsiTheme="minorHAnsi"/>
        </w:rPr>
        <w:t xml:space="preserve"> How would you include them in a discussion as a part of the organizing, rehearsing</w:t>
      </w:r>
      <w:r w:rsidR="006801FD">
        <w:rPr>
          <w:rFonts w:asciiTheme="minorHAnsi" w:hAnsiTheme="minorHAnsi"/>
        </w:rPr>
        <w:t>,</w:t>
      </w:r>
      <w:r w:rsidR="00D120B0" w:rsidRPr="00DB7391">
        <w:rPr>
          <w:rFonts w:asciiTheme="minorHAnsi" w:hAnsiTheme="minorHAnsi"/>
        </w:rPr>
        <w:t xml:space="preserve"> and choreographing preparation for the intervention?</w:t>
      </w:r>
    </w:p>
    <w:p w:rsidR="00D120B0" w:rsidRPr="00DB7391" w:rsidRDefault="00691BBF" w:rsidP="0071314B">
      <w:pPr>
        <w:pStyle w:val="NoSpacing"/>
        <w:numPr>
          <w:ilvl w:val="0"/>
          <w:numId w:val="2"/>
        </w:numPr>
        <w:spacing w:after="240" w:line="276" w:lineRule="auto"/>
        <w:rPr>
          <w:rFonts w:asciiTheme="minorHAnsi" w:hAnsiTheme="minorHAnsi"/>
        </w:rPr>
      </w:pPr>
      <w:r w:rsidRPr="00DB7391">
        <w:rPr>
          <w:rFonts w:asciiTheme="minorHAnsi" w:hAnsiTheme="minorHAnsi"/>
        </w:rPr>
        <w:t xml:space="preserve">Clients leaving detoxification facilities create a unique challenge for counselors. </w:t>
      </w:r>
      <w:r w:rsidR="003B00B2" w:rsidRPr="00DB7391">
        <w:rPr>
          <w:rFonts w:asciiTheme="minorHAnsi" w:hAnsiTheme="minorHAnsi"/>
        </w:rPr>
        <w:t>In what ways can counselors engage clients who are determined to leave a treatment facility against medical advice? What interventions might you consider in an attempt to discourage a client from leaving AMA?</w:t>
      </w:r>
    </w:p>
    <w:p w:rsidR="0071314B" w:rsidRPr="00DB7391" w:rsidRDefault="0071314B" w:rsidP="0071314B">
      <w:pPr>
        <w:pStyle w:val="NoSpacing"/>
        <w:numPr>
          <w:ilvl w:val="0"/>
          <w:numId w:val="2"/>
        </w:numPr>
        <w:spacing w:after="240" w:line="276" w:lineRule="auto"/>
        <w:rPr>
          <w:rFonts w:asciiTheme="minorHAnsi" w:hAnsiTheme="minorHAnsi"/>
        </w:rPr>
      </w:pPr>
      <w:r w:rsidRPr="00DB7391">
        <w:rPr>
          <w:rFonts w:asciiTheme="minorHAnsi" w:hAnsiTheme="minorHAnsi"/>
        </w:rPr>
        <w:t>Not every community has all the levels of care identified by ASAM. Imagine a client being clinically determined to need a level of care that was not available in your area. For instance, a client</w:t>
      </w:r>
      <w:r w:rsidR="001F07CE">
        <w:rPr>
          <w:rFonts w:asciiTheme="minorHAnsi" w:hAnsiTheme="minorHAnsi"/>
        </w:rPr>
        <w:t xml:space="preserve"> </w:t>
      </w:r>
      <w:r w:rsidRPr="00DB7391">
        <w:rPr>
          <w:rFonts w:asciiTheme="minorHAnsi" w:hAnsiTheme="minorHAnsi"/>
        </w:rPr>
        <w:t>needs</w:t>
      </w:r>
      <w:r w:rsidR="001F07CE">
        <w:rPr>
          <w:rFonts w:asciiTheme="minorHAnsi" w:hAnsiTheme="minorHAnsi"/>
        </w:rPr>
        <w:t xml:space="preserve"> </w:t>
      </w:r>
      <w:r w:rsidRPr="00DB7391">
        <w:rPr>
          <w:rFonts w:asciiTheme="minorHAnsi" w:hAnsiTheme="minorHAnsi"/>
        </w:rPr>
        <w:t xml:space="preserve">inpatient treatment based on </w:t>
      </w:r>
      <w:r w:rsidR="006801FD">
        <w:rPr>
          <w:rFonts w:asciiTheme="minorHAnsi" w:hAnsiTheme="minorHAnsi"/>
        </w:rPr>
        <w:t>his/her</w:t>
      </w:r>
      <w:r w:rsidRPr="00DB7391">
        <w:rPr>
          <w:rFonts w:asciiTheme="minorHAnsi" w:hAnsiTheme="minorHAnsi"/>
        </w:rPr>
        <w:t xml:space="preserve"> living in a “using” environment and having prior relapses; what would you do?</w:t>
      </w:r>
    </w:p>
    <w:p w:rsidR="0071314B" w:rsidRPr="00DB7391" w:rsidRDefault="0071314B" w:rsidP="0071314B">
      <w:pPr>
        <w:pStyle w:val="NoSpacing"/>
        <w:spacing w:after="240" w:line="276" w:lineRule="auto"/>
        <w:ind w:left="720"/>
        <w:rPr>
          <w:rFonts w:asciiTheme="minorHAnsi" w:hAnsiTheme="minorHAnsi"/>
        </w:rPr>
      </w:pPr>
    </w:p>
    <w:p w:rsidR="0071314B" w:rsidRPr="00DB7391" w:rsidRDefault="0071314B" w:rsidP="00756239">
      <w:pPr>
        <w:pStyle w:val="NoSpacing"/>
        <w:spacing w:after="240" w:line="276" w:lineRule="auto"/>
        <w:rPr>
          <w:rFonts w:asciiTheme="minorHAnsi" w:hAnsiTheme="minorHAnsi"/>
        </w:rPr>
      </w:pPr>
    </w:p>
    <w:p w:rsidR="00A771F4" w:rsidRPr="00DB7391" w:rsidRDefault="005734F1">
      <w:pPr>
        <w:rPr>
          <w:rFonts w:asciiTheme="minorHAnsi" w:hAnsiTheme="minorHAnsi"/>
        </w:rPr>
      </w:pPr>
    </w:p>
    <w:sectPr w:rsidR="00A771F4" w:rsidRPr="00DB7391" w:rsidSect="00B6508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501" w:rsidRDefault="00F90501" w:rsidP="0050084D">
      <w:r>
        <w:separator/>
      </w:r>
    </w:p>
  </w:endnote>
  <w:endnote w:type="continuationSeparator" w:id="0">
    <w:p w:rsidR="00F90501" w:rsidRDefault="00F90501" w:rsidP="00500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501" w:rsidRDefault="00F90501" w:rsidP="0050084D">
      <w:r>
        <w:separator/>
      </w:r>
    </w:p>
  </w:footnote>
  <w:footnote w:type="continuationSeparator" w:id="0">
    <w:p w:rsidR="00F90501" w:rsidRDefault="00F90501" w:rsidP="00500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84D" w:rsidRPr="00DB7391" w:rsidRDefault="0050084D" w:rsidP="0050084D">
    <w:pPr>
      <w:pStyle w:val="Header"/>
      <w:rPr>
        <w:rFonts w:asciiTheme="minorHAnsi" w:hAnsiTheme="minorHAnsi"/>
        <w:sz w:val="18"/>
        <w:szCs w:val="18"/>
      </w:rPr>
    </w:pPr>
    <w:r w:rsidRPr="00DB7391">
      <w:rPr>
        <w:rFonts w:asciiTheme="minorHAnsi" w:hAnsiTheme="minorHAnsi"/>
        <w:sz w:val="18"/>
        <w:szCs w:val="18"/>
      </w:rPr>
      <w:t>Perkinson: Chemical Dependency Counseling</w:t>
    </w:r>
    <w:r w:rsidR="0071314B" w:rsidRPr="00DB7391">
      <w:rPr>
        <w:rFonts w:asciiTheme="minorHAnsi" w:hAnsiTheme="minorHAnsi"/>
        <w:sz w:val="18"/>
        <w:szCs w:val="18"/>
      </w:rPr>
      <w:t xml:space="preserve"> 5th</w:t>
    </w:r>
    <w:r w:rsidRPr="00DB7391">
      <w:rPr>
        <w:rFonts w:asciiTheme="minorHAnsi" w:hAnsiTheme="minorHAnsi"/>
        <w:sz w:val="18"/>
        <w:szCs w:val="18"/>
      </w:rPr>
      <w:t xml:space="preserve"> Edition</w:t>
    </w:r>
    <w:r w:rsidRPr="00DB7391">
      <w:rPr>
        <w:rFonts w:asciiTheme="minorHAnsi" w:hAnsiTheme="minorHAnsi"/>
        <w:sz w:val="18"/>
        <w:szCs w:val="18"/>
      </w:rPr>
      <w:ptab w:relativeTo="margin" w:alignment="right" w:leader="none"/>
    </w:r>
    <w:r w:rsidR="000F02F4" w:rsidRPr="00DB7391">
      <w:rPr>
        <w:rFonts w:asciiTheme="minorHAnsi" w:hAnsiTheme="minorHAnsi"/>
        <w:sz w:val="18"/>
        <w:szCs w:val="18"/>
      </w:rPr>
      <w:t>Instructor Resource</w:t>
    </w:r>
  </w:p>
  <w:p w:rsidR="0050084D" w:rsidRPr="00DB7391" w:rsidRDefault="0050084D">
    <w:pPr>
      <w:pStyle w:val="Header"/>
      <w:rPr>
        <w:rFonts w:asciiTheme="minorHAnsi" w:hAnsiTheme="minorHAnsi"/>
      </w:rPr>
    </w:pPr>
  </w:p>
  <w:p w:rsidR="0050084D" w:rsidRPr="00DB7391" w:rsidRDefault="0050084D">
    <w:pPr>
      <w:pStyle w:val="Header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349BC"/>
    <w:multiLevelType w:val="hybridMultilevel"/>
    <w:tmpl w:val="ECF8A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6B7622"/>
    <w:multiLevelType w:val="hybridMultilevel"/>
    <w:tmpl w:val="CD248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084D"/>
    <w:rsid w:val="000108D4"/>
    <w:rsid w:val="00065424"/>
    <w:rsid w:val="00093EFA"/>
    <w:rsid w:val="000E4585"/>
    <w:rsid w:val="000F02F4"/>
    <w:rsid w:val="00107DC3"/>
    <w:rsid w:val="001F07CE"/>
    <w:rsid w:val="00230BCB"/>
    <w:rsid w:val="003335A3"/>
    <w:rsid w:val="003B00B2"/>
    <w:rsid w:val="004A309A"/>
    <w:rsid w:val="004B087D"/>
    <w:rsid w:val="0050084D"/>
    <w:rsid w:val="00505A9F"/>
    <w:rsid w:val="00544EC7"/>
    <w:rsid w:val="005734F1"/>
    <w:rsid w:val="005F4340"/>
    <w:rsid w:val="00646966"/>
    <w:rsid w:val="006801FD"/>
    <w:rsid w:val="00691BBF"/>
    <w:rsid w:val="0071314B"/>
    <w:rsid w:val="007223B6"/>
    <w:rsid w:val="00756239"/>
    <w:rsid w:val="00845DB0"/>
    <w:rsid w:val="00890447"/>
    <w:rsid w:val="008E74BA"/>
    <w:rsid w:val="008E7CF4"/>
    <w:rsid w:val="00933BEE"/>
    <w:rsid w:val="009A01B5"/>
    <w:rsid w:val="00AB708C"/>
    <w:rsid w:val="00AC2965"/>
    <w:rsid w:val="00AC2ED7"/>
    <w:rsid w:val="00B64C5C"/>
    <w:rsid w:val="00B65080"/>
    <w:rsid w:val="00BE52F9"/>
    <w:rsid w:val="00BF475C"/>
    <w:rsid w:val="00C630F3"/>
    <w:rsid w:val="00C80DB2"/>
    <w:rsid w:val="00CA50C1"/>
    <w:rsid w:val="00CF7BA3"/>
    <w:rsid w:val="00D120B0"/>
    <w:rsid w:val="00DB7391"/>
    <w:rsid w:val="00EC7BD0"/>
    <w:rsid w:val="00F146ED"/>
    <w:rsid w:val="00F9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84D"/>
    <w:pPr>
      <w:spacing w:after="0" w:line="240" w:lineRule="auto"/>
    </w:pPr>
    <w:rPr>
      <w:rFonts w:eastAsia="Times New Roman"/>
      <w:sz w:val="24"/>
      <w:szCs w:val="24"/>
    </w:rPr>
  </w:style>
  <w:style w:type="paragraph" w:styleId="Heading1">
    <w:name w:val="heading 1"/>
    <w:basedOn w:val="Normal"/>
    <w:link w:val="Heading1Char"/>
    <w:qFormat/>
    <w:rsid w:val="005008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30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08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084D"/>
  </w:style>
  <w:style w:type="paragraph" w:styleId="Footer">
    <w:name w:val="footer"/>
    <w:basedOn w:val="Normal"/>
    <w:link w:val="FooterChar"/>
    <w:uiPriority w:val="99"/>
    <w:unhideWhenUsed/>
    <w:rsid w:val="005008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084D"/>
  </w:style>
  <w:style w:type="paragraph" w:styleId="BalloonText">
    <w:name w:val="Balloon Text"/>
    <w:basedOn w:val="Normal"/>
    <w:link w:val="BalloonTextChar"/>
    <w:uiPriority w:val="99"/>
    <w:semiHidden/>
    <w:unhideWhenUsed/>
    <w:rsid w:val="005008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84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50084D"/>
    <w:rPr>
      <w:rFonts w:eastAsia="Times New Roman"/>
      <w:b/>
      <w:bCs/>
      <w:kern w:val="36"/>
      <w:sz w:val="48"/>
      <w:szCs w:val="48"/>
    </w:rPr>
  </w:style>
  <w:style w:type="paragraph" w:styleId="NoSpacing">
    <w:name w:val="No Spacing"/>
    <w:uiPriority w:val="1"/>
    <w:qFormat/>
    <w:rsid w:val="0050084D"/>
    <w:pPr>
      <w:spacing w:after="0" w:line="240" w:lineRule="auto"/>
    </w:pPr>
    <w:rPr>
      <w:rFonts w:eastAsia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30F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ListParagraph">
    <w:name w:val="List Paragraph"/>
    <w:basedOn w:val="Normal"/>
    <w:uiPriority w:val="34"/>
    <w:qFormat/>
    <w:rsid w:val="0071314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B73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B73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84D"/>
    <w:pPr>
      <w:spacing w:after="0" w:line="240" w:lineRule="auto"/>
    </w:pPr>
    <w:rPr>
      <w:rFonts w:eastAsia="Times New Roman"/>
      <w:sz w:val="24"/>
      <w:szCs w:val="24"/>
    </w:rPr>
  </w:style>
  <w:style w:type="paragraph" w:styleId="Heading1">
    <w:name w:val="heading 1"/>
    <w:basedOn w:val="Normal"/>
    <w:link w:val="Heading1Char"/>
    <w:qFormat/>
    <w:rsid w:val="005008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30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08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084D"/>
  </w:style>
  <w:style w:type="paragraph" w:styleId="Footer">
    <w:name w:val="footer"/>
    <w:basedOn w:val="Normal"/>
    <w:link w:val="FooterChar"/>
    <w:uiPriority w:val="99"/>
    <w:unhideWhenUsed/>
    <w:rsid w:val="005008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084D"/>
  </w:style>
  <w:style w:type="paragraph" w:styleId="BalloonText">
    <w:name w:val="Balloon Text"/>
    <w:basedOn w:val="Normal"/>
    <w:link w:val="BalloonTextChar"/>
    <w:uiPriority w:val="99"/>
    <w:semiHidden/>
    <w:unhideWhenUsed/>
    <w:rsid w:val="005008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84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50084D"/>
    <w:rPr>
      <w:rFonts w:eastAsia="Times New Roman"/>
      <w:b/>
      <w:bCs/>
      <w:kern w:val="36"/>
      <w:sz w:val="48"/>
      <w:szCs w:val="48"/>
    </w:rPr>
  </w:style>
  <w:style w:type="paragraph" w:styleId="NoSpacing">
    <w:name w:val="No Spacing"/>
    <w:uiPriority w:val="1"/>
    <w:qFormat/>
    <w:rsid w:val="0050084D"/>
    <w:pPr>
      <w:spacing w:after="0" w:line="240" w:lineRule="auto"/>
    </w:pPr>
    <w:rPr>
      <w:rFonts w:eastAsia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30F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ListParagraph">
    <w:name w:val="List Paragraph"/>
    <w:basedOn w:val="Normal"/>
    <w:uiPriority w:val="34"/>
    <w:qFormat/>
    <w:rsid w:val="0071314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B73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B73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Western Illinois University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O'Ryan</dc:creator>
  <cp:keywords/>
  <dc:description/>
  <cp:lastModifiedBy>Piccininni, Gabrielle</cp:lastModifiedBy>
  <cp:revision>7</cp:revision>
  <dcterms:created xsi:type="dcterms:W3CDTF">2016-06-10T15:50:00Z</dcterms:created>
  <dcterms:modified xsi:type="dcterms:W3CDTF">2016-07-21T15:25:00Z</dcterms:modified>
</cp:coreProperties>
</file>