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9FD0F" w14:textId="77777777" w:rsidR="00B90D71" w:rsidRPr="000B2434" w:rsidRDefault="00B90D71" w:rsidP="000B2434">
      <w:pPr>
        <w:pStyle w:val="Title"/>
        <w:rPr>
          <w:lang w:val="en-GB"/>
        </w:rPr>
      </w:pPr>
      <w:bookmarkStart w:id="0" w:name="_GoBack"/>
      <w:bookmarkEnd w:id="0"/>
      <w:r w:rsidRPr="000B2434">
        <w:rPr>
          <w:lang w:val="en-GB"/>
        </w:rPr>
        <w:t>Test Bank</w:t>
      </w:r>
    </w:p>
    <w:p w14:paraId="497B0C9B" w14:textId="050A8D8F" w:rsidR="00837C46" w:rsidRPr="000B2434" w:rsidRDefault="006115E7" w:rsidP="000B2434">
      <w:pPr>
        <w:pStyle w:val="Heading1"/>
        <w:rPr>
          <w:lang w:val="en-GB"/>
        </w:rPr>
      </w:pPr>
      <w:r w:rsidRPr="000B2434">
        <w:rPr>
          <w:lang w:val="en-GB"/>
        </w:rPr>
        <w:t xml:space="preserve">Chapter </w:t>
      </w:r>
      <w:r w:rsidR="000F4347" w:rsidRPr="000B2434">
        <w:rPr>
          <w:lang w:val="en-GB"/>
        </w:rPr>
        <w:t>2</w:t>
      </w:r>
      <w:r w:rsidR="00B90D71" w:rsidRPr="000B2434">
        <w:rPr>
          <w:lang w:val="en-GB"/>
        </w:rPr>
        <w:t xml:space="preserve">: </w:t>
      </w:r>
      <w:r w:rsidR="00225EE0" w:rsidRPr="000B2434">
        <w:rPr>
          <w:lang w:val="en-GB"/>
        </w:rPr>
        <w:t>Structure and communication in the nervous system</w:t>
      </w:r>
    </w:p>
    <w:p w14:paraId="52CE8EBF" w14:textId="3342CC78" w:rsidR="00CD0116" w:rsidRPr="000B2434" w:rsidRDefault="00B90D71" w:rsidP="000B2434">
      <w:pPr>
        <w:pStyle w:val="Heading2"/>
        <w:rPr>
          <w:lang w:val="en-GB"/>
        </w:rPr>
      </w:pPr>
      <w:r w:rsidRPr="000B2434">
        <w:rPr>
          <w:lang w:val="en-GB"/>
        </w:rPr>
        <w:t>Multiple Choice</w:t>
      </w:r>
    </w:p>
    <w:p w14:paraId="594721A8" w14:textId="72015135" w:rsidR="00225EE0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1. </w:t>
      </w:r>
      <w:r w:rsidR="00D047E5" w:rsidRPr="000B2434">
        <w:rPr>
          <w:lang w:val="en-GB"/>
        </w:rPr>
        <w:t xml:space="preserve">Which of the following statement about efferent </w:t>
      </w:r>
      <w:r w:rsidR="00FD0C2A" w:rsidRPr="000B2434">
        <w:rPr>
          <w:lang w:val="en-GB"/>
        </w:rPr>
        <w:t>neuron</w:t>
      </w:r>
      <w:r w:rsidR="00D047E5" w:rsidRPr="000B2434">
        <w:rPr>
          <w:lang w:val="en-GB"/>
        </w:rPr>
        <w:t>s is correct?</w:t>
      </w:r>
    </w:p>
    <w:p w14:paraId="18E315EE" w14:textId="379559BD" w:rsidR="00D047E5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D047E5" w:rsidRPr="000B2434">
        <w:rPr>
          <w:lang w:val="en-GB"/>
        </w:rPr>
        <w:t>They are only found in the spinal nerves</w:t>
      </w:r>
      <w:r w:rsidR="004805A6" w:rsidRPr="000B2434">
        <w:rPr>
          <w:lang w:val="en-GB"/>
        </w:rPr>
        <w:t>.</w:t>
      </w:r>
    </w:p>
    <w:p w14:paraId="5ACD1484" w14:textId="77A06852" w:rsidR="00D047E5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D047E5" w:rsidRPr="000B2434">
        <w:rPr>
          <w:lang w:val="en-GB"/>
        </w:rPr>
        <w:t>They convey information from one region of the brain to another</w:t>
      </w:r>
      <w:r w:rsidR="004805A6" w:rsidRPr="000B2434">
        <w:rPr>
          <w:lang w:val="en-GB"/>
        </w:rPr>
        <w:t>.</w:t>
      </w:r>
    </w:p>
    <w:p w14:paraId="0898E99E" w14:textId="5FCF08A0" w:rsidR="00440B39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440B39" w:rsidRPr="000B2434">
        <w:rPr>
          <w:lang w:val="en-GB"/>
        </w:rPr>
        <w:t>They convey information from the central nervous system to the periphery</w:t>
      </w:r>
      <w:r w:rsidR="004805A6" w:rsidRPr="000B2434">
        <w:rPr>
          <w:lang w:val="en-GB"/>
        </w:rPr>
        <w:t>.</w:t>
      </w:r>
    </w:p>
    <w:p w14:paraId="6D4707D2" w14:textId="248ABF43" w:rsidR="00D047E5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D047E5" w:rsidRPr="000B2434">
        <w:rPr>
          <w:lang w:val="en-GB"/>
        </w:rPr>
        <w:t>They convey sensory information from the head to the spinal cord</w:t>
      </w:r>
      <w:r w:rsidR="004805A6" w:rsidRPr="000B2434">
        <w:rPr>
          <w:lang w:val="en-GB"/>
        </w:rPr>
        <w:t>.</w:t>
      </w:r>
    </w:p>
    <w:p w14:paraId="5903F0AF" w14:textId="79D83EB5" w:rsidR="007B240C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C</w:t>
      </w:r>
    </w:p>
    <w:p w14:paraId="07354AE9" w14:textId="77777777" w:rsidR="00440B39" w:rsidRPr="000B2434" w:rsidRDefault="00440B39" w:rsidP="000B2434">
      <w:pPr>
        <w:rPr>
          <w:lang w:val="en-GB"/>
        </w:rPr>
      </w:pPr>
    </w:p>
    <w:p w14:paraId="22877E40" w14:textId="016EA86D" w:rsidR="007B240C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2. </w:t>
      </w:r>
      <w:r w:rsidR="007B240C" w:rsidRPr="000B2434">
        <w:rPr>
          <w:lang w:val="en-GB"/>
        </w:rPr>
        <w:t>The central nervous system is composed of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43031A2B" w14:textId="0D400889" w:rsidR="00440B39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>the brain and spinal cord</w:t>
      </w:r>
    </w:p>
    <w:p w14:paraId="690FB0F2" w14:textId="6C942651" w:rsidR="007B240C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Pr="000B2434">
        <w:rPr>
          <w:lang w:val="en-GB"/>
        </w:rPr>
        <w:t>the cranial nerves and brain</w:t>
      </w:r>
    </w:p>
    <w:p w14:paraId="1A041F24" w14:textId="0A8EDFC3" w:rsidR="00440B39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Pr="000B2434">
        <w:rPr>
          <w:lang w:val="en-GB"/>
        </w:rPr>
        <w:t>the spinal cord and cranial nerves</w:t>
      </w:r>
    </w:p>
    <w:p w14:paraId="2B2B58C8" w14:textId="262AEE1E" w:rsidR="007B240C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Pr="000B2434">
        <w:rPr>
          <w:lang w:val="en-GB"/>
        </w:rPr>
        <w:t>th</w:t>
      </w:r>
      <w:r w:rsidR="007B240C" w:rsidRPr="000B2434">
        <w:rPr>
          <w:lang w:val="en-GB"/>
        </w:rPr>
        <w:t>e spinal nerves and cranial nerves</w:t>
      </w:r>
    </w:p>
    <w:p w14:paraId="38F9CD0B" w14:textId="57FDCA2A" w:rsidR="007B240C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A</w:t>
      </w:r>
    </w:p>
    <w:p w14:paraId="623BF769" w14:textId="77777777" w:rsidR="00440B39" w:rsidRPr="000B2434" w:rsidRDefault="00440B39" w:rsidP="000B2434">
      <w:pPr>
        <w:rPr>
          <w:lang w:val="en-GB"/>
        </w:rPr>
      </w:pPr>
    </w:p>
    <w:p w14:paraId="318F5DDF" w14:textId="76F92CEF" w:rsidR="00450067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3. </w:t>
      </w:r>
      <w:r w:rsidR="00450067" w:rsidRPr="000B2434">
        <w:rPr>
          <w:lang w:val="en-GB"/>
        </w:rPr>
        <w:t>Sensory information can also be described as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64110EF9" w14:textId="503DD0EC" w:rsidR="00450067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>afferent information</w:t>
      </w:r>
    </w:p>
    <w:p w14:paraId="7D7853ED" w14:textId="6E84D090" w:rsidR="00450067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Pr="000B2434">
        <w:rPr>
          <w:lang w:val="en-GB"/>
        </w:rPr>
        <w:t>cranial information</w:t>
      </w:r>
    </w:p>
    <w:p w14:paraId="0C389367" w14:textId="7842148D" w:rsidR="00450067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Pr="000B2434">
        <w:rPr>
          <w:lang w:val="en-GB"/>
        </w:rPr>
        <w:t>efferent information</w:t>
      </w:r>
    </w:p>
    <w:p w14:paraId="717B83E6" w14:textId="1A1B6953" w:rsidR="00450067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Pr="000B2434">
        <w:rPr>
          <w:lang w:val="en-GB"/>
        </w:rPr>
        <w:t>external information</w:t>
      </w:r>
    </w:p>
    <w:p w14:paraId="2A7FF236" w14:textId="28A4519F" w:rsidR="002F2DE8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A</w:t>
      </w:r>
    </w:p>
    <w:p w14:paraId="097BCB93" w14:textId="77777777" w:rsidR="00440B39" w:rsidRPr="000B2434" w:rsidRDefault="00440B39" w:rsidP="000B2434">
      <w:pPr>
        <w:rPr>
          <w:lang w:val="en-GB"/>
        </w:rPr>
      </w:pPr>
    </w:p>
    <w:p w14:paraId="6D3D8497" w14:textId="0E91132B" w:rsidR="002F2DE8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4. </w:t>
      </w:r>
      <w:r w:rsidR="002F2DE8" w:rsidRPr="000B2434">
        <w:rPr>
          <w:lang w:val="en-GB"/>
        </w:rPr>
        <w:t>The nerves that innervate the heart to increase the rate at which it beats can be described as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6C148BEA" w14:textId="6E990713" w:rsidR="00440B39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lastRenderedPageBreak/>
        <w:t xml:space="preserve">a. </w:t>
      </w:r>
      <w:r w:rsidRPr="000B2434">
        <w:rPr>
          <w:lang w:val="en-GB"/>
        </w:rPr>
        <w:t xml:space="preserve">autonomic efferent nerves </w:t>
      </w:r>
    </w:p>
    <w:p w14:paraId="6B4881F9" w14:textId="7FB1556A" w:rsidR="002F2DE8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Pr="000B2434">
        <w:rPr>
          <w:lang w:val="en-GB"/>
        </w:rPr>
        <w:t>cranial nerves</w:t>
      </w:r>
    </w:p>
    <w:p w14:paraId="57AF11EF" w14:textId="5126CAE7" w:rsidR="002F2DE8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Pr="000B2434">
        <w:rPr>
          <w:lang w:val="en-GB"/>
        </w:rPr>
        <w:t>sensory afferent nerves</w:t>
      </w:r>
    </w:p>
    <w:p w14:paraId="724FEDFD" w14:textId="5842E273" w:rsidR="002F2DE8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Pr="000B2434">
        <w:rPr>
          <w:lang w:val="en-GB"/>
        </w:rPr>
        <w:t>somatic nerves</w:t>
      </w:r>
    </w:p>
    <w:p w14:paraId="7F69FFE3" w14:textId="18F62A26" w:rsidR="00440B39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A</w:t>
      </w:r>
    </w:p>
    <w:p w14:paraId="208AA6C5" w14:textId="77777777" w:rsidR="00440B39" w:rsidRPr="000B2434" w:rsidRDefault="00440B39" w:rsidP="000B2434">
      <w:pPr>
        <w:rPr>
          <w:lang w:val="en-GB"/>
        </w:rPr>
      </w:pPr>
    </w:p>
    <w:p w14:paraId="022C9E6D" w14:textId="5B1563E9" w:rsidR="007E4E8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5. </w:t>
      </w:r>
      <w:r w:rsidR="007E4E84" w:rsidRPr="000B2434">
        <w:rPr>
          <w:lang w:val="en-GB"/>
        </w:rPr>
        <w:t>The autonomic nervous system can be further subdivided into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04C65A52" w14:textId="5EA6BAE2" w:rsidR="00440B39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>a</w:t>
      </w:r>
      <w:r w:rsidR="004805A6" w:rsidRPr="000B2434">
        <w:rPr>
          <w:rFonts w:eastAsia="Calibri"/>
          <w:lang w:val="en-GB"/>
        </w:rPr>
        <w:t xml:space="preserve">. </w:t>
      </w:r>
      <w:r w:rsidR="004805A6" w:rsidRPr="000B2434">
        <w:rPr>
          <w:lang w:val="en-GB"/>
        </w:rPr>
        <w:t>the parasympathetic, somatic and cranial divisions</w:t>
      </w:r>
    </w:p>
    <w:p w14:paraId="4883C166" w14:textId="3D5C56C1" w:rsidR="00440B39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Pr="000B2434">
        <w:rPr>
          <w:lang w:val="en-GB"/>
        </w:rPr>
        <w:t xml:space="preserve">the spinal, sympathetic and parasympathetic divisions </w:t>
      </w:r>
    </w:p>
    <w:p w14:paraId="019F4D13" w14:textId="1A78FE1C" w:rsidR="00440B39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Pr="000B2434">
        <w:rPr>
          <w:lang w:val="en-GB"/>
        </w:rPr>
        <w:t xml:space="preserve">the sympathetic, cranial and enteric divisions </w:t>
      </w:r>
    </w:p>
    <w:p w14:paraId="575C9317" w14:textId="2EB94367" w:rsidR="007E4E84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Pr="000B2434">
        <w:rPr>
          <w:lang w:val="en-GB"/>
        </w:rPr>
        <w:t>the symp</w:t>
      </w:r>
      <w:r w:rsidR="007E4E84" w:rsidRPr="000B2434">
        <w:rPr>
          <w:lang w:val="en-GB"/>
        </w:rPr>
        <w:t>athetic, parasympathetic and enteric divisions</w:t>
      </w:r>
    </w:p>
    <w:p w14:paraId="1583B43F" w14:textId="145B87FC" w:rsidR="00440B39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D</w:t>
      </w:r>
    </w:p>
    <w:p w14:paraId="78A6A07C" w14:textId="77777777" w:rsidR="00821C70" w:rsidRPr="000B2434" w:rsidRDefault="00821C70" w:rsidP="000B2434">
      <w:pPr>
        <w:rPr>
          <w:lang w:val="en-GB"/>
        </w:rPr>
      </w:pPr>
    </w:p>
    <w:p w14:paraId="2B67BFD1" w14:textId="4136161F" w:rsidR="00821C70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6. </w:t>
      </w:r>
      <w:r w:rsidR="00821C70" w:rsidRPr="000B2434">
        <w:rPr>
          <w:lang w:val="en-GB"/>
        </w:rPr>
        <w:t xml:space="preserve">The usual direction of information flow through a </w:t>
      </w:r>
      <w:r w:rsidR="00FD0C2A" w:rsidRPr="000B2434">
        <w:rPr>
          <w:lang w:val="en-GB"/>
        </w:rPr>
        <w:t>neuron</w:t>
      </w:r>
      <w:r w:rsidR="00821C70" w:rsidRPr="000B2434">
        <w:rPr>
          <w:lang w:val="en-GB"/>
        </w:rPr>
        <w:t xml:space="preserve"> is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463677B0" w14:textId="52FB6B31" w:rsidR="00821C70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>axon, terminal, soma</w:t>
      </w:r>
    </w:p>
    <w:p w14:paraId="329A6EB5" w14:textId="124C1F07" w:rsidR="00440B39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Pr="000B2434">
        <w:rPr>
          <w:lang w:val="en-GB"/>
        </w:rPr>
        <w:t>dendrite, soma, terminal</w:t>
      </w:r>
    </w:p>
    <w:p w14:paraId="6995F270" w14:textId="0D4F1C6C" w:rsidR="00821C70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Pr="000B2434">
        <w:rPr>
          <w:lang w:val="en-GB"/>
        </w:rPr>
        <w:t>soma, terminal, dendrite</w:t>
      </w:r>
    </w:p>
    <w:p w14:paraId="3882A6FA" w14:textId="2F021CA6" w:rsidR="00821C70" w:rsidRPr="000B2434" w:rsidRDefault="004805A6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Pr="000B2434">
        <w:rPr>
          <w:lang w:val="en-GB"/>
        </w:rPr>
        <w:t xml:space="preserve">terminal, axon, </w:t>
      </w:r>
      <w:r w:rsidR="00821C70" w:rsidRPr="000B2434">
        <w:rPr>
          <w:lang w:val="en-GB"/>
        </w:rPr>
        <w:t>dendrite</w:t>
      </w:r>
    </w:p>
    <w:p w14:paraId="074C9B11" w14:textId="7F11D5BB" w:rsidR="00440B39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B</w:t>
      </w:r>
    </w:p>
    <w:p w14:paraId="20E59147" w14:textId="77777777" w:rsidR="00440B39" w:rsidRPr="000B2434" w:rsidRDefault="00440B39" w:rsidP="000B2434">
      <w:pPr>
        <w:rPr>
          <w:lang w:val="en-GB"/>
        </w:rPr>
      </w:pPr>
    </w:p>
    <w:p w14:paraId="220309D1" w14:textId="6A29FAF1" w:rsidR="00C921D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7. </w:t>
      </w:r>
      <w:r w:rsidR="00C921D4" w:rsidRPr="000B2434">
        <w:rPr>
          <w:lang w:val="en-GB"/>
        </w:rPr>
        <w:t>Grey matter appears darker in colour than white matter because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699C532A" w14:textId="235841FD" w:rsidR="00C921D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 xml:space="preserve">it </w:t>
      </w:r>
      <w:r w:rsidR="00C921D4" w:rsidRPr="000B2434">
        <w:rPr>
          <w:lang w:val="en-GB"/>
        </w:rPr>
        <w:t>has a greater density of blood vessels</w:t>
      </w:r>
    </w:p>
    <w:p w14:paraId="2D2F73F6" w14:textId="68AA0766" w:rsidR="00C921D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4805A6" w:rsidRPr="000B2434">
        <w:rPr>
          <w:lang w:val="en-GB"/>
        </w:rPr>
        <w:t xml:space="preserve">the </w:t>
      </w:r>
      <w:r w:rsidR="00FD0C2A" w:rsidRPr="000B2434">
        <w:rPr>
          <w:lang w:val="en-GB"/>
        </w:rPr>
        <w:t>neuron</w:t>
      </w:r>
      <w:r w:rsidR="00C921D4" w:rsidRPr="000B2434">
        <w:rPr>
          <w:lang w:val="en-GB"/>
        </w:rPr>
        <w:t>s are pigmented</w:t>
      </w:r>
    </w:p>
    <w:p w14:paraId="108067F5" w14:textId="13F4E420" w:rsidR="00440B39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4805A6" w:rsidRPr="000B2434">
        <w:rPr>
          <w:lang w:val="en-GB"/>
        </w:rPr>
        <w:t xml:space="preserve">there </w:t>
      </w:r>
      <w:r w:rsidR="00440B39" w:rsidRPr="000B2434">
        <w:rPr>
          <w:lang w:val="en-GB"/>
        </w:rPr>
        <w:t xml:space="preserve">is a greater density of </w:t>
      </w:r>
      <w:r w:rsidR="00FD0C2A" w:rsidRPr="000B2434">
        <w:rPr>
          <w:lang w:val="en-GB"/>
        </w:rPr>
        <w:t>neuron</w:t>
      </w:r>
      <w:r w:rsidR="00440B39" w:rsidRPr="000B2434">
        <w:rPr>
          <w:lang w:val="en-GB"/>
        </w:rPr>
        <w:t>s</w:t>
      </w:r>
    </w:p>
    <w:p w14:paraId="2920CF56" w14:textId="20D79078" w:rsidR="00C921D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4805A6" w:rsidRPr="000B2434">
        <w:rPr>
          <w:lang w:val="en-GB"/>
        </w:rPr>
        <w:t xml:space="preserve">there </w:t>
      </w:r>
      <w:r w:rsidR="00C921D4" w:rsidRPr="000B2434">
        <w:rPr>
          <w:lang w:val="en-GB"/>
        </w:rPr>
        <w:t>is less myelin</w:t>
      </w:r>
    </w:p>
    <w:p w14:paraId="6ABEEBF5" w14:textId="08CE01B2" w:rsidR="00440B39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D</w:t>
      </w:r>
    </w:p>
    <w:p w14:paraId="396F0E6A" w14:textId="77777777" w:rsidR="00440B39" w:rsidRPr="000B2434" w:rsidRDefault="00440B39" w:rsidP="000B2434">
      <w:pPr>
        <w:rPr>
          <w:lang w:val="en-GB"/>
        </w:rPr>
      </w:pPr>
    </w:p>
    <w:p w14:paraId="7488CE5F" w14:textId="10F0962F" w:rsidR="008E481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8. </w:t>
      </w:r>
      <w:r w:rsidR="008E4814" w:rsidRPr="000B2434">
        <w:rPr>
          <w:lang w:val="en-GB"/>
        </w:rPr>
        <w:t>Astrocytes are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3F6218DC" w14:textId="2199768C" w:rsidR="008E481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 xml:space="preserve">a </w:t>
      </w:r>
      <w:r w:rsidR="008E4814" w:rsidRPr="000B2434">
        <w:rPr>
          <w:lang w:val="en-GB"/>
        </w:rPr>
        <w:t>type of glia cell that forms the blood</w:t>
      </w:r>
      <w:r w:rsidR="004805A6" w:rsidRPr="000B2434">
        <w:rPr>
          <w:lang w:val="en-GB"/>
        </w:rPr>
        <w:t>–</w:t>
      </w:r>
      <w:r w:rsidR="008E4814" w:rsidRPr="000B2434">
        <w:rPr>
          <w:lang w:val="en-GB"/>
        </w:rPr>
        <w:t>brain barrier</w:t>
      </w:r>
    </w:p>
    <w:p w14:paraId="31607DA0" w14:textId="2F3E1FF9" w:rsidR="00440B39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4805A6" w:rsidRPr="000B2434">
        <w:rPr>
          <w:lang w:val="en-GB"/>
        </w:rPr>
        <w:t xml:space="preserve">a </w:t>
      </w:r>
      <w:r w:rsidR="00440B39" w:rsidRPr="000B2434">
        <w:rPr>
          <w:lang w:val="en-GB"/>
        </w:rPr>
        <w:t>type of glia cell that insulates the axons</w:t>
      </w:r>
    </w:p>
    <w:p w14:paraId="5DC02476" w14:textId="03BB33D9" w:rsidR="008E481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lastRenderedPageBreak/>
        <w:t xml:space="preserve">c. </w:t>
      </w:r>
      <w:r w:rsidR="004805A6" w:rsidRPr="000B2434">
        <w:rPr>
          <w:lang w:val="en-GB"/>
        </w:rPr>
        <w:t xml:space="preserve">large </w:t>
      </w:r>
      <w:r w:rsidR="00FD0C2A" w:rsidRPr="000B2434">
        <w:rPr>
          <w:lang w:val="en-GB"/>
        </w:rPr>
        <w:t>neuron</w:t>
      </w:r>
      <w:r w:rsidR="008E4814" w:rsidRPr="000B2434">
        <w:rPr>
          <w:lang w:val="en-GB"/>
        </w:rPr>
        <w:t>s found in the spinal cord</w:t>
      </w:r>
    </w:p>
    <w:p w14:paraId="2F43ABB1" w14:textId="5E39253C" w:rsidR="00440B39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4805A6" w:rsidRPr="000B2434">
        <w:rPr>
          <w:lang w:val="en-GB"/>
        </w:rPr>
        <w:t>star</w:t>
      </w:r>
      <w:r w:rsidR="00440B39" w:rsidRPr="000B2434">
        <w:rPr>
          <w:lang w:val="en-GB"/>
        </w:rPr>
        <w:t xml:space="preserve">-shaped </w:t>
      </w:r>
      <w:r w:rsidR="00FD0C2A" w:rsidRPr="000B2434">
        <w:rPr>
          <w:lang w:val="en-GB"/>
        </w:rPr>
        <w:t>neuron</w:t>
      </w:r>
      <w:r w:rsidR="00440B39" w:rsidRPr="000B2434">
        <w:rPr>
          <w:lang w:val="en-GB"/>
        </w:rPr>
        <w:t>s</w:t>
      </w:r>
    </w:p>
    <w:p w14:paraId="521E838F" w14:textId="51565AC5" w:rsidR="00D2608E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A</w:t>
      </w:r>
    </w:p>
    <w:p w14:paraId="77A9F21E" w14:textId="77777777" w:rsidR="00440B39" w:rsidRPr="000B2434" w:rsidRDefault="00440B39" w:rsidP="000B2434">
      <w:pPr>
        <w:rPr>
          <w:lang w:val="en-GB"/>
        </w:rPr>
      </w:pPr>
    </w:p>
    <w:p w14:paraId="4DBA5BB0" w14:textId="05610566" w:rsidR="00D2608E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9. </w:t>
      </w:r>
      <w:r w:rsidR="000E1A16" w:rsidRPr="000B2434">
        <w:rPr>
          <w:lang w:val="en-GB"/>
        </w:rPr>
        <w:t xml:space="preserve">The resting membrane potential of a </w:t>
      </w:r>
      <w:r w:rsidR="00FD0C2A" w:rsidRPr="000B2434">
        <w:rPr>
          <w:lang w:val="en-GB"/>
        </w:rPr>
        <w:t>neuron</w:t>
      </w:r>
      <w:r w:rsidR="000E1A16" w:rsidRPr="000B2434">
        <w:rPr>
          <w:lang w:val="en-GB"/>
        </w:rPr>
        <w:t xml:space="preserve"> comes about because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015C5345" w14:textId="30EDA7F1" w:rsidR="00800DA1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 xml:space="preserve">neuronal </w:t>
      </w:r>
      <w:r w:rsidR="00800DA1" w:rsidRPr="000B2434">
        <w:rPr>
          <w:lang w:val="en-GB"/>
        </w:rPr>
        <w:t>membranes are unusually impermeable compared to the membranes of other cell types</w:t>
      </w:r>
    </w:p>
    <w:p w14:paraId="4DF339DC" w14:textId="35E3457D" w:rsidR="00800DA1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4805A6" w:rsidRPr="000B2434">
        <w:rPr>
          <w:lang w:val="en-GB"/>
        </w:rPr>
        <w:t xml:space="preserve">of </w:t>
      </w:r>
      <w:r w:rsidR="00800DA1" w:rsidRPr="000B2434">
        <w:rPr>
          <w:lang w:val="en-GB"/>
        </w:rPr>
        <w:t xml:space="preserve">the unequal distribution of ions between the outside and inside of the </w:t>
      </w:r>
      <w:r w:rsidR="00FD0C2A" w:rsidRPr="000B2434">
        <w:rPr>
          <w:lang w:val="en-GB"/>
        </w:rPr>
        <w:t>neuron</w:t>
      </w:r>
    </w:p>
    <w:p w14:paraId="06FF84D1" w14:textId="37131953" w:rsidR="00E57FED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4805A6" w:rsidRPr="000B2434">
        <w:rPr>
          <w:lang w:val="en-GB"/>
        </w:rPr>
        <w:t xml:space="preserve">the </w:t>
      </w:r>
      <w:r w:rsidR="00E57FED" w:rsidRPr="000B2434">
        <w:rPr>
          <w:lang w:val="en-GB"/>
        </w:rPr>
        <w:t>concentration of ions within the brain is different to other tissues</w:t>
      </w:r>
    </w:p>
    <w:p w14:paraId="13970757" w14:textId="302824EA" w:rsidR="002E636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4805A6" w:rsidRPr="000B2434">
        <w:rPr>
          <w:lang w:val="en-GB"/>
        </w:rPr>
        <w:t xml:space="preserve">the </w:t>
      </w:r>
      <w:r w:rsidR="002E6364" w:rsidRPr="000B2434">
        <w:rPr>
          <w:lang w:val="en-GB"/>
        </w:rPr>
        <w:t xml:space="preserve">neuronal membranes contain </w:t>
      </w:r>
      <w:r w:rsidR="00FD0F4A" w:rsidRPr="000B2434">
        <w:rPr>
          <w:lang w:val="en-GB"/>
        </w:rPr>
        <w:t xml:space="preserve">ion </w:t>
      </w:r>
      <w:r w:rsidR="002E6364" w:rsidRPr="000B2434">
        <w:rPr>
          <w:lang w:val="en-GB"/>
        </w:rPr>
        <w:t>transporters which are more active than in other cell types</w:t>
      </w:r>
    </w:p>
    <w:p w14:paraId="24015E0A" w14:textId="0F1D00F3" w:rsidR="00E57FED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B</w:t>
      </w:r>
    </w:p>
    <w:p w14:paraId="63815968" w14:textId="77777777" w:rsidR="00E57FED" w:rsidRPr="000B2434" w:rsidRDefault="00E57FED" w:rsidP="000B2434">
      <w:pPr>
        <w:rPr>
          <w:lang w:val="en-GB"/>
        </w:rPr>
      </w:pPr>
    </w:p>
    <w:p w14:paraId="744FD853" w14:textId="5E0B8384" w:rsidR="004A4B8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10. </w:t>
      </w:r>
      <w:r w:rsidR="004A4B84" w:rsidRPr="000B2434">
        <w:rPr>
          <w:lang w:val="en-GB"/>
        </w:rPr>
        <w:t xml:space="preserve">During the </w:t>
      </w:r>
      <w:r w:rsidR="004805A6" w:rsidRPr="000B2434">
        <w:rPr>
          <w:lang w:val="en-GB"/>
        </w:rPr>
        <w:t xml:space="preserve">depolarization </w:t>
      </w:r>
      <w:r w:rsidR="004A4B84" w:rsidRPr="000B2434">
        <w:rPr>
          <w:lang w:val="en-GB"/>
        </w:rPr>
        <w:t>phase of a neuronal action potential</w:t>
      </w:r>
      <w:r w:rsidR="004805A6" w:rsidRPr="000B2434">
        <w:rPr>
          <w:lang w:val="en-GB"/>
        </w:rPr>
        <w:t xml:space="preserve">, </w:t>
      </w:r>
      <w:r w:rsidR="004805A6" w:rsidRPr="000B2434">
        <w:rPr>
          <w:rFonts w:eastAsiaTheme="minorHAnsi"/>
          <w:lang w:val="en-GB"/>
        </w:rPr>
        <w:t>______.</w:t>
      </w:r>
    </w:p>
    <w:p w14:paraId="362AD76C" w14:textId="62089147" w:rsidR="00E57FED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 xml:space="preserve">the </w:t>
      </w:r>
      <w:r w:rsidR="00E57FED" w:rsidRPr="000B2434">
        <w:rPr>
          <w:lang w:val="en-GB"/>
        </w:rPr>
        <w:t>Na</w:t>
      </w:r>
      <w:r w:rsidR="00E57FED" w:rsidRPr="000B2434">
        <w:rPr>
          <w:vertAlign w:val="superscript"/>
          <w:lang w:val="en-GB"/>
        </w:rPr>
        <w:t>+</w:t>
      </w:r>
      <w:r w:rsidR="00E57FED" w:rsidRPr="000B2434">
        <w:rPr>
          <w:lang w:val="en-GB"/>
        </w:rPr>
        <w:t>-K</w:t>
      </w:r>
      <w:r w:rsidR="00E57FED" w:rsidRPr="000B2434">
        <w:rPr>
          <w:vertAlign w:val="superscript"/>
          <w:lang w:val="en-GB"/>
        </w:rPr>
        <w:t>+</w:t>
      </w:r>
      <w:r w:rsidR="00E57FED" w:rsidRPr="000B2434">
        <w:rPr>
          <w:lang w:val="en-GB"/>
        </w:rPr>
        <w:t xml:space="preserve"> ATPase is turned off</w:t>
      </w:r>
    </w:p>
    <w:p w14:paraId="24971A09" w14:textId="6D32B5CB" w:rsidR="00E57FED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4805A6" w:rsidRPr="000B2434">
        <w:rPr>
          <w:lang w:val="en-GB"/>
        </w:rPr>
        <w:t xml:space="preserve">there </w:t>
      </w:r>
      <w:r w:rsidR="00E57FED" w:rsidRPr="000B2434">
        <w:rPr>
          <w:lang w:val="en-GB"/>
        </w:rPr>
        <w:t>is an increase in sodium influx through ion channels</w:t>
      </w:r>
    </w:p>
    <w:p w14:paraId="53CE8FE7" w14:textId="20535A2B" w:rsidR="00E57FED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4805A6" w:rsidRPr="000B2434">
        <w:rPr>
          <w:lang w:val="en-GB"/>
        </w:rPr>
        <w:t xml:space="preserve">there </w:t>
      </w:r>
      <w:r w:rsidR="00E57FED" w:rsidRPr="000B2434">
        <w:rPr>
          <w:lang w:val="en-GB"/>
        </w:rPr>
        <w:t>is an increase in the amount of ion exchange by the Na</w:t>
      </w:r>
      <w:r w:rsidR="00E57FED" w:rsidRPr="000B2434">
        <w:rPr>
          <w:vertAlign w:val="superscript"/>
          <w:lang w:val="en-GB"/>
        </w:rPr>
        <w:t>+</w:t>
      </w:r>
      <w:r w:rsidR="00E57FED" w:rsidRPr="000B2434">
        <w:rPr>
          <w:lang w:val="en-GB"/>
        </w:rPr>
        <w:t>-K</w:t>
      </w:r>
      <w:r w:rsidR="00E57FED" w:rsidRPr="000B2434">
        <w:rPr>
          <w:vertAlign w:val="superscript"/>
          <w:lang w:val="en-GB"/>
        </w:rPr>
        <w:t>+</w:t>
      </w:r>
      <w:r w:rsidR="00E57FED" w:rsidRPr="000B2434">
        <w:rPr>
          <w:lang w:val="en-GB"/>
        </w:rPr>
        <w:t xml:space="preserve"> ATPase</w:t>
      </w:r>
    </w:p>
    <w:p w14:paraId="36737972" w14:textId="5C71A8B5" w:rsidR="00E57FED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4805A6" w:rsidRPr="000B2434">
        <w:rPr>
          <w:lang w:val="en-GB"/>
        </w:rPr>
        <w:t xml:space="preserve">there </w:t>
      </w:r>
      <w:r w:rsidR="00E57FED" w:rsidRPr="000B2434">
        <w:rPr>
          <w:lang w:val="en-GB"/>
        </w:rPr>
        <w:t>is decreased efflux of potassium through ion channels</w:t>
      </w:r>
    </w:p>
    <w:p w14:paraId="0706CCCE" w14:textId="0F61FCE0" w:rsidR="00E57FED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B</w:t>
      </w:r>
    </w:p>
    <w:p w14:paraId="2AEBABC4" w14:textId="77777777" w:rsidR="00EE7354" w:rsidRPr="000B2434" w:rsidRDefault="00EE7354" w:rsidP="000B2434">
      <w:pPr>
        <w:rPr>
          <w:lang w:val="en-GB"/>
        </w:rPr>
      </w:pPr>
    </w:p>
    <w:p w14:paraId="2E294922" w14:textId="4A08F61B" w:rsidR="008F5DC3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11. </w:t>
      </w:r>
      <w:r w:rsidR="008F5DC3" w:rsidRPr="000B2434">
        <w:rPr>
          <w:lang w:val="en-GB"/>
        </w:rPr>
        <w:t>The role of the myelination is to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00E76968" w14:textId="3B66C38C" w:rsidR="008F5DC3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 xml:space="preserve">amplify </w:t>
      </w:r>
      <w:r w:rsidR="008F5DC3" w:rsidRPr="000B2434">
        <w:rPr>
          <w:lang w:val="en-GB"/>
        </w:rPr>
        <w:t>the size of the action potentials</w:t>
      </w:r>
    </w:p>
    <w:p w14:paraId="48C37C45" w14:textId="778D665B" w:rsidR="008F5DC3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4805A6" w:rsidRPr="000B2434">
        <w:rPr>
          <w:lang w:val="en-GB"/>
        </w:rPr>
        <w:t xml:space="preserve">ensure </w:t>
      </w:r>
      <w:r w:rsidR="00EE7354" w:rsidRPr="000B2434">
        <w:rPr>
          <w:lang w:val="en-GB"/>
        </w:rPr>
        <w:t xml:space="preserve">that the sodium ions are at a high concentration on the outside of the </w:t>
      </w:r>
      <w:r w:rsidR="00FD0C2A" w:rsidRPr="000B2434">
        <w:rPr>
          <w:lang w:val="en-GB"/>
        </w:rPr>
        <w:t>neuron</w:t>
      </w:r>
    </w:p>
    <w:p w14:paraId="0E833378" w14:textId="06EBBD99" w:rsidR="00D62E46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4805A6" w:rsidRPr="000B2434">
        <w:rPr>
          <w:lang w:val="en-GB"/>
        </w:rPr>
        <w:t xml:space="preserve">increase </w:t>
      </w:r>
      <w:r w:rsidR="00535FCD" w:rsidRPr="000B2434">
        <w:rPr>
          <w:lang w:val="en-GB"/>
        </w:rPr>
        <w:t>the rate of conduction of</w:t>
      </w:r>
      <w:r w:rsidR="00D62E46" w:rsidRPr="000B2434">
        <w:rPr>
          <w:lang w:val="en-GB"/>
        </w:rPr>
        <w:t xml:space="preserve"> action potential</w:t>
      </w:r>
      <w:r w:rsidR="00535FCD" w:rsidRPr="000B2434">
        <w:rPr>
          <w:lang w:val="en-GB"/>
        </w:rPr>
        <w:t>s</w:t>
      </w:r>
      <w:r w:rsidR="00D62E46" w:rsidRPr="000B2434">
        <w:rPr>
          <w:lang w:val="en-GB"/>
        </w:rPr>
        <w:t xml:space="preserve"> along the axon</w:t>
      </w:r>
    </w:p>
    <w:p w14:paraId="5A5A3DB6" w14:textId="40611246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4805A6" w:rsidRPr="000B2434">
        <w:rPr>
          <w:lang w:val="en-GB"/>
        </w:rPr>
        <w:t xml:space="preserve">reduce </w:t>
      </w:r>
      <w:r w:rsidR="00EE7354" w:rsidRPr="000B2434">
        <w:rPr>
          <w:lang w:val="en-GB"/>
        </w:rPr>
        <w:t xml:space="preserve">the chance that the </w:t>
      </w:r>
      <w:r w:rsidR="00FD0C2A" w:rsidRPr="000B2434">
        <w:rPr>
          <w:lang w:val="en-GB"/>
        </w:rPr>
        <w:t>neuron</w:t>
      </w:r>
      <w:r w:rsidR="00EE7354" w:rsidRPr="000B2434">
        <w:rPr>
          <w:lang w:val="en-GB"/>
        </w:rPr>
        <w:t xml:space="preserve"> will become depleted of potassium ions</w:t>
      </w:r>
    </w:p>
    <w:p w14:paraId="52FE5505" w14:textId="6706D5E1" w:rsidR="00D62E46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C</w:t>
      </w:r>
      <w:r w:rsidR="00EE7354" w:rsidRPr="000B2434">
        <w:rPr>
          <w:lang w:val="en-GB"/>
        </w:rPr>
        <w:t xml:space="preserve"> </w:t>
      </w:r>
    </w:p>
    <w:p w14:paraId="02107BDC" w14:textId="77777777" w:rsidR="00A23927" w:rsidRPr="000B2434" w:rsidRDefault="00A23927" w:rsidP="000B2434">
      <w:pPr>
        <w:rPr>
          <w:lang w:val="en-GB"/>
        </w:rPr>
      </w:pPr>
    </w:p>
    <w:p w14:paraId="4D6C4EA2" w14:textId="40377DAB" w:rsidR="00971A73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12. </w:t>
      </w:r>
      <w:r w:rsidR="00C923F3" w:rsidRPr="000B2434">
        <w:rPr>
          <w:lang w:val="en-GB"/>
        </w:rPr>
        <w:t>Signal transduction refers to the process by which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4F118108" w14:textId="55351AF1" w:rsidR="00C923F3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 xml:space="preserve">action </w:t>
      </w:r>
      <w:r w:rsidR="00C923F3" w:rsidRPr="000B2434">
        <w:rPr>
          <w:lang w:val="en-GB"/>
        </w:rPr>
        <w:t>potentials are generated in axons</w:t>
      </w:r>
    </w:p>
    <w:p w14:paraId="6D8FFB20" w14:textId="430E0082" w:rsidR="00C923F3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4805A6" w:rsidRPr="000B2434">
        <w:rPr>
          <w:lang w:val="en-GB"/>
        </w:rPr>
        <w:t xml:space="preserve">chemicals </w:t>
      </w:r>
      <w:r w:rsidR="00C923F3" w:rsidRPr="000B2434">
        <w:rPr>
          <w:lang w:val="en-GB"/>
        </w:rPr>
        <w:t>are released from nerve terminals</w:t>
      </w:r>
    </w:p>
    <w:p w14:paraId="47A1F80E" w14:textId="3C48176C" w:rsidR="0092122A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lastRenderedPageBreak/>
        <w:t xml:space="preserve">c. </w:t>
      </w:r>
      <w:r w:rsidR="004805A6" w:rsidRPr="000B2434">
        <w:rPr>
          <w:lang w:val="en-GB"/>
        </w:rPr>
        <w:t xml:space="preserve">myelination </w:t>
      </w:r>
      <w:r w:rsidR="00CC6C45" w:rsidRPr="000B2434">
        <w:rPr>
          <w:lang w:val="en-GB"/>
        </w:rPr>
        <w:t>affects action potential conduction</w:t>
      </w:r>
    </w:p>
    <w:p w14:paraId="2BB60DA0" w14:textId="7711A667" w:rsidR="0092122A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4805A6" w:rsidRPr="000B2434">
        <w:rPr>
          <w:lang w:val="en-GB"/>
        </w:rPr>
        <w:t xml:space="preserve">sensory </w:t>
      </w:r>
      <w:r w:rsidR="0092122A" w:rsidRPr="000B2434">
        <w:rPr>
          <w:lang w:val="en-GB"/>
        </w:rPr>
        <w:t>information is converted into electrical signals</w:t>
      </w:r>
    </w:p>
    <w:p w14:paraId="0235731E" w14:textId="7B29C077" w:rsidR="00EE7354" w:rsidRPr="000B2434" w:rsidRDefault="00B90D71">
      <w:pPr>
        <w:rPr>
          <w:lang w:val="en-GB"/>
        </w:rPr>
      </w:pPr>
      <w:r w:rsidRPr="000B2434">
        <w:rPr>
          <w:lang w:val="en-GB"/>
        </w:rPr>
        <w:t>Ans: D</w:t>
      </w:r>
    </w:p>
    <w:p w14:paraId="578DFE05" w14:textId="77777777" w:rsidR="00401441" w:rsidRPr="000B2434" w:rsidRDefault="00401441" w:rsidP="000B2434">
      <w:pPr>
        <w:rPr>
          <w:lang w:val="en-GB"/>
        </w:rPr>
      </w:pPr>
    </w:p>
    <w:p w14:paraId="7D56E187" w14:textId="4DB06981" w:rsidR="005F44AF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13. </w:t>
      </w:r>
      <w:r w:rsidR="005F44AF" w:rsidRPr="000B2434">
        <w:rPr>
          <w:lang w:val="en-GB"/>
        </w:rPr>
        <w:t xml:space="preserve">Action potentials are described as being </w:t>
      </w:r>
      <w:r w:rsidR="00727BB2" w:rsidRPr="000B2434">
        <w:rPr>
          <w:lang w:val="en-GB"/>
        </w:rPr>
        <w:t>‘</w:t>
      </w:r>
      <w:r w:rsidR="005F44AF" w:rsidRPr="000B2434">
        <w:rPr>
          <w:lang w:val="en-GB"/>
        </w:rPr>
        <w:t>all-or-none</w:t>
      </w:r>
      <w:r w:rsidR="00727BB2" w:rsidRPr="000B2434">
        <w:rPr>
          <w:lang w:val="en-GB"/>
        </w:rPr>
        <w:t>’</w:t>
      </w:r>
      <w:r w:rsidR="005F44AF" w:rsidRPr="000B2434">
        <w:rPr>
          <w:lang w:val="en-GB"/>
        </w:rPr>
        <w:t>. This property means that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0916F57A" w14:textId="5185C89F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 xml:space="preserve">action </w:t>
      </w:r>
      <w:r w:rsidR="00EE7354" w:rsidRPr="000B2434">
        <w:rPr>
          <w:lang w:val="en-GB"/>
        </w:rPr>
        <w:t xml:space="preserve">potentials do not vary in size </w:t>
      </w:r>
      <w:r w:rsidR="006932A4" w:rsidRPr="000B2434">
        <w:rPr>
          <w:lang w:val="en-GB"/>
        </w:rPr>
        <w:t>dependent upon</w:t>
      </w:r>
      <w:r w:rsidR="00EE7354" w:rsidRPr="000B2434">
        <w:rPr>
          <w:lang w:val="en-GB"/>
        </w:rPr>
        <w:t xml:space="preserve"> the size of the stimulus </w:t>
      </w:r>
    </w:p>
    <w:p w14:paraId="50D3FF7E" w14:textId="68AE5CEA" w:rsidR="005F44AF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4805A6" w:rsidRPr="000B2434">
        <w:rPr>
          <w:lang w:val="en-GB"/>
        </w:rPr>
        <w:t xml:space="preserve">an </w:t>
      </w:r>
      <w:r w:rsidR="005F44AF" w:rsidRPr="000B2434">
        <w:rPr>
          <w:lang w:val="en-GB"/>
        </w:rPr>
        <w:t>axon can only fire one action potential at a time</w:t>
      </w:r>
    </w:p>
    <w:p w14:paraId="6FFD6B1F" w14:textId="2C7EB6D1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4805A6" w:rsidRPr="000B2434">
        <w:rPr>
          <w:lang w:val="en-GB"/>
        </w:rPr>
        <w:t xml:space="preserve">for </w:t>
      </w:r>
      <w:r w:rsidR="000B5669" w:rsidRPr="000B2434">
        <w:rPr>
          <w:lang w:val="en-GB"/>
        </w:rPr>
        <w:t>an action potential to be triggered all of the sodium channels in the membrane need to open</w:t>
      </w:r>
      <w:r w:rsidR="00EE7354" w:rsidRPr="000B2434">
        <w:rPr>
          <w:lang w:val="en-GB"/>
        </w:rPr>
        <w:t xml:space="preserve"> </w:t>
      </w:r>
    </w:p>
    <w:p w14:paraId="6803891C" w14:textId="4CFFE68F" w:rsidR="000B5669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4805A6" w:rsidRPr="000B2434">
        <w:rPr>
          <w:lang w:val="en-GB"/>
        </w:rPr>
        <w:t xml:space="preserve">if </w:t>
      </w:r>
      <w:r w:rsidR="00EE7354" w:rsidRPr="000B2434">
        <w:rPr>
          <w:lang w:val="en-GB"/>
        </w:rPr>
        <w:t xml:space="preserve">a sensory </w:t>
      </w:r>
      <w:r w:rsidR="00FD0C2A" w:rsidRPr="000B2434">
        <w:rPr>
          <w:lang w:val="en-GB"/>
        </w:rPr>
        <w:t>neuron</w:t>
      </w:r>
      <w:r w:rsidR="00EE7354" w:rsidRPr="000B2434">
        <w:rPr>
          <w:lang w:val="en-GB"/>
        </w:rPr>
        <w:t xml:space="preserve"> experiences a stimulus below the threshold potential it will produce a small action potential</w:t>
      </w:r>
    </w:p>
    <w:p w14:paraId="6AAFD2F5" w14:textId="103CCFDF" w:rsidR="00EE7354" w:rsidRPr="000B2434" w:rsidRDefault="00B90D71">
      <w:pPr>
        <w:rPr>
          <w:lang w:val="en-GB"/>
        </w:rPr>
      </w:pPr>
      <w:r w:rsidRPr="000B2434">
        <w:rPr>
          <w:lang w:val="en-GB"/>
        </w:rPr>
        <w:t>Ans: A</w:t>
      </w:r>
    </w:p>
    <w:p w14:paraId="763CEE65" w14:textId="77777777" w:rsidR="008C2C27" w:rsidRPr="000B2434" w:rsidRDefault="008C2C27" w:rsidP="000B2434">
      <w:pPr>
        <w:rPr>
          <w:lang w:val="en-GB"/>
        </w:rPr>
      </w:pPr>
    </w:p>
    <w:p w14:paraId="1A92A064" w14:textId="6B69DD1C" w:rsidR="00407FA9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14. </w:t>
      </w:r>
      <w:r w:rsidR="008C2C27" w:rsidRPr="000B2434">
        <w:rPr>
          <w:lang w:val="en-GB"/>
        </w:rPr>
        <w:t xml:space="preserve">The term </w:t>
      </w:r>
      <w:r w:rsidR="00727BB2" w:rsidRPr="000B2434">
        <w:rPr>
          <w:lang w:val="en-GB"/>
        </w:rPr>
        <w:t>‘</w:t>
      </w:r>
      <w:r w:rsidR="008C2C27" w:rsidRPr="000B2434">
        <w:rPr>
          <w:lang w:val="en-GB"/>
        </w:rPr>
        <w:t xml:space="preserve">presynaptic </w:t>
      </w:r>
      <w:r w:rsidR="00FD0C2A" w:rsidRPr="000B2434">
        <w:rPr>
          <w:lang w:val="en-GB"/>
        </w:rPr>
        <w:t>neuron</w:t>
      </w:r>
      <w:r w:rsidR="00727BB2" w:rsidRPr="000B2434">
        <w:rPr>
          <w:lang w:val="en-GB"/>
        </w:rPr>
        <w:t>’</w:t>
      </w:r>
      <w:r w:rsidR="008C2C27" w:rsidRPr="000B2434">
        <w:rPr>
          <w:lang w:val="en-GB"/>
        </w:rPr>
        <w:t xml:space="preserve"> refers to</w:t>
      </w:r>
      <w:r w:rsidR="004805A6" w:rsidRPr="000B2434">
        <w:rPr>
          <w:lang w:val="en-GB"/>
        </w:rPr>
        <w:t xml:space="preserve"> a neuron which </w:t>
      </w:r>
      <w:r w:rsidR="004805A6" w:rsidRPr="000B2434">
        <w:rPr>
          <w:rFonts w:eastAsiaTheme="minorHAnsi"/>
          <w:lang w:val="en-GB"/>
        </w:rPr>
        <w:t>______.</w:t>
      </w:r>
    </w:p>
    <w:p w14:paraId="061FCE02" w14:textId="2C4926AA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EE7354" w:rsidRPr="000B2434">
        <w:rPr>
          <w:lang w:val="en-GB"/>
        </w:rPr>
        <w:t xml:space="preserve">has a primary role to detect neurotransmitter </w:t>
      </w:r>
    </w:p>
    <w:p w14:paraId="0D2EE69D" w14:textId="7CB2015B" w:rsidR="008C2C27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8C2C27" w:rsidRPr="000B2434">
        <w:rPr>
          <w:lang w:val="en-GB"/>
        </w:rPr>
        <w:t>is firing action potentials</w:t>
      </w:r>
    </w:p>
    <w:p w14:paraId="5B51DE3D" w14:textId="74C5496B" w:rsidR="008C2C27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8C2C27" w:rsidRPr="000B2434">
        <w:rPr>
          <w:lang w:val="en-GB"/>
        </w:rPr>
        <w:t>is below threshold but depolarising</w:t>
      </w:r>
    </w:p>
    <w:p w14:paraId="6EC7B5C1" w14:textId="1453AE43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EE7354" w:rsidRPr="000B2434">
        <w:rPr>
          <w:lang w:val="en-GB"/>
        </w:rPr>
        <w:t>releases neurotransmitter from its terminals</w:t>
      </w:r>
    </w:p>
    <w:p w14:paraId="7E94A705" w14:textId="6950EDE5" w:rsidR="008C2C27" w:rsidRPr="000B2434" w:rsidRDefault="00B90D71">
      <w:pPr>
        <w:rPr>
          <w:lang w:val="en-GB"/>
        </w:rPr>
      </w:pPr>
      <w:r w:rsidRPr="000B2434">
        <w:rPr>
          <w:lang w:val="en-GB"/>
        </w:rPr>
        <w:t>Ans: D</w:t>
      </w:r>
    </w:p>
    <w:p w14:paraId="27D8590A" w14:textId="77777777" w:rsidR="00C92A5E" w:rsidRPr="000B2434" w:rsidRDefault="00C92A5E" w:rsidP="000B2434">
      <w:pPr>
        <w:rPr>
          <w:lang w:val="en-GB"/>
        </w:rPr>
      </w:pPr>
    </w:p>
    <w:p w14:paraId="31DC8F9A" w14:textId="40999B9C" w:rsidR="004B0317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15. </w:t>
      </w:r>
      <w:r w:rsidR="004B0317" w:rsidRPr="000B2434">
        <w:rPr>
          <w:lang w:val="en-GB"/>
        </w:rPr>
        <w:t>A postsynaptic cell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757DDEE8" w14:textId="1C81FD2E" w:rsidR="004B0317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 xml:space="preserve">can </w:t>
      </w:r>
      <w:r w:rsidR="00C92A5E" w:rsidRPr="000B2434">
        <w:rPr>
          <w:lang w:val="en-GB"/>
        </w:rPr>
        <w:t>respond to all neurotransmitters</w:t>
      </w:r>
    </w:p>
    <w:p w14:paraId="78DD73EC" w14:textId="77025B73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4805A6" w:rsidRPr="000B2434">
        <w:rPr>
          <w:lang w:val="en-GB"/>
        </w:rPr>
        <w:t xml:space="preserve">computes </w:t>
      </w:r>
      <w:r w:rsidR="00F46C0C" w:rsidRPr="000B2434">
        <w:rPr>
          <w:lang w:val="en-GB"/>
        </w:rPr>
        <w:t xml:space="preserve">all of the inputs it receives to </w:t>
      </w:r>
      <w:r w:rsidR="00DD388E" w:rsidRPr="000B2434">
        <w:rPr>
          <w:lang w:val="en-GB"/>
        </w:rPr>
        <w:t>bring about</w:t>
      </w:r>
      <w:r w:rsidR="00F46C0C" w:rsidRPr="000B2434">
        <w:rPr>
          <w:lang w:val="en-GB"/>
        </w:rPr>
        <w:t xml:space="preserve"> an appropriate change in its activity</w:t>
      </w:r>
      <w:r w:rsidR="00EE7354" w:rsidRPr="000B2434">
        <w:rPr>
          <w:lang w:val="en-GB"/>
        </w:rPr>
        <w:t xml:space="preserve"> </w:t>
      </w:r>
    </w:p>
    <w:p w14:paraId="62B5187F" w14:textId="05AA88EB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4805A6" w:rsidRPr="000B2434">
        <w:rPr>
          <w:lang w:val="en-GB"/>
        </w:rPr>
        <w:t xml:space="preserve">must </w:t>
      </w:r>
      <w:r w:rsidR="00EE7354" w:rsidRPr="000B2434">
        <w:rPr>
          <w:lang w:val="en-GB"/>
        </w:rPr>
        <w:t xml:space="preserve">be a </w:t>
      </w:r>
      <w:r w:rsidR="00FD0C2A" w:rsidRPr="000B2434">
        <w:rPr>
          <w:lang w:val="en-GB"/>
        </w:rPr>
        <w:t>neuron</w:t>
      </w:r>
    </w:p>
    <w:p w14:paraId="5879B267" w14:textId="66CCA0F6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4805A6" w:rsidRPr="000B2434">
        <w:rPr>
          <w:lang w:val="en-GB"/>
        </w:rPr>
        <w:t xml:space="preserve">only </w:t>
      </w:r>
      <w:r w:rsidR="00EE7354" w:rsidRPr="000B2434">
        <w:rPr>
          <w:lang w:val="en-GB"/>
        </w:rPr>
        <w:t>receives input from one presynaptic cell</w:t>
      </w:r>
    </w:p>
    <w:p w14:paraId="4FBDF355" w14:textId="5347FBC5" w:rsidR="007B330B" w:rsidRPr="000B2434" w:rsidRDefault="00B90D71">
      <w:pPr>
        <w:rPr>
          <w:lang w:val="en-GB"/>
        </w:rPr>
      </w:pPr>
      <w:r w:rsidRPr="000B2434">
        <w:rPr>
          <w:lang w:val="en-GB"/>
        </w:rPr>
        <w:t>Ans: B</w:t>
      </w:r>
    </w:p>
    <w:p w14:paraId="452CDC85" w14:textId="77777777" w:rsidR="007B330B" w:rsidRPr="000B2434" w:rsidRDefault="007B330B" w:rsidP="000B2434">
      <w:pPr>
        <w:rPr>
          <w:lang w:val="en-GB"/>
        </w:rPr>
      </w:pPr>
    </w:p>
    <w:p w14:paraId="6514AF95" w14:textId="12E38122" w:rsidR="007B330B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16. </w:t>
      </w:r>
      <w:r w:rsidR="007B330B" w:rsidRPr="000B2434">
        <w:rPr>
          <w:lang w:val="en-GB"/>
        </w:rPr>
        <w:t>Neurotransmitters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65A0DC17" w14:textId="214BE00A" w:rsidR="007B330B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 xml:space="preserve">are </w:t>
      </w:r>
      <w:r w:rsidR="007B330B" w:rsidRPr="000B2434">
        <w:rPr>
          <w:lang w:val="en-GB"/>
        </w:rPr>
        <w:t>all members of the same chemical class</w:t>
      </w:r>
    </w:p>
    <w:p w14:paraId="67284CF3" w14:textId="56C967CC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4805A6" w:rsidRPr="000B2434">
        <w:rPr>
          <w:lang w:val="en-GB"/>
        </w:rPr>
        <w:t xml:space="preserve">Are </w:t>
      </w:r>
      <w:r w:rsidR="00EE7354" w:rsidRPr="000B2434">
        <w:rPr>
          <w:lang w:val="en-GB"/>
        </w:rPr>
        <w:t>only ever involved in communication from the pre- to the postsynaptic cell</w:t>
      </w:r>
    </w:p>
    <w:p w14:paraId="101CE404" w14:textId="1953C1F8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lastRenderedPageBreak/>
        <w:t xml:space="preserve">c. </w:t>
      </w:r>
      <w:r w:rsidR="004805A6" w:rsidRPr="000B2434">
        <w:rPr>
          <w:lang w:val="en-GB"/>
        </w:rPr>
        <w:t xml:space="preserve">bind </w:t>
      </w:r>
      <w:r w:rsidR="00C143C3" w:rsidRPr="000B2434">
        <w:rPr>
          <w:lang w:val="en-GB"/>
        </w:rPr>
        <w:t>to only one type of receptor</w:t>
      </w:r>
      <w:r w:rsidR="00EE7354" w:rsidRPr="000B2434">
        <w:rPr>
          <w:lang w:val="en-GB"/>
        </w:rPr>
        <w:t xml:space="preserve"> </w:t>
      </w:r>
    </w:p>
    <w:p w14:paraId="3F6429D8" w14:textId="1E07D9C7" w:rsidR="007B330B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4805A6" w:rsidRPr="000B2434">
        <w:rPr>
          <w:lang w:val="en-GB"/>
        </w:rPr>
        <w:t xml:space="preserve">can </w:t>
      </w:r>
      <w:r w:rsidR="00EE7354" w:rsidRPr="000B2434">
        <w:rPr>
          <w:lang w:val="en-GB"/>
        </w:rPr>
        <w:t>be excitatory or inhibitory</w:t>
      </w:r>
    </w:p>
    <w:p w14:paraId="00A62CBF" w14:textId="2E3A6735" w:rsidR="00EE7354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D</w:t>
      </w:r>
    </w:p>
    <w:p w14:paraId="020F56BC" w14:textId="77777777" w:rsidR="00EE7354" w:rsidRPr="000B2434" w:rsidRDefault="00EE7354" w:rsidP="000B2434">
      <w:pPr>
        <w:rPr>
          <w:lang w:val="en-GB"/>
        </w:rPr>
      </w:pPr>
    </w:p>
    <w:p w14:paraId="217F1862" w14:textId="4A4CEC66" w:rsidR="004559AC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17. </w:t>
      </w:r>
      <w:r w:rsidR="004559AC" w:rsidRPr="000B2434">
        <w:rPr>
          <w:lang w:val="en-GB"/>
        </w:rPr>
        <w:t>Neurotransmitter receptors can be described as being ligand-gated</w:t>
      </w:r>
      <w:r w:rsidR="00364700" w:rsidRPr="000B2434">
        <w:rPr>
          <w:lang w:val="en-GB"/>
        </w:rPr>
        <w:t xml:space="preserve"> ion channels</w:t>
      </w:r>
      <w:r w:rsidR="004559AC" w:rsidRPr="000B2434">
        <w:rPr>
          <w:lang w:val="en-GB"/>
        </w:rPr>
        <w:t>. This means that</w:t>
      </w:r>
      <w:r w:rsidR="00364700" w:rsidRPr="000B2434">
        <w:rPr>
          <w:lang w:val="en-GB"/>
        </w:rPr>
        <w:t xml:space="preserve"> if they bind to their neurotransmitter</w:t>
      </w:r>
      <w:r w:rsidR="004805A6" w:rsidRPr="000B2434">
        <w:rPr>
          <w:lang w:val="en-GB"/>
        </w:rPr>
        <w:t xml:space="preserve">, </w:t>
      </w:r>
      <w:r w:rsidR="004805A6" w:rsidRPr="000B2434">
        <w:rPr>
          <w:rFonts w:eastAsiaTheme="minorHAnsi"/>
          <w:lang w:val="en-GB"/>
        </w:rPr>
        <w:t>______.</w:t>
      </w:r>
    </w:p>
    <w:p w14:paraId="23D71B6A" w14:textId="2D400BDB" w:rsidR="004559AC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 xml:space="preserve">then </w:t>
      </w:r>
      <w:r w:rsidR="004559AC" w:rsidRPr="000B2434">
        <w:rPr>
          <w:lang w:val="en-GB"/>
        </w:rPr>
        <w:t>an action potential will be generated in the postsynaptic cell</w:t>
      </w:r>
    </w:p>
    <w:p w14:paraId="0E43785B" w14:textId="42668BCD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4805A6" w:rsidRPr="000B2434">
        <w:rPr>
          <w:lang w:val="en-GB"/>
        </w:rPr>
        <w:t xml:space="preserve">they </w:t>
      </w:r>
      <w:r w:rsidR="00EE7354" w:rsidRPr="000B2434">
        <w:rPr>
          <w:lang w:val="en-GB"/>
        </w:rPr>
        <w:t>only open if sodium levels outside the cell are also high</w:t>
      </w:r>
    </w:p>
    <w:p w14:paraId="4D6CF7CA" w14:textId="7E3F35C8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4805A6" w:rsidRPr="000B2434">
        <w:rPr>
          <w:lang w:val="en-GB"/>
        </w:rPr>
        <w:t xml:space="preserve">they </w:t>
      </w:r>
      <w:r w:rsidR="00EE7354" w:rsidRPr="000B2434">
        <w:rPr>
          <w:lang w:val="en-GB"/>
        </w:rPr>
        <w:t xml:space="preserve">undergo a structural change that causes an ion channel to open </w:t>
      </w:r>
    </w:p>
    <w:p w14:paraId="686ACF78" w14:textId="2FA07B91" w:rsidR="004559AC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4805A6" w:rsidRPr="000B2434">
        <w:rPr>
          <w:lang w:val="en-GB"/>
        </w:rPr>
        <w:t xml:space="preserve">they </w:t>
      </w:r>
      <w:r w:rsidR="004559AC" w:rsidRPr="000B2434">
        <w:rPr>
          <w:lang w:val="en-GB"/>
        </w:rPr>
        <w:t>will cause the postsynaptic cell membrane to depolaris</w:t>
      </w:r>
      <w:r w:rsidR="00EE7354" w:rsidRPr="000B2434">
        <w:rPr>
          <w:lang w:val="en-GB"/>
        </w:rPr>
        <w:t>e</w:t>
      </w:r>
    </w:p>
    <w:p w14:paraId="64A610E6" w14:textId="3AB133DB" w:rsidR="00364700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C</w:t>
      </w:r>
    </w:p>
    <w:p w14:paraId="51E32D62" w14:textId="77777777" w:rsidR="00FA1A49" w:rsidRPr="000B2434" w:rsidRDefault="00FA1A49" w:rsidP="000B2434">
      <w:pPr>
        <w:rPr>
          <w:lang w:val="en-GB"/>
        </w:rPr>
      </w:pPr>
    </w:p>
    <w:p w14:paraId="1350DCAD" w14:textId="35DA905E" w:rsidR="007B330B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18. </w:t>
      </w:r>
      <w:r w:rsidR="00FA1A49" w:rsidRPr="000B2434">
        <w:rPr>
          <w:lang w:val="en-GB"/>
        </w:rPr>
        <w:t>Retrograde signalling is</w:t>
      </w:r>
      <w:r w:rsidR="004805A6" w:rsidRPr="000B2434">
        <w:rPr>
          <w:lang w:val="en-GB"/>
        </w:rPr>
        <w:t xml:space="preserve"> where </w:t>
      </w:r>
      <w:r w:rsidR="004805A6" w:rsidRPr="000B2434">
        <w:rPr>
          <w:rFonts w:eastAsiaTheme="minorHAnsi"/>
          <w:lang w:val="en-GB"/>
        </w:rPr>
        <w:t>______.</w:t>
      </w:r>
    </w:p>
    <w:p w14:paraId="202E84AF" w14:textId="0666B559" w:rsidR="00FA1A49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FA1A49" w:rsidRPr="000B2434">
        <w:rPr>
          <w:lang w:val="en-GB"/>
        </w:rPr>
        <w:t xml:space="preserve">action potentials can directly be transferred from one </w:t>
      </w:r>
      <w:r w:rsidR="00FD0C2A" w:rsidRPr="000B2434">
        <w:rPr>
          <w:lang w:val="en-GB"/>
        </w:rPr>
        <w:t>neuron</w:t>
      </w:r>
      <w:r w:rsidR="00FA1A49" w:rsidRPr="000B2434">
        <w:rPr>
          <w:lang w:val="en-GB"/>
        </w:rPr>
        <w:t xml:space="preserve"> to another</w:t>
      </w:r>
    </w:p>
    <w:p w14:paraId="33A4EB04" w14:textId="35A0FFDB" w:rsidR="00FA1A49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FA1A49" w:rsidRPr="000B2434">
        <w:rPr>
          <w:lang w:val="en-GB"/>
        </w:rPr>
        <w:t xml:space="preserve">action potentials can travel from the terminals to the dendrites to influence their sensitivity to incoming </w:t>
      </w:r>
      <w:r w:rsidR="00DE23E5" w:rsidRPr="000B2434">
        <w:rPr>
          <w:lang w:val="en-GB"/>
        </w:rPr>
        <w:t>neurotransmitters</w:t>
      </w:r>
    </w:p>
    <w:p w14:paraId="58D8D031" w14:textId="7989FEB1" w:rsidR="00FA1A49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DE23E5" w:rsidRPr="000B2434">
        <w:rPr>
          <w:lang w:val="en-GB"/>
        </w:rPr>
        <w:t xml:space="preserve">the neurotransmitter binding to its receptor causes a change in intracellular signalling cascades in the postsynaptic cell </w:t>
      </w:r>
    </w:p>
    <w:p w14:paraId="10B7DC8B" w14:textId="23E85D83" w:rsidR="00EE7354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EE7354" w:rsidRPr="000B2434">
        <w:rPr>
          <w:lang w:val="en-GB"/>
        </w:rPr>
        <w:t>the postsynaptic cell releases a substance detected by the presynaptic cell</w:t>
      </w:r>
    </w:p>
    <w:p w14:paraId="789473D2" w14:textId="245831C6" w:rsidR="00EE7354" w:rsidRPr="000B2434" w:rsidRDefault="00B90D71" w:rsidP="000B2434">
      <w:pPr>
        <w:rPr>
          <w:lang w:val="en-GB"/>
        </w:rPr>
      </w:pPr>
      <w:r w:rsidRPr="000B2434">
        <w:rPr>
          <w:lang w:val="en-GB"/>
        </w:rPr>
        <w:t>Ans: D</w:t>
      </w:r>
    </w:p>
    <w:p w14:paraId="722C2963" w14:textId="77777777" w:rsidR="00733B8B" w:rsidRPr="000B2434" w:rsidRDefault="00733B8B" w:rsidP="000B2434">
      <w:pPr>
        <w:rPr>
          <w:lang w:val="en-GB"/>
        </w:rPr>
      </w:pPr>
    </w:p>
    <w:p w14:paraId="233C9C99" w14:textId="7B3C7E76" w:rsidR="00733B8B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19. </w:t>
      </w:r>
      <w:r w:rsidR="00733B8B" w:rsidRPr="000B2434">
        <w:rPr>
          <w:lang w:val="en-GB"/>
        </w:rPr>
        <w:t>The term tripartite synapse refers to</w:t>
      </w:r>
      <w:r w:rsidR="004805A6" w:rsidRPr="000B2434">
        <w:rPr>
          <w:lang w:val="en-GB"/>
        </w:rPr>
        <w:t xml:space="preserve"> </w:t>
      </w:r>
      <w:r w:rsidR="004805A6" w:rsidRPr="000B2434">
        <w:rPr>
          <w:rFonts w:eastAsiaTheme="minorHAnsi"/>
          <w:lang w:val="en-GB"/>
        </w:rPr>
        <w:t>______.</w:t>
      </w:r>
    </w:p>
    <w:p w14:paraId="67506721" w14:textId="723AF3B2" w:rsidR="001C723D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a. </w:t>
      </w:r>
      <w:r w:rsidR="004805A6" w:rsidRPr="000B2434">
        <w:rPr>
          <w:lang w:val="en-GB"/>
        </w:rPr>
        <w:t xml:space="preserve">the </w:t>
      </w:r>
      <w:r w:rsidR="001C723D" w:rsidRPr="000B2434">
        <w:rPr>
          <w:lang w:val="en-GB"/>
        </w:rPr>
        <w:t xml:space="preserve">ability of synapses to alter their function in response to changing inputs </w:t>
      </w:r>
    </w:p>
    <w:p w14:paraId="12915D1E" w14:textId="5C489A91" w:rsidR="00733B8B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4805A6" w:rsidRPr="000B2434">
        <w:rPr>
          <w:lang w:val="en-GB"/>
        </w:rPr>
        <w:t xml:space="preserve">the </w:t>
      </w:r>
      <w:r w:rsidR="00733B8B" w:rsidRPr="000B2434">
        <w:rPr>
          <w:lang w:val="en-GB"/>
        </w:rPr>
        <w:t>ability of the postsynaptic cell to express more than one kind of neurotransmitter receptor</w:t>
      </w:r>
    </w:p>
    <w:p w14:paraId="6DAE1299" w14:textId="105AC519" w:rsidR="001C723D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4805A6" w:rsidRPr="000B2434">
        <w:rPr>
          <w:lang w:val="en-GB"/>
        </w:rPr>
        <w:t xml:space="preserve">the </w:t>
      </w:r>
      <w:r w:rsidR="001C723D" w:rsidRPr="000B2434">
        <w:rPr>
          <w:lang w:val="en-GB"/>
        </w:rPr>
        <w:t>extremely small gap between the pre- and postsynaptic cells</w:t>
      </w:r>
    </w:p>
    <w:p w14:paraId="4A0C7B75" w14:textId="3880A251" w:rsidR="00733B8B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4805A6" w:rsidRPr="000B2434">
        <w:rPr>
          <w:lang w:val="en-GB"/>
        </w:rPr>
        <w:t xml:space="preserve">the </w:t>
      </w:r>
      <w:r w:rsidR="001C723D" w:rsidRPr="000B2434">
        <w:rPr>
          <w:lang w:val="en-GB"/>
        </w:rPr>
        <w:t>involvement of astrocytes in neurotransmission at synapses</w:t>
      </w:r>
    </w:p>
    <w:p w14:paraId="5BE9055A" w14:textId="39DFDBFC" w:rsidR="001C723D" w:rsidRPr="000B2434" w:rsidRDefault="00B90D71">
      <w:pPr>
        <w:rPr>
          <w:lang w:val="en-GB"/>
        </w:rPr>
      </w:pPr>
      <w:r w:rsidRPr="000B2434">
        <w:rPr>
          <w:lang w:val="en-GB"/>
        </w:rPr>
        <w:t>Ans: D</w:t>
      </w:r>
    </w:p>
    <w:p w14:paraId="157F4356" w14:textId="77777777" w:rsidR="00CD0116" w:rsidRPr="000B2434" w:rsidRDefault="00CD0116">
      <w:pPr>
        <w:rPr>
          <w:lang w:val="en-GB"/>
        </w:rPr>
      </w:pPr>
    </w:p>
    <w:p w14:paraId="4E46F476" w14:textId="5C07353A" w:rsidR="00B81A1E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20. </w:t>
      </w:r>
      <w:r w:rsidR="00B81A1E" w:rsidRPr="000B2434">
        <w:rPr>
          <w:lang w:val="en-GB"/>
        </w:rPr>
        <w:t>Which of the following statements about the monoamine neurotransmitters is correct?</w:t>
      </w:r>
    </w:p>
    <w:p w14:paraId="131D31E1" w14:textId="1B91D461" w:rsidR="00B81A1E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lastRenderedPageBreak/>
        <w:t xml:space="preserve">a. </w:t>
      </w:r>
      <w:r w:rsidR="007B795F" w:rsidRPr="000B2434">
        <w:rPr>
          <w:lang w:val="en-GB"/>
        </w:rPr>
        <w:t xml:space="preserve">Although produced by a relatively small number of </w:t>
      </w:r>
      <w:r w:rsidR="00FD0C2A" w:rsidRPr="000B2434">
        <w:rPr>
          <w:lang w:val="en-GB"/>
        </w:rPr>
        <w:t>neuron</w:t>
      </w:r>
      <w:r w:rsidR="007B795F" w:rsidRPr="000B2434">
        <w:rPr>
          <w:lang w:val="en-GB"/>
        </w:rPr>
        <w:t>s their actions are widespread throughout the brain</w:t>
      </w:r>
      <w:r w:rsidR="004805A6" w:rsidRPr="000B2434">
        <w:rPr>
          <w:lang w:val="en-GB"/>
        </w:rPr>
        <w:t>.</w:t>
      </w:r>
    </w:p>
    <w:p w14:paraId="620F4480" w14:textId="448D4CB4" w:rsidR="007B795F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b. </w:t>
      </w:r>
      <w:r w:rsidR="00AC739F" w:rsidRPr="000B2434">
        <w:rPr>
          <w:lang w:val="en-GB"/>
        </w:rPr>
        <w:t>Their receptors are mostly ligand-gated ion channels</w:t>
      </w:r>
      <w:r w:rsidR="004805A6" w:rsidRPr="000B2434">
        <w:rPr>
          <w:lang w:val="en-GB"/>
        </w:rPr>
        <w:t>.</w:t>
      </w:r>
    </w:p>
    <w:p w14:paraId="7EC3D270" w14:textId="390EA610" w:rsidR="001C723D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c. </w:t>
      </w:r>
      <w:r w:rsidR="00D02401" w:rsidRPr="000B2434">
        <w:rPr>
          <w:lang w:val="en-GB"/>
        </w:rPr>
        <w:t>Their receptors are only found postsynaptically</w:t>
      </w:r>
      <w:r w:rsidR="004805A6" w:rsidRPr="000B2434">
        <w:rPr>
          <w:lang w:val="en-GB"/>
        </w:rPr>
        <w:t>.</w:t>
      </w:r>
    </w:p>
    <w:p w14:paraId="396D2120" w14:textId="020597B2" w:rsidR="001C723D" w:rsidRPr="000B2434" w:rsidRDefault="00B90D71" w:rsidP="000B2434">
      <w:pPr>
        <w:rPr>
          <w:lang w:val="en-GB"/>
        </w:rPr>
      </w:pPr>
      <w:r w:rsidRPr="000B2434">
        <w:rPr>
          <w:rFonts w:eastAsia="Calibri"/>
          <w:lang w:val="en-GB"/>
        </w:rPr>
        <w:t xml:space="preserve">d. </w:t>
      </w:r>
      <w:r w:rsidR="001C723D" w:rsidRPr="000B2434">
        <w:rPr>
          <w:lang w:val="en-GB"/>
        </w:rPr>
        <w:t xml:space="preserve">Their receptors are usually found on separate populations of </w:t>
      </w:r>
      <w:r w:rsidR="00FD0C2A" w:rsidRPr="000B2434">
        <w:rPr>
          <w:lang w:val="en-GB"/>
        </w:rPr>
        <w:t>neuron</w:t>
      </w:r>
      <w:r w:rsidR="001C723D" w:rsidRPr="000B2434">
        <w:rPr>
          <w:lang w:val="en-GB"/>
        </w:rPr>
        <w:t>s to the receptors for GABA and glutamate</w:t>
      </w:r>
      <w:r w:rsidR="004805A6" w:rsidRPr="000B2434">
        <w:rPr>
          <w:lang w:val="en-GB"/>
        </w:rPr>
        <w:t>.</w:t>
      </w:r>
    </w:p>
    <w:p w14:paraId="2A9CAE01" w14:textId="2B994003" w:rsidR="004A4B84" w:rsidRPr="000B2434" w:rsidRDefault="00B90D71">
      <w:pPr>
        <w:rPr>
          <w:lang w:val="en-GB"/>
        </w:rPr>
      </w:pPr>
      <w:r w:rsidRPr="000B2434">
        <w:rPr>
          <w:lang w:val="en-GB"/>
        </w:rPr>
        <w:t>Ans: A</w:t>
      </w:r>
    </w:p>
    <w:p w14:paraId="57CC2CFC" w14:textId="77777777" w:rsidR="006115E7" w:rsidRPr="000B2434" w:rsidRDefault="006115E7" w:rsidP="000B2434">
      <w:pPr>
        <w:spacing w:after="240"/>
        <w:rPr>
          <w:lang w:val="en-GB"/>
        </w:rPr>
      </w:pPr>
    </w:p>
    <w:p w14:paraId="02269F28" w14:textId="77777777" w:rsidR="00225EE0" w:rsidRPr="000B2434" w:rsidRDefault="00A019FB" w:rsidP="000B2434">
      <w:pPr>
        <w:pStyle w:val="Heading2"/>
        <w:rPr>
          <w:lang w:val="en-GB"/>
        </w:rPr>
      </w:pPr>
      <w:r w:rsidRPr="000B2434">
        <w:rPr>
          <w:lang w:val="en-GB"/>
        </w:rPr>
        <w:t>Short Answer Questions</w:t>
      </w:r>
    </w:p>
    <w:p w14:paraId="091400C5" w14:textId="6E995080" w:rsidR="001D6278" w:rsidRPr="000B2434" w:rsidRDefault="00B90D71" w:rsidP="000B2434">
      <w:pPr>
        <w:ind w:left="720" w:hanging="360"/>
        <w:rPr>
          <w:rFonts w:eastAsia="Calibri"/>
          <w:lang w:val="en-GB"/>
        </w:rPr>
      </w:pPr>
      <w:r w:rsidRPr="000B2434">
        <w:rPr>
          <w:rFonts w:eastAsia="Calibri"/>
          <w:lang w:val="en-GB"/>
        </w:rPr>
        <w:t>1.</w:t>
      </w:r>
      <w:r w:rsidR="00FC2196" w:rsidRPr="000B2434">
        <w:rPr>
          <w:rFonts w:eastAsia="Calibri"/>
          <w:lang w:val="en-GB"/>
        </w:rPr>
        <w:tab/>
      </w:r>
      <w:r w:rsidR="001D6278" w:rsidRPr="000B2434">
        <w:rPr>
          <w:rFonts w:eastAsia="Calibri"/>
          <w:lang w:val="en-GB"/>
        </w:rPr>
        <w:t xml:space="preserve">Discuss how the structure of a </w:t>
      </w:r>
      <w:r w:rsidR="00FD0C2A" w:rsidRPr="000B2434">
        <w:rPr>
          <w:rFonts w:eastAsia="Calibri"/>
          <w:lang w:val="en-GB"/>
        </w:rPr>
        <w:t>neuron</w:t>
      </w:r>
      <w:r w:rsidR="001D6278" w:rsidRPr="000B2434">
        <w:rPr>
          <w:rFonts w:eastAsia="Calibri"/>
          <w:lang w:val="en-GB"/>
        </w:rPr>
        <w:t xml:space="preserve"> allows it to perform its function</w:t>
      </w:r>
      <w:r w:rsidR="00BD53A4" w:rsidRPr="000B2434">
        <w:rPr>
          <w:rFonts w:eastAsia="Calibri"/>
          <w:lang w:val="en-GB"/>
        </w:rPr>
        <w:t>.</w:t>
      </w:r>
    </w:p>
    <w:p w14:paraId="5F6E44A8" w14:textId="0AB21F16" w:rsidR="001D6278" w:rsidRPr="000B2434" w:rsidRDefault="00B90D71" w:rsidP="000B2434">
      <w:pPr>
        <w:ind w:left="720" w:hanging="360"/>
        <w:rPr>
          <w:rFonts w:eastAsia="Calibri"/>
          <w:lang w:val="en-GB"/>
        </w:rPr>
      </w:pPr>
      <w:r w:rsidRPr="000B2434">
        <w:rPr>
          <w:rFonts w:eastAsia="Calibri"/>
          <w:lang w:val="en-GB"/>
        </w:rPr>
        <w:t>2.</w:t>
      </w:r>
      <w:r w:rsidR="00FC2196" w:rsidRPr="000B2434">
        <w:rPr>
          <w:rFonts w:eastAsia="Calibri"/>
          <w:lang w:val="en-GB"/>
        </w:rPr>
        <w:tab/>
      </w:r>
      <w:r w:rsidR="001D6278" w:rsidRPr="000B2434">
        <w:rPr>
          <w:rFonts w:eastAsia="Calibri"/>
          <w:lang w:val="en-GB"/>
        </w:rPr>
        <w:t>Give an account of the gross anatomical arrangement of the human nervous system</w:t>
      </w:r>
      <w:r w:rsidR="00BD53A4" w:rsidRPr="000B2434">
        <w:rPr>
          <w:rFonts w:eastAsia="Calibri"/>
          <w:lang w:val="en-GB"/>
        </w:rPr>
        <w:t>.</w:t>
      </w:r>
    </w:p>
    <w:p w14:paraId="244CB8A0" w14:textId="6E5F47B6" w:rsidR="001D6278" w:rsidRPr="000B2434" w:rsidRDefault="00B90D71" w:rsidP="000B2434">
      <w:pPr>
        <w:ind w:left="720" w:hanging="360"/>
        <w:rPr>
          <w:rFonts w:eastAsia="Calibri"/>
          <w:lang w:val="en-GB"/>
        </w:rPr>
      </w:pPr>
      <w:r w:rsidRPr="000B2434">
        <w:rPr>
          <w:rFonts w:eastAsia="Calibri"/>
          <w:lang w:val="en-GB"/>
        </w:rPr>
        <w:t>3.</w:t>
      </w:r>
      <w:r w:rsidR="00FC2196" w:rsidRPr="000B2434">
        <w:rPr>
          <w:rFonts w:eastAsia="Calibri"/>
          <w:lang w:val="en-GB"/>
        </w:rPr>
        <w:tab/>
      </w:r>
      <w:r w:rsidR="001D6278" w:rsidRPr="000B2434">
        <w:rPr>
          <w:rFonts w:eastAsia="Calibri"/>
          <w:lang w:val="en-GB"/>
        </w:rPr>
        <w:t>Give an account of the major neurotransmitters found in the human brain and how their organisation allows the diversity of functions that the brain has</w:t>
      </w:r>
      <w:r w:rsidR="00BD53A4" w:rsidRPr="000B2434">
        <w:rPr>
          <w:rFonts w:eastAsia="Calibri"/>
          <w:lang w:val="en-GB"/>
        </w:rPr>
        <w:t>.</w:t>
      </w:r>
    </w:p>
    <w:p w14:paraId="2E539291" w14:textId="584EFE36" w:rsidR="001D6278" w:rsidRPr="000B2434" w:rsidRDefault="00B90D71" w:rsidP="000B2434">
      <w:pPr>
        <w:ind w:left="720" w:hanging="360"/>
        <w:rPr>
          <w:rFonts w:eastAsia="Calibri"/>
          <w:lang w:val="en-GB"/>
        </w:rPr>
      </w:pPr>
      <w:r w:rsidRPr="000B2434">
        <w:rPr>
          <w:rFonts w:eastAsia="Calibri"/>
          <w:lang w:val="en-GB"/>
        </w:rPr>
        <w:t>4</w:t>
      </w:r>
      <w:r w:rsidR="00FC2196" w:rsidRPr="000B2434">
        <w:rPr>
          <w:rFonts w:eastAsia="Calibri"/>
          <w:lang w:val="en-GB"/>
        </w:rPr>
        <w:t>.</w:t>
      </w:r>
      <w:r w:rsidR="00FC2196" w:rsidRPr="000B2434">
        <w:rPr>
          <w:rFonts w:eastAsia="Calibri"/>
          <w:lang w:val="en-GB"/>
        </w:rPr>
        <w:tab/>
      </w:r>
      <w:r w:rsidR="001D6278" w:rsidRPr="000B2434">
        <w:rPr>
          <w:rFonts w:eastAsia="Calibri"/>
          <w:lang w:val="en-GB"/>
        </w:rPr>
        <w:t>What is meant by the term synaptic plasticity and why is it an important process for determining behaviour?</w:t>
      </w:r>
    </w:p>
    <w:p w14:paraId="572A803E" w14:textId="39BD3623" w:rsidR="00225EE0" w:rsidRPr="000B2434" w:rsidRDefault="00B90D71" w:rsidP="000B2434">
      <w:pPr>
        <w:ind w:left="720" w:hanging="360"/>
        <w:rPr>
          <w:rFonts w:eastAsia="Calibri"/>
          <w:lang w:val="en-GB"/>
        </w:rPr>
      </w:pPr>
      <w:r w:rsidRPr="000B2434">
        <w:rPr>
          <w:rFonts w:eastAsia="Calibri"/>
          <w:lang w:val="en-GB"/>
        </w:rPr>
        <w:t>5.</w:t>
      </w:r>
      <w:r w:rsidR="00FC2196" w:rsidRPr="000B2434">
        <w:rPr>
          <w:rFonts w:eastAsia="Calibri"/>
          <w:lang w:val="en-GB"/>
        </w:rPr>
        <w:tab/>
      </w:r>
      <w:r w:rsidR="00D2608E" w:rsidRPr="000B2434">
        <w:rPr>
          <w:rFonts w:eastAsia="Calibri"/>
          <w:lang w:val="en-GB"/>
        </w:rPr>
        <w:t xml:space="preserve">What is meant by the term </w:t>
      </w:r>
      <w:r w:rsidR="00CA5781" w:rsidRPr="000B2434">
        <w:rPr>
          <w:rFonts w:eastAsia="Calibri"/>
          <w:lang w:val="en-GB"/>
        </w:rPr>
        <w:t>‘</w:t>
      </w:r>
      <w:r w:rsidR="00D2608E" w:rsidRPr="000B2434">
        <w:rPr>
          <w:rFonts w:eastAsia="Calibri"/>
          <w:lang w:val="en-GB"/>
        </w:rPr>
        <w:t>structure</w:t>
      </w:r>
      <w:r w:rsidR="004805A6" w:rsidRPr="000B2434">
        <w:rPr>
          <w:rFonts w:eastAsia="Calibri"/>
          <w:lang w:val="en-GB"/>
        </w:rPr>
        <w:t>–</w:t>
      </w:r>
      <w:r w:rsidR="00D2608E" w:rsidRPr="000B2434">
        <w:rPr>
          <w:rFonts w:eastAsia="Calibri"/>
          <w:lang w:val="en-GB"/>
        </w:rPr>
        <w:t>function</w:t>
      </w:r>
      <w:r w:rsidR="00CA5781" w:rsidRPr="000B2434">
        <w:rPr>
          <w:rFonts w:eastAsia="Calibri"/>
          <w:lang w:val="en-GB"/>
        </w:rPr>
        <w:t>’</w:t>
      </w:r>
      <w:r w:rsidR="00D2608E" w:rsidRPr="000B2434">
        <w:rPr>
          <w:rFonts w:eastAsia="Calibri"/>
          <w:lang w:val="en-GB"/>
        </w:rPr>
        <w:t xml:space="preserve"> relationship? Using examples, discuss the validity of this term</w:t>
      </w:r>
      <w:r w:rsidR="00BD08DF" w:rsidRPr="000B2434">
        <w:rPr>
          <w:rFonts w:eastAsia="Calibri"/>
          <w:lang w:val="en-GB"/>
        </w:rPr>
        <w:t xml:space="preserve"> for the brain</w:t>
      </w:r>
      <w:r w:rsidR="00BD53A4" w:rsidRPr="000B2434">
        <w:rPr>
          <w:rFonts w:eastAsia="Calibri"/>
          <w:lang w:val="en-GB"/>
        </w:rPr>
        <w:t>.</w:t>
      </w:r>
    </w:p>
    <w:sectPr w:rsidR="00225EE0" w:rsidRPr="000B2434" w:rsidSect="000B2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AA7CF" w14:textId="77777777" w:rsidR="00A769EA" w:rsidRDefault="00A769EA" w:rsidP="003C2582">
      <w:r>
        <w:separator/>
      </w:r>
    </w:p>
  </w:endnote>
  <w:endnote w:type="continuationSeparator" w:id="0">
    <w:p w14:paraId="008411C6" w14:textId="77777777" w:rsidR="00A769EA" w:rsidRDefault="00A769EA" w:rsidP="003C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FWS C+ Neutraface 2 Text">
    <w:altName w:val="PYFWS C+ Neutraface 2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24A0" w14:textId="77777777" w:rsidR="00070B22" w:rsidRDefault="00070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96D94" w14:textId="77777777" w:rsidR="00070B22" w:rsidRDefault="00070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ACEE7" w14:textId="77777777" w:rsidR="00070B22" w:rsidRDefault="00070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21A3C" w14:textId="77777777" w:rsidR="00A769EA" w:rsidRDefault="00A769EA" w:rsidP="003C2582">
      <w:r>
        <w:separator/>
      </w:r>
    </w:p>
  </w:footnote>
  <w:footnote w:type="continuationSeparator" w:id="0">
    <w:p w14:paraId="3D4FCF79" w14:textId="77777777" w:rsidR="00A769EA" w:rsidRDefault="00A769EA" w:rsidP="003C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58ADA" w14:textId="77777777" w:rsidR="00070B22" w:rsidRDefault="0007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66D7" w14:textId="71E2E98C" w:rsidR="009048D0" w:rsidRPr="005A5331" w:rsidRDefault="00FE0EA4" w:rsidP="000B2434">
    <w:pPr>
      <w:spacing w:before="0" w:after="0" w:line="240" w:lineRule="auto"/>
      <w:jc w:val="right"/>
    </w:pPr>
    <w:r>
      <w:rPr>
        <w:lang w:val="en-GB"/>
      </w:rPr>
      <w:t xml:space="preserve">Lecturer </w:t>
    </w:r>
    <w:r w:rsidR="009048D0" w:rsidRPr="005A5331">
      <w:t>Resource</w:t>
    </w:r>
  </w:p>
  <w:p w14:paraId="3C8353A5" w14:textId="77777777" w:rsidR="009048D0" w:rsidRPr="000B2434" w:rsidRDefault="009048D0" w:rsidP="000B2434">
    <w:pPr>
      <w:spacing w:before="0" w:after="0" w:line="240" w:lineRule="auto"/>
      <w:jc w:val="right"/>
    </w:pPr>
    <w:r w:rsidRPr="000B2434">
      <w:t xml:space="preserve">Suzanne Higgs et al., </w:t>
    </w:r>
    <w:r w:rsidRPr="000B2434">
      <w:rPr>
        <w:i/>
      </w:rPr>
      <w:t>Biological Psychology, 2e</w:t>
    </w:r>
  </w:p>
  <w:p w14:paraId="0D07411B" w14:textId="47DB009F" w:rsidR="003C2582" w:rsidRPr="000B2434" w:rsidRDefault="009048D0" w:rsidP="000B2434">
    <w:pPr>
      <w:spacing w:before="0" w:after="0" w:line="240" w:lineRule="auto"/>
      <w:jc w:val="right"/>
      <w:rPr>
        <w:rFonts w:eastAsiaTheme="minorHAnsi"/>
        <w:color w:val="000000"/>
      </w:rPr>
    </w:pPr>
    <w:r w:rsidRPr="005A5331">
      <w:t>SAGE Publishing,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6DB1C" w14:textId="77777777" w:rsidR="00070B22" w:rsidRDefault="0007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6FA5FE3"/>
    <w:multiLevelType w:val="hybridMultilevel"/>
    <w:tmpl w:val="F34A22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F2B48"/>
    <w:multiLevelType w:val="hybridMultilevel"/>
    <w:tmpl w:val="7F242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41D18"/>
    <w:multiLevelType w:val="hybridMultilevel"/>
    <w:tmpl w:val="917852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E725AD"/>
    <w:multiLevelType w:val="hybridMultilevel"/>
    <w:tmpl w:val="FE00D2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62134"/>
    <w:multiLevelType w:val="hybridMultilevel"/>
    <w:tmpl w:val="1E32CF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C1FB7"/>
    <w:multiLevelType w:val="hybridMultilevel"/>
    <w:tmpl w:val="11DCA686"/>
    <w:lvl w:ilvl="0" w:tplc="414A1836">
      <w:start w:val="1"/>
      <w:numFmt w:val="bullet"/>
      <w:pStyle w:val="BL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8C1BAD"/>
    <w:multiLevelType w:val="hybridMultilevel"/>
    <w:tmpl w:val="75409B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C2805"/>
    <w:multiLevelType w:val="hybridMultilevel"/>
    <w:tmpl w:val="9A541A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429BD"/>
    <w:multiLevelType w:val="hybridMultilevel"/>
    <w:tmpl w:val="B7E689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600B0"/>
    <w:multiLevelType w:val="hybridMultilevel"/>
    <w:tmpl w:val="775C9F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00D9F"/>
    <w:multiLevelType w:val="hybridMultilevel"/>
    <w:tmpl w:val="784445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1F21"/>
    <w:multiLevelType w:val="hybridMultilevel"/>
    <w:tmpl w:val="CDF85156"/>
    <w:lvl w:ilvl="0" w:tplc="E44AA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2E27F0"/>
    <w:multiLevelType w:val="hybridMultilevel"/>
    <w:tmpl w:val="622215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634A4"/>
    <w:multiLevelType w:val="hybridMultilevel"/>
    <w:tmpl w:val="9BD6D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74A3A"/>
    <w:multiLevelType w:val="hybridMultilevel"/>
    <w:tmpl w:val="E9BED6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00EC7"/>
    <w:multiLevelType w:val="hybridMultilevel"/>
    <w:tmpl w:val="44C80882"/>
    <w:lvl w:ilvl="0" w:tplc="52CCA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928A7"/>
    <w:multiLevelType w:val="hybridMultilevel"/>
    <w:tmpl w:val="E6CA65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91F15"/>
    <w:multiLevelType w:val="hybridMultilevel"/>
    <w:tmpl w:val="1F4028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7702D"/>
    <w:multiLevelType w:val="hybridMultilevel"/>
    <w:tmpl w:val="A40CE2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30503"/>
    <w:multiLevelType w:val="hybridMultilevel"/>
    <w:tmpl w:val="B7F26B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0FF0"/>
    <w:multiLevelType w:val="hybridMultilevel"/>
    <w:tmpl w:val="726892CA"/>
    <w:lvl w:ilvl="0" w:tplc="076AF1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4422E5"/>
    <w:multiLevelType w:val="hybridMultilevel"/>
    <w:tmpl w:val="0DCA5E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2"/>
  </w:num>
  <w:num w:numId="4">
    <w:abstractNumId w:val="14"/>
  </w:num>
  <w:num w:numId="5">
    <w:abstractNumId w:val="28"/>
  </w:num>
  <w:num w:numId="6">
    <w:abstractNumId w:val="6"/>
  </w:num>
  <w:num w:numId="7">
    <w:abstractNumId w:val="26"/>
  </w:num>
  <w:num w:numId="8">
    <w:abstractNumId w:val="22"/>
  </w:num>
  <w:num w:numId="9">
    <w:abstractNumId w:val="33"/>
  </w:num>
  <w:num w:numId="10">
    <w:abstractNumId w:val="20"/>
  </w:num>
  <w:num w:numId="11">
    <w:abstractNumId w:val="8"/>
  </w:num>
  <w:num w:numId="12">
    <w:abstractNumId w:val="21"/>
  </w:num>
  <w:num w:numId="13">
    <w:abstractNumId w:val="16"/>
  </w:num>
  <w:num w:numId="14">
    <w:abstractNumId w:val="4"/>
  </w:num>
  <w:num w:numId="15">
    <w:abstractNumId w:val="9"/>
  </w:num>
  <w:num w:numId="16">
    <w:abstractNumId w:val="13"/>
  </w:num>
  <w:num w:numId="17">
    <w:abstractNumId w:val="25"/>
  </w:num>
  <w:num w:numId="18">
    <w:abstractNumId w:val="29"/>
  </w:num>
  <w:num w:numId="19">
    <w:abstractNumId w:val="15"/>
  </w:num>
  <w:num w:numId="20">
    <w:abstractNumId w:val="10"/>
  </w:num>
  <w:num w:numId="21">
    <w:abstractNumId w:val="32"/>
  </w:num>
  <w:num w:numId="22">
    <w:abstractNumId w:val="23"/>
  </w:num>
  <w:num w:numId="23">
    <w:abstractNumId w:val="17"/>
  </w:num>
  <w:num w:numId="24">
    <w:abstractNumId w:val="18"/>
  </w:num>
  <w:num w:numId="25">
    <w:abstractNumId w:val="7"/>
  </w:num>
  <w:num w:numId="26">
    <w:abstractNumId w:val="2"/>
  </w:num>
  <w:num w:numId="27">
    <w:abstractNumId w:val="1"/>
  </w:num>
  <w:num w:numId="28">
    <w:abstractNumId w:val="0"/>
  </w:num>
  <w:num w:numId="29">
    <w:abstractNumId w:val="3"/>
  </w:num>
  <w:num w:numId="30">
    <w:abstractNumId w:val="27"/>
  </w:num>
  <w:num w:numId="31">
    <w:abstractNumId w:val="30"/>
  </w:num>
  <w:num w:numId="32">
    <w:abstractNumId w:val="11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AB8"/>
    <w:rsid w:val="000456CD"/>
    <w:rsid w:val="00070B22"/>
    <w:rsid w:val="000B2434"/>
    <w:rsid w:val="000B5669"/>
    <w:rsid w:val="000E1A16"/>
    <w:rsid w:val="000F4347"/>
    <w:rsid w:val="00101F77"/>
    <w:rsid w:val="00155BFC"/>
    <w:rsid w:val="001768E4"/>
    <w:rsid w:val="001A2123"/>
    <w:rsid w:val="001C723D"/>
    <w:rsid w:val="001D6278"/>
    <w:rsid w:val="00221510"/>
    <w:rsid w:val="00225EE0"/>
    <w:rsid w:val="0029471B"/>
    <w:rsid w:val="002C07A3"/>
    <w:rsid w:val="002E6364"/>
    <w:rsid w:val="002F2DE8"/>
    <w:rsid w:val="00305973"/>
    <w:rsid w:val="00362A60"/>
    <w:rsid w:val="00364700"/>
    <w:rsid w:val="00377A7B"/>
    <w:rsid w:val="003C2582"/>
    <w:rsid w:val="003F5A53"/>
    <w:rsid w:val="00401441"/>
    <w:rsid w:val="00407FA9"/>
    <w:rsid w:val="00440098"/>
    <w:rsid w:val="00440B39"/>
    <w:rsid w:val="00450067"/>
    <w:rsid w:val="004559AC"/>
    <w:rsid w:val="004805A6"/>
    <w:rsid w:val="004A089A"/>
    <w:rsid w:val="004A4B84"/>
    <w:rsid w:val="004B0317"/>
    <w:rsid w:val="00535FCD"/>
    <w:rsid w:val="005A5331"/>
    <w:rsid w:val="005B457A"/>
    <w:rsid w:val="005C0371"/>
    <w:rsid w:val="005C13FD"/>
    <w:rsid w:val="005F44AF"/>
    <w:rsid w:val="006115E7"/>
    <w:rsid w:val="006932A4"/>
    <w:rsid w:val="006C3E06"/>
    <w:rsid w:val="006E4D28"/>
    <w:rsid w:val="00727BB2"/>
    <w:rsid w:val="00733B8B"/>
    <w:rsid w:val="00735A1D"/>
    <w:rsid w:val="00747F9B"/>
    <w:rsid w:val="00780A4B"/>
    <w:rsid w:val="007B240C"/>
    <w:rsid w:val="007B330B"/>
    <w:rsid w:val="007B795F"/>
    <w:rsid w:val="007C3688"/>
    <w:rsid w:val="007E1463"/>
    <w:rsid w:val="007E1505"/>
    <w:rsid w:val="007E4E84"/>
    <w:rsid w:val="007F54B0"/>
    <w:rsid w:val="00800DA1"/>
    <w:rsid w:val="00821C70"/>
    <w:rsid w:val="008357D1"/>
    <w:rsid w:val="00837C46"/>
    <w:rsid w:val="008C2C27"/>
    <w:rsid w:val="008E4814"/>
    <w:rsid w:val="008F5DC3"/>
    <w:rsid w:val="009048D0"/>
    <w:rsid w:val="0092122A"/>
    <w:rsid w:val="00924EC6"/>
    <w:rsid w:val="00971A73"/>
    <w:rsid w:val="0099494E"/>
    <w:rsid w:val="009E6344"/>
    <w:rsid w:val="009F676F"/>
    <w:rsid w:val="00A019FB"/>
    <w:rsid w:val="00A23927"/>
    <w:rsid w:val="00A52069"/>
    <w:rsid w:val="00A758C5"/>
    <w:rsid w:val="00A769EA"/>
    <w:rsid w:val="00AA0D31"/>
    <w:rsid w:val="00AB6830"/>
    <w:rsid w:val="00AC739F"/>
    <w:rsid w:val="00AF4E4C"/>
    <w:rsid w:val="00B81A1E"/>
    <w:rsid w:val="00B8397A"/>
    <w:rsid w:val="00B86AB8"/>
    <w:rsid w:val="00B87BBF"/>
    <w:rsid w:val="00B90D71"/>
    <w:rsid w:val="00BB2C42"/>
    <w:rsid w:val="00BD08DF"/>
    <w:rsid w:val="00BD53A4"/>
    <w:rsid w:val="00C143C3"/>
    <w:rsid w:val="00C56456"/>
    <w:rsid w:val="00C57AA8"/>
    <w:rsid w:val="00C77AE7"/>
    <w:rsid w:val="00C921D4"/>
    <w:rsid w:val="00C923F3"/>
    <w:rsid w:val="00C92A5E"/>
    <w:rsid w:val="00CA5781"/>
    <w:rsid w:val="00CC2136"/>
    <w:rsid w:val="00CC6C45"/>
    <w:rsid w:val="00CD0116"/>
    <w:rsid w:val="00CE111D"/>
    <w:rsid w:val="00D02401"/>
    <w:rsid w:val="00D047E5"/>
    <w:rsid w:val="00D2608E"/>
    <w:rsid w:val="00D62E46"/>
    <w:rsid w:val="00D758D1"/>
    <w:rsid w:val="00DB556C"/>
    <w:rsid w:val="00DD388E"/>
    <w:rsid w:val="00DE23E5"/>
    <w:rsid w:val="00E1597C"/>
    <w:rsid w:val="00E162DE"/>
    <w:rsid w:val="00E506B5"/>
    <w:rsid w:val="00E57FED"/>
    <w:rsid w:val="00EE7354"/>
    <w:rsid w:val="00F1290B"/>
    <w:rsid w:val="00F20CEC"/>
    <w:rsid w:val="00F41CA0"/>
    <w:rsid w:val="00F46C0C"/>
    <w:rsid w:val="00F96CB6"/>
    <w:rsid w:val="00FA1A49"/>
    <w:rsid w:val="00FB5FE3"/>
    <w:rsid w:val="00FC2196"/>
    <w:rsid w:val="00FD0C2A"/>
    <w:rsid w:val="00FD0F4A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5AB1"/>
  <w15:docId w15:val="{EC0D01DC-1A29-42D7-B546-5CCC453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A4"/>
    <w:pPr>
      <w:spacing w:before="120" w:after="120" w:line="360" w:lineRule="auto"/>
      <w:contextualSpacing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E0EA4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E0EA4"/>
    <w:pPr>
      <w:keepNext/>
      <w:keepLines/>
      <w:spacing w:before="240" w:after="0"/>
      <w:outlineLvl w:val="1"/>
    </w:pPr>
    <w:rPr>
      <w:rFonts w:ascii="Times New Roman Bold" w:hAnsi="Times New Roman Bold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0EA4"/>
    <w:pPr>
      <w:keepNext/>
      <w:keepLines/>
      <w:spacing w:before="240"/>
      <w:outlineLvl w:val="2"/>
    </w:pPr>
    <w:rPr>
      <w:b/>
      <w:color w:val="1F4E7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E0EA4"/>
    <w:pPr>
      <w:spacing w:before="0" w:after="0"/>
      <w:ind w:left="720" w:hanging="360"/>
      <w:jc w:val="both"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FE0EA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link w:val="Heading2"/>
    <w:rsid w:val="00FE0EA4"/>
    <w:rPr>
      <w:rFonts w:ascii="Times New Roman Bold" w:eastAsia="Times New Roman" w:hAnsi="Times New Roman Bold" w:cs="Times New Roman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FE0EA4"/>
    <w:rPr>
      <w:rFonts w:ascii="Times New Roman" w:eastAsia="Times New Roman" w:hAnsi="Times New Roman" w:cs="Times New Roman"/>
      <w:b/>
      <w:color w:val="1F4E79"/>
      <w:szCs w:val="20"/>
      <w:lang w:val="en-US"/>
    </w:rPr>
  </w:style>
  <w:style w:type="paragraph" w:styleId="Header">
    <w:name w:val="header"/>
    <w:basedOn w:val="Normal"/>
    <w:link w:val="HeaderChar"/>
    <w:rsid w:val="00FE0E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0D71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FE0EA4"/>
  </w:style>
  <w:style w:type="character" w:styleId="Hyperlink">
    <w:name w:val="Hyperlink"/>
    <w:uiPriority w:val="99"/>
    <w:unhideWhenUsed/>
    <w:rsid w:val="00FE0E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0EA4"/>
  </w:style>
  <w:style w:type="paragraph" w:customStyle="1" w:styleId="NumberedList">
    <w:name w:val="Numbered List"/>
    <w:basedOn w:val="Normal"/>
    <w:uiPriority w:val="99"/>
    <w:qFormat/>
    <w:rsid w:val="00FE0EA4"/>
    <w:pPr>
      <w:numPr>
        <w:numId w:val="30"/>
      </w:numPr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FE0EA4"/>
    <w:pPr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rsid w:val="00FE0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0EA4"/>
    <w:rPr>
      <w:rFonts w:ascii="Times New Roman" w:eastAsia="Times New Roman" w:hAnsi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FE0EA4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244061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E0EA4"/>
    <w:rPr>
      <w:rFonts w:ascii="Times New Roman" w:eastAsiaTheme="majorEastAsia" w:hAnsi="Times New Roman" w:cstheme="majorBidi"/>
      <w:color w:val="244061" w:themeColor="accent1" w:themeShade="80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rsid w:val="00FE0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EA4"/>
    <w:rPr>
      <w:rFonts w:ascii="Tahoma" w:eastAsia="Times New Roman" w:hAnsi="Tahoma" w:cs="Tahoma"/>
      <w:sz w:val="16"/>
      <w:szCs w:val="16"/>
      <w:lang w:val="en-US"/>
    </w:rPr>
  </w:style>
  <w:style w:type="paragraph" w:customStyle="1" w:styleId="BulletedList">
    <w:name w:val="Bulleted List"/>
    <w:basedOn w:val="Normal"/>
    <w:qFormat/>
    <w:rsid w:val="00FE0EA4"/>
    <w:pPr>
      <w:numPr>
        <w:numId w:val="31"/>
      </w:numPr>
    </w:pPr>
  </w:style>
  <w:style w:type="paragraph" w:customStyle="1" w:styleId="Default">
    <w:name w:val="Default"/>
    <w:rsid w:val="003C2582"/>
    <w:pPr>
      <w:autoSpaceDE w:val="0"/>
      <w:autoSpaceDN w:val="0"/>
      <w:adjustRightInd w:val="0"/>
      <w:spacing w:after="0" w:line="240" w:lineRule="auto"/>
    </w:pPr>
    <w:rPr>
      <w:rFonts w:ascii="PYFWS C+ Neutraface 2 Text" w:hAnsi="PYFWS C+ Neutraface 2 Text" w:cs="PYFWS C+ Neutraface 2 Text"/>
      <w:color w:val="000000"/>
      <w:szCs w:val="24"/>
      <w:lang w:val="en-US"/>
    </w:rPr>
  </w:style>
  <w:style w:type="paragraph" w:customStyle="1" w:styleId="BL">
    <w:name w:val="BL"/>
    <w:basedOn w:val="Normal"/>
    <w:autoRedefine/>
    <w:uiPriority w:val="99"/>
    <w:rsid w:val="00FE0EA4"/>
    <w:pPr>
      <w:widowControl w:val="0"/>
      <w:numPr>
        <w:numId w:val="32"/>
      </w:numPr>
      <w:tabs>
        <w:tab w:val="left" w:pos="280"/>
      </w:tabs>
      <w:autoSpaceDE w:val="0"/>
      <w:autoSpaceDN w:val="0"/>
      <w:adjustRightInd w:val="0"/>
      <w:spacing w:before="0"/>
      <w:contextualSpacing w:val="0"/>
      <w:jc w:val="both"/>
      <w:textAlignment w:val="center"/>
    </w:pPr>
    <w:rPr>
      <w:rFonts w:eastAsia="Calibri" w:cs="Frutiger LT Std 57 Cn"/>
      <w:color w:val="000000"/>
      <w:szCs w:val="18"/>
      <w:lang w:val="en-GB" w:eastAsia="en-GB"/>
    </w:rPr>
  </w:style>
  <w:style w:type="paragraph" w:customStyle="1" w:styleId="NL">
    <w:name w:val="NL"/>
    <w:basedOn w:val="Normal"/>
    <w:qFormat/>
    <w:rsid w:val="00FE0EA4"/>
    <w:pPr>
      <w:ind w:left="720" w:hanging="360"/>
    </w:pPr>
    <w:rPr>
      <w:color w:val="000000"/>
    </w:rPr>
  </w:style>
  <w:style w:type="table" w:styleId="TableGrid">
    <w:name w:val="Table Grid"/>
    <w:basedOn w:val="TableNormal"/>
    <w:uiPriority w:val="59"/>
    <w:rsid w:val="00FE0EA4"/>
    <w:pPr>
      <w:spacing w:after="0" w:line="240" w:lineRule="auto"/>
    </w:pPr>
    <w:rPr>
      <w:rFonts w:ascii="Times New Roman" w:hAnsi="Times New Roman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k042\AppData\Roaming\Microsoft\Templates\Colle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Word template.dotx</Template>
  <TotalTime>283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Cooper</dc:creator>
  <cp:lastModifiedBy>Imogen Roome</cp:lastModifiedBy>
  <cp:revision>106</cp:revision>
  <dcterms:created xsi:type="dcterms:W3CDTF">2014-04-22T08:15:00Z</dcterms:created>
  <dcterms:modified xsi:type="dcterms:W3CDTF">2019-07-31T11:18:00Z</dcterms:modified>
</cp:coreProperties>
</file>