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__________ have a(n) ___________ system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countries;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countries; parliamentary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Asian countries; parliamentary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 American; parliamentary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authoritarian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is chosen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House and Senate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governors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implementation of an electoral college has failed to keep presidential elections out of the hands of _____________, it has largely succeeded in keeping the election of presidents out of the hands of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the Supreme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parliamentary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executive has little real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chief executive rotates between the heads of the major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monarch chooses the chief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executives are chosen through a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chooses the chief executive.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government in which the executive has few restraints and little difficulty in passing its programs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system, with multiple points at which various powers can block action, often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caretaker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impeachments of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call for new 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creative thinkers who designed the Constitution were most influenced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and political context of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philosophy of the time about how people should be governed.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experiences gained through trial of several forms of government during New World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experiences gained through trail of several forms of government during Old World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philosophy of the time regarding how people should be governed, and the historical experiences gained through trial of several forms of government during New World settlement.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Jamestown colonists set a political precedent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the governor to use a line-item veto.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instituting 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instituting a representative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judicial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a constitutional document.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Jamestown colony was established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trading post.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military 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settlement in Maryland.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French settlement in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settlement for religious Separatists.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legislature set up by the colonists at Jamestown was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regime.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Constitutional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been altered by the Constitution's 53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 longer valid, according to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very specific to the conditions of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too vague to be of much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sufficiently broad to be adapted to a changing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Mayflower Compact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​reaffirmed the pilgrims connection to the Church of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​affirmed that women should have equal rights with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necessary to preserve civil obedience and public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the basis for the first communist community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the Articles of Confederation, the first constitution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historical and political significance of the Mayflower Compact was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served as a prototype for many similar compacts.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start of the first settlement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depended on the consent of the individuals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the colony of 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served as a prototype for many similar compacts and that it depended on the consent of the individuals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​By 1732, the last of the colonies was established. How many colonies were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​twelve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To pay for the defense of the colonies during the French and Indian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sought compensation from the French.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were imposed equally across the British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decided to impose taxes on the American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colonists imposed a tax on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British government imposed a tax on the landed aristocracy of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Taxes that the British attempted to impose on the American colonies in the years leading up to the Revolutionary War included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Sugar Act, which imposed a tax on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Stamp Act, which taxed legal documents and newspapers.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duties on glass, lead, and paint.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on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closing of Boston Harbor by the Britist was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response to the Boston Tea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 of the Coercive Acts passed by 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seen as outrageous and intolerable by the American colonists.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paired with British control over the Massachusetts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precursor to the stamp and sugar 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Continental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declared independence from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held in Boston, Massachusetts.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urged colonists to purchase British goods to win favor with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encouraged the colonists to petition King George III to express their grievances.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produced a document that the colonists found to be coercive.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actions of the Second Continental Congress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an army and appoint a commander in chief.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 a treaty with Britain prohibiting trade with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 a treaty with France to declare war on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unitary government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document with ambitious designs to separate from 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Thomas Paine’s pamphlet </w:t>
            </w:r>
            <w:r>
              <w:rPr>
                <w:rStyle w:val="DefaultParagraphFont"/>
                <w:rFonts w:ascii="Times New Roman" w:eastAsia="Times New Roman" w:hAnsi="Times New Roman" w:cs="Times New Roman"/>
                <w:b w:val="0"/>
                <w:bCs w:val="0"/>
                <w:i/>
                <w:iCs/>
                <w:smallCaps w:val="0"/>
                <w:color w:val="000000"/>
                <w:sz w:val="22"/>
                <w:szCs w:val="22"/>
                <w:bdr w:val="nil"/>
                <w:rtl w:val="0"/>
              </w:rPr>
              <w:t>Common Sense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advocated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government that would still be loyal to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a government that would limit further immigration.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of hostilities toward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the formation of the country’s own government was a “natural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repeal of all taxes, including those the colonists had imposed on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draft of the Declaration of Independence was written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“We hold these Truths to be self-evident, that all Men are created equal” are the first words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of the United States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voluntary agreement among individuals to secure their rights and welfare by creating a government and abiding by its rules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syndicate.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English philosopher John Locke believed that the main purpose of government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 against foreign enemies.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man’s natural rights of life, liberty, and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taxes to build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equality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 religious separatism.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of the Declaration of Independence?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listed the colonists’ grievances against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the legitimacy of the United States as a new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listed reasons for dissolving the tie with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established a constitutional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gave the people the rights to life, liberty, and the pursuit of happiness and to alter the government if it became destructive of the people’s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unicameral legislature is one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body or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major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to choose the chief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limits on its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major political party and no limits on its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confederation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confederal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most power is with the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voluntary association in which states have most of the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state and local governments have equal power with the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 states where slavery was 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allowed the states to retain most of the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a way to raise taxes to fund an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ended slavery.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basic weakness of __________ was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the lack of a power to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the lack of a strong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Congress's lack of the power to conduct foreign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Congress's lack of power to declare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 the inability of Congress to raise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 in 1787 was brought on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 of the Treaty of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 of President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of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 of 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of the Revolutionary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delegates at the Constitutional Convention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members of the upper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came from professional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represented a cross-section of American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senior statesmen with governmental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were members of the upper class, and a majority came from professional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delegates to the Constitutional Convention, only Alexander Hamilton proposed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republican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electoral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sticking with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 American monarchy.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Virginia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called for a bicameral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worked to the advantage of small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the direct election of a president by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settled all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worked to the advantage of small states, and provided for the direct election of a president by 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Jersey Plan called for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would elect several people to form an executive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elimination of a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Congress to regulate trade and impose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acts of Congress would be 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one state,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assertion that national law trumps state law was part of __________ in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nationalist doctrine; the New Jersey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nationalist doctrine; the Virginia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 the New Jersey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 the Virginia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 the New York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Compromise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advanced by the delegates from Georgia.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a bicameral legislature with equal representation in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presented too late to be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proposed by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a unicameral legislature in which each state would have one vote.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 did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illustrate the power of the southern states at the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partially apportion the House of Representatives and the electoral college on the basis of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African Americans representation that was equal to what free whites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more voting power to southern slave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 to address the slave trade directly.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separation of powers was included in the Constitution to prevent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between the federal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export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dispute over power between the House and 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disputes over power between Congress and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tyranny by either the majority or the minority.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concern for their economic livelihood led to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states'; the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Northern states'; a promise to never abolish the slave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Southern states'; them gaining a majority of seats in the new House of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Southern states'; a promise to never abolish the slave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Southern states'; a promise to not impose export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the system of courts, delegates to the Constitutional Convention decided to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presidents to nominate Supreme Court justices.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both a Supreme Court and a system of lower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the Senate to confirm justices to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Congress to establish lower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Supreme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approval of __________ in __________ was required to ratify the new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 state conventions; all thirteen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 state conventions; nine out of thirteen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 all thirteen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 nine out of thirteen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voting public; all thirteen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government set up by the Constitution was seen to be likely ______________ by an Anti-Federalist but as ______________ by a Federalist.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dictatorial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​overbearing and burdensome;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 benevolent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 and authoritarian; benevolent and libertarian.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Welfare clause of the Constitution is important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the economic welfare programs we have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helped to outlaw slavery, by providing for slaves'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weakened the Constitution, relative to 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mean almost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provided for the well-being of military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Anti-Federalists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lived in urban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attended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supported a strong central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lived in urban areas and attended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supported the new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mostly rural people from the lower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attend the 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supported the status quo.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mostly rural people from the lower classes and did not attend the Constitutional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Beard hypothesized that the Constitution was produced by __________ in order to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property owners; protect their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abolitionists; abolish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 build economic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politically elite; control the bulk of the government's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 push toward class based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provided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the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protection under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against state infringements on the freedoms of conscience, the press, and jury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protection of individual liberties from the national government, and protection against state infringements on the freedoms of conscience, the press, and jury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true of the Bill of Rights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sometimes called the Bill of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not originally included in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first Ten Amendments to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instrumental in securing ratification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separate document and not a part of the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and liberties enjoyed in the United States are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originally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as originally written AND 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 was drafted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there are multiple possibilities to formally amend the Constitution, the most common method has been for __________ to propose new amendments and for _________ to ratify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special state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special state conventions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 can be proposed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each chamber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vote in both chambers of Congress, provided the amendment is not vetoed by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 called by Congress at the request of two-thirds of the state legislatures, and/or a two-thirds vote in each chamber of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amendment can be ratified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vote in conventions in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vote in the legislatures of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both houses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legislatures in two-thirds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vote in conventions in three-fourths of the states, and/or a positive vote in the legislatures of three-fourths of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formal method used so far to propose an amendment to the Constitution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 vote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two-thirds vote in favor of it by both houses of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 or conventions in three-fourths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proposal by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voting age of eighteen was set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Twenty-Sixth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Nineteenth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amendment process was designed to be __________ in order to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let the majority direct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allow the document to change with the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promote a competition of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preserve the original vision of the founders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prevent tyranny of the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time limit for ratification of Constitutional Amendments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set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set to one year by the framers of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expires.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two years, beginning when the first state ratifies an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always five years, as established by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is/are the power by which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Oversight; Congress weighs in on the constitutionality of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 Congress may evaluate the effectiveness of the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 the courts may weigh in on the constitutionality of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agreements; presidents work with the Supreme Court to ensure their actions are 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agreements; presidents induce their supporters in Congress to introduce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Supreme Court to declare actions of the other branches of government to be unconstitutional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 activism.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supremacy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Madisonian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agreements between the president and a foreign head of state that do not require legislative approval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memoranda of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purpose of the various colonial settlements and the motivations for emigration to the New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actions of the British government toward its colonies and the "unalienable rights" listed in the Declaration of Independence and discuss the ways in which British actions prior to the Revolutionary War did or did not violate these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Colonial Background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structures of government formed under the Articles of Confederation and the U.S. Constitution. How are the colonists’ historical experiences reflected in each document? How did the weaknesses of the Articles lead to a different structure in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competing interests of the small states and the large states. How were these conflicting interests resolved in the final version of the Constitution in 1787?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Madison's idea of the separation of powers.  Detail how it works in the U.S. government and what effects it its supposed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idea of a social contract, as depicted in the Declaration of Independence.  Does the Constitution put forth by the framers succeed or fail in meeting the demands of that earlier social contract?  Be detailed and specific about what elements in the Constitution support or defy the logic of the Declaration.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Confederation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Constitutional Convention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Schmidt.19.2.2 - LO2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Constitution’s ratification process included arguments for and against ratification by Federalists and Anti-Federalists, respectively. Describe and evaluate the arguments expressed by both of these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importance of the Bill of Rights in terms of its role in the constitutional ratification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 Road to Ratification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methods of proposing and ratifying a constitutional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Thus far, all successful Constitutional Amendments have come from Congress, rather than state conventions.  Craft an argument in which you take a stance on this fact, being sure to use both modern and original understandings of the role of the Constitution in your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Altering the 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Schmidt.19.2.5 - LO5</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Forging a New Government: The Constitution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Forging a New Government: The Constitution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Katy Gabel</vt:lpwstr>
  </property>
</Properties>
</file>