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evidence and characteristics do scientists use to place animals, such as humans, in a particular classification, such as a kingdom, order, or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the following.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order to classify an animal, scientists originally used evidence from externally visible characteristics, such as body elements, how these elements are used, and what other animals that animal resembles. A final important division is based on the ability to interbreed. Recently, scientists have added DNA testing and other genetic evidence.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How did climate affect the development of human cultures during the Ice 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the following.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Glaciers and ice sheets covered much of the earth. Sea levels lowered, and what are now oceans were landmasses that humans and other animals were able to cross, although they could not cross the ice sheets themselves. The ability to cross from one continent to another encouraged human migration into new environments; this in turn shaped how humans developed physically and culturally.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were the advantages and disadvantages to </w:t>
            </w:r>
            <w:r>
              <w:rPr>
                <w:rStyle w:val="DefaultParagraphFont"/>
                <w:rFonts w:ascii="Times New Roman" w:eastAsia="Times New Roman" w:hAnsi="Times New Roman" w:cs="Times New Roman"/>
                <w:b w:val="0"/>
                <w:bCs w:val="0"/>
                <w:i/>
                <w:iCs/>
                <w:smallCaps w:val="0"/>
                <w:color w:val="000000"/>
                <w:sz w:val="24"/>
                <w:szCs w:val="24"/>
                <w:bdr w:val="nil"/>
                <w:rtl w:val="0"/>
              </w:rPr>
              <w:t>Homo sapiens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having a larger forebrain?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the following.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Having a larger forebrain gave </w:t>
                  </w:r>
                  <w:r>
                    <w:rPr>
                      <w:rStyle w:val="DefaultParagraphFont"/>
                      <w:rFonts w:ascii="Times New Roman" w:eastAsia="Times New Roman" w:hAnsi="Times New Roman" w:cs="Times New Roman"/>
                      <w:b w:val="0"/>
                      <w:bCs w:val="0"/>
                      <w:i/>
                      <w:iCs/>
                      <w:smallCaps w:val="0"/>
                      <w:color w:val="000000"/>
                      <w:sz w:val="24"/>
                      <w:szCs w:val="24"/>
                      <w:bdr w:val="nil"/>
                      <w:rtl w:val="0"/>
                    </w:rPr>
                    <w:t>Homo sapiens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greater capacity for conscious thought, the ability to think reflectively and to create a symbolic language, greater intelligence overall, and the ability to manipulate their immediate world. </w:t>
                  </w:r>
                  <w:r>
                    <w:rPr>
                      <w:rStyle w:val="DefaultParagraphFont"/>
                      <w:rFonts w:ascii="Times New Roman" w:eastAsia="Times New Roman" w:hAnsi="Times New Roman" w:cs="Times New Roman"/>
                      <w:b w:val="0"/>
                      <w:bCs w:val="0"/>
                      <w:i/>
                      <w:iCs/>
                      <w:smallCaps w:val="0"/>
                      <w:color w:val="000000"/>
                      <w:sz w:val="24"/>
                      <w:szCs w:val="24"/>
                      <w:bdr w:val="nil"/>
                      <w:rtl w:val="0"/>
                    </w:rPr>
                    <w:t>Homo sapiens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could understand and explain the surrounding world and organize socially. Larger brains were a disadvantage in that they required more energy (or food) and made childbirth more difficult for bipedal mammals. Infants therefore were born earlier and required more care after birth.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Historians used to call Paleolithic peoples </w:t>
            </w:r>
            <w:r>
              <w:rPr>
                <w:rStyle w:val="DefaultParagraphFont"/>
                <w:rFonts w:ascii="Times New Roman" w:eastAsia="Times New Roman" w:hAnsi="Times New Roman" w:cs="Times New Roman"/>
                <w:b w:val="0"/>
                <w:bCs w:val="0"/>
                <w:i/>
                <w:iCs/>
                <w:smallCaps w:val="0"/>
                <w:color w:val="000000"/>
                <w:sz w:val="24"/>
                <w:szCs w:val="24"/>
                <w:bdr w:val="nil"/>
                <w:rtl w:val="0"/>
              </w:rPr>
              <w:t>hunter-gatherers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but now prefer the term </w:t>
            </w:r>
            <w:r>
              <w:rPr>
                <w:rStyle w:val="DefaultParagraphFont"/>
                <w:rFonts w:ascii="Times New Roman" w:eastAsia="Times New Roman" w:hAnsi="Times New Roman" w:cs="Times New Roman"/>
                <w:b w:val="0"/>
                <w:bCs w:val="0"/>
                <w:i/>
                <w:iCs/>
                <w:smallCaps w:val="0"/>
                <w:color w:val="000000"/>
                <w:sz w:val="24"/>
                <w:szCs w:val="24"/>
                <w:bdr w:val="nil"/>
                <w:rtl w:val="0"/>
              </w:rPr>
              <w:t>foragers</w:t>
            </w:r>
            <w:r>
              <w:rPr>
                <w:rStyle w:val="DefaultParagraphFont"/>
                <w:rFonts w:ascii="Times New Roman" w:eastAsia="Times New Roman" w:hAnsi="Times New Roman" w:cs="Times New Roman"/>
                <w:b w:val="0"/>
                <w:bCs w:val="0"/>
                <w:i w:val="0"/>
                <w:iCs w:val="0"/>
                <w:smallCaps w:val="0"/>
                <w:color w:val="000000"/>
                <w:sz w:val="24"/>
                <w:szCs w:val="24"/>
                <w:bdr w:val="nil"/>
                <w:rtl w:val="0"/>
              </w:rPr>
              <w:t>. What does this terminology shift indicate about Paleolithic peoples' daily lives?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the following. Hunter-gatherer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implies that the majority of food came from hunting and that the majority of time was spent hunting. In truth, Paleolithic peoples' diet may have depended more on gathered foods than hunted meat. This would indicate that more time was spent gathering than hunting. Foraging goes a step further and indicates how flexible and adaptable Paleolithic peoples were in searching for food. Foragers gathered plants, scavenged, and hunted.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kinds of animals were lost in the megafaunal extinctions at the end of the last Ice Age, and what role did humans play in those extinctions?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the following.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Most of the animals lost in the megafaunal extinction of 10,000 to 15,000 years ago were large mammals: wooly mammoths, mastodons, wooly rhinos, camels, horses, dire-wolves, and sloths. Some animals became completely extinct, but others became extinct only in certain areas. Humans may have played a role in their extinction by hunting them, although a warming trend also contributed.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effect did the domestication of plants have on human population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the following.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domestication of plants, which began not long after the earth entered a warming phase approximately 15,000 years ago, allowed for a larger and more stable food supply. This directly impacted human population growth by lowering infant mortality and increasing the average life span, thus increasing total population. It also affected population density as housing became more permanent and villages were typically closer to each other than had been the case with camps of foragers.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advantages did the domestication of dogs provide to both dogs and humans?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the following.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Dogs gained new food sources by sharing food with humans and safer surroundings because they came under the protection of humans. Humans gained assistance with hunting from the dogs' abilities to smell and track prey and extra body warmth from the dogs. Both dogs and humans also gained companionship.</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did humans learn about selective breeding from the domestication of sheep around 9000 B.C.E.?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the following.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From observation and experimentation, humans learned that particular traits could be manipulated by breeding those animals that had the desired characteristics. Humans learned that such characteristics were passed down from one generation of animals to the next.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kinds of goods were created and traded at Çatal Hüyük? What do these goods indicate about Neolithic culture?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the following.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people at Çatal Hüyük made textiles, pots, figurines, baskets, carpets, beads, and other decorative goods. Çatal Hüyük traded obsidian, which was used for knives, blades, and mirrors. Its people also traded copper, which was used for jewelry and tools. All of these goods, plus the diversity of agricultural goods, indicate that Neolithic culture was sophisticated and not that different from modern culture. People made practical tools and objects, such as pots, but also purely decorative objects, such as beads.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kinds of religious rituals did Neolithic people develop? Who performed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the following.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Neolithic societies had religious specialists—priests or shamans—who performed the rituals. Many of these rituals involved giving the gods community-produced goods, whether agricultural, pastoral, or manufactured. In exchange for the goods, the gods were asked for favors, particularly concerning the fertility of the community, or were asked to ward off death and destruction.</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1 Short Answer</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Short Answer</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