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775E5" w14:textId="77777777" w:rsidR="002D3E2D" w:rsidRPr="00A00A19" w:rsidRDefault="002D3E2D" w:rsidP="00A00A19">
      <w:pPr>
        <w:pStyle w:val="Heading1"/>
        <w:rPr>
          <w:b/>
          <w:bCs/>
          <w:sz w:val="24"/>
        </w:rPr>
      </w:pPr>
      <w:bookmarkStart w:id="0" w:name="_GoBack"/>
      <w:bookmarkEnd w:id="0"/>
    </w:p>
    <w:p w14:paraId="1862AC68" w14:textId="77777777" w:rsidR="000006FD" w:rsidRPr="00A00A19" w:rsidRDefault="00405974" w:rsidP="00A00A19">
      <w:pPr>
        <w:pStyle w:val="Heading1"/>
        <w:rPr>
          <w:b/>
          <w:bCs/>
        </w:rPr>
      </w:pPr>
      <w:r w:rsidRPr="00A00A19">
        <w:rPr>
          <w:b/>
          <w:bCs/>
        </w:rPr>
        <w:t>Module</w:t>
      </w:r>
      <w:r w:rsidR="0013212B" w:rsidRPr="00A00A19">
        <w:rPr>
          <w:b/>
          <w:bCs/>
        </w:rPr>
        <w:t xml:space="preserve"> </w:t>
      </w:r>
      <w:r w:rsidR="00200B6F" w:rsidRPr="00A00A19">
        <w:rPr>
          <w:b/>
          <w:bCs/>
        </w:rPr>
        <w:t>1</w:t>
      </w:r>
    </w:p>
    <w:p w14:paraId="1C7CDFEF" w14:textId="77777777" w:rsidR="000006FD" w:rsidRPr="00A00A19" w:rsidRDefault="000006FD" w:rsidP="00A00A19"/>
    <w:p w14:paraId="7DA7989B" w14:textId="77777777" w:rsidR="000006FD" w:rsidRPr="00A00A19" w:rsidRDefault="00405974" w:rsidP="00A00A19">
      <w:pPr>
        <w:pStyle w:val="Heading1"/>
        <w:rPr>
          <w:b/>
          <w:bCs/>
        </w:rPr>
      </w:pPr>
      <w:r w:rsidRPr="00A00A19">
        <w:rPr>
          <w:b/>
          <w:bCs/>
        </w:rPr>
        <w:t>Introduction to Cloud Computing</w:t>
      </w:r>
    </w:p>
    <w:p w14:paraId="219668C6" w14:textId="77777777" w:rsidR="00A314FF" w:rsidRPr="00A00A19" w:rsidRDefault="00A314FF" w:rsidP="00A00A19"/>
    <w:p w14:paraId="223E2E27" w14:textId="77777777" w:rsidR="002D3E2D" w:rsidRPr="00A00A19" w:rsidRDefault="002D3E2D" w:rsidP="00A00A19"/>
    <w:p w14:paraId="467D46D0" w14:textId="77777777" w:rsidR="000006FD" w:rsidRPr="00A00A19" w:rsidRDefault="000006FD" w:rsidP="00A00A19"/>
    <w:tbl>
      <w:tblPr>
        <w:tblW w:w="0" w:type="auto"/>
        <w:tblLayout w:type="fixed"/>
        <w:tblLook w:val="0000" w:firstRow="0" w:lastRow="0" w:firstColumn="0" w:lastColumn="0" w:noHBand="0" w:noVBand="0"/>
      </w:tblPr>
      <w:tblGrid>
        <w:gridCol w:w="9504"/>
      </w:tblGrid>
      <w:tr w:rsidR="000006FD" w:rsidRPr="00A00A19" w14:paraId="13B972E2" w14:textId="77777777">
        <w:tc>
          <w:tcPr>
            <w:tcW w:w="9504" w:type="dxa"/>
            <w:shd w:val="clear" w:color="auto" w:fill="000000"/>
          </w:tcPr>
          <w:p w14:paraId="4F127FB0" w14:textId="77777777" w:rsidR="000006FD" w:rsidRPr="00A00A19" w:rsidRDefault="000006FD" w:rsidP="00A00A19">
            <w:pPr>
              <w:pStyle w:val="Heading3"/>
            </w:pPr>
            <w:r w:rsidRPr="00A00A19">
              <w:t>At a Glance</w:t>
            </w:r>
          </w:p>
        </w:tc>
      </w:tr>
    </w:tbl>
    <w:p w14:paraId="4C7909D0" w14:textId="77777777" w:rsidR="000006FD" w:rsidRPr="00A00A19" w:rsidRDefault="000006FD" w:rsidP="00A00A19">
      <w:pPr>
        <w:rPr>
          <w:bCs/>
          <w:sz w:val="32"/>
        </w:rPr>
      </w:pPr>
    </w:p>
    <w:p w14:paraId="5A7A55DD" w14:textId="77777777" w:rsidR="000006FD" w:rsidRPr="00A00A19" w:rsidRDefault="000006FD" w:rsidP="00A00A19">
      <w:pPr>
        <w:pStyle w:val="Heading2"/>
        <w:rPr>
          <w:u w:val="none"/>
        </w:rPr>
      </w:pPr>
      <w:r w:rsidRPr="00A00A19">
        <w:rPr>
          <w:u w:val="none"/>
        </w:rPr>
        <w:t>Instructor’s Manual Table of Contents</w:t>
      </w:r>
    </w:p>
    <w:p w14:paraId="223CEF4E" w14:textId="77777777" w:rsidR="000006FD" w:rsidRPr="00A00A19" w:rsidRDefault="000006FD" w:rsidP="00A00A19"/>
    <w:p w14:paraId="16B54C05" w14:textId="77777777" w:rsidR="000006FD" w:rsidRPr="00A00A19" w:rsidRDefault="000006FD" w:rsidP="00A00A19">
      <w:pPr>
        <w:numPr>
          <w:ilvl w:val="0"/>
          <w:numId w:val="2"/>
        </w:numPr>
      </w:pPr>
      <w:r w:rsidRPr="00A00A19">
        <w:t>Overview</w:t>
      </w:r>
    </w:p>
    <w:p w14:paraId="443216A3" w14:textId="77777777" w:rsidR="000006FD" w:rsidRPr="00A00A19" w:rsidRDefault="000006FD" w:rsidP="00A00A19">
      <w:pPr>
        <w:pStyle w:val="ListBullet"/>
        <w:numPr>
          <w:ilvl w:val="0"/>
          <w:numId w:val="0"/>
        </w:numPr>
        <w:ind w:left="720"/>
      </w:pPr>
    </w:p>
    <w:p w14:paraId="509B353E" w14:textId="77777777" w:rsidR="000006FD" w:rsidRPr="00A00A19" w:rsidRDefault="000006FD" w:rsidP="00A00A19">
      <w:pPr>
        <w:numPr>
          <w:ilvl w:val="0"/>
          <w:numId w:val="2"/>
        </w:numPr>
      </w:pPr>
      <w:r w:rsidRPr="00A00A19">
        <w:t>Objectives</w:t>
      </w:r>
    </w:p>
    <w:p w14:paraId="6D56770B" w14:textId="77777777" w:rsidR="000006FD" w:rsidRPr="00A00A19" w:rsidRDefault="000006FD" w:rsidP="00A00A19"/>
    <w:p w14:paraId="2921D3F0" w14:textId="77777777" w:rsidR="000006FD" w:rsidRPr="00A00A19" w:rsidRDefault="000006FD" w:rsidP="00A00A19">
      <w:pPr>
        <w:numPr>
          <w:ilvl w:val="0"/>
          <w:numId w:val="2"/>
        </w:numPr>
      </w:pPr>
      <w:r w:rsidRPr="00A00A19">
        <w:t>Teaching Tips</w:t>
      </w:r>
    </w:p>
    <w:p w14:paraId="11CC6A3E" w14:textId="77777777" w:rsidR="000006FD" w:rsidRPr="00A00A19" w:rsidRDefault="000006FD" w:rsidP="00A00A19"/>
    <w:p w14:paraId="6A148E02" w14:textId="77777777" w:rsidR="000006FD" w:rsidRPr="00A00A19" w:rsidRDefault="000006FD" w:rsidP="00A00A19">
      <w:pPr>
        <w:numPr>
          <w:ilvl w:val="0"/>
          <w:numId w:val="2"/>
        </w:numPr>
      </w:pPr>
      <w:r w:rsidRPr="00A00A19">
        <w:t>Quick Quizzes</w:t>
      </w:r>
    </w:p>
    <w:p w14:paraId="3198D97D" w14:textId="77777777" w:rsidR="000006FD" w:rsidRPr="00A00A19" w:rsidRDefault="000006FD" w:rsidP="00A00A19"/>
    <w:p w14:paraId="4FDC666D" w14:textId="77777777" w:rsidR="000006FD" w:rsidRPr="00A00A19" w:rsidRDefault="000006FD" w:rsidP="00A00A19">
      <w:pPr>
        <w:numPr>
          <w:ilvl w:val="0"/>
          <w:numId w:val="2"/>
        </w:numPr>
      </w:pPr>
      <w:r w:rsidRPr="00A00A19">
        <w:t>Class Discussion Topics</w:t>
      </w:r>
    </w:p>
    <w:p w14:paraId="55525184" w14:textId="77777777" w:rsidR="000006FD" w:rsidRPr="00A00A19" w:rsidRDefault="000006FD" w:rsidP="00A00A19"/>
    <w:p w14:paraId="520E20B3" w14:textId="77777777" w:rsidR="000006FD" w:rsidRPr="00A00A19" w:rsidRDefault="000006FD" w:rsidP="00A00A19">
      <w:pPr>
        <w:numPr>
          <w:ilvl w:val="0"/>
          <w:numId w:val="2"/>
        </w:numPr>
      </w:pPr>
      <w:r w:rsidRPr="00A00A19">
        <w:t>Additional Projects</w:t>
      </w:r>
    </w:p>
    <w:p w14:paraId="03095483" w14:textId="77777777" w:rsidR="000006FD" w:rsidRPr="00A00A19" w:rsidRDefault="000006FD" w:rsidP="00A00A19"/>
    <w:p w14:paraId="17FBE522" w14:textId="77777777" w:rsidR="000006FD" w:rsidRPr="00A00A19" w:rsidRDefault="000006FD" w:rsidP="00A00A19">
      <w:pPr>
        <w:numPr>
          <w:ilvl w:val="0"/>
          <w:numId w:val="2"/>
        </w:numPr>
      </w:pPr>
      <w:r w:rsidRPr="00A00A19">
        <w:t>Additional Resources</w:t>
      </w:r>
    </w:p>
    <w:p w14:paraId="3591FE08" w14:textId="77777777" w:rsidR="000006FD" w:rsidRPr="00A00A19" w:rsidRDefault="000006FD" w:rsidP="00A00A19">
      <w:pPr>
        <w:pStyle w:val="ListBullet"/>
        <w:numPr>
          <w:ilvl w:val="0"/>
          <w:numId w:val="0"/>
        </w:numPr>
        <w:ind w:left="1080" w:hanging="360"/>
      </w:pPr>
    </w:p>
    <w:p w14:paraId="3CCB379F" w14:textId="77777777" w:rsidR="000006FD" w:rsidRPr="00A00A19" w:rsidRDefault="000006FD" w:rsidP="00A00A19">
      <w:pPr>
        <w:numPr>
          <w:ilvl w:val="0"/>
          <w:numId w:val="2"/>
        </w:numPr>
      </w:pPr>
      <w:r w:rsidRPr="00A00A19">
        <w:t>Key Terms</w:t>
      </w:r>
    </w:p>
    <w:p w14:paraId="5B21A9E0" w14:textId="77777777" w:rsidR="000006FD" w:rsidRPr="00A00A19" w:rsidRDefault="000006FD" w:rsidP="00A00A19">
      <w:pPr>
        <w:pStyle w:val="ListBullet"/>
        <w:numPr>
          <w:ilvl w:val="0"/>
          <w:numId w:val="0"/>
        </w:numPr>
        <w:ind w:left="1080" w:hanging="360"/>
      </w:pPr>
    </w:p>
    <w:p w14:paraId="357ECB6B" w14:textId="77777777" w:rsidR="000006FD" w:rsidRPr="00A00A19" w:rsidRDefault="000006FD" w:rsidP="00A00A19"/>
    <w:p w14:paraId="5C4EA7EE" w14:textId="77777777" w:rsidR="000006FD" w:rsidRPr="00A00A19" w:rsidRDefault="000006FD" w:rsidP="00A00A19">
      <w:pPr>
        <w:rPr>
          <w:sz w:val="20"/>
        </w:rPr>
      </w:pPr>
      <w:r w:rsidRPr="00A00A19">
        <w:rPr>
          <w:sz w:val="20"/>
        </w:rPr>
        <w:br w:type="page"/>
      </w:r>
    </w:p>
    <w:tbl>
      <w:tblPr>
        <w:tblW w:w="9504" w:type="dxa"/>
        <w:tblLayout w:type="fixed"/>
        <w:tblLook w:val="0000" w:firstRow="0" w:lastRow="0" w:firstColumn="0" w:lastColumn="0" w:noHBand="0" w:noVBand="0"/>
      </w:tblPr>
      <w:tblGrid>
        <w:gridCol w:w="9504"/>
      </w:tblGrid>
      <w:tr w:rsidR="000006FD" w:rsidRPr="00A00A19" w14:paraId="529337B2" w14:textId="77777777">
        <w:tc>
          <w:tcPr>
            <w:tcW w:w="9504" w:type="dxa"/>
            <w:shd w:val="clear" w:color="auto" w:fill="000000"/>
          </w:tcPr>
          <w:p w14:paraId="508D2A0E" w14:textId="77777777" w:rsidR="000006FD" w:rsidRPr="00A00A19" w:rsidRDefault="000006FD" w:rsidP="00A00A19">
            <w:pPr>
              <w:pStyle w:val="Heading4"/>
              <w:rPr>
                <w:b w:val="0"/>
              </w:rPr>
            </w:pPr>
            <w:r w:rsidRPr="00A00A19">
              <w:rPr>
                <w:b w:val="0"/>
              </w:rPr>
              <w:lastRenderedPageBreak/>
              <w:t>Lecture Notes</w:t>
            </w:r>
          </w:p>
        </w:tc>
      </w:tr>
    </w:tbl>
    <w:p w14:paraId="74CC94FB" w14:textId="77777777" w:rsidR="000006FD" w:rsidRPr="00A00A19" w:rsidRDefault="000006FD" w:rsidP="00A00A19"/>
    <w:p w14:paraId="677C61E9" w14:textId="77777777" w:rsidR="000006FD" w:rsidRPr="00A00A19" w:rsidRDefault="000006FD" w:rsidP="00A00A19">
      <w:pPr>
        <w:pStyle w:val="Heading2"/>
      </w:pPr>
      <w:r w:rsidRPr="00A00A19">
        <w:t>Overview</w:t>
      </w:r>
    </w:p>
    <w:p w14:paraId="29C503E2" w14:textId="77777777" w:rsidR="005D4C4F" w:rsidRPr="00A00A19" w:rsidRDefault="005D4C4F" w:rsidP="00A00A19"/>
    <w:p w14:paraId="0632BF96" w14:textId="01DC7264" w:rsidR="00AA6810" w:rsidRPr="00A00A19" w:rsidRDefault="008C1F5D" w:rsidP="00A00A19">
      <w:r w:rsidRPr="00A00A19">
        <w:t>Only a few years ago, the term “cloud computing” seemed more like a marketing gimmick than a legitimate evolution in technology. Today, it’s become clear that cloud computing is here to stay and, within a few years, will likely be as much a standard mode of operation for most data centers as virtualization is today. This means that, as an IT professional, you have a responsibility to understand how to use the cloud and how to integrate those tasks with</w:t>
      </w:r>
      <w:r w:rsidR="00F65A12">
        <w:t>in</w:t>
      </w:r>
      <w:r w:rsidRPr="00A00A19">
        <w:t xml:space="preserve"> your job role in whatever specialty area you pursue. Furthermore, cloud technicians must understand a great deal about the context of services provided through the cloud, including business goals and processes, software development processes, infrastructure concepts, and necessary adaptations to security strategies specific to cloud-hosted resources. </w:t>
      </w:r>
      <w:r w:rsidR="00BC0D05" w:rsidRPr="00A00A19">
        <w:t>This course prepares you to take the CompTIA Cloud+ CV0-002 exam, which is a vendor-neutral exam covering a broad array of foundational and intermediate cloud computing concepts within the context of an organization’s entire IT system.</w:t>
      </w:r>
    </w:p>
    <w:p w14:paraId="63EC7FBC" w14:textId="77777777" w:rsidR="00AA6810" w:rsidRPr="00A00A19" w:rsidRDefault="00AA6810" w:rsidP="00A00A19"/>
    <w:p w14:paraId="02ED2984" w14:textId="77777777" w:rsidR="00A00A19" w:rsidRPr="00A00A19" w:rsidRDefault="00A00A19" w:rsidP="00A00A19"/>
    <w:p w14:paraId="5F5E54BD" w14:textId="77777777" w:rsidR="000006FD" w:rsidRPr="00A00A19" w:rsidRDefault="00405974" w:rsidP="00A00A19">
      <w:pPr>
        <w:pStyle w:val="Heading2"/>
      </w:pPr>
      <w:r w:rsidRPr="00A00A19">
        <w:t>Module</w:t>
      </w:r>
      <w:r w:rsidR="000006FD" w:rsidRPr="00A00A19">
        <w:t xml:space="preserve"> Objectives</w:t>
      </w:r>
    </w:p>
    <w:p w14:paraId="40E5C1CF" w14:textId="77777777" w:rsidR="000006FD" w:rsidRPr="00A00A19" w:rsidRDefault="000006FD" w:rsidP="00A00A19"/>
    <w:p w14:paraId="4949094D" w14:textId="77777777" w:rsidR="00125176" w:rsidRPr="00A00A19" w:rsidRDefault="00B0744D" w:rsidP="00A00A19">
      <w:r w:rsidRPr="00A00A19">
        <w:t xml:space="preserve">After reading this </w:t>
      </w:r>
      <w:r w:rsidR="00405974" w:rsidRPr="00A00A19">
        <w:t>module</w:t>
      </w:r>
      <w:r w:rsidRPr="00A00A19">
        <w:t xml:space="preserve"> and completing the exercises, the student will be able to:</w:t>
      </w:r>
    </w:p>
    <w:p w14:paraId="11F6A66B" w14:textId="77777777" w:rsidR="00CB28E5" w:rsidRPr="00A00A19" w:rsidRDefault="00CB28E5" w:rsidP="00A00A19"/>
    <w:p w14:paraId="3E5B0960" w14:textId="77777777" w:rsidR="00C4626A" w:rsidRPr="00A00A19" w:rsidRDefault="00C4626A" w:rsidP="00A00A19">
      <w:pPr>
        <w:numPr>
          <w:ilvl w:val="0"/>
          <w:numId w:val="4"/>
        </w:numPr>
      </w:pPr>
      <w:r w:rsidRPr="00A00A19">
        <w:t>Evaluate reasons for pursuing a Cloud+ certification.</w:t>
      </w:r>
    </w:p>
    <w:p w14:paraId="45836BAF" w14:textId="77777777" w:rsidR="00C4626A" w:rsidRPr="00A00A19" w:rsidRDefault="00C4626A" w:rsidP="00A00A19">
      <w:pPr>
        <w:numPr>
          <w:ilvl w:val="0"/>
          <w:numId w:val="4"/>
        </w:numPr>
      </w:pPr>
      <w:r w:rsidRPr="00A00A19">
        <w:t>Explore defining characteristics of cloud computing.</w:t>
      </w:r>
    </w:p>
    <w:p w14:paraId="5DC7012C" w14:textId="77777777" w:rsidR="00C4626A" w:rsidRPr="00A00A19" w:rsidRDefault="00C4626A" w:rsidP="00A00A19">
      <w:pPr>
        <w:numPr>
          <w:ilvl w:val="0"/>
          <w:numId w:val="4"/>
        </w:numPr>
      </w:pPr>
      <w:r w:rsidRPr="00A00A19">
        <w:t>Determine new skill sets required for working in the cloud.</w:t>
      </w:r>
    </w:p>
    <w:p w14:paraId="3684E4B4" w14:textId="77777777" w:rsidR="00C4626A" w:rsidRPr="00A00A19" w:rsidRDefault="00C4626A" w:rsidP="00A00A19">
      <w:pPr>
        <w:numPr>
          <w:ilvl w:val="0"/>
          <w:numId w:val="4"/>
        </w:numPr>
      </w:pPr>
      <w:r w:rsidRPr="00A00A19">
        <w:t>Identify various cloud deployment models, including public cloud, private cloud, hybrid cloud, multi-cloud, and community cloud.</w:t>
      </w:r>
    </w:p>
    <w:p w14:paraId="2346A090" w14:textId="77777777" w:rsidR="00C4626A" w:rsidRPr="00A00A19" w:rsidRDefault="00C4626A" w:rsidP="00A00A19">
      <w:pPr>
        <w:numPr>
          <w:ilvl w:val="0"/>
          <w:numId w:val="4"/>
        </w:numPr>
      </w:pPr>
      <w:r w:rsidRPr="00A00A19">
        <w:t>Analyze security concerns specific to each cloud deployment model.</w:t>
      </w:r>
    </w:p>
    <w:p w14:paraId="678A7F9D" w14:textId="77777777" w:rsidR="00C4626A" w:rsidRPr="00A00A19" w:rsidRDefault="00C4626A" w:rsidP="00A00A19">
      <w:pPr>
        <w:pStyle w:val="ListParagraph"/>
        <w:numPr>
          <w:ilvl w:val="0"/>
          <w:numId w:val="4"/>
        </w:numPr>
      </w:pPr>
      <w:r w:rsidRPr="00A00A19">
        <w:t>Identify various cloud service models, including SaaS (Software as a Service), PaaS (Platform as a Service), and IaaS (Infrastructure as a Service).</w:t>
      </w:r>
    </w:p>
    <w:p w14:paraId="474E98EE" w14:textId="77777777" w:rsidR="00C4626A" w:rsidRPr="00A00A19" w:rsidRDefault="00C4626A" w:rsidP="00A00A19">
      <w:pPr>
        <w:pStyle w:val="ListParagraph"/>
        <w:numPr>
          <w:ilvl w:val="0"/>
          <w:numId w:val="4"/>
        </w:numPr>
      </w:pPr>
      <w:r w:rsidRPr="00A00A19">
        <w:t>Analyze security concerns specific to each cloud service model.</w:t>
      </w:r>
    </w:p>
    <w:p w14:paraId="2D4DB5B5" w14:textId="77777777" w:rsidR="00C4626A" w:rsidRPr="00A00A19" w:rsidRDefault="00C4626A" w:rsidP="00A00A19">
      <w:pPr>
        <w:pStyle w:val="ListParagraph"/>
        <w:numPr>
          <w:ilvl w:val="0"/>
          <w:numId w:val="4"/>
        </w:numPr>
      </w:pPr>
      <w:r w:rsidRPr="00A00A19">
        <w:t>Recognize popular cloud service providers.</w:t>
      </w:r>
    </w:p>
    <w:p w14:paraId="1940B307" w14:textId="77777777" w:rsidR="00C4626A" w:rsidRPr="00A00A19" w:rsidRDefault="00C4626A" w:rsidP="00A00A19">
      <w:pPr>
        <w:pStyle w:val="ListParagraph"/>
        <w:numPr>
          <w:ilvl w:val="0"/>
          <w:numId w:val="4"/>
        </w:numPr>
      </w:pPr>
      <w:r w:rsidRPr="00A00A19">
        <w:t>Evaluate common cloud service types, including compute, storage, network, and security services.</w:t>
      </w:r>
    </w:p>
    <w:p w14:paraId="6220D7F3" w14:textId="77777777" w:rsidR="00C4626A" w:rsidRPr="00A00A19" w:rsidRDefault="00C4626A" w:rsidP="00A00A19">
      <w:pPr>
        <w:pStyle w:val="ListParagraph"/>
        <w:numPr>
          <w:ilvl w:val="0"/>
          <w:numId w:val="4"/>
        </w:numPr>
      </w:pPr>
      <w:r w:rsidRPr="00A00A19">
        <w:t>Analyze security concerns specific to each cloud service model.</w:t>
      </w:r>
    </w:p>
    <w:p w14:paraId="21097F43" w14:textId="77777777" w:rsidR="00C4626A" w:rsidRPr="00A00A19" w:rsidRDefault="00C4626A" w:rsidP="00A00A19">
      <w:pPr>
        <w:pStyle w:val="ListParagraph"/>
        <w:numPr>
          <w:ilvl w:val="0"/>
          <w:numId w:val="4"/>
        </w:numPr>
      </w:pPr>
      <w:r w:rsidRPr="00A00A19">
        <w:t>Anticipate common cloud issues.</w:t>
      </w:r>
    </w:p>
    <w:p w14:paraId="0463FC18" w14:textId="77777777" w:rsidR="00C4626A" w:rsidRPr="00A00A19" w:rsidRDefault="00C4626A" w:rsidP="00A00A19">
      <w:pPr>
        <w:pStyle w:val="ListParagraph"/>
        <w:numPr>
          <w:ilvl w:val="0"/>
          <w:numId w:val="4"/>
        </w:numPr>
      </w:pPr>
      <w:r w:rsidRPr="00A00A19">
        <w:t>Explain the troubleshooting steps.</w:t>
      </w:r>
    </w:p>
    <w:p w14:paraId="0ACAD487" w14:textId="77777777" w:rsidR="00C4626A" w:rsidRPr="00A00A19" w:rsidRDefault="00C4626A" w:rsidP="00A00A19">
      <w:pPr>
        <w:pStyle w:val="ListParagraph"/>
        <w:numPr>
          <w:ilvl w:val="0"/>
          <w:numId w:val="4"/>
        </w:numPr>
      </w:pPr>
      <w:r w:rsidRPr="00A00A19">
        <w:t>Identify helpful preventive measures.</w:t>
      </w:r>
    </w:p>
    <w:p w14:paraId="2247EE2D" w14:textId="77777777" w:rsidR="00AA6810" w:rsidRPr="00A00A19" w:rsidRDefault="00AA6810" w:rsidP="00A00A19"/>
    <w:p w14:paraId="3C88F17D" w14:textId="77777777" w:rsidR="00125176" w:rsidRPr="00A00A19" w:rsidRDefault="00125176" w:rsidP="00A00A19"/>
    <w:p w14:paraId="6CA52AA4" w14:textId="77777777" w:rsidR="000006FD" w:rsidRPr="00A00A19" w:rsidRDefault="000006FD" w:rsidP="00A00A19">
      <w:pPr>
        <w:pStyle w:val="Heading2"/>
      </w:pPr>
      <w:r w:rsidRPr="00A00A19">
        <w:t>Teaching Tips</w:t>
      </w:r>
    </w:p>
    <w:p w14:paraId="1761B471" w14:textId="77777777" w:rsidR="000006FD" w:rsidRPr="00A00A19" w:rsidRDefault="000006FD" w:rsidP="00A00A19"/>
    <w:p w14:paraId="1A540508" w14:textId="77777777" w:rsidR="005513E9" w:rsidRPr="00415194" w:rsidRDefault="0050079D" w:rsidP="00A00A19">
      <w:pPr>
        <w:pStyle w:val="ListParagraph"/>
        <w:ind w:left="0"/>
        <w:rPr>
          <w:sz w:val="28"/>
          <w:szCs w:val="28"/>
        </w:rPr>
      </w:pPr>
      <w:r w:rsidRPr="00415194">
        <w:rPr>
          <w:b/>
          <w:sz w:val="28"/>
          <w:szCs w:val="28"/>
        </w:rPr>
        <w:t>Module 1 Scenario</w:t>
      </w:r>
    </w:p>
    <w:p w14:paraId="2451BD4E" w14:textId="77777777" w:rsidR="0050079D" w:rsidRPr="00A00A19" w:rsidRDefault="0050079D" w:rsidP="00A00A19"/>
    <w:p w14:paraId="6ED8120E" w14:textId="77777777" w:rsidR="00CD4240" w:rsidRPr="00A00A19" w:rsidRDefault="00CD4240" w:rsidP="00A00A19">
      <w:pPr>
        <w:numPr>
          <w:ilvl w:val="0"/>
          <w:numId w:val="5"/>
        </w:numPr>
        <w:rPr>
          <w:rFonts w:eastAsia="SimSun"/>
        </w:rPr>
      </w:pPr>
      <w:r w:rsidRPr="00A00A19">
        <w:lastRenderedPageBreak/>
        <w:t>Su</w:t>
      </w:r>
      <w:r w:rsidR="00E74B49">
        <w:t>mmarize the introductory case study scenario presented i</w:t>
      </w:r>
      <w:r w:rsidRPr="00A00A19">
        <w:t>n this module.</w:t>
      </w:r>
    </w:p>
    <w:p w14:paraId="7239902E" w14:textId="77777777" w:rsidR="00CD4240" w:rsidRPr="00A00A19" w:rsidRDefault="00CD4240" w:rsidP="00A00A19"/>
    <w:p w14:paraId="255D2089" w14:textId="77777777" w:rsidR="00CD4240" w:rsidRPr="00A00A19" w:rsidRDefault="00C65E67" w:rsidP="00A00A19">
      <w:pPr>
        <w:pStyle w:val="ListParagraph"/>
        <w:numPr>
          <w:ilvl w:val="0"/>
          <w:numId w:val="5"/>
        </w:numPr>
        <w:rPr>
          <w:rFonts w:eastAsia="SimSun"/>
        </w:rPr>
      </w:pPr>
      <w:r w:rsidRPr="00A00A19">
        <w:rPr>
          <w:rFonts w:eastAsia="SimSun"/>
        </w:rPr>
        <w:t xml:space="preserve">Review </w:t>
      </w:r>
      <w:r w:rsidR="00CD4240" w:rsidRPr="00A00A19">
        <w:rPr>
          <w:rFonts w:eastAsia="SimSun"/>
        </w:rPr>
        <w:t>the ways the school in the scenario can save money by migrating to the cloud.</w:t>
      </w:r>
    </w:p>
    <w:p w14:paraId="00B5E9EF" w14:textId="77777777" w:rsidR="00CD4240" w:rsidRPr="00A00A19" w:rsidRDefault="00CD4240" w:rsidP="00A00A19">
      <w:pPr>
        <w:rPr>
          <w:rFonts w:eastAsia="SimSun"/>
        </w:rPr>
      </w:pPr>
    </w:p>
    <w:p w14:paraId="5DDC3836" w14:textId="77777777" w:rsidR="00CD4240" w:rsidRPr="00A00A19" w:rsidRDefault="00CD4240" w:rsidP="00A00A19">
      <w:pPr>
        <w:numPr>
          <w:ilvl w:val="0"/>
          <w:numId w:val="5"/>
        </w:numPr>
        <w:rPr>
          <w:rFonts w:eastAsia="SimSun"/>
        </w:rPr>
      </w:pPr>
      <w:r w:rsidRPr="00A00A19">
        <w:rPr>
          <w:rFonts w:eastAsia="SimSun"/>
        </w:rPr>
        <w:t>Review the action list questions identified by the team to commence their cloud conversion project.</w:t>
      </w:r>
      <w:r w:rsidR="00C538CC" w:rsidRPr="00A00A19">
        <w:rPr>
          <w:rFonts w:eastAsia="SimSun"/>
        </w:rPr>
        <w:t xml:space="preserve"> Use them to introduce the purpose of the course.</w:t>
      </w:r>
    </w:p>
    <w:p w14:paraId="646546E8" w14:textId="77777777" w:rsidR="00CB28E5" w:rsidRPr="00A00A19" w:rsidRDefault="00CB28E5" w:rsidP="00A00A19">
      <w:pPr>
        <w:rPr>
          <w:rFonts w:eastAsia="SimSun"/>
        </w:rPr>
      </w:pPr>
    </w:p>
    <w:p w14:paraId="1C5E2F0A" w14:textId="77777777" w:rsidR="00A00A19" w:rsidRPr="00A00A19" w:rsidRDefault="00A00A19" w:rsidP="00A00A19">
      <w:pPr>
        <w:rPr>
          <w:rFonts w:eastAsia="SimSun"/>
        </w:rPr>
      </w:pPr>
    </w:p>
    <w:p w14:paraId="643F56AA" w14:textId="77777777" w:rsidR="00B443A3" w:rsidRPr="00A00A19" w:rsidRDefault="00E3212C" w:rsidP="00A00A19">
      <w:pPr>
        <w:rPr>
          <w:rFonts w:eastAsia="SimSun"/>
          <w:b/>
          <w:sz w:val="28"/>
          <w:szCs w:val="28"/>
        </w:rPr>
      </w:pPr>
      <w:r w:rsidRPr="00A00A19">
        <w:rPr>
          <w:rFonts w:eastAsia="SimSun"/>
          <w:b/>
          <w:sz w:val="28"/>
          <w:szCs w:val="28"/>
        </w:rPr>
        <w:t>Section 1-1 Characteristics of Cloud Computing</w:t>
      </w:r>
    </w:p>
    <w:p w14:paraId="6CECB543" w14:textId="77777777" w:rsidR="009A536C" w:rsidRPr="00A00A19" w:rsidRDefault="009A536C" w:rsidP="00A00A19">
      <w:pPr>
        <w:rPr>
          <w:rFonts w:eastAsia="SimSun"/>
        </w:rPr>
      </w:pPr>
    </w:p>
    <w:p w14:paraId="4FF2AEB2" w14:textId="77777777" w:rsidR="00C04303" w:rsidRPr="00A00A19" w:rsidRDefault="00C04303" w:rsidP="003E2B30">
      <w:pPr>
        <w:pStyle w:val="ListParagraph"/>
        <w:numPr>
          <w:ilvl w:val="0"/>
          <w:numId w:val="16"/>
        </w:numPr>
      </w:pPr>
      <w:r w:rsidRPr="00A00A19">
        <w:t xml:space="preserve">Review the </w:t>
      </w:r>
      <w:r w:rsidR="003E28AD" w:rsidRPr="00A00A19">
        <w:t xml:space="preserve">section </w:t>
      </w:r>
      <w:r w:rsidR="00874D1B" w:rsidRPr="00A00A19">
        <w:t xml:space="preserve">learning </w:t>
      </w:r>
      <w:r w:rsidRPr="00A00A19">
        <w:t xml:space="preserve">objectives students </w:t>
      </w:r>
      <w:r w:rsidR="003E28AD" w:rsidRPr="00A00A19">
        <w:t>should understand</w:t>
      </w:r>
      <w:r w:rsidRPr="00A00A19">
        <w:t xml:space="preserve"> </w:t>
      </w:r>
      <w:r w:rsidR="00E74B49">
        <w:t>after completing this section</w:t>
      </w:r>
      <w:r w:rsidRPr="00A00A19">
        <w:t>:</w:t>
      </w:r>
    </w:p>
    <w:p w14:paraId="2C24B71C" w14:textId="77777777" w:rsidR="00C04303" w:rsidRPr="00A00A19" w:rsidRDefault="00C04303" w:rsidP="003E2B30">
      <w:pPr>
        <w:pStyle w:val="ListParagraph"/>
        <w:numPr>
          <w:ilvl w:val="0"/>
          <w:numId w:val="15"/>
        </w:numPr>
      </w:pPr>
      <w:r w:rsidRPr="00A00A19">
        <w:t>Evaluate reasons for pursuing a Cloud+ certification.</w:t>
      </w:r>
    </w:p>
    <w:p w14:paraId="17917BD9" w14:textId="77777777" w:rsidR="00C04303" w:rsidRPr="00A00A19" w:rsidRDefault="00C04303" w:rsidP="003E2B30">
      <w:pPr>
        <w:pStyle w:val="ListParagraph"/>
        <w:numPr>
          <w:ilvl w:val="0"/>
          <w:numId w:val="15"/>
        </w:numPr>
      </w:pPr>
      <w:r w:rsidRPr="00A00A19">
        <w:t>Explore defining characteristics of cloud computing.</w:t>
      </w:r>
    </w:p>
    <w:p w14:paraId="43490308" w14:textId="77777777" w:rsidR="00C04303" w:rsidRPr="00A00A19" w:rsidRDefault="00C04303" w:rsidP="003E2B30">
      <w:pPr>
        <w:pStyle w:val="ListParagraph"/>
        <w:numPr>
          <w:ilvl w:val="0"/>
          <w:numId w:val="15"/>
        </w:numPr>
      </w:pPr>
      <w:r w:rsidRPr="00A00A19">
        <w:t>Determine new skill sets required for working in the cloud.</w:t>
      </w:r>
    </w:p>
    <w:p w14:paraId="63062385" w14:textId="77777777" w:rsidR="00C04303" w:rsidRPr="00A00A19" w:rsidRDefault="00C04303" w:rsidP="00A00A19"/>
    <w:p w14:paraId="7D8D8871" w14:textId="77777777" w:rsidR="00E3212C" w:rsidRPr="00A00A19" w:rsidRDefault="00C04303" w:rsidP="00A00A19">
      <w:pPr>
        <w:pStyle w:val="ListParagraph"/>
        <w:ind w:left="0"/>
      </w:pPr>
      <w:r w:rsidRPr="00A00A19">
        <w:rPr>
          <w:b/>
        </w:rPr>
        <w:t>Reading 1-1-1 Cloud Computing Certifications</w:t>
      </w:r>
    </w:p>
    <w:p w14:paraId="39B8632B" w14:textId="77777777" w:rsidR="00C04303" w:rsidRPr="00A00A19" w:rsidRDefault="00C04303" w:rsidP="00A00A19"/>
    <w:p w14:paraId="71C135DF" w14:textId="77777777" w:rsidR="00E3212C" w:rsidRPr="00A00A19" w:rsidRDefault="00F81DE8" w:rsidP="003E2B30">
      <w:pPr>
        <w:numPr>
          <w:ilvl w:val="0"/>
          <w:numId w:val="14"/>
        </w:numPr>
        <w:rPr>
          <w:rFonts w:eastAsia="SimSun"/>
        </w:rPr>
      </w:pPr>
      <w:r w:rsidRPr="00A00A19">
        <w:t>Explain the history of the CompTIA Cloud+ certification. Be sure to emphasize that the newest version of the Cloud+ certification, CV0-002, became available to the public in early 2018.</w:t>
      </w:r>
    </w:p>
    <w:p w14:paraId="1C3C9045" w14:textId="77777777" w:rsidR="00E3212C" w:rsidRPr="00A00A19" w:rsidRDefault="00E3212C" w:rsidP="00A00A19">
      <w:pPr>
        <w:rPr>
          <w:rFonts w:eastAsia="SimSun"/>
        </w:rPr>
      </w:pPr>
    </w:p>
    <w:p w14:paraId="5A775C0A" w14:textId="77777777" w:rsidR="00E3212C" w:rsidRPr="00A00A19" w:rsidRDefault="00F81DE8" w:rsidP="003E2B30">
      <w:pPr>
        <w:numPr>
          <w:ilvl w:val="0"/>
          <w:numId w:val="14"/>
        </w:numPr>
        <w:rPr>
          <w:rFonts w:eastAsia="SimSun"/>
        </w:rPr>
      </w:pPr>
      <w:r w:rsidRPr="00A00A19">
        <w:rPr>
          <w:rFonts w:eastAsia="SimSun"/>
        </w:rPr>
        <w:t xml:space="preserve">Use Figure 1-1 to illustrate </w:t>
      </w:r>
      <w:r w:rsidR="0036463B" w:rsidRPr="00A00A19">
        <w:rPr>
          <w:rFonts w:eastAsia="SimSun"/>
        </w:rPr>
        <w:t>how the Cloud+ certification builds upon the knowledge gained from the CompTIA A+, Network+</w:t>
      </w:r>
      <w:r w:rsidR="00F65A12">
        <w:rPr>
          <w:rFonts w:eastAsia="SimSun"/>
        </w:rPr>
        <w:t>,</w:t>
      </w:r>
      <w:r w:rsidR="0036463B" w:rsidRPr="00A00A19">
        <w:rPr>
          <w:rFonts w:eastAsia="SimSun"/>
        </w:rPr>
        <w:t xml:space="preserve"> and Security+ exams.</w:t>
      </w:r>
      <w:r w:rsidR="00153D01" w:rsidRPr="00A00A19">
        <w:rPr>
          <w:rFonts w:eastAsia="SimSun"/>
        </w:rPr>
        <w:t xml:space="preserve"> Emphasize that Clou</w:t>
      </w:r>
      <w:r w:rsidR="007A7DBD" w:rsidRPr="00A00A19">
        <w:rPr>
          <w:rFonts w:eastAsia="SimSun"/>
        </w:rPr>
        <w:t>d+</w:t>
      </w:r>
      <w:r w:rsidR="00153D01" w:rsidRPr="00A00A19">
        <w:rPr>
          <w:rFonts w:eastAsia="SimSun"/>
        </w:rPr>
        <w:t xml:space="preserve"> takes the foundational concepts covered in these earlier exams and applies that information to a cloud environment.</w:t>
      </w:r>
    </w:p>
    <w:p w14:paraId="3012D595" w14:textId="77777777" w:rsidR="00E3212C" w:rsidRPr="00A00A19" w:rsidRDefault="00E3212C" w:rsidP="00A00A19">
      <w:pPr>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9A536C" w:rsidRPr="00A00A19" w14:paraId="66E1D2E8" w14:textId="77777777" w:rsidTr="007C283F">
        <w:trPr>
          <w:trHeight w:val="758"/>
        </w:trPr>
        <w:tc>
          <w:tcPr>
            <w:tcW w:w="1452" w:type="dxa"/>
            <w:shd w:val="clear" w:color="auto" w:fill="C0C0C0"/>
            <w:vAlign w:val="center"/>
          </w:tcPr>
          <w:p w14:paraId="5D9888D3" w14:textId="77777777" w:rsidR="009A536C" w:rsidRPr="00A00A19" w:rsidRDefault="009A536C" w:rsidP="00A00A19">
            <w:pPr>
              <w:rPr>
                <w:b/>
                <w:i/>
              </w:rPr>
            </w:pPr>
            <w:r w:rsidRPr="00A00A19">
              <w:rPr>
                <w:b/>
                <w:i/>
              </w:rPr>
              <w:t xml:space="preserve">Teaching </w:t>
            </w:r>
          </w:p>
          <w:p w14:paraId="3FC5DC5F" w14:textId="77777777" w:rsidR="009A536C" w:rsidRPr="00A00A19" w:rsidRDefault="009A536C" w:rsidP="00A00A19">
            <w:r w:rsidRPr="00A00A19">
              <w:rPr>
                <w:b/>
                <w:i/>
              </w:rPr>
              <w:t>Tip</w:t>
            </w:r>
          </w:p>
        </w:tc>
        <w:tc>
          <w:tcPr>
            <w:tcW w:w="8049" w:type="dxa"/>
            <w:vAlign w:val="center"/>
          </w:tcPr>
          <w:p w14:paraId="24A3FA8F" w14:textId="77777777" w:rsidR="009A536C" w:rsidRPr="00A00A19" w:rsidRDefault="009A536C" w:rsidP="00A00A19">
            <w:r w:rsidRPr="00A00A19">
              <w:br/>
            </w:r>
            <w:r w:rsidR="00153D01" w:rsidRPr="00A00A19">
              <w:t>Mention that while the Comp</w:t>
            </w:r>
            <w:r w:rsidR="007A7DBD" w:rsidRPr="00A00A19">
              <w:t>TIA A+, Network+</w:t>
            </w:r>
            <w:r w:rsidR="00F65A12">
              <w:t>,</w:t>
            </w:r>
            <w:r w:rsidR="007A7DBD" w:rsidRPr="00A00A19">
              <w:t xml:space="preserve"> and Security+ </w:t>
            </w:r>
            <w:r w:rsidR="00153D01" w:rsidRPr="00A00A19">
              <w:t>certifications are not required for the Cloud+ exam, the knowledge covered by their objectives is directly relevant to the skills required of a Cloud+ certified technician.</w:t>
            </w:r>
          </w:p>
          <w:p w14:paraId="41D015D1" w14:textId="77777777" w:rsidR="009A536C" w:rsidRPr="00A00A19" w:rsidRDefault="009A536C" w:rsidP="00A00A19">
            <w:pPr>
              <w:autoSpaceDE w:val="0"/>
              <w:autoSpaceDN w:val="0"/>
              <w:adjustRightInd w:val="0"/>
            </w:pPr>
          </w:p>
        </w:tc>
      </w:tr>
    </w:tbl>
    <w:p w14:paraId="00650246" w14:textId="77777777" w:rsidR="00E054D3" w:rsidRPr="00A00A19" w:rsidRDefault="00E054D3" w:rsidP="00A00A19"/>
    <w:p w14:paraId="3E14F1CD" w14:textId="77777777" w:rsidR="00153D01" w:rsidRPr="00A00A19" w:rsidRDefault="00153D01" w:rsidP="00A00A19">
      <w:pPr>
        <w:rPr>
          <w:b/>
          <w:i/>
        </w:rPr>
      </w:pPr>
      <w:r w:rsidRPr="00A00A19">
        <w:rPr>
          <w:b/>
          <w:i/>
        </w:rPr>
        <w:t>CompTIA Cloud+ Certification</w:t>
      </w:r>
    </w:p>
    <w:p w14:paraId="448D0C0E" w14:textId="77777777" w:rsidR="00153D01" w:rsidRPr="00A00A19" w:rsidRDefault="00153D01" w:rsidP="00A00A19"/>
    <w:p w14:paraId="7214615B" w14:textId="5650F00A" w:rsidR="00153D01" w:rsidRPr="00A00A19" w:rsidRDefault="003D7ACE" w:rsidP="003E2B30">
      <w:pPr>
        <w:pStyle w:val="ListParagraph"/>
        <w:numPr>
          <w:ilvl w:val="0"/>
          <w:numId w:val="31"/>
        </w:numPr>
      </w:pPr>
      <w:r w:rsidRPr="00A00A19">
        <w:t xml:space="preserve">Explain what </w:t>
      </w:r>
      <w:r w:rsidR="00F65A12">
        <w:t>“</w:t>
      </w:r>
      <w:r w:rsidRPr="00A00A19">
        <w:t>vendor neutral</w:t>
      </w:r>
      <w:r w:rsidR="00F65A12">
        <w:t>”</w:t>
      </w:r>
      <w:r w:rsidRPr="00A00A19">
        <w:t xml:space="preserve"> </w:t>
      </w:r>
      <w:r w:rsidR="00F65A12">
        <w:t xml:space="preserve">means </w:t>
      </w:r>
      <w:r w:rsidRPr="00A00A19">
        <w:t>and how this characteristic sets the Cloud+ exam apart from other certifications.</w:t>
      </w:r>
    </w:p>
    <w:p w14:paraId="12E7CBF5" w14:textId="77777777" w:rsidR="00153D01" w:rsidRPr="00A00A19" w:rsidRDefault="00153D01" w:rsidP="00A00A19"/>
    <w:p w14:paraId="61883F0F" w14:textId="77777777" w:rsidR="00153D01" w:rsidRPr="00A00A19" w:rsidRDefault="003D7ACE" w:rsidP="003E2B30">
      <w:pPr>
        <w:pStyle w:val="ListParagraph"/>
        <w:numPr>
          <w:ilvl w:val="0"/>
          <w:numId w:val="31"/>
        </w:numPr>
      </w:pPr>
      <w:r w:rsidRPr="00A00A19">
        <w:t>Review four reasons for pursuing the Cloud+ certification.</w:t>
      </w:r>
    </w:p>
    <w:p w14:paraId="42E8001C" w14:textId="77777777" w:rsidR="003D7ACE" w:rsidRPr="00A00A19" w:rsidRDefault="003D7ACE" w:rsidP="003E2B30">
      <w:pPr>
        <w:pStyle w:val="ListParagraph"/>
        <w:numPr>
          <w:ilvl w:val="0"/>
          <w:numId w:val="45"/>
        </w:numPr>
      </w:pPr>
      <w:r w:rsidRPr="00A00A19">
        <w:t xml:space="preserve">Prepare for a new job or a promotion that likely will include </w:t>
      </w:r>
      <w:r w:rsidR="00F65A12">
        <w:t xml:space="preserve">assuming </w:t>
      </w:r>
      <w:r w:rsidRPr="00A00A19">
        <w:t>responsibility for interacting with an organization’s existing cloud services.</w:t>
      </w:r>
    </w:p>
    <w:p w14:paraId="59590DF5" w14:textId="7A15A676" w:rsidR="003D7ACE" w:rsidRPr="00A00A19" w:rsidRDefault="003D7ACE" w:rsidP="003E2B30">
      <w:pPr>
        <w:pStyle w:val="ListParagraph"/>
        <w:numPr>
          <w:ilvl w:val="0"/>
          <w:numId w:val="45"/>
        </w:numPr>
      </w:pPr>
      <w:r w:rsidRPr="00A00A19">
        <w:t>Build a foundational understanding of cloud computing in preparation for vendor</w:t>
      </w:r>
      <w:r w:rsidR="00F65A12">
        <w:t>-</w:t>
      </w:r>
      <w:r w:rsidRPr="00A00A19">
        <w:t>specific cloud certifications.</w:t>
      </w:r>
    </w:p>
    <w:p w14:paraId="48795D66" w14:textId="77777777" w:rsidR="003D7ACE" w:rsidRPr="00A00A19" w:rsidRDefault="003D7ACE" w:rsidP="003E2B30">
      <w:pPr>
        <w:pStyle w:val="ListParagraph"/>
        <w:numPr>
          <w:ilvl w:val="0"/>
          <w:numId w:val="45"/>
        </w:numPr>
      </w:pPr>
      <w:r w:rsidRPr="00A00A19">
        <w:t>Complement certifications in other specialty areas (such as infrastructure, security, database management, or programming).</w:t>
      </w:r>
    </w:p>
    <w:p w14:paraId="7300F362" w14:textId="2B9FED1D" w:rsidR="00153D01" w:rsidRPr="00A00A19" w:rsidRDefault="003D7ACE" w:rsidP="003E2B30">
      <w:pPr>
        <w:pStyle w:val="ListParagraph"/>
        <w:numPr>
          <w:ilvl w:val="0"/>
          <w:numId w:val="45"/>
        </w:numPr>
      </w:pPr>
      <w:r w:rsidRPr="00A00A19">
        <w:lastRenderedPageBreak/>
        <w:t>Develop a big-picture perspective of cloud computing technologies, major players, and industry expectations in preparation for choosing vendors and migrating on</w:t>
      </w:r>
      <w:r w:rsidR="0033583E">
        <w:t>-</w:t>
      </w:r>
      <w:r w:rsidRPr="00A00A19">
        <w:t>premises (“on-prem” for short) services to the cloud.</w:t>
      </w:r>
    </w:p>
    <w:p w14:paraId="0685F4EF" w14:textId="77777777" w:rsidR="003D7ACE" w:rsidRPr="00A00A19" w:rsidRDefault="003D7ACE" w:rsidP="00A00A19"/>
    <w:p w14:paraId="5C1231E4" w14:textId="77777777" w:rsidR="00153D01" w:rsidRPr="00A00A19" w:rsidRDefault="00153D01" w:rsidP="00A00A19">
      <w:pPr>
        <w:rPr>
          <w:b/>
          <w:i/>
        </w:rPr>
      </w:pPr>
      <w:r w:rsidRPr="00A00A19">
        <w:rPr>
          <w:b/>
          <w:i/>
        </w:rPr>
        <w:t>Other Cloud Certifications</w:t>
      </w:r>
    </w:p>
    <w:p w14:paraId="4110D317" w14:textId="77777777" w:rsidR="00153D01" w:rsidRPr="00A00A19" w:rsidRDefault="00153D01" w:rsidP="00A00A19"/>
    <w:p w14:paraId="3D7EFC56" w14:textId="315828E9" w:rsidR="00153D01" w:rsidRPr="00A00A19" w:rsidRDefault="003D7ACE" w:rsidP="003E2B30">
      <w:pPr>
        <w:pStyle w:val="ListParagraph"/>
        <w:numPr>
          <w:ilvl w:val="0"/>
          <w:numId w:val="32"/>
        </w:numPr>
      </w:pPr>
      <w:r w:rsidRPr="00A00A19">
        <w:t>Describe other vendor</w:t>
      </w:r>
      <w:r w:rsidR="0033583E">
        <w:t>-</w:t>
      </w:r>
      <w:r w:rsidRPr="00A00A19">
        <w:t>neutral certifications.</w:t>
      </w:r>
    </w:p>
    <w:p w14:paraId="4BA3470F" w14:textId="77777777" w:rsidR="009D6CA6" w:rsidRPr="00A00A19" w:rsidRDefault="003D7ACE" w:rsidP="003E2B30">
      <w:pPr>
        <w:pStyle w:val="ListParagraph"/>
        <w:numPr>
          <w:ilvl w:val="0"/>
          <w:numId w:val="46"/>
        </w:numPr>
      </w:pPr>
      <w:r w:rsidRPr="00A00A19">
        <w:t>CCSP (Certified Cloud Security Professional) certification from CSA (Cloud Security Alliance)</w:t>
      </w:r>
    </w:p>
    <w:p w14:paraId="51E9DFCB" w14:textId="77777777" w:rsidR="003D7ACE" w:rsidRPr="00A00A19" w:rsidRDefault="009D6CA6" w:rsidP="003E2B30">
      <w:pPr>
        <w:pStyle w:val="ListParagraph"/>
        <w:numPr>
          <w:ilvl w:val="0"/>
          <w:numId w:val="46"/>
        </w:numPr>
      </w:pPr>
      <w:r w:rsidRPr="00A00A19">
        <w:t>(ISC)</w:t>
      </w:r>
      <w:r w:rsidRPr="00A00A19">
        <w:rPr>
          <w:vertAlign w:val="superscript"/>
        </w:rPr>
        <w:t>2</w:t>
      </w:r>
      <w:r w:rsidR="0033583E">
        <w:t>,</w:t>
      </w:r>
      <w:r w:rsidRPr="00A00A19">
        <w:t xml:space="preserve"> which is </w:t>
      </w:r>
      <w:r w:rsidR="003D7ACE" w:rsidRPr="00A00A19">
        <w:t>the International Information System Se</w:t>
      </w:r>
      <w:r w:rsidRPr="00A00A19">
        <w:t>curity Certification Consortium</w:t>
      </w:r>
    </w:p>
    <w:p w14:paraId="0533B4E2" w14:textId="77777777" w:rsidR="009D6CA6" w:rsidRPr="00A00A19" w:rsidRDefault="009D6CA6" w:rsidP="00A00A19"/>
    <w:p w14:paraId="2BAEFAF9" w14:textId="77777777" w:rsidR="00153D01" w:rsidRPr="00A00A19" w:rsidRDefault="009D6CA6" w:rsidP="003E2B30">
      <w:pPr>
        <w:pStyle w:val="ListParagraph"/>
        <w:numPr>
          <w:ilvl w:val="0"/>
          <w:numId w:val="32"/>
        </w:numPr>
      </w:pPr>
      <w:r w:rsidRPr="00A00A19">
        <w:t>Describe vendor-specific cloud certifications.</w:t>
      </w:r>
    </w:p>
    <w:p w14:paraId="72DEF720" w14:textId="77777777" w:rsidR="009D6CA6" w:rsidRPr="00A00A19" w:rsidRDefault="009D6CA6" w:rsidP="003E2B30">
      <w:pPr>
        <w:pStyle w:val="ListParagraph"/>
        <w:numPr>
          <w:ilvl w:val="0"/>
          <w:numId w:val="47"/>
        </w:numPr>
      </w:pPr>
      <w:r w:rsidRPr="00A00A19">
        <w:t>Amazon Web Services (AWS) - A subsidiary of Amazon that is headquartered in Seattle, WA, and provides extensive cloud computing services to businesses and individuals.</w:t>
      </w:r>
    </w:p>
    <w:p w14:paraId="6EBB6A34" w14:textId="22BA7A56" w:rsidR="009D6CA6" w:rsidRPr="00A00A19" w:rsidRDefault="009D6CA6" w:rsidP="003E2B30">
      <w:pPr>
        <w:pStyle w:val="ListParagraph"/>
        <w:numPr>
          <w:ilvl w:val="0"/>
          <w:numId w:val="47"/>
        </w:numPr>
      </w:pPr>
      <w:r w:rsidRPr="00A00A19">
        <w:t>Azure - Microsoft’s cloud computing platform</w:t>
      </w:r>
      <w:r w:rsidR="0033583E">
        <w:t>,</w:t>
      </w:r>
      <w:r w:rsidRPr="00A00A19">
        <w:t xml:space="preserve"> designed for optimal compatibility with existing Microsoft products.</w:t>
      </w:r>
    </w:p>
    <w:p w14:paraId="26E6362B" w14:textId="77777777" w:rsidR="009D6CA6" w:rsidRPr="00A00A19" w:rsidRDefault="009D6CA6" w:rsidP="003E2B30">
      <w:pPr>
        <w:pStyle w:val="ListParagraph"/>
        <w:numPr>
          <w:ilvl w:val="0"/>
          <w:numId w:val="47"/>
        </w:numPr>
      </w:pPr>
      <w:r w:rsidRPr="00A00A19">
        <w:t>Google Cloud Platform (GCP) - Google’s collection of public cloud computing services, designed to take advantage of Google’s own extensive physical infrastructure around the globe.</w:t>
      </w:r>
    </w:p>
    <w:p w14:paraId="68B8CB09" w14:textId="77777777" w:rsidR="0033583E" w:rsidRPr="00A00A19" w:rsidRDefault="0033583E" w:rsidP="0033583E">
      <w:pPr>
        <w:pStyle w:val="ListParagraph"/>
        <w:numPr>
          <w:ilvl w:val="0"/>
          <w:numId w:val="47"/>
        </w:numPr>
      </w:pPr>
      <w:r w:rsidRPr="00A00A19">
        <w:t>Cisco’s CCNA Cloud</w:t>
      </w:r>
    </w:p>
    <w:p w14:paraId="14521A0C" w14:textId="77777777" w:rsidR="0033583E" w:rsidRPr="00A00A19" w:rsidRDefault="0033583E" w:rsidP="0033583E">
      <w:pPr>
        <w:pStyle w:val="ListParagraph"/>
        <w:numPr>
          <w:ilvl w:val="0"/>
          <w:numId w:val="47"/>
        </w:numPr>
      </w:pPr>
      <w:r w:rsidRPr="00A00A19">
        <w:t xml:space="preserve">VMware Certified Professional 7 – Cloud Management and Automation (VCP7-CMA) cert </w:t>
      </w:r>
    </w:p>
    <w:p w14:paraId="2CBE08EA" w14:textId="77777777" w:rsidR="00153D01" w:rsidRPr="00A00A19" w:rsidRDefault="00153D01" w:rsidP="00A00A19">
      <w:pPr>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153D01" w:rsidRPr="00A00A19" w14:paraId="20059597" w14:textId="77777777" w:rsidTr="00F54AD4">
        <w:trPr>
          <w:trHeight w:val="758"/>
        </w:trPr>
        <w:tc>
          <w:tcPr>
            <w:tcW w:w="1452" w:type="dxa"/>
            <w:shd w:val="clear" w:color="auto" w:fill="C0C0C0"/>
            <w:vAlign w:val="center"/>
          </w:tcPr>
          <w:p w14:paraId="1168C896" w14:textId="77777777" w:rsidR="00153D01" w:rsidRPr="00A00A19" w:rsidRDefault="00153D01" w:rsidP="00A00A19">
            <w:pPr>
              <w:rPr>
                <w:b/>
                <w:i/>
              </w:rPr>
            </w:pPr>
            <w:r w:rsidRPr="00A00A19">
              <w:rPr>
                <w:b/>
                <w:i/>
              </w:rPr>
              <w:t xml:space="preserve">Teaching </w:t>
            </w:r>
          </w:p>
          <w:p w14:paraId="7BE3D238" w14:textId="77777777" w:rsidR="00153D01" w:rsidRPr="00A00A19" w:rsidRDefault="00153D01" w:rsidP="00A00A19">
            <w:r w:rsidRPr="00A00A19">
              <w:rPr>
                <w:b/>
                <w:i/>
              </w:rPr>
              <w:t>Tip</w:t>
            </w:r>
          </w:p>
        </w:tc>
        <w:tc>
          <w:tcPr>
            <w:tcW w:w="8049" w:type="dxa"/>
            <w:vAlign w:val="center"/>
          </w:tcPr>
          <w:p w14:paraId="6E04A33B" w14:textId="77777777" w:rsidR="00153D01" w:rsidRDefault="00153D01" w:rsidP="00A00A19">
            <w:r w:rsidRPr="00A00A19">
              <w:br/>
            </w:r>
            <w:r w:rsidR="00B5479B" w:rsidRPr="00A00A19">
              <w:t xml:space="preserve">5 Best Cloud Certifications 2019: </w:t>
            </w:r>
            <w:hyperlink r:id="rId8" w:history="1">
              <w:r w:rsidR="00480EB8" w:rsidRPr="00341F5A">
                <w:rPr>
                  <w:rStyle w:val="Hyperlink"/>
                </w:rPr>
                <w:t>https://www.businessnewsdaily.com/10748-top-5-cloud-certifications.html</w:t>
              </w:r>
            </w:hyperlink>
          </w:p>
          <w:p w14:paraId="42F6F60F" w14:textId="77777777" w:rsidR="00480EB8" w:rsidRPr="00A00A19" w:rsidRDefault="00480EB8" w:rsidP="00A00A19"/>
          <w:p w14:paraId="174A7F62" w14:textId="77777777" w:rsidR="00153D01" w:rsidRPr="00A00A19" w:rsidRDefault="00153D01" w:rsidP="00A00A19">
            <w:pPr>
              <w:autoSpaceDE w:val="0"/>
              <w:autoSpaceDN w:val="0"/>
              <w:adjustRightInd w:val="0"/>
            </w:pPr>
          </w:p>
        </w:tc>
      </w:tr>
    </w:tbl>
    <w:p w14:paraId="1148842C" w14:textId="77777777" w:rsidR="00153D01" w:rsidRPr="00A00A19" w:rsidRDefault="00153D01" w:rsidP="00A00A19"/>
    <w:p w14:paraId="260335F2" w14:textId="77777777" w:rsidR="006824F8" w:rsidRPr="00A00A19" w:rsidRDefault="006824F8" w:rsidP="00A00A19">
      <w:pPr>
        <w:pStyle w:val="ListParagraph"/>
        <w:ind w:left="0"/>
      </w:pPr>
      <w:r w:rsidRPr="00A00A19">
        <w:rPr>
          <w:b/>
        </w:rPr>
        <w:t>Reading 1-1-2 What Is Cloud Computing?</w:t>
      </w:r>
    </w:p>
    <w:p w14:paraId="643953F6" w14:textId="77777777" w:rsidR="006824F8" w:rsidRPr="00A00A19" w:rsidRDefault="006824F8" w:rsidP="00A00A19"/>
    <w:p w14:paraId="0656F669" w14:textId="77777777" w:rsidR="005A4848" w:rsidRPr="00A00A19" w:rsidRDefault="00E81F6A" w:rsidP="003E2B30">
      <w:pPr>
        <w:numPr>
          <w:ilvl w:val="0"/>
          <w:numId w:val="33"/>
        </w:numPr>
      </w:pPr>
      <w:r w:rsidRPr="00A00A19">
        <w:t xml:space="preserve">Introduce the NIST (National Institute of Standards and Technology) agency’s </w:t>
      </w:r>
      <w:r w:rsidRPr="00A00A19">
        <w:rPr>
          <w:rFonts w:eastAsia="SimSun"/>
        </w:rPr>
        <w:t>five essential char</w:t>
      </w:r>
      <w:r w:rsidR="007A7DBD" w:rsidRPr="00A00A19">
        <w:rPr>
          <w:rFonts w:eastAsia="SimSun"/>
        </w:rPr>
        <w:t>acteristics of cloud computing</w:t>
      </w:r>
      <w:r w:rsidRPr="00A00A19">
        <w:rPr>
          <w:rFonts w:eastAsia="SimSun"/>
        </w:rPr>
        <w:t xml:space="preserve">. </w:t>
      </w:r>
      <w:r w:rsidR="00E74B49">
        <w:rPr>
          <w:rFonts w:eastAsia="SimSun"/>
        </w:rPr>
        <w:t>Refer to</w:t>
      </w:r>
      <w:r w:rsidRPr="00A00A19">
        <w:rPr>
          <w:rFonts w:eastAsia="SimSun"/>
        </w:rPr>
        <w:t xml:space="preserve"> Figure 1-2 </w:t>
      </w:r>
      <w:r w:rsidR="00E74B49">
        <w:rPr>
          <w:rFonts w:eastAsia="SimSun"/>
        </w:rPr>
        <w:t>during the discussion</w:t>
      </w:r>
      <w:r w:rsidRPr="00A00A19">
        <w:rPr>
          <w:rFonts w:eastAsia="SimSun"/>
        </w:rPr>
        <w:t>.</w:t>
      </w:r>
    </w:p>
    <w:p w14:paraId="5137DF27" w14:textId="77777777" w:rsidR="00AE039A" w:rsidRPr="00A00A19" w:rsidRDefault="00AE039A" w:rsidP="00A00A19"/>
    <w:p w14:paraId="6778C02B" w14:textId="06EA9101" w:rsidR="005A4848" w:rsidRPr="00A00A19" w:rsidRDefault="00780198" w:rsidP="003E2B30">
      <w:pPr>
        <w:numPr>
          <w:ilvl w:val="0"/>
          <w:numId w:val="33"/>
        </w:numPr>
      </w:pPr>
      <w:r w:rsidRPr="00A00A19">
        <w:rPr>
          <w:rFonts w:eastAsia="SimSun"/>
        </w:rPr>
        <w:t>Introduce the cloud c</w:t>
      </w:r>
      <w:r w:rsidR="003E28AD" w:rsidRPr="00A00A19">
        <w:rPr>
          <w:rFonts w:eastAsia="SimSun"/>
        </w:rPr>
        <w:t>o</w:t>
      </w:r>
      <w:r w:rsidR="005A4848" w:rsidRPr="00A00A19">
        <w:rPr>
          <w:rFonts w:eastAsia="SimSun"/>
        </w:rPr>
        <w:t xml:space="preserve">mputing characteristic </w:t>
      </w:r>
      <w:r w:rsidR="00D9221B" w:rsidRPr="00A00A19">
        <w:rPr>
          <w:rFonts w:eastAsia="SimSun"/>
        </w:rPr>
        <w:t xml:space="preserve">of </w:t>
      </w:r>
      <w:r w:rsidRPr="00A00A19">
        <w:rPr>
          <w:rFonts w:eastAsia="SimSun"/>
        </w:rPr>
        <w:t>on-demand self-service</w:t>
      </w:r>
      <w:r w:rsidR="005A4848" w:rsidRPr="00A00A19">
        <w:rPr>
          <w:rFonts w:eastAsia="SimSun"/>
        </w:rPr>
        <w:t>,</w:t>
      </w:r>
      <w:r w:rsidRPr="00A00A19">
        <w:rPr>
          <w:rFonts w:eastAsia="SimSun"/>
        </w:rPr>
        <w:t xml:space="preserve"> </w:t>
      </w:r>
      <w:r w:rsidR="003E28AD" w:rsidRPr="00A00A19">
        <w:rPr>
          <w:rFonts w:eastAsia="SimSun"/>
        </w:rPr>
        <w:t xml:space="preserve">explaining that it refers to </w:t>
      </w:r>
      <w:r w:rsidRPr="00A00A19">
        <w:rPr>
          <w:rFonts w:eastAsia="SimSun"/>
        </w:rPr>
        <w:t>the ability</w:t>
      </w:r>
      <w:r w:rsidR="008D51F6" w:rsidRPr="00A00A19">
        <w:rPr>
          <w:rFonts w:eastAsia="SimSun"/>
        </w:rPr>
        <w:t xml:space="preserve"> </w:t>
      </w:r>
      <w:r w:rsidR="008D51F6">
        <w:rPr>
          <w:rFonts w:eastAsia="SimSun"/>
        </w:rPr>
        <w:t>of</w:t>
      </w:r>
      <w:r w:rsidR="008D51F6" w:rsidRPr="00A00A19">
        <w:rPr>
          <w:rFonts w:eastAsia="SimSun"/>
        </w:rPr>
        <w:t xml:space="preserve"> the service subscriber or other users</w:t>
      </w:r>
      <w:r w:rsidRPr="00A00A19">
        <w:rPr>
          <w:rFonts w:eastAsia="SimSun"/>
        </w:rPr>
        <w:t xml:space="preserve"> to add, adjust, or remove cloud services at any time</w:t>
      </w:r>
      <w:r w:rsidR="003E28AD" w:rsidRPr="00A00A19">
        <w:rPr>
          <w:rFonts w:eastAsia="SimSun"/>
        </w:rPr>
        <w:t>.</w:t>
      </w:r>
      <w:r w:rsidR="005A4848" w:rsidRPr="00A00A19">
        <w:rPr>
          <w:rFonts w:eastAsia="SimSun"/>
        </w:rPr>
        <w:t xml:space="preserve"> </w:t>
      </w:r>
    </w:p>
    <w:p w14:paraId="1E712C22" w14:textId="77777777" w:rsidR="005A4848" w:rsidRPr="00A00A19" w:rsidRDefault="005A4848" w:rsidP="00A00A19"/>
    <w:p w14:paraId="76B6C726" w14:textId="2288A94C" w:rsidR="005A4848" w:rsidRPr="00A00A19" w:rsidRDefault="005A4848" w:rsidP="003E2B30">
      <w:pPr>
        <w:numPr>
          <w:ilvl w:val="0"/>
          <w:numId w:val="33"/>
        </w:numPr>
      </w:pPr>
      <w:r w:rsidRPr="00A00A19">
        <w:t xml:space="preserve">Introduce the cloud computing characteristic </w:t>
      </w:r>
      <w:r w:rsidR="00D9221B" w:rsidRPr="00A00A19">
        <w:t>of</w:t>
      </w:r>
      <w:r w:rsidRPr="00A00A19">
        <w:t xml:space="preserve"> broad network access, explaining that it refers to the ability to connect to cloud</w:t>
      </w:r>
      <w:r w:rsidR="008D51F6">
        <w:t>-</w:t>
      </w:r>
      <w:r w:rsidRPr="00A00A19">
        <w:t>hosted resources from anywhere on the Internet using a variety of device types. Compare broad network access to VPN access used by traditional network resources</w:t>
      </w:r>
      <w:r w:rsidR="00F962DF" w:rsidRPr="00A00A19">
        <w:t>.</w:t>
      </w:r>
    </w:p>
    <w:p w14:paraId="5D0302DA" w14:textId="77777777" w:rsidR="001614D2" w:rsidRPr="00A00A19" w:rsidRDefault="001614D2" w:rsidP="00A00A19"/>
    <w:p w14:paraId="57913D63" w14:textId="77777777" w:rsidR="001614D2" w:rsidRPr="00A00A19" w:rsidRDefault="001614D2" w:rsidP="003E2B30">
      <w:pPr>
        <w:numPr>
          <w:ilvl w:val="0"/>
          <w:numId w:val="33"/>
        </w:numPr>
      </w:pPr>
      <w:r w:rsidRPr="00A00A19">
        <w:lastRenderedPageBreak/>
        <w:t xml:space="preserve">Introduce the cloud computing characteristic </w:t>
      </w:r>
      <w:r w:rsidR="00D9221B" w:rsidRPr="00A00A19">
        <w:t>of</w:t>
      </w:r>
      <w:r w:rsidRPr="00A00A19">
        <w:t xml:space="preserve"> resource pooling</w:t>
      </w:r>
      <w:r w:rsidR="008D51F6">
        <w:t>,</w:t>
      </w:r>
      <w:r w:rsidRPr="00A00A19">
        <w:t xml:space="preserve"> </w:t>
      </w:r>
      <w:r w:rsidR="00D9221B" w:rsidRPr="00A00A19">
        <w:t xml:space="preserve">explaining that it refers to the </w:t>
      </w:r>
      <w:r w:rsidRPr="00A00A19">
        <w:t>availability of physical and virtual cloud resources to multiple</w:t>
      </w:r>
      <w:r w:rsidR="00D9221B" w:rsidRPr="00A00A19">
        <w:t xml:space="preserve"> </w:t>
      </w:r>
      <w:r w:rsidRPr="00A00A19">
        <w:t>subscribers according to consumer demand without</w:t>
      </w:r>
      <w:r w:rsidR="00D9221B" w:rsidRPr="00A00A19">
        <w:t xml:space="preserve"> regard to geographic location.</w:t>
      </w:r>
    </w:p>
    <w:p w14:paraId="79ECD0C9" w14:textId="77777777" w:rsidR="001614D2" w:rsidRPr="00A00A19" w:rsidRDefault="001614D2" w:rsidP="00A00A19"/>
    <w:p w14:paraId="0D129659" w14:textId="77777777" w:rsidR="001614D2" w:rsidRPr="00A00A19" w:rsidRDefault="001614D2" w:rsidP="003E2B30">
      <w:pPr>
        <w:numPr>
          <w:ilvl w:val="0"/>
          <w:numId w:val="33"/>
        </w:numPr>
      </w:pPr>
      <w:r w:rsidRPr="00A00A19">
        <w:t xml:space="preserve">Introduce the cloud computing characteristic </w:t>
      </w:r>
      <w:r w:rsidR="00D9221B" w:rsidRPr="00A00A19">
        <w:t>of rapid elasticity</w:t>
      </w:r>
      <w:r w:rsidR="00B67175">
        <w:t>,</w:t>
      </w:r>
      <w:r w:rsidR="00D9221B" w:rsidRPr="00A00A19">
        <w:t xml:space="preserve"> explaining that it refers to the ability to scale cloud resources up or down according to demand.</w:t>
      </w:r>
    </w:p>
    <w:p w14:paraId="1D1E9A64" w14:textId="77777777" w:rsidR="001614D2" w:rsidRPr="00A00A19" w:rsidRDefault="001614D2" w:rsidP="00A00A19"/>
    <w:p w14:paraId="3A15C1CD" w14:textId="77777777" w:rsidR="001614D2" w:rsidRPr="00A00A19" w:rsidRDefault="001614D2" w:rsidP="003E2B30">
      <w:pPr>
        <w:numPr>
          <w:ilvl w:val="0"/>
          <w:numId w:val="33"/>
        </w:numPr>
      </w:pPr>
      <w:r w:rsidRPr="00A00A19">
        <w:t xml:space="preserve">Introduce the cloud computing characteristic </w:t>
      </w:r>
      <w:r w:rsidR="00D9221B" w:rsidRPr="00A00A19">
        <w:t xml:space="preserve">of </w:t>
      </w:r>
      <w:r w:rsidR="00B67175">
        <w:t xml:space="preserve">being </w:t>
      </w:r>
      <w:r w:rsidR="00D9221B" w:rsidRPr="00A00A19">
        <w:t>a measured service</w:t>
      </w:r>
      <w:r w:rsidR="00B67175">
        <w:t>,</w:t>
      </w:r>
      <w:r w:rsidR="00D9221B" w:rsidRPr="00A00A19">
        <w:t xml:space="preserve"> explaining that it refers to the ability to charge for cloud resource usage according to an incremented schedule based on the type of service being used.</w:t>
      </w:r>
    </w:p>
    <w:p w14:paraId="6FB89648" w14:textId="77777777" w:rsidR="001614D2" w:rsidRPr="00A00A19" w:rsidRDefault="001614D2" w:rsidP="00A00A19"/>
    <w:p w14:paraId="176A4CEF" w14:textId="77777777" w:rsidR="00E81F6A" w:rsidRPr="00A00A19" w:rsidRDefault="00652E4B" w:rsidP="003E2B30">
      <w:pPr>
        <w:numPr>
          <w:ilvl w:val="0"/>
          <w:numId w:val="33"/>
        </w:numPr>
      </w:pPr>
      <w:r w:rsidRPr="00A00A19">
        <w:t xml:space="preserve">Identify and describe additional cloud computing characteristics and benefits </w:t>
      </w:r>
      <w:r w:rsidR="00C62759" w:rsidRPr="00A00A19">
        <w:t>for cloud providers:</w:t>
      </w:r>
    </w:p>
    <w:p w14:paraId="64161B34" w14:textId="77777777" w:rsidR="00C62759" w:rsidRPr="00A00A19" w:rsidRDefault="00C62759" w:rsidP="003E2B30">
      <w:pPr>
        <w:pStyle w:val="ListParagraph"/>
        <w:numPr>
          <w:ilvl w:val="0"/>
          <w:numId w:val="34"/>
        </w:numPr>
      </w:pPr>
      <w:r w:rsidRPr="00A00A19">
        <w:t>Self-patching/self-healing infrastructure</w:t>
      </w:r>
    </w:p>
    <w:p w14:paraId="3F1E8470" w14:textId="77777777" w:rsidR="00C62759" w:rsidRPr="00A00A19" w:rsidRDefault="00C62759" w:rsidP="003E2B30">
      <w:pPr>
        <w:pStyle w:val="ListParagraph"/>
        <w:numPr>
          <w:ilvl w:val="0"/>
          <w:numId w:val="34"/>
        </w:numPr>
      </w:pPr>
      <w:r w:rsidRPr="00A00A19">
        <w:t>Adaptive, intelligent security</w:t>
      </w:r>
    </w:p>
    <w:p w14:paraId="10CBA1C5" w14:textId="77777777" w:rsidR="00C62759" w:rsidRPr="00A00A19" w:rsidRDefault="00C62759" w:rsidP="003E2B30">
      <w:pPr>
        <w:pStyle w:val="ListParagraph"/>
        <w:numPr>
          <w:ilvl w:val="0"/>
          <w:numId w:val="34"/>
        </w:numPr>
      </w:pPr>
      <w:r w:rsidRPr="00A00A19">
        <w:t>Cross-platform</w:t>
      </w:r>
    </w:p>
    <w:p w14:paraId="6F09B750" w14:textId="77777777" w:rsidR="00C62759" w:rsidRPr="00A00A19" w:rsidRDefault="00C62759" w:rsidP="00A00A19">
      <w:r w:rsidRPr="00A00A19">
        <w:t xml:space="preserve"> </w:t>
      </w:r>
    </w:p>
    <w:p w14:paraId="62CA7378" w14:textId="77777777" w:rsidR="00C62759" w:rsidRPr="00A00A19" w:rsidRDefault="003D0E36" w:rsidP="003E2B30">
      <w:pPr>
        <w:numPr>
          <w:ilvl w:val="0"/>
          <w:numId w:val="33"/>
        </w:numPr>
      </w:pPr>
      <w:r w:rsidRPr="00A00A19">
        <w:t>Discuss the many reasons an organization might cite for transitioning to a cloud environment.</w:t>
      </w:r>
    </w:p>
    <w:p w14:paraId="0BBCA2BB" w14:textId="77777777" w:rsidR="003D0E36" w:rsidRPr="00A00A19" w:rsidRDefault="003D0E36" w:rsidP="00A00A19"/>
    <w:p w14:paraId="5EBB9522" w14:textId="77777777" w:rsidR="003D0E36" w:rsidRPr="00A00A19" w:rsidRDefault="003D0E36" w:rsidP="003E2B30">
      <w:pPr>
        <w:pStyle w:val="ListParagraph"/>
        <w:numPr>
          <w:ilvl w:val="0"/>
          <w:numId w:val="33"/>
        </w:numPr>
      </w:pPr>
      <w:r w:rsidRPr="00A00A19">
        <w:t>Explain that with mergers, acquisitions</w:t>
      </w:r>
      <w:r w:rsidR="00B67175">
        <w:t>,</w:t>
      </w:r>
      <w:r w:rsidRPr="00A00A19">
        <w:t xml:space="preserve"> and divestitures, cloud services that support the business will in turn need to be adapted, migrated, or replaced.</w:t>
      </w:r>
    </w:p>
    <w:p w14:paraId="5D5511D7" w14:textId="77777777" w:rsidR="00652E4B" w:rsidRPr="00A00A19" w:rsidRDefault="00652E4B" w:rsidP="00A00A19"/>
    <w:p w14:paraId="239A52CD" w14:textId="77777777" w:rsidR="008E065C" w:rsidRPr="00A00A19" w:rsidRDefault="008E065C" w:rsidP="00A00A19">
      <w:pPr>
        <w:rPr>
          <w:b/>
        </w:rPr>
      </w:pPr>
      <w:r w:rsidRPr="00A00A19">
        <w:rPr>
          <w:b/>
        </w:rPr>
        <w:t>Reading 1-1-3 What Do I Need to Know?</w:t>
      </w:r>
    </w:p>
    <w:p w14:paraId="72675950" w14:textId="77777777" w:rsidR="008E065C" w:rsidRPr="00A00A19" w:rsidRDefault="008E065C" w:rsidP="00A00A19"/>
    <w:p w14:paraId="01DA3FE9" w14:textId="6FD37A95" w:rsidR="008E065C" w:rsidRPr="00A00A19" w:rsidRDefault="003D0E36" w:rsidP="003E2B30">
      <w:pPr>
        <w:numPr>
          <w:ilvl w:val="0"/>
          <w:numId w:val="17"/>
        </w:numPr>
        <w:rPr>
          <w:rFonts w:eastAsia="SimSun"/>
        </w:rPr>
      </w:pPr>
      <w:r w:rsidRPr="00A00A19">
        <w:t xml:space="preserve">Emphasize that </w:t>
      </w:r>
      <w:r w:rsidR="002C775A" w:rsidRPr="00A00A19">
        <w:t>IT professionals</w:t>
      </w:r>
      <w:r w:rsidR="000B7945">
        <w:t xml:space="preserve"> must</w:t>
      </w:r>
      <w:r w:rsidR="002C775A" w:rsidRPr="00A00A19">
        <w:t xml:space="preserve"> continuously </w:t>
      </w:r>
      <w:r w:rsidR="000B7945">
        <w:t>acquire</w:t>
      </w:r>
      <w:r w:rsidR="000B7945" w:rsidRPr="00A00A19">
        <w:t xml:space="preserve"> </w:t>
      </w:r>
      <w:r w:rsidRPr="00A00A19">
        <w:t>new skills to stay relevant as cloud computing technologies emerge and mature.</w:t>
      </w:r>
    </w:p>
    <w:p w14:paraId="2CD28C36" w14:textId="77777777" w:rsidR="008E065C" w:rsidRPr="00A00A19" w:rsidRDefault="008E065C" w:rsidP="00A00A19">
      <w:pPr>
        <w:rPr>
          <w:rFonts w:eastAsia="SimSun"/>
        </w:rPr>
      </w:pPr>
    </w:p>
    <w:p w14:paraId="2459C0CC" w14:textId="77777777" w:rsidR="002C775A" w:rsidRPr="00A00A19" w:rsidRDefault="002C775A" w:rsidP="003E2B30">
      <w:pPr>
        <w:numPr>
          <w:ilvl w:val="0"/>
          <w:numId w:val="17"/>
        </w:numPr>
        <w:rPr>
          <w:rFonts w:eastAsia="SimSun"/>
        </w:rPr>
      </w:pPr>
      <w:r w:rsidRPr="00A00A19">
        <w:rPr>
          <w:rFonts w:eastAsia="SimSun"/>
        </w:rPr>
        <w:t xml:space="preserve">Explain how security skills must be updated as cloud </w:t>
      </w:r>
      <w:r w:rsidRPr="00A00A19">
        <w:t>technologies emerge and mature.</w:t>
      </w:r>
    </w:p>
    <w:p w14:paraId="22462009" w14:textId="77777777" w:rsidR="002C775A" w:rsidRPr="00A00A19" w:rsidRDefault="002C775A" w:rsidP="00A00A19">
      <w:pPr>
        <w:pStyle w:val="ListParagraph"/>
        <w:rPr>
          <w:rFonts w:eastAsia="SimSun"/>
        </w:rPr>
      </w:pPr>
    </w:p>
    <w:p w14:paraId="7747CF82" w14:textId="77777777" w:rsidR="002C775A" w:rsidRPr="00A00A19" w:rsidRDefault="002C775A" w:rsidP="003E2B30">
      <w:pPr>
        <w:numPr>
          <w:ilvl w:val="0"/>
          <w:numId w:val="17"/>
        </w:numPr>
        <w:rPr>
          <w:rFonts w:eastAsia="SimSun"/>
        </w:rPr>
      </w:pPr>
      <w:r w:rsidRPr="00A00A19">
        <w:rPr>
          <w:rFonts w:eastAsia="SimSun"/>
        </w:rPr>
        <w:t>Review other specialty areas that must be updated as cloud technologies emerge and mature.</w:t>
      </w:r>
    </w:p>
    <w:p w14:paraId="18F0B10E" w14:textId="77777777" w:rsidR="002C775A" w:rsidRPr="00A00A19" w:rsidRDefault="002C775A" w:rsidP="003E2B30">
      <w:pPr>
        <w:pStyle w:val="ListParagraph"/>
        <w:numPr>
          <w:ilvl w:val="0"/>
          <w:numId w:val="35"/>
        </w:numPr>
        <w:rPr>
          <w:rFonts w:eastAsia="SimSun"/>
        </w:rPr>
      </w:pPr>
      <w:r w:rsidRPr="00A00A19">
        <w:rPr>
          <w:rFonts w:eastAsia="SimSun"/>
        </w:rPr>
        <w:t>Business goals and the business processes and workflows that affect every department within an organization</w:t>
      </w:r>
    </w:p>
    <w:p w14:paraId="64C51F41" w14:textId="77777777" w:rsidR="002C775A" w:rsidRPr="00A00A19" w:rsidRDefault="002C775A" w:rsidP="003E2B30">
      <w:pPr>
        <w:pStyle w:val="ListParagraph"/>
        <w:numPr>
          <w:ilvl w:val="0"/>
          <w:numId w:val="35"/>
        </w:numPr>
        <w:rPr>
          <w:rFonts w:eastAsia="SimSun"/>
        </w:rPr>
      </w:pPr>
      <w:r w:rsidRPr="00A00A19">
        <w:rPr>
          <w:rFonts w:eastAsia="SimSun"/>
        </w:rPr>
        <w:t>Software development processes</w:t>
      </w:r>
    </w:p>
    <w:p w14:paraId="794CF127" w14:textId="77777777" w:rsidR="002C775A" w:rsidRPr="00A00A19" w:rsidRDefault="002C775A" w:rsidP="003E2B30">
      <w:pPr>
        <w:pStyle w:val="ListParagraph"/>
        <w:numPr>
          <w:ilvl w:val="0"/>
          <w:numId w:val="35"/>
        </w:numPr>
        <w:rPr>
          <w:rFonts w:eastAsia="SimSun"/>
        </w:rPr>
      </w:pPr>
      <w:r w:rsidRPr="00A00A19">
        <w:rPr>
          <w:rFonts w:eastAsia="SimSun"/>
        </w:rPr>
        <w:t>Infrastructure concepts, skills, and tools</w:t>
      </w:r>
    </w:p>
    <w:p w14:paraId="17CC5EA1" w14:textId="77777777" w:rsidR="00E10FC1" w:rsidRPr="00A00A19" w:rsidRDefault="0081082C" w:rsidP="003E2B30">
      <w:pPr>
        <w:pStyle w:val="ListParagraph"/>
        <w:numPr>
          <w:ilvl w:val="0"/>
          <w:numId w:val="35"/>
        </w:numPr>
        <w:rPr>
          <w:rFonts w:eastAsia="SimSun"/>
        </w:rPr>
      </w:pPr>
      <w:r w:rsidRPr="00A00A19">
        <w:rPr>
          <w:rFonts w:eastAsia="SimSun"/>
        </w:rPr>
        <w:t xml:space="preserve">Security vulnerabilities, technologies, and best practices that are specific to </w:t>
      </w:r>
      <w:r w:rsidR="00E10FC1" w:rsidRPr="00A00A19">
        <w:rPr>
          <w:rFonts w:eastAsia="SimSun"/>
        </w:rPr>
        <w:t>cloud-hosted resources</w:t>
      </w:r>
    </w:p>
    <w:p w14:paraId="16570AE7" w14:textId="77777777" w:rsidR="0081082C" w:rsidRPr="00A00A19" w:rsidRDefault="0081082C" w:rsidP="00A00A19">
      <w:pPr>
        <w:rPr>
          <w:rFonts w:eastAsia="SimSun"/>
        </w:rPr>
      </w:pPr>
    </w:p>
    <w:p w14:paraId="2449ED2D" w14:textId="1F12AC41" w:rsidR="002C775A" w:rsidRPr="00A00A19" w:rsidRDefault="00E10FC1" w:rsidP="003E2B30">
      <w:pPr>
        <w:numPr>
          <w:ilvl w:val="0"/>
          <w:numId w:val="17"/>
        </w:numPr>
        <w:rPr>
          <w:rFonts w:eastAsia="SimSun"/>
        </w:rPr>
      </w:pPr>
      <w:r w:rsidRPr="00A00A19">
        <w:rPr>
          <w:rFonts w:eastAsia="SimSun"/>
        </w:rPr>
        <w:t>Emphasize how process automation is often a big cloud migration advantage. Describe how orchestration refers to the design, development, and optimization of automation processes.</w:t>
      </w:r>
    </w:p>
    <w:p w14:paraId="431CA619" w14:textId="77777777" w:rsidR="00677B52" w:rsidRPr="00A00A19" w:rsidRDefault="00677B52" w:rsidP="00A00A19">
      <w:pPr>
        <w:rPr>
          <w:rFonts w:eastAsia="SimSun"/>
        </w:rPr>
      </w:pPr>
    </w:p>
    <w:p w14:paraId="3D1CE340" w14:textId="77777777" w:rsidR="002C775A" w:rsidRPr="00A00A19" w:rsidRDefault="00E10FC1" w:rsidP="003E2B30">
      <w:pPr>
        <w:numPr>
          <w:ilvl w:val="0"/>
          <w:numId w:val="17"/>
        </w:numPr>
        <w:rPr>
          <w:rFonts w:eastAsia="SimSun"/>
        </w:rPr>
      </w:pPr>
      <w:r w:rsidRPr="00A00A19">
        <w:rPr>
          <w:rFonts w:eastAsia="SimSun"/>
        </w:rPr>
        <w:t>Explain how lifelong learning ultimately requires the ability to teach oneself.</w:t>
      </w:r>
    </w:p>
    <w:p w14:paraId="1846E3BF" w14:textId="77777777" w:rsidR="00CF1D92" w:rsidRPr="00A00A19" w:rsidRDefault="00CF1D92" w:rsidP="00A00A19"/>
    <w:p w14:paraId="729BD387" w14:textId="77777777" w:rsidR="00CF1D92" w:rsidRPr="00A00A19" w:rsidRDefault="00CF1D92" w:rsidP="00A00A19"/>
    <w:p w14:paraId="5F0EC446" w14:textId="77777777" w:rsidR="00DB7934" w:rsidRPr="00A00A19" w:rsidRDefault="008E065C" w:rsidP="00A00A19">
      <w:pPr>
        <w:rPr>
          <w:rFonts w:eastAsia="SimSun"/>
        </w:rPr>
      </w:pPr>
      <w:r w:rsidRPr="00A00A19">
        <w:rPr>
          <w:rStyle w:val="Heading4Char"/>
        </w:rPr>
        <w:t>Section 1-2 Cloud Deployment Models</w:t>
      </w:r>
    </w:p>
    <w:p w14:paraId="548C905D" w14:textId="77777777" w:rsidR="008E065C" w:rsidRPr="00A00A19" w:rsidRDefault="008E065C" w:rsidP="00A00A19">
      <w:pPr>
        <w:rPr>
          <w:rFonts w:eastAsia="SimSun"/>
        </w:rPr>
      </w:pPr>
    </w:p>
    <w:p w14:paraId="2F8B1EF2" w14:textId="77777777" w:rsidR="00A5593A" w:rsidRPr="00A00A19" w:rsidRDefault="00A5593A" w:rsidP="003E2B30">
      <w:pPr>
        <w:pStyle w:val="ListParagraph"/>
        <w:numPr>
          <w:ilvl w:val="0"/>
          <w:numId w:val="42"/>
        </w:numPr>
      </w:pPr>
      <w:r w:rsidRPr="00A00A19">
        <w:t xml:space="preserve">Review the section learning objectives students should understand </w:t>
      </w:r>
      <w:r w:rsidR="00E74B49">
        <w:t>after completing this section</w:t>
      </w:r>
      <w:r w:rsidRPr="00A00A19">
        <w:t>:</w:t>
      </w:r>
    </w:p>
    <w:p w14:paraId="072EF79E" w14:textId="77777777" w:rsidR="008E065C" w:rsidRPr="00A00A19" w:rsidRDefault="008E065C" w:rsidP="003E2B30">
      <w:pPr>
        <w:pStyle w:val="ListParagraph"/>
        <w:numPr>
          <w:ilvl w:val="0"/>
          <w:numId w:val="15"/>
        </w:numPr>
      </w:pPr>
      <w:r w:rsidRPr="00A00A19">
        <w:t>Identify various cloud deployment models, including public cloud, private cloud, hybrid cloud, multi-cloud, and community cloud.</w:t>
      </w:r>
    </w:p>
    <w:p w14:paraId="2FDE29BD" w14:textId="77777777" w:rsidR="008E065C" w:rsidRPr="00A00A19" w:rsidRDefault="008E065C" w:rsidP="003E2B30">
      <w:pPr>
        <w:pStyle w:val="ListParagraph"/>
        <w:numPr>
          <w:ilvl w:val="0"/>
          <w:numId w:val="15"/>
        </w:numPr>
      </w:pPr>
      <w:r w:rsidRPr="00A00A19">
        <w:t>Analyze security concerns specific to each cloud deployment model.</w:t>
      </w:r>
    </w:p>
    <w:p w14:paraId="78F3FA1E" w14:textId="77777777" w:rsidR="00DB7934" w:rsidRPr="00A00A19" w:rsidRDefault="00DB7934" w:rsidP="00A00A19">
      <w:pPr>
        <w:rPr>
          <w:rFonts w:eastAsia="SimSun"/>
        </w:rPr>
      </w:pPr>
    </w:p>
    <w:p w14:paraId="42CF5586" w14:textId="77777777" w:rsidR="003C1EFD" w:rsidRPr="00A00A19" w:rsidRDefault="003C1EFD" w:rsidP="00A00A19">
      <w:pPr>
        <w:rPr>
          <w:b/>
        </w:rPr>
      </w:pPr>
      <w:r w:rsidRPr="00A00A19">
        <w:rPr>
          <w:b/>
        </w:rPr>
        <w:t>Reading 1-2-1 Cloud Deployment Models</w:t>
      </w:r>
    </w:p>
    <w:p w14:paraId="2710BCA3" w14:textId="77777777" w:rsidR="003C1EFD" w:rsidRPr="00A00A19" w:rsidRDefault="003C1EFD" w:rsidP="00A00A19"/>
    <w:p w14:paraId="48219394" w14:textId="77777777" w:rsidR="00277A96" w:rsidRPr="00A00A19" w:rsidRDefault="00CF1D92" w:rsidP="003E2B30">
      <w:pPr>
        <w:numPr>
          <w:ilvl w:val="0"/>
          <w:numId w:val="18"/>
        </w:numPr>
        <w:rPr>
          <w:rFonts w:eastAsia="SimSun"/>
        </w:rPr>
      </w:pPr>
      <w:r w:rsidRPr="00A00A19">
        <w:t>Compare the advantages and disadvantages of using someone else’s hardware to host applications, data, and network infrastructures.</w:t>
      </w:r>
    </w:p>
    <w:p w14:paraId="4B2770DA" w14:textId="77777777" w:rsidR="00277A96" w:rsidRPr="00A00A19" w:rsidRDefault="00277A96" w:rsidP="00A00A19">
      <w:pPr>
        <w:rPr>
          <w:rFonts w:eastAsia="SimSun"/>
        </w:rPr>
      </w:pPr>
    </w:p>
    <w:p w14:paraId="43213E1A" w14:textId="2A66F27C" w:rsidR="003C1EFD" w:rsidRPr="00A00A19" w:rsidRDefault="00277A96" w:rsidP="003E2B30">
      <w:pPr>
        <w:numPr>
          <w:ilvl w:val="0"/>
          <w:numId w:val="18"/>
        </w:numPr>
        <w:rPr>
          <w:rFonts w:eastAsia="SimSun"/>
        </w:rPr>
      </w:pPr>
      <w:r w:rsidRPr="00A00A19">
        <w:t xml:space="preserve">Emphasize how </w:t>
      </w:r>
      <w:r w:rsidRPr="00A00A19">
        <w:rPr>
          <w:rFonts w:eastAsia="SimSun"/>
        </w:rPr>
        <w:t xml:space="preserve">cloud computing </w:t>
      </w:r>
      <w:r w:rsidR="005A3555" w:rsidRPr="00A00A19">
        <w:rPr>
          <w:rFonts w:eastAsia="SimSun"/>
        </w:rPr>
        <w:t xml:space="preserve">simultaneously </w:t>
      </w:r>
      <w:r w:rsidR="00956A36">
        <w:rPr>
          <w:rFonts w:eastAsia="SimSun"/>
        </w:rPr>
        <w:t>increases</w:t>
      </w:r>
      <w:r w:rsidR="00956A36" w:rsidRPr="00A00A19">
        <w:rPr>
          <w:rFonts w:eastAsia="SimSun"/>
        </w:rPr>
        <w:t xml:space="preserve"> </w:t>
      </w:r>
      <w:r w:rsidRPr="00A00A19">
        <w:rPr>
          <w:rFonts w:eastAsia="SimSun"/>
        </w:rPr>
        <w:t>convenience while reducing an organization’s control of the hardware supporting their IT resources.</w:t>
      </w:r>
      <w:r w:rsidR="005A3555" w:rsidRPr="00A00A19">
        <w:rPr>
          <w:rFonts w:eastAsia="SimSun"/>
        </w:rPr>
        <w:t xml:space="preserve"> Point out that security concerns arise in this situation.</w:t>
      </w:r>
    </w:p>
    <w:p w14:paraId="6D583C4A" w14:textId="77777777" w:rsidR="003C1EFD" w:rsidRPr="00A00A19" w:rsidRDefault="003C1EFD" w:rsidP="00A00A19">
      <w:pPr>
        <w:rPr>
          <w:rFonts w:eastAsia="SimSun"/>
        </w:rPr>
      </w:pPr>
    </w:p>
    <w:p w14:paraId="6D0DE2B5" w14:textId="77777777" w:rsidR="003C1EFD" w:rsidRPr="00A00A19" w:rsidRDefault="003C1EFD" w:rsidP="00A00A19">
      <w:pPr>
        <w:rPr>
          <w:b/>
        </w:rPr>
      </w:pPr>
      <w:r w:rsidRPr="00A00A19">
        <w:rPr>
          <w:b/>
        </w:rPr>
        <w:t>Reading 1-2-2 Public Cloud</w:t>
      </w:r>
    </w:p>
    <w:p w14:paraId="48BF3576" w14:textId="77777777" w:rsidR="003C1EFD" w:rsidRPr="00A00A19" w:rsidRDefault="003C1EFD" w:rsidP="00A00A19"/>
    <w:p w14:paraId="6A72C582" w14:textId="77777777" w:rsidR="003C1EFD" w:rsidRPr="00A00A19" w:rsidRDefault="00F54AD4" w:rsidP="003E2B30">
      <w:pPr>
        <w:numPr>
          <w:ilvl w:val="0"/>
          <w:numId w:val="19"/>
        </w:numPr>
        <w:rPr>
          <w:rFonts w:eastAsia="SimSun"/>
        </w:rPr>
      </w:pPr>
      <w:r w:rsidRPr="00A00A19">
        <w:t xml:space="preserve">Use Figure 1-4 to illustrate </w:t>
      </w:r>
      <w:r w:rsidR="00214429" w:rsidRPr="00A00A19">
        <w:t xml:space="preserve">a public cloud </w:t>
      </w:r>
      <w:r w:rsidRPr="00A00A19">
        <w:t>deployment model in which shared and flexible data storage, applications, or services are managed centrally by service providers. Emphasize that hardware resources managed by the cloud service provider (CSP) are not accessible by the customer.</w:t>
      </w:r>
    </w:p>
    <w:p w14:paraId="500FFDAB" w14:textId="77777777" w:rsidR="003C1EFD" w:rsidRPr="00A00A19" w:rsidRDefault="003C1EFD" w:rsidP="00A00A19">
      <w:pPr>
        <w:rPr>
          <w:rFonts w:eastAsia="SimSun"/>
        </w:rPr>
      </w:pPr>
    </w:p>
    <w:p w14:paraId="1083631D" w14:textId="4A7153B7" w:rsidR="003C1EFD" w:rsidRPr="00A00A19" w:rsidRDefault="00F54AD4" w:rsidP="003E2B30">
      <w:pPr>
        <w:numPr>
          <w:ilvl w:val="0"/>
          <w:numId w:val="19"/>
        </w:numPr>
        <w:rPr>
          <w:rFonts w:eastAsia="SimSun"/>
        </w:rPr>
      </w:pPr>
      <w:r w:rsidRPr="00A00A19">
        <w:rPr>
          <w:rFonts w:eastAsia="SimSun"/>
        </w:rPr>
        <w:t xml:space="preserve">Explain </w:t>
      </w:r>
      <w:r w:rsidR="00214429" w:rsidRPr="00A00A19">
        <w:rPr>
          <w:rFonts w:eastAsia="SimSun"/>
        </w:rPr>
        <w:t>the security implications from both the CSP and customer point</w:t>
      </w:r>
      <w:r w:rsidR="00956A36">
        <w:rPr>
          <w:rFonts w:eastAsia="SimSun"/>
        </w:rPr>
        <w:t>s</w:t>
      </w:r>
      <w:r w:rsidR="00214429" w:rsidRPr="00A00A19">
        <w:rPr>
          <w:rFonts w:eastAsia="SimSun"/>
        </w:rPr>
        <w:t xml:space="preserve"> of view</w:t>
      </w:r>
      <w:r w:rsidR="00956A36">
        <w:rPr>
          <w:rFonts w:eastAsia="SimSun"/>
        </w:rPr>
        <w:t>,</w:t>
      </w:r>
      <w:r w:rsidR="00214429" w:rsidRPr="00A00A19">
        <w:rPr>
          <w:rFonts w:eastAsia="SimSun"/>
        </w:rPr>
        <w:t xml:space="preserve"> focusing on </w:t>
      </w:r>
      <w:r w:rsidR="00E74B49">
        <w:rPr>
          <w:rFonts w:eastAsia="SimSun"/>
        </w:rPr>
        <w:t xml:space="preserve">the </w:t>
      </w:r>
      <w:r w:rsidR="00214429" w:rsidRPr="00A00A19">
        <w:rPr>
          <w:rFonts w:eastAsia="SimSun"/>
        </w:rPr>
        <w:t xml:space="preserve">responsibility </w:t>
      </w:r>
      <w:r w:rsidR="00956A36">
        <w:rPr>
          <w:rFonts w:eastAsia="SimSun"/>
        </w:rPr>
        <w:t>for</w:t>
      </w:r>
      <w:r w:rsidR="00956A36" w:rsidRPr="00A00A19">
        <w:rPr>
          <w:rFonts w:eastAsia="SimSun"/>
        </w:rPr>
        <w:t xml:space="preserve"> </w:t>
      </w:r>
      <w:r w:rsidR="00214429" w:rsidRPr="00A00A19">
        <w:rPr>
          <w:rFonts w:eastAsia="SimSun"/>
        </w:rPr>
        <w:t>data security.</w:t>
      </w:r>
    </w:p>
    <w:p w14:paraId="1B7E08C8" w14:textId="77777777" w:rsidR="003C1EFD" w:rsidRPr="00A00A19" w:rsidRDefault="003C1EFD" w:rsidP="00A00A19">
      <w:pPr>
        <w:pStyle w:val="ListParagraph"/>
        <w:rPr>
          <w:rFonts w:eastAsia="SimSun"/>
        </w:rPr>
      </w:pPr>
    </w:p>
    <w:p w14:paraId="4D23B1CE" w14:textId="7ED563A5" w:rsidR="005A3555" w:rsidRPr="00A00A19" w:rsidRDefault="00214429" w:rsidP="003E2B30">
      <w:pPr>
        <w:numPr>
          <w:ilvl w:val="0"/>
          <w:numId w:val="19"/>
        </w:numPr>
      </w:pPr>
      <w:r w:rsidRPr="00A00A19">
        <w:rPr>
          <w:rFonts w:eastAsia="SimSun"/>
        </w:rPr>
        <w:t>Review the CSP’s industry certifications and</w:t>
      </w:r>
      <w:r w:rsidR="00956A36">
        <w:rPr>
          <w:rFonts w:eastAsia="SimSun"/>
        </w:rPr>
        <w:t xml:space="preserve"> available</w:t>
      </w:r>
      <w:r w:rsidRPr="00A00A19">
        <w:rPr>
          <w:rFonts w:eastAsia="SimSun"/>
        </w:rPr>
        <w:t xml:space="preserve"> audit compliance reports to assist in ensuring the security of a public cloud:</w:t>
      </w:r>
    </w:p>
    <w:p w14:paraId="6D68FACF" w14:textId="77777777" w:rsidR="00214429" w:rsidRPr="00A00A19" w:rsidRDefault="00214429" w:rsidP="003E2B30">
      <w:pPr>
        <w:pStyle w:val="ListParagraph"/>
        <w:numPr>
          <w:ilvl w:val="0"/>
          <w:numId w:val="38"/>
        </w:numPr>
      </w:pPr>
      <w:r w:rsidRPr="00A00A19">
        <w:t>ISO/IEC 27001</w:t>
      </w:r>
    </w:p>
    <w:p w14:paraId="6F6AC245" w14:textId="77777777" w:rsidR="00214429" w:rsidRPr="00A00A19" w:rsidRDefault="00214429" w:rsidP="003E2B30">
      <w:pPr>
        <w:pStyle w:val="ListParagraph"/>
        <w:numPr>
          <w:ilvl w:val="0"/>
          <w:numId w:val="38"/>
        </w:numPr>
      </w:pPr>
      <w:r w:rsidRPr="00A00A19">
        <w:t>SSAE 18</w:t>
      </w:r>
    </w:p>
    <w:p w14:paraId="6DABC0A2" w14:textId="77777777" w:rsidR="00214429" w:rsidRPr="00A00A19" w:rsidRDefault="00214429" w:rsidP="003E2B30">
      <w:pPr>
        <w:pStyle w:val="ListParagraph"/>
        <w:numPr>
          <w:ilvl w:val="0"/>
          <w:numId w:val="38"/>
        </w:numPr>
      </w:pPr>
      <w:r w:rsidRPr="00A00A19">
        <w:t>PCI DSS</w:t>
      </w:r>
    </w:p>
    <w:p w14:paraId="7109F285" w14:textId="77777777" w:rsidR="00214429" w:rsidRPr="00A00A19" w:rsidRDefault="00214429" w:rsidP="003E2B30">
      <w:pPr>
        <w:pStyle w:val="ListParagraph"/>
        <w:numPr>
          <w:ilvl w:val="0"/>
          <w:numId w:val="38"/>
        </w:numPr>
      </w:pPr>
      <w:r w:rsidRPr="00A00A19">
        <w:t>HIPPA</w:t>
      </w:r>
    </w:p>
    <w:p w14:paraId="25A9D945" w14:textId="77777777" w:rsidR="00214429" w:rsidRPr="00A00A19" w:rsidRDefault="00214429" w:rsidP="003E2B30">
      <w:pPr>
        <w:pStyle w:val="ListParagraph"/>
        <w:numPr>
          <w:ilvl w:val="0"/>
          <w:numId w:val="38"/>
        </w:numPr>
      </w:pPr>
      <w:r w:rsidRPr="00A00A19">
        <w:t>GDPR</w:t>
      </w:r>
    </w:p>
    <w:p w14:paraId="0000F6C6" w14:textId="77777777" w:rsidR="00214429" w:rsidRPr="00A00A19" w:rsidRDefault="00214429" w:rsidP="00A00A19"/>
    <w:p w14:paraId="4007C114" w14:textId="0E2728A4" w:rsidR="00214429" w:rsidRPr="00A00A19" w:rsidRDefault="00214429" w:rsidP="003E2B30">
      <w:pPr>
        <w:pStyle w:val="ListParagraph"/>
        <w:numPr>
          <w:ilvl w:val="0"/>
          <w:numId w:val="39"/>
        </w:numPr>
      </w:pPr>
      <w:r w:rsidRPr="00A00A19">
        <w:t xml:space="preserve">Introduce </w:t>
      </w:r>
      <w:r w:rsidR="00956A36">
        <w:t>the</w:t>
      </w:r>
      <w:r w:rsidR="00956A36" w:rsidRPr="00A00A19">
        <w:t xml:space="preserve"> </w:t>
      </w:r>
      <w:r w:rsidRPr="00A00A19">
        <w:t xml:space="preserve">SLA (service level agreement) as a contract defining service standards a telecommunications company </w:t>
      </w:r>
      <w:r w:rsidR="00956A36">
        <w:t xml:space="preserve">promises </w:t>
      </w:r>
      <w:r w:rsidRPr="00A00A19">
        <w:t>to</w:t>
      </w:r>
      <w:r w:rsidR="00956A36">
        <w:t xml:space="preserve"> meet for</w:t>
      </w:r>
      <w:r w:rsidRPr="00A00A19">
        <w:t xml:space="preserve"> its customer and options for recourse should those </w:t>
      </w:r>
      <w:r w:rsidR="001F4ABA" w:rsidRPr="00A00A19">
        <w:t>service levels not be met</w:t>
      </w:r>
      <w:r w:rsidR="00E74B49">
        <w:t>. E</w:t>
      </w:r>
      <w:r w:rsidRPr="00A00A19">
        <w:t>xplain the</w:t>
      </w:r>
      <w:r w:rsidR="00C57C0C" w:rsidRPr="00A00A19">
        <w:t xml:space="preserve"> importance of reviewing the CSP’s SLA for security standards.</w:t>
      </w:r>
    </w:p>
    <w:p w14:paraId="0486EA1F" w14:textId="77777777" w:rsidR="00C57C0C" w:rsidRPr="00A00A19" w:rsidRDefault="00C57C0C" w:rsidP="00A00A19">
      <w:pPr>
        <w:pStyle w:val="ListParagraph"/>
      </w:pPr>
    </w:p>
    <w:p w14:paraId="46D05E09" w14:textId="0F4ECA7D" w:rsidR="00C57C0C" w:rsidRPr="00A00A19" w:rsidRDefault="00C57C0C" w:rsidP="003E2B30">
      <w:pPr>
        <w:pStyle w:val="ListParagraph"/>
        <w:numPr>
          <w:ilvl w:val="0"/>
          <w:numId w:val="39"/>
        </w:numPr>
      </w:pPr>
      <w:r w:rsidRPr="00A00A19">
        <w:t>Describe how a consumer should go about investigating the CSP’s security measures by asking questions regarding the handling of data leakage between tenants, use of third-party vendors, and measures in place to ensure those organizations’ compliance with standards and compliance measures.</w:t>
      </w:r>
    </w:p>
    <w:p w14:paraId="42B450A4" w14:textId="77777777" w:rsidR="00C57C0C" w:rsidRPr="00A00A19" w:rsidRDefault="00C57C0C" w:rsidP="00A00A19">
      <w:pPr>
        <w:pStyle w:val="ListParagraph"/>
      </w:pPr>
    </w:p>
    <w:p w14:paraId="1A868776" w14:textId="77777777" w:rsidR="00C57C0C" w:rsidRPr="00A00A19" w:rsidRDefault="00C57C0C" w:rsidP="003E2B30">
      <w:pPr>
        <w:pStyle w:val="ListParagraph"/>
        <w:numPr>
          <w:ilvl w:val="0"/>
          <w:numId w:val="39"/>
        </w:numPr>
      </w:pPr>
      <w:r w:rsidRPr="00A00A19">
        <w:t>Explain the</w:t>
      </w:r>
      <w:r w:rsidR="00937E77" w:rsidRPr="00A00A19">
        <w:t xml:space="preserve"> importance of</w:t>
      </w:r>
      <w:r w:rsidR="00012B7C" w:rsidRPr="00A00A19">
        <w:t xml:space="preserve"> </w:t>
      </w:r>
      <w:r w:rsidR="00937E77" w:rsidRPr="00A00A19">
        <w:t>understanding CSP recommendations and requirements for each organization’s security measures.</w:t>
      </w:r>
    </w:p>
    <w:p w14:paraId="36077237" w14:textId="77777777" w:rsidR="00CD575B" w:rsidRPr="00A00A19" w:rsidRDefault="00CD575B" w:rsidP="00A00A19"/>
    <w:p w14:paraId="56B5723C" w14:textId="77777777" w:rsidR="003C1EFD" w:rsidRPr="00A00A19" w:rsidRDefault="003C1EFD" w:rsidP="00A00A19">
      <w:pPr>
        <w:rPr>
          <w:b/>
        </w:rPr>
      </w:pPr>
      <w:r w:rsidRPr="00A00A19">
        <w:rPr>
          <w:b/>
        </w:rPr>
        <w:t>Reading 1-2-3 Private Cloud</w:t>
      </w:r>
    </w:p>
    <w:p w14:paraId="09EC41DD" w14:textId="77777777" w:rsidR="003C1EFD" w:rsidRPr="00A00A19" w:rsidRDefault="003C1EFD" w:rsidP="00A00A19"/>
    <w:p w14:paraId="47A77B80" w14:textId="5CBAC5A5" w:rsidR="00012B7C" w:rsidRPr="00A00A19" w:rsidRDefault="00012B7C" w:rsidP="003E2B30">
      <w:pPr>
        <w:pStyle w:val="ListParagraph"/>
        <w:numPr>
          <w:ilvl w:val="0"/>
          <w:numId w:val="40"/>
        </w:numPr>
      </w:pPr>
      <w:r w:rsidRPr="00A00A19">
        <w:t>Explain how a private cloud represents a deployment model in which flexible data storage, applications, or services are managed centrally by an organization or service provider on hardware dedicated to that one organization.</w:t>
      </w:r>
    </w:p>
    <w:p w14:paraId="7F39AA86" w14:textId="77777777" w:rsidR="003C1EFD" w:rsidRPr="00A00A19" w:rsidRDefault="003C1EFD" w:rsidP="00A00A19">
      <w:pPr>
        <w:rPr>
          <w:rFonts w:eastAsia="SimSun"/>
        </w:rPr>
      </w:pPr>
    </w:p>
    <w:p w14:paraId="624FCC64" w14:textId="77777777" w:rsidR="003C1EFD" w:rsidRPr="00A00A19" w:rsidRDefault="00012B7C" w:rsidP="003E2B30">
      <w:pPr>
        <w:pStyle w:val="ListParagraph"/>
        <w:numPr>
          <w:ilvl w:val="0"/>
          <w:numId w:val="42"/>
        </w:numPr>
        <w:rPr>
          <w:rFonts w:eastAsia="SimSun"/>
        </w:rPr>
      </w:pPr>
      <w:r w:rsidRPr="00A00A19">
        <w:rPr>
          <w:rFonts w:eastAsia="SimSun"/>
        </w:rPr>
        <w:t>Review the security implications within a private cloud.</w:t>
      </w:r>
    </w:p>
    <w:p w14:paraId="2A60FFF5" w14:textId="77777777" w:rsidR="003C1EFD" w:rsidRPr="00A00A19" w:rsidRDefault="003C1EFD" w:rsidP="00A00A19">
      <w:pPr>
        <w:pStyle w:val="ListParagraph"/>
        <w:rPr>
          <w:rFonts w:eastAsia="SimSun"/>
        </w:rPr>
      </w:pPr>
    </w:p>
    <w:p w14:paraId="6648157F" w14:textId="77777777" w:rsidR="003C1EFD" w:rsidRPr="00A00A19" w:rsidRDefault="00C03783" w:rsidP="003E2B30">
      <w:pPr>
        <w:pStyle w:val="ListParagraph"/>
        <w:numPr>
          <w:ilvl w:val="0"/>
          <w:numId w:val="42"/>
        </w:numPr>
      </w:pPr>
      <w:r w:rsidRPr="00A00A19">
        <w:rPr>
          <w:rFonts w:eastAsia="SimSun"/>
        </w:rPr>
        <w:t>Compare a private cloud hosted on-prem to the traditional data center that most organizations already have.</w:t>
      </w:r>
    </w:p>
    <w:p w14:paraId="766D8B84" w14:textId="77777777" w:rsidR="00C03783" w:rsidRPr="00A00A19" w:rsidRDefault="00C03783" w:rsidP="00A00A19">
      <w:pPr>
        <w:pStyle w:val="ListParagraph"/>
      </w:pPr>
    </w:p>
    <w:p w14:paraId="638E33BF" w14:textId="77777777" w:rsidR="00C03783" w:rsidRPr="00A00A19" w:rsidRDefault="00C03783" w:rsidP="003E2B30">
      <w:pPr>
        <w:pStyle w:val="ListParagraph"/>
        <w:numPr>
          <w:ilvl w:val="0"/>
          <w:numId w:val="42"/>
        </w:numPr>
      </w:pPr>
      <w:r w:rsidRPr="00A00A19">
        <w:t>Explain how a cloud API (application programming interface) layer of communication managed by comprehensive virtualization software allows a cloud to be abstracted from the physical hardware in the data center.</w:t>
      </w:r>
    </w:p>
    <w:p w14:paraId="61641CB2" w14:textId="77777777" w:rsidR="00C03783" w:rsidRPr="00A00A19" w:rsidRDefault="00C03783" w:rsidP="00A00A19">
      <w:pPr>
        <w:pStyle w:val="ListParagraph"/>
      </w:pPr>
    </w:p>
    <w:p w14:paraId="58ADD199" w14:textId="043D398A" w:rsidR="00C03783" w:rsidRPr="00A00A19" w:rsidRDefault="00C03783" w:rsidP="003E2B30">
      <w:pPr>
        <w:pStyle w:val="ListParagraph"/>
        <w:numPr>
          <w:ilvl w:val="0"/>
          <w:numId w:val="42"/>
        </w:numPr>
      </w:pPr>
      <w:r w:rsidRPr="00A00A19">
        <w:t>Use Figure 1-5 to illustrate the use of an on-prem data center that is running a private cloud.</w:t>
      </w:r>
    </w:p>
    <w:p w14:paraId="1F4EBADE" w14:textId="77777777" w:rsidR="00C03783" w:rsidRPr="00A00A19" w:rsidRDefault="00C03783" w:rsidP="00A00A19">
      <w:pPr>
        <w:pStyle w:val="ListParagraph"/>
      </w:pPr>
    </w:p>
    <w:p w14:paraId="2A6399C9" w14:textId="77777777" w:rsidR="00C03783" w:rsidRPr="00A00A19" w:rsidRDefault="00C03783" w:rsidP="003E2B30">
      <w:pPr>
        <w:pStyle w:val="ListParagraph"/>
        <w:numPr>
          <w:ilvl w:val="0"/>
          <w:numId w:val="42"/>
        </w:numPr>
      </w:pPr>
      <w:r w:rsidRPr="00A00A19">
        <w:t>Discuss reasons why private cloud security requires more of a traditional approach to securing a network perimeter</w:t>
      </w:r>
      <w:r w:rsidR="007C4CF9" w:rsidRPr="00A00A19">
        <w:t>.</w:t>
      </w:r>
    </w:p>
    <w:p w14:paraId="4A0F8444" w14:textId="77777777" w:rsidR="007C4CF9" w:rsidRPr="00A00A19" w:rsidRDefault="007C4CF9" w:rsidP="00A00A19">
      <w:pPr>
        <w:pStyle w:val="ListParagraph"/>
      </w:pPr>
    </w:p>
    <w:p w14:paraId="50521326" w14:textId="3BD51A81" w:rsidR="007C4CF9" w:rsidRPr="00A00A19" w:rsidRDefault="007C4CF9" w:rsidP="003E2B30">
      <w:pPr>
        <w:pStyle w:val="ListParagraph"/>
        <w:numPr>
          <w:ilvl w:val="0"/>
          <w:numId w:val="42"/>
        </w:numPr>
      </w:pPr>
      <w:r w:rsidRPr="00A00A19">
        <w:t>Remind students to implement security measures that do not rely solely on having a secure boundary around network resources. Provide examples</w:t>
      </w:r>
      <w:r w:rsidR="0014652A">
        <w:t>, which</w:t>
      </w:r>
      <w:r w:rsidRPr="00A00A19">
        <w:t xml:space="preserve"> might include thorough and secure data encryption, host firewalls, internal network monitoring, and both internal and external access controls.</w:t>
      </w:r>
    </w:p>
    <w:p w14:paraId="77B5689A" w14:textId="77777777" w:rsidR="007C4CF9" w:rsidRPr="00A00A19" w:rsidRDefault="007C4CF9" w:rsidP="00A00A19">
      <w:pPr>
        <w:pStyle w:val="ListParagraph"/>
      </w:pPr>
    </w:p>
    <w:p w14:paraId="057AC6F2" w14:textId="77777777" w:rsidR="007C4CF9" w:rsidRPr="00A00A19" w:rsidRDefault="007C4CF9" w:rsidP="003E2B30">
      <w:pPr>
        <w:pStyle w:val="ListParagraph"/>
        <w:numPr>
          <w:ilvl w:val="0"/>
          <w:numId w:val="42"/>
        </w:numPr>
      </w:pPr>
      <w:r w:rsidRPr="00A00A19">
        <w:t>Remind students to secure the virtual environment, hypervisor, VMs, and physical hosts.</w:t>
      </w:r>
    </w:p>
    <w:p w14:paraId="522EF413" w14:textId="77777777" w:rsidR="003C1EFD" w:rsidRPr="00A00A19" w:rsidRDefault="003C1EFD" w:rsidP="00A00A19"/>
    <w:p w14:paraId="6E5665A6" w14:textId="77777777" w:rsidR="003C1EFD" w:rsidRPr="00A00A19" w:rsidRDefault="003C1EFD" w:rsidP="00A00A19">
      <w:pPr>
        <w:rPr>
          <w:b/>
        </w:rPr>
      </w:pPr>
      <w:r w:rsidRPr="00A00A19">
        <w:rPr>
          <w:b/>
        </w:rPr>
        <w:t>Reading 1-2-4 Hybrid Cloud</w:t>
      </w:r>
    </w:p>
    <w:p w14:paraId="03868EF7" w14:textId="77777777" w:rsidR="003C1EFD" w:rsidRPr="00A00A19" w:rsidRDefault="003C1EFD" w:rsidP="00A00A19"/>
    <w:p w14:paraId="5C273E5E" w14:textId="77777777" w:rsidR="007C4CF9" w:rsidRPr="00A00A19" w:rsidRDefault="007C4CF9" w:rsidP="003E2B30">
      <w:pPr>
        <w:pStyle w:val="ListParagraph"/>
        <w:numPr>
          <w:ilvl w:val="0"/>
          <w:numId w:val="41"/>
        </w:numPr>
      </w:pPr>
      <w:r w:rsidRPr="00A00A19">
        <w:t xml:space="preserve">Explain how a </w:t>
      </w:r>
      <w:r w:rsidR="000C1E06" w:rsidRPr="00A00A19">
        <w:t>hybrid</w:t>
      </w:r>
      <w:r w:rsidRPr="00A00A19">
        <w:t xml:space="preserve"> cloud represents a deployment model in which </w:t>
      </w:r>
      <w:r w:rsidR="000C1E06" w:rsidRPr="00A00A19">
        <w:t>both private and public clouds or both cloud</w:t>
      </w:r>
      <w:r w:rsidR="009956D9">
        <w:t>-</w:t>
      </w:r>
      <w:r w:rsidR="000C1E06" w:rsidRPr="00A00A19">
        <w:t>based and on-prem services are used simultaneously.</w:t>
      </w:r>
    </w:p>
    <w:p w14:paraId="68909588" w14:textId="77777777" w:rsidR="000C1E06" w:rsidRPr="00A00A19" w:rsidRDefault="000C1E06" w:rsidP="00A00A19"/>
    <w:p w14:paraId="0DC56624" w14:textId="77777777" w:rsidR="000C1E06" w:rsidRPr="00A00A19" w:rsidRDefault="000C1E06" w:rsidP="003E2B30">
      <w:pPr>
        <w:pStyle w:val="ListParagraph"/>
        <w:numPr>
          <w:ilvl w:val="0"/>
          <w:numId w:val="41"/>
        </w:numPr>
      </w:pPr>
      <w:r w:rsidRPr="00A00A19">
        <w:t>Use Figure 1-6 to illustrate the hybrid cloud’s mix of both public and private cloud components where those components and services interact with each other in a direct and seamless manner.</w:t>
      </w:r>
    </w:p>
    <w:p w14:paraId="68EC1D7C" w14:textId="77777777" w:rsidR="00A22D42" w:rsidRPr="00A00A19" w:rsidRDefault="00A22D42" w:rsidP="00A00A19">
      <w:pPr>
        <w:pStyle w:val="ListParagraph"/>
      </w:pPr>
    </w:p>
    <w:p w14:paraId="453416E8" w14:textId="77777777" w:rsidR="00A22D42" w:rsidRPr="00A00A19" w:rsidRDefault="00A22D42" w:rsidP="003E2B30">
      <w:pPr>
        <w:pStyle w:val="ListParagraph"/>
        <w:numPr>
          <w:ilvl w:val="0"/>
          <w:numId w:val="41"/>
        </w:numPr>
      </w:pPr>
      <w:r w:rsidRPr="00A00A19">
        <w:t>Describe the different ways an organization might move applications and services to the hybrid cloud.</w:t>
      </w:r>
    </w:p>
    <w:p w14:paraId="7A5F9B98" w14:textId="77777777" w:rsidR="00A22D42" w:rsidRPr="00A00A19" w:rsidRDefault="00A22D42" w:rsidP="00A00A19">
      <w:pPr>
        <w:pStyle w:val="ListParagraph"/>
      </w:pPr>
    </w:p>
    <w:p w14:paraId="40E103D7" w14:textId="77777777" w:rsidR="00A22D42" w:rsidRPr="00A00A19" w:rsidRDefault="00A22D42" w:rsidP="003E2B30">
      <w:pPr>
        <w:pStyle w:val="ListParagraph"/>
        <w:numPr>
          <w:ilvl w:val="0"/>
          <w:numId w:val="41"/>
        </w:numPr>
      </w:pPr>
      <w:r w:rsidRPr="00A00A19">
        <w:t>Explain why a hybrid cloud model is the most common cloud deployment.</w:t>
      </w:r>
    </w:p>
    <w:p w14:paraId="135D1F0F" w14:textId="77777777" w:rsidR="00CD575B" w:rsidRPr="00A00A19" w:rsidRDefault="00CD575B" w:rsidP="00A00A19"/>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3201F8" w:rsidRPr="00A00A19" w14:paraId="14B47F4A" w14:textId="77777777" w:rsidTr="00F54AD4">
        <w:trPr>
          <w:trHeight w:val="758"/>
        </w:trPr>
        <w:tc>
          <w:tcPr>
            <w:tcW w:w="1452" w:type="dxa"/>
            <w:shd w:val="clear" w:color="auto" w:fill="C0C0C0"/>
            <w:vAlign w:val="center"/>
          </w:tcPr>
          <w:p w14:paraId="767D2EA7" w14:textId="77777777" w:rsidR="003201F8" w:rsidRPr="00A00A19" w:rsidRDefault="003201F8" w:rsidP="00A00A19">
            <w:pPr>
              <w:rPr>
                <w:b/>
                <w:i/>
              </w:rPr>
            </w:pPr>
            <w:r w:rsidRPr="00A00A19">
              <w:rPr>
                <w:b/>
                <w:i/>
              </w:rPr>
              <w:t xml:space="preserve">Teaching </w:t>
            </w:r>
          </w:p>
          <w:p w14:paraId="3B73C351" w14:textId="77777777" w:rsidR="003201F8" w:rsidRPr="00A00A19" w:rsidRDefault="003201F8" w:rsidP="00A00A19">
            <w:r w:rsidRPr="00A00A19">
              <w:rPr>
                <w:b/>
                <w:i/>
              </w:rPr>
              <w:t>Tip</w:t>
            </w:r>
          </w:p>
        </w:tc>
        <w:tc>
          <w:tcPr>
            <w:tcW w:w="8049" w:type="dxa"/>
            <w:vAlign w:val="center"/>
          </w:tcPr>
          <w:p w14:paraId="6318BDA2" w14:textId="7966A99E" w:rsidR="003201F8" w:rsidRDefault="003201F8" w:rsidP="00A00A19">
            <w:r w:rsidRPr="00A00A19">
              <w:br/>
              <w:t>For more information on public, private</w:t>
            </w:r>
            <w:r w:rsidR="00B63A59">
              <w:t>,</w:t>
            </w:r>
            <w:r w:rsidRPr="00A00A19">
              <w:t xml:space="preserve"> and hybrid clouds, see: </w:t>
            </w:r>
            <w:hyperlink r:id="rId9" w:history="1">
              <w:r w:rsidR="00480EB8" w:rsidRPr="00341F5A">
                <w:rPr>
                  <w:rStyle w:val="Hyperlink"/>
                </w:rPr>
                <w:t>https://azure.microsoft.com/en-us/overview/what-are-private-public-hybrid-clouds/</w:t>
              </w:r>
            </w:hyperlink>
          </w:p>
          <w:p w14:paraId="472FED6E" w14:textId="77777777" w:rsidR="00480EB8" w:rsidRPr="00A00A19" w:rsidRDefault="00480EB8" w:rsidP="00A00A19"/>
        </w:tc>
      </w:tr>
    </w:tbl>
    <w:p w14:paraId="6B83E3B1" w14:textId="77777777" w:rsidR="003201F8" w:rsidRPr="00A00A19" w:rsidRDefault="003201F8" w:rsidP="00A00A19"/>
    <w:p w14:paraId="3DC2E4C7" w14:textId="77777777" w:rsidR="003C1EFD" w:rsidRPr="00A00A19" w:rsidRDefault="003C1EFD" w:rsidP="00A00A19">
      <w:pPr>
        <w:rPr>
          <w:b/>
        </w:rPr>
      </w:pPr>
      <w:r w:rsidRPr="00A00A19">
        <w:rPr>
          <w:b/>
        </w:rPr>
        <w:t>Reading 1-2-5 Multi-Cloud</w:t>
      </w:r>
    </w:p>
    <w:p w14:paraId="78CF7A49" w14:textId="77777777" w:rsidR="003C1EFD" w:rsidRPr="00A00A19" w:rsidRDefault="003C1EFD" w:rsidP="00A00A19"/>
    <w:p w14:paraId="4A93341C" w14:textId="77777777" w:rsidR="003C1EFD" w:rsidRPr="00A00A19" w:rsidRDefault="008B3FFA" w:rsidP="003E2B30">
      <w:pPr>
        <w:numPr>
          <w:ilvl w:val="0"/>
          <w:numId w:val="20"/>
        </w:numPr>
        <w:rPr>
          <w:rFonts w:eastAsia="SimSun"/>
        </w:rPr>
      </w:pPr>
      <w:r w:rsidRPr="00A00A19">
        <w:t>Use Figure 1-7 to illustrate how a multi-cloud model involves using cloud services from multiple vendors at one time</w:t>
      </w:r>
      <w:r w:rsidR="006141BE" w:rsidRPr="00A00A19">
        <w:t>.</w:t>
      </w:r>
    </w:p>
    <w:p w14:paraId="0C42FE1A" w14:textId="77777777" w:rsidR="003C1EFD" w:rsidRPr="00A00A19" w:rsidRDefault="003C1EFD" w:rsidP="00A00A19">
      <w:pPr>
        <w:rPr>
          <w:rFonts w:eastAsia="SimSun"/>
        </w:rPr>
      </w:pPr>
    </w:p>
    <w:p w14:paraId="011ADC74" w14:textId="77777777" w:rsidR="003C1EFD" w:rsidRPr="00A00A19" w:rsidRDefault="006141BE" w:rsidP="003E2B30">
      <w:pPr>
        <w:numPr>
          <w:ilvl w:val="0"/>
          <w:numId w:val="20"/>
        </w:numPr>
        <w:rPr>
          <w:rFonts w:eastAsia="SimSun"/>
        </w:rPr>
      </w:pPr>
      <w:r w:rsidRPr="00A00A19">
        <w:rPr>
          <w:rFonts w:eastAsia="SimSun"/>
        </w:rPr>
        <w:t xml:space="preserve">Provide examples of how </w:t>
      </w:r>
      <w:r w:rsidR="00B63A59">
        <w:rPr>
          <w:rFonts w:eastAsia="SimSun"/>
        </w:rPr>
        <w:t xml:space="preserve">a </w:t>
      </w:r>
      <w:r w:rsidRPr="00A00A19">
        <w:t>multi-cloud model involves multiple CSPs to custom build a cloud best suited to the organization’s needs.</w:t>
      </w:r>
    </w:p>
    <w:p w14:paraId="7E87F9AC" w14:textId="77777777" w:rsidR="006141BE" w:rsidRPr="00A00A19" w:rsidRDefault="006141BE" w:rsidP="00A00A19"/>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6141BE" w:rsidRPr="00A00A19" w14:paraId="1B6A0780" w14:textId="77777777" w:rsidTr="00194B39">
        <w:trPr>
          <w:trHeight w:val="758"/>
        </w:trPr>
        <w:tc>
          <w:tcPr>
            <w:tcW w:w="1452" w:type="dxa"/>
            <w:shd w:val="clear" w:color="auto" w:fill="C0C0C0"/>
            <w:vAlign w:val="center"/>
          </w:tcPr>
          <w:p w14:paraId="418229C8" w14:textId="77777777" w:rsidR="006141BE" w:rsidRPr="00A00A19" w:rsidRDefault="006141BE" w:rsidP="00A00A19">
            <w:pPr>
              <w:rPr>
                <w:b/>
                <w:i/>
              </w:rPr>
            </w:pPr>
            <w:r w:rsidRPr="00A00A19">
              <w:rPr>
                <w:b/>
                <w:i/>
              </w:rPr>
              <w:t xml:space="preserve">Teaching </w:t>
            </w:r>
          </w:p>
          <w:p w14:paraId="3989AB0F" w14:textId="77777777" w:rsidR="006141BE" w:rsidRPr="00A00A19" w:rsidRDefault="006141BE" w:rsidP="00A00A19">
            <w:r w:rsidRPr="00A00A19">
              <w:rPr>
                <w:b/>
                <w:i/>
              </w:rPr>
              <w:t>Tip</w:t>
            </w:r>
          </w:p>
        </w:tc>
        <w:tc>
          <w:tcPr>
            <w:tcW w:w="8049" w:type="dxa"/>
            <w:vAlign w:val="center"/>
          </w:tcPr>
          <w:p w14:paraId="71742A46" w14:textId="7285FBAC" w:rsidR="006141BE" w:rsidRPr="00A00A19" w:rsidRDefault="006141BE" w:rsidP="00A00A19">
            <w:r w:rsidRPr="00A00A19">
              <w:br/>
              <w:t xml:space="preserve">Emphasize that the rise in popularity of hybrid and multi-clouds necessitates an expansion of skills for IT professionals. No longer is it </w:t>
            </w:r>
            <w:proofErr w:type="gramStart"/>
            <w:r w:rsidRPr="00A00A19">
              <w:t>sufficient</w:t>
            </w:r>
            <w:proofErr w:type="gramEnd"/>
            <w:r w:rsidRPr="00A00A19">
              <w:t xml:space="preserve"> to develop expertise in only one cloud platform. Student skill sets should cross several cloud platforms at many levels of available services.</w:t>
            </w:r>
          </w:p>
          <w:p w14:paraId="1086B8BE" w14:textId="77777777" w:rsidR="006141BE" w:rsidRPr="00A00A19" w:rsidRDefault="006141BE" w:rsidP="00A00A19">
            <w:pPr>
              <w:autoSpaceDE w:val="0"/>
              <w:autoSpaceDN w:val="0"/>
              <w:adjustRightInd w:val="0"/>
            </w:pPr>
          </w:p>
        </w:tc>
      </w:tr>
    </w:tbl>
    <w:p w14:paraId="4DAE6F00" w14:textId="77777777" w:rsidR="003C1EFD" w:rsidRPr="00A00A19" w:rsidRDefault="003C1EFD" w:rsidP="00A00A19"/>
    <w:p w14:paraId="37E52100" w14:textId="77777777" w:rsidR="000E54DF" w:rsidRPr="00A00A19" w:rsidRDefault="003C1EFD" w:rsidP="00A00A19">
      <w:pPr>
        <w:rPr>
          <w:b/>
        </w:rPr>
      </w:pPr>
      <w:r w:rsidRPr="00A00A19">
        <w:rPr>
          <w:b/>
        </w:rPr>
        <w:t>Reading 1-2-6 Community Cloud</w:t>
      </w:r>
    </w:p>
    <w:p w14:paraId="6C2FDA35" w14:textId="77777777" w:rsidR="003C1EFD" w:rsidRPr="00A00A19" w:rsidRDefault="003C1EFD" w:rsidP="00A00A19"/>
    <w:p w14:paraId="02D321F6" w14:textId="1914D745" w:rsidR="001F4ABA" w:rsidRPr="00A00A19" w:rsidRDefault="001F4ABA" w:rsidP="003E2B30">
      <w:pPr>
        <w:pStyle w:val="ListParagraph"/>
        <w:numPr>
          <w:ilvl w:val="0"/>
          <w:numId w:val="21"/>
        </w:numPr>
      </w:pPr>
      <w:r w:rsidRPr="00A00A19">
        <w:t xml:space="preserve">Introduce and describe a </w:t>
      </w:r>
      <w:r w:rsidR="0082267D" w:rsidRPr="00A00A19">
        <w:t xml:space="preserve">community cloud deployment model </w:t>
      </w:r>
      <w:r w:rsidRPr="00A00A19">
        <w:t>as on</w:t>
      </w:r>
      <w:r w:rsidR="00B63A59">
        <w:t>e</w:t>
      </w:r>
      <w:r w:rsidRPr="00A00A19">
        <w:t xml:space="preserve"> in</w:t>
      </w:r>
      <w:r w:rsidR="0082267D" w:rsidRPr="00A00A19">
        <w:t xml:space="preserve"> which flexible data storage, applications, or</w:t>
      </w:r>
      <w:r w:rsidRPr="00A00A19">
        <w:t xml:space="preserve"> </w:t>
      </w:r>
      <w:r w:rsidR="0082267D" w:rsidRPr="00A00A19">
        <w:t>services are managed centrally by an organization or service provider on hardware</w:t>
      </w:r>
      <w:r w:rsidRPr="00A00A19">
        <w:t xml:space="preserve"> </w:t>
      </w:r>
      <w:r w:rsidR="0082267D" w:rsidRPr="00A00A19">
        <w:t>dedicated to a specific group of organizations.</w:t>
      </w:r>
      <w:r w:rsidR="00B63A59">
        <w:t xml:space="preserve"> It</w:t>
      </w:r>
      <w:r w:rsidR="0082267D" w:rsidRPr="00A00A19">
        <w:t xml:space="preserve"> is accessible to multiple organizations with</w:t>
      </w:r>
      <w:r w:rsidRPr="00A00A19">
        <w:t xml:space="preserve"> </w:t>
      </w:r>
      <w:r w:rsidR="0082267D" w:rsidRPr="00A00A19">
        <w:t>similar concerns</w:t>
      </w:r>
      <w:r w:rsidRPr="00A00A19">
        <w:t>, but not to the general public.</w:t>
      </w:r>
    </w:p>
    <w:p w14:paraId="78CA93D6" w14:textId="77777777" w:rsidR="001F4ABA" w:rsidRPr="00A00A19" w:rsidRDefault="001F4ABA" w:rsidP="00A00A19"/>
    <w:p w14:paraId="0E965ECD" w14:textId="77777777" w:rsidR="001F4ABA" w:rsidRPr="00A00A19" w:rsidRDefault="001F4ABA" w:rsidP="00A00A19"/>
    <w:p w14:paraId="39BF91CD" w14:textId="77777777" w:rsidR="0052296F" w:rsidRPr="00A00A19" w:rsidRDefault="0052296F" w:rsidP="00A00A19">
      <w:pPr>
        <w:pStyle w:val="Heading2"/>
      </w:pPr>
      <w:r w:rsidRPr="00A00A19">
        <w:t>Quick Quiz 1</w:t>
      </w:r>
    </w:p>
    <w:p w14:paraId="05492936" w14:textId="77777777" w:rsidR="0052296F" w:rsidRPr="00A00A19" w:rsidRDefault="0052296F" w:rsidP="00A00A19"/>
    <w:p w14:paraId="62BEB7E2" w14:textId="77777777" w:rsidR="008025CE" w:rsidRPr="00A00A19" w:rsidRDefault="008025CE" w:rsidP="00A00A19">
      <w:pPr>
        <w:numPr>
          <w:ilvl w:val="0"/>
          <w:numId w:val="6"/>
        </w:numPr>
      </w:pPr>
      <w:r w:rsidRPr="00A00A19">
        <w:t>Wh</w:t>
      </w:r>
      <w:r w:rsidR="00563C8A" w:rsidRPr="00A00A19">
        <w:t>at term refers to the ability to connect to cloud-hosted resources from anywhere on the Internet using a variety of device types</w:t>
      </w:r>
      <w:r w:rsidRPr="00A00A19">
        <w:t>?</w:t>
      </w:r>
    </w:p>
    <w:p w14:paraId="49A14CF1" w14:textId="77777777" w:rsidR="00563C8A" w:rsidRPr="00A00A19" w:rsidRDefault="00563C8A" w:rsidP="003E2B30">
      <w:pPr>
        <w:pStyle w:val="ListParagraph"/>
        <w:numPr>
          <w:ilvl w:val="0"/>
          <w:numId w:val="7"/>
        </w:numPr>
      </w:pPr>
      <w:r w:rsidRPr="00A00A19">
        <w:t>Resource pooling</w:t>
      </w:r>
    </w:p>
    <w:p w14:paraId="4C118C59" w14:textId="77777777" w:rsidR="008025CE" w:rsidRPr="00A00A19" w:rsidRDefault="00563C8A" w:rsidP="003E2B30">
      <w:pPr>
        <w:pStyle w:val="ListParagraph"/>
        <w:numPr>
          <w:ilvl w:val="0"/>
          <w:numId w:val="7"/>
        </w:numPr>
      </w:pPr>
      <w:r w:rsidRPr="00A00A19">
        <w:t>Broad network access</w:t>
      </w:r>
    </w:p>
    <w:p w14:paraId="58420128" w14:textId="77777777" w:rsidR="00563C8A" w:rsidRPr="00A00A19" w:rsidRDefault="00563C8A" w:rsidP="003E2B30">
      <w:pPr>
        <w:pStyle w:val="ListParagraph"/>
        <w:numPr>
          <w:ilvl w:val="0"/>
          <w:numId w:val="7"/>
        </w:numPr>
      </w:pPr>
      <w:r w:rsidRPr="00A00A19">
        <w:t>On-demand self-service</w:t>
      </w:r>
    </w:p>
    <w:p w14:paraId="773338AA" w14:textId="77777777" w:rsidR="00563C8A" w:rsidRPr="00A00A19" w:rsidRDefault="00563C8A" w:rsidP="003E2B30">
      <w:pPr>
        <w:pStyle w:val="ListParagraph"/>
        <w:numPr>
          <w:ilvl w:val="0"/>
          <w:numId w:val="7"/>
        </w:numPr>
      </w:pPr>
      <w:r w:rsidRPr="00A00A19">
        <w:t>Rapid elasticity</w:t>
      </w:r>
    </w:p>
    <w:p w14:paraId="0311C97F" w14:textId="77777777" w:rsidR="008025CE" w:rsidRPr="00A00A19" w:rsidRDefault="008025CE" w:rsidP="00A00A19">
      <w:pPr>
        <w:pStyle w:val="ListParagraph"/>
      </w:pPr>
      <w:r w:rsidRPr="00A00A19">
        <w:t>Answer: B</w:t>
      </w:r>
    </w:p>
    <w:p w14:paraId="5C6BCACD" w14:textId="77777777" w:rsidR="008025CE" w:rsidRPr="00A00A19" w:rsidRDefault="008025CE" w:rsidP="00A00A19">
      <w:pPr>
        <w:pStyle w:val="ListParagraph"/>
      </w:pPr>
    </w:p>
    <w:p w14:paraId="2E50071F" w14:textId="77777777" w:rsidR="008025CE" w:rsidRPr="00A00A19" w:rsidRDefault="00563C8A" w:rsidP="003E2B30">
      <w:pPr>
        <w:pStyle w:val="ListParagraph"/>
        <w:numPr>
          <w:ilvl w:val="0"/>
          <w:numId w:val="8"/>
        </w:numPr>
      </w:pPr>
      <w:r w:rsidRPr="00A00A19">
        <w:t>What term refers to the ability to scale cloud resources up or down according to demand?</w:t>
      </w:r>
    </w:p>
    <w:p w14:paraId="4F2E0947" w14:textId="77777777" w:rsidR="00563C8A" w:rsidRPr="00A00A19" w:rsidRDefault="00563C8A" w:rsidP="003E2B30">
      <w:pPr>
        <w:pStyle w:val="ListParagraph"/>
        <w:numPr>
          <w:ilvl w:val="0"/>
          <w:numId w:val="36"/>
        </w:numPr>
      </w:pPr>
      <w:r w:rsidRPr="00A00A19">
        <w:t>Resource pooling</w:t>
      </w:r>
    </w:p>
    <w:p w14:paraId="3426BA8A" w14:textId="77777777" w:rsidR="00563C8A" w:rsidRPr="00A00A19" w:rsidRDefault="00563C8A" w:rsidP="003E2B30">
      <w:pPr>
        <w:pStyle w:val="ListParagraph"/>
        <w:numPr>
          <w:ilvl w:val="0"/>
          <w:numId w:val="36"/>
        </w:numPr>
      </w:pPr>
      <w:r w:rsidRPr="00A00A19">
        <w:t>Broad network access</w:t>
      </w:r>
    </w:p>
    <w:p w14:paraId="4CCF207D" w14:textId="77777777" w:rsidR="00563C8A" w:rsidRPr="00A00A19" w:rsidRDefault="00563C8A" w:rsidP="003E2B30">
      <w:pPr>
        <w:pStyle w:val="ListParagraph"/>
        <w:numPr>
          <w:ilvl w:val="0"/>
          <w:numId w:val="36"/>
        </w:numPr>
      </w:pPr>
      <w:r w:rsidRPr="00A00A19">
        <w:t>On-demand self-service</w:t>
      </w:r>
    </w:p>
    <w:p w14:paraId="411E4BE1" w14:textId="77777777" w:rsidR="00563C8A" w:rsidRPr="00A00A19" w:rsidRDefault="00563C8A" w:rsidP="003E2B30">
      <w:pPr>
        <w:pStyle w:val="ListParagraph"/>
        <w:numPr>
          <w:ilvl w:val="0"/>
          <w:numId w:val="36"/>
        </w:numPr>
      </w:pPr>
      <w:r w:rsidRPr="00A00A19">
        <w:lastRenderedPageBreak/>
        <w:t>Rapid elasticity</w:t>
      </w:r>
    </w:p>
    <w:p w14:paraId="4251C2DE" w14:textId="77777777" w:rsidR="00924C27" w:rsidRPr="00A00A19" w:rsidRDefault="00924C27" w:rsidP="00A00A19">
      <w:pPr>
        <w:pStyle w:val="ListParagraph"/>
      </w:pPr>
      <w:r w:rsidRPr="00A00A19">
        <w:t xml:space="preserve">Answer: </w:t>
      </w:r>
      <w:r w:rsidR="00563C8A" w:rsidRPr="00A00A19">
        <w:t>D</w:t>
      </w:r>
    </w:p>
    <w:p w14:paraId="55AD871A" w14:textId="77777777" w:rsidR="008025CE" w:rsidRPr="00A00A19" w:rsidRDefault="008025CE" w:rsidP="00A00A19"/>
    <w:p w14:paraId="7D24E315" w14:textId="77777777" w:rsidR="0052296F" w:rsidRPr="00A00A19" w:rsidRDefault="0052296F" w:rsidP="003E2B30">
      <w:pPr>
        <w:numPr>
          <w:ilvl w:val="0"/>
          <w:numId w:val="9"/>
        </w:numPr>
      </w:pPr>
      <w:r w:rsidRPr="00A00A19">
        <w:t xml:space="preserve">True or </w:t>
      </w:r>
      <w:r w:rsidR="00EC17CF" w:rsidRPr="00A00A19">
        <w:t>F</w:t>
      </w:r>
      <w:r w:rsidRPr="00A00A19">
        <w:t>alse:</w:t>
      </w:r>
      <w:r w:rsidR="001F4ABA" w:rsidRPr="00A00A19">
        <w:t xml:space="preserve"> A cloud is more abstracted from the physical hardware in the data center, relying on a </w:t>
      </w:r>
      <w:r w:rsidR="00D5008A" w:rsidRPr="00A00A19">
        <w:t>virtualization</w:t>
      </w:r>
      <w:r w:rsidR="001F4ABA" w:rsidRPr="00A00A19">
        <w:t xml:space="preserve"> layer of communication that is managed by comprehensive virtualization software.</w:t>
      </w:r>
    </w:p>
    <w:p w14:paraId="0B289963" w14:textId="77777777" w:rsidR="0052296F" w:rsidRPr="00A00A19" w:rsidRDefault="007A7DBD" w:rsidP="00A00A19">
      <w:pPr>
        <w:ind w:firstLine="720"/>
      </w:pPr>
      <w:r w:rsidRPr="00A00A19">
        <w:t xml:space="preserve">Answer: </w:t>
      </w:r>
      <w:r w:rsidR="0052296F" w:rsidRPr="00A00A19">
        <w:t>False</w:t>
      </w:r>
    </w:p>
    <w:p w14:paraId="2F912F13" w14:textId="77777777" w:rsidR="00924C27" w:rsidRPr="00A00A19" w:rsidRDefault="00924C27" w:rsidP="00A00A19">
      <w:pPr>
        <w:ind w:firstLine="720"/>
      </w:pPr>
    </w:p>
    <w:p w14:paraId="6FC7CA02" w14:textId="77777777" w:rsidR="0052296F" w:rsidRPr="00A00A19" w:rsidRDefault="00D5008A" w:rsidP="003E2B30">
      <w:pPr>
        <w:numPr>
          <w:ilvl w:val="0"/>
          <w:numId w:val="9"/>
        </w:numPr>
      </w:pPr>
      <w:r w:rsidRPr="00A00A19">
        <w:t>Which term refers to a legal agreement designed to restrict sharing of proprietary information by employees, partners, vendors, or customers?</w:t>
      </w:r>
    </w:p>
    <w:p w14:paraId="5E9DB452" w14:textId="77777777" w:rsidR="00D5008A" w:rsidRPr="00A00A19" w:rsidRDefault="00D5008A" w:rsidP="003E2B30">
      <w:pPr>
        <w:pStyle w:val="ListParagraph"/>
        <w:numPr>
          <w:ilvl w:val="1"/>
          <w:numId w:val="9"/>
        </w:numPr>
      </w:pPr>
      <w:r w:rsidRPr="00A00A19">
        <w:t>HIPPA</w:t>
      </w:r>
    </w:p>
    <w:p w14:paraId="631BA8E5" w14:textId="77777777" w:rsidR="00D5008A" w:rsidRPr="00A00A19" w:rsidRDefault="00D5008A" w:rsidP="003E2B30">
      <w:pPr>
        <w:pStyle w:val="ListParagraph"/>
        <w:numPr>
          <w:ilvl w:val="1"/>
          <w:numId w:val="9"/>
        </w:numPr>
      </w:pPr>
      <w:r w:rsidRPr="00A00A19">
        <w:t>On-demand self-service</w:t>
      </w:r>
    </w:p>
    <w:p w14:paraId="372B43BE" w14:textId="77777777" w:rsidR="00D5008A" w:rsidRPr="00A00A19" w:rsidRDefault="00D5008A" w:rsidP="003E2B30">
      <w:pPr>
        <w:pStyle w:val="ListParagraph"/>
        <w:numPr>
          <w:ilvl w:val="1"/>
          <w:numId w:val="9"/>
        </w:numPr>
      </w:pPr>
      <w:r w:rsidRPr="00A00A19">
        <w:t>SLA</w:t>
      </w:r>
    </w:p>
    <w:p w14:paraId="11D28EBE" w14:textId="77777777" w:rsidR="00D5008A" w:rsidRPr="00A00A19" w:rsidRDefault="00D5008A" w:rsidP="003E2B30">
      <w:pPr>
        <w:pStyle w:val="ListParagraph"/>
        <w:numPr>
          <w:ilvl w:val="1"/>
          <w:numId w:val="9"/>
        </w:numPr>
      </w:pPr>
      <w:r w:rsidRPr="00A00A19">
        <w:t>NDA</w:t>
      </w:r>
    </w:p>
    <w:p w14:paraId="55BAC3C6" w14:textId="77777777" w:rsidR="000E54DF" w:rsidRPr="00A00A19" w:rsidRDefault="00D5008A" w:rsidP="00A00A19">
      <w:pPr>
        <w:ind w:left="720"/>
      </w:pPr>
      <w:r w:rsidRPr="00A00A19">
        <w:t>Answer: D</w:t>
      </w:r>
    </w:p>
    <w:p w14:paraId="78F557F8" w14:textId="77777777" w:rsidR="00D5008A" w:rsidRPr="00A00A19" w:rsidRDefault="00D5008A" w:rsidP="00A00A19"/>
    <w:p w14:paraId="773CCB83" w14:textId="77777777" w:rsidR="0052296F" w:rsidRPr="00A00A19" w:rsidRDefault="00D5008A" w:rsidP="003E2B30">
      <w:pPr>
        <w:numPr>
          <w:ilvl w:val="0"/>
          <w:numId w:val="9"/>
        </w:numPr>
        <w:rPr>
          <w:rFonts w:eastAsia="SimSun"/>
        </w:rPr>
      </w:pPr>
      <w:r w:rsidRPr="00A00A19">
        <w:t>Which certification document refers to a European Union law establishing broad-reaching data protection standards for any information that could be tied to a single individual?</w:t>
      </w:r>
    </w:p>
    <w:p w14:paraId="72585BB2" w14:textId="77777777" w:rsidR="00D5008A" w:rsidRPr="00A00A19" w:rsidRDefault="00D5008A" w:rsidP="003E2B30">
      <w:pPr>
        <w:numPr>
          <w:ilvl w:val="1"/>
          <w:numId w:val="9"/>
        </w:numPr>
        <w:rPr>
          <w:rFonts w:eastAsia="SimSun"/>
        </w:rPr>
      </w:pPr>
      <w:r w:rsidRPr="00A00A19">
        <w:t>The Health Insurance Portability and Accountability Act (HIPAA)</w:t>
      </w:r>
    </w:p>
    <w:p w14:paraId="42C2A64A" w14:textId="77777777" w:rsidR="00D5008A" w:rsidRPr="00A00A19" w:rsidRDefault="00D5008A" w:rsidP="003E2B30">
      <w:pPr>
        <w:numPr>
          <w:ilvl w:val="1"/>
          <w:numId w:val="9"/>
        </w:numPr>
        <w:rPr>
          <w:rFonts w:eastAsia="SimSun"/>
        </w:rPr>
      </w:pPr>
      <w:r w:rsidRPr="00A00A19">
        <w:t>General Data Protection Regulation (GDPR)</w:t>
      </w:r>
    </w:p>
    <w:p w14:paraId="40722AA4" w14:textId="77777777" w:rsidR="00D5008A" w:rsidRPr="00A00A19" w:rsidRDefault="00D5008A" w:rsidP="003E2B30">
      <w:pPr>
        <w:numPr>
          <w:ilvl w:val="1"/>
          <w:numId w:val="9"/>
        </w:numPr>
        <w:rPr>
          <w:rFonts w:eastAsia="SimSun"/>
        </w:rPr>
      </w:pPr>
      <w:r w:rsidRPr="00A00A19">
        <w:t xml:space="preserve">NDA (nondisclosure agreement) </w:t>
      </w:r>
    </w:p>
    <w:p w14:paraId="76DAB389" w14:textId="77777777" w:rsidR="00D5008A" w:rsidRPr="00A00A19" w:rsidRDefault="00D5008A" w:rsidP="003E2B30">
      <w:pPr>
        <w:pStyle w:val="ListParagraph"/>
        <w:numPr>
          <w:ilvl w:val="1"/>
          <w:numId w:val="9"/>
        </w:numPr>
      </w:pPr>
      <w:r w:rsidRPr="00A00A19">
        <w:t>ISO/IEC 27001</w:t>
      </w:r>
    </w:p>
    <w:p w14:paraId="3F26866E" w14:textId="77777777" w:rsidR="0052296F" w:rsidRPr="00A00A19" w:rsidRDefault="0052296F" w:rsidP="00A00A19">
      <w:pPr>
        <w:ind w:firstLine="720"/>
        <w:rPr>
          <w:rFonts w:eastAsia="SimSun"/>
        </w:rPr>
      </w:pPr>
      <w:r w:rsidRPr="00A00A19">
        <w:rPr>
          <w:rFonts w:eastAsia="SimSun"/>
        </w:rPr>
        <w:t xml:space="preserve">Answer: </w:t>
      </w:r>
      <w:r w:rsidR="000E54DF" w:rsidRPr="00A00A19">
        <w:t>B</w:t>
      </w:r>
    </w:p>
    <w:p w14:paraId="440006F2" w14:textId="77777777" w:rsidR="0052296F" w:rsidRPr="00A00A19" w:rsidRDefault="0052296F" w:rsidP="00A00A19">
      <w:pPr>
        <w:rPr>
          <w:rFonts w:eastAsia="SimSun"/>
        </w:rPr>
      </w:pPr>
    </w:p>
    <w:p w14:paraId="50175BB6" w14:textId="77777777" w:rsidR="00924C27" w:rsidRPr="00A00A19" w:rsidRDefault="00924C27" w:rsidP="00A00A19">
      <w:pPr>
        <w:rPr>
          <w:rFonts w:eastAsia="SimSun"/>
        </w:rPr>
      </w:pPr>
    </w:p>
    <w:p w14:paraId="2B26413E" w14:textId="77777777" w:rsidR="003F1B73" w:rsidRPr="00A00A19" w:rsidRDefault="009D59CF" w:rsidP="00A00A19">
      <w:pPr>
        <w:pStyle w:val="Heading4"/>
      </w:pPr>
      <w:r w:rsidRPr="00A00A19">
        <w:t>Section 1-3 Cloud Service Models</w:t>
      </w:r>
    </w:p>
    <w:p w14:paraId="75A19F1E" w14:textId="77777777" w:rsidR="009D59CF" w:rsidRPr="00A00A19" w:rsidRDefault="009D59CF" w:rsidP="00A00A19">
      <w:pPr>
        <w:rPr>
          <w:rFonts w:eastAsia="SimSun"/>
        </w:rPr>
      </w:pPr>
    </w:p>
    <w:p w14:paraId="5462398F" w14:textId="77777777" w:rsidR="009D59CF" w:rsidRPr="00A00A19" w:rsidRDefault="00A5593A" w:rsidP="003E2B30">
      <w:pPr>
        <w:pStyle w:val="ListParagraph"/>
        <w:numPr>
          <w:ilvl w:val="0"/>
          <w:numId w:val="22"/>
        </w:numPr>
      </w:pPr>
      <w:r w:rsidRPr="00A00A19">
        <w:t xml:space="preserve">Review the section learning objectives students should understand </w:t>
      </w:r>
      <w:r w:rsidR="00E74B49">
        <w:t>after completing this section</w:t>
      </w:r>
      <w:r w:rsidRPr="00A00A19">
        <w:t>:</w:t>
      </w:r>
    </w:p>
    <w:p w14:paraId="5746FFEF" w14:textId="77777777" w:rsidR="009D59CF" w:rsidRPr="00A00A19" w:rsidRDefault="009D59CF" w:rsidP="003E2B30">
      <w:pPr>
        <w:pStyle w:val="ListParagraph"/>
        <w:numPr>
          <w:ilvl w:val="0"/>
          <w:numId w:val="23"/>
        </w:numPr>
      </w:pPr>
      <w:r w:rsidRPr="00A00A19">
        <w:t>Identify various cloud service models, including SaaS (Software as a Service), PaaS (Platform as a Service), and IaaS (Infrastructure as a Service).</w:t>
      </w:r>
    </w:p>
    <w:p w14:paraId="59D55D9F" w14:textId="77777777" w:rsidR="009D59CF" w:rsidRPr="00A00A19" w:rsidRDefault="009D59CF" w:rsidP="003E2B30">
      <w:pPr>
        <w:pStyle w:val="ListParagraph"/>
        <w:numPr>
          <w:ilvl w:val="0"/>
          <w:numId w:val="23"/>
        </w:numPr>
        <w:rPr>
          <w:rFonts w:eastAsia="SimSun"/>
        </w:rPr>
      </w:pPr>
      <w:r w:rsidRPr="00A00A19">
        <w:t>Analyze security concerns specific to each cloud service model.</w:t>
      </w:r>
    </w:p>
    <w:p w14:paraId="697588E2" w14:textId="77777777" w:rsidR="00122F55" w:rsidRPr="00A00A19" w:rsidRDefault="00122F55" w:rsidP="00A00A19">
      <w:pPr>
        <w:rPr>
          <w:rFonts w:eastAsia="SimSun"/>
        </w:rPr>
      </w:pPr>
    </w:p>
    <w:p w14:paraId="5D11240F" w14:textId="77777777" w:rsidR="009D59CF" w:rsidRPr="00A00A19" w:rsidRDefault="009D59CF" w:rsidP="00A00A19">
      <w:pPr>
        <w:rPr>
          <w:rFonts w:eastAsia="SimSun"/>
          <w:b/>
        </w:rPr>
      </w:pPr>
      <w:r w:rsidRPr="00A00A19">
        <w:rPr>
          <w:b/>
        </w:rPr>
        <w:t>Reading 1-3-1 Cloud Service Models</w:t>
      </w:r>
    </w:p>
    <w:p w14:paraId="75A14B1B" w14:textId="77777777" w:rsidR="009D59CF" w:rsidRPr="00A00A19" w:rsidRDefault="009D59CF" w:rsidP="00A00A19">
      <w:pPr>
        <w:rPr>
          <w:rFonts w:eastAsia="SimSun"/>
        </w:rPr>
      </w:pPr>
    </w:p>
    <w:p w14:paraId="47CB4E15" w14:textId="77777777" w:rsidR="009D59CF" w:rsidRPr="00A00A19" w:rsidRDefault="00E74B49" w:rsidP="003E2B30">
      <w:pPr>
        <w:pStyle w:val="ListParagraph"/>
        <w:numPr>
          <w:ilvl w:val="0"/>
          <w:numId w:val="24"/>
        </w:numPr>
        <w:rPr>
          <w:rFonts w:eastAsia="SimSun"/>
        </w:rPr>
      </w:pPr>
      <w:r>
        <w:rPr>
          <w:rFonts w:eastAsia="SimSun"/>
        </w:rPr>
        <w:t>Remind students that c</w:t>
      </w:r>
      <w:r w:rsidR="00016020" w:rsidRPr="00A00A19">
        <w:rPr>
          <w:rFonts w:eastAsia="SimSun"/>
        </w:rPr>
        <w:t>loud computing takes functions and resources that would normally happen</w:t>
      </w:r>
      <w:r w:rsidR="00CF098E">
        <w:rPr>
          <w:rFonts w:eastAsia="SimSun"/>
        </w:rPr>
        <w:t>/reside</w:t>
      </w:r>
      <w:r w:rsidR="00016020" w:rsidRPr="00A00A19">
        <w:rPr>
          <w:rFonts w:eastAsia="SimSun"/>
        </w:rPr>
        <w:t xml:space="preserve"> on a local network, abstracts those functions to a software-defined level, and then provides those services back to the local network from across the Internet or another network.</w:t>
      </w:r>
    </w:p>
    <w:p w14:paraId="5D7F5E75" w14:textId="77777777" w:rsidR="009D59CF" w:rsidRPr="00A00A19" w:rsidRDefault="009D59CF" w:rsidP="00A00A19">
      <w:pPr>
        <w:rPr>
          <w:rFonts w:eastAsia="SimSun"/>
        </w:rPr>
      </w:pPr>
    </w:p>
    <w:p w14:paraId="7A579EBE" w14:textId="77777777" w:rsidR="009D59CF" w:rsidRPr="00A00A19" w:rsidRDefault="00016020" w:rsidP="003E2B30">
      <w:pPr>
        <w:pStyle w:val="ListParagraph"/>
        <w:numPr>
          <w:ilvl w:val="0"/>
          <w:numId w:val="24"/>
        </w:numPr>
        <w:rPr>
          <w:rFonts w:eastAsia="SimSun"/>
        </w:rPr>
      </w:pPr>
      <w:r w:rsidRPr="00A00A19">
        <w:rPr>
          <w:rFonts w:eastAsia="SimSun"/>
        </w:rPr>
        <w:t>Introduce the concept of FWaaS (firewall as a service) and explain the advantages it provides.</w:t>
      </w:r>
    </w:p>
    <w:p w14:paraId="0E71E2FA" w14:textId="77777777" w:rsidR="00AB63C1" w:rsidRPr="00A00A19" w:rsidRDefault="00AB63C1" w:rsidP="00A00A19">
      <w:pPr>
        <w:pStyle w:val="ListParagraph"/>
        <w:rPr>
          <w:rFonts w:eastAsia="SimSun"/>
        </w:rPr>
      </w:pPr>
    </w:p>
    <w:p w14:paraId="421D3F5A" w14:textId="77777777" w:rsidR="00AB63C1" w:rsidRPr="00A00A19" w:rsidRDefault="00AB63C1" w:rsidP="003E2B30">
      <w:pPr>
        <w:pStyle w:val="ListParagraph"/>
        <w:numPr>
          <w:ilvl w:val="0"/>
          <w:numId w:val="24"/>
        </w:numPr>
        <w:rPr>
          <w:rFonts w:eastAsia="SimSun"/>
        </w:rPr>
      </w:pPr>
      <w:r w:rsidRPr="00A00A19">
        <w:rPr>
          <w:rFonts w:eastAsia="SimSun"/>
        </w:rPr>
        <w:t>Use Figure 1-8 to introduce cloud computing modules.</w:t>
      </w:r>
    </w:p>
    <w:p w14:paraId="771431D0" w14:textId="77777777" w:rsidR="00AB63C1" w:rsidRPr="00A00A19" w:rsidRDefault="00AB63C1" w:rsidP="00A00A19">
      <w:pPr>
        <w:pStyle w:val="ListParagraph"/>
        <w:rPr>
          <w:rFonts w:eastAsia="SimSun"/>
        </w:rPr>
      </w:pPr>
    </w:p>
    <w:p w14:paraId="5CC7FBC3" w14:textId="77777777" w:rsidR="00AB63C1" w:rsidRPr="00A00A19" w:rsidRDefault="00AB63C1" w:rsidP="003E2B30">
      <w:pPr>
        <w:pStyle w:val="ListParagraph"/>
        <w:numPr>
          <w:ilvl w:val="0"/>
          <w:numId w:val="24"/>
        </w:numPr>
        <w:rPr>
          <w:rFonts w:eastAsia="SimSun"/>
        </w:rPr>
      </w:pPr>
      <w:r w:rsidRPr="00A00A19">
        <w:rPr>
          <w:rFonts w:eastAsia="SimSun"/>
        </w:rPr>
        <w:t xml:space="preserve">Introduce and explain the features of SaaS (Software as a Service). Note that most cloud consumers are </w:t>
      </w:r>
      <w:r w:rsidR="00E74B49">
        <w:rPr>
          <w:rFonts w:eastAsia="SimSun"/>
        </w:rPr>
        <w:t>familiar with SaaS. Define SaaS as</w:t>
      </w:r>
      <w:r w:rsidR="002D6B8F" w:rsidRPr="00A00A19">
        <w:rPr>
          <w:rFonts w:eastAsia="SimSun"/>
        </w:rPr>
        <w:t xml:space="preserve"> t</w:t>
      </w:r>
      <w:r w:rsidRPr="00A00A19">
        <w:rPr>
          <w:rFonts w:eastAsia="SimSun"/>
        </w:rPr>
        <w:t>he provision of application services through the cloud where those applications can be accessed from many different types of devices without having to manage any of the underlying infrastructure.</w:t>
      </w:r>
    </w:p>
    <w:p w14:paraId="7F1243C6" w14:textId="77777777" w:rsidR="00AB63C1" w:rsidRPr="00A00A19" w:rsidRDefault="00AB63C1" w:rsidP="00A00A19">
      <w:pPr>
        <w:pStyle w:val="ListParagraph"/>
        <w:rPr>
          <w:rFonts w:eastAsia="SimSun"/>
        </w:rPr>
      </w:pPr>
    </w:p>
    <w:p w14:paraId="7ABEFE42" w14:textId="4F932731" w:rsidR="00AB63C1" w:rsidRPr="00A00A19" w:rsidRDefault="00AB63C1" w:rsidP="003E2B30">
      <w:pPr>
        <w:pStyle w:val="ListParagraph"/>
        <w:numPr>
          <w:ilvl w:val="0"/>
          <w:numId w:val="24"/>
        </w:numPr>
        <w:rPr>
          <w:rFonts w:eastAsia="SimSun"/>
        </w:rPr>
      </w:pPr>
      <w:r w:rsidRPr="00A00A19">
        <w:rPr>
          <w:rFonts w:eastAsia="SimSun"/>
        </w:rPr>
        <w:t xml:space="preserve">Introduce and explain the features of PaaS (Platform as a Service). </w:t>
      </w:r>
      <w:r w:rsidR="00E74B49">
        <w:rPr>
          <w:rFonts w:eastAsia="SimSun"/>
        </w:rPr>
        <w:t xml:space="preserve">Define </w:t>
      </w:r>
      <w:r w:rsidRPr="00A00A19">
        <w:rPr>
          <w:rFonts w:eastAsia="SimSun"/>
        </w:rPr>
        <w:t xml:space="preserve">PaaS </w:t>
      </w:r>
      <w:r w:rsidR="00E74B49">
        <w:rPr>
          <w:rFonts w:eastAsia="SimSun"/>
        </w:rPr>
        <w:t>a</w:t>
      </w:r>
      <w:r w:rsidRPr="00A00A19">
        <w:rPr>
          <w:rFonts w:eastAsia="SimSun"/>
        </w:rPr>
        <w:t xml:space="preserve">s an intermediate level of cloud capability </w:t>
      </w:r>
      <w:r w:rsidR="00CF098E">
        <w:rPr>
          <w:rFonts w:eastAsia="SimSun"/>
        </w:rPr>
        <w:t>that</w:t>
      </w:r>
      <w:r w:rsidR="00CF098E" w:rsidRPr="00A00A19">
        <w:rPr>
          <w:rFonts w:eastAsia="SimSun"/>
        </w:rPr>
        <w:t xml:space="preserve"> </w:t>
      </w:r>
      <w:r w:rsidRPr="00A00A19">
        <w:rPr>
          <w:rFonts w:eastAsia="SimSun"/>
        </w:rPr>
        <w:t>allows consumers to deploy applications on various platforms without having to man</w:t>
      </w:r>
      <w:r w:rsidR="002D6B8F" w:rsidRPr="00A00A19">
        <w:rPr>
          <w:rFonts w:eastAsia="SimSun"/>
        </w:rPr>
        <w:t>age lower-layer infrastructure.</w:t>
      </w:r>
    </w:p>
    <w:p w14:paraId="0C2D2995" w14:textId="77777777" w:rsidR="002D6B8F" w:rsidRPr="00A00A19" w:rsidRDefault="002D6B8F" w:rsidP="00A00A19">
      <w:pPr>
        <w:pStyle w:val="ListParagraph"/>
        <w:rPr>
          <w:rFonts w:eastAsia="SimSun"/>
        </w:rPr>
      </w:pPr>
    </w:p>
    <w:p w14:paraId="3BA0F97E" w14:textId="77777777" w:rsidR="002D6B8F" w:rsidRPr="00A00A19" w:rsidRDefault="002D6B8F" w:rsidP="003E2B30">
      <w:pPr>
        <w:pStyle w:val="ListParagraph"/>
        <w:numPr>
          <w:ilvl w:val="0"/>
          <w:numId w:val="24"/>
        </w:numPr>
        <w:rPr>
          <w:rFonts w:eastAsia="SimSun"/>
        </w:rPr>
      </w:pPr>
      <w:r w:rsidRPr="00A00A19">
        <w:rPr>
          <w:rFonts w:eastAsia="SimSun"/>
        </w:rPr>
        <w:t xml:space="preserve">Introduce and explain the features of IaaS (Infrastructure as a Service). Note that IaaS is more technically challenging. </w:t>
      </w:r>
      <w:r w:rsidR="00E74B49">
        <w:rPr>
          <w:rFonts w:eastAsia="SimSun"/>
        </w:rPr>
        <w:t>Define IaaS a</w:t>
      </w:r>
      <w:r w:rsidRPr="00A00A19">
        <w:rPr>
          <w:rFonts w:eastAsia="SimSun"/>
        </w:rPr>
        <w:t>s a cloud service that allows consumers to deploy a cloud-based network with services such as operating systems, applications, storage, and virtual devices.</w:t>
      </w:r>
    </w:p>
    <w:p w14:paraId="299031BD" w14:textId="77777777" w:rsidR="002D6B8F" w:rsidRPr="00A00A19" w:rsidRDefault="002D6B8F" w:rsidP="00A00A19">
      <w:pPr>
        <w:pStyle w:val="ListParagraph"/>
        <w:rPr>
          <w:rFonts w:eastAsia="SimSun"/>
        </w:rPr>
      </w:pPr>
    </w:p>
    <w:p w14:paraId="1BD0E6C5" w14:textId="77777777" w:rsidR="002D6B8F" w:rsidRPr="00A00A19" w:rsidRDefault="002D6B8F" w:rsidP="003E2B30">
      <w:pPr>
        <w:pStyle w:val="ListParagraph"/>
        <w:numPr>
          <w:ilvl w:val="0"/>
          <w:numId w:val="24"/>
        </w:numPr>
        <w:rPr>
          <w:rFonts w:eastAsia="SimSun"/>
        </w:rPr>
      </w:pPr>
      <w:r w:rsidRPr="00A00A19">
        <w:rPr>
          <w:rFonts w:eastAsia="SimSun"/>
        </w:rPr>
        <w:t>Refer to Figure 1-9 and explain that these service models are often characterized according to how much a customer must know about configuring and managing cloud networks in order to use the service, and how much control that customer has over the exact configurations, features, and security measures.</w:t>
      </w:r>
    </w:p>
    <w:p w14:paraId="3831D581" w14:textId="77777777" w:rsidR="002D6B8F" w:rsidRPr="00A00A19" w:rsidRDefault="002D6B8F" w:rsidP="00A00A19">
      <w:pPr>
        <w:pStyle w:val="ListParagraph"/>
        <w:rPr>
          <w:rFonts w:eastAsia="SimSun"/>
        </w:rPr>
      </w:pPr>
    </w:p>
    <w:p w14:paraId="6AD889B5" w14:textId="77777777" w:rsidR="009D59CF" w:rsidRPr="00A00A19" w:rsidRDefault="00E74B49" w:rsidP="003E2B30">
      <w:pPr>
        <w:pStyle w:val="ListParagraph"/>
        <w:numPr>
          <w:ilvl w:val="0"/>
          <w:numId w:val="24"/>
        </w:numPr>
        <w:rPr>
          <w:rFonts w:eastAsia="SimSun"/>
        </w:rPr>
      </w:pPr>
      <w:r>
        <w:rPr>
          <w:rFonts w:eastAsia="SimSun"/>
        </w:rPr>
        <w:t>Refer to</w:t>
      </w:r>
      <w:r w:rsidR="002D6B8F" w:rsidRPr="00A00A19">
        <w:rPr>
          <w:rFonts w:eastAsia="SimSun"/>
        </w:rPr>
        <w:t xml:space="preserve"> Figure 1-10 to </w:t>
      </w:r>
      <w:r>
        <w:rPr>
          <w:rFonts w:eastAsia="SimSun"/>
        </w:rPr>
        <w:t>illustrate</w:t>
      </w:r>
      <w:r w:rsidR="002D6B8F" w:rsidRPr="00A00A19">
        <w:rPr>
          <w:rFonts w:eastAsia="SimSun"/>
        </w:rPr>
        <w:t xml:space="preserve"> how </w:t>
      </w:r>
      <w:r>
        <w:rPr>
          <w:rFonts w:eastAsia="SimSun"/>
        </w:rPr>
        <w:t xml:space="preserve">each type of cloud </w:t>
      </w:r>
      <w:r w:rsidR="002D6B8F" w:rsidRPr="00A00A19">
        <w:rPr>
          <w:rFonts w:eastAsia="SimSun"/>
        </w:rPr>
        <w:t xml:space="preserve">service </w:t>
      </w:r>
      <w:r>
        <w:rPr>
          <w:rFonts w:eastAsia="SimSun"/>
        </w:rPr>
        <w:t xml:space="preserve">is </w:t>
      </w:r>
      <w:r w:rsidR="002D6B8F" w:rsidRPr="00A00A19">
        <w:rPr>
          <w:rFonts w:eastAsia="SimSun"/>
        </w:rPr>
        <w:t>accessible to users.</w:t>
      </w:r>
    </w:p>
    <w:p w14:paraId="1027C869" w14:textId="77777777" w:rsidR="00EF0E47" w:rsidRPr="00A00A19" w:rsidRDefault="00EF0E47" w:rsidP="00A00A19"/>
    <w:p w14:paraId="61402E19" w14:textId="77777777" w:rsidR="009D59CF" w:rsidRPr="00A00A19" w:rsidRDefault="009D59CF" w:rsidP="00A00A19">
      <w:pPr>
        <w:rPr>
          <w:rFonts w:eastAsia="SimSun"/>
          <w:b/>
        </w:rPr>
      </w:pPr>
      <w:r w:rsidRPr="00A00A19">
        <w:rPr>
          <w:b/>
        </w:rPr>
        <w:t>Reading 1-3-2 Service Model Security Concerns</w:t>
      </w:r>
    </w:p>
    <w:p w14:paraId="763559A2" w14:textId="77777777" w:rsidR="009D59CF" w:rsidRPr="00A00A19" w:rsidRDefault="009D59CF" w:rsidP="00A00A19">
      <w:pPr>
        <w:rPr>
          <w:rFonts w:eastAsia="SimSun"/>
        </w:rPr>
      </w:pPr>
    </w:p>
    <w:p w14:paraId="77BC92E9" w14:textId="77777777" w:rsidR="00BC6F64" w:rsidRPr="00A00A19" w:rsidRDefault="00BC6F64" w:rsidP="003E2B30">
      <w:pPr>
        <w:pStyle w:val="ListParagraph"/>
        <w:numPr>
          <w:ilvl w:val="0"/>
          <w:numId w:val="25"/>
        </w:numPr>
        <w:rPr>
          <w:rFonts w:eastAsia="SimSun"/>
        </w:rPr>
      </w:pPr>
      <w:r w:rsidRPr="00A00A19">
        <w:rPr>
          <w:rFonts w:eastAsia="SimSun"/>
        </w:rPr>
        <w:t>Point out that as organizations transition to the cloud, security strategies must also evolve to protect new vulnerabilities and defend against new types of attacks.</w:t>
      </w:r>
    </w:p>
    <w:p w14:paraId="185CE69D" w14:textId="77777777" w:rsidR="00BC6F64" w:rsidRPr="00A00A19" w:rsidRDefault="00BC6F64" w:rsidP="00A00A19">
      <w:pPr>
        <w:ind w:left="360"/>
        <w:rPr>
          <w:rFonts w:eastAsia="SimSun"/>
        </w:rPr>
      </w:pPr>
    </w:p>
    <w:p w14:paraId="3F07D327" w14:textId="77777777" w:rsidR="009D59CF" w:rsidRPr="00A00A19" w:rsidRDefault="00956C96" w:rsidP="003E2B30">
      <w:pPr>
        <w:pStyle w:val="ListParagraph"/>
        <w:numPr>
          <w:ilvl w:val="0"/>
          <w:numId w:val="25"/>
        </w:numPr>
        <w:rPr>
          <w:rFonts w:eastAsia="SimSun"/>
        </w:rPr>
      </w:pPr>
      <w:r w:rsidRPr="00A00A19">
        <w:rPr>
          <w:rFonts w:eastAsia="SimSun"/>
        </w:rPr>
        <w:t xml:space="preserve">Explain </w:t>
      </w:r>
      <w:r w:rsidR="00E05971">
        <w:rPr>
          <w:rFonts w:eastAsia="SimSun"/>
        </w:rPr>
        <w:t>why</w:t>
      </w:r>
      <w:r w:rsidRPr="00A00A19">
        <w:rPr>
          <w:rFonts w:eastAsia="SimSun"/>
        </w:rPr>
        <w:t xml:space="preserve"> each service model has different security concerns.</w:t>
      </w:r>
    </w:p>
    <w:p w14:paraId="2A3C48E6" w14:textId="77777777" w:rsidR="009D59CF" w:rsidRPr="00A00A19" w:rsidRDefault="009D59CF" w:rsidP="00A00A19">
      <w:pPr>
        <w:rPr>
          <w:rFonts w:eastAsia="SimSun"/>
        </w:rPr>
      </w:pPr>
    </w:p>
    <w:p w14:paraId="65C56F34" w14:textId="77777777" w:rsidR="009D59CF" w:rsidRPr="00A00A19" w:rsidRDefault="00BC6F64" w:rsidP="003E2B30">
      <w:pPr>
        <w:pStyle w:val="ListParagraph"/>
        <w:numPr>
          <w:ilvl w:val="0"/>
          <w:numId w:val="25"/>
        </w:numPr>
        <w:rPr>
          <w:rFonts w:eastAsia="SimSun"/>
        </w:rPr>
      </w:pPr>
      <w:r w:rsidRPr="00A00A19">
        <w:rPr>
          <w:rFonts w:eastAsia="SimSun"/>
        </w:rPr>
        <w:t xml:space="preserve">Describe the two primary areas of security concerns that organizations using SaaS </w:t>
      </w:r>
      <w:r w:rsidR="00E05971">
        <w:rPr>
          <w:rFonts w:eastAsia="SimSun"/>
        </w:rPr>
        <w:t>must address</w:t>
      </w:r>
      <w:r w:rsidRPr="00A00A19">
        <w:rPr>
          <w:rFonts w:eastAsia="SimSun"/>
        </w:rPr>
        <w:t>: data security and application access.</w:t>
      </w:r>
    </w:p>
    <w:p w14:paraId="6247FAF3" w14:textId="77777777" w:rsidR="00BC6F64" w:rsidRPr="00A00A19" w:rsidRDefault="00BC6F64" w:rsidP="00A00A19">
      <w:pPr>
        <w:pStyle w:val="ListParagraph"/>
        <w:rPr>
          <w:rFonts w:eastAsia="SimSun"/>
        </w:rPr>
      </w:pPr>
    </w:p>
    <w:p w14:paraId="7E732D0A" w14:textId="77777777" w:rsidR="00BC6F64" w:rsidRPr="00A00A19" w:rsidRDefault="00BC6F64" w:rsidP="003E2B30">
      <w:pPr>
        <w:pStyle w:val="ListParagraph"/>
        <w:numPr>
          <w:ilvl w:val="0"/>
          <w:numId w:val="25"/>
        </w:numPr>
        <w:rPr>
          <w:rFonts w:eastAsia="SimSun"/>
        </w:rPr>
      </w:pPr>
      <w:r w:rsidRPr="00A00A19">
        <w:rPr>
          <w:rFonts w:eastAsia="SimSun"/>
        </w:rPr>
        <w:t xml:space="preserve">Describe the two primary areas of security concerns that organizations using </w:t>
      </w:r>
      <w:r w:rsidR="00EF0E47" w:rsidRPr="00A00A19">
        <w:rPr>
          <w:rFonts w:eastAsia="SimSun"/>
        </w:rPr>
        <w:t>P</w:t>
      </w:r>
      <w:r w:rsidRPr="00A00A19">
        <w:rPr>
          <w:rFonts w:eastAsia="SimSun"/>
        </w:rPr>
        <w:t xml:space="preserve">aaS </w:t>
      </w:r>
      <w:r w:rsidR="00E05971">
        <w:rPr>
          <w:rFonts w:eastAsia="SimSun"/>
        </w:rPr>
        <w:t>must address</w:t>
      </w:r>
      <w:r w:rsidRPr="00A00A19">
        <w:rPr>
          <w:rFonts w:eastAsia="SimSun"/>
        </w:rPr>
        <w:t>: data security and application access.</w:t>
      </w:r>
      <w:r w:rsidR="00EF0E47" w:rsidRPr="00A00A19">
        <w:rPr>
          <w:rFonts w:eastAsia="SimSun"/>
        </w:rPr>
        <w:t xml:space="preserve"> Explain that PaaS users must also be concerned with application configurations and administrative or root access.</w:t>
      </w:r>
    </w:p>
    <w:p w14:paraId="2393E700" w14:textId="77777777" w:rsidR="00EF0E47" w:rsidRPr="00A00A19" w:rsidRDefault="00EF0E47" w:rsidP="00A00A19">
      <w:pPr>
        <w:pStyle w:val="ListParagraph"/>
        <w:rPr>
          <w:rFonts w:eastAsia="SimSun"/>
        </w:rPr>
      </w:pPr>
    </w:p>
    <w:p w14:paraId="7C11A2F8" w14:textId="5B535452" w:rsidR="00BC6F64" w:rsidRPr="00A00A19" w:rsidRDefault="00EF0E47" w:rsidP="003E2B30">
      <w:pPr>
        <w:pStyle w:val="ListParagraph"/>
        <w:numPr>
          <w:ilvl w:val="0"/>
          <w:numId w:val="25"/>
        </w:numPr>
        <w:rPr>
          <w:rFonts w:eastAsia="SimSun"/>
        </w:rPr>
      </w:pPr>
      <w:r w:rsidRPr="00A00A19">
        <w:rPr>
          <w:rFonts w:eastAsia="SimSun"/>
        </w:rPr>
        <w:t>Explain that IaaS customers must consider similar security concerns as when running their own, on-prem infrastructure. Point out that the issues include compliance regulations, audit requirements, and identity management in addition to all the other concerns previously listed. Also not</w:t>
      </w:r>
      <w:r w:rsidR="00FC0BB0">
        <w:rPr>
          <w:rFonts w:eastAsia="SimSun"/>
        </w:rPr>
        <w:t>e</w:t>
      </w:r>
      <w:r w:rsidRPr="00A00A19">
        <w:rPr>
          <w:rFonts w:eastAsia="SimSun"/>
        </w:rPr>
        <w:t xml:space="preserve"> that that because IaaS customers have no control over the hardware underlying their cloud infrastructure, they must ensure that the CSP complies with standards common to the customer’s industry.</w:t>
      </w:r>
    </w:p>
    <w:p w14:paraId="4BA5F83B" w14:textId="77777777" w:rsidR="008C432F" w:rsidRPr="00A00A19" w:rsidRDefault="008C432F" w:rsidP="00A00A19">
      <w:pPr>
        <w:rPr>
          <w:rFonts w:eastAsia="SimSu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9D59CF" w:rsidRPr="00A00A19" w14:paraId="0DCF5A2B" w14:textId="77777777" w:rsidTr="00F54AD4">
        <w:trPr>
          <w:trHeight w:val="758"/>
        </w:trPr>
        <w:tc>
          <w:tcPr>
            <w:tcW w:w="1452" w:type="dxa"/>
            <w:shd w:val="clear" w:color="auto" w:fill="C0C0C0"/>
            <w:vAlign w:val="center"/>
          </w:tcPr>
          <w:p w14:paraId="3930DE41" w14:textId="77777777" w:rsidR="009D59CF" w:rsidRPr="00A00A19" w:rsidRDefault="009D59CF" w:rsidP="00A00A19">
            <w:pPr>
              <w:rPr>
                <w:b/>
                <w:i/>
              </w:rPr>
            </w:pPr>
            <w:r w:rsidRPr="00A00A19">
              <w:rPr>
                <w:b/>
                <w:i/>
              </w:rPr>
              <w:t xml:space="preserve">Teaching </w:t>
            </w:r>
          </w:p>
          <w:p w14:paraId="22CB2FE4" w14:textId="77777777" w:rsidR="009D59CF" w:rsidRPr="00A00A19" w:rsidRDefault="009D59CF" w:rsidP="00A00A19">
            <w:r w:rsidRPr="00A00A19">
              <w:rPr>
                <w:b/>
                <w:i/>
              </w:rPr>
              <w:t>Tip</w:t>
            </w:r>
          </w:p>
        </w:tc>
        <w:tc>
          <w:tcPr>
            <w:tcW w:w="8049" w:type="dxa"/>
            <w:vAlign w:val="center"/>
          </w:tcPr>
          <w:p w14:paraId="67F91438" w14:textId="77777777" w:rsidR="009D59CF" w:rsidRPr="00A00A19" w:rsidRDefault="009D59CF" w:rsidP="00A00A19">
            <w:r w:rsidRPr="00A00A19">
              <w:br/>
            </w:r>
            <w:r w:rsidR="00EF0E47" w:rsidRPr="00A00A19">
              <w:t>SaaS, PaaS</w:t>
            </w:r>
            <w:r w:rsidR="00CF098E">
              <w:t>,</w:t>
            </w:r>
            <w:r w:rsidR="00EF0E47" w:rsidRPr="00A00A19">
              <w:t xml:space="preserve"> and IaaS: three cloud models; three very different risks: </w:t>
            </w:r>
            <w:hyperlink r:id="rId10" w:history="1">
              <w:r w:rsidR="00480EB8" w:rsidRPr="00341F5A">
                <w:rPr>
                  <w:rStyle w:val="Hyperlink"/>
                </w:rPr>
                <w:t>https://www.zdnet.com/article/saas-paas-and-iaas-three-cloud-models-three-very-different-risks/</w:t>
              </w:r>
            </w:hyperlink>
            <w:r w:rsidR="00480EB8">
              <w:t xml:space="preserve"> </w:t>
            </w:r>
          </w:p>
          <w:p w14:paraId="598992BE" w14:textId="77777777" w:rsidR="008C432F" w:rsidRPr="00A00A19" w:rsidRDefault="008C432F" w:rsidP="00A00A19"/>
        </w:tc>
      </w:tr>
    </w:tbl>
    <w:p w14:paraId="66C2E09C" w14:textId="77777777" w:rsidR="009D59CF" w:rsidRPr="00A00A19" w:rsidRDefault="009D59CF" w:rsidP="00A00A19">
      <w:pPr>
        <w:rPr>
          <w:rFonts w:eastAsia="SimSun"/>
        </w:rPr>
      </w:pPr>
    </w:p>
    <w:p w14:paraId="5D2FBB54" w14:textId="77777777" w:rsidR="008C432F" w:rsidRPr="00A00A19" w:rsidRDefault="008C432F" w:rsidP="00A00A19">
      <w:pPr>
        <w:rPr>
          <w:rFonts w:eastAsia="SimSun"/>
        </w:rPr>
      </w:pPr>
    </w:p>
    <w:p w14:paraId="0B326C9F" w14:textId="77777777" w:rsidR="009D59CF" w:rsidRPr="00A00A19" w:rsidRDefault="009D59CF" w:rsidP="00A00A19">
      <w:pPr>
        <w:rPr>
          <w:rFonts w:eastAsia="SimSun"/>
          <w:b/>
          <w:sz w:val="28"/>
          <w:szCs w:val="28"/>
        </w:rPr>
      </w:pPr>
      <w:r w:rsidRPr="00A00A19">
        <w:rPr>
          <w:rFonts w:eastAsia="SimSun"/>
          <w:b/>
          <w:sz w:val="28"/>
          <w:szCs w:val="28"/>
        </w:rPr>
        <w:t>Section 1-4 Cloud Service Providers</w:t>
      </w:r>
    </w:p>
    <w:p w14:paraId="287DC0D7" w14:textId="77777777" w:rsidR="009D59CF" w:rsidRPr="00A00A19" w:rsidRDefault="009D59CF" w:rsidP="00A00A19">
      <w:pPr>
        <w:rPr>
          <w:rFonts w:eastAsia="SimSun"/>
        </w:rPr>
      </w:pPr>
    </w:p>
    <w:p w14:paraId="7B5BD0F8" w14:textId="77777777" w:rsidR="00A5593A" w:rsidRPr="00A00A19" w:rsidRDefault="00A5593A" w:rsidP="003E2B30">
      <w:pPr>
        <w:pStyle w:val="ListParagraph"/>
        <w:numPr>
          <w:ilvl w:val="0"/>
          <w:numId w:val="27"/>
        </w:numPr>
      </w:pPr>
      <w:r w:rsidRPr="00A00A19">
        <w:t xml:space="preserve">Review the section learning objectives students should understand </w:t>
      </w:r>
      <w:r w:rsidR="00E74B49">
        <w:t>after completing this section</w:t>
      </w:r>
      <w:r w:rsidRPr="00A00A19">
        <w:t>:</w:t>
      </w:r>
    </w:p>
    <w:p w14:paraId="0C6CA445" w14:textId="77777777" w:rsidR="005D202B" w:rsidRPr="00A00A19" w:rsidRDefault="005D202B" w:rsidP="003E2B30">
      <w:pPr>
        <w:pStyle w:val="ListParagraph"/>
        <w:numPr>
          <w:ilvl w:val="0"/>
          <w:numId w:val="23"/>
        </w:numPr>
        <w:rPr>
          <w:rFonts w:eastAsia="SimSun"/>
        </w:rPr>
      </w:pPr>
      <w:r w:rsidRPr="00A00A19">
        <w:rPr>
          <w:rFonts w:eastAsia="SimSun"/>
        </w:rPr>
        <w:t>Recognize popular cloud service providers.</w:t>
      </w:r>
    </w:p>
    <w:p w14:paraId="3EE6AD61" w14:textId="77777777" w:rsidR="005D202B" w:rsidRPr="00A00A19" w:rsidRDefault="005D202B" w:rsidP="003E2B30">
      <w:pPr>
        <w:pStyle w:val="ListParagraph"/>
        <w:numPr>
          <w:ilvl w:val="0"/>
          <w:numId w:val="23"/>
        </w:numPr>
        <w:rPr>
          <w:rFonts w:eastAsia="SimSun"/>
        </w:rPr>
      </w:pPr>
      <w:r w:rsidRPr="00A00A19">
        <w:rPr>
          <w:rFonts w:eastAsia="SimSun"/>
        </w:rPr>
        <w:t>Evaluate common cloud service types, including compute, storage, network, and security services.</w:t>
      </w:r>
    </w:p>
    <w:p w14:paraId="32963290" w14:textId="77777777" w:rsidR="005D202B" w:rsidRPr="00A00A19" w:rsidRDefault="005D202B" w:rsidP="003E2B30">
      <w:pPr>
        <w:pStyle w:val="ListParagraph"/>
        <w:numPr>
          <w:ilvl w:val="0"/>
          <w:numId w:val="23"/>
        </w:numPr>
        <w:rPr>
          <w:rFonts w:eastAsia="SimSun"/>
        </w:rPr>
      </w:pPr>
      <w:r w:rsidRPr="00A00A19">
        <w:rPr>
          <w:rFonts w:eastAsia="SimSun"/>
        </w:rPr>
        <w:t>Analyze security concerns specific to each cloud service model.</w:t>
      </w:r>
    </w:p>
    <w:p w14:paraId="471E8D5D" w14:textId="77777777" w:rsidR="009D59CF" w:rsidRPr="00A00A19" w:rsidRDefault="009D59CF" w:rsidP="00A00A19">
      <w:pPr>
        <w:rPr>
          <w:rFonts w:eastAsia="SimSun"/>
        </w:rPr>
      </w:pPr>
    </w:p>
    <w:p w14:paraId="7A21F476" w14:textId="77777777" w:rsidR="009D59CF" w:rsidRPr="00A00A19" w:rsidRDefault="009D59CF" w:rsidP="00A00A19">
      <w:pPr>
        <w:rPr>
          <w:rFonts w:eastAsia="SimSun"/>
          <w:b/>
        </w:rPr>
      </w:pPr>
      <w:r w:rsidRPr="00A00A19">
        <w:rPr>
          <w:b/>
        </w:rPr>
        <w:t xml:space="preserve">Reading 1-4-1 </w:t>
      </w:r>
      <w:r w:rsidR="005D202B" w:rsidRPr="00A00A19">
        <w:rPr>
          <w:b/>
        </w:rPr>
        <w:t>Cloud Providers and Platforms</w:t>
      </w:r>
    </w:p>
    <w:p w14:paraId="03AC3E3E" w14:textId="77777777" w:rsidR="009D59CF" w:rsidRPr="00A00A19" w:rsidRDefault="009D59CF" w:rsidP="00A00A19">
      <w:pPr>
        <w:rPr>
          <w:rFonts w:eastAsia="SimSun"/>
        </w:rPr>
      </w:pPr>
    </w:p>
    <w:p w14:paraId="01DC8F3E" w14:textId="178173C7" w:rsidR="009D59CF" w:rsidRPr="00A00A19" w:rsidRDefault="00A57D0D" w:rsidP="003E2B30">
      <w:pPr>
        <w:pStyle w:val="ListParagraph"/>
        <w:numPr>
          <w:ilvl w:val="0"/>
          <w:numId w:val="26"/>
        </w:numPr>
        <w:rPr>
          <w:rFonts w:eastAsia="SimSun"/>
        </w:rPr>
      </w:pPr>
      <w:r w:rsidRPr="00A00A19">
        <w:rPr>
          <w:rFonts w:eastAsia="SimSun"/>
        </w:rPr>
        <w:t>Remind student</w:t>
      </w:r>
      <w:r w:rsidR="00FC0BB0">
        <w:rPr>
          <w:rFonts w:eastAsia="SimSun"/>
        </w:rPr>
        <w:t>s</w:t>
      </w:r>
      <w:r w:rsidRPr="00A00A19">
        <w:rPr>
          <w:rFonts w:eastAsia="SimSun"/>
        </w:rPr>
        <w:t xml:space="preserve"> that cloud service providers (CSPs) offer a variety of cloud services</w:t>
      </w:r>
      <w:r w:rsidR="008731FD">
        <w:rPr>
          <w:rFonts w:eastAsia="SimSun"/>
        </w:rPr>
        <w:t>,</w:t>
      </w:r>
      <w:r w:rsidRPr="00A00A19">
        <w:rPr>
          <w:rFonts w:eastAsia="SimSun"/>
        </w:rPr>
        <w:t xml:space="preserve"> noting that some services are specific to a </w:t>
      </w:r>
      <w:proofErr w:type="gramStart"/>
      <w:r w:rsidRPr="00A00A19">
        <w:rPr>
          <w:rFonts w:eastAsia="SimSun"/>
        </w:rPr>
        <w:t>particular market</w:t>
      </w:r>
      <w:proofErr w:type="gramEnd"/>
      <w:r w:rsidRPr="00A00A19">
        <w:rPr>
          <w:rFonts w:eastAsia="SimSun"/>
        </w:rPr>
        <w:t xml:space="preserve"> niche</w:t>
      </w:r>
      <w:r w:rsidR="008731FD">
        <w:rPr>
          <w:rFonts w:eastAsia="SimSun"/>
        </w:rPr>
        <w:t xml:space="preserve"> whereas others</w:t>
      </w:r>
      <w:r w:rsidRPr="00A00A19">
        <w:rPr>
          <w:rFonts w:eastAsia="SimSun"/>
        </w:rPr>
        <w:t xml:space="preserve"> are more generalized to meet a wider base of consumer needs.</w:t>
      </w:r>
    </w:p>
    <w:p w14:paraId="056FF247" w14:textId="77777777" w:rsidR="009D59CF" w:rsidRPr="00A00A19" w:rsidRDefault="009D59CF" w:rsidP="00A00A19">
      <w:pPr>
        <w:rPr>
          <w:rFonts w:eastAsia="SimSun"/>
        </w:rPr>
      </w:pPr>
    </w:p>
    <w:p w14:paraId="32AE3C7A" w14:textId="77777777" w:rsidR="009D59CF" w:rsidRPr="00A00A19" w:rsidRDefault="00A57D0D" w:rsidP="003E2B30">
      <w:pPr>
        <w:pStyle w:val="ListParagraph"/>
        <w:numPr>
          <w:ilvl w:val="0"/>
          <w:numId w:val="26"/>
        </w:numPr>
        <w:rPr>
          <w:rFonts w:eastAsia="SimSun"/>
        </w:rPr>
      </w:pPr>
      <w:r w:rsidRPr="00A00A19">
        <w:rPr>
          <w:rFonts w:eastAsia="SimSun"/>
        </w:rPr>
        <w:t>Mention that salesforce.com focuses on its SaaS CRM products.</w:t>
      </w:r>
    </w:p>
    <w:p w14:paraId="6152E502" w14:textId="77777777" w:rsidR="00A57D0D" w:rsidRPr="00A00A19" w:rsidRDefault="00A57D0D" w:rsidP="00A00A19">
      <w:pPr>
        <w:pStyle w:val="ListParagraph"/>
        <w:rPr>
          <w:rFonts w:eastAsia="SimSun"/>
        </w:rPr>
      </w:pPr>
    </w:p>
    <w:p w14:paraId="4428605F" w14:textId="77777777" w:rsidR="00A57D0D" w:rsidRPr="00A00A19" w:rsidRDefault="00A57D0D" w:rsidP="003E2B30">
      <w:pPr>
        <w:pStyle w:val="ListParagraph"/>
        <w:numPr>
          <w:ilvl w:val="0"/>
          <w:numId w:val="26"/>
        </w:numPr>
        <w:rPr>
          <w:rFonts w:eastAsia="SimSun"/>
        </w:rPr>
      </w:pPr>
      <w:r w:rsidRPr="00A00A19">
        <w:rPr>
          <w:rFonts w:eastAsia="SimSun"/>
        </w:rPr>
        <w:t>Mention that AWS (Amazon Web Services), Microsoft Azure, and GCP (Google Cloud Platform) are three of the top contenders for market share in the PaaS and IaaS consumer area.</w:t>
      </w:r>
    </w:p>
    <w:p w14:paraId="5C05E830" w14:textId="77777777" w:rsidR="00A57D0D" w:rsidRPr="00A00A19" w:rsidRDefault="00A57D0D" w:rsidP="00A00A19">
      <w:pPr>
        <w:rPr>
          <w:rFonts w:eastAsia="SimSun"/>
        </w:rPr>
      </w:pPr>
    </w:p>
    <w:p w14:paraId="69A964CF" w14:textId="77777777" w:rsidR="00A57D0D" w:rsidRPr="00A00A19" w:rsidRDefault="00A57D0D" w:rsidP="003E2B30">
      <w:pPr>
        <w:pStyle w:val="ListParagraph"/>
        <w:numPr>
          <w:ilvl w:val="0"/>
          <w:numId w:val="26"/>
        </w:numPr>
        <w:rPr>
          <w:rFonts w:eastAsia="SimSun"/>
        </w:rPr>
      </w:pPr>
      <w:r w:rsidRPr="00A00A19">
        <w:rPr>
          <w:rFonts w:eastAsia="SimSun"/>
        </w:rPr>
        <w:t>Introduce AWS (aws.amazon.com) CSP and describe its consumer offerings in the cloud arena.</w:t>
      </w:r>
    </w:p>
    <w:p w14:paraId="228D3E34" w14:textId="77777777" w:rsidR="00A57D0D" w:rsidRPr="00A00A19" w:rsidRDefault="00A57D0D" w:rsidP="00A00A19">
      <w:pPr>
        <w:pStyle w:val="ListParagraph"/>
        <w:rPr>
          <w:rFonts w:eastAsia="SimSun"/>
        </w:rPr>
      </w:pPr>
    </w:p>
    <w:p w14:paraId="1F98250A" w14:textId="77777777" w:rsidR="008C432F" w:rsidRPr="00A00A19" w:rsidRDefault="00A57D0D" w:rsidP="003E2B30">
      <w:pPr>
        <w:pStyle w:val="ListParagraph"/>
        <w:numPr>
          <w:ilvl w:val="0"/>
          <w:numId w:val="26"/>
        </w:numPr>
        <w:rPr>
          <w:rFonts w:eastAsia="SimSun"/>
        </w:rPr>
      </w:pPr>
      <w:r w:rsidRPr="00A00A19">
        <w:rPr>
          <w:rFonts w:eastAsia="SimSun"/>
        </w:rPr>
        <w:t>Introduce Microsoft Azure (azure.microsoft.com)</w:t>
      </w:r>
      <w:r w:rsidR="008C432F" w:rsidRPr="00A00A19">
        <w:rPr>
          <w:rFonts w:eastAsia="SimSun"/>
        </w:rPr>
        <w:t xml:space="preserve"> and describe its consumer offerings in the cloud arena.</w:t>
      </w:r>
    </w:p>
    <w:p w14:paraId="2AD1A370" w14:textId="77777777" w:rsidR="00A57D0D" w:rsidRPr="00A00A19" w:rsidRDefault="00A57D0D" w:rsidP="00A00A19">
      <w:pPr>
        <w:rPr>
          <w:rFonts w:eastAsia="SimSun"/>
        </w:rPr>
      </w:pPr>
    </w:p>
    <w:p w14:paraId="4777B902" w14:textId="77777777" w:rsidR="008C432F" w:rsidRPr="00A00A19" w:rsidRDefault="008C432F" w:rsidP="003E2B30">
      <w:pPr>
        <w:pStyle w:val="ListParagraph"/>
        <w:numPr>
          <w:ilvl w:val="0"/>
          <w:numId w:val="26"/>
        </w:numPr>
        <w:rPr>
          <w:rFonts w:eastAsia="SimSun"/>
        </w:rPr>
      </w:pPr>
      <w:r w:rsidRPr="00A00A19">
        <w:rPr>
          <w:rFonts w:eastAsia="SimSun"/>
        </w:rPr>
        <w:t>Introduce GCP (cloud.google.com) and describe its consumer offerings in the cloud arena.</w:t>
      </w:r>
    </w:p>
    <w:p w14:paraId="570159D7" w14:textId="77777777" w:rsidR="008C432F" w:rsidRPr="00A00A19" w:rsidRDefault="008C432F" w:rsidP="00A00A19">
      <w:pPr>
        <w:pStyle w:val="ListParagraph"/>
        <w:rPr>
          <w:rFonts w:eastAsia="SimSun"/>
        </w:rPr>
      </w:pPr>
    </w:p>
    <w:p w14:paraId="69E07E52" w14:textId="77777777" w:rsidR="008C432F" w:rsidRPr="00A00A19" w:rsidRDefault="008C432F" w:rsidP="003E2B30">
      <w:pPr>
        <w:pStyle w:val="ListParagraph"/>
        <w:numPr>
          <w:ilvl w:val="0"/>
          <w:numId w:val="26"/>
        </w:numPr>
        <w:rPr>
          <w:rFonts w:eastAsia="SimSun"/>
        </w:rPr>
      </w:pPr>
      <w:r w:rsidRPr="00A00A19">
        <w:rPr>
          <w:rFonts w:eastAsia="SimSun"/>
        </w:rPr>
        <w:t>Introduce IBM Cloud (ibm.com/cloud) and describe its consumer offerings in the cloud arena.</w:t>
      </w:r>
    </w:p>
    <w:p w14:paraId="645AFB3C" w14:textId="77777777" w:rsidR="008C432F" w:rsidRPr="00A00A19" w:rsidRDefault="008C432F" w:rsidP="00A00A19">
      <w:pPr>
        <w:pStyle w:val="ListParagraph"/>
        <w:rPr>
          <w:rFonts w:eastAsia="SimSun"/>
        </w:rPr>
      </w:pPr>
    </w:p>
    <w:p w14:paraId="116518C6" w14:textId="77777777" w:rsidR="008C432F" w:rsidRPr="00A00A19" w:rsidRDefault="008C432F" w:rsidP="003E2B30">
      <w:pPr>
        <w:pStyle w:val="ListParagraph"/>
        <w:numPr>
          <w:ilvl w:val="0"/>
          <w:numId w:val="26"/>
        </w:numPr>
        <w:rPr>
          <w:rFonts w:eastAsia="SimSun"/>
        </w:rPr>
      </w:pPr>
      <w:r w:rsidRPr="00A00A19">
        <w:rPr>
          <w:rFonts w:eastAsia="SimSun"/>
        </w:rPr>
        <w:t>Introduce Oracle Cloud (cloud.oracle.com) and describe its consumer offerings in the cloud arena.</w:t>
      </w:r>
    </w:p>
    <w:p w14:paraId="6E740D96" w14:textId="77777777" w:rsidR="008C432F" w:rsidRPr="00A00A19" w:rsidRDefault="008C432F" w:rsidP="00A00A19">
      <w:pPr>
        <w:pStyle w:val="ListParagraph"/>
        <w:rPr>
          <w:rFonts w:eastAsia="SimSun"/>
        </w:rPr>
      </w:pPr>
    </w:p>
    <w:p w14:paraId="753A3364" w14:textId="77777777" w:rsidR="008C432F" w:rsidRPr="00A00A19" w:rsidRDefault="008C432F" w:rsidP="003E2B30">
      <w:pPr>
        <w:pStyle w:val="ListParagraph"/>
        <w:numPr>
          <w:ilvl w:val="0"/>
          <w:numId w:val="26"/>
        </w:numPr>
        <w:rPr>
          <w:rFonts w:eastAsia="SimSun"/>
        </w:rPr>
      </w:pPr>
      <w:r w:rsidRPr="00A00A19">
        <w:rPr>
          <w:rFonts w:eastAsia="SimSun"/>
        </w:rPr>
        <w:t>Introduce Alibaba Cloud (alibabacloud.com) and describe its consumer offerings in the cloud arena.</w:t>
      </w:r>
    </w:p>
    <w:p w14:paraId="54D285ED" w14:textId="77777777" w:rsidR="008C432F" w:rsidRPr="00A00A19" w:rsidRDefault="008C432F" w:rsidP="00A00A19">
      <w:pPr>
        <w:pStyle w:val="ListParagraph"/>
        <w:rPr>
          <w:rFonts w:eastAsia="SimSun"/>
        </w:rPr>
      </w:pPr>
    </w:p>
    <w:p w14:paraId="2B68C604" w14:textId="206B8AA2" w:rsidR="008C432F" w:rsidRPr="00A00A19" w:rsidRDefault="005C0BB8" w:rsidP="003E2B30">
      <w:pPr>
        <w:pStyle w:val="ListParagraph"/>
        <w:numPr>
          <w:ilvl w:val="0"/>
          <w:numId w:val="26"/>
        </w:numPr>
        <w:rPr>
          <w:rFonts w:eastAsia="SimSun"/>
        </w:rPr>
      </w:pPr>
      <w:r w:rsidRPr="00A00A19">
        <w:rPr>
          <w:rFonts w:eastAsia="SimSun"/>
        </w:rPr>
        <w:lastRenderedPageBreak/>
        <w:t>Mention</w:t>
      </w:r>
      <w:r w:rsidR="008C432F" w:rsidRPr="00A00A19">
        <w:rPr>
          <w:rFonts w:eastAsia="SimSun"/>
        </w:rPr>
        <w:t xml:space="preserve"> that there are companies that </w:t>
      </w:r>
      <w:r w:rsidR="00FC0BB0">
        <w:rPr>
          <w:rFonts w:eastAsia="SimSun"/>
        </w:rPr>
        <w:t xml:space="preserve">can </w:t>
      </w:r>
      <w:r w:rsidR="008C432F" w:rsidRPr="00A00A19">
        <w:rPr>
          <w:rFonts w:eastAsia="SimSun"/>
        </w:rPr>
        <w:t xml:space="preserve">assist </w:t>
      </w:r>
      <w:r w:rsidR="00FC0BB0">
        <w:rPr>
          <w:rFonts w:eastAsia="SimSun"/>
        </w:rPr>
        <w:t xml:space="preserve">you </w:t>
      </w:r>
      <w:r w:rsidR="008C432F" w:rsidRPr="00A00A19">
        <w:rPr>
          <w:rFonts w:eastAsia="SimSun"/>
        </w:rPr>
        <w:t xml:space="preserve">in </w:t>
      </w:r>
      <w:r w:rsidR="008C432F" w:rsidRPr="00A00A19">
        <w:t>host</w:t>
      </w:r>
      <w:r w:rsidR="00FC0BB0">
        <w:t>ing</w:t>
      </w:r>
      <w:r w:rsidR="008C432F" w:rsidRPr="00A00A19">
        <w:t xml:space="preserve"> your own private cloud</w:t>
      </w:r>
      <w:r w:rsidR="008731FD">
        <w:t>—</w:t>
      </w:r>
      <w:r w:rsidR="008C432F" w:rsidRPr="00A00A19">
        <w:t>essentially DIY cloud computing</w:t>
      </w:r>
      <w:r w:rsidR="008731FD">
        <w:t>—</w:t>
      </w:r>
      <w:r w:rsidR="008C432F" w:rsidRPr="00A00A19">
        <w:t>using cloud management software of some kind.</w:t>
      </w:r>
    </w:p>
    <w:p w14:paraId="6D815706" w14:textId="77777777" w:rsidR="005C0BB8" w:rsidRPr="00A00A19" w:rsidRDefault="005C0BB8" w:rsidP="00A00A19">
      <w:pPr>
        <w:pStyle w:val="ListParagraph"/>
        <w:rPr>
          <w:rFonts w:eastAsia="SimSun"/>
        </w:rPr>
      </w:pPr>
    </w:p>
    <w:p w14:paraId="15F47DA3" w14:textId="77777777" w:rsidR="005C0BB8" w:rsidRPr="00A00A19" w:rsidRDefault="005C0BB8" w:rsidP="003E2B30">
      <w:pPr>
        <w:pStyle w:val="ListParagraph"/>
        <w:numPr>
          <w:ilvl w:val="0"/>
          <w:numId w:val="26"/>
        </w:numPr>
        <w:rPr>
          <w:rFonts w:eastAsia="SimSun"/>
        </w:rPr>
      </w:pPr>
      <w:r w:rsidRPr="00A00A19">
        <w:rPr>
          <w:rFonts w:eastAsia="SimSun"/>
        </w:rPr>
        <w:t>Introduce OpenStack (openstack.org) and describe its consumer offerings in the private DIY cloud arena.</w:t>
      </w:r>
    </w:p>
    <w:p w14:paraId="5F84A4D0" w14:textId="77777777" w:rsidR="005C0BB8" w:rsidRPr="00A00A19" w:rsidRDefault="005C0BB8" w:rsidP="00A00A19">
      <w:pPr>
        <w:pStyle w:val="ListParagraph"/>
        <w:rPr>
          <w:rFonts w:eastAsia="SimSun"/>
        </w:rPr>
      </w:pPr>
    </w:p>
    <w:p w14:paraId="7EB3AE27" w14:textId="77777777" w:rsidR="005C0BB8" w:rsidRPr="00A00A19" w:rsidRDefault="005C0BB8" w:rsidP="003E2B30">
      <w:pPr>
        <w:pStyle w:val="ListParagraph"/>
        <w:numPr>
          <w:ilvl w:val="0"/>
          <w:numId w:val="26"/>
        </w:numPr>
        <w:rPr>
          <w:rFonts w:eastAsia="SimSun"/>
        </w:rPr>
      </w:pPr>
      <w:r w:rsidRPr="00A00A19">
        <w:rPr>
          <w:rFonts w:eastAsia="SimSun"/>
        </w:rPr>
        <w:t>Introduce VMware (vmwarecom) and describe its consumer offerings in the private DIY cloud arena.</w:t>
      </w:r>
    </w:p>
    <w:p w14:paraId="4E2D1244" w14:textId="77777777" w:rsidR="00FD1EBA" w:rsidRPr="00A00A19" w:rsidRDefault="00FD1EBA" w:rsidP="00A00A19">
      <w:pPr>
        <w:pStyle w:val="ListParagraph"/>
        <w:rPr>
          <w:rFonts w:eastAsia="SimSun"/>
        </w:rPr>
      </w:pPr>
    </w:p>
    <w:p w14:paraId="32229D89" w14:textId="77777777" w:rsidR="00FD1EBA" w:rsidRPr="00A00A19" w:rsidRDefault="00FD1EBA" w:rsidP="003E2B30">
      <w:pPr>
        <w:pStyle w:val="ListParagraph"/>
        <w:numPr>
          <w:ilvl w:val="0"/>
          <w:numId w:val="26"/>
        </w:numPr>
        <w:rPr>
          <w:rFonts w:eastAsia="SimSun"/>
        </w:rPr>
      </w:pPr>
      <w:r w:rsidRPr="00A00A19">
        <w:rPr>
          <w:rFonts w:eastAsia="SimSun"/>
        </w:rPr>
        <w:t xml:space="preserve">Introduce </w:t>
      </w:r>
      <w:r w:rsidR="009C2595" w:rsidRPr="00A00A19">
        <w:rPr>
          <w:rFonts w:eastAsia="SimSun"/>
        </w:rPr>
        <w:t>Eucalyptus (</w:t>
      </w:r>
      <w:proofErr w:type="gramStart"/>
      <w:r w:rsidR="009C2595" w:rsidRPr="00A00A19">
        <w:rPr>
          <w:rFonts w:eastAsia="SimSun"/>
        </w:rPr>
        <w:t>eucalyptus.cloud</w:t>
      </w:r>
      <w:proofErr w:type="gramEnd"/>
      <w:r w:rsidR="009C2595" w:rsidRPr="00A00A19">
        <w:rPr>
          <w:rFonts w:eastAsia="SimSun"/>
        </w:rPr>
        <w:t>)</w:t>
      </w:r>
      <w:r w:rsidRPr="00A00A19">
        <w:rPr>
          <w:rFonts w:eastAsia="SimSun"/>
        </w:rPr>
        <w:t xml:space="preserve"> and describe its consumer offerings in the private DIY cloud arena.</w:t>
      </w:r>
    </w:p>
    <w:p w14:paraId="75025AA5" w14:textId="77777777" w:rsidR="008C432F" w:rsidRPr="00A00A19" w:rsidRDefault="008C432F" w:rsidP="00A00A19"/>
    <w:p w14:paraId="765C6FE3" w14:textId="77777777" w:rsidR="00781D8E" w:rsidRPr="00A00A19" w:rsidRDefault="005D202B" w:rsidP="00A00A19">
      <w:pPr>
        <w:rPr>
          <w:rFonts w:eastAsia="SimSun"/>
          <w:b/>
        </w:rPr>
      </w:pPr>
      <w:r w:rsidRPr="00A00A19">
        <w:rPr>
          <w:b/>
        </w:rPr>
        <w:t>Reading 1-4-2 Common Cloud Services</w:t>
      </w:r>
    </w:p>
    <w:p w14:paraId="533D52B9" w14:textId="77777777" w:rsidR="005D202B" w:rsidRPr="00A00A19" w:rsidRDefault="005D202B" w:rsidP="00A00A19">
      <w:pPr>
        <w:rPr>
          <w:rFonts w:eastAsia="SimSun"/>
        </w:rPr>
      </w:pPr>
    </w:p>
    <w:p w14:paraId="729B5567" w14:textId="77777777" w:rsidR="00985E05" w:rsidRPr="00A00A19" w:rsidRDefault="00985E05" w:rsidP="003E2B30">
      <w:pPr>
        <w:pStyle w:val="ListParagraph"/>
        <w:numPr>
          <w:ilvl w:val="0"/>
          <w:numId w:val="48"/>
        </w:numPr>
        <w:rPr>
          <w:rFonts w:eastAsia="SimSun"/>
        </w:rPr>
      </w:pPr>
      <w:r w:rsidRPr="00A00A19">
        <w:rPr>
          <w:rFonts w:eastAsia="SimSun"/>
        </w:rPr>
        <w:t>Remind students that each CSP offers different cloud services and configures their user interfaces and product offerings in different ways.</w:t>
      </w:r>
    </w:p>
    <w:p w14:paraId="4C283439" w14:textId="77777777" w:rsidR="00985E05" w:rsidRPr="00A00A19" w:rsidRDefault="00985E05" w:rsidP="00A00A19">
      <w:pPr>
        <w:rPr>
          <w:rFonts w:eastAsia="SimSun"/>
        </w:rPr>
      </w:pPr>
    </w:p>
    <w:p w14:paraId="3D684673" w14:textId="77777777" w:rsidR="005D202B" w:rsidRPr="00A00A19" w:rsidRDefault="00194B39" w:rsidP="003E2B30">
      <w:pPr>
        <w:pStyle w:val="ListParagraph"/>
        <w:numPr>
          <w:ilvl w:val="0"/>
          <w:numId w:val="48"/>
        </w:numPr>
        <w:rPr>
          <w:rFonts w:eastAsia="SimSun"/>
        </w:rPr>
      </w:pPr>
      <w:r w:rsidRPr="00A00A19">
        <w:rPr>
          <w:rFonts w:eastAsia="SimSun"/>
        </w:rPr>
        <w:t xml:space="preserve">Introduce the concept of a product type and explain that </w:t>
      </w:r>
      <w:r w:rsidR="00985E05" w:rsidRPr="00A00A19">
        <w:rPr>
          <w:rFonts w:eastAsia="SimSun"/>
        </w:rPr>
        <w:t>the major CSPs offer</w:t>
      </w:r>
      <w:r w:rsidRPr="00A00A19">
        <w:rPr>
          <w:rFonts w:eastAsia="SimSun"/>
        </w:rPr>
        <w:t xml:space="preserve"> the same basic product types.</w:t>
      </w:r>
    </w:p>
    <w:p w14:paraId="64637827" w14:textId="77777777" w:rsidR="00194B39" w:rsidRPr="00A00A19" w:rsidRDefault="00194B39" w:rsidP="00A00A19">
      <w:pPr>
        <w:pStyle w:val="ListParagraph"/>
        <w:rPr>
          <w:rFonts w:eastAsia="SimSun"/>
        </w:rPr>
      </w:pPr>
    </w:p>
    <w:p w14:paraId="570549DB" w14:textId="77777777" w:rsidR="00194B39" w:rsidRPr="00A00A19" w:rsidRDefault="00691CFB" w:rsidP="003E2B30">
      <w:pPr>
        <w:pStyle w:val="ListParagraph"/>
        <w:numPr>
          <w:ilvl w:val="0"/>
          <w:numId w:val="48"/>
        </w:numPr>
        <w:rPr>
          <w:rFonts w:eastAsia="SimSun"/>
        </w:rPr>
      </w:pPr>
      <w:r w:rsidRPr="00A00A19">
        <w:rPr>
          <w:rFonts w:eastAsia="SimSun"/>
        </w:rPr>
        <w:t>Introduce</w:t>
      </w:r>
      <w:r w:rsidR="00194B39" w:rsidRPr="00A00A19">
        <w:rPr>
          <w:rFonts w:eastAsia="SimSun"/>
        </w:rPr>
        <w:t xml:space="preserve"> the</w:t>
      </w:r>
      <w:r w:rsidR="00194B39" w:rsidRPr="00A00A19">
        <w:t xml:space="preserve"> </w:t>
      </w:r>
      <w:r w:rsidR="00194B39" w:rsidRPr="00A00A19">
        <w:rPr>
          <w:bCs/>
          <w:iCs/>
        </w:rPr>
        <w:t>compute product type</w:t>
      </w:r>
      <w:r w:rsidR="008731FD">
        <w:rPr>
          <w:bCs/>
          <w:iCs/>
        </w:rPr>
        <w:t>,</w:t>
      </w:r>
      <w:r w:rsidR="00194B39" w:rsidRPr="00A00A19">
        <w:rPr>
          <w:bCs/>
          <w:iCs/>
        </w:rPr>
        <w:t xml:space="preserve"> explaining </w:t>
      </w:r>
      <w:r w:rsidRPr="00A00A19">
        <w:rPr>
          <w:bCs/>
          <w:iCs/>
        </w:rPr>
        <w:t>how it</w:t>
      </w:r>
      <w:r w:rsidR="00194B39" w:rsidRPr="00A00A19">
        <w:rPr>
          <w:bCs/>
          <w:iCs/>
        </w:rPr>
        <w:t xml:space="preserve"> refers to cloud functions that process data in some</w:t>
      </w:r>
      <w:r w:rsidRPr="00A00A19">
        <w:rPr>
          <w:bCs/>
          <w:iCs/>
        </w:rPr>
        <w:t xml:space="preserve"> way</w:t>
      </w:r>
      <w:r w:rsidR="00194B39" w:rsidRPr="00A00A19">
        <w:rPr>
          <w:bCs/>
          <w:iCs/>
        </w:rPr>
        <w:t>.</w:t>
      </w:r>
    </w:p>
    <w:p w14:paraId="00EF40A9" w14:textId="77777777" w:rsidR="00194B39" w:rsidRPr="00A00A19" w:rsidRDefault="00194B39" w:rsidP="00A00A19">
      <w:pPr>
        <w:pStyle w:val="ListParagraph"/>
        <w:rPr>
          <w:rFonts w:eastAsia="SimSun"/>
        </w:rPr>
      </w:pPr>
    </w:p>
    <w:p w14:paraId="75904EA9" w14:textId="77777777" w:rsidR="00194B39" w:rsidRPr="00A00A19" w:rsidRDefault="00691CFB" w:rsidP="003E2B30">
      <w:pPr>
        <w:pStyle w:val="ListParagraph"/>
        <w:numPr>
          <w:ilvl w:val="0"/>
          <w:numId w:val="48"/>
        </w:numPr>
        <w:rPr>
          <w:rFonts w:eastAsia="SimSun"/>
        </w:rPr>
      </w:pPr>
      <w:r w:rsidRPr="00A00A19">
        <w:rPr>
          <w:rFonts w:eastAsia="SimSun"/>
        </w:rPr>
        <w:t>Introduce</w:t>
      </w:r>
      <w:r w:rsidR="00194B39" w:rsidRPr="00A00A19">
        <w:rPr>
          <w:rFonts w:eastAsia="SimSun"/>
        </w:rPr>
        <w:t xml:space="preserve"> the</w:t>
      </w:r>
      <w:r w:rsidR="00B116E4" w:rsidRPr="00A00A19">
        <w:rPr>
          <w:bCs/>
          <w:iCs/>
        </w:rPr>
        <w:t xml:space="preserve"> storage</w:t>
      </w:r>
      <w:r w:rsidRPr="00A00A19">
        <w:rPr>
          <w:bCs/>
          <w:iCs/>
        </w:rPr>
        <w:t xml:space="preserve"> </w:t>
      </w:r>
      <w:r w:rsidR="00B116E4" w:rsidRPr="00A00A19">
        <w:rPr>
          <w:bCs/>
          <w:iCs/>
        </w:rPr>
        <w:t>function</w:t>
      </w:r>
      <w:r w:rsidR="008731FD">
        <w:rPr>
          <w:bCs/>
          <w:iCs/>
        </w:rPr>
        <w:t>,</w:t>
      </w:r>
      <w:r w:rsidR="00B116E4" w:rsidRPr="00A00A19">
        <w:rPr>
          <w:bCs/>
          <w:iCs/>
        </w:rPr>
        <w:t xml:space="preserve"> </w:t>
      </w:r>
      <w:r w:rsidRPr="00A00A19">
        <w:rPr>
          <w:bCs/>
          <w:iCs/>
        </w:rPr>
        <w:t xml:space="preserve">explaining that it refers to </w:t>
      </w:r>
      <w:r w:rsidR="00B116E4" w:rsidRPr="00A00A19">
        <w:rPr>
          <w:bCs/>
          <w:iCs/>
        </w:rPr>
        <w:t>cloud services</w:t>
      </w:r>
      <w:r w:rsidRPr="00A00A19">
        <w:rPr>
          <w:bCs/>
          <w:iCs/>
        </w:rPr>
        <w:t xml:space="preserve"> that store or preserve data.</w:t>
      </w:r>
    </w:p>
    <w:p w14:paraId="3C269D3C" w14:textId="77777777" w:rsidR="00691CFB" w:rsidRPr="00A00A19" w:rsidRDefault="00691CFB" w:rsidP="00A00A19">
      <w:pPr>
        <w:rPr>
          <w:rFonts w:eastAsia="SimSun"/>
        </w:rPr>
      </w:pPr>
    </w:p>
    <w:p w14:paraId="306AE522" w14:textId="77777777" w:rsidR="00194B39" w:rsidRPr="00A00A19" w:rsidRDefault="00691CFB" w:rsidP="003E2B30">
      <w:pPr>
        <w:pStyle w:val="ListParagraph"/>
        <w:numPr>
          <w:ilvl w:val="0"/>
          <w:numId w:val="48"/>
        </w:numPr>
        <w:rPr>
          <w:rFonts w:eastAsia="SimSun"/>
        </w:rPr>
      </w:pPr>
      <w:r w:rsidRPr="00A00A19">
        <w:rPr>
          <w:rFonts w:eastAsia="SimSun"/>
        </w:rPr>
        <w:t>Introduce</w:t>
      </w:r>
      <w:r w:rsidR="00194B39" w:rsidRPr="00A00A19">
        <w:rPr>
          <w:rFonts w:eastAsia="SimSun"/>
        </w:rPr>
        <w:t xml:space="preserve"> </w:t>
      </w:r>
      <w:r w:rsidR="00B116E4" w:rsidRPr="00A00A19">
        <w:rPr>
          <w:bCs/>
          <w:iCs/>
        </w:rPr>
        <w:t xml:space="preserve">options for configuring network functions such as connection configurations, subnets, IP addressing, VPNs, trunk lines, DHCP services, </w:t>
      </w:r>
      <w:r w:rsidR="008731FD">
        <w:rPr>
          <w:bCs/>
          <w:iCs/>
        </w:rPr>
        <w:t xml:space="preserve">and </w:t>
      </w:r>
      <w:r w:rsidR="00B116E4" w:rsidRPr="00A00A19">
        <w:rPr>
          <w:bCs/>
          <w:iCs/>
        </w:rPr>
        <w:t>load balancing. Note that other tools include migration resources and content delivery products, which might be grouped in</w:t>
      </w:r>
      <w:r w:rsidR="008731FD">
        <w:rPr>
          <w:bCs/>
          <w:iCs/>
        </w:rPr>
        <w:t>to</w:t>
      </w:r>
      <w:r w:rsidR="00B116E4" w:rsidRPr="00A00A19">
        <w:rPr>
          <w:bCs/>
          <w:iCs/>
        </w:rPr>
        <w:t xml:space="preserve"> their own categories.</w:t>
      </w:r>
    </w:p>
    <w:p w14:paraId="0FE51721" w14:textId="77777777" w:rsidR="00B116E4" w:rsidRPr="00A00A19" w:rsidRDefault="00B116E4" w:rsidP="00A00A19">
      <w:pPr>
        <w:rPr>
          <w:rFonts w:eastAsia="SimSun"/>
        </w:rPr>
      </w:pPr>
    </w:p>
    <w:p w14:paraId="62B5154B" w14:textId="77777777" w:rsidR="00194B39" w:rsidRPr="00A00A19" w:rsidRDefault="00B116E4" w:rsidP="003E2B30">
      <w:pPr>
        <w:pStyle w:val="ListParagraph"/>
        <w:numPr>
          <w:ilvl w:val="0"/>
          <w:numId w:val="48"/>
        </w:numPr>
        <w:rPr>
          <w:rFonts w:eastAsia="SimSun"/>
        </w:rPr>
      </w:pPr>
      <w:r w:rsidRPr="00A00A19">
        <w:rPr>
          <w:rFonts w:eastAsia="SimSun"/>
        </w:rPr>
        <w:t>Mention</w:t>
      </w:r>
      <w:r w:rsidR="00194B39" w:rsidRPr="00A00A19">
        <w:rPr>
          <w:rFonts w:eastAsia="SimSun"/>
        </w:rPr>
        <w:t xml:space="preserve"> the</w:t>
      </w:r>
      <w:r w:rsidR="00194B39" w:rsidRPr="00A00A19">
        <w:t xml:space="preserve"> </w:t>
      </w:r>
      <w:r w:rsidR="00645C41" w:rsidRPr="00A00A19">
        <w:rPr>
          <w:bCs/>
          <w:iCs/>
        </w:rPr>
        <w:t xml:space="preserve">traditional security functions that also apply to the </w:t>
      </w:r>
      <w:r w:rsidRPr="00A00A19">
        <w:rPr>
          <w:bCs/>
          <w:iCs/>
        </w:rPr>
        <w:t xml:space="preserve">cloud: </w:t>
      </w:r>
      <w:r w:rsidR="00645C41" w:rsidRPr="00A00A19">
        <w:rPr>
          <w:bCs/>
          <w:iCs/>
        </w:rPr>
        <w:t>security functions in the cloud include perimeter security (firewalls, IPS/IDS, and proxies for the virtual network), identity management, certificate or key management, authentication services, access controls, and token or federation services.</w:t>
      </w:r>
    </w:p>
    <w:p w14:paraId="57FEC2F3" w14:textId="77777777" w:rsidR="00B116E4" w:rsidRPr="00A00A19" w:rsidRDefault="00B116E4" w:rsidP="00A00A19">
      <w:pPr>
        <w:pStyle w:val="ListParagraph"/>
        <w:rPr>
          <w:rFonts w:eastAsia="SimSun"/>
        </w:rPr>
      </w:pPr>
    </w:p>
    <w:p w14:paraId="6389C2E9" w14:textId="1B916866" w:rsidR="00B116E4" w:rsidRPr="00A00A19" w:rsidRDefault="00B116E4" w:rsidP="003E2B30">
      <w:pPr>
        <w:pStyle w:val="ListParagraph"/>
        <w:numPr>
          <w:ilvl w:val="0"/>
          <w:numId w:val="48"/>
        </w:numPr>
        <w:rPr>
          <w:rFonts w:eastAsia="SimSun"/>
        </w:rPr>
      </w:pPr>
      <w:r w:rsidRPr="00A00A19">
        <w:rPr>
          <w:rFonts w:eastAsia="SimSun"/>
        </w:rPr>
        <w:t xml:space="preserve">Explain why cloud services, by definition, present a larger attack surface than do traditional networks, where access can be more tightly monitored and controlled. Point out that because of this, the security tools </w:t>
      </w:r>
      <w:r w:rsidR="00DB4F4C">
        <w:rPr>
          <w:rFonts w:eastAsia="SimSun"/>
        </w:rPr>
        <w:t>selected</w:t>
      </w:r>
      <w:r w:rsidR="008731FD">
        <w:t>—</w:t>
      </w:r>
      <w:r w:rsidRPr="00A00A19">
        <w:rPr>
          <w:rFonts w:eastAsia="SimSun"/>
        </w:rPr>
        <w:t>especially when configuring a public cloud</w:t>
      </w:r>
      <w:r w:rsidR="008731FD">
        <w:t>—</w:t>
      </w:r>
      <w:r w:rsidRPr="00A00A19">
        <w:rPr>
          <w:rFonts w:eastAsia="SimSun"/>
        </w:rPr>
        <w:t>will take the needs of this abstracted, remote environment into account.</w:t>
      </w:r>
    </w:p>
    <w:p w14:paraId="37074E4B" w14:textId="77777777" w:rsidR="00194B39" w:rsidRPr="00A00A19" w:rsidRDefault="00194B39" w:rsidP="00A00A19">
      <w:pPr>
        <w:pStyle w:val="ListParagraph"/>
        <w:rPr>
          <w:rFonts w:eastAsia="SimSun"/>
        </w:rPr>
      </w:pPr>
    </w:p>
    <w:p w14:paraId="2E53716F" w14:textId="329247FC" w:rsidR="00194B39" w:rsidRPr="00A00A19" w:rsidRDefault="00645C41" w:rsidP="003E2B30">
      <w:pPr>
        <w:pStyle w:val="ListParagraph"/>
        <w:numPr>
          <w:ilvl w:val="0"/>
          <w:numId w:val="48"/>
        </w:numPr>
        <w:rPr>
          <w:rFonts w:eastAsia="SimSun"/>
        </w:rPr>
      </w:pPr>
      <w:r w:rsidRPr="00A00A19">
        <w:rPr>
          <w:rFonts w:eastAsia="SimSun"/>
        </w:rPr>
        <w:t>Describe some of the CSP application components tools that can be used for building and hosting cloud-based applications. Cloud services optimized for app development, such as testing or hosting environments, micro services, templates, security auditing, e-commerce, machine learning, and mobile services</w:t>
      </w:r>
      <w:r w:rsidR="00DB4F4C">
        <w:rPr>
          <w:rFonts w:eastAsia="SimSun"/>
        </w:rPr>
        <w:t xml:space="preserve">, </w:t>
      </w:r>
      <w:r w:rsidR="00DB4F4C" w:rsidRPr="00A00A19">
        <w:rPr>
          <w:rFonts w:eastAsia="SimSun"/>
        </w:rPr>
        <w:t>might also be available</w:t>
      </w:r>
      <w:r w:rsidRPr="00A00A19">
        <w:rPr>
          <w:rFonts w:eastAsia="SimSun"/>
        </w:rPr>
        <w:t xml:space="preserve">. </w:t>
      </w:r>
    </w:p>
    <w:p w14:paraId="52336F2A" w14:textId="77777777" w:rsidR="00194B39" w:rsidRPr="00A00A19" w:rsidRDefault="00194B39" w:rsidP="00A00A19">
      <w:pPr>
        <w:pStyle w:val="ListParagraph"/>
        <w:rPr>
          <w:rFonts w:eastAsia="SimSun"/>
        </w:rPr>
      </w:pPr>
    </w:p>
    <w:p w14:paraId="1A3C6ECF" w14:textId="30E05E6C" w:rsidR="00194B39" w:rsidRPr="00A00A19" w:rsidRDefault="00194B39" w:rsidP="003E2B30">
      <w:pPr>
        <w:pStyle w:val="ListParagraph"/>
        <w:numPr>
          <w:ilvl w:val="0"/>
          <w:numId w:val="48"/>
        </w:numPr>
        <w:rPr>
          <w:rFonts w:eastAsia="SimSun"/>
        </w:rPr>
      </w:pPr>
      <w:r w:rsidRPr="00A00A19">
        <w:rPr>
          <w:rFonts w:eastAsia="SimSun"/>
        </w:rPr>
        <w:t>Describe some of the</w:t>
      </w:r>
      <w:r w:rsidRPr="00A00A19">
        <w:t xml:space="preserve"> CSP </w:t>
      </w:r>
      <w:r w:rsidRPr="00A00A19">
        <w:rPr>
          <w:bCs/>
          <w:iCs/>
        </w:rPr>
        <w:t>management and monitoring</w:t>
      </w:r>
      <w:r w:rsidR="00645C41" w:rsidRPr="00A00A19">
        <w:rPr>
          <w:bCs/>
          <w:iCs/>
        </w:rPr>
        <w:t xml:space="preserve"> </w:t>
      </w:r>
      <w:r w:rsidRPr="00A00A19">
        <w:rPr>
          <w:bCs/>
          <w:iCs/>
        </w:rPr>
        <w:t xml:space="preserve">tools, </w:t>
      </w:r>
      <w:r w:rsidR="00DB4F4C">
        <w:rPr>
          <w:bCs/>
          <w:iCs/>
        </w:rPr>
        <w:t>which</w:t>
      </w:r>
      <w:r w:rsidR="00DB4F4C" w:rsidRPr="00A00A19">
        <w:rPr>
          <w:bCs/>
          <w:iCs/>
        </w:rPr>
        <w:t xml:space="preserve"> </w:t>
      </w:r>
      <w:r w:rsidR="00645C41" w:rsidRPr="00A00A19">
        <w:rPr>
          <w:bCs/>
          <w:iCs/>
        </w:rPr>
        <w:t>include</w:t>
      </w:r>
      <w:r w:rsidRPr="00A00A19">
        <w:rPr>
          <w:bCs/>
          <w:iCs/>
        </w:rPr>
        <w:t xml:space="preserve"> dashboard</w:t>
      </w:r>
      <w:r w:rsidR="00645C41" w:rsidRPr="00A00A19">
        <w:rPr>
          <w:bCs/>
          <w:iCs/>
        </w:rPr>
        <w:t xml:space="preserve">s, monitoring services, and </w:t>
      </w:r>
      <w:r w:rsidR="00645C41" w:rsidRPr="00A00A19">
        <w:t>data analytics services.</w:t>
      </w:r>
    </w:p>
    <w:p w14:paraId="1B73B8CB" w14:textId="77777777" w:rsidR="00D5577A" w:rsidRPr="00A00A19" w:rsidRDefault="00D5577A" w:rsidP="00A00A19">
      <w:pPr>
        <w:pStyle w:val="ListParagraph"/>
        <w:ind w:left="0"/>
        <w:rPr>
          <w:rFonts w:eastAsia="SimSun"/>
          <w:b/>
          <w:sz w:val="28"/>
          <w:szCs w:val="28"/>
        </w:rPr>
      </w:pPr>
    </w:p>
    <w:p w14:paraId="41850310" w14:textId="77777777" w:rsidR="00D5577A" w:rsidRPr="00A00A19" w:rsidRDefault="00D5577A" w:rsidP="00A00A19">
      <w:pPr>
        <w:pStyle w:val="ListParagraph"/>
        <w:ind w:left="0"/>
        <w:rPr>
          <w:rFonts w:eastAsia="SimSun"/>
          <w:b/>
          <w:sz w:val="28"/>
          <w:szCs w:val="28"/>
        </w:rPr>
      </w:pPr>
    </w:p>
    <w:p w14:paraId="26D342F2" w14:textId="77777777" w:rsidR="00520ED9" w:rsidRPr="00A00A19" w:rsidRDefault="0093522C" w:rsidP="00A00A19">
      <w:pPr>
        <w:pStyle w:val="ListParagraph"/>
        <w:ind w:left="0"/>
        <w:rPr>
          <w:rFonts w:eastAsia="SimSun"/>
          <w:b/>
          <w:sz w:val="28"/>
          <w:szCs w:val="28"/>
        </w:rPr>
      </w:pPr>
      <w:r w:rsidRPr="00A00A19">
        <w:rPr>
          <w:rFonts w:eastAsia="SimSun"/>
          <w:b/>
          <w:sz w:val="28"/>
          <w:szCs w:val="28"/>
        </w:rPr>
        <w:t>Section 1-5 Troubleshooting Methodology</w:t>
      </w:r>
    </w:p>
    <w:p w14:paraId="11BC185B" w14:textId="77777777" w:rsidR="0093522C" w:rsidRPr="00A00A19" w:rsidRDefault="0093522C" w:rsidP="00A00A19">
      <w:pPr>
        <w:rPr>
          <w:rFonts w:eastAsia="SimSun"/>
        </w:rPr>
      </w:pPr>
    </w:p>
    <w:p w14:paraId="77FF17BF" w14:textId="77777777" w:rsidR="00A5593A" w:rsidRPr="00A00A19" w:rsidRDefault="00A5593A" w:rsidP="003E2B30">
      <w:pPr>
        <w:pStyle w:val="ListParagraph"/>
        <w:numPr>
          <w:ilvl w:val="0"/>
          <w:numId w:val="43"/>
        </w:numPr>
      </w:pPr>
      <w:r w:rsidRPr="00A00A19">
        <w:t xml:space="preserve">Review the section learning objectives students should understand </w:t>
      </w:r>
      <w:r w:rsidR="00E74B49">
        <w:t>after completing this section</w:t>
      </w:r>
      <w:r w:rsidRPr="00A00A19">
        <w:t>:</w:t>
      </w:r>
    </w:p>
    <w:p w14:paraId="103EFF8A" w14:textId="77777777" w:rsidR="0093522C" w:rsidRPr="00A00A19" w:rsidRDefault="0093522C" w:rsidP="003E2B30">
      <w:pPr>
        <w:pStyle w:val="ListParagraph"/>
        <w:numPr>
          <w:ilvl w:val="0"/>
          <w:numId w:val="44"/>
        </w:numPr>
      </w:pPr>
      <w:r w:rsidRPr="00A00A19">
        <w:t>Anticipate common cloud issues.</w:t>
      </w:r>
    </w:p>
    <w:p w14:paraId="5BDDFC11" w14:textId="77777777" w:rsidR="0093522C" w:rsidRPr="00A00A19" w:rsidRDefault="0093522C" w:rsidP="003E2B30">
      <w:pPr>
        <w:pStyle w:val="ListParagraph"/>
        <w:numPr>
          <w:ilvl w:val="0"/>
          <w:numId w:val="29"/>
        </w:numPr>
      </w:pPr>
      <w:r w:rsidRPr="00A00A19">
        <w:t>Explain the troubleshooting steps.</w:t>
      </w:r>
    </w:p>
    <w:p w14:paraId="6E1BF516" w14:textId="77777777" w:rsidR="0093522C" w:rsidRPr="00A00A19" w:rsidRDefault="0093522C" w:rsidP="003E2B30">
      <w:pPr>
        <w:pStyle w:val="ListParagraph"/>
        <w:numPr>
          <w:ilvl w:val="0"/>
          <w:numId w:val="29"/>
        </w:numPr>
      </w:pPr>
      <w:r w:rsidRPr="00A00A19">
        <w:t>Identify helpful preventive measures.</w:t>
      </w:r>
    </w:p>
    <w:p w14:paraId="41962FD3" w14:textId="77777777" w:rsidR="0093522C" w:rsidRPr="00A00A19" w:rsidRDefault="0093522C" w:rsidP="00A00A19"/>
    <w:p w14:paraId="39B57B9B" w14:textId="77777777" w:rsidR="0093522C" w:rsidRPr="00A00A19" w:rsidRDefault="0093522C" w:rsidP="00A00A19">
      <w:pPr>
        <w:rPr>
          <w:b/>
        </w:rPr>
      </w:pPr>
      <w:r w:rsidRPr="00A00A19">
        <w:rPr>
          <w:b/>
        </w:rPr>
        <w:t>Reading 1-5-1 Common Cloud Computing Problems</w:t>
      </w:r>
    </w:p>
    <w:p w14:paraId="0253CDDE" w14:textId="77777777" w:rsidR="0093522C" w:rsidRPr="00A00A19" w:rsidRDefault="0093522C" w:rsidP="00A00A19"/>
    <w:p w14:paraId="640D67FB" w14:textId="77777777" w:rsidR="00E724A8" w:rsidRPr="00A00A19" w:rsidRDefault="00E724A8" w:rsidP="003E2B30">
      <w:pPr>
        <w:pStyle w:val="ListParagraph"/>
        <w:numPr>
          <w:ilvl w:val="0"/>
          <w:numId w:val="28"/>
        </w:numPr>
      </w:pPr>
      <w:r w:rsidRPr="00A00A19">
        <w:t>Discuss how the troubleshooting method defined by CompTIA can help a student organize their thoughts and their approach to solving problems.</w:t>
      </w:r>
    </w:p>
    <w:p w14:paraId="715AFA13" w14:textId="77777777" w:rsidR="00E724A8" w:rsidRPr="00A00A19" w:rsidRDefault="00E724A8" w:rsidP="00A00A19">
      <w:pPr>
        <w:pStyle w:val="ListParagraph"/>
      </w:pPr>
    </w:p>
    <w:p w14:paraId="4A389F57" w14:textId="77777777" w:rsidR="00E724A8" w:rsidRPr="00A00A19" w:rsidRDefault="00E724A8" w:rsidP="003E2B30">
      <w:pPr>
        <w:pStyle w:val="ListParagraph"/>
        <w:numPr>
          <w:ilvl w:val="0"/>
          <w:numId w:val="28"/>
        </w:numPr>
      </w:pPr>
      <w:r w:rsidRPr="00A00A19">
        <w:t>Provide an overview of common cloud issues that can be addressed by a methodical troubleshooting process.</w:t>
      </w:r>
    </w:p>
    <w:p w14:paraId="7945B0EE" w14:textId="77777777" w:rsidR="00E724A8" w:rsidRPr="00A00A19" w:rsidRDefault="00E724A8" w:rsidP="003E2B30">
      <w:pPr>
        <w:pStyle w:val="ListParagraph"/>
        <w:numPr>
          <w:ilvl w:val="0"/>
          <w:numId w:val="49"/>
        </w:numPr>
      </w:pPr>
      <w:r w:rsidRPr="00A00A19">
        <w:t>Connectivity issues</w:t>
      </w:r>
    </w:p>
    <w:p w14:paraId="01A1A2FC" w14:textId="77777777" w:rsidR="00E724A8" w:rsidRPr="00A00A19" w:rsidRDefault="00E724A8" w:rsidP="003E2B30">
      <w:pPr>
        <w:pStyle w:val="ListParagraph"/>
        <w:numPr>
          <w:ilvl w:val="0"/>
          <w:numId w:val="49"/>
        </w:numPr>
      </w:pPr>
      <w:r w:rsidRPr="00A00A19">
        <w:t>Latency</w:t>
      </w:r>
    </w:p>
    <w:p w14:paraId="30F64F3A" w14:textId="77777777" w:rsidR="00E724A8" w:rsidRPr="00A00A19" w:rsidRDefault="00E724A8" w:rsidP="003E2B30">
      <w:pPr>
        <w:pStyle w:val="ListParagraph"/>
        <w:numPr>
          <w:ilvl w:val="0"/>
          <w:numId w:val="49"/>
        </w:numPr>
      </w:pPr>
      <w:r w:rsidRPr="00A00A19">
        <w:t>Capacity</w:t>
      </w:r>
    </w:p>
    <w:p w14:paraId="744A27F4" w14:textId="77777777" w:rsidR="00E724A8" w:rsidRPr="00A00A19" w:rsidRDefault="00E724A8" w:rsidP="003E2B30">
      <w:pPr>
        <w:pStyle w:val="ListParagraph"/>
        <w:numPr>
          <w:ilvl w:val="0"/>
          <w:numId w:val="49"/>
        </w:numPr>
      </w:pPr>
      <w:r w:rsidRPr="00A00A19">
        <w:t>Security</w:t>
      </w:r>
    </w:p>
    <w:p w14:paraId="5BEBB6B5" w14:textId="77777777" w:rsidR="00E724A8" w:rsidRPr="00A00A19" w:rsidRDefault="00E724A8" w:rsidP="00A00A19">
      <w:pPr>
        <w:pStyle w:val="ListParagraph"/>
      </w:pPr>
    </w:p>
    <w:p w14:paraId="7CCD381C" w14:textId="77777777" w:rsidR="0093522C" w:rsidRPr="00A00A19" w:rsidRDefault="0093522C" w:rsidP="00A00A19">
      <w:pPr>
        <w:rPr>
          <w:b/>
          <w:highlight w:val="yellow"/>
        </w:rPr>
      </w:pPr>
      <w:r w:rsidRPr="00A00A19">
        <w:rPr>
          <w:b/>
        </w:rPr>
        <w:t>Reading 1-5-2 Troubleshooting Steps</w:t>
      </w:r>
    </w:p>
    <w:p w14:paraId="67EE7BC3" w14:textId="77777777" w:rsidR="0093522C" w:rsidRPr="00A00A19" w:rsidRDefault="0093522C" w:rsidP="00A00A19"/>
    <w:p w14:paraId="430ECFC4" w14:textId="77777777" w:rsidR="000550C4" w:rsidRPr="00A00A19" w:rsidRDefault="00662A7A" w:rsidP="003E2B30">
      <w:pPr>
        <w:pStyle w:val="ListParagraph"/>
        <w:numPr>
          <w:ilvl w:val="0"/>
          <w:numId w:val="30"/>
        </w:numPr>
      </w:pPr>
      <w:r w:rsidRPr="00A00A19">
        <w:t xml:space="preserve">Refer to </w:t>
      </w:r>
      <w:r w:rsidR="000550C4" w:rsidRPr="00A00A19">
        <w:t>Figure 1-</w:t>
      </w:r>
      <w:r w:rsidR="00E724A8" w:rsidRPr="00A00A19">
        <w:t>1</w:t>
      </w:r>
      <w:r w:rsidR="003B1B1B" w:rsidRPr="00A00A19">
        <w:t>1</w:t>
      </w:r>
      <w:r w:rsidR="000550C4" w:rsidRPr="00A00A19">
        <w:t xml:space="preserve"> to </w:t>
      </w:r>
      <w:r w:rsidRPr="00A00A19">
        <w:t xml:space="preserve">identify and </w:t>
      </w:r>
      <w:r w:rsidR="000550C4" w:rsidRPr="00A00A19">
        <w:t xml:space="preserve">describe each of the </w:t>
      </w:r>
      <w:r w:rsidR="00E724A8" w:rsidRPr="00A00A19">
        <w:t>six</w:t>
      </w:r>
      <w:r w:rsidR="000550C4" w:rsidRPr="00A00A19">
        <w:t xml:space="preserve"> steps </w:t>
      </w:r>
      <w:r w:rsidRPr="00A00A19">
        <w:t>in the CompTIA troubleshooting methodology:</w:t>
      </w:r>
    </w:p>
    <w:p w14:paraId="2A456992" w14:textId="77777777" w:rsidR="00E724A8" w:rsidRPr="00A00A19" w:rsidRDefault="00E724A8" w:rsidP="003E2B30">
      <w:pPr>
        <w:pStyle w:val="ListParagraph"/>
        <w:numPr>
          <w:ilvl w:val="0"/>
          <w:numId w:val="50"/>
        </w:numPr>
      </w:pPr>
      <w:r w:rsidRPr="00A00A19">
        <w:t>Step 1: Identify the problem.</w:t>
      </w:r>
    </w:p>
    <w:p w14:paraId="43EFD7F0" w14:textId="77777777" w:rsidR="00E724A8" w:rsidRPr="00A00A19" w:rsidRDefault="00E724A8" w:rsidP="003E2B30">
      <w:pPr>
        <w:pStyle w:val="ListParagraph"/>
        <w:numPr>
          <w:ilvl w:val="0"/>
          <w:numId w:val="50"/>
        </w:numPr>
      </w:pPr>
      <w:r w:rsidRPr="00A00A19">
        <w:t>Step 2: Establish a theory of probable cause.</w:t>
      </w:r>
    </w:p>
    <w:p w14:paraId="633BDA1E" w14:textId="77777777" w:rsidR="00E724A8" w:rsidRPr="00A00A19" w:rsidRDefault="00E724A8" w:rsidP="003E2B30">
      <w:pPr>
        <w:pStyle w:val="ListParagraph"/>
        <w:numPr>
          <w:ilvl w:val="0"/>
          <w:numId w:val="50"/>
        </w:numPr>
      </w:pPr>
      <w:r w:rsidRPr="00A00A19">
        <w:t>Step 3: Test the theory to determine cause.</w:t>
      </w:r>
    </w:p>
    <w:p w14:paraId="0A2B9921" w14:textId="77777777" w:rsidR="00662A7A" w:rsidRPr="00A00A19" w:rsidRDefault="00662A7A" w:rsidP="003E2B30">
      <w:pPr>
        <w:pStyle w:val="ListParagraph"/>
        <w:numPr>
          <w:ilvl w:val="0"/>
          <w:numId w:val="50"/>
        </w:numPr>
      </w:pPr>
      <w:r w:rsidRPr="00A00A19">
        <w:t>Step 4: Establish a plan of action to resolve the problem and implement the solution.</w:t>
      </w:r>
    </w:p>
    <w:p w14:paraId="459E2D80" w14:textId="77777777" w:rsidR="00662A7A" w:rsidRPr="00A00A19" w:rsidRDefault="00662A7A" w:rsidP="003E2B30">
      <w:pPr>
        <w:pStyle w:val="ListParagraph"/>
        <w:numPr>
          <w:ilvl w:val="0"/>
          <w:numId w:val="50"/>
        </w:numPr>
      </w:pPr>
      <w:r w:rsidRPr="00A00A19">
        <w:t>Step 5: Verify full system functionality, and, if applicable, implement preventive measures.</w:t>
      </w:r>
    </w:p>
    <w:p w14:paraId="60446F46" w14:textId="77777777" w:rsidR="00662A7A" w:rsidRPr="00A00A19" w:rsidRDefault="00662A7A" w:rsidP="003E2B30">
      <w:pPr>
        <w:pStyle w:val="ListParagraph"/>
        <w:numPr>
          <w:ilvl w:val="0"/>
          <w:numId w:val="50"/>
        </w:numPr>
      </w:pPr>
      <w:r w:rsidRPr="00A00A19">
        <w:t>Step 6: Document findings, actions, and outcomes.</w:t>
      </w:r>
    </w:p>
    <w:p w14:paraId="3C6DC039" w14:textId="77777777" w:rsidR="007B46B9" w:rsidRPr="00A00A19" w:rsidRDefault="007B46B9" w:rsidP="00A00A19"/>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A00A19" w:rsidRPr="00A00A19" w14:paraId="74DDD678" w14:textId="77777777" w:rsidTr="008B5CAB">
        <w:trPr>
          <w:trHeight w:val="758"/>
        </w:trPr>
        <w:tc>
          <w:tcPr>
            <w:tcW w:w="1452" w:type="dxa"/>
            <w:shd w:val="clear" w:color="auto" w:fill="C0C0C0"/>
            <w:vAlign w:val="center"/>
          </w:tcPr>
          <w:p w14:paraId="597424D8" w14:textId="77777777" w:rsidR="007B46B9" w:rsidRPr="00A00A19" w:rsidRDefault="007B46B9" w:rsidP="00A00A19">
            <w:pPr>
              <w:rPr>
                <w:b/>
                <w:i/>
              </w:rPr>
            </w:pPr>
            <w:r w:rsidRPr="00A00A19">
              <w:rPr>
                <w:b/>
                <w:i/>
              </w:rPr>
              <w:t xml:space="preserve">Teaching </w:t>
            </w:r>
          </w:p>
          <w:p w14:paraId="57B66003" w14:textId="77777777" w:rsidR="007B46B9" w:rsidRPr="00A00A19" w:rsidRDefault="007B46B9" w:rsidP="00A00A19">
            <w:r w:rsidRPr="00A00A19">
              <w:rPr>
                <w:b/>
                <w:i/>
              </w:rPr>
              <w:t>Tip</w:t>
            </w:r>
          </w:p>
        </w:tc>
        <w:tc>
          <w:tcPr>
            <w:tcW w:w="8049" w:type="dxa"/>
            <w:vAlign w:val="center"/>
          </w:tcPr>
          <w:p w14:paraId="0A8E425D" w14:textId="77777777" w:rsidR="007B46B9" w:rsidRPr="00A00A19" w:rsidRDefault="007B46B9" w:rsidP="00A00A19">
            <w:r w:rsidRPr="00A00A19">
              <w:br/>
              <w:t>Emphasize that the Cloud+ exam might give a student a troubleshooting scenario that requires them to identify the next step according to the troubleshooting method described in this section. Explain how to do this by using the information given to identify which steps of the troubleshooting process have been completed so far in the scenario, and then identifying which step should come next and which of the task options would accomplish that step.</w:t>
            </w:r>
          </w:p>
          <w:p w14:paraId="0E949326" w14:textId="77777777" w:rsidR="007B46B9" w:rsidRPr="00A00A19" w:rsidRDefault="007B46B9" w:rsidP="00A00A19"/>
        </w:tc>
      </w:tr>
    </w:tbl>
    <w:p w14:paraId="7D79A63D" w14:textId="77777777" w:rsidR="00520ED9" w:rsidRPr="00A00A19" w:rsidRDefault="00520ED9" w:rsidP="00A00A19">
      <w:pPr>
        <w:rPr>
          <w:rFonts w:eastAsia="SimSun"/>
        </w:rPr>
      </w:pPr>
    </w:p>
    <w:p w14:paraId="3EEB5AAF" w14:textId="77777777" w:rsidR="00193EC4" w:rsidRPr="00A00A19" w:rsidRDefault="0093522C" w:rsidP="00A00A19">
      <w:pPr>
        <w:rPr>
          <w:rFonts w:eastAsia="SimSun"/>
          <w:b/>
        </w:rPr>
      </w:pPr>
      <w:r w:rsidRPr="00A00A19">
        <w:rPr>
          <w:rFonts w:eastAsia="SimSun"/>
          <w:b/>
        </w:rPr>
        <w:t>Reading 1-5-3 Preventive Measures</w:t>
      </w:r>
    </w:p>
    <w:p w14:paraId="6602D466" w14:textId="77777777" w:rsidR="0093522C" w:rsidRPr="00A00A19" w:rsidRDefault="0093522C" w:rsidP="00A00A19">
      <w:pPr>
        <w:rPr>
          <w:rFonts w:eastAsia="SimSun"/>
        </w:rPr>
      </w:pPr>
    </w:p>
    <w:p w14:paraId="159B2B51" w14:textId="77777777" w:rsidR="001A3EE5" w:rsidRPr="00A00A19" w:rsidRDefault="001A3EE5" w:rsidP="003E2B30">
      <w:pPr>
        <w:pStyle w:val="ListParagraph"/>
        <w:numPr>
          <w:ilvl w:val="0"/>
          <w:numId w:val="51"/>
        </w:numPr>
        <w:rPr>
          <w:rFonts w:eastAsia="SimSun"/>
        </w:rPr>
      </w:pPr>
      <w:r w:rsidRPr="00A00A19">
        <w:rPr>
          <w:rFonts w:eastAsia="SimSun"/>
        </w:rPr>
        <w:t>Introduce and explain the measures that can be taken to help minimize the likelihood of problems cropping up in a cloud environment:</w:t>
      </w:r>
    </w:p>
    <w:p w14:paraId="7CD9893B" w14:textId="77777777" w:rsidR="001A3EE5" w:rsidRPr="00A00A19" w:rsidRDefault="001A3EE5" w:rsidP="003E2B30">
      <w:pPr>
        <w:pStyle w:val="ListParagraph"/>
        <w:numPr>
          <w:ilvl w:val="0"/>
          <w:numId w:val="52"/>
        </w:numPr>
        <w:rPr>
          <w:rFonts w:eastAsia="SimSun"/>
        </w:rPr>
      </w:pPr>
      <w:r w:rsidRPr="00A00A19">
        <w:rPr>
          <w:rFonts w:eastAsia="SimSun"/>
        </w:rPr>
        <w:t>Maintain good monitoring and analysis techniques.</w:t>
      </w:r>
    </w:p>
    <w:p w14:paraId="40728F39" w14:textId="77777777" w:rsidR="001A3EE5" w:rsidRPr="00A00A19" w:rsidRDefault="001A3EE5" w:rsidP="003E2B30">
      <w:pPr>
        <w:pStyle w:val="ListParagraph"/>
        <w:numPr>
          <w:ilvl w:val="0"/>
          <w:numId w:val="52"/>
        </w:numPr>
        <w:rPr>
          <w:rFonts w:eastAsia="SimSun"/>
        </w:rPr>
      </w:pPr>
      <w:r w:rsidRPr="00A00A19">
        <w:rPr>
          <w:rFonts w:eastAsia="SimSun"/>
        </w:rPr>
        <w:t>Thoughtfully configure your dashboards to show the most helpful information.</w:t>
      </w:r>
    </w:p>
    <w:p w14:paraId="05ED620A" w14:textId="77777777" w:rsidR="001A3EE5" w:rsidRPr="00A00A19" w:rsidRDefault="001A3EE5" w:rsidP="003E2B30">
      <w:pPr>
        <w:pStyle w:val="ListParagraph"/>
        <w:numPr>
          <w:ilvl w:val="0"/>
          <w:numId w:val="52"/>
        </w:numPr>
        <w:rPr>
          <w:rFonts w:eastAsia="SimSun"/>
        </w:rPr>
      </w:pPr>
      <w:r w:rsidRPr="00A00A19">
        <w:rPr>
          <w:rFonts w:eastAsia="SimSun"/>
        </w:rPr>
        <w:t>Follow good change management processes.</w:t>
      </w:r>
    </w:p>
    <w:p w14:paraId="7ED6D56C" w14:textId="77777777" w:rsidR="0093522C" w:rsidRPr="00A00A19" w:rsidRDefault="001A3EE5" w:rsidP="003E2B30">
      <w:pPr>
        <w:pStyle w:val="ListParagraph"/>
        <w:numPr>
          <w:ilvl w:val="0"/>
          <w:numId w:val="52"/>
        </w:numPr>
        <w:rPr>
          <w:rFonts w:eastAsia="SimSun"/>
        </w:rPr>
      </w:pPr>
      <w:r w:rsidRPr="00A00A19">
        <w:rPr>
          <w:rFonts w:eastAsia="SimSun"/>
        </w:rPr>
        <w:t>Understand your cloud services and how to identify where problems are likely to occur, how to locate those problems, and how best to address them.</w:t>
      </w:r>
    </w:p>
    <w:p w14:paraId="12C68E7E" w14:textId="77777777" w:rsidR="0093522C" w:rsidRPr="00A00A19" w:rsidRDefault="0093522C" w:rsidP="00A00A19">
      <w:pPr>
        <w:rPr>
          <w:rFonts w:eastAsia="SimSun"/>
        </w:rPr>
      </w:pPr>
    </w:p>
    <w:p w14:paraId="66552DCB" w14:textId="77777777" w:rsidR="0093522C" w:rsidRPr="00A00A19" w:rsidRDefault="0093522C" w:rsidP="00A00A19">
      <w:pPr>
        <w:rPr>
          <w:rFonts w:eastAsia="SimSun"/>
        </w:rPr>
      </w:pPr>
    </w:p>
    <w:p w14:paraId="6CCAC386" w14:textId="77777777" w:rsidR="00FD5E8F" w:rsidRPr="00A00A19" w:rsidRDefault="00FD5E8F" w:rsidP="00A00A19">
      <w:pPr>
        <w:pStyle w:val="Heading2"/>
      </w:pPr>
      <w:r w:rsidRPr="00A00A19">
        <w:t>Quick Quiz 2</w:t>
      </w:r>
    </w:p>
    <w:p w14:paraId="39BBD268" w14:textId="77777777" w:rsidR="00573C05" w:rsidRPr="00A00A19" w:rsidRDefault="00573C05" w:rsidP="00A00A19"/>
    <w:p w14:paraId="7583BAD1" w14:textId="77777777" w:rsidR="000550C4" w:rsidRPr="00A00A19" w:rsidRDefault="00CD575B" w:rsidP="003E2B30">
      <w:pPr>
        <w:numPr>
          <w:ilvl w:val="0"/>
          <w:numId w:val="10"/>
        </w:numPr>
      </w:pPr>
      <w:r w:rsidRPr="00A00A19">
        <w:t>Under which cloud computing service does Google’s office productivity suite fall</w:t>
      </w:r>
      <w:r w:rsidR="003B1B1B" w:rsidRPr="00A00A19">
        <w:t>?</w:t>
      </w:r>
    </w:p>
    <w:p w14:paraId="59A2D85D" w14:textId="77777777" w:rsidR="003B1B1B" w:rsidRPr="00A00A19" w:rsidRDefault="00CD575B" w:rsidP="003E2B30">
      <w:pPr>
        <w:numPr>
          <w:ilvl w:val="1"/>
          <w:numId w:val="10"/>
        </w:numPr>
      </w:pPr>
      <w:r w:rsidRPr="00A00A19">
        <w:t>PaaS</w:t>
      </w:r>
    </w:p>
    <w:p w14:paraId="57534C1D" w14:textId="77777777" w:rsidR="003B1B1B" w:rsidRPr="00A00A19" w:rsidRDefault="00CD575B" w:rsidP="003E2B30">
      <w:pPr>
        <w:numPr>
          <w:ilvl w:val="1"/>
          <w:numId w:val="10"/>
        </w:numPr>
      </w:pPr>
      <w:r w:rsidRPr="00A00A19">
        <w:t>IaaS</w:t>
      </w:r>
    </w:p>
    <w:p w14:paraId="319BD6B1" w14:textId="77777777" w:rsidR="003B1B1B" w:rsidRPr="00A00A19" w:rsidRDefault="00CD575B" w:rsidP="003E2B30">
      <w:pPr>
        <w:numPr>
          <w:ilvl w:val="1"/>
          <w:numId w:val="10"/>
        </w:numPr>
      </w:pPr>
      <w:r w:rsidRPr="00A00A19">
        <w:t>SaaS</w:t>
      </w:r>
    </w:p>
    <w:p w14:paraId="42881C31" w14:textId="77777777" w:rsidR="003B1B1B" w:rsidRPr="00A00A19" w:rsidRDefault="00CD575B" w:rsidP="003E2B30">
      <w:pPr>
        <w:numPr>
          <w:ilvl w:val="1"/>
          <w:numId w:val="10"/>
        </w:numPr>
      </w:pPr>
      <w:r w:rsidRPr="00A00A19">
        <w:t>DBaaS</w:t>
      </w:r>
    </w:p>
    <w:p w14:paraId="7AAE601C" w14:textId="77777777" w:rsidR="000550C4" w:rsidRPr="00A00A19" w:rsidRDefault="000550C4" w:rsidP="00A00A19">
      <w:pPr>
        <w:ind w:firstLine="720"/>
      </w:pPr>
      <w:r w:rsidRPr="00A00A19">
        <w:t xml:space="preserve">Answer: </w:t>
      </w:r>
      <w:r w:rsidR="003B1B1B" w:rsidRPr="00A00A19">
        <w:t>C</w:t>
      </w:r>
    </w:p>
    <w:p w14:paraId="0EAA09FC" w14:textId="77777777" w:rsidR="000550C4" w:rsidRPr="00A00A19" w:rsidRDefault="000550C4" w:rsidP="00A00A19"/>
    <w:p w14:paraId="2C4DCD1C" w14:textId="77777777" w:rsidR="00CD575B" w:rsidRPr="00A00A19" w:rsidRDefault="00CD575B" w:rsidP="003E2B30">
      <w:pPr>
        <w:numPr>
          <w:ilvl w:val="0"/>
          <w:numId w:val="10"/>
        </w:numPr>
      </w:pPr>
      <w:r w:rsidRPr="00A00A19">
        <w:t>True or False: IaaS customers must understand more about configuring their cloud infrastructure than do SaaS customers.</w:t>
      </w:r>
    </w:p>
    <w:p w14:paraId="3FC2665E" w14:textId="77777777" w:rsidR="00CD575B" w:rsidRPr="00A00A19" w:rsidRDefault="00CD575B" w:rsidP="00A00A19">
      <w:pPr>
        <w:ind w:firstLine="720"/>
      </w:pPr>
      <w:r w:rsidRPr="00A00A19">
        <w:t>Answer: True</w:t>
      </w:r>
    </w:p>
    <w:p w14:paraId="1FDDEAA9" w14:textId="77777777" w:rsidR="00CD575B" w:rsidRPr="00A00A19" w:rsidRDefault="00CD575B" w:rsidP="00A00A19"/>
    <w:p w14:paraId="1F8005F3" w14:textId="2A9320D7" w:rsidR="000550C4" w:rsidRPr="00A00A19" w:rsidRDefault="00F00448" w:rsidP="003E2B30">
      <w:pPr>
        <w:numPr>
          <w:ilvl w:val="0"/>
          <w:numId w:val="10"/>
        </w:numPr>
      </w:pPr>
      <w:r w:rsidRPr="00A00A19">
        <w:t>Which cloud computing platform is open</w:t>
      </w:r>
      <w:r w:rsidR="002233D2">
        <w:t>-</w:t>
      </w:r>
      <w:r w:rsidRPr="00A00A19">
        <w:t>source software designed by Rackspace and NASA to create do-it-yourself compute, storage, and networking cloud services?</w:t>
      </w:r>
    </w:p>
    <w:p w14:paraId="0D7109BB" w14:textId="77777777" w:rsidR="003B1B1B" w:rsidRPr="00A00A19" w:rsidRDefault="00F00448" w:rsidP="003E2B30">
      <w:pPr>
        <w:numPr>
          <w:ilvl w:val="1"/>
          <w:numId w:val="10"/>
        </w:numPr>
      </w:pPr>
      <w:r w:rsidRPr="00A00A19">
        <w:t>GCP</w:t>
      </w:r>
    </w:p>
    <w:p w14:paraId="448F053A" w14:textId="77777777" w:rsidR="00F00448" w:rsidRPr="00A00A19" w:rsidRDefault="00F00448" w:rsidP="003E2B30">
      <w:pPr>
        <w:numPr>
          <w:ilvl w:val="1"/>
          <w:numId w:val="10"/>
        </w:numPr>
      </w:pPr>
      <w:r w:rsidRPr="00A00A19">
        <w:t xml:space="preserve">Eucalyptus </w:t>
      </w:r>
    </w:p>
    <w:p w14:paraId="3DC8680C" w14:textId="77777777" w:rsidR="003B1B1B" w:rsidRPr="00A00A19" w:rsidRDefault="00F00448" w:rsidP="003E2B30">
      <w:pPr>
        <w:numPr>
          <w:ilvl w:val="1"/>
          <w:numId w:val="10"/>
        </w:numPr>
      </w:pPr>
      <w:r w:rsidRPr="00A00A19">
        <w:t>Alibaba Cloud</w:t>
      </w:r>
    </w:p>
    <w:p w14:paraId="4C4C765D" w14:textId="77777777" w:rsidR="00F00448" w:rsidRPr="00A00A19" w:rsidRDefault="00F00448" w:rsidP="003E2B30">
      <w:pPr>
        <w:pStyle w:val="ListParagraph"/>
        <w:numPr>
          <w:ilvl w:val="1"/>
          <w:numId w:val="10"/>
        </w:numPr>
      </w:pPr>
      <w:r w:rsidRPr="00A00A19">
        <w:t>OpenStack</w:t>
      </w:r>
    </w:p>
    <w:p w14:paraId="2C65BE1B" w14:textId="77777777" w:rsidR="000550C4" w:rsidRPr="00A00A19" w:rsidRDefault="000550C4" w:rsidP="00A00A19">
      <w:pPr>
        <w:ind w:firstLine="720"/>
      </w:pPr>
      <w:r w:rsidRPr="00A00A19">
        <w:t>An</w:t>
      </w:r>
      <w:r w:rsidR="003B1B1B" w:rsidRPr="00A00A19">
        <w:t>swer: D</w:t>
      </w:r>
    </w:p>
    <w:p w14:paraId="563AD000" w14:textId="77777777" w:rsidR="000550C4" w:rsidRPr="00A00A19" w:rsidRDefault="000550C4" w:rsidP="00A00A19"/>
    <w:p w14:paraId="294A60B3" w14:textId="77777777" w:rsidR="000550C4" w:rsidRPr="00A00A19" w:rsidRDefault="00A706E3" w:rsidP="003E2B30">
      <w:pPr>
        <w:numPr>
          <w:ilvl w:val="0"/>
          <w:numId w:val="10"/>
        </w:numPr>
      </w:pPr>
      <w:r w:rsidRPr="00A00A19">
        <w:t>What are the two primary areas of security concern for organizations using SaaS?</w:t>
      </w:r>
    </w:p>
    <w:p w14:paraId="256C7E8F" w14:textId="77777777" w:rsidR="00A706E3" w:rsidRPr="00A00A19" w:rsidRDefault="00A706E3" w:rsidP="003E2B30">
      <w:pPr>
        <w:pStyle w:val="ListParagraph"/>
        <w:numPr>
          <w:ilvl w:val="0"/>
          <w:numId w:val="11"/>
        </w:numPr>
      </w:pPr>
      <w:r w:rsidRPr="00A00A19">
        <w:t>Data security and network security</w:t>
      </w:r>
    </w:p>
    <w:p w14:paraId="4E3FEB05" w14:textId="77777777" w:rsidR="00A706E3" w:rsidRPr="00A00A19" w:rsidRDefault="00A706E3" w:rsidP="003E2B30">
      <w:pPr>
        <w:pStyle w:val="ListParagraph"/>
        <w:numPr>
          <w:ilvl w:val="0"/>
          <w:numId w:val="11"/>
        </w:numPr>
      </w:pPr>
      <w:r w:rsidRPr="00A00A19">
        <w:t xml:space="preserve">Root access to servers and application </w:t>
      </w:r>
      <w:r w:rsidR="00926DED" w:rsidRPr="00A00A19">
        <w:t>access</w:t>
      </w:r>
    </w:p>
    <w:p w14:paraId="05280C11" w14:textId="77777777" w:rsidR="00A706E3" w:rsidRPr="00A00A19" w:rsidRDefault="00A706E3" w:rsidP="003E2B30">
      <w:pPr>
        <w:pStyle w:val="ListParagraph"/>
        <w:numPr>
          <w:ilvl w:val="0"/>
          <w:numId w:val="11"/>
        </w:numPr>
      </w:pPr>
      <w:r w:rsidRPr="00A00A19">
        <w:t>Network security and server monitoring</w:t>
      </w:r>
    </w:p>
    <w:p w14:paraId="6C639535" w14:textId="77777777" w:rsidR="00A706E3" w:rsidRPr="00A00A19" w:rsidRDefault="00A706E3" w:rsidP="003E2B30">
      <w:pPr>
        <w:pStyle w:val="ListParagraph"/>
        <w:numPr>
          <w:ilvl w:val="0"/>
          <w:numId w:val="11"/>
        </w:numPr>
      </w:pPr>
      <w:r w:rsidRPr="00A00A19">
        <w:t>Data security and application access</w:t>
      </w:r>
    </w:p>
    <w:p w14:paraId="435FF276" w14:textId="77777777" w:rsidR="000550C4" w:rsidRPr="00A00A19" w:rsidRDefault="000550C4" w:rsidP="00A00A19">
      <w:pPr>
        <w:ind w:firstLine="720"/>
      </w:pPr>
      <w:r w:rsidRPr="00A00A19">
        <w:t>Answer: D</w:t>
      </w:r>
    </w:p>
    <w:p w14:paraId="52E57B66" w14:textId="77777777" w:rsidR="00F76C0E" w:rsidRPr="00A00A19" w:rsidRDefault="00F76C0E" w:rsidP="00A00A19"/>
    <w:p w14:paraId="48BBCC6C" w14:textId="77777777" w:rsidR="00A706E3" w:rsidRPr="00A00A19" w:rsidRDefault="002233D2" w:rsidP="003E2B30">
      <w:pPr>
        <w:numPr>
          <w:ilvl w:val="0"/>
          <w:numId w:val="10"/>
        </w:numPr>
      </w:pPr>
      <w:r>
        <w:t>“</w:t>
      </w:r>
      <w:r w:rsidR="00A706E3" w:rsidRPr="00A00A19">
        <w:t>__________</w:t>
      </w:r>
      <w:r>
        <w:t>”</w:t>
      </w:r>
      <w:r w:rsidR="00A706E3" w:rsidRPr="00A00A19">
        <w:t xml:space="preserve"> is the first step in the troubleshooting process.</w:t>
      </w:r>
    </w:p>
    <w:p w14:paraId="679E394D" w14:textId="695F9625" w:rsidR="00A706E3" w:rsidRPr="00A00A19" w:rsidRDefault="00A706E3" w:rsidP="00A00A19">
      <w:pPr>
        <w:ind w:firstLine="720"/>
      </w:pPr>
      <w:r w:rsidRPr="00A00A19">
        <w:t>Answer: Identify the problem</w:t>
      </w:r>
    </w:p>
    <w:p w14:paraId="3C0938A8" w14:textId="77777777" w:rsidR="005F6D4A" w:rsidRPr="00A00A19" w:rsidRDefault="005F6D4A" w:rsidP="00A00A19"/>
    <w:p w14:paraId="48CF5E45" w14:textId="77777777" w:rsidR="00E263BC" w:rsidRPr="00A00A19" w:rsidRDefault="00E263BC" w:rsidP="00A00A19"/>
    <w:p w14:paraId="566063B8" w14:textId="77777777" w:rsidR="000006FD" w:rsidRPr="00A00A19" w:rsidRDefault="000006FD" w:rsidP="00A00A19">
      <w:pPr>
        <w:pStyle w:val="Heading2"/>
      </w:pPr>
      <w:r w:rsidRPr="00A00A19">
        <w:t>Class Discussion Topics</w:t>
      </w:r>
    </w:p>
    <w:p w14:paraId="4ADE5DD7" w14:textId="77777777" w:rsidR="00212241" w:rsidRPr="00A00A19" w:rsidRDefault="00212241" w:rsidP="00A00A19"/>
    <w:p w14:paraId="4FC2CC55" w14:textId="77777777" w:rsidR="007B46B9" w:rsidRPr="00A00A19" w:rsidRDefault="00607F29" w:rsidP="00A00A19">
      <w:pPr>
        <w:numPr>
          <w:ilvl w:val="0"/>
          <w:numId w:val="3"/>
        </w:numPr>
      </w:pPr>
      <w:r w:rsidRPr="00A00A19">
        <w:t>As a class, d</w:t>
      </w:r>
      <w:r w:rsidR="0095248C" w:rsidRPr="00A00A19">
        <w:t xml:space="preserve">iscuss the differences between </w:t>
      </w:r>
      <w:r w:rsidR="007B46B9" w:rsidRPr="00A00A19">
        <w:t>IT security implementation</w:t>
      </w:r>
      <w:r w:rsidR="005F6D4A" w:rsidRPr="00A00A19">
        <w:t xml:space="preserve">s for a traditional </w:t>
      </w:r>
      <w:r w:rsidR="00E46997">
        <w:t>local</w:t>
      </w:r>
      <w:r w:rsidR="005F6D4A" w:rsidRPr="00A00A19">
        <w:t xml:space="preserve"> data center and a </w:t>
      </w:r>
      <w:r w:rsidR="007B46B9" w:rsidRPr="00A00A19">
        <w:t>cloud</w:t>
      </w:r>
      <w:r w:rsidR="005F6D4A" w:rsidRPr="00A00A19">
        <w:t xml:space="preserve"> environment.</w:t>
      </w:r>
    </w:p>
    <w:p w14:paraId="7F25C0CD" w14:textId="77777777" w:rsidR="005F6D4A" w:rsidRPr="00A00A19" w:rsidRDefault="005F6D4A" w:rsidP="00A00A19"/>
    <w:p w14:paraId="66627633" w14:textId="77777777" w:rsidR="00717C64" w:rsidRPr="00A00A19" w:rsidRDefault="005E518E" w:rsidP="00A00A19">
      <w:pPr>
        <w:numPr>
          <w:ilvl w:val="0"/>
          <w:numId w:val="3"/>
        </w:numPr>
        <w:autoSpaceDE w:val="0"/>
        <w:autoSpaceDN w:val="0"/>
        <w:adjustRightInd w:val="0"/>
      </w:pPr>
      <w:r w:rsidRPr="00A00A19">
        <w:t xml:space="preserve">As a class, discuss the difference between a </w:t>
      </w:r>
      <w:r w:rsidR="0018098B" w:rsidRPr="00A00A19">
        <w:t>private cloud service and public cloud services</w:t>
      </w:r>
      <w:r w:rsidRPr="00A00A19">
        <w:t>. Why are both necessary?</w:t>
      </w:r>
    </w:p>
    <w:p w14:paraId="6A5D7AEF" w14:textId="77777777" w:rsidR="00CF4006" w:rsidRPr="00A00A19" w:rsidRDefault="00CF4006" w:rsidP="00A00A19"/>
    <w:p w14:paraId="1F421F0F" w14:textId="77777777" w:rsidR="006F3E23" w:rsidRPr="00A00A19" w:rsidRDefault="006F3E23" w:rsidP="00A00A19"/>
    <w:p w14:paraId="46AE3C12" w14:textId="77777777" w:rsidR="000006FD" w:rsidRPr="00A00A19" w:rsidRDefault="000006FD" w:rsidP="00A00A19">
      <w:pPr>
        <w:pStyle w:val="Heading2"/>
      </w:pPr>
      <w:r w:rsidRPr="00A00A19">
        <w:t>Additional Projects</w:t>
      </w:r>
    </w:p>
    <w:p w14:paraId="25434C2B" w14:textId="77777777" w:rsidR="00456D01" w:rsidRPr="00A00A19" w:rsidRDefault="00456D01" w:rsidP="00A00A19"/>
    <w:p w14:paraId="21CDC7FE" w14:textId="77777777" w:rsidR="00482386" w:rsidRPr="00A00A19" w:rsidRDefault="00651CCB" w:rsidP="003E2B30">
      <w:pPr>
        <w:numPr>
          <w:ilvl w:val="0"/>
          <w:numId w:val="12"/>
        </w:numPr>
      </w:pPr>
      <w:r w:rsidRPr="00A00A19">
        <w:t>The student</w:t>
      </w:r>
      <w:r w:rsidR="0018098B" w:rsidRPr="00A00A19">
        <w:t>s</w:t>
      </w:r>
      <w:r w:rsidRPr="00A00A19">
        <w:t xml:space="preserve"> ha</w:t>
      </w:r>
      <w:r w:rsidR="0018098B" w:rsidRPr="00A00A19">
        <w:t>ve</w:t>
      </w:r>
      <w:r w:rsidRPr="00A00A19">
        <w:t xml:space="preserve"> learned that </w:t>
      </w:r>
      <w:r w:rsidR="0018098B" w:rsidRPr="00A00A19">
        <w:t>there are several cloud services providers. AWS (Amazon Web Services), Microsoft Azure, and GCP (Google Cloud Platform) are the three top contenders for cloud platform market share. H</w:t>
      </w:r>
      <w:r w:rsidRPr="00A00A19">
        <w:t xml:space="preserve">ave </w:t>
      </w:r>
      <w:r w:rsidR="0018098B" w:rsidRPr="00A00A19">
        <w:t>each student</w:t>
      </w:r>
      <w:r w:rsidRPr="00A00A19">
        <w:t xml:space="preserve"> research </w:t>
      </w:r>
      <w:r w:rsidR="0018098B" w:rsidRPr="00A00A19">
        <w:t>these CSPs</w:t>
      </w:r>
      <w:r w:rsidR="002233D2">
        <w:t>,</w:t>
      </w:r>
      <w:r w:rsidR="0018098B" w:rsidRPr="00A00A19">
        <w:t xml:space="preserve"> comparing them i</w:t>
      </w:r>
      <w:r w:rsidRPr="00A00A19">
        <w:t xml:space="preserve">n relation </w:t>
      </w:r>
      <w:r w:rsidR="00E46997">
        <w:t xml:space="preserve">to the </w:t>
      </w:r>
      <w:r w:rsidR="0018098B" w:rsidRPr="00A00A19">
        <w:t xml:space="preserve">cloud services features they </w:t>
      </w:r>
      <w:r w:rsidR="001612FE" w:rsidRPr="00A00A19">
        <w:t xml:space="preserve">support and </w:t>
      </w:r>
      <w:r w:rsidR="002233D2">
        <w:t xml:space="preserve">their </w:t>
      </w:r>
      <w:r w:rsidR="001612FE" w:rsidRPr="00A00A19">
        <w:t>price</w:t>
      </w:r>
      <w:r w:rsidR="002233D2">
        <w:t>s</w:t>
      </w:r>
      <w:r w:rsidRPr="00A00A19">
        <w:t>. The students should then prepare a rep</w:t>
      </w:r>
      <w:r w:rsidR="0018098B" w:rsidRPr="00A00A19">
        <w:t>ort summarizing their research.</w:t>
      </w:r>
    </w:p>
    <w:p w14:paraId="6E7E21DA" w14:textId="77777777" w:rsidR="00FE264B" w:rsidRPr="00A00A19" w:rsidRDefault="00FE264B" w:rsidP="00A00A19"/>
    <w:p w14:paraId="77E5AC71" w14:textId="77777777" w:rsidR="007B46B9" w:rsidRPr="00A00A19" w:rsidRDefault="007B46B9" w:rsidP="00A00A19"/>
    <w:p w14:paraId="41155BD1" w14:textId="77777777" w:rsidR="000006FD" w:rsidRPr="00A00A19" w:rsidRDefault="000006FD" w:rsidP="00A00A19">
      <w:pPr>
        <w:pStyle w:val="Heading2"/>
      </w:pPr>
      <w:r w:rsidRPr="00A00A19">
        <w:t>Additional Resources</w:t>
      </w:r>
    </w:p>
    <w:p w14:paraId="6B704900" w14:textId="77777777" w:rsidR="008A488C" w:rsidRPr="00A00A19" w:rsidRDefault="008A488C" w:rsidP="00A00A19"/>
    <w:p w14:paraId="4DAD6A4D" w14:textId="77777777" w:rsidR="00B623DC" w:rsidRPr="00A00A19" w:rsidRDefault="003201F8" w:rsidP="003E2B30">
      <w:pPr>
        <w:pStyle w:val="ListParagraph"/>
        <w:numPr>
          <w:ilvl w:val="0"/>
          <w:numId w:val="37"/>
        </w:numPr>
      </w:pPr>
      <w:r w:rsidRPr="00A00A19">
        <w:t xml:space="preserve">What is cloud computing? Everything you need to know about the cloud, explained: </w:t>
      </w:r>
    </w:p>
    <w:p w14:paraId="10D3FBFE" w14:textId="77777777" w:rsidR="003201F8" w:rsidRPr="00A00A19" w:rsidRDefault="00B5213C" w:rsidP="00A00A19">
      <w:pPr>
        <w:ind w:left="720"/>
      </w:pPr>
      <w:hyperlink r:id="rId11" w:history="1">
        <w:r w:rsidR="00480EB8" w:rsidRPr="00341F5A">
          <w:rPr>
            <w:rStyle w:val="Hyperlink"/>
          </w:rPr>
          <w:t>https://www.zdnet.com/article/what-is-cloud-computing-everything-you-need-to-know-from-public-and-private-cloud-to-software-as-a/</w:t>
        </w:r>
      </w:hyperlink>
      <w:r w:rsidR="00480EB8">
        <w:t xml:space="preserve"> </w:t>
      </w:r>
    </w:p>
    <w:p w14:paraId="2F7707F5" w14:textId="77777777" w:rsidR="003201F8" w:rsidRPr="00A00A19" w:rsidRDefault="003201F8" w:rsidP="00A00A19">
      <w:pPr>
        <w:ind w:left="360"/>
      </w:pPr>
    </w:p>
    <w:p w14:paraId="0478FCD4" w14:textId="77777777" w:rsidR="003201F8" w:rsidRPr="00A00A19" w:rsidRDefault="00AB63C1" w:rsidP="003E2B30">
      <w:pPr>
        <w:pStyle w:val="ListParagraph"/>
        <w:numPr>
          <w:ilvl w:val="0"/>
          <w:numId w:val="37"/>
        </w:numPr>
      </w:pPr>
      <w:r w:rsidRPr="00A00A19">
        <w:t xml:space="preserve">What is Firewall as a Service (FWaaS) and Why You Need It: </w:t>
      </w:r>
      <w:hyperlink r:id="rId12" w:history="1">
        <w:r w:rsidR="00480EB8" w:rsidRPr="00341F5A">
          <w:rPr>
            <w:rStyle w:val="Hyperlink"/>
          </w:rPr>
          <w:t>https://www.techwalls.com/firewall-as-service-fwaas-why-you-need-it/</w:t>
        </w:r>
      </w:hyperlink>
      <w:r w:rsidR="00480EB8">
        <w:t xml:space="preserve"> </w:t>
      </w:r>
    </w:p>
    <w:p w14:paraId="3087F4AF" w14:textId="77777777" w:rsidR="009D1B38" w:rsidRDefault="009D1B38" w:rsidP="009D1B38"/>
    <w:p w14:paraId="6AC2A2BB" w14:textId="77777777" w:rsidR="00480EB8" w:rsidRDefault="009D1B38" w:rsidP="003E2B30">
      <w:pPr>
        <w:pStyle w:val="ListParagraph"/>
        <w:numPr>
          <w:ilvl w:val="0"/>
          <w:numId w:val="37"/>
        </w:numPr>
      </w:pPr>
      <w:r w:rsidRPr="009D1B38">
        <w:t>Seven Key Challenges to Cloud Computing</w:t>
      </w:r>
      <w:r>
        <w:t xml:space="preserve">: </w:t>
      </w:r>
      <w:hyperlink r:id="rId13" w:history="1">
        <w:r w:rsidRPr="00341F5A">
          <w:rPr>
            <w:rStyle w:val="Hyperlink"/>
          </w:rPr>
          <w:t>https://e2logy.com/blog/seven-key-challenges-to-cloud-computing/</w:t>
        </w:r>
      </w:hyperlink>
      <w:r>
        <w:t xml:space="preserve"> </w:t>
      </w:r>
    </w:p>
    <w:p w14:paraId="47E9D2E0" w14:textId="77777777" w:rsidR="00480EB8" w:rsidRDefault="00480EB8" w:rsidP="00A00A19"/>
    <w:p w14:paraId="704BA746" w14:textId="77777777" w:rsidR="00480EB8" w:rsidRDefault="009D1B38" w:rsidP="003E2B30">
      <w:pPr>
        <w:pStyle w:val="ListParagraph"/>
        <w:numPr>
          <w:ilvl w:val="0"/>
          <w:numId w:val="37"/>
        </w:numPr>
      </w:pPr>
      <w:r w:rsidRPr="009D1B38">
        <w:t>How to diagnose cloud performance issues</w:t>
      </w:r>
      <w:r>
        <w:t xml:space="preserve">: </w:t>
      </w:r>
      <w:hyperlink r:id="rId14" w:history="1">
        <w:r w:rsidRPr="00341F5A">
          <w:rPr>
            <w:rStyle w:val="Hyperlink"/>
          </w:rPr>
          <w:t>https://www.infoworld.com/article/3237824/how-to-diagnose-cloud-performance-issues.html</w:t>
        </w:r>
      </w:hyperlink>
      <w:r>
        <w:t xml:space="preserve"> </w:t>
      </w:r>
    </w:p>
    <w:p w14:paraId="215D28B6" w14:textId="77777777" w:rsidR="009D1B38" w:rsidRDefault="009D1B38" w:rsidP="003D62A9"/>
    <w:p w14:paraId="0DEF8066" w14:textId="77777777" w:rsidR="003D62A9" w:rsidRDefault="003D62A9" w:rsidP="003D62A9"/>
    <w:p w14:paraId="381D77F6" w14:textId="77777777" w:rsidR="00D22B29" w:rsidRPr="00A00A19" w:rsidRDefault="000006FD" w:rsidP="00A00A19">
      <w:pPr>
        <w:rPr>
          <w:b/>
          <w:sz w:val="32"/>
          <w:szCs w:val="32"/>
          <w:u w:val="single"/>
        </w:rPr>
      </w:pPr>
      <w:r w:rsidRPr="00A00A19">
        <w:rPr>
          <w:b/>
          <w:sz w:val="32"/>
          <w:szCs w:val="32"/>
          <w:u w:val="single"/>
        </w:rPr>
        <w:t>Key Terms</w:t>
      </w:r>
    </w:p>
    <w:p w14:paraId="5D8FE6F7" w14:textId="77777777" w:rsidR="00E931EC" w:rsidRPr="00A00A19" w:rsidRDefault="00E931EC" w:rsidP="00A00A19"/>
    <w:p w14:paraId="749C8052" w14:textId="77777777" w:rsidR="00144C5F" w:rsidRPr="00A45DC1" w:rsidRDefault="00144C5F" w:rsidP="00A00A19">
      <w:r w:rsidRPr="00A45DC1">
        <w:t>For definitions of key terms, see the Glossary near the end of the book.</w:t>
      </w:r>
    </w:p>
    <w:p w14:paraId="32F3CDE4" w14:textId="77777777" w:rsidR="00144C5F" w:rsidRPr="00A00A19" w:rsidRDefault="00144C5F" w:rsidP="00A00A19"/>
    <w:p w14:paraId="4E2E604B" w14:textId="77777777" w:rsidR="00144C5F" w:rsidRPr="00A00A19" w:rsidRDefault="00193EC4" w:rsidP="003E2B30">
      <w:pPr>
        <w:pStyle w:val="ListParagraph"/>
        <w:numPr>
          <w:ilvl w:val="0"/>
          <w:numId w:val="13"/>
        </w:numPr>
        <w:rPr>
          <w:b/>
        </w:rPr>
      </w:pPr>
      <w:r w:rsidRPr="00A00A19">
        <w:rPr>
          <w:b/>
        </w:rPr>
        <w:t>acquisition</w:t>
      </w:r>
    </w:p>
    <w:p w14:paraId="64310D7D" w14:textId="77777777" w:rsidR="006009DE" w:rsidRPr="00A00A19" w:rsidRDefault="00193EC4" w:rsidP="003E2B30">
      <w:pPr>
        <w:pStyle w:val="ListParagraph"/>
        <w:numPr>
          <w:ilvl w:val="0"/>
          <w:numId w:val="13"/>
        </w:numPr>
        <w:rPr>
          <w:b/>
        </w:rPr>
      </w:pPr>
      <w:r w:rsidRPr="00A00A19">
        <w:rPr>
          <w:b/>
        </w:rPr>
        <w:t>Alibaba Cloud</w:t>
      </w:r>
    </w:p>
    <w:p w14:paraId="48DF51FF" w14:textId="77777777" w:rsidR="00193EC4" w:rsidRPr="00A00A19" w:rsidRDefault="00193EC4" w:rsidP="003E2B30">
      <w:pPr>
        <w:pStyle w:val="ListParagraph"/>
        <w:numPr>
          <w:ilvl w:val="0"/>
          <w:numId w:val="13"/>
        </w:numPr>
        <w:rPr>
          <w:b/>
        </w:rPr>
      </w:pPr>
      <w:r w:rsidRPr="00A00A19">
        <w:rPr>
          <w:b/>
        </w:rPr>
        <w:t>API (app</w:t>
      </w:r>
      <w:r w:rsidR="00973EED" w:rsidRPr="00A00A19">
        <w:rPr>
          <w:b/>
        </w:rPr>
        <w:t>lication programming interface)</w:t>
      </w:r>
    </w:p>
    <w:p w14:paraId="3A597875" w14:textId="77777777" w:rsidR="00193EC4" w:rsidRPr="00A00A19" w:rsidRDefault="00973EED" w:rsidP="003E2B30">
      <w:pPr>
        <w:pStyle w:val="ListParagraph"/>
        <w:numPr>
          <w:ilvl w:val="0"/>
          <w:numId w:val="13"/>
        </w:numPr>
        <w:rPr>
          <w:b/>
        </w:rPr>
      </w:pPr>
      <w:r w:rsidRPr="00A00A19">
        <w:rPr>
          <w:b/>
        </w:rPr>
        <w:lastRenderedPageBreak/>
        <w:t>automation</w:t>
      </w:r>
    </w:p>
    <w:p w14:paraId="156EEBA9" w14:textId="77777777" w:rsidR="00193EC4" w:rsidRPr="00A00A19" w:rsidRDefault="00973EED" w:rsidP="003E2B30">
      <w:pPr>
        <w:pStyle w:val="ListParagraph"/>
        <w:numPr>
          <w:ilvl w:val="0"/>
          <w:numId w:val="13"/>
        </w:numPr>
        <w:rPr>
          <w:b/>
        </w:rPr>
      </w:pPr>
      <w:r w:rsidRPr="00A00A19">
        <w:rPr>
          <w:b/>
        </w:rPr>
        <w:t>AWS (Amazon Web Services)</w:t>
      </w:r>
    </w:p>
    <w:p w14:paraId="5B536CFD" w14:textId="77777777" w:rsidR="00193EC4" w:rsidRPr="00A00A19" w:rsidRDefault="00973EED" w:rsidP="003E2B30">
      <w:pPr>
        <w:pStyle w:val="ListParagraph"/>
        <w:numPr>
          <w:ilvl w:val="0"/>
          <w:numId w:val="13"/>
        </w:numPr>
        <w:rPr>
          <w:b/>
        </w:rPr>
      </w:pPr>
      <w:r w:rsidRPr="00A00A19">
        <w:rPr>
          <w:b/>
        </w:rPr>
        <w:t>Azure</w:t>
      </w:r>
    </w:p>
    <w:p w14:paraId="2A890166" w14:textId="77777777" w:rsidR="00193EC4" w:rsidRPr="00A00A19" w:rsidRDefault="00973EED" w:rsidP="003E2B30">
      <w:pPr>
        <w:pStyle w:val="ListParagraph"/>
        <w:numPr>
          <w:ilvl w:val="0"/>
          <w:numId w:val="13"/>
        </w:numPr>
        <w:rPr>
          <w:b/>
        </w:rPr>
      </w:pPr>
      <w:r w:rsidRPr="00A00A19">
        <w:rPr>
          <w:b/>
        </w:rPr>
        <w:t>broad network access</w:t>
      </w:r>
    </w:p>
    <w:p w14:paraId="65077793" w14:textId="77777777" w:rsidR="00193EC4" w:rsidRPr="00A00A19" w:rsidRDefault="00973EED" w:rsidP="003E2B30">
      <w:pPr>
        <w:pStyle w:val="ListParagraph"/>
        <w:numPr>
          <w:ilvl w:val="0"/>
          <w:numId w:val="13"/>
        </w:numPr>
        <w:rPr>
          <w:b/>
        </w:rPr>
      </w:pPr>
      <w:r w:rsidRPr="00A00A19">
        <w:rPr>
          <w:b/>
        </w:rPr>
        <w:t>cloud bursting</w:t>
      </w:r>
    </w:p>
    <w:p w14:paraId="6A833437" w14:textId="77777777" w:rsidR="00193EC4" w:rsidRPr="00A00A19" w:rsidRDefault="00973EED" w:rsidP="003E2B30">
      <w:pPr>
        <w:pStyle w:val="ListParagraph"/>
        <w:numPr>
          <w:ilvl w:val="0"/>
          <w:numId w:val="13"/>
        </w:numPr>
        <w:rPr>
          <w:b/>
        </w:rPr>
      </w:pPr>
      <w:r w:rsidRPr="00A00A19">
        <w:rPr>
          <w:b/>
        </w:rPr>
        <w:t>community cloud</w:t>
      </w:r>
    </w:p>
    <w:p w14:paraId="46771ED0" w14:textId="77777777" w:rsidR="00193EC4" w:rsidRPr="00A00A19" w:rsidRDefault="00973EED" w:rsidP="003E2B30">
      <w:pPr>
        <w:pStyle w:val="ListParagraph"/>
        <w:numPr>
          <w:ilvl w:val="0"/>
          <w:numId w:val="13"/>
        </w:numPr>
        <w:rPr>
          <w:b/>
        </w:rPr>
      </w:pPr>
      <w:r w:rsidRPr="00A00A19">
        <w:rPr>
          <w:b/>
        </w:rPr>
        <w:t>compute</w:t>
      </w:r>
    </w:p>
    <w:p w14:paraId="62E5DC90" w14:textId="77777777" w:rsidR="00193EC4" w:rsidRPr="00A00A19" w:rsidRDefault="00193EC4" w:rsidP="003E2B30">
      <w:pPr>
        <w:pStyle w:val="ListParagraph"/>
        <w:numPr>
          <w:ilvl w:val="0"/>
          <w:numId w:val="13"/>
        </w:numPr>
        <w:rPr>
          <w:b/>
        </w:rPr>
      </w:pPr>
      <w:r w:rsidRPr="00A00A19">
        <w:rPr>
          <w:b/>
        </w:rPr>
        <w:t xml:space="preserve">CRM (customer </w:t>
      </w:r>
      <w:r w:rsidR="00973EED" w:rsidRPr="00A00A19">
        <w:rPr>
          <w:b/>
        </w:rPr>
        <w:t>relationship management) system</w:t>
      </w:r>
    </w:p>
    <w:p w14:paraId="274B79B3" w14:textId="77777777" w:rsidR="00193EC4" w:rsidRPr="00A00A19" w:rsidRDefault="00973EED" w:rsidP="003E2B30">
      <w:pPr>
        <w:pStyle w:val="ListParagraph"/>
        <w:numPr>
          <w:ilvl w:val="0"/>
          <w:numId w:val="13"/>
        </w:numPr>
        <w:rPr>
          <w:b/>
        </w:rPr>
      </w:pPr>
      <w:r w:rsidRPr="00A00A19">
        <w:rPr>
          <w:b/>
        </w:rPr>
        <w:t>CSP (cloud service provider)</w:t>
      </w:r>
    </w:p>
    <w:p w14:paraId="15888566" w14:textId="77777777" w:rsidR="00193EC4" w:rsidRPr="00A00A19" w:rsidRDefault="00193EC4" w:rsidP="003E2B30">
      <w:pPr>
        <w:pStyle w:val="ListParagraph"/>
        <w:numPr>
          <w:ilvl w:val="0"/>
          <w:numId w:val="13"/>
        </w:numPr>
        <w:rPr>
          <w:b/>
        </w:rPr>
      </w:pPr>
      <w:r w:rsidRPr="00A00A19">
        <w:rPr>
          <w:b/>
        </w:rPr>
        <w:t>DevOp</w:t>
      </w:r>
      <w:r w:rsidR="00973EED" w:rsidRPr="00A00A19">
        <w:rPr>
          <w:b/>
        </w:rPr>
        <w:t>s (development and operations)</w:t>
      </w:r>
    </w:p>
    <w:p w14:paraId="31724477" w14:textId="77777777" w:rsidR="00973EED" w:rsidRPr="00A00A19" w:rsidRDefault="00973EED" w:rsidP="003E2B30">
      <w:pPr>
        <w:pStyle w:val="ListParagraph"/>
        <w:numPr>
          <w:ilvl w:val="0"/>
          <w:numId w:val="13"/>
        </w:numPr>
        <w:rPr>
          <w:b/>
        </w:rPr>
      </w:pPr>
      <w:r w:rsidRPr="00A00A19">
        <w:rPr>
          <w:b/>
        </w:rPr>
        <w:t>divestiture</w:t>
      </w:r>
    </w:p>
    <w:p w14:paraId="07B95BBB" w14:textId="77777777" w:rsidR="00973EED" w:rsidRPr="00A00A19" w:rsidRDefault="00973EED" w:rsidP="003E2B30">
      <w:pPr>
        <w:pStyle w:val="ListParagraph"/>
        <w:numPr>
          <w:ilvl w:val="0"/>
          <w:numId w:val="13"/>
        </w:numPr>
        <w:rPr>
          <w:b/>
        </w:rPr>
      </w:pPr>
      <w:r w:rsidRPr="00A00A19">
        <w:rPr>
          <w:b/>
        </w:rPr>
        <w:t>DR (disaster recovery)</w:t>
      </w:r>
    </w:p>
    <w:p w14:paraId="6D00C7E2" w14:textId="77777777" w:rsidR="00973EED" w:rsidRPr="00A00A19" w:rsidRDefault="00973EED" w:rsidP="003E2B30">
      <w:pPr>
        <w:pStyle w:val="ListParagraph"/>
        <w:numPr>
          <w:ilvl w:val="0"/>
          <w:numId w:val="13"/>
        </w:numPr>
        <w:rPr>
          <w:b/>
        </w:rPr>
      </w:pPr>
      <w:r w:rsidRPr="00A00A19">
        <w:rPr>
          <w:b/>
        </w:rPr>
        <w:t xml:space="preserve">Eucalyptus (Elastic Utility Computing Architecture for Linking Your Programs </w:t>
      </w:r>
      <w:proofErr w:type="gramStart"/>
      <w:r w:rsidRPr="00A00A19">
        <w:rPr>
          <w:b/>
        </w:rPr>
        <w:t>To</w:t>
      </w:r>
      <w:proofErr w:type="gramEnd"/>
      <w:r w:rsidRPr="00A00A19">
        <w:rPr>
          <w:b/>
        </w:rPr>
        <w:t xml:space="preserve"> Useful Systems)</w:t>
      </w:r>
    </w:p>
    <w:p w14:paraId="520116B9" w14:textId="77777777" w:rsidR="00973EED" w:rsidRPr="00A00A19" w:rsidRDefault="00973EED" w:rsidP="003E2B30">
      <w:pPr>
        <w:pStyle w:val="ListParagraph"/>
        <w:numPr>
          <w:ilvl w:val="0"/>
          <w:numId w:val="13"/>
        </w:numPr>
        <w:rPr>
          <w:b/>
        </w:rPr>
      </w:pPr>
      <w:r w:rsidRPr="00A00A19">
        <w:rPr>
          <w:b/>
        </w:rPr>
        <w:t>G Suite</w:t>
      </w:r>
    </w:p>
    <w:p w14:paraId="0ED18729" w14:textId="77777777" w:rsidR="00973EED" w:rsidRPr="00A00A19" w:rsidRDefault="00973EED" w:rsidP="003E2B30">
      <w:pPr>
        <w:pStyle w:val="ListParagraph"/>
        <w:numPr>
          <w:ilvl w:val="0"/>
          <w:numId w:val="13"/>
        </w:numPr>
        <w:rPr>
          <w:b/>
        </w:rPr>
      </w:pPr>
      <w:r w:rsidRPr="00A00A19">
        <w:rPr>
          <w:b/>
        </w:rPr>
        <w:t>GCP (Google Cloud Platform)</w:t>
      </w:r>
    </w:p>
    <w:p w14:paraId="173ADC1B" w14:textId="77777777" w:rsidR="00973EED" w:rsidRPr="00A00A19" w:rsidRDefault="00973EED" w:rsidP="003E2B30">
      <w:pPr>
        <w:pStyle w:val="ListParagraph"/>
        <w:numPr>
          <w:ilvl w:val="0"/>
          <w:numId w:val="13"/>
        </w:numPr>
        <w:rPr>
          <w:b/>
        </w:rPr>
      </w:pPr>
      <w:r w:rsidRPr="00A00A19">
        <w:rPr>
          <w:b/>
        </w:rPr>
        <w:t>GDPR (General Data Protection Regulation)</w:t>
      </w:r>
    </w:p>
    <w:p w14:paraId="481AB1BA" w14:textId="77777777" w:rsidR="00973EED" w:rsidRPr="00A00A19" w:rsidRDefault="00973EED" w:rsidP="003E2B30">
      <w:pPr>
        <w:pStyle w:val="ListParagraph"/>
        <w:numPr>
          <w:ilvl w:val="0"/>
          <w:numId w:val="13"/>
        </w:numPr>
        <w:rPr>
          <w:b/>
        </w:rPr>
      </w:pPr>
      <w:r w:rsidRPr="00A00A19">
        <w:rPr>
          <w:b/>
        </w:rPr>
        <w:t>HA (high availability)</w:t>
      </w:r>
    </w:p>
    <w:p w14:paraId="43211612" w14:textId="77777777" w:rsidR="00973EED" w:rsidRPr="00A00A19" w:rsidRDefault="00973EED" w:rsidP="003E2B30">
      <w:pPr>
        <w:pStyle w:val="ListParagraph"/>
        <w:numPr>
          <w:ilvl w:val="0"/>
          <w:numId w:val="13"/>
        </w:numPr>
        <w:rPr>
          <w:b/>
        </w:rPr>
      </w:pPr>
      <w:r w:rsidRPr="00A00A19">
        <w:rPr>
          <w:b/>
        </w:rPr>
        <w:t>HIPAA (Health Insurance Portability and Accountability Act)</w:t>
      </w:r>
    </w:p>
    <w:p w14:paraId="675880C9" w14:textId="77777777" w:rsidR="00973EED" w:rsidRPr="00A00A19" w:rsidRDefault="00973EED" w:rsidP="003E2B30">
      <w:pPr>
        <w:pStyle w:val="ListParagraph"/>
        <w:numPr>
          <w:ilvl w:val="0"/>
          <w:numId w:val="13"/>
        </w:numPr>
        <w:rPr>
          <w:b/>
        </w:rPr>
      </w:pPr>
      <w:r w:rsidRPr="00A00A19">
        <w:rPr>
          <w:b/>
        </w:rPr>
        <w:t>hybrid cloud</w:t>
      </w:r>
    </w:p>
    <w:p w14:paraId="49518D77" w14:textId="77777777" w:rsidR="00973EED" w:rsidRPr="00A00A19" w:rsidRDefault="00973EED" w:rsidP="003E2B30">
      <w:pPr>
        <w:pStyle w:val="ListParagraph"/>
        <w:numPr>
          <w:ilvl w:val="0"/>
          <w:numId w:val="13"/>
        </w:numPr>
        <w:rPr>
          <w:b/>
        </w:rPr>
      </w:pPr>
      <w:r w:rsidRPr="00A00A19">
        <w:rPr>
          <w:b/>
        </w:rPr>
        <w:t>IaaS (Infrastructure as a Service)</w:t>
      </w:r>
    </w:p>
    <w:p w14:paraId="58ACDE07" w14:textId="77777777" w:rsidR="00973EED" w:rsidRPr="00A00A19" w:rsidRDefault="00973EED" w:rsidP="003E2B30">
      <w:pPr>
        <w:pStyle w:val="ListParagraph"/>
        <w:numPr>
          <w:ilvl w:val="0"/>
          <w:numId w:val="13"/>
        </w:numPr>
        <w:rPr>
          <w:b/>
        </w:rPr>
      </w:pPr>
      <w:r w:rsidRPr="00A00A19">
        <w:rPr>
          <w:b/>
        </w:rPr>
        <w:t>IBM Cloud</w:t>
      </w:r>
    </w:p>
    <w:p w14:paraId="7ACE9D8A" w14:textId="77777777" w:rsidR="00973EED" w:rsidRPr="00A00A19" w:rsidRDefault="00973EED" w:rsidP="003E2B30">
      <w:pPr>
        <w:pStyle w:val="ListParagraph"/>
        <w:numPr>
          <w:ilvl w:val="0"/>
          <w:numId w:val="13"/>
        </w:numPr>
        <w:rPr>
          <w:b/>
        </w:rPr>
      </w:pPr>
      <w:r w:rsidRPr="00A00A19">
        <w:rPr>
          <w:b/>
        </w:rPr>
        <w:t>ISO/IEC 27001</w:t>
      </w:r>
    </w:p>
    <w:p w14:paraId="637E9FA8" w14:textId="77777777" w:rsidR="00973EED" w:rsidRPr="00A00A19" w:rsidRDefault="00973EED" w:rsidP="003E2B30">
      <w:pPr>
        <w:pStyle w:val="ListParagraph"/>
        <w:numPr>
          <w:ilvl w:val="0"/>
          <w:numId w:val="13"/>
        </w:numPr>
        <w:rPr>
          <w:b/>
        </w:rPr>
      </w:pPr>
      <w:r w:rsidRPr="00A00A19">
        <w:rPr>
          <w:b/>
        </w:rPr>
        <w:t>knowledge base</w:t>
      </w:r>
    </w:p>
    <w:p w14:paraId="0BBFD8DC" w14:textId="77777777" w:rsidR="00973EED" w:rsidRPr="00A00A19" w:rsidRDefault="00973EED" w:rsidP="003E2B30">
      <w:pPr>
        <w:pStyle w:val="ListParagraph"/>
        <w:numPr>
          <w:ilvl w:val="0"/>
          <w:numId w:val="13"/>
        </w:numPr>
        <w:rPr>
          <w:b/>
        </w:rPr>
      </w:pPr>
      <w:r w:rsidRPr="00A00A19">
        <w:rPr>
          <w:b/>
        </w:rPr>
        <w:t>latency</w:t>
      </w:r>
    </w:p>
    <w:p w14:paraId="59EF27D1" w14:textId="77777777" w:rsidR="00973EED" w:rsidRPr="00A00A19" w:rsidRDefault="00973EED" w:rsidP="003E2B30">
      <w:pPr>
        <w:pStyle w:val="ListParagraph"/>
        <w:numPr>
          <w:ilvl w:val="0"/>
          <w:numId w:val="13"/>
        </w:numPr>
        <w:rPr>
          <w:b/>
        </w:rPr>
      </w:pPr>
      <w:r w:rsidRPr="00A00A19">
        <w:rPr>
          <w:b/>
        </w:rPr>
        <w:t>measured service</w:t>
      </w:r>
    </w:p>
    <w:p w14:paraId="46D76A19" w14:textId="77777777" w:rsidR="00973EED" w:rsidRPr="00A00A19" w:rsidRDefault="00973EED" w:rsidP="003E2B30">
      <w:pPr>
        <w:pStyle w:val="ListParagraph"/>
        <w:numPr>
          <w:ilvl w:val="0"/>
          <w:numId w:val="13"/>
        </w:numPr>
        <w:rPr>
          <w:b/>
        </w:rPr>
      </w:pPr>
      <w:r w:rsidRPr="00A00A19">
        <w:rPr>
          <w:b/>
        </w:rPr>
        <w:t>merger</w:t>
      </w:r>
    </w:p>
    <w:p w14:paraId="510E0D82" w14:textId="77777777" w:rsidR="00193EC4" w:rsidRPr="00A00A19" w:rsidRDefault="00973EED" w:rsidP="003E2B30">
      <w:pPr>
        <w:pStyle w:val="ListParagraph"/>
        <w:numPr>
          <w:ilvl w:val="0"/>
          <w:numId w:val="13"/>
        </w:numPr>
        <w:rPr>
          <w:b/>
        </w:rPr>
      </w:pPr>
      <w:r w:rsidRPr="00A00A19">
        <w:rPr>
          <w:b/>
        </w:rPr>
        <w:t>NDA (nondisclosure agreement)</w:t>
      </w:r>
    </w:p>
    <w:p w14:paraId="2329188F" w14:textId="77777777" w:rsidR="00FB562D" w:rsidRPr="00A00A19" w:rsidRDefault="00FB562D" w:rsidP="003E2B30">
      <w:pPr>
        <w:pStyle w:val="ListParagraph"/>
        <w:numPr>
          <w:ilvl w:val="0"/>
          <w:numId w:val="13"/>
        </w:numPr>
        <w:rPr>
          <w:b/>
        </w:rPr>
      </w:pPr>
      <w:r w:rsidRPr="00A00A19">
        <w:rPr>
          <w:b/>
        </w:rPr>
        <w:t>NIST (National Institute of Standards and Technology)</w:t>
      </w:r>
    </w:p>
    <w:p w14:paraId="7A9FE1BD" w14:textId="77777777" w:rsidR="00FB562D" w:rsidRPr="00A00A19" w:rsidRDefault="00FB562D" w:rsidP="003E2B30">
      <w:pPr>
        <w:pStyle w:val="ListParagraph"/>
        <w:numPr>
          <w:ilvl w:val="0"/>
          <w:numId w:val="13"/>
        </w:numPr>
        <w:rPr>
          <w:b/>
        </w:rPr>
      </w:pPr>
      <w:r w:rsidRPr="00A00A19">
        <w:rPr>
          <w:b/>
        </w:rPr>
        <w:t>on-demand self-service</w:t>
      </w:r>
    </w:p>
    <w:p w14:paraId="62A40DEA" w14:textId="77777777" w:rsidR="00FB562D" w:rsidRPr="00A00A19" w:rsidRDefault="00FB562D" w:rsidP="003E2B30">
      <w:pPr>
        <w:pStyle w:val="ListParagraph"/>
        <w:numPr>
          <w:ilvl w:val="0"/>
          <w:numId w:val="13"/>
        </w:numPr>
        <w:rPr>
          <w:b/>
        </w:rPr>
      </w:pPr>
      <w:r w:rsidRPr="00A00A19">
        <w:rPr>
          <w:b/>
        </w:rPr>
        <w:t>OpenStack</w:t>
      </w:r>
    </w:p>
    <w:p w14:paraId="4AB6A665" w14:textId="77777777" w:rsidR="00FB562D" w:rsidRPr="00A00A19" w:rsidRDefault="00FB562D" w:rsidP="003E2B30">
      <w:pPr>
        <w:pStyle w:val="ListParagraph"/>
        <w:numPr>
          <w:ilvl w:val="0"/>
          <w:numId w:val="13"/>
        </w:numPr>
        <w:rPr>
          <w:b/>
        </w:rPr>
      </w:pPr>
      <w:r w:rsidRPr="00A00A19">
        <w:rPr>
          <w:b/>
        </w:rPr>
        <w:t>Oracle Cloud</w:t>
      </w:r>
    </w:p>
    <w:p w14:paraId="5C1A491B" w14:textId="77777777" w:rsidR="00FB562D" w:rsidRPr="00A00A19" w:rsidRDefault="00FB562D" w:rsidP="003E2B30">
      <w:pPr>
        <w:pStyle w:val="ListParagraph"/>
        <w:numPr>
          <w:ilvl w:val="0"/>
          <w:numId w:val="13"/>
        </w:numPr>
        <w:rPr>
          <w:b/>
        </w:rPr>
      </w:pPr>
      <w:r w:rsidRPr="00A00A19">
        <w:rPr>
          <w:b/>
        </w:rPr>
        <w:t>orchestration</w:t>
      </w:r>
    </w:p>
    <w:p w14:paraId="77737788" w14:textId="77777777" w:rsidR="00FB562D" w:rsidRPr="00A00A19" w:rsidRDefault="00FB562D" w:rsidP="003E2B30">
      <w:pPr>
        <w:pStyle w:val="ListParagraph"/>
        <w:numPr>
          <w:ilvl w:val="0"/>
          <w:numId w:val="13"/>
        </w:numPr>
        <w:rPr>
          <w:b/>
        </w:rPr>
      </w:pPr>
      <w:r w:rsidRPr="00A00A19">
        <w:rPr>
          <w:b/>
        </w:rPr>
        <w:t>PaaS (Platform as a Service)</w:t>
      </w:r>
    </w:p>
    <w:p w14:paraId="23BD9DBC" w14:textId="77777777" w:rsidR="00FB562D" w:rsidRPr="00A00A19" w:rsidRDefault="00FB562D" w:rsidP="003E2B30">
      <w:pPr>
        <w:pStyle w:val="ListParagraph"/>
        <w:numPr>
          <w:ilvl w:val="0"/>
          <w:numId w:val="13"/>
        </w:numPr>
        <w:rPr>
          <w:b/>
        </w:rPr>
      </w:pPr>
      <w:r w:rsidRPr="00A00A19">
        <w:rPr>
          <w:b/>
        </w:rPr>
        <w:t>PCI DSS (Payment Card Industry Data Security Standard)</w:t>
      </w:r>
    </w:p>
    <w:p w14:paraId="3C58FC8E" w14:textId="77777777" w:rsidR="00FB562D" w:rsidRPr="00A00A19" w:rsidRDefault="00FB562D" w:rsidP="003E2B30">
      <w:pPr>
        <w:pStyle w:val="ListParagraph"/>
        <w:numPr>
          <w:ilvl w:val="0"/>
          <w:numId w:val="13"/>
        </w:numPr>
        <w:rPr>
          <w:b/>
        </w:rPr>
      </w:pPr>
      <w:r w:rsidRPr="00A00A19">
        <w:rPr>
          <w:b/>
        </w:rPr>
        <w:t>private cloud</w:t>
      </w:r>
    </w:p>
    <w:p w14:paraId="3CDDA376" w14:textId="77777777" w:rsidR="00FB562D" w:rsidRPr="00A00A19" w:rsidRDefault="00FB562D" w:rsidP="003E2B30">
      <w:pPr>
        <w:pStyle w:val="ListParagraph"/>
        <w:numPr>
          <w:ilvl w:val="0"/>
          <w:numId w:val="13"/>
        </w:numPr>
        <w:rPr>
          <w:b/>
        </w:rPr>
      </w:pPr>
      <w:r w:rsidRPr="00A00A19">
        <w:rPr>
          <w:b/>
        </w:rPr>
        <w:t>public cloud</w:t>
      </w:r>
    </w:p>
    <w:p w14:paraId="1DD4B179" w14:textId="77777777" w:rsidR="00FB562D" w:rsidRPr="00A00A19" w:rsidRDefault="00FB562D" w:rsidP="003E2B30">
      <w:pPr>
        <w:pStyle w:val="ListParagraph"/>
        <w:numPr>
          <w:ilvl w:val="0"/>
          <w:numId w:val="13"/>
        </w:numPr>
        <w:rPr>
          <w:b/>
        </w:rPr>
      </w:pPr>
      <w:r w:rsidRPr="00A00A19">
        <w:rPr>
          <w:b/>
        </w:rPr>
        <w:t>rapid elasticity</w:t>
      </w:r>
    </w:p>
    <w:p w14:paraId="03A92D00" w14:textId="77777777" w:rsidR="00FB562D" w:rsidRPr="00A00A19" w:rsidRDefault="00FB562D" w:rsidP="003E2B30">
      <w:pPr>
        <w:pStyle w:val="ListParagraph"/>
        <w:numPr>
          <w:ilvl w:val="0"/>
          <w:numId w:val="13"/>
        </w:numPr>
        <w:rPr>
          <w:b/>
        </w:rPr>
      </w:pPr>
      <w:r w:rsidRPr="00A00A19">
        <w:rPr>
          <w:b/>
        </w:rPr>
        <w:t>resource pooling</w:t>
      </w:r>
    </w:p>
    <w:p w14:paraId="0C301BC4" w14:textId="77777777" w:rsidR="00FB562D" w:rsidRPr="00A00A19" w:rsidRDefault="00FB562D" w:rsidP="003E2B30">
      <w:pPr>
        <w:pStyle w:val="ListParagraph"/>
        <w:numPr>
          <w:ilvl w:val="0"/>
          <w:numId w:val="13"/>
        </w:numPr>
        <w:rPr>
          <w:b/>
        </w:rPr>
      </w:pPr>
      <w:r w:rsidRPr="00A00A19">
        <w:rPr>
          <w:b/>
        </w:rPr>
        <w:t>SaaS (Software as a Service)</w:t>
      </w:r>
    </w:p>
    <w:p w14:paraId="2CA5DB9C" w14:textId="77777777" w:rsidR="00383EBB" w:rsidRPr="00A00A19" w:rsidRDefault="00383EBB" w:rsidP="003E2B30">
      <w:pPr>
        <w:pStyle w:val="ListParagraph"/>
        <w:numPr>
          <w:ilvl w:val="0"/>
          <w:numId w:val="13"/>
        </w:numPr>
        <w:rPr>
          <w:b/>
        </w:rPr>
      </w:pPr>
      <w:r w:rsidRPr="00A00A19">
        <w:rPr>
          <w:b/>
        </w:rPr>
        <w:t>SLA (service level agreement)</w:t>
      </w:r>
    </w:p>
    <w:p w14:paraId="71E6CC5B" w14:textId="77777777" w:rsidR="00383EBB" w:rsidRPr="00A00A19" w:rsidRDefault="00383EBB" w:rsidP="003E2B30">
      <w:pPr>
        <w:pStyle w:val="ListParagraph"/>
        <w:numPr>
          <w:ilvl w:val="0"/>
          <w:numId w:val="13"/>
        </w:numPr>
        <w:rPr>
          <w:b/>
        </w:rPr>
      </w:pPr>
      <w:r w:rsidRPr="00A00A19">
        <w:rPr>
          <w:b/>
        </w:rPr>
        <w:t>SOC (Service Organization Control) report</w:t>
      </w:r>
    </w:p>
    <w:p w14:paraId="3E3AB359" w14:textId="77777777" w:rsidR="00383EBB" w:rsidRPr="00A00A19" w:rsidRDefault="00383EBB" w:rsidP="003E2B30">
      <w:pPr>
        <w:pStyle w:val="ListParagraph"/>
        <w:numPr>
          <w:ilvl w:val="0"/>
          <w:numId w:val="13"/>
        </w:numPr>
        <w:rPr>
          <w:b/>
        </w:rPr>
      </w:pPr>
      <w:r w:rsidRPr="00A00A19">
        <w:rPr>
          <w:b/>
        </w:rPr>
        <w:t>SSAE (Statement on Standards for Attestation Engagements No. 18)</w:t>
      </w:r>
    </w:p>
    <w:p w14:paraId="6CFF3392" w14:textId="77777777" w:rsidR="00383EBB" w:rsidRPr="00A00A19" w:rsidRDefault="00383EBB" w:rsidP="003E2B30">
      <w:pPr>
        <w:pStyle w:val="ListParagraph"/>
        <w:numPr>
          <w:ilvl w:val="0"/>
          <w:numId w:val="13"/>
        </w:numPr>
        <w:rPr>
          <w:b/>
        </w:rPr>
      </w:pPr>
      <w:r w:rsidRPr="00A00A19">
        <w:rPr>
          <w:b/>
        </w:rPr>
        <w:t>storage</w:t>
      </w:r>
    </w:p>
    <w:p w14:paraId="156A6ADE" w14:textId="77777777" w:rsidR="00383EBB" w:rsidRPr="00A00A19" w:rsidRDefault="00383EBB" w:rsidP="003E2B30">
      <w:pPr>
        <w:pStyle w:val="ListParagraph"/>
        <w:numPr>
          <w:ilvl w:val="0"/>
          <w:numId w:val="13"/>
        </w:numPr>
        <w:rPr>
          <w:b/>
        </w:rPr>
      </w:pPr>
      <w:r w:rsidRPr="00A00A19">
        <w:rPr>
          <w:b/>
        </w:rPr>
        <w:t>tenant</w:t>
      </w:r>
    </w:p>
    <w:p w14:paraId="2E927FD2" w14:textId="77777777" w:rsidR="00383EBB" w:rsidRPr="00A00A19" w:rsidRDefault="00383EBB" w:rsidP="003E2B30">
      <w:pPr>
        <w:pStyle w:val="ListParagraph"/>
        <w:numPr>
          <w:ilvl w:val="0"/>
          <w:numId w:val="13"/>
        </w:numPr>
        <w:rPr>
          <w:b/>
        </w:rPr>
      </w:pPr>
      <w:r w:rsidRPr="00A00A19">
        <w:rPr>
          <w:b/>
        </w:rPr>
        <w:t>virtualization</w:t>
      </w:r>
    </w:p>
    <w:p w14:paraId="453E6578" w14:textId="77777777" w:rsidR="00383EBB" w:rsidRPr="00A00A19" w:rsidRDefault="00383EBB" w:rsidP="003E2B30">
      <w:pPr>
        <w:pStyle w:val="ListParagraph"/>
        <w:numPr>
          <w:ilvl w:val="0"/>
          <w:numId w:val="13"/>
        </w:numPr>
        <w:rPr>
          <w:b/>
        </w:rPr>
      </w:pPr>
      <w:r w:rsidRPr="00A00A19">
        <w:rPr>
          <w:b/>
        </w:rPr>
        <w:lastRenderedPageBreak/>
        <w:t>VMware</w:t>
      </w:r>
    </w:p>
    <w:p w14:paraId="05C77FB1" w14:textId="77777777" w:rsidR="00383EBB" w:rsidRPr="00A00A19" w:rsidRDefault="00383EBB" w:rsidP="003E2B30">
      <w:pPr>
        <w:pStyle w:val="ListParagraph"/>
        <w:numPr>
          <w:ilvl w:val="0"/>
          <w:numId w:val="13"/>
        </w:numPr>
        <w:rPr>
          <w:b/>
        </w:rPr>
      </w:pPr>
      <w:r w:rsidRPr="00A00A19">
        <w:rPr>
          <w:b/>
        </w:rPr>
        <w:t>VPN (virtual private network)</w:t>
      </w:r>
    </w:p>
    <w:sectPr w:rsidR="00383EBB" w:rsidRPr="00A00A19" w:rsidSect="000006FD">
      <w:headerReference w:type="default" r:id="rId15"/>
      <w:footerReference w:type="even" r:id="rId16"/>
      <w:footerReference w:type="default" r:id="rId17"/>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FE80F" w14:textId="77777777" w:rsidR="00B5213C" w:rsidRDefault="00B5213C" w:rsidP="0028384B">
      <w:r>
        <w:separator/>
      </w:r>
    </w:p>
  </w:endnote>
  <w:endnote w:type="continuationSeparator" w:id="0">
    <w:p w14:paraId="7770E128" w14:textId="77777777" w:rsidR="00B5213C" w:rsidRDefault="00B5213C" w:rsidP="00283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3C7B8" w14:textId="77777777" w:rsidR="008B5CAB" w:rsidRDefault="008B5C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61A5A1" w14:textId="77777777" w:rsidR="008B5CAB" w:rsidRDefault="008B5C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148A0" w14:textId="77777777" w:rsidR="008B5CAB" w:rsidRDefault="008B5CAB" w:rsidP="00994510">
    <w:pPr>
      <w:pStyle w:val="Footer"/>
    </w:pPr>
    <w:r w:rsidRPr="003D41F3">
      <w:rPr>
        <w:bCs/>
        <w:sz w:val="16"/>
        <w:szCs w:val="16"/>
      </w:rPr>
      <w:t>© 201</w:t>
    </w:r>
    <w:r>
      <w:rPr>
        <w:bCs/>
        <w:sz w:val="16"/>
        <w:szCs w:val="16"/>
      </w:rPr>
      <w:t>9</w:t>
    </w:r>
    <w:r w:rsidRPr="003D41F3">
      <w:rPr>
        <w:bCs/>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p w14:paraId="5CFC0926" w14:textId="77777777" w:rsidR="008B5CAB" w:rsidRDefault="008B5C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161D7" w14:textId="77777777" w:rsidR="00B5213C" w:rsidRDefault="00B5213C" w:rsidP="0028384B">
      <w:r>
        <w:separator/>
      </w:r>
    </w:p>
  </w:footnote>
  <w:footnote w:type="continuationSeparator" w:id="0">
    <w:p w14:paraId="3262DD82" w14:textId="77777777" w:rsidR="00B5213C" w:rsidRDefault="00B5213C" w:rsidP="00283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BFE17" w14:textId="77777777" w:rsidR="008B5CAB" w:rsidRDefault="008B5CAB" w:rsidP="00D23F59">
    <w:pPr>
      <w:pStyle w:val="Footer"/>
      <w:tabs>
        <w:tab w:val="clear" w:pos="8640"/>
        <w:tab w:val="right" w:pos="9126"/>
      </w:tabs>
      <w:rPr>
        <w:sz w:val="20"/>
        <w:szCs w:val="20"/>
      </w:rPr>
    </w:pPr>
    <w:r w:rsidRPr="006703E4">
      <w:rPr>
        <w:sz w:val="20"/>
        <w:szCs w:val="20"/>
      </w:rPr>
      <w:t>MindTap for CompTIA Cloud+ Guide to Cloud Computing</w:t>
    </w:r>
    <w:r>
      <w:rPr>
        <w:sz w:val="20"/>
        <w:szCs w:val="20"/>
      </w:rPr>
      <w:t xml:space="preserve"> 1</w:t>
    </w:r>
    <w:r w:rsidRPr="006703E4">
      <w:rPr>
        <w:sz w:val="20"/>
        <w:szCs w:val="20"/>
      </w:rPr>
      <w:t>st Edition</w:t>
    </w:r>
    <w:r>
      <w:rPr>
        <w:sz w:val="20"/>
        <w:szCs w:val="20"/>
      </w:rPr>
      <w:tab/>
      <w:t>1-</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3</w:t>
    </w:r>
    <w:r>
      <w:rPr>
        <w:rStyle w:val="PageNumber"/>
        <w:sz w:val="20"/>
        <w:szCs w:val="20"/>
      </w:rPr>
      <w:fldChar w:fldCharType="end"/>
    </w:r>
    <w:r>
      <w:rPr>
        <w:sz w:val="20"/>
        <w:szCs w:val="20"/>
      </w:rPr>
      <w:tab/>
    </w:r>
    <w:r>
      <w:rPr>
        <w:sz w:val="20"/>
        <w:szCs w:val="20"/>
      </w:rPr>
      <w:tab/>
    </w:r>
  </w:p>
  <w:p w14:paraId="02EF8C51" w14:textId="77777777" w:rsidR="008B5CAB" w:rsidRDefault="008B5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27400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7195D"/>
    <w:multiLevelType w:val="hybridMultilevel"/>
    <w:tmpl w:val="5F4C5A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2F204D"/>
    <w:multiLevelType w:val="hybridMultilevel"/>
    <w:tmpl w:val="AB382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A94B1A"/>
    <w:multiLevelType w:val="hybridMultilevel"/>
    <w:tmpl w:val="BA5E3D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8D2BD9"/>
    <w:multiLevelType w:val="hybridMultilevel"/>
    <w:tmpl w:val="5B902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FD2D92"/>
    <w:multiLevelType w:val="hybridMultilevel"/>
    <w:tmpl w:val="59269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0B5F24"/>
    <w:multiLevelType w:val="hybridMultilevel"/>
    <w:tmpl w:val="59269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8A4BEF"/>
    <w:multiLevelType w:val="hybridMultilevel"/>
    <w:tmpl w:val="CA187312"/>
    <w:lvl w:ilvl="0" w:tplc="9DF655A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B25DF4"/>
    <w:multiLevelType w:val="hybridMultilevel"/>
    <w:tmpl w:val="3684CF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C72EA7"/>
    <w:multiLevelType w:val="hybridMultilevel"/>
    <w:tmpl w:val="2564D428"/>
    <w:lvl w:ilvl="0" w:tplc="FFFFFFFF">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57861BA"/>
    <w:multiLevelType w:val="hybridMultilevel"/>
    <w:tmpl w:val="00C25588"/>
    <w:lvl w:ilvl="0" w:tplc="766ED7B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6FF68EA"/>
    <w:multiLevelType w:val="hybridMultilevel"/>
    <w:tmpl w:val="3C96B4F8"/>
    <w:lvl w:ilvl="0" w:tplc="766ED7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8F51DB0"/>
    <w:multiLevelType w:val="hybridMultilevel"/>
    <w:tmpl w:val="547EB92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A618F0"/>
    <w:multiLevelType w:val="hybridMultilevel"/>
    <w:tmpl w:val="F98AE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7B3C75"/>
    <w:multiLevelType w:val="hybridMultilevel"/>
    <w:tmpl w:val="31FE3D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564169F"/>
    <w:multiLevelType w:val="hybridMultilevel"/>
    <w:tmpl w:val="EEF248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83B2943"/>
    <w:multiLevelType w:val="hybridMultilevel"/>
    <w:tmpl w:val="4A5E7A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8AD30A2"/>
    <w:multiLevelType w:val="hybridMultilevel"/>
    <w:tmpl w:val="00A28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92704D"/>
    <w:multiLevelType w:val="hybridMultilevel"/>
    <w:tmpl w:val="2474B7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AAD623A"/>
    <w:multiLevelType w:val="hybridMultilevel"/>
    <w:tmpl w:val="59269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607710"/>
    <w:multiLevelType w:val="hybridMultilevel"/>
    <w:tmpl w:val="4F9EF5E8"/>
    <w:lvl w:ilvl="0" w:tplc="9A786A82">
      <w:start w:val="1"/>
      <w:numFmt w:val="bullet"/>
      <w:lvlText w:val=""/>
      <w:lvlJc w:val="left"/>
      <w:pPr>
        <w:tabs>
          <w:tab w:val="num" w:pos="360"/>
        </w:tabs>
        <w:ind w:left="360" w:hanging="360"/>
      </w:pPr>
      <w:rPr>
        <w:rFonts w:ascii="Symbol" w:hAnsi="Symbol" w:hint="default"/>
        <w:b w:val="0"/>
        <w:i w:val="0"/>
        <w:color w:val="auto"/>
        <w:sz w:val="20"/>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2FB61950"/>
    <w:multiLevelType w:val="hybridMultilevel"/>
    <w:tmpl w:val="321E3836"/>
    <w:lvl w:ilvl="0" w:tplc="66B4A6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F85170"/>
    <w:multiLevelType w:val="hybridMultilevel"/>
    <w:tmpl w:val="F56AA6CC"/>
    <w:lvl w:ilvl="0" w:tplc="D70EE36C">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8C2DDD"/>
    <w:multiLevelType w:val="hybridMultilevel"/>
    <w:tmpl w:val="C8D8B18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3F44D2F"/>
    <w:multiLevelType w:val="hybridMultilevel"/>
    <w:tmpl w:val="AD46C9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5943D07"/>
    <w:multiLevelType w:val="hybridMultilevel"/>
    <w:tmpl w:val="DA904B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59D114F"/>
    <w:multiLevelType w:val="hybridMultilevel"/>
    <w:tmpl w:val="20C2FB76"/>
    <w:lvl w:ilvl="0" w:tplc="66B4A696">
      <w:start w:val="3"/>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5467B2"/>
    <w:multiLevelType w:val="hybridMultilevel"/>
    <w:tmpl w:val="547EB92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B43B23"/>
    <w:multiLevelType w:val="hybridMultilevel"/>
    <w:tmpl w:val="A3BAA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C57138"/>
    <w:multiLevelType w:val="hybridMultilevel"/>
    <w:tmpl w:val="9EB89EE8"/>
    <w:lvl w:ilvl="0" w:tplc="B3DA4F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EDE1CDF"/>
    <w:multiLevelType w:val="hybridMultilevel"/>
    <w:tmpl w:val="7E0AD7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20D3E43"/>
    <w:multiLevelType w:val="hybridMultilevel"/>
    <w:tmpl w:val="913AD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1E5041"/>
    <w:multiLevelType w:val="hybridMultilevel"/>
    <w:tmpl w:val="2278B4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93A7F94"/>
    <w:multiLevelType w:val="hybridMultilevel"/>
    <w:tmpl w:val="B8400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BF06FA9"/>
    <w:multiLevelType w:val="hybridMultilevel"/>
    <w:tmpl w:val="6D28F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EA6F86"/>
    <w:multiLevelType w:val="hybridMultilevel"/>
    <w:tmpl w:val="3C96B4F8"/>
    <w:lvl w:ilvl="0" w:tplc="766ED7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5CE74D0"/>
    <w:multiLevelType w:val="hybridMultilevel"/>
    <w:tmpl w:val="4A749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92A5912"/>
    <w:multiLevelType w:val="hybridMultilevel"/>
    <w:tmpl w:val="A4F618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A9F57D0"/>
    <w:multiLevelType w:val="hybridMultilevel"/>
    <w:tmpl w:val="3C96B4F8"/>
    <w:lvl w:ilvl="0" w:tplc="766ED7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B300EFD"/>
    <w:multiLevelType w:val="hybridMultilevel"/>
    <w:tmpl w:val="7F24FC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C185AF4"/>
    <w:multiLevelType w:val="hybridMultilevel"/>
    <w:tmpl w:val="22B26762"/>
    <w:lvl w:ilvl="0" w:tplc="667ACA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26448"/>
    <w:multiLevelType w:val="hybridMultilevel"/>
    <w:tmpl w:val="3C96B4F8"/>
    <w:lvl w:ilvl="0" w:tplc="766ED7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1FB218B"/>
    <w:multiLevelType w:val="hybridMultilevel"/>
    <w:tmpl w:val="59269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D23354"/>
    <w:multiLevelType w:val="hybridMultilevel"/>
    <w:tmpl w:val="ABFA1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16514E"/>
    <w:multiLevelType w:val="hybridMultilevel"/>
    <w:tmpl w:val="3C96B4F8"/>
    <w:lvl w:ilvl="0" w:tplc="766ED7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A71354A"/>
    <w:multiLevelType w:val="hybridMultilevel"/>
    <w:tmpl w:val="259077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6AD5428E"/>
    <w:multiLevelType w:val="hybridMultilevel"/>
    <w:tmpl w:val="3C96B4F8"/>
    <w:lvl w:ilvl="0" w:tplc="766ED7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CE84451"/>
    <w:multiLevelType w:val="hybridMultilevel"/>
    <w:tmpl w:val="1A10572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12F5C30"/>
    <w:multiLevelType w:val="hybridMultilevel"/>
    <w:tmpl w:val="3C96B4F8"/>
    <w:lvl w:ilvl="0" w:tplc="766ED7B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1FA45A3"/>
    <w:multiLevelType w:val="hybridMultilevel"/>
    <w:tmpl w:val="E45E8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40282C"/>
    <w:multiLevelType w:val="hybridMultilevel"/>
    <w:tmpl w:val="B43E3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FB47829"/>
    <w:multiLevelType w:val="hybridMultilevel"/>
    <w:tmpl w:val="42725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29"/>
  </w:num>
  <w:num w:numId="4">
    <w:abstractNumId w:val="20"/>
  </w:num>
  <w:num w:numId="5">
    <w:abstractNumId w:val="11"/>
  </w:num>
  <w:num w:numId="6">
    <w:abstractNumId w:val="10"/>
  </w:num>
  <w:num w:numId="7">
    <w:abstractNumId w:val="39"/>
  </w:num>
  <w:num w:numId="8">
    <w:abstractNumId w:val="22"/>
  </w:num>
  <w:num w:numId="9">
    <w:abstractNumId w:val="26"/>
  </w:num>
  <w:num w:numId="10">
    <w:abstractNumId w:val="47"/>
  </w:num>
  <w:num w:numId="11">
    <w:abstractNumId w:val="23"/>
  </w:num>
  <w:num w:numId="12">
    <w:abstractNumId w:val="27"/>
  </w:num>
  <w:num w:numId="13">
    <w:abstractNumId w:val="8"/>
  </w:num>
  <w:num w:numId="14">
    <w:abstractNumId w:val="44"/>
  </w:num>
  <w:num w:numId="15">
    <w:abstractNumId w:val="33"/>
  </w:num>
  <w:num w:numId="16">
    <w:abstractNumId w:val="43"/>
  </w:num>
  <w:num w:numId="17">
    <w:abstractNumId w:val="48"/>
  </w:num>
  <w:num w:numId="18">
    <w:abstractNumId w:val="46"/>
  </w:num>
  <w:num w:numId="19">
    <w:abstractNumId w:val="38"/>
  </w:num>
  <w:num w:numId="20">
    <w:abstractNumId w:val="35"/>
  </w:num>
  <w:num w:numId="21">
    <w:abstractNumId w:val="41"/>
  </w:num>
  <w:num w:numId="22">
    <w:abstractNumId w:val="6"/>
  </w:num>
  <w:num w:numId="23">
    <w:abstractNumId w:val="37"/>
  </w:num>
  <w:num w:numId="24">
    <w:abstractNumId w:val="19"/>
  </w:num>
  <w:num w:numId="25">
    <w:abstractNumId w:val="28"/>
  </w:num>
  <w:num w:numId="26">
    <w:abstractNumId w:val="42"/>
  </w:num>
  <w:num w:numId="27">
    <w:abstractNumId w:val="5"/>
  </w:num>
  <w:num w:numId="28">
    <w:abstractNumId w:val="2"/>
  </w:num>
  <w:num w:numId="29">
    <w:abstractNumId w:val="3"/>
  </w:num>
  <w:num w:numId="30">
    <w:abstractNumId w:val="31"/>
  </w:num>
  <w:num w:numId="31">
    <w:abstractNumId w:val="34"/>
  </w:num>
  <w:num w:numId="32">
    <w:abstractNumId w:val="4"/>
  </w:num>
  <w:num w:numId="33">
    <w:abstractNumId w:val="17"/>
  </w:num>
  <w:num w:numId="34">
    <w:abstractNumId w:val="18"/>
  </w:num>
  <w:num w:numId="35">
    <w:abstractNumId w:val="25"/>
  </w:num>
  <w:num w:numId="36">
    <w:abstractNumId w:val="45"/>
  </w:num>
  <w:num w:numId="37">
    <w:abstractNumId w:val="12"/>
  </w:num>
  <w:num w:numId="38">
    <w:abstractNumId w:val="15"/>
  </w:num>
  <w:num w:numId="39">
    <w:abstractNumId w:val="7"/>
  </w:num>
  <w:num w:numId="40">
    <w:abstractNumId w:val="40"/>
  </w:num>
  <w:num w:numId="41">
    <w:abstractNumId w:val="49"/>
  </w:num>
  <w:num w:numId="42">
    <w:abstractNumId w:val="13"/>
  </w:num>
  <w:num w:numId="43">
    <w:abstractNumId w:val="50"/>
  </w:num>
  <w:num w:numId="44">
    <w:abstractNumId w:val="14"/>
  </w:num>
  <w:num w:numId="45">
    <w:abstractNumId w:val="16"/>
  </w:num>
  <w:num w:numId="46">
    <w:abstractNumId w:val="36"/>
  </w:num>
  <w:num w:numId="47">
    <w:abstractNumId w:val="24"/>
  </w:num>
  <w:num w:numId="48">
    <w:abstractNumId w:val="51"/>
  </w:num>
  <w:num w:numId="49">
    <w:abstractNumId w:val="32"/>
  </w:num>
  <w:num w:numId="50">
    <w:abstractNumId w:val="1"/>
  </w:num>
  <w:num w:numId="51">
    <w:abstractNumId w:val="21"/>
  </w:num>
  <w:num w:numId="52">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6FD"/>
    <w:rsid w:val="00000518"/>
    <w:rsid w:val="000006FD"/>
    <w:rsid w:val="00002712"/>
    <w:rsid w:val="00002849"/>
    <w:rsid w:val="00002C16"/>
    <w:rsid w:val="000037B1"/>
    <w:rsid w:val="00005702"/>
    <w:rsid w:val="0001154F"/>
    <w:rsid w:val="000124B6"/>
    <w:rsid w:val="00012B7C"/>
    <w:rsid w:val="0001403E"/>
    <w:rsid w:val="00014F8B"/>
    <w:rsid w:val="00016020"/>
    <w:rsid w:val="0001663A"/>
    <w:rsid w:val="00016648"/>
    <w:rsid w:val="00024ED0"/>
    <w:rsid w:val="00025F55"/>
    <w:rsid w:val="00025F79"/>
    <w:rsid w:val="00030A61"/>
    <w:rsid w:val="00031D22"/>
    <w:rsid w:val="000323DB"/>
    <w:rsid w:val="00032FF1"/>
    <w:rsid w:val="00035E5A"/>
    <w:rsid w:val="00037A75"/>
    <w:rsid w:val="0004027B"/>
    <w:rsid w:val="00040F83"/>
    <w:rsid w:val="00042BDB"/>
    <w:rsid w:val="00042DEB"/>
    <w:rsid w:val="000444D6"/>
    <w:rsid w:val="00044ADF"/>
    <w:rsid w:val="00044EBE"/>
    <w:rsid w:val="00050218"/>
    <w:rsid w:val="000511A3"/>
    <w:rsid w:val="00054AD3"/>
    <w:rsid w:val="000550C4"/>
    <w:rsid w:val="00056A18"/>
    <w:rsid w:val="00057DAD"/>
    <w:rsid w:val="0006306E"/>
    <w:rsid w:val="000630DA"/>
    <w:rsid w:val="00065925"/>
    <w:rsid w:val="000678DC"/>
    <w:rsid w:val="00067C74"/>
    <w:rsid w:val="00072C1F"/>
    <w:rsid w:val="00072EB4"/>
    <w:rsid w:val="00073E8D"/>
    <w:rsid w:val="0007493E"/>
    <w:rsid w:val="00074AC2"/>
    <w:rsid w:val="000757AC"/>
    <w:rsid w:val="000771BE"/>
    <w:rsid w:val="000772C2"/>
    <w:rsid w:val="000817F5"/>
    <w:rsid w:val="00082511"/>
    <w:rsid w:val="0008252B"/>
    <w:rsid w:val="000828BD"/>
    <w:rsid w:val="000832AB"/>
    <w:rsid w:val="00084188"/>
    <w:rsid w:val="0008785E"/>
    <w:rsid w:val="00090E4D"/>
    <w:rsid w:val="00093248"/>
    <w:rsid w:val="00094F0C"/>
    <w:rsid w:val="00095E91"/>
    <w:rsid w:val="000960E5"/>
    <w:rsid w:val="00097C31"/>
    <w:rsid w:val="000A0C46"/>
    <w:rsid w:val="000A12B5"/>
    <w:rsid w:val="000A1E62"/>
    <w:rsid w:val="000A285F"/>
    <w:rsid w:val="000A3A69"/>
    <w:rsid w:val="000A48A3"/>
    <w:rsid w:val="000A68B2"/>
    <w:rsid w:val="000A6C49"/>
    <w:rsid w:val="000A7AFF"/>
    <w:rsid w:val="000B3107"/>
    <w:rsid w:val="000B476C"/>
    <w:rsid w:val="000B600E"/>
    <w:rsid w:val="000B7945"/>
    <w:rsid w:val="000C1E06"/>
    <w:rsid w:val="000C1E49"/>
    <w:rsid w:val="000C27B3"/>
    <w:rsid w:val="000C42E6"/>
    <w:rsid w:val="000C497E"/>
    <w:rsid w:val="000C5925"/>
    <w:rsid w:val="000C6C78"/>
    <w:rsid w:val="000C7B36"/>
    <w:rsid w:val="000D13C1"/>
    <w:rsid w:val="000D1D36"/>
    <w:rsid w:val="000D2961"/>
    <w:rsid w:val="000D4C06"/>
    <w:rsid w:val="000D67B9"/>
    <w:rsid w:val="000E1B2B"/>
    <w:rsid w:val="000E3284"/>
    <w:rsid w:val="000E41AF"/>
    <w:rsid w:val="000E54DF"/>
    <w:rsid w:val="000E5E63"/>
    <w:rsid w:val="000E60F2"/>
    <w:rsid w:val="000F24B0"/>
    <w:rsid w:val="000F29B7"/>
    <w:rsid w:val="000F35E6"/>
    <w:rsid w:val="000F48C1"/>
    <w:rsid w:val="00102769"/>
    <w:rsid w:val="001048AA"/>
    <w:rsid w:val="0010562C"/>
    <w:rsid w:val="00105721"/>
    <w:rsid w:val="001070E6"/>
    <w:rsid w:val="001071E8"/>
    <w:rsid w:val="00112806"/>
    <w:rsid w:val="00114C59"/>
    <w:rsid w:val="00114FC2"/>
    <w:rsid w:val="00115925"/>
    <w:rsid w:val="00116096"/>
    <w:rsid w:val="001162C4"/>
    <w:rsid w:val="001173AF"/>
    <w:rsid w:val="00117FA7"/>
    <w:rsid w:val="0012042B"/>
    <w:rsid w:val="001204C7"/>
    <w:rsid w:val="001219C0"/>
    <w:rsid w:val="00122F55"/>
    <w:rsid w:val="00124573"/>
    <w:rsid w:val="00125162"/>
    <w:rsid w:val="00125176"/>
    <w:rsid w:val="001254F5"/>
    <w:rsid w:val="0012745A"/>
    <w:rsid w:val="00127E5A"/>
    <w:rsid w:val="00127F4F"/>
    <w:rsid w:val="0013212B"/>
    <w:rsid w:val="0013364E"/>
    <w:rsid w:val="00135A9E"/>
    <w:rsid w:val="001377E8"/>
    <w:rsid w:val="00140496"/>
    <w:rsid w:val="0014088A"/>
    <w:rsid w:val="00140992"/>
    <w:rsid w:val="00144C5F"/>
    <w:rsid w:val="00144C6B"/>
    <w:rsid w:val="00145182"/>
    <w:rsid w:val="0014652A"/>
    <w:rsid w:val="00147E1B"/>
    <w:rsid w:val="00152A43"/>
    <w:rsid w:val="00153D01"/>
    <w:rsid w:val="00155794"/>
    <w:rsid w:val="00156A2F"/>
    <w:rsid w:val="00156F39"/>
    <w:rsid w:val="001612E6"/>
    <w:rsid w:val="001612FE"/>
    <w:rsid w:val="001614D2"/>
    <w:rsid w:val="00163F1C"/>
    <w:rsid w:val="00166ADF"/>
    <w:rsid w:val="0016703E"/>
    <w:rsid w:val="001670A2"/>
    <w:rsid w:val="00167342"/>
    <w:rsid w:val="001677DD"/>
    <w:rsid w:val="00172724"/>
    <w:rsid w:val="00172761"/>
    <w:rsid w:val="001727B4"/>
    <w:rsid w:val="00173103"/>
    <w:rsid w:val="001746B2"/>
    <w:rsid w:val="00174EEC"/>
    <w:rsid w:val="00176171"/>
    <w:rsid w:val="0018074F"/>
    <w:rsid w:val="0018098B"/>
    <w:rsid w:val="001822A3"/>
    <w:rsid w:val="001836F9"/>
    <w:rsid w:val="0018601D"/>
    <w:rsid w:val="00186E2F"/>
    <w:rsid w:val="0018703C"/>
    <w:rsid w:val="0018717E"/>
    <w:rsid w:val="001934F6"/>
    <w:rsid w:val="00193EC4"/>
    <w:rsid w:val="00194B39"/>
    <w:rsid w:val="00196749"/>
    <w:rsid w:val="00196778"/>
    <w:rsid w:val="0019700C"/>
    <w:rsid w:val="00197919"/>
    <w:rsid w:val="001A1C92"/>
    <w:rsid w:val="001A399A"/>
    <w:rsid w:val="001A3EBC"/>
    <w:rsid w:val="001A3EE5"/>
    <w:rsid w:val="001A40CF"/>
    <w:rsid w:val="001B0D3C"/>
    <w:rsid w:val="001B250A"/>
    <w:rsid w:val="001B33AF"/>
    <w:rsid w:val="001B58F6"/>
    <w:rsid w:val="001B6B69"/>
    <w:rsid w:val="001B7BAC"/>
    <w:rsid w:val="001C166A"/>
    <w:rsid w:val="001C43CC"/>
    <w:rsid w:val="001C4EF9"/>
    <w:rsid w:val="001C58D6"/>
    <w:rsid w:val="001C6635"/>
    <w:rsid w:val="001C7F1B"/>
    <w:rsid w:val="001D0D03"/>
    <w:rsid w:val="001D1DA1"/>
    <w:rsid w:val="001D41FE"/>
    <w:rsid w:val="001D4FC2"/>
    <w:rsid w:val="001D5BCB"/>
    <w:rsid w:val="001D7EE6"/>
    <w:rsid w:val="001E1FB6"/>
    <w:rsid w:val="001E26BC"/>
    <w:rsid w:val="001E2831"/>
    <w:rsid w:val="001E4DA6"/>
    <w:rsid w:val="001E516C"/>
    <w:rsid w:val="001E66B7"/>
    <w:rsid w:val="001F07D6"/>
    <w:rsid w:val="001F1D25"/>
    <w:rsid w:val="001F2045"/>
    <w:rsid w:val="001F320B"/>
    <w:rsid w:val="001F4ABA"/>
    <w:rsid w:val="001F67BF"/>
    <w:rsid w:val="001F7445"/>
    <w:rsid w:val="00200B6F"/>
    <w:rsid w:val="00201FF5"/>
    <w:rsid w:val="00202576"/>
    <w:rsid w:val="00202C0A"/>
    <w:rsid w:val="00202E97"/>
    <w:rsid w:val="00207378"/>
    <w:rsid w:val="00207C57"/>
    <w:rsid w:val="00210194"/>
    <w:rsid w:val="00211605"/>
    <w:rsid w:val="0021189B"/>
    <w:rsid w:val="00212241"/>
    <w:rsid w:val="00213B26"/>
    <w:rsid w:val="00214429"/>
    <w:rsid w:val="00215FA3"/>
    <w:rsid w:val="002171A5"/>
    <w:rsid w:val="00220FCF"/>
    <w:rsid w:val="00221A00"/>
    <w:rsid w:val="0022296E"/>
    <w:rsid w:val="002233D2"/>
    <w:rsid w:val="00223D7C"/>
    <w:rsid w:val="0022523F"/>
    <w:rsid w:val="002316FF"/>
    <w:rsid w:val="002330E4"/>
    <w:rsid w:val="00233E60"/>
    <w:rsid w:val="00235306"/>
    <w:rsid w:val="00235385"/>
    <w:rsid w:val="00236CFA"/>
    <w:rsid w:val="0023762C"/>
    <w:rsid w:val="002376F8"/>
    <w:rsid w:val="00240538"/>
    <w:rsid w:val="00240BC2"/>
    <w:rsid w:val="00246CB5"/>
    <w:rsid w:val="002471A3"/>
    <w:rsid w:val="00247BCD"/>
    <w:rsid w:val="00251E17"/>
    <w:rsid w:val="00253A00"/>
    <w:rsid w:val="00253ECB"/>
    <w:rsid w:val="002544F8"/>
    <w:rsid w:val="00254D85"/>
    <w:rsid w:val="0026158E"/>
    <w:rsid w:val="00261A1B"/>
    <w:rsid w:val="00262016"/>
    <w:rsid w:val="002629FA"/>
    <w:rsid w:val="002636A4"/>
    <w:rsid w:val="00264602"/>
    <w:rsid w:val="00264DA6"/>
    <w:rsid w:val="002654A7"/>
    <w:rsid w:val="00272644"/>
    <w:rsid w:val="00273C8C"/>
    <w:rsid w:val="002777E2"/>
    <w:rsid w:val="00277A96"/>
    <w:rsid w:val="002801B5"/>
    <w:rsid w:val="002803A5"/>
    <w:rsid w:val="002806AC"/>
    <w:rsid w:val="002809F5"/>
    <w:rsid w:val="002815DF"/>
    <w:rsid w:val="00281FA4"/>
    <w:rsid w:val="0028384B"/>
    <w:rsid w:val="00283988"/>
    <w:rsid w:val="00285F31"/>
    <w:rsid w:val="0028732B"/>
    <w:rsid w:val="0029012F"/>
    <w:rsid w:val="00290196"/>
    <w:rsid w:val="0029046B"/>
    <w:rsid w:val="00290BFA"/>
    <w:rsid w:val="0029231B"/>
    <w:rsid w:val="00293A8A"/>
    <w:rsid w:val="00293FEC"/>
    <w:rsid w:val="00294798"/>
    <w:rsid w:val="0029601A"/>
    <w:rsid w:val="00296C91"/>
    <w:rsid w:val="002A2385"/>
    <w:rsid w:val="002A2792"/>
    <w:rsid w:val="002A2F54"/>
    <w:rsid w:val="002A3441"/>
    <w:rsid w:val="002A4A6B"/>
    <w:rsid w:val="002A5394"/>
    <w:rsid w:val="002A7E13"/>
    <w:rsid w:val="002B030A"/>
    <w:rsid w:val="002B0D0E"/>
    <w:rsid w:val="002B1EA5"/>
    <w:rsid w:val="002B2402"/>
    <w:rsid w:val="002B72B7"/>
    <w:rsid w:val="002B7350"/>
    <w:rsid w:val="002C0E65"/>
    <w:rsid w:val="002C1783"/>
    <w:rsid w:val="002C3336"/>
    <w:rsid w:val="002C4DD5"/>
    <w:rsid w:val="002C736D"/>
    <w:rsid w:val="002C775A"/>
    <w:rsid w:val="002D089E"/>
    <w:rsid w:val="002D0F17"/>
    <w:rsid w:val="002D2502"/>
    <w:rsid w:val="002D3E2D"/>
    <w:rsid w:val="002D4CED"/>
    <w:rsid w:val="002D6B8F"/>
    <w:rsid w:val="002E0975"/>
    <w:rsid w:val="002E0CE1"/>
    <w:rsid w:val="002E6B27"/>
    <w:rsid w:val="002E6E51"/>
    <w:rsid w:val="002E7995"/>
    <w:rsid w:val="002F2672"/>
    <w:rsid w:val="002F7B26"/>
    <w:rsid w:val="00302426"/>
    <w:rsid w:val="00303A94"/>
    <w:rsid w:val="00303DDD"/>
    <w:rsid w:val="00306CC0"/>
    <w:rsid w:val="00306CED"/>
    <w:rsid w:val="00307AB6"/>
    <w:rsid w:val="00310F9C"/>
    <w:rsid w:val="00314993"/>
    <w:rsid w:val="003153E1"/>
    <w:rsid w:val="00316FC6"/>
    <w:rsid w:val="0031722E"/>
    <w:rsid w:val="0031726C"/>
    <w:rsid w:val="003201F8"/>
    <w:rsid w:val="00320877"/>
    <w:rsid w:val="00322623"/>
    <w:rsid w:val="003234F5"/>
    <w:rsid w:val="003236D4"/>
    <w:rsid w:val="00330559"/>
    <w:rsid w:val="003337D8"/>
    <w:rsid w:val="0033583E"/>
    <w:rsid w:val="00340324"/>
    <w:rsid w:val="00341AF1"/>
    <w:rsid w:val="003459BD"/>
    <w:rsid w:val="00347901"/>
    <w:rsid w:val="00347E71"/>
    <w:rsid w:val="0035055D"/>
    <w:rsid w:val="00351931"/>
    <w:rsid w:val="003526D2"/>
    <w:rsid w:val="00352CD1"/>
    <w:rsid w:val="00353A36"/>
    <w:rsid w:val="00354321"/>
    <w:rsid w:val="0035487B"/>
    <w:rsid w:val="00355DBD"/>
    <w:rsid w:val="00356200"/>
    <w:rsid w:val="00356512"/>
    <w:rsid w:val="00361B26"/>
    <w:rsid w:val="00362E9F"/>
    <w:rsid w:val="00362F0B"/>
    <w:rsid w:val="00363F02"/>
    <w:rsid w:val="00363F1A"/>
    <w:rsid w:val="0036463B"/>
    <w:rsid w:val="00364CC6"/>
    <w:rsid w:val="00365216"/>
    <w:rsid w:val="00365790"/>
    <w:rsid w:val="003724BA"/>
    <w:rsid w:val="00374509"/>
    <w:rsid w:val="00380123"/>
    <w:rsid w:val="00380235"/>
    <w:rsid w:val="00380340"/>
    <w:rsid w:val="00380C8C"/>
    <w:rsid w:val="00381322"/>
    <w:rsid w:val="00381B32"/>
    <w:rsid w:val="0038224F"/>
    <w:rsid w:val="00382F54"/>
    <w:rsid w:val="00383EBB"/>
    <w:rsid w:val="003A0956"/>
    <w:rsid w:val="003A19E2"/>
    <w:rsid w:val="003A2D05"/>
    <w:rsid w:val="003A36DB"/>
    <w:rsid w:val="003A4C38"/>
    <w:rsid w:val="003A4DAA"/>
    <w:rsid w:val="003A5777"/>
    <w:rsid w:val="003A644D"/>
    <w:rsid w:val="003B071C"/>
    <w:rsid w:val="003B1B1B"/>
    <w:rsid w:val="003B580D"/>
    <w:rsid w:val="003B5BF1"/>
    <w:rsid w:val="003B5C47"/>
    <w:rsid w:val="003B6CFC"/>
    <w:rsid w:val="003B73D7"/>
    <w:rsid w:val="003B795F"/>
    <w:rsid w:val="003C0D09"/>
    <w:rsid w:val="003C1795"/>
    <w:rsid w:val="003C1EFD"/>
    <w:rsid w:val="003C351B"/>
    <w:rsid w:val="003C407F"/>
    <w:rsid w:val="003C44EC"/>
    <w:rsid w:val="003C4C98"/>
    <w:rsid w:val="003C5CC0"/>
    <w:rsid w:val="003C629F"/>
    <w:rsid w:val="003D0E36"/>
    <w:rsid w:val="003D19C8"/>
    <w:rsid w:val="003D2DE7"/>
    <w:rsid w:val="003D37ED"/>
    <w:rsid w:val="003D3AE0"/>
    <w:rsid w:val="003D3FD8"/>
    <w:rsid w:val="003D4D5C"/>
    <w:rsid w:val="003D62A9"/>
    <w:rsid w:val="003D7ACE"/>
    <w:rsid w:val="003E0928"/>
    <w:rsid w:val="003E14A6"/>
    <w:rsid w:val="003E1A93"/>
    <w:rsid w:val="003E1AFB"/>
    <w:rsid w:val="003E28AD"/>
    <w:rsid w:val="003E2B30"/>
    <w:rsid w:val="003E346B"/>
    <w:rsid w:val="003E3F34"/>
    <w:rsid w:val="003E4C25"/>
    <w:rsid w:val="003E5F31"/>
    <w:rsid w:val="003E6B29"/>
    <w:rsid w:val="003E6E8F"/>
    <w:rsid w:val="003E7F7E"/>
    <w:rsid w:val="003F109F"/>
    <w:rsid w:val="003F1B73"/>
    <w:rsid w:val="003F1BEE"/>
    <w:rsid w:val="003F206F"/>
    <w:rsid w:val="003F35E4"/>
    <w:rsid w:val="003F42DB"/>
    <w:rsid w:val="003F56B6"/>
    <w:rsid w:val="003F746B"/>
    <w:rsid w:val="00405974"/>
    <w:rsid w:val="00405D13"/>
    <w:rsid w:val="004069CA"/>
    <w:rsid w:val="00406D8B"/>
    <w:rsid w:val="0040764A"/>
    <w:rsid w:val="0040769D"/>
    <w:rsid w:val="00407E44"/>
    <w:rsid w:val="00410C26"/>
    <w:rsid w:val="0041224A"/>
    <w:rsid w:val="00413B41"/>
    <w:rsid w:val="00414ABA"/>
    <w:rsid w:val="00415194"/>
    <w:rsid w:val="004157FF"/>
    <w:rsid w:val="00421D38"/>
    <w:rsid w:val="00425CB2"/>
    <w:rsid w:val="004273C1"/>
    <w:rsid w:val="0042772D"/>
    <w:rsid w:val="004309CE"/>
    <w:rsid w:val="0043223C"/>
    <w:rsid w:val="004355AA"/>
    <w:rsid w:val="00435943"/>
    <w:rsid w:val="004411BA"/>
    <w:rsid w:val="004411F9"/>
    <w:rsid w:val="00443610"/>
    <w:rsid w:val="0044502B"/>
    <w:rsid w:val="00445A2D"/>
    <w:rsid w:val="00450DC3"/>
    <w:rsid w:val="00450DE1"/>
    <w:rsid w:val="00453129"/>
    <w:rsid w:val="004544EA"/>
    <w:rsid w:val="00454C9B"/>
    <w:rsid w:val="00456D01"/>
    <w:rsid w:val="0045742E"/>
    <w:rsid w:val="00465413"/>
    <w:rsid w:val="00466E40"/>
    <w:rsid w:val="0047232B"/>
    <w:rsid w:val="0047329E"/>
    <w:rsid w:val="00474732"/>
    <w:rsid w:val="00480EB8"/>
    <w:rsid w:val="0048108F"/>
    <w:rsid w:val="00481255"/>
    <w:rsid w:val="00482386"/>
    <w:rsid w:val="00482728"/>
    <w:rsid w:val="00483BF3"/>
    <w:rsid w:val="00483E26"/>
    <w:rsid w:val="004844DB"/>
    <w:rsid w:val="00484D1A"/>
    <w:rsid w:val="004859D9"/>
    <w:rsid w:val="00485CA7"/>
    <w:rsid w:val="004901E7"/>
    <w:rsid w:val="004902A6"/>
    <w:rsid w:val="00492F4D"/>
    <w:rsid w:val="004933AB"/>
    <w:rsid w:val="0049428F"/>
    <w:rsid w:val="004944CA"/>
    <w:rsid w:val="00496144"/>
    <w:rsid w:val="004A0140"/>
    <w:rsid w:val="004A1133"/>
    <w:rsid w:val="004A19BD"/>
    <w:rsid w:val="004A1EA8"/>
    <w:rsid w:val="004A524C"/>
    <w:rsid w:val="004A69E6"/>
    <w:rsid w:val="004B4EF5"/>
    <w:rsid w:val="004B59E1"/>
    <w:rsid w:val="004C3AF6"/>
    <w:rsid w:val="004D041E"/>
    <w:rsid w:val="004D1849"/>
    <w:rsid w:val="004D46A2"/>
    <w:rsid w:val="004D6246"/>
    <w:rsid w:val="004D69BD"/>
    <w:rsid w:val="004D6DEC"/>
    <w:rsid w:val="004D7179"/>
    <w:rsid w:val="004E00BF"/>
    <w:rsid w:val="004E098D"/>
    <w:rsid w:val="004E2B5E"/>
    <w:rsid w:val="004E3A73"/>
    <w:rsid w:val="004E3DB3"/>
    <w:rsid w:val="004E3DD5"/>
    <w:rsid w:val="004E7FC3"/>
    <w:rsid w:val="004F3B9C"/>
    <w:rsid w:val="004F4357"/>
    <w:rsid w:val="004F59D2"/>
    <w:rsid w:val="004F646B"/>
    <w:rsid w:val="004F683D"/>
    <w:rsid w:val="004F729E"/>
    <w:rsid w:val="0050079D"/>
    <w:rsid w:val="00502B4C"/>
    <w:rsid w:val="00503653"/>
    <w:rsid w:val="00505500"/>
    <w:rsid w:val="00510AF4"/>
    <w:rsid w:val="005117A8"/>
    <w:rsid w:val="0051259D"/>
    <w:rsid w:val="00520ED9"/>
    <w:rsid w:val="00521F32"/>
    <w:rsid w:val="0052296F"/>
    <w:rsid w:val="005229B7"/>
    <w:rsid w:val="005246AE"/>
    <w:rsid w:val="0052478F"/>
    <w:rsid w:val="0052796C"/>
    <w:rsid w:val="005311F7"/>
    <w:rsid w:val="00532332"/>
    <w:rsid w:val="00532CE1"/>
    <w:rsid w:val="00534030"/>
    <w:rsid w:val="00537460"/>
    <w:rsid w:val="0054065F"/>
    <w:rsid w:val="0054076C"/>
    <w:rsid w:val="00540B72"/>
    <w:rsid w:val="00540E54"/>
    <w:rsid w:val="00541381"/>
    <w:rsid w:val="0054201A"/>
    <w:rsid w:val="00542A79"/>
    <w:rsid w:val="00542C98"/>
    <w:rsid w:val="0054349A"/>
    <w:rsid w:val="00543FB6"/>
    <w:rsid w:val="00545683"/>
    <w:rsid w:val="00545B6C"/>
    <w:rsid w:val="00545E21"/>
    <w:rsid w:val="005513E9"/>
    <w:rsid w:val="00552F5F"/>
    <w:rsid w:val="005544DB"/>
    <w:rsid w:val="00554E35"/>
    <w:rsid w:val="00556CA4"/>
    <w:rsid w:val="00560898"/>
    <w:rsid w:val="00562C14"/>
    <w:rsid w:val="00562DD3"/>
    <w:rsid w:val="00563185"/>
    <w:rsid w:val="00563C8A"/>
    <w:rsid w:val="00565697"/>
    <w:rsid w:val="00570321"/>
    <w:rsid w:val="005707EA"/>
    <w:rsid w:val="005710CC"/>
    <w:rsid w:val="0057113E"/>
    <w:rsid w:val="00571755"/>
    <w:rsid w:val="00571AE6"/>
    <w:rsid w:val="00571D8A"/>
    <w:rsid w:val="005724D1"/>
    <w:rsid w:val="00572BD5"/>
    <w:rsid w:val="00573AD3"/>
    <w:rsid w:val="00573C05"/>
    <w:rsid w:val="005740D6"/>
    <w:rsid w:val="00580641"/>
    <w:rsid w:val="00580E7B"/>
    <w:rsid w:val="00583705"/>
    <w:rsid w:val="005837EC"/>
    <w:rsid w:val="005867A2"/>
    <w:rsid w:val="0058694D"/>
    <w:rsid w:val="00590EE0"/>
    <w:rsid w:val="00591D0F"/>
    <w:rsid w:val="0059301C"/>
    <w:rsid w:val="0059422E"/>
    <w:rsid w:val="00595CAA"/>
    <w:rsid w:val="00595F50"/>
    <w:rsid w:val="005A00BB"/>
    <w:rsid w:val="005A24FF"/>
    <w:rsid w:val="005A3555"/>
    <w:rsid w:val="005A4267"/>
    <w:rsid w:val="005A4848"/>
    <w:rsid w:val="005A4D50"/>
    <w:rsid w:val="005A5192"/>
    <w:rsid w:val="005A5773"/>
    <w:rsid w:val="005A755D"/>
    <w:rsid w:val="005A77E5"/>
    <w:rsid w:val="005B184A"/>
    <w:rsid w:val="005B3CC7"/>
    <w:rsid w:val="005B3D1F"/>
    <w:rsid w:val="005B4DE3"/>
    <w:rsid w:val="005B51A4"/>
    <w:rsid w:val="005B5CAD"/>
    <w:rsid w:val="005B640E"/>
    <w:rsid w:val="005C0BB8"/>
    <w:rsid w:val="005C1218"/>
    <w:rsid w:val="005C3276"/>
    <w:rsid w:val="005C32D9"/>
    <w:rsid w:val="005C6FCC"/>
    <w:rsid w:val="005C785E"/>
    <w:rsid w:val="005D202B"/>
    <w:rsid w:val="005D2AD7"/>
    <w:rsid w:val="005D4C4F"/>
    <w:rsid w:val="005D4DE9"/>
    <w:rsid w:val="005D57B9"/>
    <w:rsid w:val="005D7046"/>
    <w:rsid w:val="005E05DB"/>
    <w:rsid w:val="005E17D5"/>
    <w:rsid w:val="005E1D4B"/>
    <w:rsid w:val="005E1E22"/>
    <w:rsid w:val="005E3474"/>
    <w:rsid w:val="005E42E9"/>
    <w:rsid w:val="005E4A5C"/>
    <w:rsid w:val="005E518E"/>
    <w:rsid w:val="005E519E"/>
    <w:rsid w:val="005E5520"/>
    <w:rsid w:val="005F0BF7"/>
    <w:rsid w:val="005F376B"/>
    <w:rsid w:val="005F3955"/>
    <w:rsid w:val="005F47DA"/>
    <w:rsid w:val="005F57D3"/>
    <w:rsid w:val="005F599A"/>
    <w:rsid w:val="005F6D4A"/>
    <w:rsid w:val="006009DE"/>
    <w:rsid w:val="006033FB"/>
    <w:rsid w:val="00603A07"/>
    <w:rsid w:val="0060446F"/>
    <w:rsid w:val="00605772"/>
    <w:rsid w:val="006057A8"/>
    <w:rsid w:val="00605A14"/>
    <w:rsid w:val="006069A6"/>
    <w:rsid w:val="00607506"/>
    <w:rsid w:val="0060793E"/>
    <w:rsid w:val="006079C0"/>
    <w:rsid w:val="00607F29"/>
    <w:rsid w:val="00610652"/>
    <w:rsid w:val="0061136C"/>
    <w:rsid w:val="00611B30"/>
    <w:rsid w:val="00613E03"/>
    <w:rsid w:val="006141BE"/>
    <w:rsid w:val="00614204"/>
    <w:rsid w:val="00617F60"/>
    <w:rsid w:val="00623BBE"/>
    <w:rsid w:val="00624BFA"/>
    <w:rsid w:val="00625E2A"/>
    <w:rsid w:val="00625EBB"/>
    <w:rsid w:val="00631930"/>
    <w:rsid w:val="00631EEB"/>
    <w:rsid w:val="006323DF"/>
    <w:rsid w:val="006323EF"/>
    <w:rsid w:val="006330D9"/>
    <w:rsid w:val="00633D64"/>
    <w:rsid w:val="00642817"/>
    <w:rsid w:val="00642E59"/>
    <w:rsid w:val="00645C41"/>
    <w:rsid w:val="006476AF"/>
    <w:rsid w:val="00647FE4"/>
    <w:rsid w:val="00650517"/>
    <w:rsid w:val="00650D6D"/>
    <w:rsid w:val="00651CCB"/>
    <w:rsid w:val="006529BB"/>
    <w:rsid w:val="00652E4B"/>
    <w:rsid w:val="00654180"/>
    <w:rsid w:val="00654AA8"/>
    <w:rsid w:val="00655648"/>
    <w:rsid w:val="00655AAF"/>
    <w:rsid w:val="006563FD"/>
    <w:rsid w:val="00656F6E"/>
    <w:rsid w:val="00660BFC"/>
    <w:rsid w:val="006623A9"/>
    <w:rsid w:val="00662A7A"/>
    <w:rsid w:val="00666870"/>
    <w:rsid w:val="006703E4"/>
    <w:rsid w:val="0067071E"/>
    <w:rsid w:val="00670803"/>
    <w:rsid w:val="00670A82"/>
    <w:rsid w:val="006713A8"/>
    <w:rsid w:val="00671F4D"/>
    <w:rsid w:val="006728E4"/>
    <w:rsid w:val="00675510"/>
    <w:rsid w:val="006755C1"/>
    <w:rsid w:val="00675A87"/>
    <w:rsid w:val="00676B6E"/>
    <w:rsid w:val="00677247"/>
    <w:rsid w:val="00677B52"/>
    <w:rsid w:val="006824F8"/>
    <w:rsid w:val="00682D9A"/>
    <w:rsid w:val="00683FFC"/>
    <w:rsid w:val="00690976"/>
    <w:rsid w:val="00690AC8"/>
    <w:rsid w:val="0069109C"/>
    <w:rsid w:val="00691CFB"/>
    <w:rsid w:val="00693E56"/>
    <w:rsid w:val="0069650A"/>
    <w:rsid w:val="006A2950"/>
    <w:rsid w:val="006A4F4F"/>
    <w:rsid w:val="006A691B"/>
    <w:rsid w:val="006A71FF"/>
    <w:rsid w:val="006B03DF"/>
    <w:rsid w:val="006B1FFA"/>
    <w:rsid w:val="006B210D"/>
    <w:rsid w:val="006B280E"/>
    <w:rsid w:val="006B3B9C"/>
    <w:rsid w:val="006B4B14"/>
    <w:rsid w:val="006B5698"/>
    <w:rsid w:val="006B756F"/>
    <w:rsid w:val="006B7C17"/>
    <w:rsid w:val="006C2B16"/>
    <w:rsid w:val="006C7259"/>
    <w:rsid w:val="006C772B"/>
    <w:rsid w:val="006C79B1"/>
    <w:rsid w:val="006C7E91"/>
    <w:rsid w:val="006D0385"/>
    <w:rsid w:val="006D10F6"/>
    <w:rsid w:val="006D29DE"/>
    <w:rsid w:val="006D2AFB"/>
    <w:rsid w:val="006D339D"/>
    <w:rsid w:val="006D5579"/>
    <w:rsid w:val="006D5DEC"/>
    <w:rsid w:val="006D60CB"/>
    <w:rsid w:val="006E0510"/>
    <w:rsid w:val="006E3E7B"/>
    <w:rsid w:val="006E44A5"/>
    <w:rsid w:val="006E7B56"/>
    <w:rsid w:val="006F1844"/>
    <w:rsid w:val="006F21C5"/>
    <w:rsid w:val="006F266A"/>
    <w:rsid w:val="006F2916"/>
    <w:rsid w:val="006F2C55"/>
    <w:rsid w:val="006F3E23"/>
    <w:rsid w:val="006F48E9"/>
    <w:rsid w:val="006F756B"/>
    <w:rsid w:val="006F77BD"/>
    <w:rsid w:val="007015DE"/>
    <w:rsid w:val="00701C74"/>
    <w:rsid w:val="007036FC"/>
    <w:rsid w:val="0070382B"/>
    <w:rsid w:val="00703F0B"/>
    <w:rsid w:val="00703FC9"/>
    <w:rsid w:val="00704171"/>
    <w:rsid w:val="007042EC"/>
    <w:rsid w:val="00705A49"/>
    <w:rsid w:val="00705F40"/>
    <w:rsid w:val="0070752B"/>
    <w:rsid w:val="00714D5A"/>
    <w:rsid w:val="007155E3"/>
    <w:rsid w:val="00715BCB"/>
    <w:rsid w:val="007160B6"/>
    <w:rsid w:val="00717585"/>
    <w:rsid w:val="00717851"/>
    <w:rsid w:val="00717C64"/>
    <w:rsid w:val="00721790"/>
    <w:rsid w:val="00723977"/>
    <w:rsid w:val="007240AC"/>
    <w:rsid w:val="00724A90"/>
    <w:rsid w:val="00730B93"/>
    <w:rsid w:val="00730CE6"/>
    <w:rsid w:val="00731409"/>
    <w:rsid w:val="007319FA"/>
    <w:rsid w:val="00732E05"/>
    <w:rsid w:val="00736FC4"/>
    <w:rsid w:val="00737D7A"/>
    <w:rsid w:val="00740568"/>
    <w:rsid w:val="007434FE"/>
    <w:rsid w:val="007444A3"/>
    <w:rsid w:val="0074480C"/>
    <w:rsid w:val="00747458"/>
    <w:rsid w:val="00750D06"/>
    <w:rsid w:val="007528AD"/>
    <w:rsid w:val="007533F1"/>
    <w:rsid w:val="00753FD3"/>
    <w:rsid w:val="007576E5"/>
    <w:rsid w:val="00761085"/>
    <w:rsid w:val="00761206"/>
    <w:rsid w:val="00761CA6"/>
    <w:rsid w:val="007651B5"/>
    <w:rsid w:val="007668E6"/>
    <w:rsid w:val="00767824"/>
    <w:rsid w:val="00767DB5"/>
    <w:rsid w:val="00770B77"/>
    <w:rsid w:val="00771D4E"/>
    <w:rsid w:val="0077209D"/>
    <w:rsid w:val="00773CB0"/>
    <w:rsid w:val="0077456F"/>
    <w:rsid w:val="00774985"/>
    <w:rsid w:val="007752EF"/>
    <w:rsid w:val="00775F2B"/>
    <w:rsid w:val="00777166"/>
    <w:rsid w:val="0077775C"/>
    <w:rsid w:val="00777FC8"/>
    <w:rsid w:val="00780198"/>
    <w:rsid w:val="007803A8"/>
    <w:rsid w:val="00781D8E"/>
    <w:rsid w:val="007845F2"/>
    <w:rsid w:val="00787263"/>
    <w:rsid w:val="00787365"/>
    <w:rsid w:val="00790281"/>
    <w:rsid w:val="0079092C"/>
    <w:rsid w:val="00794B69"/>
    <w:rsid w:val="00795FBC"/>
    <w:rsid w:val="007A147B"/>
    <w:rsid w:val="007A27B0"/>
    <w:rsid w:val="007A29C1"/>
    <w:rsid w:val="007A3415"/>
    <w:rsid w:val="007A37E9"/>
    <w:rsid w:val="007A4500"/>
    <w:rsid w:val="007A4E40"/>
    <w:rsid w:val="007A5878"/>
    <w:rsid w:val="007A786C"/>
    <w:rsid w:val="007A7974"/>
    <w:rsid w:val="007A7DBD"/>
    <w:rsid w:val="007B0055"/>
    <w:rsid w:val="007B46B9"/>
    <w:rsid w:val="007B4E32"/>
    <w:rsid w:val="007C1216"/>
    <w:rsid w:val="007C283F"/>
    <w:rsid w:val="007C2D52"/>
    <w:rsid w:val="007C4682"/>
    <w:rsid w:val="007C4CF9"/>
    <w:rsid w:val="007C6FC5"/>
    <w:rsid w:val="007C762E"/>
    <w:rsid w:val="007D076D"/>
    <w:rsid w:val="007D13A6"/>
    <w:rsid w:val="007D1930"/>
    <w:rsid w:val="007D52B0"/>
    <w:rsid w:val="007D54F6"/>
    <w:rsid w:val="007D7453"/>
    <w:rsid w:val="007E1E68"/>
    <w:rsid w:val="007E2CB3"/>
    <w:rsid w:val="007E3B96"/>
    <w:rsid w:val="007F08FC"/>
    <w:rsid w:val="007F2CB0"/>
    <w:rsid w:val="007F35BA"/>
    <w:rsid w:val="007F3D69"/>
    <w:rsid w:val="007F4632"/>
    <w:rsid w:val="007F6C10"/>
    <w:rsid w:val="008004ED"/>
    <w:rsid w:val="00801F7A"/>
    <w:rsid w:val="008020B4"/>
    <w:rsid w:val="0080219B"/>
    <w:rsid w:val="008025CE"/>
    <w:rsid w:val="00804097"/>
    <w:rsid w:val="0080766B"/>
    <w:rsid w:val="0081082C"/>
    <w:rsid w:val="008112F7"/>
    <w:rsid w:val="008113D8"/>
    <w:rsid w:val="008137B6"/>
    <w:rsid w:val="00820FD1"/>
    <w:rsid w:val="00821500"/>
    <w:rsid w:val="00821A9F"/>
    <w:rsid w:val="0082267D"/>
    <w:rsid w:val="00822B11"/>
    <w:rsid w:val="00822E2F"/>
    <w:rsid w:val="00824147"/>
    <w:rsid w:val="00825C08"/>
    <w:rsid w:val="00825D9C"/>
    <w:rsid w:val="00832DDD"/>
    <w:rsid w:val="00834676"/>
    <w:rsid w:val="00837B65"/>
    <w:rsid w:val="00840325"/>
    <w:rsid w:val="00841A4A"/>
    <w:rsid w:val="00844034"/>
    <w:rsid w:val="0084437D"/>
    <w:rsid w:val="008452A8"/>
    <w:rsid w:val="00845797"/>
    <w:rsid w:val="008506FD"/>
    <w:rsid w:val="00851756"/>
    <w:rsid w:val="00852A34"/>
    <w:rsid w:val="00854DC1"/>
    <w:rsid w:val="0085525F"/>
    <w:rsid w:val="00855697"/>
    <w:rsid w:val="00856A14"/>
    <w:rsid w:val="00856D8C"/>
    <w:rsid w:val="00856F5B"/>
    <w:rsid w:val="00861055"/>
    <w:rsid w:val="00862AB8"/>
    <w:rsid w:val="008656AE"/>
    <w:rsid w:val="00865ED4"/>
    <w:rsid w:val="00870776"/>
    <w:rsid w:val="00870B45"/>
    <w:rsid w:val="00871341"/>
    <w:rsid w:val="008720FF"/>
    <w:rsid w:val="008726C4"/>
    <w:rsid w:val="008726E6"/>
    <w:rsid w:val="00872AB6"/>
    <w:rsid w:val="008731FD"/>
    <w:rsid w:val="008732A2"/>
    <w:rsid w:val="00873551"/>
    <w:rsid w:val="008736DA"/>
    <w:rsid w:val="0087410E"/>
    <w:rsid w:val="00874D1B"/>
    <w:rsid w:val="00875137"/>
    <w:rsid w:val="008754CC"/>
    <w:rsid w:val="0087575A"/>
    <w:rsid w:val="008765CA"/>
    <w:rsid w:val="00876723"/>
    <w:rsid w:val="00882F32"/>
    <w:rsid w:val="0088424D"/>
    <w:rsid w:val="00887603"/>
    <w:rsid w:val="008903D1"/>
    <w:rsid w:val="008915B9"/>
    <w:rsid w:val="00891D6C"/>
    <w:rsid w:val="008922C1"/>
    <w:rsid w:val="00893106"/>
    <w:rsid w:val="0089504A"/>
    <w:rsid w:val="008950F0"/>
    <w:rsid w:val="00896DAD"/>
    <w:rsid w:val="00897176"/>
    <w:rsid w:val="0089745F"/>
    <w:rsid w:val="00897942"/>
    <w:rsid w:val="008A0744"/>
    <w:rsid w:val="008A488C"/>
    <w:rsid w:val="008A4BCE"/>
    <w:rsid w:val="008A7315"/>
    <w:rsid w:val="008A7426"/>
    <w:rsid w:val="008A769F"/>
    <w:rsid w:val="008B1F78"/>
    <w:rsid w:val="008B2F85"/>
    <w:rsid w:val="008B39B6"/>
    <w:rsid w:val="008B3B77"/>
    <w:rsid w:val="008B3D49"/>
    <w:rsid w:val="008B3FFA"/>
    <w:rsid w:val="008B5CAB"/>
    <w:rsid w:val="008C1F5D"/>
    <w:rsid w:val="008C2443"/>
    <w:rsid w:val="008C3369"/>
    <w:rsid w:val="008C3A65"/>
    <w:rsid w:val="008C3A97"/>
    <w:rsid w:val="008C432F"/>
    <w:rsid w:val="008C4875"/>
    <w:rsid w:val="008C6420"/>
    <w:rsid w:val="008C7F51"/>
    <w:rsid w:val="008D0989"/>
    <w:rsid w:val="008D2407"/>
    <w:rsid w:val="008D4307"/>
    <w:rsid w:val="008D51F6"/>
    <w:rsid w:val="008D6070"/>
    <w:rsid w:val="008D6C7A"/>
    <w:rsid w:val="008D744E"/>
    <w:rsid w:val="008D7DDE"/>
    <w:rsid w:val="008D7FBD"/>
    <w:rsid w:val="008E065C"/>
    <w:rsid w:val="008E3774"/>
    <w:rsid w:val="008E37F4"/>
    <w:rsid w:val="008E3F3D"/>
    <w:rsid w:val="008E42CC"/>
    <w:rsid w:val="008E5F64"/>
    <w:rsid w:val="008E6AB8"/>
    <w:rsid w:val="008E72CB"/>
    <w:rsid w:val="008F1764"/>
    <w:rsid w:val="008F1A97"/>
    <w:rsid w:val="008F3D8F"/>
    <w:rsid w:val="008F5FF0"/>
    <w:rsid w:val="008F757E"/>
    <w:rsid w:val="008F7B01"/>
    <w:rsid w:val="008F7BED"/>
    <w:rsid w:val="008F7EF0"/>
    <w:rsid w:val="00900C28"/>
    <w:rsid w:val="009026DC"/>
    <w:rsid w:val="00902AEA"/>
    <w:rsid w:val="00905513"/>
    <w:rsid w:val="009060B0"/>
    <w:rsid w:val="00910195"/>
    <w:rsid w:val="00911D6E"/>
    <w:rsid w:val="009128F8"/>
    <w:rsid w:val="00912CE5"/>
    <w:rsid w:val="0091789E"/>
    <w:rsid w:val="00920DCF"/>
    <w:rsid w:val="009216AD"/>
    <w:rsid w:val="00922B63"/>
    <w:rsid w:val="00924C27"/>
    <w:rsid w:val="00926DED"/>
    <w:rsid w:val="009279A6"/>
    <w:rsid w:val="00927BB6"/>
    <w:rsid w:val="009300C6"/>
    <w:rsid w:val="00930D3B"/>
    <w:rsid w:val="00931F1B"/>
    <w:rsid w:val="0093245A"/>
    <w:rsid w:val="009329BC"/>
    <w:rsid w:val="00933C06"/>
    <w:rsid w:val="0093483E"/>
    <w:rsid w:val="0093493E"/>
    <w:rsid w:val="00934D8C"/>
    <w:rsid w:val="0093522C"/>
    <w:rsid w:val="00936840"/>
    <w:rsid w:val="00937E77"/>
    <w:rsid w:val="00940064"/>
    <w:rsid w:val="0094299D"/>
    <w:rsid w:val="00942AE3"/>
    <w:rsid w:val="00942BC0"/>
    <w:rsid w:val="0094323F"/>
    <w:rsid w:val="009443EF"/>
    <w:rsid w:val="00944A73"/>
    <w:rsid w:val="00947AD9"/>
    <w:rsid w:val="00947FAB"/>
    <w:rsid w:val="0095248C"/>
    <w:rsid w:val="009528CB"/>
    <w:rsid w:val="009539D4"/>
    <w:rsid w:val="00956A36"/>
    <w:rsid w:val="00956C96"/>
    <w:rsid w:val="00957A72"/>
    <w:rsid w:val="00957AF9"/>
    <w:rsid w:val="0096052E"/>
    <w:rsid w:val="009612C4"/>
    <w:rsid w:val="00961A65"/>
    <w:rsid w:val="00965783"/>
    <w:rsid w:val="00966C94"/>
    <w:rsid w:val="00967019"/>
    <w:rsid w:val="00967205"/>
    <w:rsid w:val="00967791"/>
    <w:rsid w:val="00967A80"/>
    <w:rsid w:val="00970FA2"/>
    <w:rsid w:val="00971D4B"/>
    <w:rsid w:val="00972F26"/>
    <w:rsid w:val="0097309B"/>
    <w:rsid w:val="00973EED"/>
    <w:rsid w:val="009746A8"/>
    <w:rsid w:val="00976942"/>
    <w:rsid w:val="0097738A"/>
    <w:rsid w:val="00977868"/>
    <w:rsid w:val="0097786D"/>
    <w:rsid w:val="00977AD6"/>
    <w:rsid w:val="00980486"/>
    <w:rsid w:val="00980F2D"/>
    <w:rsid w:val="009827E4"/>
    <w:rsid w:val="00982C6C"/>
    <w:rsid w:val="00985E05"/>
    <w:rsid w:val="00987EF4"/>
    <w:rsid w:val="009912E7"/>
    <w:rsid w:val="00991867"/>
    <w:rsid w:val="00991B77"/>
    <w:rsid w:val="00992469"/>
    <w:rsid w:val="00993C42"/>
    <w:rsid w:val="00993D49"/>
    <w:rsid w:val="00994510"/>
    <w:rsid w:val="009952D5"/>
    <w:rsid w:val="009956D9"/>
    <w:rsid w:val="00996815"/>
    <w:rsid w:val="009A0364"/>
    <w:rsid w:val="009A33E9"/>
    <w:rsid w:val="009A41EF"/>
    <w:rsid w:val="009A536C"/>
    <w:rsid w:val="009A597E"/>
    <w:rsid w:val="009B05D4"/>
    <w:rsid w:val="009B060B"/>
    <w:rsid w:val="009B06DB"/>
    <w:rsid w:val="009B0F80"/>
    <w:rsid w:val="009B1064"/>
    <w:rsid w:val="009B3F6E"/>
    <w:rsid w:val="009B4352"/>
    <w:rsid w:val="009B78EA"/>
    <w:rsid w:val="009C0D32"/>
    <w:rsid w:val="009C1D6F"/>
    <w:rsid w:val="009C2595"/>
    <w:rsid w:val="009C280E"/>
    <w:rsid w:val="009C2A70"/>
    <w:rsid w:val="009C5A4F"/>
    <w:rsid w:val="009C628A"/>
    <w:rsid w:val="009C710D"/>
    <w:rsid w:val="009C74FF"/>
    <w:rsid w:val="009D0208"/>
    <w:rsid w:val="009D1118"/>
    <w:rsid w:val="009D1B38"/>
    <w:rsid w:val="009D43CF"/>
    <w:rsid w:val="009D59CF"/>
    <w:rsid w:val="009D6B4D"/>
    <w:rsid w:val="009D6CA6"/>
    <w:rsid w:val="009D72A0"/>
    <w:rsid w:val="009D74D6"/>
    <w:rsid w:val="009E1C5E"/>
    <w:rsid w:val="009E44E7"/>
    <w:rsid w:val="009E5685"/>
    <w:rsid w:val="009E608A"/>
    <w:rsid w:val="009E6EAC"/>
    <w:rsid w:val="009E7127"/>
    <w:rsid w:val="009F475F"/>
    <w:rsid w:val="009F7B30"/>
    <w:rsid w:val="00A00A19"/>
    <w:rsid w:val="00A00D02"/>
    <w:rsid w:val="00A00DB7"/>
    <w:rsid w:val="00A01B0B"/>
    <w:rsid w:val="00A04C85"/>
    <w:rsid w:val="00A12E90"/>
    <w:rsid w:val="00A12FB0"/>
    <w:rsid w:val="00A16365"/>
    <w:rsid w:val="00A17991"/>
    <w:rsid w:val="00A17D13"/>
    <w:rsid w:val="00A17D8A"/>
    <w:rsid w:val="00A2111D"/>
    <w:rsid w:val="00A2280C"/>
    <w:rsid w:val="00A22BD3"/>
    <w:rsid w:val="00A22D42"/>
    <w:rsid w:val="00A23294"/>
    <w:rsid w:val="00A235A0"/>
    <w:rsid w:val="00A30516"/>
    <w:rsid w:val="00A314FF"/>
    <w:rsid w:val="00A319CD"/>
    <w:rsid w:val="00A34117"/>
    <w:rsid w:val="00A34954"/>
    <w:rsid w:val="00A35CDC"/>
    <w:rsid w:val="00A3691D"/>
    <w:rsid w:val="00A37538"/>
    <w:rsid w:val="00A375C5"/>
    <w:rsid w:val="00A42B13"/>
    <w:rsid w:val="00A42EBC"/>
    <w:rsid w:val="00A44852"/>
    <w:rsid w:val="00A45A33"/>
    <w:rsid w:val="00A45DC1"/>
    <w:rsid w:val="00A463CC"/>
    <w:rsid w:val="00A46667"/>
    <w:rsid w:val="00A46A17"/>
    <w:rsid w:val="00A46F9B"/>
    <w:rsid w:val="00A4704D"/>
    <w:rsid w:val="00A47100"/>
    <w:rsid w:val="00A500AF"/>
    <w:rsid w:val="00A51734"/>
    <w:rsid w:val="00A519CB"/>
    <w:rsid w:val="00A5592E"/>
    <w:rsid w:val="00A5593A"/>
    <w:rsid w:val="00A559A9"/>
    <w:rsid w:val="00A57204"/>
    <w:rsid w:val="00A57726"/>
    <w:rsid w:val="00A57D0D"/>
    <w:rsid w:val="00A600E8"/>
    <w:rsid w:val="00A61C1A"/>
    <w:rsid w:val="00A62104"/>
    <w:rsid w:val="00A62291"/>
    <w:rsid w:val="00A626CE"/>
    <w:rsid w:val="00A6329D"/>
    <w:rsid w:val="00A634AC"/>
    <w:rsid w:val="00A65C82"/>
    <w:rsid w:val="00A67115"/>
    <w:rsid w:val="00A706E3"/>
    <w:rsid w:val="00A727FE"/>
    <w:rsid w:val="00A735D6"/>
    <w:rsid w:val="00A758BD"/>
    <w:rsid w:val="00A817DF"/>
    <w:rsid w:val="00A82F9B"/>
    <w:rsid w:val="00A8308E"/>
    <w:rsid w:val="00A83942"/>
    <w:rsid w:val="00A843A1"/>
    <w:rsid w:val="00A846A2"/>
    <w:rsid w:val="00A85DDF"/>
    <w:rsid w:val="00A865BA"/>
    <w:rsid w:val="00A91BF9"/>
    <w:rsid w:val="00A9477A"/>
    <w:rsid w:val="00A95D08"/>
    <w:rsid w:val="00A95F5D"/>
    <w:rsid w:val="00A963C4"/>
    <w:rsid w:val="00AA0018"/>
    <w:rsid w:val="00AA38FA"/>
    <w:rsid w:val="00AA3C88"/>
    <w:rsid w:val="00AA5001"/>
    <w:rsid w:val="00AA5919"/>
    <w:rsid w:val="00AA5AD0"/>
    <w:rsid w:val="00AA6810"/>
    <w:rsid w:val="00AA798D"/>
    <w:rsid w:val="00AB165B"/>
    <w:rsid w:val="00AB56C3"/>
    <w:rsid w:val="00AB5F8E"/>
    <w:rsid w:val="00AB6311"/>
    <w:rsid w:val="00AB63C1"/>
    <w:rsid w:val="00AB6F1E"/>
    <w:rsid w:val="00AB73AC"/>
    <w:rsid w:val="00AB745C"/>
    <w:rsid w:val="00AC0CCA"/>
    <w:rsid w:val="00AC1CE8"/>
    <w:rsid w:val="00AC1D3F"/>
    <w:rsid w:val="00AC3BE8"/>
    <w:rsid w:val="00AC4FAA"/>
    <w:rsid w:val="00AC6BDE"/>
    <w:rsid w:val="00AD1D02"/>
    <w:rsid w:val="00AD4DAF"/>
    <w:rsid w:val="00AD541C"/>
    <w:rsid w:val="00AD5576"/>
    <w:rsid w:val="00AD59C5"/>
    <w:rsid w:val="00AE039A"/>
    <w:rsid w:val="00AE1219"/>
    <w:rsid w:val="00AE166D"/>
    <w:rsid w:val="00AE45B8"/>
    <w:rsid w:val="00AE655B"/>
    <w:rsid w:val="00AE74D8"/>
    <w:rsid w:val="00AE760C"/>
    <w:rsid w:val="00AE772B"/>
    <w:rsid w:val="00AF03C2"/>
    <w:rsid w:val="00AF1689"/>
    <w:rsid w:val="00AF1A4F"/>
    <w:rsid w:val="00AF1D24"/>
    <w:rsid w:val="00AF3D36"/>
    <w:rsid w:val="00AF4543"/>
    <w:rsid w:val="00B00637"/>
    <w:rsid w:val="00B00757"/>
    <w:rsid w:val="00B016FF"/>
    <w:rsid w:val="00B026A2"/>
    <w:rsid w:val="00B02E6E"/>
    <w:rsid w:val="00B04054"/>
    <w:rsid w:val="00B06F92"/>
    <w:rsid w:val="00B0744D"/>
    <w:rsid w:val="00B07CF9"/>
    <w:rsid w:val="00B10018"/>
    <w:rsid w:val="00B116E4"/>
    <w:rsid w:val="00B122F4"/>
    <w:rsid w:val="00B13FC4"/>
    <w:rsid w:val="00B2271B"/>
    <w:rsid w:val="00B231CD"/>
    <w:rsid w:val="00B25AAD"/>
    <w:rsid w:val="00B26AC9"/>
    <w:rsid w:val="00B26B4A"/>
    <w:rsid w:val="00B30056"/>
    <w:rsid w:val="00B30AE1"/>
    <w:rsid w:val="00B30B23"/>
    <w:rsid w:val="00B31E45"/>
    <w:rsid w:val="00B3300F"/>
    <w:rsid w:val="00B33148"/>
    <w:rsid w:val="00B34CAB"/>
    <w:rsid w:val="00B35F25"/>
    <w:rsid w:val="00B3623C"/>
    <w:rsid w:val="00B37C85"/>
    <w:rsid w:val="00B40E0E"/>
    <w:rsid w:val="00B42408"/>
    <w:rsid w:val="00B43B2E"/>
    <w:rsid w:val="00B443A3"/>
    <w:rsid w:val="00B459FC"/>
    <w:rsid w:val="00B46D6E"/>
    <w:rsid w:val="00B46E96"/>
    <w:rsid w:val="00B51189"/>
    <w:rsid w:val="00B5213C"/>
    <w:rsid w:val="00B5479B"/>
    <w:rsid w:val="00B56BAE"/>
    <w:rsid w:val="00B57477"/>
    <w:rsid w:val="00B57712"/>
    <w:rsid w:val="00B623DC"/>
    <w:rsid w:val="00B62921"/>
    <w:rsid w:val="00B62CCC"/>
    <w:rsid w:val="00B63494"/>
    <w:rsid w:val="00B6375B"/>
    <w:rsid w:val="00B63A59"/>
    <w:rsid w:val="00B64DCB"/>
    <w:rsid w:val="00B652BA"/>
    <w:rsid w:val="00B664D7"/>
    <w:rsid w:val="00B670A6"/>
    <w:rsid w:val="00B67175"/>
    <w:rsid w:val="00B7409F"/>
    <w:rsid w:val="00B74B7E"/>
    <w:rsid w:val="00B80BC5"/>
    <w:rsid w:val="00B81FFE"/>
    <w:rsid w:val="00B822E4"/>
    <w:rsid w:val="00B82551"/>
    <w:rsid w:val="00B82631"/>
    <w:rsid w:val="00B8475B"/>
    <w:rsid w:val="00B851B4"/>
    <w:rsid w:val="00B8608A"/>
    <w:rsid w:val="00B872CC"/>
    <w:rsid w:val="00B90461"/>
    <w:rsid w:val="00B90A87"/>
    <w:rsid w:val="00B91EFC"/>
    <w:rsid w:val="00B934A6"/>
    <w:rsid w:val="00B94F86"/>
    <w:rsid w:val="00B955DB"/>
    <w:rsid w:val="00B971F3"/>
    <w:rsid w:val="00B97981"/>
    <w:rsid w:val="00BA0D20"/>
    <w:rsid w:val="00BA27F4"/>
    <w:rsid w:val="00BA3640"/>
    <w:rsid w:val="00BA49F2"/>
    <w:rsid w:val="00BB10E2"/>
    <w:rsid w:val="00BB2755"/>
    <w:rsid w:val="00BB2EA6"/>
    <w:rsid w:val="00BB346B"/>
    <w:rsid w:val="00BB6697"/>
    <w:rsid w:val="00BC0D05"/>
    <w:rsid w:val="00BC1E2C"/>
    <w:rsid w:val="00BC25EA"/>
    <w:rsid w:val="00BC3147"/>
    <w:rsid w:val="00BC6641"/>
    <w:rsid w:val="00BC6BE8"/>
    <w:rsid w:val="00BC6F64"/>
    <w:rsid w:val="00BD04CC"/>
    <w:rsid w:val="00BD04F3"/>
    <w:rsid w:val="00BD0686"/>
    <w:rsid w:val="00BD140E"/>
    <w:rsid w:val="00BD3C59"/>
    <w:rsid w:val="00BD54CE"/>
    <w:rsid w:val="00BD5925"/>
    <w:rsid w:val="00BE1915"/>
    <w:rsid w:val="00BE1F79"/>
    <w:rsid w:val="00BE2D34"/>
    <w:rsid w:val="00BE2F2A"/>
    <w:rsid w:val="00BE4147"/>
    <w:rsid w:val="00BE619B"/>
    <w:rsid w:val="00BE7047"/>
    <w:rsid w:val="00BE7E67"/>
    <w:rsid w:val="00BF1CF2"/>
    <w:rsid w:val="00BF4A62"/>
    <w:rsid w:val="00BF511A"/>
    <w:rsid w:val="00BF5460"/>
    <w:rsid w:val="00BF57DC"/>
    <w:rsid w:val="00BF5B76"/>
    <w:rsid w:val="00BF6645"/>
    <w:rsid w:val="00BF7FE9"/>
    <w:rsid w:val="00C0037F"/>
    <w:rsid w:val="00C02AA5"/>
    <w:rsid w:val="00C03783"/>
    <w:rsid w:val="00C04303"/>
    <w:rsid w:val="00C07D67"/>
    <w:rsid w:val="00C1024A"/>
    <w:rsid w:val="00C10A5B"/>
    <w:rsid w:val="00C1334D"/>
    <w:rsid w:val="00C13947"/>
    <w:rsid w:val="00C14F16"/>
    <w:rsid w:val="00C15646"/>
    <w:rsid w:val="00C16AC1"/>
    <w:rsid w:val="00C200F1"/>
    <w:rsid w:val="00C20BD5"/>
    <w:rsid w:val="00C20EC5"/>
    <w:rsid w:val="00C22752"/>
    <w:rsid w:val="00C23F61"/>
    <w:rsid w:val="00C24856"/>
    <w:rsid w:val="00C2586C"/>
    <w:rsid w:val="00C27D2F"/>
    <w:rsid w:val="00C30F39"/>
    <w:rsid w:val="00C3119B"/>
    <w:rsid w:val="00C332CB"/>
    <w:rsid w:val="00C338F3"/>
    <w:rsid w:val="00C359D1"/>
    <w:rsid w:val="00C40309"/>
    <w:rsid w:val="00C432F3"/>
    <w:rsid w:val="00C43A1A"/>
    <w:rsid w:val="00C45499"/>
    <w:rsid w:val="00C4626A"/>
    <w:rsid w:val="00C46845"/>
    <w:rsid w:val="00C46AF4"/>
    <w:rsid w:val="00C47AED"/>
    <w:rsid w:val="00C538CC"/>
    <w:rsid w:val="00C53C01"/>
    <w:rsid w:val="00C564B5"/>
    <w:rsid w:val="00C57C0C"/>
    <w:rsid w:val="00C618E2"/>
    <w:rsid w:val="00C6199C"/>
    <w:rsid w:val="00C62759"/>
    <w:rsid w:val="00C62A3C"/>
    <w:rsid w:val="00C62AFC"/>
    <w:rsid w:val="00C630F5"/>
    <w:rsid w:val="00C63C9B"/>
    <w:rsid w:val="00C63D8C"/>
    <w:rsid w:val="00C64475"/>
    <w:rsid w:val="00C65E67"/>
    <w:rsid w:val="00C70276"/>
    <w:rsid w:val="00C7159F"/>
    <w:rsid w:val="00C75FDF"/>
    <w:rsid w:val="00C768DE"/>
    <w:rsid w:val="00C771E8"/>
    <w:rsid w:val="00C80742"/>
    <w:rsid w:val="00C81980"/>
    <w:rsid w:val="00C828F1"/>
    <w:rsid w:val="00C82C5E"/>
    <w:rsid w:val="00C831FF"/>
    <w:rsid w:val="00C85AB8"/>
    <w:rsid w:val="00C908E2"/>
    <w:rsid w:val="00C92E5A"/>
    <w:rsid w:val="00C932F6"/>
    <w:rsid w:val="00C93B3B"/>
    <w:rsid w:val="00C95B70"/>
    <w:rsid w:val="00C97B7C"/>
    <w:rsid w:val="00CA0385"/>
    <w:rsid w:val="00CA17DA"/>
    <w:rsid w:val="00CA1D0F"/>
    <w:rsid w:val="00CA2D04"/>
    <w:rsid w:val="00CA3ED5"/>
    <w:rsid w:val="00CA4DA5"/>
    <w:rsid w:val="00CA785A"/>
    <w:rsid w:val="00CB091A"/>
    <w:rsid w:val="00CB0D82"/>
    <w:rsid w:val="00CB28E5"/>
    <w:rsid w:val="00CB3408"/>
    <w:rsid w:val="00CB42E2"/>
    <w:rsid w:val="00CB5ACB"/>
    <w:rsid w:val="00CB70CA"/>
    <w:rsid w:val="00CC1431"/>
    <w:rsid w:val="00CC27D9"/>
    <w:rsid w:val="00CC29CD"/>
    <w:rsid w:val="00CC2FB7"/>
    <w:rsid w:val="00CC315B"/>
    <w:rsid w:val="00CC4852"/>
    <w:rsid w:val="00CC7927"/>
    <w:rsid w:val="00CD29BB"/>
    <w:rsid w:val="00CD4240"/>
    <w:rsid w:val="00CD567A"/>
    <w:rsid w:val="00CD575B"/>
    <w:rsid w:val="00CD7857"/>
    <w:rsid w:val="00CD7BFE"/>
    <w:rsid w:val="00CE005A"/>
    <w:rsid w:val="00CE10E2"/>
    <w:rsid w:val="00CE1189"/>
    <w:rsid w:val="00CE371D"/>
    <w:rsid w:val="00CE3F5D"/>
    <w:rsid w:val="00CE6D9F"/>
    <w:rsid w:val="00CE7424"/>
    <w:rsid w:val="00CF01DF"/>
    <w:rsid w:val="00CF098E"/>
    <w:rsid w:val="00CF1D92"/>
    <w:rsid w:val="00CF2B02"/>
    <w:rsid w:val="00CF4006"/>
    <w:rsid w:val="00CF7081"/>
    <w:rsid w:val="00CF7B29"/>
    <w:rsid w:val="00D0019B"/>
    <w:rsid w:val="00D02788"/>
    <w:rsid w:val="00D03192"/>
    <w:rsid w:val="00D03550"/>
    <w:rsid w:val="00D0514E"/>
    <w:rsid w:val="00D054D5"/>
    <w:rsid w:val="00D072C8"/>
    <w:rsid w:val="00D07A0C"/>
    <w:rsid w:val="00D148C1"/>
    <w:rsid w:val="00D164FE"/>
    <w:rsid w:val="00D17703"/>
    <w:rsid w:val="00D20B43"/>
    <w:rsid w:val="00D21747"/>
    <w:rsid w:val="00D21B0C"/>
    <w:rsid w:val="00D22B29"/>
    <w:rsid w:val="00D231CB"/>
    <w:rsid w:val="00D2328F"/>
    <w:rsid w:val="00D23BBA"/>
    <w:rsid w:val="00D23F59"/>
    <w:rsid w:val="00D249D8"/>
    <w:rsid w:val="00D255E0"/>
    <w:rsid w:val="00D261DD"/>
    <w:rsid w:val="00D2647F"/>
    <w:rsid w:val="00D26899"/>
    <w:rsid w:val="00D27E63"/>
    <w:rsid w:val="00D30428"/>
    <w:rsid w:val="00D30BA8"/>
    <w:rsid w:val="00D32963"/>
    <w:rsid w:val="00D36769"/>
    <w:rsid w:val="00D37943"/>
    <w:rsid w:val="00D41529"/>
    <w:rsid w:val="00D41F90"/>
    <w:rsid w:val="00D4231B"/>
    <w:rsid w:val="00D44E1D"/>
    <w:rsid w:val="00D456CC"/>
    <w:rsid w:val="00D458F7"/>
    <w:rsid w:val="00D45D87"/>
    <w:rsid w:val="00D4787C"/>
    <w:rsid w:val="00D5008A"/>
    <w:rsid w:val="00D52191"/>
    <w:rsid w:val="00D525EC"/>
    <w:rsid w:val="00D538D0"/>
    <w:rsid w:val="00D53F73"/>
    <w:rsid w:val="00D54864"/>
    <w:rsid w:val="00D54C95"/>
    <w:rsid w:val="00D5577A"/>
    <w:rsid w:val="00D55DD0"/>
    <w:rsid w:val="00D642D8"/>
    <w:rsid w:val="00D6597D"/>
    <w:rsid w:val="00D66832"/>
    <w:rsid w:val="00D66877"/>
    <w:rsid w:val="00D711A6"/>
    <w:rsid w:val="00D809D3"/>
    <w:rsid w:val="00D84D6A"/>
    <w:rsid w:val="00D86493"/>
    <w:rsid w:val="00D87F59"/>
    <w:rsid w:val="00D916FA"/>
    <w:rsid w:val="00D9221B"/>
    <w:rsid w:val="00D9370A"/>
    <w:rsid w:val="00D944EE"/>
    <w:rsid w:val="00DA1B6B"/>
    <w:rsid w:val="00DA3B4F"/>
    <w:rsid w:val="00DA6708"/>
    <w:rsid w:val="00DA758A"/>
    <w:rsid w:val="00DB2D9B"/>
    <w:rsid w:val="00DB4B47"/>
    <w:rsid w:val="00DB4DD6"/>
    <w:rsid w:val="00DB4F4C"/>
    <w:rsid w:val="00DB56F1"/>
    <w:rsid w:val="00DB6297"/>
    <w:rsid w:val="00DB6596"/>
    <w:rsid w:val="00DB6A0A"/>
    <w:rsid w:val="00DB7934"/>
    <w:rsid w:val="00DC1186"/>
    <w:rsid w:val="00DC299E"/>
    <w:rsid w:val="00DC3CEA"/>
    <w:rsid w:val="00DC665A"/>
    <w:rsid w:val="00DC7F4E"/>
    <w:rsid w:val="00DD026A"/>
    <w:rsid w:val="00DD0FA6"/>
    <w:rsid w:val="00DD1DC6"/>
    <w:rsid w:val="00DD2C4E"/>
    <w:rsid w:val="00DD7F6D"/>
    <w:rsid w:val="00DE122E"/>
    <w:rsid w:val="00DE1FBB"/>
    <w:rsid w:val="00DE3FF0"/>
    <w:rsid w:val="00DE46A6"/>
    <w:rsid w:val="00DE4727"/>
    <w:rsid w:val="00DE75C4"/>
    <w:rsid w:val="00DF0803"/>
    <w:rsid w:val="00DF1EA6"/>
    <w:rsid w:val="00DF5BC9"/>
    <w:rsid w:val="00DF6BFE"/>
    <w:rsid w:val="00DF7A19"/>
    <w:rsid w:val="00DF7F77"/>
    <w:rsid w:val="00E003AC"/>
    <w:rsid w:val="00E02BED"/>
    <w:rsid w:val="00E0378E"/>
    <w:rsid w:val="00E053F5"/>
    <w:rsid w:val="00E054D3"/>
    <w:rsid w:val="00E05971"/>
    <w:rsid w:val="00E10FC1"/>
    <w:rsid w:val="00E1214C"/>
    <w:rsid w:val="00E132EC"/>
    <w:rsid w:val="00E16059"/>
    <w:rsid w:val="00E17DFC"/>
    <w:rsid w:val="00E211D2"/>
    <w:rsid w:val="00E22FAD"/>
    <w:rsid w:val="00E2349F"/>
    <w:rsid w:val="00E25801"/>
    <w:rsid w:val="00E263BC"/>
    <w:rsid w:val="00E2672F"/>
    <w:rsid w:val="00E26F85"/>
    <w:rsid w:val="00E27F73"/>
    <w:rsid w:val="00E30F3B"/>
    <w:rsid w:val="00E31BE5"/>
    <w:rsid w:val="00E3212C"/>
    <w:rsid w:val="00E34B88"/>
    <w:rsid w:val="00E402A7"/>
    <w:rsid w:val="00E41889"/>
    <w:rsid w:val="00E45E67"/>
    <w:rsid w:val="00E46997"/>
    <w:rsid w:val="00E5043F"/>
    <w:rsid w:val="00E50701"/>
    <w:rsid w:val="00E52D4A"/>
    <w:rsid w:val="00E543D5"/>
    <w:rsid w:val="00E55085"/>
    <w:rsid w:val="00E55984"/>
    <w:rsid w:val="00E617A5"/>
    <w:rsid w:val="00E634F8"/>
    <w:rsid w:val="00E66028"/>
    <w:rsid w:val="00E67F57"/>
    <w:rsid w:val="00E711C9"/>
    <w:rsid w:val="00E724A8"/>
    <w:rsid w:val="00E7442A"/>
    <w:rsid w:val="00E74B49"/>
    <w:rsid w:val="00E763FF"/>
    <w:rsid w:val="00E771E8"/>
    <w:rsid w:val="00E80F18"/>
    <w:rsid w:val="00E81F6A"/>
    <w:rsid w:val="00E823F1"/>
    <w:rsid w:val="00E830E2"/>
    <w:rsid w:val="00E8353F"/>
    <w:rsid w:val="00E8452B"/>
    <w:rsid w:val="00E84C25"/>
    <w:rsid w:val="00E84EE7"/>
    <w:rsid w:val="00E86D18"/>
    <w:rsid w:val="00E92809"/>
    <w:rsid w:val="00E931EC"/>
    <w:rsid w:val="00E93AB4"/>
    <w:rsid w:val="00E942C2"/>
    <w:rsid w:val="00E95465"/>
    <w:rsid w:val="00E96CFD"/>
    <w:rsid w:val="00EA68EE"/>
    <w:rsid w:val="00EA71FC"/>
    <w:rsid w:val="00EB2BF4"/>
    <w:rsid w:val="00EB487D"/>
    <w:rsid w:val="00EB58E9"/>
    <w:rsid w:val="00EB7B7A"/>
    <w:rsid w:val="00EC0D2D"/>
    <w:rsid w:val="00EC17CF"/>
    <w:rsid w:val="00EC56EE"/>
    <w:rsid w:val="00EC68E5"/>
    <w:rsid w:val="00ED09FF"/>
    <w:rsid w:val="00ED1FE1"/>
    <w:rsid w:val="00ED2CAD"/>
    <w:rsid w:val="00ED51A9"/>
    <w:rsid w:val="00ED5B3F"/>
    <w:rsid w:val="00EE020B"/>
    <w:rsid w:val="00EE21F8"/>
    <w:rsid w:val="00EE433D"/>
    <w:rsid w:val="00EE468F"/>
    <w:rsid w:val="00EE62FA"/>
    <w:rsid w:val="00EF06DD"/>
    <w:rsid w:val="00EF0E47"/>
    <w:rsid w:val="00EF11F3"/>
    <w:rsid w:val="00EF2815"/>
    <w:rsid w:val="00EF2E88"/>
    <w:rsid w:val="00EF46AA"/>
    <w:rsid w:val="00EF5787"/>
    <w:rsid w:val="00EF6269"/>
    <w:rsid w:val="00F00135"/>
    <w:rsid w:val="00F00448"/>
    <w:rsid w:val="00F00A9A"/>
    <w:rsid w:val="00F01D12"/>
    <w:rsid w:val="00F02784"/>
    <w:rsid w:val="00F03EDC"/>
    <w:rsid w:val="00F0547F"/>
    <w:rsid w:val="00F05729"/>
    <w:rsid w:val="00F11A3F"/>
    <w:rsid w:val="00F1204C"/>
    <w:rsid w:val="00F12709"/>
    <w:rsid w:val="00F1431A"/>
    <w:rsid w:val="00F15CE6"/>
    <w:rsid w:val="00F169EF"/>
    <w:rsid w:val="00F16CEC"/>
    <w:rsid w:val="00F1754C"/>
    <w:rsid w:val="00F177D0"/>
    <w:rsid w:val="00F21B7B"/>
    <w:rsid w:val="00F250CC"/>
    <w:rsid w:val="00F26039"/>
    <w:rsid w:val="00F26A2B"/>
    <w:rsid w:val="00F3112A"/>
    <w:rsid w:val="00F33550"/>
    <w:rsid w:val="00F3364B"/>
    <w:rsid w:val="00F33BBC"/>
    <w:rsid w:val="00F377D1"/>
    <w:rsid w:val="00F41DA4"/>
    <w:rsid w:val="00F4328A"/>
    <w:rsid w:val="00F447D2"/>
    <w:rsid w:val="00F453DF"/>
    <w:rsid w:val="00F46CED"/>
    <w:rsid w:val="00F47010"/>
    <w:rsid w:val="00F524E4"/>
    <w:rsid w:val="00F52D38"/>
    <w:rsid w:val="00F531FE"/>
    <w:rsid w:val="00F53571"/>
    <w:rsid w:val="00F539F7"/>
    <w:rsid w:val="00F54AD4"/>
    <w:rsid w:val="00F55342"/>
    <w:rsid w:val="00F556C5"/>
    <w:rsid w:val="00F55E52"/>
    <w:rsid w:val="00F57375"/>
    <w:rsid w:val="00F57F91"/>
    <w:rsid w:val="00F63657"/>
    <w:rsid w:val="00F6440F"/>
    <w:rsid w:val="00F64701"/>
    <w:rsid w:val="00F657B9"/>
    <w:rsid w:val="00F65A12"/>
    <w:rsid w:val="00F6791B"/>
    <w:rsid w:val="00F71B85"/>
    <w:rsid w:val="00F72DDC"/>
    <w:rsid w:val="00F753F1"/>
    <w:rsid w:val="00F756CB"/>
    <w:rsid w:val="00F76B94"/>
    <w:rsid w:val="00F76C0E"/>
    <w:rsid w:val="00F81DE8"/>
    <w:rsid w:val="00F84532"/>
    <w:rsid w:val="00F854C6"/>
    <w:rsid w:val="00F8791B"/>
    <w:rsid w:val="00F87D82"/>
    <w:rsid w:val="00F9213D"/>
    <w:rsid w:val="00F93C1A"/>
    <w:rsid w:val="00F962DF"/>
    <w:rsid w:val="00F97195"/>
    <w:rsid w:val="00F97A79"/>
    <w:rsid w:val="00F97D0F"/>
    <w:rsid w:val="00FA01F3"/>
    <w:rsid w:val="00FA09DC"/>
    <w:rsid w:val="00FA25BA"/>
    <w:rsid w:val="00FA268F"/>
    <w:rsid w:val="00FA3323"/>
    <w:rsid w:val="00FA36BE"/>
    <w:rsid w:val="00FA4467"/>
    <w:rsid w:val="00FA7947"/>
    <w:rsid w:val="00FB0B79"/>
    <w:rsid w:val="00FB562D"/>
    <w:rsid w:val="00FB7580"/>
    <w:rsid w:val="00FB7D91"/>
    <w:rsid w:val="00FC0BB0"/>
    <w:rsid w:val="00FC15A2"/>
    <w:rsid w:val="00FC46DB"/>
    <w:rsid w:val="00FC778B"/>
    <w:rsid w:val="00FC7EA9"/>
    <w:rsid w:val="00FC7F89"/>
    <w:rsid w:val="00FD12BB"/>
    <w:rsid w:val="00FD1EBA"/>
    <w:rsid w:val="00FD28DE"/>
    <w:rsid w:val="00FD50ED"/>
    <w:rsid w:val="00FD5E8F"/>
    <w:rsid w:val="00FD6433"/>
    <w:rsid w:val="00FD6495"/>
    <w:rsid w:val="00FD6519"/>
    <w:rsid w:val="00FD7A39"/>
    <w:rsid w:val="00FE264B"/>
    <w:rsid w:val="00FE3209"/>
    <w:rsid w:val="00FE5BC7"/>
    <w:rsid w:val="00FE6251"/>
    <w:rsid w:val="00FE6643"/>
    <w:rsid w:val="00FE6832"/>
    <w:rsid w:val="00FF08A3"/>
    <w:rsid w:val="00FF0D04"/>
    <w:rsid w:val="00FF0F95"/>
    <w:rsid w:val="00FF266A"/>
    <w:rsid w:val="00FF602F"/>
    <w:rsid w:val="00FF6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617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974"/>
    <w:rPr>
      <w:rFonts w:ascii="Times New Roman" w:eastAsia="Times New Roman" w:hAnsi="Times New Roman"/>
      <w:sz w:val="24"/>
      <w:szCs w:val="24"/>
    </w:rPr>
  </w:style>
  <w:style w:type="paragraph" w:styleId="Heading1">
    <w:name w:val="heading 1"/>
    <w:basedOn w:val="Normal"/>
    <w:next w:val="Normal"/>
    <w:link w:val="Heading1Char"/>
    <w:qFormat/>
    <w:rsid w:val="000006FD"/>
    <w:pPr>
      <w:keepNext/>
      <w:outlineLvl w:val="0"/>
    </w:pPr>
    <w:rPr>
      <w:sz w:val="36"/>
    </w:rPr>
  </w:style>
  <w:style w:type="paragraph" w:styleId="Heading2">
    <w:name w:val="heading 2"/>
    <w:basedOn w:val="Heading4"/>
    <w:next w:val="Normal"/>
    <w:qFormat/>
    <w:rsid w:val="00016648"/>
    <w:pPr>
      <w:outlineLvl w:val="1"/>
    </w:pPr>
    <w:rPr>
      <w:sz w:val="32"/>
      <w:szCs w:val="32"/>
      <w:u w:val="single"/>
    </w:rPr>
  </w:style>
  <w:style w:type="paragraph" w:styleId="Heading3">
    <w:name w:val="heading 3"/>
    <w:basedOn w:val="Heading1"/>
    <w:next w:val="Normal"/>
    <w:link w:val="Heading3Char"/>
    <w:qFormat/>
    <w:rsid w:val="00BC3147"/>
    <w:pPr>
      <w:outlineLvl w:val="2"/>
    </w:pPr>
    <w:rPr>
      <w:b/>
      <w:bCs/>
      <w:sz w:val="28"/>
      <w:szCs w:val="28"/>
    </w:rPr>
  </w:style>
  <w:style w:type="paragraph" w:styleId="Heading4">
    <w:name w:val="heading 4"/>
    <w:basedOn w:val="Heading3"/>
    <w:next w:val="Normal"/>
    <w:link w:val="Heading4Char"/>
    <w:qFormat/>
    <w:rsid w:val="00BC3147"/>
    <w:pPr>
      <w:outlineLvl w:val="3"/>
    </w:pPr>
  </w:style>
  <w:style w:type="paragraph" w:styleId="Heading5">
    <w:name w:val="heading 5"/>
    <w:basedOn w:val="Heading4"/>
    <w:next w:val="Normal"/>
    <w:link w:val="Heading5Char"/>
    <w:qFormat/>
    <w:rsid w:val="00BC3147"/>
    <w:pPr>
      <w:outlineLvl w:val="4"/>
    </w:pPr>
    <w:rPr>
      <w:sz w:val="24"/>
      <w:szCs w:val="24"/>
    </w:rPr>
  </w:style>
  <w:style w:type="paragraph" w:styleId="Heading6">
    <w:name w:val="heading 6"/>
    <w:basedOn w:val="Heading5"/>
    <w:next w:val="Normal"/>
    <w:link w:val="Heading6Char"/>
    <w:qFormat/>
    <w:rsid w:val="00BC3147"/>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06FD"/>
    <w:rPr>
      <w:rFonts w:ascii="Times New Roman" w:eastAsia="Times New Roman" w:hAnsi="Times New Roman" w:cs="Times New Roman"/>
      <w:sz w:val="36"/>
      <w:szCs w:val="24"/>
    </w:rPr>
  </w:style>
  <w:style w:type="character" w:customStyle="1" w:styleId="Heading3Char">
    <w:name w:val="Heading 3 Char"/>
    <w:basedOn w:val="DefaultParagraphFont"/>
    <w:link w:val="Heading3"/>
    <w:rsid w:val="00BC3147"/>
    <w:rPr>
      <w:b/>
      <w:bCs/>
      <w:sz w:val="28"/>
      <w:szCs w:val="28"/>
      <w:lang w:val="en-US" w:eastAsia="en-US" w:bidi="ar-SA"/>
    </w:rPr>
  </w:style>
  <w:style w:type="character" w:customStyle="1" w:styleId="Heading4Char">
    <w:name w:val="Heading 4 Char"/>
    <w:basedOn w:val="DefaultParagraphFont"/>
    <w:link w:val="Heading4"/>
    <w:rsid w:val="00BC3147"/>
    <w:rPr>
      <w:b/>
      <w:bCs/>
      <w:sz w:val="28"/>
      <w:szCs w:val="28"/>
      <w:lang w:val="en-US" w:eastAsia="en-US" w:bidi="ar-SA"/>
    </w:rPr>
  </w:style>
  <w:style w:type="paragraph" w:styleId="ListBullet">
    <w:name w:val="List Bullet"/>
    <w:basedOn w:val="Normal"/>
    <w:link w:val="ListBulletChar"/>
    <w:unhideWhenUsed/>
    <w:rsid w:val="000006FD"/>
    <w:pPr>
      <w:numPr>
        <w:numId w:val="1"/>
      </w:numPr>
      <w:contextualSpacing/>
    </w:pPr>
  </w:style>
  <w:style w:type="paragraph" w:styleId="Footer">
    <w:name w:val="footer"/>
    <w:basedOn w:val="Normal"/>
    <w:link w:val="FooterChar"/>
    <w:rsid w:val="000006FD"/>
    <w:pPr>
      <w:tabs>
        <w:tab w:val="center" w:pos="4320"/>
        <w:tab w:val="right" w:pos="8640"/>
      </w:tabs>
    </w:pPr>
  </w:style>
  <w:style w:type="character" w:customStyle="1" w:styleId="FooterChar">
    <w:name w:val="Footer Char"/>
    <w:basedOn w:val="DefaultParagraphFont"/>
    <w:link w:val="Footer"/>
    <w:rsid w:val="000006FD"/>
    <w:rPr>
      <w:rFonts w:ascii="Times New Roman" w:eastAsia="Times New Roman" w:hAnsi="Times New Roman" w:cs="Times New Roman"/>
      <w:sz w:val="24"/>
      <w:szCs w:val="24"/>
    </w:rPr>
  </w:style>
  <w:style w:type="character" w:styleId="PageNumber">
    <w:name w:val="page number"/>
    <w:basedOn w:val="DefaultParagraphFont"/>
    <w:rsid w:val="000006FD"/>
  </w:style>
  <w:style w:type="paragraph" w:styleId="Header">
    <w:name w:val="header"/>
    <w:basedOn w:val="Normal"/>
    <w:link w:val="HeaderChar"/>
    <w:rsid w:val="000006FD"/>
    <w:pPr>
      <w:tabs>
        <w:tab w:val="center" w:pos="4320"/>
        <w:tab w:val="right" w:pos="8640"/>
      </w:tabs>
    </w:pPr>
  </w:style>
  <w:style w:type="character" w:customStyle="1" w:styleId="HeaderChar">
    <w:name w:val="Header Char"/>
    <w:basedOn w:val="DefaultParagraphFont"/>
    <w:link w:val="Header"/>
    <w:rsid w:val="000006FD"/>
    <w:rPr>
      <w:rFonts w:ascii="Times New Roman" w:eastAsia="Times New Roman" w:hAnsi="Times New Roman" w:cs="Times New Roman"/>
      <w:sz w:val="24"/>
      <w:szCs w:val="24"/>
    </w:rPr>
  </w:style>
  <w:style w:type="paragraph" w:styleId="CommentText">
    <w:name w:val="annotation text"/>
    <w:aliases w:val=" Char"/>
    <w:basedOn w:val="Normal"/>
    <w:link w:val="CommentTextChar"/>
    <w:semiHidden/>
    <w:rsid w:val="000006FD"/>
    <w:rPr>
      <w:sz w:val="20"/>
      <w:szCs w:val="20"/>
    </w:rPr>
  </w:style>
  <w:style w:type="character" w:customStyle="1" w:styleId="CommentTextChar">
    <w:name w:val="Comment Text Char"/>
    <w:aliases w:val=" Char Char"/>
    <w:basedOn w:val="DefaultParagraphFont"/>
    <w:link w:val="CommentText"/>
    <w:semiHidden/>
    <w:rsid w:val="000006FD"/>
    <w:rPr>
      <w:rFonts w:ascii="Times New Roman" w:eastAsia="Times New Roman" w:hAnsi="Times New Roman" w:cs="Times New Roman"/>
      <w:sz w:val="20"/>
      <w:szCs w:val="20"/>
    </w:rPr>
  </w:style>
  <w:style w:type="character" w:styleId="Hyperlink">
    <w:name w:val="Hyperlink"/>
    <w:basedOn w:val="DefaultParagraphFont"/>
    <w:rsid w:val="000006FD"/>
    <w:rPr>
      <w:color w:val="0000FF"/>
      <w:u w:val="single"/>
    </w:rPr>
  </w:style>
  <w:style w:type="paragraph" w:styleId="ListParagraph">
    <w:name w:val="List Paragraph"/>
    <w:basedOn w:val="Normal"/>
    <w:qFormat/>
    <w:rsid w:val="00DD0FA6"/>
    <w:pPr>
      <w:ind w:left="720"/>
    </w:pPr>
  </w:style>
  <w:style w:type="character" w:styleId="FollowedHyperlink">
    <w:name w:val="FollowedHyperlink"/>
    <w:basedOn w:val="DefaultParagraphFont"/>
    <w:uiPriority w:val="99"/>
    <w:semiHidden/>
    <w:unhideWhenUsed/>
    <w:rsid w:val="00911D6E"/>
    <w:rPr>
      <w:color w:val="800080"/>
      <w:u w:val="single"/>
    </w:rPr>
  </w:style>
  <w:style w:type="character" w:customStyle="1" w:styleId="ListBulletChar">
    <w:name w:val="List Bullet Char"/>
    <w:basedOn w:val="DefaultParagraphFont"/>
    <w:link w:val="ListBullet"/>
    <w:rsid w:val="00B35F25"/>
    <w:rPr>
      <w:rFonts w:ascii="Times New Roman" w:eastAsia="Times New Roman" w:hAnsi="Times New Roman"/>
      <w:sz w:val="24"/>
      <w:szCs w:val="24"/>
    </w:rPr>
  </w:style>
  <w:style w:type="character" w:customStyle="1" w:styleId="Heading5Char">
    <w:name w:val="Heading 5 Char"/>
    <w:basedOn w:val="ListBulletChar"/>
    <w:link w:val="Heading5"/>
    <w:rsid w:val="00BC3147"/>
    <w:rPr>
      <w:rFonts w:ascii="Times New Roman" w:eastAsia="Times New Roman" w:hAnsi="Times New Roman"/>
      <w:b/>
      <w:bCs/>
      <w:sz w:val="24"/>
      <w:szCs w:val="24"/>
      <w:lang w:val="en-US" w:eastAsia="en-US" w:bidi="ar-SA"/>
    </w:rPr>
  </w:style>
  <w:style w:type="character" w:customStyle="1" w:styleId="Heading6Char">
    <w:name w:val="Heading 6 Char"/>
    <w:basedOn w:val="Heading5Char"/>
    <w:link w:val="Heading6"/>
    <w:rsid w:val="00BC3147"/>
    <w:rPr>
      <w:rFonts w:ascii="Times New Roman" w:eastAsia="Times New Roman" w:hAnsi="Times New Roman"/>
      <w:b/>
      <w:bCs/>
      <w:sz w:val="24"/>
      <w:szCs w:val="24"/>
      <w:lang w:val="en-US" w:eastAsia="en-US" w:bidi="ar-SA"/>
    </w:rPr>
  </w:style>
  <w:style w:type="paragraph" w:styleId="BalloonText">
    <w:name w:val="Balloon Text"/>
    <w:basedOn w:val="Normal"/>
    <w:semiHidden/>
    <w:rsid w:val="00B42408"/>
    <w:rPr>
      <w:rFonts w:ascii="Tahoma" w:hAnsi="Tahoma" w:cs="Tahoma"/>
      <w:sz w:val="16"/>
      <w:szCs w:val="16"/>
    </w:rPr>
  </w:style>
  <w:style w:type="character" w:styleId="HTMLCite">
    <w:name w:val="HTML Cite"/>
    <w:basedOn w:val="DefaultParagraphFont"/>
    <w:rsid w:val="001A40CF"/>
    <w:rPr>
      <w:i/>
      <w:iCs/>
    </w:rPr>
  </w:style>
  <w:style w:type="character" w:customStyle="1" w:styleId="fontstyle01">
    <w:name w:val="fontstyle01"/>
    <w:basedOn w:val="DefaultParagraphFont"/>
    <w:rsid w:val="00B443A3"/>
    <w:rPr>
      <w:rFonts w:ascii="Arial-BoldMT" w:hAnsi="Arial-BoldMT" w:hint="default"/>
      <w:b/>
      <w:bCs/>
      <w:i w:val="0"/>
      <w:iCs w:val="0"/>
      <w:color w:val="3F3F3F"/>
      <w:sz w:val="34"/>
      <w:szCs w:val="34"/>
    </w:rPr>
  </w:style>
  <w:style w:type="character" w:customStyle="1" w:styleId="fontstyle21">
    <w:name w:val="fontstyle21"/>
    <w:basedOn w:val="DefaultParagraphFont"/>
    <w:rsid w:val="00214429"/>
    <w:rPr>
      <w:rFonts w:ascii="ArialMT" w:hAnsi="ArialMT" w:hint="default"/>
      <w:b w:val="0"/>
      <w:bCs w:val="0"/>
      <w:i w:val="0"/>
      <w:iCs w:val="0"/>
      <w:color w:val="0081BC"/>
      <w:sz w:val="24"/>
      <w:szCs w:val="24"/>
    </w:rPr>
  </w:style>
  <w:style w:type="character" w:styleId="CommentReference">
    <w:name w:val="annotation reference"/>
    <w:basedOn w:val="DefaultParagraphFont"/>
    <w:uiPriority w:val="99"/>
    <w:semiHidden/>
    <w:unhideWhenUsed/>
    <w:rsid w:val="0033583E"/>
    <w:rPr>
      <w:sz w:val="16"/>
      <w:szCs w:val="16"/>
    </w:rPr>
  </w:style>
  <w:style w:type="paragraph" w:styleId="CommentSubject">
    <w:name w:val="annotation subject"/>
    <w:basedOn w:val="CommentText"/>
    <w:next w:val="CommentText"/>
    <w:link w:val="CommentSubjectChar"/>
    <w:uiPriority w:val="99"/>
    <w:semiHidden/>
    <w:unhideWhenUsed/>
    <w:rsid w:val="0033583E"/>
    <w:rPr>
      <w:b/>
      <w:bCs/>
    </w:rPr>
  </w:style>
  <w:style w:type="character" w:customStyle="1" w:styleId="CommentSubjectChar">
    <w:name w:val="Comment Subject Char"/>
    <w:basedOn w:val="CommentTextChar"/>
    <w:link w:val="CommentSubject"/>
    <w:uiPriority w:val="99"/>
    <w:semiHidden/>
    <w:rsid w:val="0033583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9301">
      <w:bodyDiv w:val="1"/>
      <w:marLeft w:val="0"/>
      <w:marRight w:val="0"/>
      <w:marTop w:val="0"/>
      <w:marBottom w:val="0"/>
      <w:divBdr>
        <w:top w:val="none" w:sz="0" w:space="0" w:color="auto"/>
        <w:left w:val="none" w:sz="0" w:space="0" w:color="auto"/>
        <w:bottom w:val="none" w:sz="0" w:space="0" w:color="auto"/>
        <w:right w:val="none" w:sz="0" w:space="0" w:color="auto"/>
      </w:divBdr>
      <w:divsChild>
        <w:div w:id="460461641">
          <w:marLeft w:val="547"/>
          <w:marRight w:val="0"/>
          <w:marTop w:val="125"/>
          <w:marBottom w:val="0"/>
          <w:divBdr>
            <w:top w:val="none" w:sz="0" w:space="0" w:color="auto"/>
            <w:left w:val="none" w:sz="0" w:space="0" w:color="auto"/>
            <w:bottom w:val="none" w:sz="0" w:space="0" w:color="auto"/>
            <w:right w:val="none" w:sz="0" w:space="0" w:color="auto"/>
          </w:divBdr>
        </w:div>
        <w:div w:id="2042433584">
          <w:marLeft w:val="1166"/>
          <w:marRight w:val="0"/>
          <w:marTop w:val="115"/>
          <w:marBottom w:val="0"/>
          <w:divBdr>
            <w:top w:val="none" w:sz="0" w:space="0" w:color="auto"/>
            <w:left w:val="none" w:sz="0" w:space="0" w:color="auto"/>
            <w:bottom w:val="none" w:sz="0" w:space="0" w:color="auto"/>
            <w:right w:val="none" w:sz="0" w:space="0" w:color="auto"/>
          </w:divBdr>
        </w:div>
      </w:divsChild>
    </w:div>
    <w:div w:id="14041698">
      <w:bodyDiv w:val="1"/>
      <w:marLeft w:val="0"/>
      <w:marRight w:val="0"/>
      <w:marTop w:val="0"/>
      <w:marBottom w:val="0"/>
      <w:divBdr>
        <w:top w:val="none" w:sz="0" w:space="0" w:color="auto"/>
        <w:left w:val="none" w:sz="0" w:space="0" w:color="auto"/>
        <w:bottom w:val="none" w:sz="0" w:space="0" w:color="auto"/>
        <w:right w:val="none" w:sz="0" w:space="0" w:color="auto"/>
      </w:divBdr>
      <w:divsChild>
        <w:div w:id="499780770">
          <w:marLeft w:val="1166"/>
          <w:marRight w:val="0"/>
          <w:marTop w:val="115"/>
          <w:marBottom w:val="0"/>
          <w:divBdr>
            <w:top w:val="none" w:sz="0" w:space="0" w:color="auto"/>
            <w:left w:val="none" w:sz="0" w:space="0" w:color="auto"/>
            <w:bottom w:val="none" w:sz="0" w:space="0" w:color="auto"/>
            <w:right w:val="none" w:sz="0" w:space="0" w:color="auto"/>
          </w:divBdr>
        </w:div>
        <w:div w:id="723717237">
          <w:marLeft w:val="1166"/>
          <w:marRight w:val="0"/>
          <w:marTop w:val="115"/>
          <w:marBottom w:val="0"/>
          <w:divBdr>
            <w:top w:val="none" w:sz="0" w:space="0" w:color="auto"/>
            <w:left w:val="none" w:sz="0" w:space="0" w:color="auto"/>
            <w:bottom w:val="none" w:sz="0" w:space="0" w:color="auto"/>
            <w:right w:val="none" w:sz="0" w:space="0" w:color="auto"/>
          </w:divBdr>
        </w:div>
        <w:div w:id="1241283940">
          <w:marLeft w:val="1166"/>
          <w:marRight w:val="0"/>
          <w:marTop w:val="115"/>
          <w:marBottom w:val="0"/>
          <w:divBdr>
            <w:top w:val="none" w:sz="0" w:space="0" w:color="auto"/>
            <w:left w:val="none" w:sz="0" w:space="0" w:color="auto"/>
            <w:bottom w:val="none" w:sz="0" w:space="0" w:color="auto"/>
            <w:right w:val="none" w:sz="0" w:space="0" w:color="auto"/>
          </w:divBdr>
        </w:div>
      </w:divsChild>
    </w:div>
    <w:div w:id="19166865">
      <w:bodyDiv w:val="1"/>
      <w:marLeft w:val="0"/>
      <w:marRight w:val="0"/>
      <w:marTop w:val="0"/>
      <w:marBottom w:val="0"/>
      <w:divBdr>
        <w:top w:val="none" w:sz="0" w:space="0" w:color="auto"/>
        <w:left w:val="none" w:sz="0" w:space="0" w:color="auto"/>
        <w:bottom w:val="none" w:sz="0" w:space="0" w:color="auto"/>
        <w:right w:val="none" w:sz="0" w:space="0" w:color="auto"/>
      </w:divBdr>
      <w:divsChild>
        <w:div w:id="514419119">
          <w:marLeft w:val="1166"/>
          <w:marRight w:val="0"/>
          <w:marTop w:val="115"/>
          <w:marBottom w:val="0"/>
          <w:divBdr>
            <w:top w:val="none" w:sz="0" w:space="0" w:color="auto"/>
            <w:left w:val="none" w:sz="0" w:space="0" w:color="auto"/>
            <w:bottom w:val="none" w:sz="0" w:space="0" w:color="auto"/>
            <w:right w:val="none" w:sz="0" w:space="0" w:color="auto"/>
          </w:divBdr>
        </w:div>
        <w:div w:id="751783182">
          <w:marLeft w:val="1166"/>
          <w:marRight w:val="0"/>
          <w:marTop w:val="115"/>
          <w:marBottom w:val="0"/>
          <w:divBdr>
            <w:top w:val="none" w:sz="0" w:space="0" w:color="auto"/>
            <w:left w:val="none" w:sz="0" w:space="0" w:color="auto"/>
            <w:bottom w:val="none" w:sz="0" w:space="0" w:color="auto"/>
            <w:right w:val="none" w:sz="0" w:space="0" w:color="auto"/>
          </w:divBdr>
        </w:div>
      </w:divsChild>
    </w:div>
    <w:div w:id="27075907">
      <w:bodyDiv w:val="1"/>
      <w:marLeft w:val="0"/>
      <w:marRight w:val="0"/>
      <w:marTop w:val="0"/>
      <w:marBottom w:val="0"/>
      <w:divBdr>
        <w:top w:val="none" w:sz="0" w:space="0" w:color="auto"/>
        <w:left w:val="none" w:sz="0" w:space="0" w:color="auto"/>
        <w:bottom w:val="none" w:sz="0" w:space="0" w:color="auto"/>
        <w:right w:val="none" w:sz="0" w:space="0" w:color="auto"/>
      </w:divBdr>
      <w:divsChild>
        <w:div w:id="2134403066">
          <w:marLeft w:val="0"/>
          <w:marRight w:val="0"/>
          <w:marTop w:val="0"/>
          <w:marBottom w:val="0"/>
          <w:divBdr>
            <w:top w:val="none" w:sz="0" w:space="0" w:color="auto"/>
            <w:left w:val="none" w:sz="0" w:space="0" w:color="auto"/>
            <w:bottom w:val="none" w:sz="0" w:space="0" w:color="auto"/>
            <w:right w:val="none" w:sz="0" w:space="0" w:color="auto"/>
          </w:divBdr>
          <w:divsChild>
            <w:div w:id="1669088">
              <w:marLeft w:val="0"/>
              <w:marRight w:val="0"/>
              <w:marTop w:val="0"/>
              <w:marBottom w:val="0"/>
              <w:divBdr>
                <w:top w:val="none" w:sz="0" w:space="0" w:color="auto"/>
                <w:left w:val="none" w:sz="0" w:space="0" w:color="auto"/>
                <w:bottom w:val="none" w:sz="0" w:space="0" w:color="auto"/>
                <w:right w:val="none" w:sz="0" w:space="0" w:color="auto"/>
              </w:divBdr>
              <w:divsChild>
                <w:div w:id="69743286">
                  <w:marLeft w:val="0"/>
                  <w:marRight w:val="0"/>
                  <w:marTop w:val="0"/>
                  <w:marBottom w:val="0"/>
                  <w:divBdr>
                    <w:top w:val="none" w:sz="0" w:space="0" w:color="auto"/>
                    <w:left w:val="none" w:sz="0" w:space="0" w:color="auto"/>
                    <w:bottom w:val="none" w:sz="0" w:space="0" w:color="auto"/>
                    <w:right w:val="none" w:sz="0" w:space="0" w:color="auto"/>
                  </w:divBdr>
                  <w:divsChild>
                    <w:div w:id="1655178644">
                      <w:marLeft w:val="0"/>
                      <w:marRight w:val="0"/>
                      <w:marTop w:val="0"/>
                      <w:marBottom w:val="0"/>
                      <w:divBdr>
                        <w:top w:val="none" w:sz="0" w:space="0" w:color="auto"/>
                        <w:left w:val="none" w:sz="0" w:space="0" w:color="auto"/>
                        <w:bottom w:val="none" w:sz="0" w:space="0" w:color="auto"/>
                        <w:right w:val="none" w:sz="0" w:space="0" w:color="auto"/>
                      </w:divBdr>
                      <w:divsChild>
                        <w:div w:id="725447344">
                          <w:marLeft w:val="0"/>
                          <w:marRight w:val="0"/>
                          <w:marTop w:val="0"/>
                          <w:marBottom w:val="0"/>
                          <w:divBdr>
                            <w:top w:val="none" w:sz="0" w:space="0" w:color="auto"/>
                            <w:left w:val="none" w:sz="0" w:space="0" w:color="auto"/>
                            <w:bottom w:val="none" w:sz="0" w:space="0" w:color="auto"/>
                            <w:right w:val="none" w:sz="0" w:space="0" w:color="auto"/>
                          </w:divBdr>
                          <w:divsChild>
                            <w:div w:id="1028140460">
                              <w:marLeft w:val="0"/>
                              <w:marRight w:val="0"/>
                              <w:marTop w:val="0"/>
                              <w:marBottom w:val="0"/>
                              <w:divBdr>
                                <w:top w:val="none" w:sz="0" w:space="0" w:color="auto"/>
                                <w:left w:val="none" w:sz="0" w:space="0" w:color="auto"/>
                                <w:bottom w:val="none" w:sz="0" w:space="0" w:color="auto"/>
                                <w:right w:val="none" w:sz="0" w:space="0" w:color="auto"/>
                              </w:divBdr>
                              <w:divsChild>
                                <w:div w:id="1793085504">
                                  <w:marLeft w:val="0"/>
                                  <w:marRight w:val="0"/>
                                  <w:marTop w:val="0"/>
                                  <w:marBottom w:val="0"/>
                                  <w:divBdr>
                                    <w:top w:val="none" w:sz="0" w:space="0" w:color="auto"/>
                                    <w:left w:val="none" w:sz="0" w:space="0" w:color="auto"/>
                                    <w:bottom w:val="none" w:sz="0" w:space="0" w:color="auto"/>
                                    <w:right w:val="none" w:sz="0" w:space="0" w:color="auto"/>
                                  </w:divBdr>
                                  <w:divsChild>
                                    <w:div w:id="221643779">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110237">
      <w:bodyDiv w:val="1"/>
      <w:marLeft w:val="0"/>
      <w:marRight w:val="0"/>
      <w:marTop w:val="0"/>
      <w:marBottom w:val="0"/>
      <w:divBdr>
        <w:top w:val="none" w:sz="0" w:space="0" w:color="auto"/>
        <w:left w:val="none" w:sz="0" w:space="0" w:color="auto"/>
        <w:bottom w:val="none" w:sz="0" w:space="0" w:color="auto"/>
        <w:right w:val="none" w:sz="0" w:space="0" w:color="auto"/>
      </w:divBdr>
      <w:divsChild>
        <w:div w:id="1106388664">
          <w:marLeft w:val="1166"/>
          <w:marRight w:val="0"/>
          <w:marTop w:val="115"/>
          <w:marBottom w:val="0"/>
          <w:divBdr>
            <w:top w:val="none" w:sz="0" w:space="0" w:color="auto"/>
            <w:left w:val="none" w:sz="0" w:space="0" w:color="auto"/>
            <w:bottom w:val="none" w:sz="0" w:space="0" w:color="auto"/>
            <w:right w:val="none" w:sz="0" w:space="0" w:color="auto"/>
          </w:divBdr>
        </w:div>
        <w:div w:id="1142236686">
          <w:marLeft w:val="1166"/>
          <w:marRight w:val="0"/>
          <w:marTop w:val="115"/>
          <w:marBottom w:val="0"/>
          <w:divBdr>
            <w:top w:val="none" w:sz="0" w:space="0" w:color="auto"/>
            <w:left w:val="none" w:sz="0" w:space="0" w:color="auto"/>
            <w:bottom w:val="none" w:sz="0" w:space="0" w:color="auto"/>
            <w:right w:val="none" w:sz="0" w:space="0" w:color="auto"/>
          </w:divBdr>
        </w:div>
        <w:div w:id="1745834478">
          <w:marLeft w:val="1166"/>
          <w:marRight w:val="0"/>
          <w:marTop w:val="115"/>
          <w:marBottom w:val="0"/>
          <w:divBdr>
            <w:top w:val="none" w:sz="0" w:space="0" w:color="auto"/>
            <w:left w:val="none" w:sz="0" w:space="0" w:color="auto"/>
            <w:bottom w:val="none" w:sz="0" w:space="0" w:color="auto"/>
            <w:right w:val="none" w:sz="0" w:space="0" w:color="auto"/>
          </w:divBdr>
        </w:div>
      </w:divsChild>
    </w:div>
    <w:div w:id="37365081">
      <w:bodyDiv w:val="1"/>
      <w:marLeft w:val="0"/>
      <w:marRight w:val="0"/>
      <w:marTop w:val="0"/>
      <w:marBottom w:val="0"/>
      <w:divBdr>
        <w:top w:val="none" w:sz="0" w:space="0" w:color="auto"/>
        <w:left w:val="none" w:sz="0" w:space="0" w:color="auto"/>
        <w:bottom w:val="none" w:sz="0" w:space="0" w:color="auto"/>
        <w:right w:val="none" w:sz="0" w:space="0" w:color="auto"/>
      </w:divBdr>
      <w:divsChild>
        <w:div w:id="1356149546">
          <w:marLeft w:val="1166"/>
          <w:marRight w:val="0"/>
          <w:marTop w:val="115"/>
          <w:marBottom w:val="0"/>
          <w:divBdr>
            <w:top w:val="none" w:sz="0" w:space="0" w:color="auto"/>
            <w:left w:val="none" w:sz="0" w:space="0" w:color="auto"/>
            <w:bottom w:val="none" w:sz="0" w:space="0" w:color="auto"/>
            <w:right w:val="none" w:sz="0" w:space="0" w:color="auto"/>
          </w:divBdr>
        </w:div>
        <w:div w:id="1527984985">
          <w:marLeft w:val="1166"/>
          <w:marRight w:val="0"/>
          <w:marTop w:val="115"/>
          <w:marBottom w:val="0"/>
          <w:divBdr>
            <w:top w:val="none" w:sz="0" w:space="0" w:color="auto"/>
            <w:left w:val="none" w:sz="0" w:space="0" w:color="auto"/>
            <w:bottom w:val="none" w:sz="0" w:space="0" w:color="auto"/>
            <w:right w:val="none" w:sz="0" w:space="0" w:color="auto"/>
          </w:divBdr>
        </w:div>
      </w:divsChild>
    </w:div>
    <w:div w:id="55126497">
      <w:bodyDiv w:val="1"/>
      <w:marLeft w:val="0"/>
      <w:marRight w:val="0"/>
      <w:marTop w:val="0"/>
      <w:marBottom w:val="0"/>
      <w:divBdr>
        <w:top w:val="none" w:sz="0" w:space="0" w:color="auto"/>
        <w:left w:val="none" w:sz="0" w:space="0" w:color="auto"/>
        <w:bottom w:val="none" w:sz="0" w:space="0" w:color="auto"/>
        <w:right w:val="none" w:sz="0" w:space="0" w:color="auto"/>
      </w:divBdr>
    </w:div>
    <w:div w:id="57630818">
      <w:bodyDiv w:val="1"/>
      <w:marLeft w:val="0"/>
      <w:marRight w:val="0"/>
      <w:marTop w:val="0"/>
      <w:marBottom w:val="0"/>
      <w:divBdr>
        <w:top w:val="none" w:sz="0" w:space="0" w:color="auto"/>
        <w:left w:val="none" w:sz="0" w:space="0" w:color="auto"/>
        <w:bottom w:val="none" w:sz="0" w:space="0" w:color="auto"/>
        <w:right w:val="none" w:sz="0" w:space="0" w:color="auto"/>
      </w:divBdr>
      <w:divsChild>
        <w:div w:id="686100651">
          <w:marLeft w:val="0"/>
          <w:marRight w:val="0"/>
          <w:marTop w:val="0"/>
          <w:marBottom w:val="0"/>
          <w:divBdr>
            <w:top w:val="none" w:sz="0" w:space="0" w:color="auto"/>
            <w:left w:val="none" w:sz="0" w:space="0" w:color="auto"/>
            <w:bottom w:val="none" w:sz="0" w:space="0" w:color="auto"/>
            <w:right w:val="none" w:sz="0" w:space="0" w:color="auto"/>
          </w:divBdr>
        </w:div>
      </w:divsChild>
    </w:div>
    <w:div w:id="62728208">
      <w:bodyDiv w:val="1"/>
      <w:marLeft w:val="0"/>
      <w:marRight w:val="0"/>
      <w:marTop w:val="0"/>
      <w:marBottom w:val="0"/>
      <w:divBdr>
        <w:top w:val="none" w:sz="0" w:space="0" w:color="auto"/>
        <w:left w:val="none" w:sz="0" w:space="0" w:color="auto"/>
        <w:bottom w:val="none" w:sz="0" w:space="0" w:color="auto"/>
        <w:right w:val="none" w:sz="0" w:space="0" w:color="auto"/>
      </w:divBdr>
      <w:divsChild>
        <w:div w:id="1897234277">
          <w:marLeft w:val="1166"/>
          <w:marRight w:val="0"/>
          <w:marTop w:val="115"/>
          <w:marBottom w:val="0"/>
          <w:divBdr>
            <w:top w:val="none" w:sz="0" w:space="0" w:color="auto"/>
            <w:left w:val="none" w:sz="0" w:space="0" w:color="auto"/>
            <w:bottom w:val="none" w:sz="0" w:space="0" w:color="auto"/>
            <w:right w:val="none" w:sz="0" w:space="0" w:color="auto"/>
          </w:divBdr>
        </w:div>
      </w:divsChild>
    </w:div>
    <w:div w:id="73362353">
      <w:bodyDiv w:val="1"/>
      <w:marLeft w:val="0"/>
      <w:marRight w:val="0"/>
      <w:marTop w:val="0"/>
      <w:marBottom w:val="0"/>
      <w:divBdr>
        <w:top w:val="none" w:sz="0" w:space="0" w:color="auto"/>
        <w:left w:val="none" w:sz="0" w:space="0" w:color="auto"/>
        <w:bottom w:val="none" w:sz="0" w:space="0" w:color="auto"/>
        <w:right w:val="none" w:sz="0" w:space="0" w:color="auto"/>
      </w:divBdr>
      <w:divsChild>
        <w:div w:id="945619203">
          <w:marLeft w:val="547"/>
          <w:marRight w:val="0"/>
          <w:marTop w:val="125"/>
          <w:marBottom w:val="0"/>
          <w:divBdr>
            <w:top w:val="none" w:sz="0" w:space="0" w:color="auto"/>
            <w:left w:val="none" w:sz="0" w:space="0" w:color="auto"/>
            <w:bottom w:val="none" w:sz="0" w:space="0" w:color="auto"/>
            <w:right w:val="none" w:sz="0" w:space="0" w:color="auto"/>
          </w:divBdr>
        </w:div>
        <w:div w:id="1470978444">
          <w:marLeft w:val="1166"/>
          <w:marRight w:val="0"/>
          <w:marTop w:val="115"/>
          <w:marBottom w:val="0"/>
          <w:divBdr>
            <w:top w:val="none" w:sz="0" w:space="0" w:color="auto"/>
            <w:left w:val="none" w:sz="0" w:space="0" w:color="auto"/>
            <w:bottom w:val="none" w:sz="0" w:space="0" w:color="auto"/>
            <w:right w:val="none" w:sz="0" w:space="0" w:color="auto"/>
          </w:divBdr>
        </w:div>
      </w:divsChild>
    </w:div>
    <w:div w:id="88357512">
      <w:bodyDiv w:val="1"/>
      <w:marLeft w:val="0"/>
      <w:marRight w:val="0"/>
      <w:marTop w:val="0"/>
      <w:marBottom w:val="0"/>
      <w:divBdr>
        <w:top w:val="none" w:sz="0" w:space="0" w:color="auto"/>
        <w:left w:val="none" w:sz="0" w:space="0" w:color="auto"/>
        <w:bottom w:val="none" w:sz="0" w:space="0" w:color="auto"/>
        <w:right w:val="none" w:sz="0" w:space="0" w:color="auto"/>
      </w:divBdr>
      <w:divsChild>
        <w:div w:id="428699214">
          <w:marLeft w:val="1166"/>
          <w:marRight w:val="0"/>
          <w:marTop w:val="115"/>
          <w:marBottom w:val="0"/>
          <w:divBdr>
            <w:top w:val="none" w:sz="0" w:space="0" w:color="auto"/>
            <w:left w:val="none" w:sz="0" w:space="0" w:color="auto"/>
            <w:bottom w:val="none" w:sz="0" w:space="0" w:color="auto"/>
            <w:right w:val="none" w:sz="0" w:space="0" w:color="auto"/>
          </w:divBdr>
        </w:div>
        <w:div w:id="793909180">
          <w:marLeft w:val="1166"/>
          <w:marRight w:val="0"/>
          <w:marTop w:val="115"/>
          <w:marBottom w:val="0"/>
          <w:divBdr>
            <w:top w:val="none" w:sz="0" w:space="0" w:color="auto"/>
            <w:left w:val="none" w:sz="0" w:space="0" w:color="auto"/>
            <w:bottom w:val="none" w:sz="0" w:space="0" w:color="auto"/>
            <w:right w:val="none" w:sz="0" w:space="0" w:color="auto"/>
          </w:divBdr>
        </w:div>
        <w:div w:id="814839057">
          <w:marLeft w:val="1166"/>
          <w:marRight w:val="0"/>
          <w:marTop w:val="115"/>
          <w:marBottom w:val="0"/>
          <w:divBdr>
            <w:top w:val="none" w:sz="0" w:space="0" w:color="auto"/>
            <w:left w:val="none" w:sz="0" w:space="0" w:color="auto"/>
            <w:bottom w:val="none" w:sz="0" w:space="0" w:color="auto"/>
            <w:right w:val="none" w:sz="0" w:space="0" w:color="auto"/>
          </w:divBdr>
        </w:div>
        <w:div w:id="1337080045">
          <w:marLeft w:val="1166"/>
          <w:marRight w:val="0"/>
          <w:marTop w:val="115"/>
          <w:marBottom w:val="0"/>
          <w:divBdr>
            <w:top w:val="none" w:sz="0" w:space="0" w:color="auto"/>
            <w:left w:val="none" w:sz="0" w:space="0" w:color="auto"/>
            <w:bottom w:val="none" w:sz="0" w:space="0" w:color="auto"/>
            <w:right w:val="none" w:sz="0" w:space="0" w:color="auto"/>
          </w:divBdr>
        </w:div>
      </w:divsChild>
    </w:div>
    <w:div w:id="96025700">
      <w:bodyDiv w:val="1"/>
      <w:marLeft w:val="0"/>
      <w:marRight w:val="0"/>
      <w:marTop w:val="0"/>
      <w:marBottom w:val="0"/>
      <w:divBdr>
        <w:top w:val="none" w:sz="0" w:space="0" w:color="auto"/>
        <w:left w:val="none" w:sz="0" w:space="0" w:color="auto"/>
        <w:bottom w:val="none" w:sz="0" w:space="0" w:color="auto"/>
        <w:right w:val="none" w:sz="0" w:space="0" w:color="auto"/>
      </w:divBdr>
    </w:div>
    <w:div w:id="109009932">
      <w:bodyDiv w:val="1"/>
      <w:marLeft w:val="0"/>
      <w:marRight w:val="0"/>
      <w:marTop w:val="0"/>
      <w:marBottom w:val="0"/>
      <w:divBdr>
        <w:top w:val="none" w:sz="0" w:space="0" w:color="auto"/>
        <w:left w:val="none" w:sz="0" w:space="0" w:color="auto"/>
        <w:bottom w:val="none" w:sz="0" w:space="0" w:color="auto"/>
        <w:right w:val="none" w:sz="0" w:space="0" w:color="auto"/>
      </w:divBdr>
      <w:divsChild>
        <w:div w:id="1445615776">
          <w:marLeft w:val="1166"/>
          <w:marRight w:val="0"/>
          <w:marTop w:val="115"/>
          <w:marBottom w:val="0"/>
          <w:divBdr>
            <w:top w:val="none" w:sz="0" w:space="0" w:color="auto"/>
            <w:left w:val="none" w:sz="0" w:space="0" w:color="auto"/>
            <w:bottom w:val="none" w:sz="0" w:space="0" w:color="auto"/>
            <w:right w:val="none" w:sz="0" w:space="0" w:color="auto"/>
          </w:divBdr>
        </w:div>
        <w:div w:id="2027831446">
          <w:marLeft w:val="547"/>
          <w:marRight w:val="0"/>
          <w:marTop w:val="125"/>
          <w:marBottom w:val="0"/>
          <w:divBdr>
            <w:top w:val="none" w:sz="0" w:space="0" w:color="auto"/>
            <w:left w:val="none" w:sz="0" w:space="0" w:color="auto"/>
            <w:bottom w:val="none" w:sz="0" w:space="0" w:color="auto"/>
            <w:right w:val="none" w:sz="0" w:space="0" w:color="auto"/>
          </w:divBdr>
        </w:div>
      </w:divsChild>
    </w:div>
    <w:div w:id="116145340">
      <w:bodyDiv w:val="1"/>
      <w:marLeft w:val="0"/>
      <w:marRight w:val="0"/>
      <w:marTop w:val="0"/>
      <w:marBottom w:val="0"/>
      <w:divBdr>
        <w:top w:val="none" w:sz="0" w:space="0" w:color="auto"/>
        <w:left w:val="none" w:sz="0" w:space="0" w:color="auto"/>
        <w:bottom w:val="none" w:sz="0" w:space="0" w:color="auto"/>
        <w:right w:val="none" w:sz="0" w:space="0" w:color="auto"/>
      </w:divBdr>
      <w:divsChild>
        <w:div w:id="1209877649">
          <w:marLeft w:val="1166"/>
          <w:marRight w:val="0"/>
          <w:marTop w:val="115"/>
          <w:marBottom w:val="0"/>
          <w:divBdr>
            <w:top w:val="none" w:sz="0" w:space="0" w:color="auto"/>
            <w:left w:val="none" w:sz="0" w:space="0" w:color="auto"/>
            <w:bottom w:val="none" w:sz="0" w:space="0" w:color="auto"/>
            <w:right w:val="none" w:sz="0" w:space="0" w:color="auto"/>
          </w:divBdr>
        </w:div>
        <w:div w:id="1359434409">
          <w:marLeft w:val="547"/>
          <w:marRight w:val="0"/>
          <w:marTop w:val="125"/>
          <w:marBottom w:val="0"/>
          <w:divBdr>
            <w:top w:val="none" w:sz="0" w:space="0" w:color="auto"/>
            <w:left w:val="none" w:sz="0" w:space="0" w:color="auto"/>
            <w:bottom w:val="none" w:sz="0" w:space="0" w:color="auto"/>
            <w:right w:val="none" w:sz="0" w:space="0" w:color="auto"/>
          </w:divBdr>
        </w:div>
      </w:divsChild>
    </w:div>
    <w:div w:id="167529200">
      <w:bodyDiv w:val="1"/>
      <w:marLeft w:val="0"/>
      <w:marRight w:val="0"/>
      <w:marTop w:val="0"/>
      <w:marBottom w:val="0"/>
      <w:divBdr>
        <w:top w:val="none" w:sz="0" w:space="0" w:color="auto"/>
        <w:left w:val="none" w:sz="0" w:space="0" w:color="auto"/>
        <w:bottom w:val="none" w:sz="0" w:space="0" w:color="auto"/>
        <w:right w:val="none" w:sz="0" w:space="0" w:color="auto"/>
      </w:divBdr>
      <w:divsChild>
        <w:div w:id="834536048">
          <w:marLeft w:val="0"/>
          <w:marRight w:val="0"/>
          <w:marTop w:val="0"/>
          <w:marBottom w:val="0"/>
          <w:divBdr>
            <w:top w:val="none" w:sz="0" w:space="0" w:color="auto"/>
            <w:left w:val="none" w:sz="0" w:space="0" w:color="auto"/>
            <w:bottom w:val="none" w:sz="0" w:space="0" w:color="auto"/>
            <w:right w:val="none" w:sz="0" w:space="0" w:color="auto"/>
          </w:divBdr>
          <w:divsChild>
            <w:div w:id="579755503">
              <w:marLeft w:val="0"/>
              <w:marRight w:val="0"/>
              <w:marTop w:val="0"/>
              <w:marBottom w:val="0"/>
              <w:divBdr>
                <w:top w:val="none" w:sz="0" w:space="0" w:color="auto"/>
                <w:left w:val="none" w:sz="0" w:space="0" w:color="auto"/>
                <w:bottom w:val="none" w:sz="0" w:space="0" w:color="auto"/>
                <w:right w:val="none" w:sz="0" w:space="0" w:color="auto"/>
              </w:divBdr>
            </w:div>
            <w:div w:id="826243732">
              <w:marLeft w:val="0"/>
              <w:marRight w:val="0"/>
              <w:marTop w:val="0"/>
              <w:marBottom w:val="0"/>
              <w:divBdr>
                <w:top w:val="none" w:sz="0" w:space="0" w:color="auto"/>
                <w:left w:val="none" w:sz="0" w:space="0" w:color="auto"/>
                <w:bottom w:val="none" w:sz="0" w:space="0" w:color="auto"/>
                <w:right w:val="none" w:sz="0" w:space="0" w:color="auto"/>
              </w:divBdr>
            </w:div>
            <w:div w:id="894779878">
              <w:marLeft w:val="0"/>
              <w:marRight w:val="0"/>
              <w:marTop w:val="0"/>
              <w:marBottom w:val="0"/>
              <w:divBdr>
                <w:top w:val="none" w:sz="0" w:space="0" w:color="auto"/>
                <w:left w:val="none" w:sz="0" w:space="0" w:color="auto"/>
                <w:bottom w:val="none" w:sz="0" w:space="0" w:color="auto"/>
                <w:right w:val="none" w:sz="0" w:space="0" w:color="auto"/>
              </w:divBdr>
            </w:div>
            <w:div w:id="1016620168">
              <w:marLeft w:val="0"/>
              <w:marRight w:val="0"/>
              <w:marTop w:val="0"/>
              <w:marBottom w:val="0"/>
              <w:divBdr>
                <w:top w:val="none" w:sz="0" w:space="0" w:color="auto"/>
                <w:left w:val="none" w:sz="0" w:space="0" w:color="auto"/>
                <w:bottom w:val="none" w:sz="0" w:space="0" w:color="auto"/>
                <w:right w:val="none" w:sz="0" w:space="0" w:color="auto"/>
              </w:divBdr>
            </w:div>
            <w:div w:id="134154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28807">
      <w:bodyDiv w:val="1"/>
      <w:marLeft w:val="0"/>
      <w:marRight w:val="0"/>
      <w:marTop w:val="0"/>
      <w:marBottom w:val="0"/>
      <w:divBdr>
        <w:top w:val="none" w:sz="0" w:space="0" w:color="auto"/>
        <w:left w:val="none" w:sz="0" w:space="0" w:color="auto"/>
        <w:bottom w:val="none" w:sz="0" w:space="0" w:color="auto"/>
        <w:right w:val="none" w:sz="0" w:space="0" w:color="auto"/>
      </w:divBdr>
      <w:divsChild>
        <w:div w:id="1303929736">
          <w:marLeft w:val="1166"/>
          <w:marRight w:val="0"/>
          <w:marTop w:val="115"/>
          <w:marBottom w:val="0"/>
          <w:divBdr>
            <w:top w:val="none" w:sz="0" w:space="0" w:color="auto"/>
            <w:left w:val="none" w:sz="0" w:space="0" w:color="auto"/>
            <w:bottom w:val="none" w:sz="0" w:space="0" w:color="auto"/>
            <w:right w:val="none" w:sz="0" w:space="0" w:color="auto"/>
          </w:divBdr>
        </w:div>
      </w:divsChild>
    </w:div>
    <w:div w:id="189808325">
      <w:bodyDiv w:val="1"/>
      <w:marLeft w:val="0"/>
      <w:marRight w:val="0"/>
      <w:marTop w:val="0"/>
      <w:marBottom w:val="0"/>
      <w:divBdr>
        <w:top w:val="none" w:sz="0" w:space="0" w:color="auto"/>
        <w:left w:val="none" w:sz="0" w:space="0" w:color="auto"/>
        <w:bottom w:val="none" w:sz="0" w:space="0" w:color="auto"/>
        <w:right w:val="none" w:sz="0" w:space="0" w:color="auto"/>
      </w:divBdr>
      <w:divsChild>
        <w:div w:id="861237283">
          <w:marLeft w:val="0"/>
          <w:marRight w:val="0"/>
          <w:marTop w:val="0"/>
          <w:marBottom w:val="0"/>
          <w:divBdr>
            <w:top w:val="none" w:sz="0" w:space="0" w:color="auto"/>
            <w:left w:val="none" w:sz="0" w:space="0" w:color="auto"/>
            <w:bottom w:val="none" w:sz="0" w:space="0" w:color="auto"/>
            <w:right w:val="none" w:sz="0" w:space="0" w:color="auto"/>
          </w:divBdr>
          <w:divsChild>
            <w:div w:id="951983884">
              <w:marLeft w:val="0"/>
              <w:marRight w:val="0"/>
              <w:marTop w:val="0"/>
              <w:marBottom w:val="0"/>
              <w:divBdr>
                <w:top w:val="none" w:sz="0" w:space="0" w:color="auto"/>
                <w:left w:val="none" w:sz="0" w:space="0" w:color="auto"/>
                <w:bottom w:val="none" w:sz="0" w:space="0" w:color="auto"/>
                <w:right w:val="none" w:sz="0" w:space="0" w:color="auto"/>
              </w:divBdr>
            </w:div>
            <w:div w:id="1468821383">
              <w:marLeft w:val="0"/>
              <w:marRight w:val="0"/>
              <w:marTop w:val="0"/>
              <w:marBottom w:val="0"/>
              <w:divBdr>
                <w:top w:val="none" w:sz="0" w:space="0" w:color="auto"/>
                <w:left w:val="none" w:sz="0" w:space="0" w:color="auto"/>
                <w:bottom w:val="none" w:sz="0" w:space="0" w:color="auto"/>
                <w:right w:val="none" w:sz="0" w:space="0" w:color="auto"/>
              </w:divBdr>
            </w:div>
            <w:div w:id="1729303902">
              <w:marLeft w:val="0"/>
              <w:marRight w:val="0"/>
              <w:marTop w:val="0"/>
              <w:marBottom w:val="0"/>
              <w:divBdr>
                <w:top w:val="none" w:sz="0" w:space="0" w:color="auto"/>
                <w:left w:val="none" w:sz="0" w:space="0" w:color="auto"/>
                <w:bottom w:val="none" w:sz="0" w:space="0" w:color="auto"/>
                <w:right w:val="none" w:sz="0" w:space="0" w:color="auto"/>
              </w:divBdr>
            </w:div>
            <w:div w:id="20396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6212">
      <w:bodyDiv w:val="1"/>
      <w:marLeft w:val="0"/>
      <w:marRight w:val="0"/>
      <w:marTop w:val="0"/>
      <w:marBottom w:val="0"/>
      <w:divBdr>
        <w:top w:val="none" w:sz="0" w:space="0" w:color="auto"/>
        <w:left w:val="none" w:sz="0" w:space="0" w:color="auto"/>
        <w:bottom w:val="none" w:sz="0" w:space="0" w:color="auto"/>
        <w:right w:val="none" w:sz="0" w:space="0" w:color="auto"/>
      </w:divBdr>
      <w:divsChild>
        <w:div w:id="522280937">
          <w:marLeft w:val="0"/>
          <w:marRight w:val="0"/>
          <w:marTop w:val="0"/>
          <w:marBottom w:val="0"/>
          <w:divBdr>
            <w:top w:val="none" w:sz="0" w:space="0" w:color="auto"/>
            <w:left w:val="none" w:sz="0" w:space="0" w:color="auto"/>
            <w:bottom w:val="none" w:sz="0" w:space="0" w:color="auto"/>
            <w:right w:val="none" w:sz="0" w:space="0" w:color="auto"/>
          </w:divBdr>
          <w:divsChild>
            <w:div w:id="519393135">
              <w:marLeft w:val="0"/>
              <w:marRight w:val="0"/>
              <w:marTop w:val="0"/>
              <w:marBottom w:val="0"/>
              <w:divBdr>
                <w:top w:val="none" w:sz="0" w:space="0" w:color="auto"/>
                <w:left w:val="none" w:sz="0" w:space="0" w:color="auto"/>
                <w:bottom w:val="none" w:sz="0" w:space="0" w:color="auto"/>
                <w:right w:val="none" w:sz="0" w:space="0" w:color="auto"/>
              </w:divBdr>
            </w:div>
            <w:div w:id="705719323">
              <w:marLeft w:val="0"/>
              <w:marRight w:val="0"/>
              <w:marTop w:val="0"/>
              <w:marBottom w:val="0"/>
              <w:divBdr>
                <w:top w:val="none" w:sz="0" w:space="0" w:color="auto"/>
                <w:left w:val="none" w:sz="0" w:space="0" w:color="auto"/>
                <w:bottom w:val="none" w:sz="0" w:space="0" w:color="auto"/>
                <w:right w:val="none" w:sz="0" w:space="0" w:color="auto"/>
              </w:divBdr>
            </w:div>
            <w:div w:id="1005673232">
              <w:marLeft w:val="0"/>
              <w:marRight w:val="0"/>
              <w:marTop w:val="0"/>
              <w:marBottom w:val="0"/>
              <w:divBdr>
                <w:top w:val="none" w:sz="0" w:space="0" w:color="auto"/>
                <w:left w:val="none" w:sz="0" w:space="0" w:color="auto"/>
                <w:bottom w:val="none" w:sz="0" w:space="0" w:color="auto"/>
                <w:right w:val="none" w:sz="0" w:space="0" w:color="auto"/>
              </w:divBdr>
            </w:div>
            <w:div w:id="1030103368">
              <w:marLeft w:val="0"/>
              <w:marRight w:val="0"/>
              <w:marTop w:val="0"/>
              <w:marBottom w:val="0"/>
              <w:divBdr>
                <w:top w:val="none" w:sz="0" w:space="0" w:color="auto"/>
                <w:left w:val="none" w:sz="0" w:space="0" w:color="auto"/>
                <w:bottom w:val="none" w:sz="0" w:space="0" w:color="auto"/>
                <w:right w:val="none" w:sz="0" w:space="0" w:color="auto"/>
              </w:divBdr>
            </w:div>
            <w:div w:id="1384595168">
              <w:marLeft w:val="0"/>
              <w:marRight w:val="0"/>
              <w:marTop w:val="0"/>
              <w:marBottom w:val="0"/>
              <w:divBdr>
                <w:top w:val="none" w:sz="0" w:space="0" w:color="auto"/>
                <w:left w:val="none" w:sz="0" w:space="0" w:color="auto"/>
                <w:bottom w:val="none" w:sz="0" w:space="0" w:color="auto"/>
                <w:right w:val="none" w:sz="0" w:space="0" w:color="auto"/>
              </w:divBdr>
            </w:div>
            <w:div w:id="1806463025">
              <w:marLeft w:val="0"/>
              <w:marRight w:val="0"/>
              <w:marTop w:val="0"/>
              <w:marBottom w:val="0"/>
              <w:divBdr>
                <w:top w:val="none" w:sz="0" w:space="0" w:color="auto"/>
                <w:left w:val="none" w:sz="0" w:space="0" w:color="auto"/>
                <w:bottom w:val="none" w:sz="0" w:space="0" w:color="auto"/>
                <w:right w:val="none" w:sz="0" w:space="0" w:color="auto"/>
              </w:divBdr>
            </w:div>
            <w:div w:id="19437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6816">
      <w:bodyDiv w:val="1"/>
      <w:marLeft w:val="0"/>
      <w:marRight w:val="0"/>
      <w:marTop w:val="0"/>
      <w:marBottom w:val="0"/>
      <w:divBdr>
        <w:top w:val="none" w:sz="0" w:space="0" w:color="auto"/>
        <w:left w:val="none" w:sz="0" w:space="0" w:color="auto"/>
        <w:bottom w:val="none" w:sz="0" w:space="0" w:color="auto"/>
        <w:right w:val="none" w:sz="0" w:space="0" w:color="auto"/>
      </w:divBdr>
      <w:divsChild>
        <w:div w:id="616831816">
          <w:marLeft w:val="1166"/>
          <w:marRight w:val="0"/>
          <w:marTop w:val="115"/>
          <w:marBottom w:val="0"/>
          <w:divBdr>
            <w:top w:val="none" w:sz="0" w:space="0" w:color="auto"/>
            <w:left w:val="none" w:sz="0" w:space="0" w:color="auto"/>
            <w:bottom w:val="none" w:sz="0" w:space="0" w:color="auto"/>
            <w:right w:val="none" w:sz="0" w:space="0" w:color="auto"/>
          </w:divBdr>
        </w:div>
        <w:div w:id="923415559">
          <w:marLeft w:val="1166"/>
          <w:marRight w:val="0"/>
          <w:marTop w:val="115"/>
          <w:marBottom w:val="0"/>
          <w:divBdr>
            <w:top w:val="none" w:sz="0" w:space="0" w:color="auto"/>
            <w:left w:val="none" w:sz="0" w:space="0" w:color="auto"/>
            <w:bottom w:val="none" w:sz="0" w:space="0" w:color="auto"/>
            <w:right w:val="none" w:sz="0" w:space="0" w:color="auto"/>
          </w:divBdr>
        </w:div>
      </w:divsChild>
    </w:div>
    <w:div w:id="217136686">
      <w:bodyDiv w:val="1"/>
      <w:marLeft w:val="0"/>
      <w:marRight w:val="0"/>
      <w:marTop w:val="0"/>
      <w:marBottom w:val="0"/>
      <w:divBdr>
        <w:top w:val="none" w:sz="0" w:space="0" w:color="auto"/>
        <w:left w:val="none" w:sz="0" w:space="0" w:color="auto"/>
        <w:bottom w:val="none" w:sz="0" w:space="0" w:color="auto"/>
        <w:right w:val="none" w:sz="0" w:space="0" w:color="auto"/>
      </w:divBdr>
      <w:divsChild>
        <w:div w:id="438062483">
          <w:marLeft w:val="0"/>
          <w:marRight w:val="0"/>
          <w:marTop w:val="0"/>
          <w:marBottom w:val="0"/>
          <w:divBdr>
            <w:top w:val="single" w:sz="6" w:space="11" w:color="333333"/>
            <w:left w:val="single" w:sz="2" w:space="15" w:color="333333"/>
            <w:bottom w:val="single" w:sz="2" w:space="11" w:color="333333"/>
            <w:right w:val="single" w:sz="2" w:space="10" w:color="333333"/>
          </w:divBdr>
        </w:div>
      </w:divsChild>
    </w:div>
    <w:div w:id="237789400">
      <w:bodyDiv w:val="1"/>
      <w:marLeft w:val="0"/>
      <w:marRight w:val="0"/>
      <w:marTop w:val="0"/>
      <w:marBottom w:val="0"/>
      <w:divBdr>
        <w:top w:val="none" w:sz="0" w:space="0" w:color="auto"/>
        <w:left w:val="none" w:sz="0" w:space="0" w:color="auto"/>
        <w:bottom w:val="none" w:sz="0" w:space="0" w:color="auto"/>
        <w:right w:val="none" w:sz="0" w:space="0" w:color="auto"/>
      </w:divBdr>
      <w:divsChild>
        <w:div w:id="198053091">
          <w:marLeft w:val="547"/>
          <w:marRight w:val="0"/>
          <w:marTop w:val="125"/>
          <w:marBottom w:val="0"/>
          <w:divBdr>
            <w:top w:val="none" w:sz="0" w:space="0" w:color="auto"/>
            <w:left w:val="none" w:sz="0" w:space="0" w:color="auto"/>
            <w:bottom w:val="none" w:sz="0" w:space="0" w:color="auto"/>
            <w:right w:val="none" w:sz="0" w:space="0" w:color="auto"/>
          </w:divBdr>
        </w:div>
        <w:div w:id="1658875085">
          <w:marLeft w:val="1166"/>
          <w:marRight w:val="0"/>
          <w:marTop w:val="115"/>
          <w:marBottom w:val="0"/>
          <w:divBdr>
            <w:top w:val="none" w:sz="0" w:space="0" w:color="auto"/>
            <w:left w:val="none" w:sz="0" w:space="0" w:color="auto"/>
            <w:bottom w:val="none" w:sz="0" w:space="0" w:color="auto"/>
            <w:right w:val="none" w:sz="0" w:space="0" w:color="auto"/>
          </w:divBdr>
        </w:div>
      </w:divsChild>
    </w:div>
    <w:div w:id="241569630">
      <w:bodyDiv w:val="1"/>
      <w:marLeft w:val="0"/>
      <w:marRight w:val="0"/>
      <w:marTop w:val="0"/>
      <w:marBottom w:val="0"/>
      <w:divBdr>
        <w:top w:val="none" w:sz="0" w:space="0" w:color="auto"/>
        <w:left w:val="none" w:sz="0" w:space="0" w:color="auto"/>
        <w:bottom w:val="none" w:sz="0" w:space="0" w:color="auto"/>
        <w:right w:val="none" w:sz="0" w:space="0" w:color="auto"/>
      </w:divBdr>
      <w:divsChild>
        <w:div w:id="35591829">
          <w:marLeft w:val="547"/>
          <w:marRight w:val="0"/>
          <w:marTop w:val="125"/>
          <w:marBottom w:val="0"/>
          <w:divBdr>
            <w:top w:val="none" w:sz="0" w:space="0" w:color="auto"/>
            <w:left w:val="none" w:sz="0" w:space="0" w:color="auto"/>
            <w:bottom w:val="none" w:sz="0" w:space="0" w:color="auto"/>
            <w:right w:val="none" w:sz="0" w:space="0" w:color="auto"/>
          </w:divBdr>
        </w:div>
        <w:div w:id="1701472861">
          <w:marLeft w:val="1166"/>
          <w:marRight w:val="0"/>
          <w:marTop w:val="115"/>
          <w:marBottom w:val="0"/>
          <w:divBdr>
            <w:top w:val="none" w:sz="0" w:space="0" w:color="auto"/>
            <w:left w:val="none" w:sz="0" w:space="0" w:color="auto"/>
            <w:bottom w:val="none" w:sz="0" w:space="0" w:color="auto"/>
            <w:right w:val="none" w:sz="0" w:space="0" w:color="auto"/>
          </w:divBdr>
        </w:div>
      </w:divsChild>
    </w:div>
    <w:div w:id="270206501">
      <w:bodyDiv w:val="1"/>
      <w:marLeft w:val="0"/>
      <w:marRight w:val="0"/>
      <w:marTop w:val="0"/>
      <w:marBottom w:val="0"/>
      <w:divBdr>
        <w:top w:val="none" w:sz="0" w:space="0" w:color="auto"/>
        <w:left w:val="none" w:sz="0" w:space="0" w:color="auto"/>
        <w:bottom w:val="none" w:sz="0" w:space="0" w:color="auto"/>
        <w:right w:val="none" w:sz="0" w:space="0" w:color="auto"/>
      </w:divBdr>
      <w:divsChild>
        <w:div w:id="1180041853">
          <w:marLeft w:val="0"/>
          <w:marRight w:val="0"/>
          <w:marTop w:val="300"/>
          <w:marBottom w:val="300"/>
          <w:divBdr>
            <w:top w:val="none" w:sz="0" w:space="0" w:color="auto"/>
            <w:left w:val="none" w:sz="0" w:space="0" w:color="auto"/>
            <w:bottom w:val="none" w:sz="0" w:space="0" w:color="auto"/>
            <w:right w:val="none" w:sz="0" w:space="0" w:color="auto"/>
          </w:divBdr>
          <w:divsChild>
            <w:div w:id="894584996">
              <w:marLeft w:val="0"/>
              <w:marRight w:val="0"/>
              <w:marTop w:val="0"/>
              <w:marBottom w:val="0"/>
              <w:divBdr>
                <w:top w:val="none" w:sz="0" w:space="0" w:color="auto"/>
                <w:left w:val="none" w:sz="0" w:space="0" w:color="auto"/>
                <w:bottom w:val="none" w:sz="0" w:space="0" w:color="auto"/>
                <w:right w:val="none" w:sz="0" w:space="0" w:color="auto"/>
              </w:divBdr>
              <w:divsChild>
                <w:div w:id="2010986558">
                  <w:marLeft w:val="150"/>
                  <w:marRight w:val="150"/>
                  <w:marTop w:val="0"/>
                  <w:marBottom w:val="0"/>
                  <w:divBdr>
                    <w:top w:val="none" w:sz="0" w:space="0" w:color="auto"/>
                    <w:left w:val="none" w:sz="0" w:space="0" w:color="auto"/>
                    <w:bottom w:val="none" w:sz="0" w:space="0" w:color="auto"/>
                    <w:right w:val="none" w:sz="0" w:space="0" w:color="auto"/>
                  </w:divBdr>
                  <w:divsChild>
                    <w:div w:id="2109080916">
                      <w:marLeft w:val="0"/>
                      <w:marRight w:val="0"/>
                      <w:marTop w:val="0"/>
                      <w:marBottom w:val="0"/>
                      <w:divBdr>
                        <w:top w:val="none" w:sz="0" w:space="0" w:color="auto"/>
                        <w:left w:val="none" w:sz="0" w:space="0" w:color="auto"/>
                        <w:bottom w:val="none" w:sz="0" w:space="0" w:color="auto"/>
                        <w:right w:val="none" w:sz="0" w:space="0" w:color="auto"/>
                      </w:divBdr>
                      <w:divsChild>
                        <w:div w:id="1669015521">
                          <w:marLeft w:val="0"/>
                          <w:marRight w:val="0"/>
                          <w:marTop w:val="0"/>
                          <w:marBottom w:val="0"/>
                          <w:divBdr>
                            <w:top w:val="none" w:sz="0" w:space="0" w:color="auto"/>
                            <w:left w:val="none" w:sz="0" w:space="0" w:color="auto"/>
                            <w:bottom w:val="none" w:sz="0" w:space="0" w:color="auto"/>
                            <w:right w:val="none" w:sz="0" w:space="0" w:color="auto"/>
                          </w:divBdr>
                          <w:divsChild>
                            <w:div w:id="1393041846">
                              <w:marLeft w:val="0"/>
                              <w:marRight w:val="0"/>
                              <w:marTop w:val="0"/>
                              <w:marBottom w:val="0"/>
                              <w:divBdr>
                                <w:top w:val="none" w:sz="0" w:space="0" w:color="auto"/>
                                <w:left w:val="none" w:sz="0" w:space="0" w:color="auto"/>
                                <w:bottom w:val="none" w:sz="0" w:space="0" w:color="auto"/>
                                <w:right w:val="none" w:sz="0" w:space="0" w:color="auto"/>
                              </w:divBdr>
                              <w:divsChild>
                                <w:div w:id="17424791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9579803">
      <w:bodyDiv w:val="1"/>
      <w:marLeft w:val="0"/>
      <w:marRight w:val="0"/>
      <w:marTop w:val="0"/>
      <w:marBottom w:val="0"/>
      <w:divBdr>
        <w:top w:val="none" w:sz="0" w:space="0" w:color="auto"/>
        <w:left w:val="none" w:sz="0" w:space="0" w:color="auto"/>
        <w:bottom w:val="none" w:sz="0" w:space="0" w:color="auto"/>
        <w:right w:val="none" w:sz="0" w:space="0" w:color="auto"/>
      </w:divBdr>
      <w:divsChild>
        <w:div w:id="538736535">
          <w:marLeft w:val="0"/>
          <w:marRight w:val="0"/>
          <w:marTop w:val="0"/>
          <w:marBottom w:val="0"/>
          <w:divBdr>
            <w:top w:val="none" w:sz="0" w:space="0" w:color="auto"/>
            <w:left w:val="none" w:sz="0" w:space="0" w:color="auto"/>
            <w:bottom w:val="none" w:sz="0" w:space="0" w:color="auto"/>
            <w:right w:val="none" w:sz="0" w:space="0" w:color="auto"/>
          </w:divBdr>
        </w:div>
      </w:divsChild>
    </w:div>
    <w:div w:id="292954148">
      <w:bodyDiv w:val="1"/>
      <w:marLeft w:val="0"/>
      <w:marRight w:val="0"/>
      <w:marTop w:val="0"/>
      <w:marBottom w:val="0"/>
      <w:divBdr>
        <w:top w:val="none" w:sz="0" w:space="0" w:color="auto"/>
        <w:left w:val="none" w:sz="0" w:space="0" w:color="auto"/>
        <w:bottom w:val="none" w:sz="0" w:space="0" w:color="auto"/>
        <w:right w:val="none" w:sz="0" w:space="0" w:color="auto"/>
      </w:divBdr>
    </w:div>
    <w:div w:id="308294151">
      <w:bodyDiv w:val="1"/>
      <w:marLeft w:val="0"/>
      <w:marRight w:val="0"/>
      <w:marTop w:val="0"/>
      <w:marBottom w:val="0"/>
      <w:divBdr>
        <w:top w:val="none" w:sz="0" w:space="0" w:color="auto"/>
        <w:left w:val="none" w:sz="0" w:space="0" w:color="auto"/>
        <w:bottom w:val="none" w:sz="0" w:space="0" w:color="auto"/>
        <w:right w:val="none" w:sz="0" w:space="0" w:color="auto"/>
      </w:divBdr>
      <w:divsChild>
        <w:div w:id="1226523493">
          <w:marLeft w:val="0"/>
          <w:marRight w:val="0"/>
          <w:marTop w:val="0"/>
          <w:marBottom w:val="0"/>
          <w:divBdr>
            <w:top w:val="none" w:sz="0" w:space="0" w:color="auto"/>
            <w:left w:val="none" w:sz="0" w:space="0" w:color="auto"/>
            <w:bottom w:val="none" w:sz="0" w:space="0" w:color="auto"/>
            <w:right w:val="none" w:sz="0" w:space="0" w:color="auto"/>
          </w:divBdr>
        </w:div>
      </w:divsChild>
    </w:div>
    <w:div w:id="314603064">
      <w:bodyDiv w:val="1"/>
      <w:marLeft w:val="0"/>
      <w:marRight w:val="0"/>
      <w:marTop w:val="0"/>
      <w:marBottom w:val="0"/>
      <w:divBdr>
        <w:top w:val="none" w:sz="0" w:space="0" w:color="auto"/>
        <w:left w:val="none" w:sz="0" w:space="0" w:color="auto"/>
        <w:bottom w:val="none" w:sz="0" w:space="0" w:color="auto"/>
        <w:right w:val="none" w:sz="0" w:space="0" w:color="auto"/>
      </w:divBdr>
    </w:div>
    <w:div w:id="336688077">
      <w:bodyDiv w:val="1"/>
      <w:marLeft w:val="0"/>
      <w:marRight w:val="0"/>
      <w:marTop w:val="0"/>
      <w:marBottom w:val="0"/>
      <w:divBdr>
        <w:top w:val="none" w:sz="0" w:space="0" w:color="auto"/>
        <w:left w:val="none" w:sz="0" w:space="0" w:color="auto"/>
        <w:bottom w:val="none" w:sz="0" w:space="0" w:color="auto"/>
        <w:right w:val="none" w:sz="0" w:space="0" w:color="auto"/>
      </w:divBdr>
      <w:divsChild>
        <w:div w:id="1705129655">
          <w:marLeft w:val="0"/>
          <w:marRight w:val="0"/>
          <w:marTop w:val="0"/>
          <w:marBottom w:val="0"/>
          <w:divBdr>
            <w:top w:val="none" w:sz="0" w:space="0" w:color="auto"/>
            <w:left w:val="none" w:sz="0" w:space="0" w:color="auto"/>
            <w:bottom w:val="none" w:sz="0" w:space="0" w:color="auto"/>
            <w:right w:val="none" w:sz="0" w:space="0" w:color="auto"/>
          </w:divBdr>
          <w:divsChild>
            <w:div w:id="1625581564">
              <w:marLeft w:val="0"/>
              <w:marRight w:val="0"/>
              <w:marTop w:val="0"/>
              <w:marBottom w:val="0"/>
              <w:divBdr>
                <w:top w:val="none" w:sz="0" w:space="0" w:color="auto"/>
                <w:left w:val="none" w:sz="0" w:space="0" w:color="auto"/>
                <w:bottom w:val="none" w:sz="0" w:space="0" w:color="auto"/>
                <w:right w:val="none" w:sz="0" w:space="0" w:color="auto"/>
              </w:divBdr>
            </w:div>
            <w:div w:id="175632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69270">
      <w:bodyDiv w:val="1"/>
      <w:marLeft w:val="0"/>
      <w:marRight w:val="0"/>
      <w:marTop w:val="0"/>
      <w:marBottom w:val="0"/>
      <w:divBdr>
        <w:top w:val="none" w:sz="0" w:space="0" w:color="auto"/>
        <w:left w:val="none" w:sz="0" w:space="0" w:color="auto"/>
        <w:bottom w:val="none" w:sz="0" w:space="0" w:color="auto"/>
        <w:right w:val="none" w:sz="0" w:space="0" w:color="auto"/>
      </w:divBdr>
      <w:divsChild>
        <w:div w:id="2004699865">
          <w:marLeft w:val="0"/>
          <w:marRight w:val="0"/>
          <w:marTop w:val="0"/>
          <w:marBottom w:val="0"/>
          <w:divBdr>
            <w:top w:val="none" w:sz="0" w:space="0" w:color="auto"/>
            <w:left w:val="none" w:sz="0" w:space="0" w:color="auto"/>
            <w:bottom w:val="none" w:sz="0" w:space="0" w:color="auto"/>
            <w:right w:val="none" w:sz="0" w:space="0" w:color="auto"/>
          </w:divBdr>
          <w:divsChild>
            <w:div w:id="351565909">
              <w:marLeft w:val="0"/>
              <w:marRight w:val="0"/>
              <w:marTop w:val="0"/>
              <w:marBottom w:val="0"/>
              <w:divBdr>
                <w:top w:val="none" w:sz="0" w:space="0" w:color="auto"/>
                <w:left w:val="none" w:sz="0" w:space="0" w:color="auto"/>
                <w:bottom w:val="none" w:sz="0" w:space="0" w:color="auto"/>
                <w:right w:val="none" w:sz="0" w:space="0" w:color="auto"/>
              </w:divBdr>
              <w:divsChild>
                <w:div w:id="2118404875">
                  <w:marLeft w:val="0"/>
                  <w:marRight w:val="0"/>
                  <w:marTop w:val="0"/>
                  <w:marBottom w:val="0"/>
                  <w:divBdr>
                    <w:top w:val="none" w:sz="0" w:space="0" w:color="auto"/>
                    <w:left w:val="none" w:sz="0" w:space="0" w:color="auto"/>
                    <w:bottom w:val="none" w:sz="0" w:space="0" w:color="auto"/>
                    <w:right w:val="none" w:sz="0" w:space="0" w:color="auto"/>
                  </w:divBdr>
                  <w:divsChild>
                    <w:div w:id="1251768592">
                      <w:marLeft w:val="0"/>
                      <w:marRight w:val="0"/>
                      <w:marTop w:val="0"/>
                      <w:marBottom w:val="0"/>
                      <w:divBdr>
                        <w:top w:val="none" w:sz="0" w:space="0" w:color="auto"/>
                        <w:left w:val="none" w:sz="0" w:space="0" w:color="auto"/>
                        <w:bottom w:val="none" w:sz="0" w:space="0" w:color="auto"/>
                        <w:right w:val="none" w:sz="0" w:space="0" w:color="auto"/>
                      </w:divBdr>
                      <w:divsChild>
                        <w:div w:id="846751213">
                          <w:marLeft w:val="0"/>
                          <w:marRight w:val="0"/>
                          <w:marTop w:val="0"/>
                          <w:marBottom w:val="0"/>
                          <w:divBdr>
                            <w:top w:val="none" w:sz="0" w:space="0" w:color="auto"/>
                            <w:left w:val="none" w:sz="0" w:space="0" w:color="auto"/>
                            <w:bottom w:val="none" w:sz="0" w:space="0" w:color="auto"/>
                            <w:right w:val="none" w:sz="0" w:space="0" w:color="auto"/>
                          </w:divBdr>
                          <w:divsChild>
                            <w:div w:id="1324040988">
                              <w:marLeft w:val="0"/>
                              <w:marRight w:val="0"/>
                              <w:marTop w:val="0"/>
                              <w:marBottom w:val="0"/>
                              <w:divBdr>
                                <w:top w:val="none" w:sz="0" w:space="0" w:color="auto"/>
                                <w:left w:val="none" w:sz="0" w:space="0" w:color="auto"/>
                                <w:bottom w:val="none" w:sz="0" w:space="0" w:color="auto"/>
                                <w:right w:val="none" w:sz="0" w:space="0" w:color="auto"/>
                              </w:divBdr>
                              <w:divsChild>
                                <w:div w:id="656767043">
                                  <w:marLeft w:val="0"/>
                                  <w:marRight w:val="0"/>
                                  <w:marTop w:val="0"/>
                                  <w:marBottom w:val="0"/>
                                  <w:divBdr>
                                    <w:top w:val="none" w:sz="0" w:space="0" w:color="auto"/>
                                    <w:left w:val="none" w:sz="0" w:space="0" w:color="auto"/>
                                    <w:bottom w:val="none" w:sz="0" w:space="0" w:color="auto"/>
                                    <w:right w:val="none" w:sz="0" w:space="0" w:color="auto"/>
                                  </w:divBdr>
                                  <w:divsChild>
                                    <w:div w:id="985280560">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8411146">
      <w:bodyDiv w:val="1"/>
      <w:marLeft w:val="0"/>
      <w:marRight w:val="0"/>
      <w:marTop w:val="0"/>
      <w:marBottom w:val="0"/>
      <w:divBdr>
        <w:top w:val="none" w:sz="0" w:space="0" w:color="auto"/>
        <w:left w:val="none" w:sz="0" w:space="0" w:color="auto"/>
        <w:bottom w:val="none" w:sz="0" w:space="0" w:color="auto"/>
        <w:right w:val="none" w:sz="0" w:space="0" w:color="auto"/>
      </w:divBdr>
    </w:div>
    <w:div w:id="393940561">
      <w:bodyDiv w:val="1"/>
      <w:marLeft w:val="0"/>
      <w:marRight w:val="0"/>
      <w:marTop w:val="0"/>
      <w:marBottom w:val="0"/>
      <w:divBdr>
        <w:top w:val="none" w:sz="0" w:space="0" w:color="auto"/>
        <w:left w:val="none" w:sz="0" w:space="0" w:color="auto"/>
        <w:bottom w:val="none" w:sz="0" w:space="0" w:color="auto"/>
        <w:right w:val="none" w:sz="0" w:space="0" w:color="auto"/>
      </w:divBdr>
      <w:divsChild>
        <w:div w:id="1726761903">
          <w:marLeft w:val="0"/>
          <w:marRight w:val="0"/>
          <w:marTop w:val="0"/>
          <w:marBottom w:val="0"/>
          <w:divBdr>
            <w:top w:val="none" w:sz="0" w:space="0" w:color="auto"/>
            <w:left w:val="none" w:sz="0" w:space="0" w:color="auto"/>
            <w:bottom w:val="none" w:sz="0" w:space="0" w:color="auto"/>
            <w:right w:val="none" w:sz="0" w:space="0" w:color="auto"/>
          </w:divBdr>
          <w:divsChild>
            <w:div w:id="492113924">
              <w:marLeft w:val="0"/>
              <w:marRight w:val="0"/>
              <w:marTop w:val="0"/>
              <w:marBottom w:val="0"/>
              <w:divBdr>
                <w:top w:val="none" w:sz="0" w:space="0" w:color="auto"/>
                <w:left w:val="none" w:sz="0" w:space="0" w:color="auto"/>
                <w:bottom w:val="none" w:sz="0" w:space="0" w:color="auto"/>
                <w:right w:val="none" w:sz="0" w:space="0" w:color="auto"/>
              </w:divBdr>
            </w:div>
            <w:div w:id="1055351475">
              <w:marLeft w:val="0"/>
              <w:marRight w:val="0"/>
              <w:marTop w:val="0"/>
              <w:marBottom w:val="0"/>
              <w:divBdr>
                <w:top w:val="none" w:sz="0" w:space="0" w:color="auto"/>
                <w:left w:val="none" w:sz="0" w:space="0" w:color="auto"/>
                <w:bottom w:val="none" w:sz="0" w:space="0" w:color="auto"/>
                <w:right w:val="none" w:sz="0" w:space="0" w:color="auto"/>
              </w:divBdr>
            </w:div>
            <w:div w:id="1324970064">
              <w:marLeft w:val="0"/>
              <w:marRight w:val="0"/>
              <w:marTop w:val="0"/>
              <w:marBottom w:val="0"/>
              <w:divBdr>
                <w:top w:val="none" w:sz="0" w:space="0" w:color="auto"/>
                <w:left w:val="none" w:sz="0" w:space="0" w:color="auto"/>
                <w:bottom w:val="none" w:sz="0" w:space="0" w:color="auto"/>
                <w:right w:val="none" w:sz="0" w:space="0" w:color="auto"/>
              </w:divBdr>
            </w:div>
            <w:div w:id="1442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23609">
      <w:bodyDiv w:val="1"/>
      <w:marLeft w:val="0"/>
      <w:marRight w:val="0"/>
      <w:marTop w:val="0"/>
      <w:marBottom w:val="0"/>
      <w:divBdr>
        <w:top w:val="none" w:sz="0" w:space="0" w:color="auto"/>
        <w:left w:val="none" w:sz="0" w:space="0" w:color="auto"/>
        <w:bottom w:val="none" w:sz="0" w:space="0" w:color="auto"/>
        <w:right w:val="none" w:sz="0" w:space="0" w:color="auto"/>
      </w:divBdr>
      <w:divsChild>
        <w:div w:id="73865960">
          <w:marLeft w:val="547"/>
          <w:marRight w:val="0"/>
          <w:marTop w:val="125"/>
          <w:marBottom w:val="0"/>
          <w:divBdr>
            <w:top w:val="none" w:sz="0" w:space="0" w:color="auto"/>
            <w:left w:val="none" w:sz="0" w:space="0" w:color="auto"/>
            <w:bottom w:val="none" w:sz="0" w:space="0" w:color="auto"/>
            <w:right w:val="none" w:sz="0" w:space="0" w:color="auto"/>
          </w:divBdr>
        </w:div>
        <w:div w:id="1497526577">
          <w:marLeft w:val="1166"/>
          <w:marRight w:val="0"/>
          <w:marTop w:val="115"/>
          <w:marBottom w:val="0"/>
          <w:divBdr>
            <w:top w:val="none" w:sz="0" w:space="0" w:color="auto"/>
            <w:left w:val="none" w:sz="0" w:space="0" w:color="auto"/>
            <w:bottom w:val="none" w:sz="0" w:space="0" w:color="auto"/>
            <w:right w:val="none" w:sz="0" w:space="0" w:color="auto"/>
          </w:divBdr>
        </w:div>
      </w:divsChild>
    </w:div>
    <w:div w:id="414086502">
      <w:bodyDiv w:val="1"/>
      <w:marLeft w:val="0"/>
      <w:marRight w:val="0"/>
      <w:marTop w:val="0"/>
      <w:marBottom w:val="0"/>
      <w:divBdr>
        <w:top w:val="none" w:sz="0" w:space="0" w:color="auto"/>
        <w:left w:val="none" w:sz="0" w:space="0" w:color="auto"/>
        <w:bottom w:val="none" w:sz="0" w:space="0" w:color="auto"/>
        <w:right w:val="none" w:sz="0" w:space="0" w:color="auto"/>
      </w:divBdr>
      <w:divsChild>
        <w:div w:id="1669822726">
          <w:marLeft w:val="0"/>
          <w:marRight w:val="0"/>
          <w:marTop w:val="0"/>
          <w:marBottom w:val="0"/>
          <w:divBdr>
            <w:top w:val="none" w:sz="0" w:space="0" w:color="auto"/>
            <w:left w:val="none" w:sz="0" w:space="0" w:color="auto"/>
            <w:bottom w:val="none" w:sz="0" w:space="0" w:color="auto"/>
            <w:right w:val="none" w:sz="0" w:space="0" w:color="auto"/>
          </w:divBdr>
          <w:divsChild>
            <w:div w:id="161822902">
              <w:marLeft w:val="0"/>
              <w:marRight w:val="0"/>
              <w:marTop w:val="0"/>
              <w:marBottom w:val="0"/>
              <w:divBdr>
                <w:top w:val="none" w:sz="0" w:space="0" w:color="auto"/>
                <w:left w:val="none" w:sz="0" w:space="0" w:color="auto"/>
                <w:bottom w:val="none" w:sz="0" w:space="0" w:color="auto"/>
                <w:right w:val="none" w:sz="0" w:space="0" w:color="auto"/>
              </w:divBdr>
            </w:div>
            <w:div w:id="1110977872">
              <w:marLeft w:val="0"/>
              <w:marRight w:val="0"/>
              <w:marTop w:val="0"/>
              <w:marBottom w:val="0"/>
              <w:divBdr>
                <w:top w:val="none" w:sz="0" w:space="0" w:color="auto"/>
                <w:left w:val="none" w:sz="0" w:space="0" w:color="auto"/>
                <w:bottom w:val="none" w:sz="0" w:space="0" w:color="auto"/>
                <w:right w:val="none" w:sz="0" w:space="0" w:color="auto"/>
              </w:divBdr>
            </w:div>
            <w:div w:id="1783457568">
              <w:marLeft w:val="0"/>
              <w:marRight w:val="0"/>
              <w:marTop w:val="0"/>
              <w:marBottom w:val="0"/>
              <w:divBdr>
                <w:top w:val="none" w:sz="0" w:space="0" w:color="auto"/>
                <w:left w:val="none" w:sz="0" w:space="0" w:color="auto"/>
                <w:bottom w:val="none" w:sz="0" w:space="0" w:color="auto"/>
                <w:right w:val="none" w:sz="0" w:space="0" w:color="auto"/>
              </w:divBdr>
            </w:div>
            <w:div w:id="183043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36605">
      <w:bodyDiv w:val="1"/>
      <w:marLeft w:val="0"/>
      <w:marRight w:val="0"/>
      <w:marTop w:val="0"/>
      <w:marBottom w:val="0"/>
      <w:divBdr>
        <w:top w:val="none" w:sz="0" w:space="0" w:color="auto"/>
        <w:left w:val="none" w:sz="0" w:space="0" w:color="auto"/>
        <w:bottom w:val="none" w:sz="0" w:space="0" w:color="auto"/>
        <w:right w:val="none" w:sz="0" w:space="0" w:color="auto"/>
      </w:divBdr>
      <w:divsChild>
        <w:div w:id="1954436049">
          <w:marLeft w:val="0"/>
          <w:marRight w:val="0"/>
          <w:marTop w:val="0"/>
          <w:marBottom w:val="0"/>
          <w:divBdr>
            <w:top w:val="none" w:sz="0" w:space="0" w:color="auto"/>
            <w:left w:val="none" w:sz="0" w:space="0" w:color="auto"/>
            <w:bottom w:val="none" w:sz="0" w:space="0" w:color="auto"/>
            <w:right w:val="none" w:sz="0" w:space="0" w:color="auto"/>
          </w:divBdr>
          <w:divsChild>
            <w:div w:id="353268836">
              <w:marLeft w:val="0"/>
              <w:marRight w:val="0"/>
              <w:marTop w:val="0"/>
              <w:marBottom w:val="0"/>
              <w:divBdr>
                <w:top w:val="none" w:sz="0" w:space="0" w:color="auto"/>
                <w:left w:val="none" w:sz="0" w:space="0" w:color="auto"/>
                <w:bottom w:val="none" w:sz="0" w:space="0" w:color="auto"/>
                <w:right w:val="none" w:sz="0" w:space="0" w:color="auto"/>
              </w:divBdr>
            </w:div>
            <w:div w:id="915435144">
              <w:marLeft w:val="0"/>
              <w:marRight w:val="0"/>
              <w:marTop w:val="0"/>
              <w:marBottom w:val="0"/>
              <w:divBdr>
                <w:top w:val="none" w:sz="0" w:space="0" w:color="auto"/>
                <w:left w:val="none" w:sz="0" w:space="0" w:color="auto"/>
                <w:bottom w:val="none" w:sz="0" w:space="0" w:color="auto"/>
                <w:right w:val="none" w:sz="0" w:space="0" w:color="auto"/>
              </w:divBdr>
            </w:div>
            <w:div w:id="1253514669">
              <w:marLeft w:val="0"/>
              <w:marRight w:val="0"/>
              <w:marTop w:val="0"/>
              <w:marBottom w:val="0"/>
              <w:divBdr>
                <w:top w:val="none" w:sz="0" w:space="0" w:color="auto"/>
                <w:left w:val="none" w:sz="0" w:space="0" w:color="auto"/>
                <w:bottom w:val="none" w:sz="0" w:space="0" w:color="auto"/>
                <w:right w:val="none" w:sz="0" w:space="0" w:color="auto"/>
              </w:divBdr>
            </w:div>
            <w:div w:id="185973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8928">
      <w:bodyDiv w:val="1"/>
      <w:marLeft w:val="0"/>
      <w:marRight w:val="0"/>
      <w:marTop w:val="0"/>
      <w:marBottom w:val="0"/>
      <w:divBdr>
        <w:top w:val="none" w:sz="0" w:space="0" w:color="auto"/>
        <w:left w:val="none" w:sz="0" w:space="0" w:color="auto"/>
        <w:bottom w:val="none" w:sz="0" w:space="0" w:color="auto"/>
        <w:right w:val="none" w:sz="0" w:space="0" w:color="auto"/>
      </w:divBdr>
      <w:divsChild>
        <w:div w:id="217859681">
          <w:marLeft w:val="547"/>
          <w:marRight w:val="0"/>
          <w:marTop w:val="125"/>
          <w:marBottom w:val="0"/>
          <w:divBdr>
            <w:top w:val="none" w:sz="0" w:space="0" w:color="auto"/>
            <w:left w:val="none" w:sz="0" w:space="0" w:color="auto"/>
            <w:bottom w:val="none" w:sz="0" w:space="0" w:color="auto"/>
            <w:right w:val="none" w:sz="0" w:space="0" w:color="auto"/>
          </w:divBdr>
        </w:div>
        <w:div w:id="607084234">
          <w:marLeft w:val="1166"/>
          <w:marRight w:val="0"/>
          <w:marTop w:val="115"/>
          <w:marBottom w:val="0"/>
          <w:divBdr>
            <w:top w:val="none" w:sz="0" w:space="0" w:color="auto"/>
            <w:left w:val="none" w:sz="0" w:space="0" w:color="auto"/>
            <w:bottom w:val="none" w:sz="0" w:space="0" w:color="auto"/>
            <w:right w:val="none" w:sz="0" w:space="0" w:color="auto"/>
          </w:divBdr>
        </w:div>
      </w:divsChild>
    </w:div>
    <w:div w:id="485780106">
      <w:bodyDiv w:val="1"/>
      <w:marLeft w:val="0"/>
      <w:marRight w:val="0"/>
      <w:marTop w:val="0"/>
      <w:marBottom w:val="0"/>
      <w:divBdr>
        <w:top w:val="none" w:sz="0" w:space="0" w:color="auto"/>
        <w:left w:val="none" w:sz="0" w:space="0" w:color="auto"/>
        <w:bottom w:val="none" w:sz="0" w:space="0" w:color="auto"/>
        <w:right w:val="none" w:sz="0" w:space="0" w:color="auto"/>
      </w:divBdr>
      <w:divsChild>
        <w:div w:id="1011298408">
          <w:marLeft w:val="0"/>
          <w:marRight w:val="0"/>
          <w:marTop w:val="0"/>
          <w:marBottom w:val="0"/>
          <w:divBdr>
            <w:top w:val="none" w:sz="0" w:space="0" w:color="auto"/>
            <w:left w:val="none" w:sz="0" w:space="0" w:color="auto"/>
            <w:bottom w:val="none" w:sz="0" w:space="0" w:color="auto"/>
            <w:right w:val="none" w:sz="0" w:space="0" w:color="auto"/>
          </w:divBdr>
          <w:divsChild>
            <w:div w:id="355351671">
              <w:marLeft w:val="0"/>
              <w:marRight w:val="0"/>
              <w:marTop w:val="0"/>
              <w:marBottom w:val="0"/>
              <w:divBdr>
                <w:top w:val="none" w:sz="0" w:space="0" w:color="auto"/>
                <w:left w:val="none" w:sz="0" w:space="0" w:color="auto"/>
                <w:bottom w:val="none" w:sz="0" w:space="0" w:color="auto"/>
                <w:right w:val="none" w:sz="0" w:space="0" w:color="auto"/>
              </w:divBdr>
            </w:div>
            <w:div w:id="521092330">
              <w:marLeft w:val="0"/>
              <w:marRight w:val="0"/>
              <w:marTop w:val="0"/>
              <w:marBottom w:val="0"/>
              <w:divBdr>
                <w:top w:val="none" w:sz="0" w:space="0" w:color="auto"/>
                <w:left w:val="none" w:sz="0" w:space="0" w:color="auto"/>
                <w:bottom w:val="none" w:sz="0" w:space="0" w:color="auto"/>
                <w:right w:val="none" w:sz="0" w:space="0" w:color="auto"/>
              </w:divBdr>
            </w:div>
            <w:div w:id="528763488">
              <w:marLeft w:val="0"/>
              <w:marRight w:val="0"/>
              <w:marTop w:val="0"/>
              <w:marBottom w:val="0"/>
              <w:divBdr>
                <w:top w:val="none" w:sz="0" w:space="0" w:color="auto"/>
                <w:left w:val="none" w:sz="0" w:space="0" w:color="auto"/>
                <w:bottom w:val="none" w:sz="0" w:space="0" w:color="auto"/>
                <w:right w:val="none" w:sz="0" w:space="0" w:color="auto"/>
              </w:divBdr>
            </w:div>
            <w:div w:id="1503810756">
              <w:marLeft w:val="0"/>
              <w:marRight w:val="0"/>
              <w:marTop w:val="0"/>
              <w:marBottom w:val="0"/>
              <w:divBdr>
                <w:top w:val="none" w:sz="0" w:space="0" w:color="auto"/>
                <w:left w:val="none" w:sz="0" w:space="0" w:color="auto"/>
                <w:bottom w:val="none" w:sz="0" w:space="0" w:color="auto"/>
                <w:right w:val="none" w:sz="0" w:space="0" w:color="auto"/>
              </w:divBdr>
            </w:div>
            <w:div w:id="1547372237">
              <w:marLeft w:val="0"/>
              <w:marRight w:val="0"/>
              <w:marTop w:val="0"/>
              <w:marBottom w:val="0"/>
              <w:divBdr>
                <w:top w:val="none" w:sz="0" w:space="0" w:color="auto"/>
                <w:left w:val="none" w:sz="0" w:space="0" w:color="auto"/>
                <w:bottom w:val="none" w:sz="0" w:space="0" w:color="auto"/>
                <w:right w:val="none" w:sz="0" w:space="0" w:color="auto"/>
              </w:divBdr>
            </w:div>
            <w:div w:id="1657103801">
              <w:marLeft w:val="0"/>
              <w:marRight w:val="0"/>
              <w:marTop w:val="0"/>
              <w:marBottom w:val="0"/>
              <w:divBdr>
                <w:top w:val="none" w:sz="0" w:space="0" w:color="auto"/>
                <w:left w:val="none" w:sz="0" w:space="0" w:color="auto"/>
                <w:bottom w:val="none" w:sz="0" w:space="0" w:color="auto"/>
                <w:right w:val="none" w:sz="0" w:space="0" w:color="auto"/>
              </w:divBdr>
            </w:div>
            <w:div w:id="2127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14685">
      <w:bodyDiv w:val="1"/>
      <w:marLeft w:val="0"/>
      <w:marRight w:val="0"/>
      <w:marTop w:val="0"/>
      <w:marBottom w:val="0"/>
      <w:divBdr>
        <w:top w:val="none" w:sz="0" w:space="0" w:color="auto"/>
        <w:left w:val="none" w:sz="0" w:space="0" w:color="auto"/>
        <w:bottom w:val="none" w:sz="0" w:space="0" w:color="auto"/>
        <w:right w:val="none" w:sz="0" w:space="0" w:color="auto"/>
      </w:divBdr>
      <w:divsChild>
        <w:div w:id="1571774328">
          <w:marLeft w:val="0"/>
          <w:marRight w:val="0"/>
          <w:marTop w:val="0"/>
          <w:marBottom w:val="0"/>
          <w:divBdr>
            <w:top w:val="none" w:sz="0" w:space="0" w:color="auto"/>
            <w:left w:val="none" w:sz="0" w:space="0" w:color="auto"/>
            <w:bottom w:val="none" w:sz="0" w:space="0" w:color="auto"/>
            <w:right w:val="none" w:sz="0" w:space="0" w:color="auto"/>
          </w:divBdr>
          <w:divsChild>
            <w:div w:id="39281149">
              <w:marLeft w:val="0"/>
              <w:marRight w:val="0"/>
              <w:marTop w:val="0"/>
              <w:marBottom w:val="0"/>
              <w:divBdr>
                <w:top w:val="none" w:sz="0" w:space="0" w:color="auto"/>
                <w:left w:val="none" w:sz="0" w:space="0" w:color="auto"/>
                <w:bottom w:val="none" w:sz="0" w:space="0" w:color="auto"/>
                <w:right w:val="none" w:sz="0" w:space="0" w:color="auto"/>
              </w:divBdr>
            </w:div>
            <w:div w:id="1204249667">
              <w:marLeft w:val="0"/>
              <w:marRight w:val="0"/>
              <w:marTop w:val="0"/>
              <w:marBottom w:val="0"/>
              <w:divBdr>
                <w:top w:val="none" w:sz="0" w:space="0" w:color="auto"/>
                <w:left w:val="none" w:sz="0" w:space="0" w:color="auto"/>
                <w:bottom w:val="none" w:sz="0" w:space="0" w:color="auto"/>
                <w:right w:val="none" w:sz="0" w:space="0" w:color="auto"/>
              </w:divBdr>
            </w:div>
            <w:div w:id="1505512325">
              <w:marLeft w:val="0"/>
              <w:marRight w:val="0"/>
              <w:marTop w:val="0"/>
              <w:marBottom w:val="0"/>
              <w:divBdr>
                <w:top w:val="none" w:sz="0" w:space="0" w:color="auto"/>
                <w:left w:val="none" w:sz="0" w:space="0" w:color="auto"/>
                <w:bottom w:val="none" w:sz="0" w:space="0" w:color="auto"/>
                <w:right w:val="none" w:sz="0" w:space="0" w:color="auto"/>
              </w:divBdr>
            </w:div>
            <w:div w:id="204440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032883">
      <w:bodyDiv w:val="1"/>
      <w:marLeft w:val="0"/>
      <w:marRight w:val="0"/>
      <w:marTop w:val="0"/>
      <w:marBottom w:val="0"/>
      <w:divBdr>
        <w:top w:val="none" w:sz="0" w:space="0" w:color="auto"/>
        <w:left w:val="none" w:sz="0" w:space="0" w:color="auto"/>
        <w:bottom w:val="none" w:sz="0" w:space="0" w:color="auto"/>
        <w:right w:val="none" w:sz="0" w:space="0" w:color="auto"/>
      </w:divBdr>
      <w:divsChild>
        <w:div w:id="408816822">
          <w:marLeft w:val="547"/>
          <w:marRight w:val="0"/>
          <w:marTop w:val="125"/>
          <w:marBottom w:val="0"/>
          <w:divBdr>
            <w:top w:val="none" w:sz="0" w:space="0" w:color="auto"/>
            <w:left w:val="none" w:sz="0" w:space="0" w:color="auto"/>
            <w:bottom w:val="none" w:sz="0" w:space="0" w:color="auto"/>
            <w:right w:val="none" w:sz="0" w:space="0" w:color="auto"/>
          </w:divBdr>
        </w:div>
        <w:div w:id="599337544">
          <w:marLeft w:val="547"/>
          <w:marRight w:val="0"/>
          <w:marTop w:val="125"/>
          <w:marBottom w:val="0"/>
          <w:divBdr>
            <w:top w:val="none" w:sz="0" w:space="0" w:color="auto"/>
            <w:left w:val="none" w:sz="0" w:space="0" w:color="auto"/>
            <w:bottom w:val="none" w:sz="0" w:space="0" w:color="auto"/>
            <w:right w:val="none" w:sz="0" w:space="0" w:color="auto"/>
          </w:divBdr>
        </w:div>
      </w:divsChild>
    </w:div>
    <w:div w:id="534582105">
      <w:bodyDiv w:val="1"/>
      <w:marLeft w:val="0"/>
      <w:marRight w:val="0"/>
      <w:marTop w:val="0"/>
      <w:marBottom w:val="0"/>
      <w:divBdr>
        <w:top w:val="none" w:sz="0" w:space="0" w:color="auto"/>
        <w:left w:val="none" w:sz="0" w:space="0" w:color="auto"/>
        <w:bottom w:val="none" w:sz="0" w:space="0" w:color="auto"/>
        <w:right w:val="none" w:sz="0" w:space="0" w:color="auto"/>
      </w:divBdr>
      <w:divsChild>
        <w:div w:id="1231036946">
          <w:marLeft w:val="0"/>
          <w:marRight w:val="0"/>
          <w:marTop w:val="0"/>
          <w:marBottom w:val="0"/>
          <w:divBdr>
            <w:top w:val="none" w:sz="0" w:space="0" w:color="auto"/>
            <w:left w:val="none" w:sz="0" w:space="0" w:color="auto"/>
            <w:bottom w:val="none" w:sz="0" w:space="0" w:color="auto"/>
            <w:right w:val="none" w:sz="0" w:space="0" w:color="auto"/>
          </w:divBdr>
          <w:divsChild>
            <w:div w:id="867139064">
              <w:marLeft w:val="0"/>
              <w:marRight w:val="0"/>
              <w:marTop w:val="0"/>
              <w:marBottom w:val="0"/>
              <w:divBdr>
                <w:top w:val="none" w:sz="0" w:space="0" w:color="auto"/>
                <w:left w:val="none" w:sz="0" w:space="0" w:color="auto"/>
                <w:bottom w:val="none" w:sz="0" w:space="0" w:color="auto"/>
                <w:right w:val="none" w:sz="0" w:space="0" w:color="auto"/>
              </w:divBdr>
            </w:div>
            <w:div w:id="1099909757">
              <w:marLeft w:val="0"/>
              <w:marRight w:val="0"/>
              <w:marTop w:val="0"/>
              <w:marBottom w:val="0"/>
              <w:divBdr>
                <w:top w:val="none" w:sz="0" w:space="0" w:color="auto"/>
                <w:left w:val="none" w:sz="0" w:space="0" w:color="auto"/>
                <w:bottom w:val="none" w:sz="0" w:space="0" w:color="auto"/>
                <w:right w:val="none" w:sz="0" w:space="0" w:color="auto"/>
              </w:divBdr>
            </w:div>
            <w:div w:id="1346980612">
              <w:marLeft w:val="0"/>
              <w:marRight w:val="0"/>
              <w:marTop w:val="0"/>
              <w:marBottom w:val="0"/>
              <w:divBdr>
                <w:top w:val="none" w:sz="0" w:space="0" w:color="auto"/>
                <w:left w:val="none" w:sz="0" w:space="0" w:color="auto"/>
                <w:bottom w:val="none" w:sz="0" w:space="0" w:color="auto"/>
                <w:right w:val="none" w:sz="0" w:space="0" w:color="auto"/>
              </w:divBdr>
            </w:div>
            <w:div w:id="1570505443">
              <w:marLeft w:val="0"/>
              <w:marRight w:val="0"/>
              <w:marTop w:val="0"/>
              <w:marBottom w:val="0"/>
              <w:divBdr>
                <w:top w:val="none" w:sz="0" w:space="0" w:color="auto"/>
                <w:left w:val="none" w:sz="0" w:space="0" w:color="auto"/>
                <w:bottom w:val="none" w:sz="0" w:space="0" w:color="auto"/>
                <w:right w:val="none" w:sz="0" w:space="0" w:color="auto"/>
              </w:divBdr>
            </w:div>
            <w:div w:id="172617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734732">
      <w:bodyDiv w:val="1"/>
      <w:marLeft w:val="0"/>
      <w:marRight w:val="0"/>
      <w:marTop w:val="0"/>
      <w:marBottom w:val="0"/>
      <w:divBdr>
        <w:top w:val="none" w:sz="0" w:space="0" w:color="auto"/>
        <w:left w:val="none" w:sz="0" w:space="0" w:color="auto"/>
        <w:bottom w:val="none" w:sz="0" w:space="0" w:color="auto"/>
        <w:right w:val="none" w:sz="0" w:space="0" w:color="auto"/>
      </w:divBdr>
      <w:divsChild>
        <w:div w:id="944113545">
          <w:marLeft w:val="0"/>
          <w:marRight w:val="0"/>
          <w:marTop w:val="0"/>
          <w:marBottom w:val="0"/>
          <w:divBdr>
            <w:top w:val="none" w:sz="0" w:space="0" w:color="auto"/>
            <w:left w:val="none" w:sz="0" w:space="0" w:color="auto"/>
            <w:bottom w:val="none" w:sz="0" w:space="0" w:color="auto"/>
            <w:right w:val="none" w:sz="0" w:space="0" w:color="auto"/>
          </w:divBdr>
          <w:divsChild>
            <w:div w:id="1018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441116">
      <w:bodyDiv w:val="1"/>
      <w:marLeft w:val="0"/>
      <w:marRight w:val="0"/>
      <w:marTop w:val="0"/>
      <w:marBottom w:val="0"/>
      <w:divBdr>
        <w:top w:val="none" w:sz="0" w:space="0" w:color="auto"/>
        <w:left w:val="none" w:sz="0" w:space="0" w:color="auto"/>
        <w:bottom w:val="none" w:sz="0" w:space="0" w:color="auto"/>
        <w:right w:val="none" w:sz="0" w:space="0" w:color="auto"/>
      </w:divBdr>
      <w:divsChild>
        <w:div w:id="672029183">
          <w:marLeft w:val="0"/>
          <w:marRight w:val="0"/>
          <w:marTop w:val="0"/>
          <w:marBottom w:val="0"/>
          <w:divBdr>
            <w:top w:val="none" w:sz="0" w:space="0" w:color="auto"/>
            <w:left w:val="none" w:sz="0" w:space="0" w:color="auto"/>
            <w:bottom w:val="none" w:sz="0" w:space="0" w:color="auto"/>
            <w:right w:val="none" w:sz="0" w:space="0" w:color="auto"/>
          </w:divBdr>
          <w:divsChild>
            <w:div w:id="1378779109">
              <w:marLeft w:val="0"/>
              <w:marRight w:val="0"/>
              <w:marTop w:val="0"/>
              <w:marBottom w:val="0"/>
              <w:divBdr>
                <w:top w:val="none" w:sz="0" w:space="0" w:color="auto"/>
                <w:left w:val="none" w:sz="0" w:space="0" w:color="auto"/>
                <w:bottom w:val="none" w:sz="0" w:space="0" w:color="auto"/>
                <w:right w:val="none" w:sz="0" w:space="0" w:color="auto"/>
              </w:divBdr>
              <w:divsChild>
                <w:div w:id="1997150192">
                  <w:marLeft w:val="0"/>
                  <w:marRight w:val="0"/>
                  <w:marTop w:val="0"/>
                  <w:marBottom w:val="0"/>
                  <w:divBdr>
                    <w:top w:val="none" w:sz="0" w:space="0" w:color="auto"/>
                    <w:left w:val="none" w:sz="0" w:space="0" w:color="auto"/>
                    <w:bottom w:val="none" w:sz="0" w:space="0" w:color="auto"/>
                    <w:right w:val="none" w:sz="0" w:space="0" w:color="auto"/>
                  </w:divBdr>
                  <w:divsChild>
                    <w:div w:id="18556013">
                      <w:marLeft w:val="0"/>
                      <w:marRight w:val="0"/>
                      <w:marTop w:val="0"/>
                      <w:marBottom w:val="0"/>
                      <w:divBdr>
                        <w:top w:val="none" w:sz="0" w:space="0" w:color="auto"/>
                        <w:left w:val="none" w:sz="0" w:space="0" w:color="auto"/>
                        <w:bottom w:val="none" w:sz="0" w:space="0" w:color="auto"/>
                        <w:right w:val="none" w:sz="0" w:space="0" w:color="auto"/>
                      </w:divBdr>
                      <w:divsChild>
                        <w:div w:id="1278485126">
                          <w:marLeft w:val="0"/>
                          <w:marRight w:val="0"/>
                          <w:marTop w:val="0"/>
                          <w:marBottom w:val="0"/>
                          <w:divBdr>
                            <w:top w:val="none" w:sz="0" w:space="0" w:color="auto"/>
                            <w:left w:val="none" w:sz="0" w:space="0" w:color="auto"/>
                            <w:bottom w:val="none" w:sz="0" w:space="0" w:color="auto"/>
                            <w:right w:val="none" w:sz="0" w:space="0" w:color="auto"/>
                          </w:divBdr>
                          <w:divsChild>
                            <w:div w:id="1927886880">
                              <w:marLeft w:val="0"/>
                              <w:marRight w:val="0"/>
                              <w:marTop w:val="0"/>
                              <w:marBottom w:val="0"/>
                              <w:divBdr>
                                <w:top w:val="none" w:sz="0" w:space="0" w:color="auto"/>
                                <w:left w:val="none" w:sz="0" w:space="0" w:color="auto"/>
                                <w:bottom w:val="none" w:sz="0" w:space="0" w:color="auto"/>
                                <w:right w:val="none" w:sz="0" w:space="0" w:color="auto"/>
                              </w:divBdr>
                              <w:divsChild>
                                <w:div w:id="869880250">
                                  <w:marLeft w:val="0"/>
                                  <w:marRight w:val="0"/>
                                  <w:marTop w:val="0"/>
                                  <w:marBottom w:val="0"/>
                                  <w:divBdr>
                                    <w:top w:val="none" w:sz="0" w:space="0" w:color="auto"/>
                                    <w:left w:val="none" w:sz="0" w:space="0" w:color="auto"/>
                                    <w:bottom w:val="none" w:sz="0" w:space="0" w:color="auto"/>
                                    <w:right w:val="none" w:sz="0" w:space="0" w:color="auto"/>
                                  </w:divBdr>
                                  <w:divsChild>
                                    <w:div w:id="886797305">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5501153">
      <w:bodyDiv w:val="1"/>
      <w:marLeft w:val="0"/>
      <w:marRight w:val="0"/>
      <w:marTop w:val="0"/>
      <w:marBottom w:val="0"/>
      <w:divBdr>
        <w:top w:val="none" w:sz="0" w:space="0" w:color="auto"/>
        <w:left w:val="none" w:sz="0" w:space="0" w:color="auto"/>
        <w:bottom w:val="none" w:sz="0" w:space="0" w:color="auto"/>
        <w:right w:val="none" w:sz="0" w:space="0" w:color="auto"/>
      </w:divBdr>
      <w:divsChild>
        <w:div w:id="572936962">
          <w:marLeft w:val="0"/>
          <w:marRight w:val="0"/>
          <w:marTop w:val="0"/>
          <w:marBottom w:val="0"/>
          <w:divBdr>
            <w:top w:val="none" w:sz="0" w:space="0" w:color="auto"/>
            <w:left w:val="none" w:sz="0" w:space="0" w:color="auto"/>
            <w:bottom w:val="none" w:sz="0" w:space="0" w:color="auto"/>
            <w:right w:val="none" w:sz="0" w:space="0" w:color="auto"/>
          </w:divBdr>
          <w:divsChild>
            <w:div w:id="1457486609">
              <w:marLeft w:val="0"/>
              <w:marRight w:val="0"/>
              <w:marTop w:val="0"/>
              <w:marBottom w:val="0"/>
              <w:divBdr>
                <w:top w:val="none" w:sz="0" w:space="0" w:color="auto"/>
                <w:left w:val="none" w:sz="0" w:space="0" w:color="auto"/>
                <w:bottom w:val="none" w:sz="0" w:space="0" w:color="auto"/>
                <w:right w:val="none" w:sz="0" w:space="0" w:color="auto"/>
              </w:divBdr>
            </w:div>
            <w:div w:id="1697268156">
              <w:marLeft w:val="0"/>
              <w:marRight w:val="0"/>
              <w:marTop w:val="0"/>
              <w:marBottom w:val="0"/>
              <w:divBdr>
                <w:top w:val="none" w:sz="0" w:space="0" w:color="auto"/>
                <w:left w:val="none" w:sz="0" w:space="0" w:color="auto"/>
                <w:bottom w:val="none" w:sz="0" w:space="0" w:color="auto"/>
                <w:right w:val="none" w:sz="0" w:space="0" w:color="auto"/>
              </w:divBdr>
            </w:div>
            <w:div w:id="18951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666023">
      <w:bodyDiv w:val="1"/>
      <w:marLeft w:val="0"/>
      <w:marRight w:val="0"/>
      <w:marTop w:val="0"/>
      <w:marBottom w:val="0"/>
      <w:divBdr>
        <w:top w:val="none" w:sz="0" w:space="0" w:color="auto"/>
        <w:left w:val="none" w:sz="0" w:space="0" w:color="auto"/>
        <w:bottom w:val="none" w:sz="0" w:space="0" w:color="auto"/>
        <w:right w:val="none" w:sz="0" w:space="0" w:color="auto"/>
      </w:divBdr>
    </w:div>
    <w:div w:id="683170275">
      <w:bodyDiv w:val="1"/>
      <w:marLeft w:val="0"/>
      <w:marRight w:val="0"/>
      <w:marTop w:val="0"/>
      <w:marBottom w:val="0"/>
      <w:divBdr>
        <w:top w:val="none" w:sz="0" w:space="0" w:color="auto"/>
        <w:left w:val="none" w:sz="0" w:space="0" w:color="auto"/>
        <w:bottom w:val="none" w:sz="0" w:space="0" w:color="auto"/>
        <w:right w:val="none" w:sz="0" w:space="0" w:color="auto"/>
      </w:divBdr>
    </w:div>
    <w:div w:id="690422142">
      <w:bodyDiv w:val="1"/>
      <w:marLeft w:val="0"/>
      <w:marRight w:val="0"/>
      <w:marTop w:val="0"/>
      <w:marBottom w:val="0"/>
      <w:divBdr>
        <w:top w:val="none" w:sz="0" w:space="0" w:color="auto"/>
        <w:left w:val="none" w:sz="0" w:space="0" w:color="auto"/>
        <w:bottom w:val="none" w:sz="0" w:space="0" w:color="auto"/>
        <w:right w:val="none" w:sz="0" w:space="0" w:color="auto"/>
      </w:divBdr>
      <w:divsChild>
        <w:div w:id="1223104171">
          <w:marLeft w:val="0"/>
          <w:marRight w:val="0"/>
          <w:marTop w:val="0"/>
          <w:marBottom w:val="0"/>
          <w:divBdr>
            <w:top w:val="none" w:sz="0" w:space="0" w:color="auto"/>
            <w:left w:val="none" w:sz="0" w:space="0" w:color="auto"/>
            <w:bottom w:val="none" w:sz="0" w:space="0" w:color="auto"/>
            <w:right w:val="none" w:sz="0" w:space="0" w:color="auto"/>
          </w:divBdr>
          <w:divsChild>
            <w:div w:id="20742065">
              <w:marLeft w:val="0"/>
              <w:marRight w:val="0"/>
              <w:marTop w:val="0"/>
              <w:marBottom w:val="0"/>
              <w:divBdr>
                <w:top w:val="none" w:sz="0" w:space="0" w:color="auto"/>
                <w:left w:val="none" w:sz="0" w:space="0" w:color="auto"/>
                <w:bottom w:val="none" w:sz="0" w:space="0" w:color="auto"/>
                <w:right w:val="none" w:sz="0" w:space="0" w:color="auto"/>
              </w:divBdr>
            </w:div>
            <w:div w:id="64954937">
              <w:marLeft w:val="0"/>
              <w:marRight w:val="0"/>
              <w:marTop w:val="0"/>
              <w:marBottom w:val="0"/>
              <w:divBdr>
                <w:top w:val="none" w:sz="0" w:space="0" w:color="auto"/>
                <w:left w:val="none" w:sz="0" w:space="0" w:color="auto"/>
                <w:bottom w:val="none" w:sz="0" w:space="0" w:color="auto"/>
                <w:right w:val="none" w:sz="0" w:space="0" w:color="auto"/>
              </w:divBdr>
            </w:div>
            <w:div w:id="15937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19962">
      <w:bodyDiv w:val="1"/>
      <w:marLeft w:val="0"/>
      <w:marRight w:val="0"/>
      <w:marTop w:val="0"/>
      <w:marBottom w:val="0"/>
      <w:divBdr>
        <w:top w:val="none" w:sz="0" w:space="0" w:color="auto"/>
        <w:left w:val="none" w:sz="0" w:space="0" w:color="auto"/>
        <w:bottom w:val="none" w:sz="0" w:space="0" w:color="auto"/>
        <w:right w:val="none" w:sz="0" w:space="0" w:color="auto"/>
      </w:divBdr>
      <w:divsChild>
        <w:div w:id="976376389">
          <w:marLeft w:val="1166"/>
          <w:marRight w:val="0"/>
          <w:marTop w:val="115"/>
          <w:marBottom w:val="0"/>
          <w:divBdr>
            <w:top w:val="none" w:sz="0" w:space="0" w:color="auto"/>
            <w:left w:val="none" w:sz="0" w:space="0" w:color="auto"/>
            <w:bottom w:val="none" w:sz="0" w:space="0" w:color="auto"/>
            <w:right w:val="none" w:sz="0" w:space="0" w:color="auto"/>
          </w:divBdr>
        </w:div>
        <w:div w:id="1297954579">
          <w:marLeft w:val="1166"/>
          <w:marRight w:val="0"/>
          <w:marTop w:val="115"/>
          <w:marBottom w:val="0"/>
          <w:divBdr>
            <w:top w:val="none" w:sz="0" w:space="0" w:color="auto"/>
            <w:left w:val="none" w:sz="0" w:space="0" w:color="auto"/>
            <w:bottom w:val="none" w:sz="0" w:space="0" w:color="auto"/>
            <w:right w:val="none" w:sz="0" w:space="0" w:color="auto"/>
          </w:divBdr>
        </w:div>
        <w:div w:id="1644771101">
          <w:marLeft w:val="1166"/>
          <w:marRight w:val="0"/>
          <w:marTop w:val="115"/>
          <w:marBottom w:val="0"/>
          <w:divBdr>
            <w:top w:val="none" w:sz="0" w:space="0" w:color="auto"/>
            <w:left w:val="none" w:sz="0" w:space="0" w:color="auto"/>
            <w:bottom w:val="none" w:sz="0" w:space="0" w:color="auto"/>
            <w:right w:val="none" w:sz="0" w:space="0" w:color="auto"/>
          </w:divBdr>
        </w:div>
        <w:div w:id="1754816316">
          <w:marLeft w:val="1166"/>
          <w:marRight w:val="0"/>
          <w:marTop w:val="115"/>
          <w:marBottom w:val="0"/>
          <w:divBdr>
            <w:top w:val="none" w:sz="0" w:space="0" w:color="auto"/>
            <w:left w:val="none" w:sz="0" w:space="0" w:color="auto"/>
            <w:bottom w:val="none" w:sz="0" w:space="0" w:color="auto"/>
            <w:right w:val="none" w:sz="0" w:space="0" w:color="auto"/>
          </w:divBdr>
        </w:div>
        <w:div w:id="1867523347">
          <w:marLeft w:val="1166"/>
          <w:marRight w:val="0"/>
          <w:marTop w:val="115"/>
          <w:marBottom w:val="0"/>
          <w:divBdr>
            <w:top w:val="none" w:sz="0" w:space="0" w:color="auto"/>
            <w:left w:val="none" w:sz="0" w:space="0" w:color="auto"/>
            <w:bottom w:val="none" w:sz="0" w:space="0" w:color="auto"/>
            <w:right w:val="none" w:sz="0" w:space="0" w:color="auto"/>
          </w:divBdr>
        </w:div>
      </w:divsChild>
    </w:div>
    <w:div w:id="719746353">
      <w:bodyDiv w:val="1"/>
      <w:marLeft w:val="0"/>
      <w:marRight w:val="0"/>
      <w:marTop w:val="0"/>
      <w:marBottom w:val="0"/>
      <w:divBdr>
        <w:top w:val="none" w:sz="0" w:space="0" w:color="auto"/>
        <w:left w:val="none" w:sz="0" w:space="0" w:color="auto"/>
        <w:bottom w:val="none" w:sz="0" w:space="0" w:color="auto"/>
        <w:right w:val="none" w:sz="0" w:space="0" w:color="auto"/>
      </w:divBdr>
      <w:divsChild>
        <w:div w:id="860163771">
          <w:marLeft w:val="0"/>
          <w:marRight w:val="0"/>
          <w:marTop w:val="0"/>
          <w:marBottom w:val="0"/>
          <w:divBdr>
            <w:top w:val="none" w:sz="0" w:space="0" w:color="auto"/>
            <w:left w:val="none" w:sz="0" w:space="0" w:color="auto"/>
            <w:bottom w:val="none" w:sz="0" w:space="0" w:color="auto"/>
            <w:right w:val="none" w:sz="0" w:space="0" w:color="auto"/>
          </w:divBdr>
        </w:div>
      </w:divsChild>
    </w:div>
    <w:div w:id="752628667">
      <w:bodyDiv w:val="1"/>
      <w:marLeft w:val="0"/>
      <w:marRight w:val="0"/>
      <w:marTop w:val="0"/>
      <w:marBottom w:val="0"/>
      <w:divBdr>
        <w:top w:val="none" w:sz="0" w:space="0" w:color="auto"/>
        <w:left w:val="none" w:sz="0" w:space="0" w:color="auto"/>
        <w:bottom w:val="none" w:sz="0" w:space="0" w:color="auto"/>
        <w:right w:val="none" w:sz="0" w:space="0" w:color="auto"/>
      </w:divBdr>
      <w:divsChild>
        <w:div w:id="880944845">
          <w:marLeft w:val="0"/>
          <w:marRight w:val="0"/>
          <w:marTop w:val="0"/>
          <w:marBottom w:val="0"/>
          <w:divBdr>
            <w:top w:val="none" w:sz="0" w:space="0" w:color="auto"/>
            <w:left w:val="none" w:sz="0" w:space="0" w:color="auto"/>
            <w:bottom w:val="none" w:sz="0" w:space="0" w:color="auto"/>
            <w:right w:val="none" w:sz="0" w:space="0" w:color="auto"/>
          </w:divBdr>
          <w:divsChild>
            <w:div w:id="1165441126">
              <w:marLeft w:val="0"/>
              <w:marRight w:val="0"/>
              <w:marTop w:val="0"/>
              <w:marBottom w:val="0"/>
              <w:divBdr>
                <w:top w:val="none" w:sz="0" w:space="0" w:color="auto"/>
                <w:left w:val="none" w:sz="0" w:space="0" w:color="auto"/>
                <w:bottom w:val="none" w:sz="0" w:space="0" w:color="auto"/>
                <w:right w:val="none" w:sz="0" w:space="0" w:color="auto"/>
              </w:divBdr>
            </w:div>
            <w:div w:id="1340889434">
              <w:marLeft w:val="0"/>
              <w:marRight w:val="0"/>
              <w:marTop w:val="0"/>
              <w:marBottom w:val="0"/>
              <w:divBdr>
                <w:top w:val="none" w:sz="0" w:space="0" w:color="auto"/>
                <w:left w:val="none" w:sz="0" w:space="0" w:color="auto"/>
                <w:bottom w:val="none" w:sz="0" w:space="0" w:color="auto"/>
                <w:right w:val="none" w:sz="0" w:space="0" w:color="auto"/>
              </w:divBdr>
            </w:div>
            <w:div w:id="175420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825078">
      <w:bodyDiv w:val="1"/>
      <w:marLeft w:val="0"/>
      <w:marRight w:val="0"/>
      <w:marTop w:val="0"/>
      <w:marBottom w:val="0"/>
      <w:divBdr>
        <w:top w:val="none" w:sz="0" w:space="0" w:color="auto"/>
        <w:left w:val="none" w:sz="0" w:space="0" w:color="auto"/>
        <w:bottom w:val="none" w:sz="0" w:space="0" w:color="auto"/>
        <w:right w:val="none" w:sz="0" w:space="0" w:color="auto"/>
      </w:divBdr>
      <w:divsChild>
        <w:div w:id="211431685">
          <w:marLeft w:val="1166"/>
          <w:marRight w:val="0"/>
          <w:marTop w:val="115"/>
          <w:marBottom w:val="0"/>
          <w:divBdr>
            <w:top w:val="none" w:sz="0" w:space="0" w:color="auto"/>
            <w:left w:val="none" w:sz="0" w:space="0" w:color="auto"/>
            <w:bottom w:val="none" w:sz="0" w:space="0" w:color="auto"/>
            <w:right w:val="none" w:sz="0" w:space="0" w:color="auto"/>
          </w:divBdr>
        </w:div>
        <w:div w:id="610206094">
          <w:marLeft w:val="1166"/>
          <w:marRight w:val="0"/>
          <w:marTop w:val="115"/>
          <w:marBottom w:val="0"/>
          <w:divBdr>
            <w:top w:val="none" w:sz="0" w:space="0" w:color="auto"/>
            <w:left w:val="none" w:sz="0" w:space="0" w:color="auto"/>
            <w:bottom w:val="none" w:sz="0" w:space="0" w:color="auto"/>
            <w:right w:val="none" w:sz="0" w:space="0" w:color="auto"/>
          </w:divBdr>
        </w:div>
        <w:div w:id="611285985">
          <w:marLeft w:val="1166"/>
          <w:marRight w:val="0"/>
          <w:marTop w:val="115"/>
          <w:marBottom w:val="0"/>
          <w:divBdr>
            <w:top w:val="none" w:sz="0" w:space="0" w:color="auto"/>
            <w:left w:val="none" w:sz="0" w:space="0" w:color="auto"/>
            <w:bottom w:val="none" w:sz="0" w:space="0" w:color="auto"/>
            <w:right w:val="none" w:sz="0" w:space="0" w:color="auto"/>
          </w:divBdr>
        </w:div>
      </w:divsChild>
    </w:div>
    <w:div w:id="774207126">
      <w:bodyDiv w:val="1"/>
      <w:marLeft w:val="0"/>
      <w:marRight w:val="0"/>
      <w:marTop w:val="0"/>
      <w:marBottom w:val="0"/>
      <w:divBdr>
        <w:top w:val="none" w:sz="0" w:space="0" w:color="auto"/>
        <w:left w:val="none" w:sz="0" w:space="0" w:color="auto"/>
        <w:bottom w:val="none" w:sz="0" w:space="0" w:color="auto"/>
        <w:right w:val="none" w:sz="0" w:space="0" w:color="auto"/>
      </w:divBdr>
      <w:divsChild>
        <w:div w:id="232469315">
          <w:marLeft w:val="1166"/>
          <w:marRight w:val="0"/>
          <w:marTop w:val="115"/>
          <w:marBottom w:val="0"/>
          <w:divBdr>
            <w:top w:val="none" w:sz="0" w:space="0" w:color="auto"/>
            <w:left w:val="none" w:sz="0" w:space="0" w:color="auto"/>
            <w:bottom w:val="none" w:sz="0" w:space="0" w:color="auto"/>
            <w:right w:val="none" w:sz="0" w:space="0" w:color="auto"/>
          </w:divBdr>
        </w:div>
        <w:div w:id="1097138782">
          <w:marLeft w:val="1166"/>
          <w:marRight w:val="0"/>
          <w:marTop w:val="115"/>
          <w:marBottom w:val="0"/>
          <w:divBdr>
            <w:top w:val="none" w:sz="0" w:space="0" w:color="auto"/>
            <w:left w:val="none" w:sz="0" w:space="0" w:color="auto"/>
            <w:bottom w:val="none" w:sz="0" w:space="0" w:color="auto"/>
            <w:right w:val="none" w:sz="0" w:space="0" w:color="auto"/>
          </w:divBdr>
        </w:div>
        <w:div w:id="1756394021">
          <w:marLeft w:val="1166"/>
          <w:marRight w:val="0"/>
          <w:marTop w:val="115"/>
          <w:marBottom w:val="0"/>
          <w:divBdr>
            <w:top w:val="none" w:sz="0" w:space="0" w:color="auto"/>
            <w:left w:val="none" w:sz="0" w:space="0" w:color="auto"/>
            <w:bottom w:val="none" w:sz="0" w:space="0" w:color="auto"/>
            <w:right w:val="none" w:sz="0" w:space="0" w:color="auto"/>
          </w:divBdr>
        </w:div>
      </w:divsChild>
    </w:div>
    <w:div w:id="787505909">
      <w:bodyDiv w:val="1"/>
      <w:marLeft w:val="0"/>
      <w:marRight w:val="0"/>
      <w:marTop w:val="0"/>
      <w:marBottom w:val="0"/>
      <w:divBdr>
        <w:top w:val="none" w:sz="0" w:space="0" w:color="auto"/>
        <w:left w:val="none" w:sz="0" w:space="0" w:color="auto"/>
        <w:bottom w:val="none" w:sz="0" w:space="0" w:color="auto"/>
        <w:right w:val="none" w:sz="0" w:space="0" w:color="auto"/>
      </w:divBdr>
    </w:div>
    <w:div w:id="805583527">
      <w:bodyDiv w:val="1"/>
      <w:marLeft w:val="0"/>
      <w:marRight w:val="0"/>
      <w:marTop w:val="0"/>
      <w:marBottom w:val="0"/>
      <w:divBdr>
        <w:top w:val="none" w:sz="0" w:space="0" w:color="auto"/>
        <w:left w:val="none" w:sz="0" w:space="0" w:color="auto"/>
        <w:bottom w:val="none" w:sz="0" w:space="0" w:color="auto"/>
        <w:right w:val="none" w:sz="0" w:space="0" w:color="auto"/>
      </w:divBdr>
      <w:divsChild>
        <w:div w:id="423965024">
          <w:marLeft w:val="1166"/>
          <w:marRight w:val="0"/>
          <w:marTop w:val="115"/>
          <w:marBottom w:val="0"/>
          <w:divBdr>
            <w:top w:val="none" w:sz="0" w:space="0" w:color="auto"/>
            <w:left w:val="none" w:sz="0" w:space="0" w:color="auto"/>
            <w:bottom w:val="none" w:sz="0" w:space="0" w:color="auto"/>
            <w:right w:val="none" w:sz="0" w:space="0" w:color="auto"/>
          </w:divBdr>
        </w:div>
        <w:div w:id="1229339149">
          <w:marLeft w:val="1166"/>
          <w:marRight w:val="0"/>
          <w:marTop w:val="115"/>
          <w:marBottom w:val="0"/>
          <w:divBdr>
            <w:top w:val="none" w:sz="0" w:space="0" w:color="auto"/>
            <w:left w:val="none" w:sz="0" w:space="0" w:color="auto"/>
            <w:bottom w:val="none" w:sz="0" w:space="0" w:color="auto"/>
            <w:right w:val="none" w:sz="0" w:space="0" w:color="auto"/>
          </w:divBdr>
        </w:div>
        <w:div w:id="2053844529">
          <w:marLeft w:val="1166"/>
          <w:marRight w:val="0"/>
          <w:marTop w:val="115"/>
          <w:marBottom w:val="0"/>
          <w:divBdr>
            <w:top w:val="none" w:sz="0" w:space="0" w:color="auto"/>
            <w:left w:val="none" w:sz="0" w:space="0" w:color="auto"/>
            <w:bottom w:val="none" w:sz="0" w:space="0" w:color="auto"/>
            <w:right w:val="none" w:sz="0" w:space="0" w:color="auto"/>
          </w:divBdr>
        </w:div>
      </w:divsChild>
    </w:div>
    <w:div w:id="820736937">
      <w:bodyDiv w:val="1"/>
      <w:marLeft w:val="0"/>
      <w:marRight w:val="0"/>
      <w:marTop w:val="0"/>
      <w:marBottom w:val="0"/>
      <w:divBdr>
        <w:top w:val="none" w:sz="0" w:space="0" w:color="auto"/>
        <w:left w:val="none" w:sz="0" w:space="0" w:color="auto"/>
        <w:bottom w:val="none" w:sz="0" w:space="0" w:color="auto"/>
        <w:right w:val="none" w:sz="0" w:space="0" w:color="auto"/>
      </w:divBdr>
      <w:divsChild>
        <w:div w:id="781532159">
          <w:marLeft w:val="0"/>
          <w:marRight w:val="0"/>
          <w:marTop w:val="0"/>
          <w:marBottom w:val="0"/>
          <w:divBdr>
            <w:top w:val="none" w:sz="0" w:space="0" w:color="auto"/>
            <w:left w:val="none" w:sz="0" w:space="0" w:color="auto"/>
            <w:bottom w:val="none" w:sz="0" w:space="0" w:color="auto"/>
            <w:right w:val="none" w:sz="0" w:space="0" w:color="auto"/>
          </w:divBdr>
          <w:divsChild>
            <w:div w:id="511341887">
              <w:marLeft w:val="0"/>
              <w:marRight w:val="0"/>
              <w:marTop w:val="0"/>
              <w:marBottom w:val="0"/>
              <w:divBdr>
                <w:top w:val="none" w:sz="0" w:space="0" w:color="auto"/>
                <w:left w:val="none" w:sz="0" w:space="0" w:color="auto"/>
                <w:bottom w:val="none" w:sz="0" w:space="0" w:color="auto"/>
                <w:right w:val="none" w:sz="0" w:space="0" w:color="auto"/>
              </w:divBdr>
            </w:div>
            <w:div w:id="158206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198278">
      <w:bodyDiv w:val="1"/>
      <w:marLeft w:val="0"/>
      <w:marRight w:val="0"/>
      <w:marTop w:val="0"/>
      <w:marBottom w:val="0"/>
      <w:divBdr>
        <w:top w:val="none" w:sz="0" w:space="0" w:color="auto"/>
        <w:left w:val="none" w:sz="0" w:space="0" w:color="auto"/>
        <w:bottom w:val="none" w:sz="0" w:space="0" w:color="auto"/>
        <w:right w:val="none" w:sz="0" w:space="0" w:color="auto"/>
      </w:divBdr>
      <w:divsChild>
        <w:div w:id="1434326105">
          <w:marLeft w:val="0"/>
          <w:marRight w:val="0"/>
          <w:marTop w:val="0"/>
          <w:marBottom w:val="0"/>
          <w:divBdr>
            <w:top w:val="none" w:sz="0" w:space="0" w:color="auto"/>
            <w:left w:val="none" w:sz="0" w:space="0" w:color="auto"/>
            <w:bottom w:val="none" w:sz="0" w:space="0" w:color="auto"/>
            <w:right w:val="none" w:sz="0" w:space="0" w:color="auto"/>
          </w:divBdr>
        </w:div>
      </w:divsChild>
    </w:div>
    <w:div w:id="922761446">
      <w:bodyDiv w:val="1"/>
      <w:marLeft w:val="0"/>
      <w:marRight w:val="0"/>
      <w:marTop w:val="0"/>
      <w:marBottom w:val="0"/>
      <w:divBdr>
        <w:top w:val="none" w:sz="0" w:space="0" w:color="auto"/>
        <w:left w:val="none" w:sz="0" w:space="0" w:color="auto"/>
        <w:bottom w:val="none" w:sz="0" w:space="0" w:color="auto"/>
        <w:right w:val="none" w:sz="0" w:space="0" w:color="auto"/>
      </w:divBdr>
      <w:divsChild>
        <w:div w:id="683897562">
          <w:marLeft w:val="0"/>
          <w:marRight w:val="0"/>
          <w:marTop w:val="0"/>
          <w:marBottom w:val="0"/>
          <w:divBdr>
            <w:top w:val="none" w:sz="0" w:space="0" w:color="auto"/>
            <w:left w:val="none" w:sz="0" w:space="0" w:color="auto"/>
            <w:bottom w:val="none" w:sz="0" w:space="0" w:color="auto"/>
            <w:right w:val="none" w:sz="0" w:space="0" w:color="auto"/>
          </w:divBdr>
          <w:divsChild>
            <w:div w:id="1379620818">
              <w:marLeft w:val="0"/>
              <w:marRight w:val="0"/>
              <w:marTop w:val="0"/>
              <w:marBottom w:val="0"/>
              <w:divBdr>
                <w:top w:val="none" w:sz="0" w:space="0" w:color="auto"/>
                <w:left w:val="none" w:sz="0" w:space="0" w:color="auto"/>
                <w:bottom w:val="none" w:sz="0" w:space="0" w:color="auto"/>
                <w:right w:val="none" w:sz="0" w:space="0" w:color="auto"/>
              </w:divBdr>
              <w:divsChild>
                <w:div w:id="592016164">
                  <w:marLeft w:val="0"/>
                  <w:marRight w:val="0"/>
                  <w:marTop w:val="0"/>
                  <w:marBottom w:val="0"/>
                  <w:divBdr>
                    <w:top w:val="none" w:sz="0" w:space="0" w:color="auto"/>
                    <w:left w:val="none" w:sz="0" w:space="0" w:color="auto"/>
                    <w:bottom w:val="none" w:sz="0" w:space="0" w:color="auto"/>
                    <w:right w:val="none" w:sz="0" w:space="0" w:color="auto"/>
                  </w:divBdr>
                  <w:divsChild>
                    <w:div w:id="1951157494">
                      <w:marLeft w:val="0"/>
                      <w:marRight w:val="0"/>
                      <w:marTop w:val="0"/>
                      <w:marBottom w:val="0"/>
                      <w:divBdr>
                        <w:top w:val="none" w:sz="0" w:space="0" w:color="auto"/>
                        <w:left w:val="none" w:sz="0" w:space="0" w:color="auto"/>
                        <w:bottom w:val="none" w:sz="0" w:space="0" w:color="auto"/>
                        <w:right w:val="none" w:sz="0" w:space="0" w:color="auto"/>
                      </w:divBdr>
                      <w:divsChild>
                        <w:div w:id="991641397">
                          <w:marLeft w:val="0"/>
                          <w:marRight w:val="0"/>
                          <w:marTop w:val="0"/>
                          <w:marBottom w:val="0"/>
                          <w:divBdr>
                            <w:top w:val="none" w:sz="0" w:space="0" w:color="auto"/>
                            <w:left w:val="none" w:sz="0" w:space="0" w:color="auto"/>
                            <w:bottom w:val="none" w:sz="0" w:space="0" w:color="auto"/>
                            <w:right w:val="none" w:sz="0" w:space="0" w:color="auto"/>
                          </w:divBdr>
                          <w:divsChild>
                            <w:div w:id="623852823">
                              <w:marLeft w:val="0"/>
                              <w:marRight w:val="0"/>
                              <w:marTop w:val="0"/>
                              <w:marBottom w:val="0"/>
                              <w:divBdr>
                                <w:top w:val="none" w:sz="0" w:space="0" w:color="auto"/>
                                <w:left w:val="none" w:sz="0" w:space="0" w:color="auto"/>
                                <w:bottom w:val="none" w:sz="0" w:space="0" w:color="auto"/>
                                <w:right w:val="none" w:sz="0" w:space="0" w:color="auto"/>
                              </w:divBdr>
                              <w:divsChild>
                                <w:div w:id="1975403519">
                                  <w:marLeft w:val="0"/>
                                  <w:marRight w:val="0"/>
                                  <w:marTop w:val="0"/>
                                  <w:marBottom w:val="0"/>
                                  <w:divBdr>
                                    <w:top w:val="none" w:sz="0" w:space="0" w:color="auto"/>
                                    <w:left w:val="none" w:sz="0" w:space="0" w:color="auto"/>
                                    <w:bottom w:val="none" w:sz="0" w:space="0" w:color="auto"/>
                                    <w:right w:val="none" w:sz="0" w:space="0" w:color="auto"/>
                                  </w:divBdr>
                                  <w:divsChild>
                                    <w:div w:id="952632864">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2805311">
      <w:bodyDiv w:val="1"/>
      <w:marLeft w:val="0"/>
      <w:marRight w:val="0"/>
      <w:marTop w:val="0"/>
      <w:marBottom w:val="0"/>
      <w:divBdr>
        <w:top w:val="none" w:sz="0" w:space="0" w:color="auto"/>
        <w:left w:val="none" w:sz="0" w:space="0" w:color="auto"/>
        <w:bottom w:val="none" w:sz="0" w:space="0" w:color="auto"/>
        <w:right w:val="none" w:sz="0" w:space="0" w:color="auto"/>
      </w:divBdr>
      <w:divsChild>
        <w:div w:id="839975584">
          <w:marLeft w:val="1166"/>
          <w:marRight w:val="0"/>
          <w:marTop w:val="115"/>
          <w:marBottom w:val="0"/>
          <w:divBdr>
            <w:top w:val="none" w:sz="0" w:space="0" w:color="auto"/>
            <w:left w:val="none" w:sz="0" w:space="0" w:color="auto"/>
            <w:bottom w:val="none" w:sz="0" w:space="0" w:color="auto"/>
            <w:right w:val="none" w:sz="0" w:space="0" w:color="auto"/>
          </w:divBdr>
        </w:div>
        <w:div w:id="2130001972">
          <w:marLeft w:val="547"/>
          <w:marRight w:val="0"/>
          <w:marTop w:val="125"/>
          <w:marBottom w:val="0"/>
          <w:divBdr>
            <w:top w:val="none" w:sz="0" w:space="0" w:color="auto"/>
            <w:left w:val="none" w:sz="0" w:space="0" w:color="auto"/>
            <w:bottom w:val="none" w:sz="0" w:space="0" w:color="auto"/>
            <w:right w:val="none" w:sz="0" w:space="0" w:color="auto"/>
          </w:divBdr>
        </w:div>
      </w:divsChild>
    </w:div>
    <w:div w:id="945187903">
      <w:bodyDiv w:val="1"/>
      <w:marLeft w:val="0"/>
      <w:marRight w:val="0"/>
      <w:marTop w:val="0"/>
      <w:marBottom w:val="0"/>
      <w:divBdr>
        <w:top w:val="none" w:sz="0" w:space="0" w:color="auto"/>
        <w:left w:val="none" w:sz="0" w:space="0" w:color="auto"/>
        <w:bottom w:val="none" w:sz="0" w:space="0" w:color="auto"/>
        <w:right w:val="none" w:sz="0" w:space="0" w:color="auto"/>
      </w:divBdr>
      <w:divsChild>
        <w:div w:id="1786735361">
          <w:marLeft w:val="0"/>
          <w:marRight w:val="0"/>
          <w:marTop w:val="0"/>
          <w:marBottom w:val="0"/>
          <w:divBdr>
            <w:top w:val="none" w:sz="0" w:space="0" w:color="auto"/>
            <w:left w:val="none" w:sz="0" w:space="0" w:color="auto"/>
            <w:bottom w:val="none" w:sz="0" w:space="0" w:color="auto"/>
            <w:right w:val="none" w:sz="0" w:space="0" w:color="auto"/>
          </w:divBdr>
          <w:divsChild>
            <w:div w:id="783502547">
              <w:marLeft w:val="0"/>
              <w:marRight w:val="0"/>
              <w:marTop w:val="0"/>
              <w:marBottom w:val="0"/>
              <w:divBdr>
                <w:top w:val="none" w:sz="0" w:space="0" w:color="auto"/>
                <w:left w:val="none" w:sz="0" w:space="0" w:color="auto"/>
                <w:bottom w:val="none" w:sz="0" w:space="0" w:color="auto"/>
                <w:right w:val="none" w:sz="0" w:space="0" w:color="auto"/>
              </w:divBdr>
            </w:div>
            <w:div w:id="1500198705">
              <w:marLeft w:val="0"/>
              <w:marRight w:val="0"/>
              <w:marTop w:val="0"/>
              <w:marBottom w:val="0"/>
              <w:divBdr>
                <w:top w:val="none" w:sz="0" w:space="0" w:color="auto"/>
                <w:left w:val="none" w:sz="0" w:space="0" w:color="auto"/>
                <w:bottom w:val="none" w:sz="0" w:space="0" w:color="auto"/>
                <w:right w:val="none" w:sz="0" w:space="0" w:color="auto"/>
              </w:divBdr>
            </w:div>
            <w:div w:id="1615361340">
              <w:marLeft w:val="0"/>
              <w:marRight w:val="0"/>
              <w:marTop w:val="0"/>
              <w:marBottom w:val="0"/>
              <w:divBdr>
                <w:top w:val="none" w:sz="0" w:space="0" w:color="auto"/>
                <w:left w:val="none" w:sz="0" w:space="0" w:color="auto"/>
                <w:bottom w:val="none" w:sz="0" w:space="0" w:color="auto"/>
                <w:right w:val="none" w:sz="0" w:space="0" w:color="auto"/>
              </w:divBdr>
            </w:div>
            <w:div w:id="168030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932096">
      <w:bodyDiv w:val="1"/>
      <w:marLeft w:val="0"/>
      <w:marRight w:val="0"/>
      <w:marTop w:val="0"/>
      <w:marBottom w:val="0"/>
      <w:divBdr>
        <w:top w:val="none" w:sz="0" w:space="0" w:color="auto"/>
        <w:left w:val="none" w:sz="0" w:space="0" w:color="auto"/>
        <w:bottom w:val="none" w:sz="0" w:space="0" w:color="auto"/>
        <w:right w:val="none" w:sz="0" w:space="0" w:color="auto"/>
      </w:divBdr>
      <w:divsChild>
        <w:div w:id="487133997">
          <w:marLeft w:val="1166"/>
          <w:marRight w:val="0"/>
          <w:marTop w:val="115"/>
          <w:marBottom w:val="0"/>
          <w:divBdr>
            <w:top w:val="none" w:sz="0" w:space="0" w:color="auto"/>
            <w:left w:val="none" w:sz="0" w:space="0" w:color="auto"/>
            <w:bottom w:val="none" w:sz="0" w:space="0" w:color="auto"/>
            <w:right w:val="none" w:sz="0" w:space="0" w:color="auto"/>
          </w:divBdr>
        </w:div>
        <w:div w:id="1550874226">
          <w:marLeft w:val="1166"/>
          <w:marRight w:val="0"/>
          <w:marTop w:val="115"/>
          <w:marBottom w:val="0"/>
          <w:divBdr>
            <w:top w:val="none" w:sz="0" w:space="0" w:color="auto"/>
            <w:left w:val="none" w:sz="0" w:space="0" w:color="auto"/>
            <w:bottom w:val="none" w:sz="0" w:space="0" w:color="auto"/>
            <w:right w:val="none" w:sz="0" w:space="0" w:color="auto"/>
          </w:divBdr>
        </w:div>
      </w:divsChild>
    </w:div>
    <w:div w:id="960959749">
      <w:bodyDiv w:val="1"/>
      <w:marLeft w:val="0"/>
      <w:marRight w:val="0"/>
      <w:marTop w:val="0"/>
      <w:marBottom w:val="0"/>
      <w:divBdr>
        <w:top w:val="none" w:sz="0" w:space="0" w:color="auto"/>
        <w:left w:val="none" w:sz="0" w:space="0" w:color="auto"/>
        <w:bottom w:val="none" w:sz="0" w:space="0" w:color="auto"/>
        <w:right w:val="none" w:sz="0" w:space="0" w:color="auto"/>
      </w:divBdr>
      <w:divsChild>
        <w:div w:id="484201202">
          <w:marLeft w:val="0"/>
          <w:marRight w:val="0"/>
          <w:marTop w:val="0"/>
          <w:marBottom w:val="0"/>
          <w:divBdr>
            <w:top w:val="none" w:sz="0" w:space="0" w:color="auto"/>
            <w:left w:val="none" w:sz="0" w:space="0" w:color="auto"/>
            <w:bottom w:val="none" w:sz="0" w:space="0" w:color="auto"/>
            <w:right w:val="none" w:sz="0" w:space="0" w:color="auto"/>
          </w:divBdr>
          <w:divsChild>
            <w:div w:id="71582237">
              <w:marLeft w:val="0"/>
              <w:marRight w:val="0"/>
              <w:marTop w:val="0"/>
              <w:marBottom w:val="0"/>
              <w:divBdr>
                <w:top w:val="none" w:sz="0" w:space="0" w:color="auto"/>
                <w:left w:val="none" w:sz="0" w:space="0" w:color="auto"/>
                <w:bottom w:val="none" w:sz="0" w:space="0" w:color="auto"/>
                <w:right w:val="none" w:sz="0" w:space="0" w:color="auto"/>
              </w:divBdr>
            </w:div>
            <w:div w:id="465204217">
              <w:marLeft w:val="0"/>
              <w:marRight w:val="0"/>
              <w:marTop w:val="0"/>
              <w:marBottom w:val="0"/>
              <w:divBdr>
                <w:top w:val="none" w:sz="0" w:space="0" w:color="auto"/>
                <w:left w:val="none" w:sz="0" w:space="0" w:color="auto"/>
                <w:bottom w:val="none" w:sz="0" w:space="0" w:color="auto"/>
                <w:right w:val="none" w:sz="0" w:space="0" w:color="auto"/>
              </w:divBdr>
            </w:div>
            <w:div w:id="818811662">
              <w:marLeft w:val="0"/>
              <w:marRight w:val="0"/>
              <w:marTop w:val="0"/>
              <w:marBottom w:val="0"/>
              <w:divBdr>
                <w:top w:val="none" w:sz="0" w:space="0" w:color="auto"/>
                <w:left w:val="none" w:sz="0" w:space="0" w:color="auto"/>
                <w:bottom w:val="none" w:sz="0" w:space="0" w:color="auto"/>
                <w:right w:val="none" w:sz="0" w:space="0" w:color="auto"/>
              </w:divBdr>
            </w:div>
            <w:div w:id="210259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741680">
      <w:bodyDiv w:val="1"/>
      <w:marLeft w:val="0"/>
      <w:marRight w:val="0"/>
      <w:marTop w:val="0"/>
      <w:marBottom w:val="0"/>
      <w:divBdr>
        <w:top w:val="none" w:sz="0" w:space="0" w:color="auto"/>
        <w:left w:val="none" w:sz="0" w:space="0" w:color="auto"/>
        <w:bottom w:val="none" w:sz="0" w:space="0" w:color="auto"/>
        <w:right w:val="none" w:sz="0" w:space="0" w:color="auto"/>
      </w:divBdr>
      <w:divsChild>
        <w:div w:id="824082172">
          <w:marLeft w:val="1800"/>
          <w:marRight w:val="0"/>
          <w:marTop w:val="106"/>
          <w:marBottom w:val="0"/>
          <w:divBdr>
            <w:top w:val="none" w:sz="0" w:space="0" w:color="auto"/>
            <w:left w:val="none" w:sz="0" w:space="0" w:color="auto"/>
            <w:bottom w:val="none" w:sz="0" w:space="0" w:color="auto"/>
            <w:right w:val="none" w:sz="0" w:space="0" w:color="auto"/>
          </w:divBdr>
        </w:div>
        <w:div w:id="922643845">
          <w:marLeft w:val="1800"/>
          <w:marRight w:val="0"/>
          <w:marTop w:val="106"/>
          <w:marBottom w:val="0"/>
          <w:divBdr>
            <w:top w:val="none" w:sz="0" w:space="0" w:color="auto"/>
            <w:left w:val="none" w:sz="0" w:space="0" w:color="auto"/>
            <w:bottom w:val="none" w:sz="0" w:space="0" w:color="auto"/>
            <w:right w:val="none" w:sz="0" w:space="0" w:color="auto"/>
          </w:divBdr>
        </w:div>
        <w:div w:id="952790623">
          <w:marLeft w:val="1800"/>
          <w:marRight w:val="0"/>
          <w:marTop w:val="106"/>
          <w:marBottom w:val="0"/>
          <w:divBdr>
            <w:top w:val="none" w:sz="0" w:space="0" w:color="auto"/>
            <w:left w:val="none" w:sz="0" w:space="0" w:color="auto"/>
            <w:bottom w:val="none" w:sz="0" w:space="0" w:color="auto"/>
            <w:right w:val="none" w:sz="0" w:space="0" w:color="auto"/>
          </w:divBdr>
        </w:div>
        <w:div w:id="1622227988">
          <w:marLeft w:val="1166"/>
          <w:marRight w:val="0"/>
          <w:marTop w:val="115"/>
          <w:marBottom w:val="0"/>
          <w:divBdr>
            <w:top w:val="none" w:sz="0" w:space="0" w:color="auto"/>
            <w:left w:val="none" w:sz="0" w:space="0" w:color="auto"/>
            <w:bottom w:val="none" w:sz="0" w:space="0" w:color="auto"/>
            <w:right w:val="none" w:sz="0" w:space="0" w:color="auto"/>
          </w:divBdr>
        </w:div>
        <w:div w:id="1810593682">
          <w:marLeft w:val="1800"/>
          <w:marRight w:val="0"/>
          <w:marTop w:val="106"/>
          <w:marBottom w:val="0"/>
          <w:divBdr>
            <w:top w:val="none" w:sz="0" w:space="0" w:color="auto"/>
            <w:left w:val="none" w:sz="0" w:space="0" w:color="auto"/>
            <w:bottom w:val="none" w:sz="0" w:space="0" w:color="auto"/>
            <w:right w:val="none" w:sz="0" w:space="0" w:color="auto"/>
          </w:divBdr>
        </w:div>
        <w:div w:id="1969509540">
          <w:marLeft w:val="1800"/>
          <w:marRight w:val="0"/>
          <w:marTop w:val="106"/>
          <w:marBottom w:val="0"/>
          <w:divBdr>
            <w:top w:val="none" w:sz="0" w:space="0" w:color="auto"/>
            <w:left w:val="none" w:sz="0" w:space="0" w:color="auto"/>
            <w:bottom w:val="none" w:sz="0" w:space="0" w:color="auto"/>
            <w:right w:val="none" w:sz="0" w:space="0" w:color="auto"/>
          </w:divBdr>
        </w:div>
      </w:divsChild>
    </w:div>
    <w:div w:id="978265206">
      <w:bodyDiv w:val="1"/>
      <w:marLeft w:val="0"/>
      <w:marRight w:val="0"/>
      <w:marTop w:val="0"/>
      <w:marBottom w:val="0"/>
      <w:divBdr>
        <w:top w:val="none" w:sz="0" w:space="0" w:color="auto"/>
        <w:left w:val="none" w:sz="0" w:space="0" w:color="auto"/>
        <w:bottom w:val="none" w:sz="0" w:space="0" w:color="auto"/>
        <w:right w:val="none" w:sz="0" w:space="0" w:color="auto"/>
      </w:divBdr>
      <w:divsChild>
        <w:div w:id="409544073">
          <w:marLeft w:val="547"/>
          <w:marRight w:val="0"/>
          <w:marTop w:val="125"/>
          <w:marBottom w:val="0"/>
          <w:divBdr>
            <w:top w:val="none" w:sz="0" w:space="0" w:color="auto"/>
            <w:left w:val="none" w:sz="0" w:space="0" w:color="auto"/>
            <w:bottom w:val="none" w:sz="0" w:space="0" w:color="auto"/>
            <w:right w:val="none" w:sz="0" w:space="0" w:color="auto"/>
          </w:divBdr>
        </w:div>
        <w:div w:id="650334038">
          <w:marLeft w:val="1166"/>
          <w:marRight w:val="0"/>
          <w:marTop w:val="115"/>
          <w:marBottom w:val="0"/>
          <w:divBdr>
            <w:top w:val="none" w:sz="0" w:space="0" w:color="auto"/>
            <w:left w:val="none" w:sz="0" w:space="0" w:color="auto"/>
            <w:bottom w:val="none" w:sz="0" w:space="0" w:color="auto"/>
            <w:right w:val="none" w:sz="0" w:space="0" w:color="auto"/>
          </w:divBdr>
        </w:div>
        <w:div w:id="2101874143">
          <w:marLeft w:val="1166"/>
          <w:marRight w:val="0"/>
          <w:marTop w:val="115"/>
          <w:marBottom w:val="0"/>
          <w:divBdr>
            <w:top w:val="none" w:sz="0" w:space="0" w:color="auto"/>
            <w:left w:val="none" w:sz="0" w:space="0" w:color="auto"/>
            <w:bottom w:val="none" w:sz="0" w:space="0" w:color="auto"/>
            <w:right w:val="none" w:sz="0" w:space="0" w:color="auto"/>
          </w:divBdr>
        </w:div>
      </w:divsChild>
    </w:div>
    <w:div w:id="1020357940">
      <w:bodyDiv w:val="1"/>
      <w:marLeft w:val="0"/>
      <w:marRight w:val="0"/>
      <w:marTop w:val="0"/>
      <w:marBottom w:val="0"/>
      <w:divBdr>
        <w:top w:val="none" w:sz="0" w:space="0" w:color="auto"/>
        <w:left w:val="none" w:sz="0" w:space="0" w:color="auto"/>
        <w:bottom w:val="none" w:sz="0" w:space="0" w:color="auto"/>
        <w:right w:val="none" w:sz="0" w:space="0" w:color="auto"/>
      </w:divBdr>
      <w:divsChild>
        <w:div w:id="554699962">
          <w:marLeft w:val="0"/>
          <w:marRight w:val="0"/>
          <w:marTop w:val="0"/>
          <w:marBottom w:val="0"/>
          <w:divBdr>
            <w:top w:val="none" w:sz="0" w:space="0" w:color="auto"/>
            <w:left w:val="none" w:sz="0" w:space="0" w:color="auto"/>
            <w:bottom w:val="none" w:sz="0" w:space="0" w:color="auto"/>
            <w:right w:val="none" w:sz="0" w:space="0" w:color="auto"/>
          </w:divBdr>
        </w:div>
      </w:divsChild>
    </w:div>
    <w:div w:id="1030883620">
      <w:bodyDiv w:val="1"/>
      <w:marLeft w:val="0"/>
      <w:marRight w:val="0"/>
      <w:marTop w:val="0"/>
      <w:marBottom w:val="0"/>
      <w:divBdr>
        <w:top w:val="none" w:sz="0" w:space="0" w:color="auto"/>
        <w:left w:val="none" w:sz="0" w:space="0" w:color="auto"/>
        <w:bottom w:val="none" w:sz="0" w:space="0" w:color="auto"/>
        <w:right w:val="none" w:sz="0" w:space="0" w:color="auto"/>
      </w:divBdr>
      <w:divsChild>
        <w:div w:id="1543783487">
          <w:marLeft w:val="0"/>
          <w:marRight w:val="0"/>
          <w:marTop w:val="0"/>
          <w:marBottom w:val="0"/>
          <w:divBdr>
            <w:top w:val="none" w:sz="0" w:space="0" w:color="auto"/>
            <w:left w:val="none" w:sz="0" w:space="0" w:color="auto"/>
            <w:bottom w:val="none" w:sz="0" w:space="0" w:color="auto"/>
            <w:right w:val="none" w:sz="0" w:space="0" w:color="auto"/>
          </w:divBdr>
          <w:divsChild>
            <w:div w:id="479157819">
              <w:marLeft w:val="0"/>
              <w:marRight w:val="0"/>
              <w:marTop w:val="0"/>
              <w:marBottom w:val="0"/>
              <w:divBdr>
                <w:top w:val="none" w:sz="0" w:space="0" w:color="auto"/>
                <w:left w:val="none" w:sz="0" w:space="0" w:color="auto"/>
                <w:bottom w:val="none" w:sz="0" w:space="0" w:color="auto"/>
                <w:right w:val="none" w:sz="0" w:space="0" w:color="auto"/>
              </w:divBdr>
            </w:div>
            <w:div w:id="718746402">
              <w:marLeft w:val="0"/>
              <w:marRight w:val="0"/>
              <w:marTop w:val="0"/>
              <w:marBottom w:val="0"/>
              <w:divBdr>
                <w:top w:val="none" w:sz="0" w:space="0" w:color="auto"/>
                <w:left w:val="none" w:sz="0" w:space="0" w:color="auto"/>
                <w:bottom w:val="none" w:sz="0" w:space="0" w:color="auto"/>
                <w:right w:val="none" w:sz="0" w:space="0" w:color="auto"/>
              </w:divBdr>
            </w:div>
            <w:div w:id="858935573">
              <w:marLeft w:val="0"/>
              <w:marRight w:val="0"/>
              <w:marTop w:val="0"/>
              <w:marBottom w:val="0"/>
              <w:divBdr>
                <w:top w:val="none" w:sz="0" w:space="0" w:color="auto"/>
                <w:left w:val="none" w:sz="0" w:space="0" w:color="auto"/>
                <w:bottom w:val="none" w:sz="0" w:space="0" w:color="auto"/>
                <w:right w:val="none" w:sz="0" w:space="0" w:color="auto"/>
              </w:divBdr>
            </w:div>
            <w:div w:id="1168978947">
              <w:marLeft w:val="0"/>
              <w:marRight w:val="0"/>
              <w:marTop w:val="0"/>
              <w:marBottom w:val="0"/>
              <w:divBdr>
                <w:top w:val="none" w:sz="0" w:space="0" w:color="auto"/>
                <w:left w:val="none" w:sz="0" w:space="0" w:color="auto"/>
                <w:bottom w:val="none" w:sz="0" w:space="0" w:color="auto"/>
                <w:right w:val="none" w:sz="0" w:space="0" w:color="auto"/>
              </w:divBdr>
            </w:div>
            <w:div w:id="1479805408">
              <w:marLeft w:val="0"/>
              <w:marRight w:val="0"/>
              <w:marTop w:val="0"/>
              <w:marBottom w:val="0"/>
              <w:divBdr>
                <w:top w:val="none" w:sz="0" w:space="0" w:color="auto"/>
                <w:left w:val="none" w:sz="0" w:space="0" w:color="auto"/>
                <w:bottom w:val="none" w:sz="0" w:space="0" w:color="auto"/>
                <w:right w:val="none" w:sz="0" w:space="0" w:color="auto"/>
              </w:divBdr>
            </w:div>
            <w:div w:id="1553341922">
              <w:marLeft w:val="0"/>
              <w:marRight w:val="0"/>
              <w:marTop w:val="0"/>
              <w:marBottom w:val="0"/>
              <w:divBdr>
                <w:top w:val="none" w:sz="0" w:space="0" w:color="auto"/>
                <w:left w:val="none" w:sz="0" w:space="0" w:color="auto"/>
                <w:bottom w:val="none" w:sz="0" w:space="0" w:color="auto"/>
                <w:right w:val="none" w:sz="0" w:space="0" w:color="auto"/>
              </w:divBdr>
            </w:div>
            <w:div w:id="1814785581">
              <w:marLeft w:val="0"/>
              <w:marRight w:val="0"/>
              <w:marTop w:val="0"/>
              <w:marBottom w:val="0"/>
              <w:divBdr>
                <w:top w:val="none" w:sz="0" w:space="0" w:color="auto"/>
                <w:left w:val="none" w:sz="0" w:space="0" w:color="auto"/>
                <w:bottom w:val="none" w:sz="0" w:space="0" w:color="auto"/>
                <w:right w:val="none" w:sz="0" w:space="0" w:color="auto"/>
              </w:divBdr>
            </w:div>
            <w:div w:id="1981689504">
              <w:marLeft w:val="0"/>
              <w:marRight w:val="0"/>
              <w:marTop w:val="0"/>
              <w:marBottom w:val="0"/>
              <w:divBdr>
                <w:top w:val="none" w:sz="0" w:space="0" w:color="auto"/>
                <w:left w:val="none" w:sz="0" w:space="0" w:color="auto"/>
                <w:bottom w:val="none" w:sz="0" w:space="0" w:color="auto"/>
                <w:right w:val="none" w:sz="0" w:space="0" w:color="auto"/>
              </w:divBdr>
            </w:div>
            <w:div w:id="210495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80853">
      <w:bodyDiv w:val="1"/>
      <w:marLeft w:val="0"/>
      <w:marRight w:val="0"/>
      <w:marTop w:val="0"/>
      <w:marBottom w:val="0"/>
      <w:divBdr>
        <w:top w:val="none" w:sz="0" w:space="0" w:color="auto"/>
        <w:left w:val="none" w:sz="0" w:space="0" w:color="auto"/>
        <w:bottom w:val="none" w:sz="0" w:space="0" w:color="auto"/>
        <w:right w:val="none" w:sz="0" w:space="0" w:color="auto"/>
      </w:divBdr>
      <w:divsChild>
        <w:div w:id="1321422078">
          <w:marLeft w:val="0"/>
          <w:marRight w:val="0"/>
          <w:marTop w:val="0"/>
          <w:marBottom w:val="0"/>
          <w:divBdr>
            <w:top w:val="none" w:sz="0" w:space="0" w:color="auto"/>
            <w:left w:val="none" w:sz="0" w:space="0" w:color="auto"/>
            <w:bottom w:val="none" w:sz="0" w:space="0" w:color="auto"/>
            <w:right w:val="none" w:sz="0" w:space="0" w:color="auto"/>
          </w:divBdr>
          <w:divsChild>
            <w:div w:id="683435795">
              <w:marLeft w:val="0"/>
              <w:marRight w:val="0"/>
              <w:marTop w:val="0"/>
              <w:marBottom w:val="0"/>
              <w:divBdr>
                <w:top w:val="none" w:sz="0" w:space="0" w:color="auto"/>
                <w:left w:val="none" w:sz="0" w:space="0" w:color="auto"/>
                <w:bottom w:val="none" w:sz="0" w:space="0" w:color="auto"/>
                <w:right w:val="none" w:sz="0" w:space="0" w:color="auto"/>
              </w:divBdr>
            </w:div>
            <w:div w:id="1096825775">
              <w:marLeft w:val="0"/>
              <w:marRight w:val="0"/>
              <w:marTop w:val="0"/>
              <w:marBottom w:val="0"/>
              <w:divBdr>
                <w:top w:val="none" w:sz="0" w:space="0" w:color="auto"/>
                <w:left w:val="none" w:sz="0" w:space="0" w:color="auto"/>
                <w:bottom w:val="none" w:sz="0" w:space="0" w:color="auto"/>
                <w:right w:val="none" w:sz="0" w:space="0" w:color="auto"/>
              </w:divBdr>
            </w:div>
            <w:div w:id="1823547998">
              <w:marLeft w:val="0"/>
              <w:marRight w:val="0"/>
              <w:marTop w:val="0"/>
              <w:marBottom w:val="0"/>
              <w:divBdr>
                <w:top w:val="none" w:sz="0" w:space="0" w:color="auto"/>
                <w:left w:val="none" w:sz="0" w:space="0" w:color="auto"/>
                <w:bottom w:val="none" w:sz="0" w:space="0" w:color="auto"/>
                <w:right w:val="none" w:sz="0" w:space="0" w:color="auto"/>
              </w:divBdr>
            </w:div>
            <w:div w:id="188956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85728">
      <w:bodyDiv w:val="1"/>
      <w:marLeft w:val="0"/>
      <w:marRight w:val="0"/>
      <w:marTop w:val="0"/>
      <w:marBottom w:val="0"/>
      <w:divBdr>
        <w:top w:val="none" w:sz="0" w:space="0" w:color="auto"/>
        <w:left w:val="none" w:sz="0" w:space="0" w:color="auto"/>
        <w:bottom w:val="none" w:sz="0" w:space="0" w:color="auto"/>
        <w:right w:val="none" w:sz="0" w:space="0" w:color="auto"/>
      </w:divBdr>
      <w:divsChild>
        <w:div w:id="942690264">
          <w:marLeft w:val="0"/>
          <w:marRight w:val="0"/>
          <w:marTop w:val="0"/>
          <w:marBottom w:val="0"/>
          <w:divBdr>
            <w:top w:val="none" w:sz="0" w:space="0" w:color="auto"/>
            <w:left w:val="none" w:sz="0" w:space="0" w:color="auto"/>
            <w:bottom w:val="none" w:sz="0" w:space="0" w:color="auto"/>
            <w:right w:val="none" w:sz="0" w:space="0" w:color="auto"/>
          </w:divBdr>
        </w:div>
      </w:divsChild>
    </w:div>
    <w:div w:id="1172530999">
      <w:bodyDiv w:val="1"/>
      <w:marLeft w:val="0"/>
      <w:marRight w:val="0"/>
      <w:marTop w:val="0"/>
      <w:marBottom w:val="0"/>
      <w:divBdr>
        <w:top w:val="none" w:sz="0" w:space="0" w:color="auto"/>
        <w:left w:val="none" w:sz="0" w:space="0" w:color="auto"/>
        <w:bottom w:val="none" w:sz="0" w:space="0" w:color="auto"/>
        <w:right w:val="none" w:sz="0" w:space="0" w:color="auto"/>
      </w:divBdr>
    </w:div>
    <w:div w:id="1186946852">
      <w:bodyDiv w:val="1"/>
      <w:marLeft w:val="0"/>
      <w:marRight w:val="0"/>
      <w:marTop w:val="0"/>
      <w:marBottom w:val="0"/>
      <w:divBdr>
        <w:top w:val="none" w:sz="0" w:space="0" w:color="auto"/>
        <w:left w:val="none" w:sz="0" w:space="0" w:color="auto"/>
        <w:bottom w:val="none" w:sz="0" w:space="0" w:color="auto"/>
        <w:right w:val="none" w:sz="0" w:space="0" w:color="auto"/>
      </w:divBdr>
      <w:divsChild>
        <w:div w:id="316808436">
          <w:marLeft w:val="547"/>
          <w:marRight w:val="0"/>
          <w:marTop w:val="125"/>
          <w:marBottom w:val="0"/>
          <w:divBdr>
            <w:top w:val="none" w:sz="0" w:space="0" w:color="auto"/>
            <w:left w:val="none" w:sz="0" w:space="0" w:color="auto"/>
            <w:bottom w:val="none" w:sz="0" w:space="0" w:color="auto"/>
            <w:right w:val="none" w:sz="0" w:space="0" w:color="auto"/>
          </w:divBdr>
        </w:div>
        <w:div w:id="1244874077">
          <w:marLeft w:val="547"/>
          <w:marRight w:val="0"/>
          <w:marTop w:val="125"/>
          <w:marBottom w:val="0"/>
          <w:divBdr>
            <w:top w:val="none" w:sz="0" w:space="0" w:color="auto"/>
            <w:left w:val="none" w:sz="0" w:space="0" w:color="auto"/>
            <w:bottom w:val="none" w:sz="0" w:space="0" w:color="auto"/>
            <w:right w:val="none" w:sz="0" w:space="0" w:color="auto"/>
          </w:divBdr>
        </w:div>
      </w:divsChild>
    </w:div>
    <w:div w:id="1191794419">
      <w:bodyDiv w:val="1"/>
      <w:marLeft w:val="0"/>
      <w:marRight w:val="0"/>
      <w:marTop w:val="0"/>
      <w:marBottom w:val="0"/>
      <w:divBdr>
        <w:top w:val="none" w:sz="0" w:space="0" w:color="auto"/>
        <w:left w:val="none" w:sz="0" w:space="0" w:color="auto"/>
        <w:bottom w:val="none" w:sz="0" w:space="0" w:color="auto"/>
        <w:right w:val="none" w:sz="0" w:space="0" w:color="auto"/>
      </w:divBdr>
      <w:divsChild>
        <w:div w:id="240338087">
          <w:marLeft w:val="547"/>
          <w:marRight w:val="0"/>
          <w:marTop w:val="125"/>
          <w:marBottom w:val="0"/>
          <w:divBdr>
            <w:top w:val="none" w:sz="0" w:space="0" w:color="auto"/>
            <w:left w:val="none" w:sz="0" w:space="0" w:color="auto"/>
            <w:bottom w:val="none" w:sz="0" w:space="0" w:color="auto"/>
            <w:right w:val="none" w:sz="0" w:space="0" w:color="auto"/>
          </w:divBdr>
        </w:div>
      </w:divsChild>
    </w:div>
    <w:div w:id="1228807265">
      <w:bodyDiv w:val="1"/>
      <w:marLeft w:val="0"/>
      <w:marRight w:val="0"/>
      <w:marTop w:val="0"/>
      <w:marBottom w:val="0"/>
      <w:divBdr>
        <w:top w:val="none" w:sz="0" w:space="0" w:color="auto"/>
        <w:left w:val="none" w:sz="0" w:space="0" w:color="auto"/>
        <w:bottom w:val="none" w:sz="0" w:space="0" w:color="auto"/>
        <w:right w:val="none" w:sz="0" w:space="0" w:color="auto"/>
      </w:divBdr>
      <w:divsChild>
        <w:div w:id="526023871">
          <w:marLeft w:val="1166"/>
          <w:marRight w:val="0"/>
          <w:marTop w:val="115"/>
          <w:marBottom w:val="0"/>
          <w:divBdr>
            <w:top w:val="none" w:sz="0" w:space="0" w:color="auto"/>
            <w:left w:val="none" w:sz="0" w:space="0" w:color="auto"/>
            <w:bottom w:val="none" w:sz="0" w:space="0" w:color="auto"/>
            <w:right w:val="none" w:sz="0" w:space="0" w:color="auto"/>
          </w:divBdr>
        </w:div>
        <w:div w:id="1803110843">
          <w:marLeft w:val="547"/>
          <w:marRight w:val="0"/>
          <w:marTop w:val="125"/>
          <w:marBottom w:val="0"/>
          <w:divBdr>
            <w:top w:val="none" w:sz="0" w:space="0" w:color="auto"/>
            <w:left w:val="none" w:sz="0" w:space="0" w:color="auto"/>
            <w:bottom w:val="none" w:sz="0" w:space="0" w:color="auto"/>
            <w:right w:val="none" w:sz="0" w:space="0" w:color="auto"/>
          </w:divBdr>
        </w:div>
      </w:divsChild>
    </w:div>
    <w:div w:id="1258976491">
      <w:bodyDiv w:val="1"/>
      <w:marLeft w:val="0"/>
      <w:marRight w:val="0"/>
      <w:marTop w:val="0"/>
      <w:marBottom w:val="0"/>
      <w:divBdr>
        <w:top w:val="none" w:sz="0" w:space="0" w:color="auto"/>
        <w:left w:val="none" w:sz="0" w:space="0" w:color="auto"/>
        <w:bottom w:val="none" w:sz="0" w:space="0" w:color="auto"/>
        <w:right w:val="none" w:sz="0" w:space="0" w:color="auto"/>
      </w:divBdr>
      <w:divsChild>
        <w:div w:id="82797377">
          <w:marLeft w:val="547"/>
          <w:marRight w:val="0"/>
          <w:marTop w:val="125"/>
          <w:marBottom w:val="0"/>
          <w:divBdr>
            <w:top w:val="none" w:sz="0" w:space="0" w:color="auto"/>
            <w:left w:val="none" w:sz="0" w:space="0" w:color="auto"/>
            <w:bottom w:val="none" w:sz="0" w:space="0" w:color="auto"/>
            <w:right w:val="none" w:sz="0" w:space="0" w:color="auto"/>
          </w:divBdr>
        </w:div>
      </w:divsChild>
    </w:div>
    <w:div w:id="1278103448">
      <w:bodyDiv w:val="1"/>
      <w:marLeft w:val="0"/>
      <w:marRight w:val="0"/>
      <w:marTop w:val="0"/>
      <w:marBottom w:val="0"/>
      <w:divBdr>
        <w:top w:val="none" w:sz="0" w:space="0" w:color="auto"/>
        <w:left w:val="none" w:sz="0" w:space="0" w:color="auto"/>
        <w:bottom w:val="none" w:sz="0" w:space="0" w:color="auto"/>
        <w:right w:val="none" w:sz="0" w:space="0" w:color="auto"/>
      </w:divBdr>
    </w:div>
    <w:div w:id="1283002268">
      <w:bodyDiv w:val="1"/>
      <w:marLeft w:val="0"/>
      <w:marRight w:val="0"/>
      <w:marTop w:val="0"/>
      <w:marBottom w:val="0"/>
      <w:divBdr>
        <w:top w:val="none" w:sz="0" w:space="0" w:color="auto"/>
        <w:left w:val="none" w:sz="0" w:space="0" w:color="auto"/>
        <w:bottom w:val="none" w:sz="0" w:space="0" w:color="auto"/>
        <w:right w:val="none" w:sz="0" w:space="0" w:color="auto"/>
      </w:divBdr>
      <w:divsChild>
        <w:div w:id="1024087812">
          <w:marLeft w:val="547"/>
          <w:marRight w:val="0"/>
          <w:marTop w:val="125"/>
          <w:marBottom w:val="0"/>
          <w:divBdr>
            <w:top w:val="none" w:sz="0" w:space="0" w:color="auto"/>
            <w:left w:val="none" w:sz="0" w:space="0" w:color="auto"/>
            <w:bottom w:val="none" w:sz="0" w:space="0" w:color="auto"/>
            <w:right w:val="none" w:sz="0" w:space="0" w:color="auto"/>
          </w:divBdr>
        </w:div>
      </w:divsChild>
    </w:div>
    <w:div w:id="1285036080">
      <w:bodyDiv w:val="1"/>
      <w:marLeft w:val="0"/>
      <w:marRight w:val="0"/>
      <w:marTop w:val="0"/>
      <w:marBottom w:val="0"/>
      <w:divBdr>
        <w:top w:val="none" w:sz="0" w:space="0" w:color="auto"/>
        <w:left w:val="none" w:sz="0" w:space="0" w:color="auto"/>
        <w:bottom w:val="none" w:sz="0" w:space="0" w:color="auto"/>
        <w:right w:val="none" w:sz="0" w:space="0" w:color="auto"/>
      </w:divBdr>
      <w:divsChild>
        <w:div w:id="1448812621">
          <w:marLeft w:val="0"/>
          <w:marRight w:val="0"/>
          <w:marTop w:val="0"/>
          <w:marBottom w:val="0"/>
          <w:divBdr>
            <w:top w:val="none" w:sz="0" w:space="0" w:color="auto"/>
            <w:left w:val="none" w:sz="0" w:space="0" w:color="auto"/>
            <w:bottom w:val="none" w:sz="0" w:space="0" w:color="auto"/>
            <w:right w:val="none" w:sz="0" w:space="0" w:color="auto"/>
          </w:divBdr>
        </w:div>
      </w:divsChild>
    </w:div>
    <w:div w:id="1300650331">
      <w:bodyDiv w:val="1"/>
      <w:marLeft w:val="0"/>
      <w:marRight w:val="0"/>
      <w:marTop w:val="0"/>
      <w:marBottom w:val="0"/>
      <w:divBdr>
        <w:top w:val="none" w:sz="0" w:space="0" w:color="auto"/>
        <w:left w:val="none" w:sz="0" w:space="0" w:color="auto"/>
        <w:bottom w:val="none" w:sz="0" w:space="0" w:color="auto"/>
        <w:right w:val="none" w:sz="0" w:space="0" w:color="auto"/>
      </w:divBdr>
      <w:divsChild>
        <w:div w:id="1668900463">
          <w:marLeft w:val="0"/>
          <w:marRight w:val="0"/>
          <w:marTop w:val="0"/>
          <w:marBottom w:val="0"/>
          <w:divBdr>
            <w:top w:val="none" w:sz="0" w:space="0" w:color="auto"/>
            <w:left w:val="none" w:sz="0" w:space="0" w:color="auto"/>
            <w:bottom w:val="none" w:sz="0" w:space="0" w:color="auto"/>
            <w:right w:val="none" w:sz="0" w:space="0" w:color="auto"/>
          </w:divBdr>
          <w:divsChild>
            <w:div w:id="270402800">
              <w:marLeft w:val="0"/>
              <w:marRight w:val="0"/>
              <w:marTop w:val="0"/>
              <w:marBottom w:val="0"/>
              <w:divBdr>
                <w:top w:val="none" w:sz="0" w:space="0" w:color="auto"/>
                <w:left w:val="none" w:sz="0" w:space="0" w:color="auto"/>
                <w:bottom w:val="none" w:sz="0" w:space="0" w:color="auto"/>
                <w:right w:val="none" w:sz="0" w:space="0" w:color="auto"/>
              </w:divBdr>
            </w:div>
            <w:div w:id="654799803">
              <w:marLeft w:val="0"/>
              <w:marRight w:val="0"/>
              <w:marTop w:val="0"/>
              <w:marBottom w:val="0"/>
              <w:divBdr>
                <w:top w:val="none" w:sz="0" w:space="0" w:color="auto"/>
                <w:left w:val="none" w:sz="0" w:space="0" w:color="auto"/>
                <w:bottom w:val="none" w:sz="0" w:space="0" w:color="auto"/>
                <w:right w:val="none" w:sz="0" w:space="0" w:color="auto"/>
              </w:divBdr>
            </w:div>
            <w:div w:id="1023896976">
              <w:marLeft w:val="0"/>
              <w:marRight w:val="0"/>
              <w:marTop w:val="0"/>
              <w:marBottom w:val="0"/>
              <w:divBdr>
                <w:top w:val="none" w:sz="0" w:space="0" w:color="auto"/>
                <w:left w:val="none" w:sz="0" w:space="0" w:color="auto"/>
                <w:bottom w:val="none" w:sz="0" w:space="0" w:color="auto"/>
                <w:right w:val="none" w:sz="0" w:space="0" w:color="auto"/>
              </w:divBdr>
            </w:div>
            <w:div w:id="1136263228">
              <w:marLeft w:val="0"/>
              <w:marRight w:val="0"/>
              <w:marTop w:val="0"/>
              <w:marBottom w:val="0"/>
              <w:divBdr>
                <w:top w:val="none" w:sz="0" w:space="0" w:color="auto"/>
                <w:left w:val="none" w:sz="0" w:space="0" w:color="auto"/>
                <w:bottom w:val="none" w:sz="0" w:space="0" w:color="auto"/>
                <w:right w:val="none" w:sz="0" w:space="0" w:color="auto"/>
              </w:divBdr>
            </w:div>
            <w:div w:id="1623726433">
              <w:marLeft w:val="0"/>
              <w:marRight w:val="0"/>
              <w:marTop w:val="0"/>
              <w:marBottom w:val="0"/>
              <w:divBdr>
                <w:top w:val="none" w:sz="0" w:space="0" w:color="auto"/>
                <w:left w:val="none" w:sz="0" w:space="0" w:color="auto"/>
                <w:bottom w:val="none" w:sz="0" w:space="0" w:color="auto"/>
                <w:right w:val="none" w:sz="0" w:space="0" w:color="auto"/>
              </w:divBdr>
            </w:div>
            <w:div w:id="2002000333">
              <w:marLeft w:val="0"/>
              <w:marRight w:val="0"/>
              <w:marTop w:val="0"/>
              <w:marBottom w:val="0"/>
              <w:divBdr>
                <w:top w:val="none" w:sz="0" w:space="0" w:color="auto"/>
                <w:left w:val="none" w:sz="0" w:space="0" w:color="auto"/>
                <w:bottom w:val="none" w:sz="0" w:space="0" w:color="auto"/>
                <w:right w:val="none" w:sz="0" w:space="0" w:color="auto"/>
              </w:divBdr>
            </w:div>
            <w:div w:id="2009627520">
              <w:marLeft w:val="0"/>
              <w:marRight w:val="0"/>
              <w:marTop w:val="0"/>
              <w:marBottom w:val="0"/>
              <w:divBdr>
                <w:top w:val="none" w:sz="0" w:space="0" w:color="auto"/>
                <w:left w:val="none" w:sz="0" w:space="0" w:color="auto"/>
                <w:bottom w:val="none" w:sz="0" w:space="0" w:color="auto"/>
                <w:right w:val="none" w:sz="0" w:space="0" w:color="auto"/>
              </w:divBdr>
            </w:div>
            <w:div w:id="212703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54013">
      <w:bodyDiv w:val="1"/>
      <w:marLeft w:val="0"/>
      <w:marRight w:val="0"/>
      <w:marTop w:val="0"/>
      <w:marBottom w:val="0"/>
      <w:divBdr>
        <w:top w:val="none" w:sz="0" w:space="0" w:color="auto"/>
        <w:left w:val="none" w:sz="0" w:space="0" w:color="auto"/>
        <w:bottom w:val="none" w:sz="0" w:space="0" w:color="auto"/>
        <w:right w:val="none" w:sz="0" w:space="0" w:color="auto"/>
      </w:divBdr>
      <w:divsChild>
        <w:div w:id="11299943">
          <w:marLeft w:val="0"/>
          <w:marRight w:val="0"/>
          <w:marTop w:val="0"/>
          <w:marBottom w:val="0"/>
          <w:divBdr>
            <w:top w:val="none" w:sz="0" w:space="0" w:color="auto"/>
            <w:left w:val="none" w:sz="0" w:space="0" w:color="auto"/>
            <w:bottom w:val="none" w:sz="0" w:space="0" w:color="auto"/>
            <w:right w:val="none" w:sz="0" w:space="0" w:color="auto"/>
          </w:divBdr>
          <w:divsChild>
            <w:div w:id="178131291">
              <w:marLeft w:val="0"/>
              <w:marRight w:val="0"/>
              <w:marTop w:val="0"/>
              <w:marBottom w:val="0"/>
              <w:divBdr>
                <w:top w:val="none" w:sz="0" w:space="0" w:color="auto"/>
                <w:left w:val="none" w:sz="0" w:space="0" w:color="auto"/>
                <w:bottom w:val="none" w:sz="0" w:space="0" w:color="auto"/>
                <w:right w:val="none" w:sz="0" w:space="0" w:color="auto"/>
              </w:divBdr>
            </w:div>
            <w:div w:id="685329752">
              <w:marLeft w:val="0"/>
              <w:marRight w:val="0"/>
              <w:marTop w:val="0"/>
              <w:marBottom w:val="0"/>
              <w:divBdr>
                <w:top w:val="none" w:sz="0" w:space="0" w:color="auto"/>
                <w:left w:val="none" w:sz="0" w:space="0" w:color="auto"/>
                <w:bottom w:val="none" w:sz="0" w:space="0" w:color="auto"/>
                <w:right w:val="none" w:sz="0" w:space="0" w:color="auto"/>
              </w:divBdr>
            </w:div>
            <w:div w:id="872813513">
              <w:marLeft w:val="0"/>
              <w:marRight w:val="0"/>
              <w:marTop w:val="0"/>
              <w:marBottom w:val="0"/>
              <w:divBdr>
                <w:top w:val="none" w:sz="0" w:space="0" w:color="auto"/>
                <w:left w:val="none" w:sz="0" w:space="0" w:color="auto"/>
                <w:bottom w:val="none" w:sz="0" w:space="0" w:color="auto"/>
                <w:right w:val="none" w:sz="0" w:space="0" w:color="auto"/>
              </w:divBdr>
            </w:div>
            <w:div w:id="1042512615">
              <w:marLeft w:val="0"/>
              <w:marRight w:val="0"/>
              <w:marTop w:val="0"/>
              <w:marBottom w:val="0"/>
              <w:divBdr>
                <w:top w:val="none" w:sz="0" w:space="0" w:color="auto"/>
                <w:left w:val="none" w:sz="0" w:space="0" w:color="auto"/>
                <w:bottom w:val="none" w:sz="0" w:space="0" w:color="auto"/>
                <w:right w:val="none" w:sz="0" w:space="0" w:color="auto"/>
              </w:divBdr>
            </w:div>
            <w:div w:id="1283616445">
              <w:marLeft w:val="0"/>
              <w:marRight w:val="0"/>
              <w:marTop w:val="0"/>
              <w:marBottom w:val="0"/>
              <w:divBdr>
                <w:top w:val="none" w:sz="0" w:space="0" w:color="auto"/>
                <w:left w:val="none" w:sz="0" w:space="0" w:color="auto"/>
                <w:bottom w:val="none" w:sz="0" w:space="0" w:color="auto"/>
                <w:right w:val="none" w:sz="0" w:space="0" w:color="auto"/>
              </w:divBdr>
            </w:div>
            <w:div w:id="1840191704">
              <w:marLeft w:val="0"/>
              <w:marRight w:val="0"/>
              <w:marTop w:val="0"/>
              <w:marBottom w:val="0"/>
              <w:divBdr>
                <w:top w:val="none" w:sz="0" w:space="0" w:color="auto"/>
                <w:left w:val="none" w:sz="0" w:space="0" w:color="auto"/>
                <w:bottom w:val="none" w:sz="0" w:space="0" w:color="auto"/>
                <w:right w:val="none" w:sz="0" w:space="0" w:color="auto"/>
              </w:divBdr>
            </w:div>
            <w:div w:id="1963876723">
              <w:marLeft w:val="0"/>
              <w:marRight w:val="0"/>
              <w:marTop w:val="0"/>
              <w:marBottom w:val="0"/>
              <w:divBdr>
                <w:top w:val="none" w:sz="0" w:space="0" w:color="auto"/>
                <w:left w:val="none" w:sz="0" w:space="0" w:color="auto"/>
                <w:bottom w:val="none" w:sz="0" w:space="0" w:color="auto"/>
                <w:right w:val="none" w:sz="0" w:space="0" w:color="auto"/>
              </w:divBdr>
            </w:div>
            <w:div w:id="197205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338178">
      <w:bodyDiv w:val="1"/>
      <w:marLeft w:val="0"/>
      <w:marRight w:val="0"/>
      <w:marTop w:val="0"/>
      <w:marBottom w:val="0"/>
      <w:divBdr>
        <w:top w:val="none" w:sz="0" w:space="0" w:color="auto"/>
        <w:left w:val="none" w:sz="0" w:space="0" w:color="auto"/>
        <w:bottom w:val="none" w:sz="0" w:space="0" w:color="auto"/>
        <w:right w:val="none" w:sz="0" w:space="0" w:color="auto"/>
      </w:divBdr>
      <w:divsChild>
        <w:div w:id="649559565">
          <w:marLeft w:val="547"/>
          <w:marRight w:val="0"/>
          <w:marTop w:val="125"/>
          <w:marBottom w:val="0"/>
          <w:divBdr>
            <w:top w:val="none" w:sz="0" w:space="0" w:color="auto"/>
            <w:left w:val="none" w:sz="0" w:space="0" w:color="auto"/>
            <w:bottom w:val="none" w:sz="0" w:space="0" w:color="auto"/>
            <w:right w:val="none" w:sz="0" w:space="0" w:color="auto"/>
          </w:divBdr>
        </w:div>
        <w:div w:id="1812556466">
          <w:marLeft w:val="547"/>
          <w:marRight w:val="0"/>
          <w:marTop w:val="125"/>
          <w:marBottom w:val="0"/>
          <w:divBdr>
            <w:top w:val="none" w:sz="0" w:space="0" w:color="auto"/>
            <w:left w:val="none" w:sz="0" w:space="0" w:color="auto"/>
            <w:bottom w:val="none" w:sz="0" w:space="0" w:color="auto"/>
            <w:right w:val="none" w:sz="0" w:space="0" w:color="auto"/>
          </w:divBdr>
        </w:div>
      </w:divsChild>
    </w:div>
    <w:div w:id="1383096906">
      <w:bodyDiv w:val="1"/>
      <w:marLeft w:val="0"/>
      <w:marRight w:val="0"/>
      <w:marTop w:val="0"/>
      <w:marBottom w:val="0"/>
      <w:divBdr>
        <w:top w:val="none" w:sz="0" w:space="0" w:color="auto"/>
        <w:left w:val="none" w:sz="0" w:space="0" w:color="auto"/>
        <w:bottom w:val="none" w:sz="0" w:space="0" w:color="auto"/>
        <w:right w:val="none" w:sz="0" w:space="0" w:color="auto"/>
      </w:divBdr>
      <w:divsChild>
        <w:div w:id="911281645">
          <w:marLeft w:val="0"/>
          <w:marRight w:val="0"/>
          <w:marTop w:val="0"/>
          <w:marBottom w:val="0"/>
          <w:divBdr>
            <w:top w:val="none" w:sz="0" w:space="0" w:color="auto"/>
            <w:left w:val="none" w:sz="0" w:space="0" w:color="auto"/>
            <w:bottom w:val="none" w:sz="0" w:space="0" w:color="auto"/>
            <w:right w:val="none" w:sz="0" w:space="0" w:color="auto"/>
          </w:divBdr>
        </w:div>
      </w:divsChild>
    </w:div>
    <w:div w:id="1390493921">
      <w:bodyDiv w:val="1"/>
      <w:marLeft w:val="0"/>
      <w:marRight w:val="0"/>
      <w:marTop w:val="0"/>
      <w:marBottom w:val="0"/>
      <w:divBdr>
        <w:top w:val="none" w:sz="0" w:space="0" w:color="auto"/>
        <w:left w:val="none" w:sz="0" w:space="0" w:color="auto"/>
        <w:bottom w:val="none" w:sz="0" w:space="0" w:color="auto"/>
        <w:right w:val="none" w:sz="0" w:space="0" w:color="auto"/>
      </w:divBdr>
      <w:divsChild>
        <w:div w:id="637609729">
          <w:marLeft w:val="0"/>
          <w:marRight w:val="0"/>
          <w:marTop w:val="0"/>
          <w:marBottom w:val="0"/>
          <w:divBdr>
            <w:top w:val="none" w:sz="0" w:space="0" w:color="auto"/>
            <w:left w:val="none" w:sz="0" w:space="0" w:color="auto"/>
            <w:bottom w:val="none" w:sz="0" w:space="0" w:color="auto"/>
            <w:right w:val="none" w:sz="0" w:space="0" w:color="auto"/>
          </w:divBdr>
          <w:divsChild>
            <w:div w:id="2044330462">
              <w:marLeft w:val="-6288"/>
              <w:marRight w:val="-6288"/>
              <w:marTop w:val="0"/>
              <w:marBottom w:val="0"/>
              <w:divBdr>
                <w:top w:val="none" w:sz="0" w:space="0" w:color="auto"/>
                <w:left w:val="none" w:sz="0" w:space="0" w:color="auto"/>
                <w:bottom w:val="none" w:sz="0" w:space="0" w:color="auto"/>
                <w:right w:val="none" w:sz="0" w:space="0" w:color="auto"/>
              </w:divBdr>
              <w:divsChild>
                <w:div w:id="1174760238">
                  <w:marLeft w:val="0"/>
                  <w:marRight w:val="0"/>
                  <w:marTop w:val="0"/>
                  <w:marBottom w:val="0"/>
                  <w:divBdr>
                    <w:top w:val="single" w:sz="2" w:space="0" w:color="FFFFFF"/>
                    <w:left w:val="none" w:sz="0" w:space="0" w:color="auto"/>
                    <w:bottom w:val="none" w:sz="0" w:space="0" w:color="auto"/>
                    <w:right w:val="none" w:sz="0" w:space="0" w:color="auto"/>
                  </w:divBdr>
                  <w:divsChild>
                    <w:div w:id="1034355147">
                      <w:marLeft w:val="0"/>
                      <w:marRight w:val="0"/>
                      <w:marTop w:val="0"/>
                      <w:marBottom w:val="0"/>
                      <w:divBdr>
                        <w:top w:val="none" w:sz="0" w:space="0" w:color="auto"/>
                        <w:left w:val="none" w:sz="0" w:space="0" w:color="auto"/>
                        <w:bottom w:val="none" w:sz="0" w:space="0" w:color="auto"/>
                        <w:right w:val="none" w:sz="0" w:space="0" w:color="auto"/>
                      </w:divBdr>
                      <w:divsChild>
                        <w:div w:id="1342857244">
                          <w:marLeft w:val="0"/>
                          <w:marRight w:val="0"/>
                          <w:marTop w:val="0"/>
                          <w:marBottom w:val="0"/>
                          <w:divBdr>
                            <w:top w:val="none" w:sz="0" w:space="0" w:color="auto"/>
                            <w:left w:val="none" w:sz="0" w:space="0" w:color="auto"/>
                            <w:bottom w:val="none" w:sz="0" w:space="0" w:color="auto"/>
                            <w:right w:val="none" w:sz="0" w:space="0" w:color="auto"/>
                          </w:divBdr>
                          <w:divsChild>
                            <w:div w:id="1742286173">
                              <w:marLeft w:val="0"/>
                              <w:marRight w:val="0"/>
                              <w:marTop w:val="0"/>
                              <w:marBottom w:val="0"/>
                              <w:divBdr>
                                <w:top w:val="none" w:sz="0" w:space="0" w:color="auto"/>
                                <w:left w:val="none" w:sz="0" w:space="0" w:color="auto"/>
                                <w:bottom w:val="none" w:sz="0" w:space="0" w:color="auto"/>
                                <w:right w:val="none" w:sz="0" w:space="0" w:color="auto"/>
                              </w:divBdr>
                              <w:divsChild>
                                <w:div w:id="675114984">
                                  <w:marLeft w:val="0"/>
                                  <w:marRight w:val="0"/>
                                  <w:marTop w:val="0"/>
                                  <w:marBottom w:val="66"/>
                                  <w:divBdr>
                                    <w:top w:val="none" w:sz="0" w:space="0" w:color="auto"/>
                                    <w:left w:val="none" w:sz="0" w:space="0" w:color="auto"/>
                                    <w:bottom w:val="none" w:sz="0" w:space="0" w:color="auto"/>
                                    <w:right w:val="none" w:sz="0" w:space="0" w:color="auto"/>
                                  </w:divBdr>
                                </w:div>
                                <w:div w:id="778908882">
                                  <w:marLeft w:val="0"/>
                                  <w:marRight w:val="0"/>
                                  <w:marTop w:val="0"/>
                                  <w:marBottom w:val="6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577484">
      <w:bodyDiv w:val="1"/>
      <w:marLeft w:val="0"/>
      <w:marRight w:val="0"/>
      <w:marTop w:val="0"/>
      <w:marBottom w:val="0"/>
      <w:divBdr>
        <w:top w:val="none" w:sz="0" w:space="0" w:color="auto"/>
        <w:left w:val="none" w:sz="0" w:space="0" w:color="auto"/>
        <w:bottom w:val="none" w:sz="0" w:space="0" w:color="auto"/>
        <w:right w:val="none" w:sz="0" w:space="0" w:color="auto"/>
      </w:divBdr>
      <w:divsChild>
        <w:div w:id="1627542236">
          <w:marLeft w:val="0"/>
          <w:marRight w:val="0"/>
          <w:marTop w:val="0"/>
          <w:marBottom w:val="0"/>
          <w:divBdr>
            <w:top w:val="none" w:sz="0" w:space="0" w:color="auto"/>
            <w:left w:val="none" w:sz="0" w:space="0" w:color="auto"/>
            <w:bottom w:val="none" w:sz="0" w:space="0" w:color="auto"/>
            <w:right w:val="none" w:sz="0" w:space="0" w:color="auto"/>
          </w:divBdr>
          <w:divsChild>
            <w:div w:id="731080014">
              <w:marLeft w:val="0"/>
              <w:marRight w:val="0"/>
              <w:marTop w:val="0"/>
              <w:marBottom w:val="0"/>
              <w:divBdr>
                <w:top w:val="none" w:sz="0" w:space="0" w:color="auto"/>
                <w:left w:val="none" w:sz="0" w:space="0" w:color="auto"/>
                <w:bottom w:val="none" w:sz="0" w:space="0" w:color="auto"/>
                <w:right w:val="none" w:sz="0" w:space="0" w:color="auto"/>
              </w:divBdr>
            </w:div>
            <w:div w:id="938872330">
              <w:marLeft w:val="0"/>
              <w:marRight w:val="0"/>
              <w:marTop w:val="0"/>
              <w:marBottom w:val="0"/>
              <w:divBdr>
                <w:top w:val="none" w:sz="0" w:space="0" w:color="auto"/>
                <w:left w:val="none" w:sz="0" w:space="0" w:color="auto"/>
                <w:bottom w:val="none" w:sz="0" w:space="0" w:color="auto"/>
                <w:right w:val="none" w:sz="0" w:space="0" w:color="auto"/>
              </w:divBdr>
            </w:div>
            <w:div w:id="1125079796">
              <w:marLeft w:val="0"/>
              <w:marRight w:val="0"/>
              <w:marTop w:val="0"/>
              <w:marBottom w:val="0"/>
              <w:divBdr>
                <w:top w:val="none" w:sz="0" w:space="0" w:color="auto"/>
                <w:left w:val="none" w:sz="0" w:space="0" w:color="auto"/>
                <w:bottom w:val="none" w:sz="0" w:space="0" w:color="auto"/>
                <w:right w:val="none" w:sz="0" w:space="0" w:color="auto"/>
              </w:divBdr>
            </w:div>
            <w:div w:id="1851094082">
              <w:marLeft w:val="0"/>
              <w:marRight w:val="0"/>
              <w:marTop w:val="0"/>
              <w:marBottom w:val="0"/>
              <w:divBdr>
                <w:top w:val="none" w:sz="0" w:space="0" w:color="auto"/>
                <w:left w:val="none" w:sz="0" w:space="0" w:color="auto"/>
                <w:bottom w:val="none" w:sz="0" w:space="0" w:color="auto"/>
                <w:right w:val="none" w:sz="0" w:space="0" w:color="auto"/>
              </w:divBdr>
            </w:div>
            <w:div w:id="207187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732130">
      <w:bodyDiv w:val="1"/>
      <w:marLeft w:val="0"/>
      <w:marRight w:val="0"/>
      <w:marTop w:val="0"/>
      <w:marBottom w:val="0"/>
      <w:divBdr>
        <w:top w:val="none" w:sz="0" w:space="0" w:color="auto"/>
        <w:left w:val="none" w:sz="0" w:space="0" w:color="auto"/>
        <w:bottom w:val="none" w:sz="0" w:space="0" w:color="auto"/>
        <w:right w:val="none" w:sz="0" w:space="0" w:color="auto"/>
      </w:divBdr>
      <w:divsChild>
        <w:div w:id="23945467">
          <w:marLeft w:val="1166"/>
          <w:marRight w:val="0"/>
          <w:marTop w:val="115"/>
          <w:marBottom w:val="0"/>
          <w:divBdr>
            <w:top w:val="none" w:sz="0" w:space="0" w:color="auto"/>
            <w:left w:val="none" w:sz="0" w:space="0" w:color="auto"/>
            <w:bottom w:val="none" w:sz="0" w:space="0" w:color="auto"/>
            <w:right w:val="none" w:sz="0" w:space="0" w:color="auto"/>
          </w:divBdr>
        </w:div>
        <w:div w:id="536242442">
          <w:marLeft w:val="1166"/>
          <w:marRight w:val="0"/>
          <w:marTop w:val="115"/>
          <w:marBottom w:val="0"/>
          <w:divBdr>
            <w:top w:val="none" w:sz="0" w:space="0" w:color="auto"/>
            <w:left w:val="none" w:sz="0" w:space="0" w:color="auto"/>
            <w:bottom w:val="none" w:sz="0" w:space="0" w:color="auto"/>
            <w:right w:val="none" w:sz="0" w:space="0" w:color="auto"/>
          </w:divBdr>
        </w:div>
        <w:div w:id="727338363">
          <w:marLeft w:val="547"/>
          <w:marRight w:val="0"/>
          <w:marTop w:val="125"/>
          <w:marBottom w:val="0"/>
          <w:divBdr>
            <w:top w:val="none" w:sz="0" w:space="0" w:color="auto"/>
            <w:left w:val="none" w:sz="0" w:space="0" w:color="auto"/>
            <w:bottom w:val="none" w:sz="0" w:space="0" w:color="auto"/>
            <w:right w:val="none" w:sz="0" w:space="0" w:color="auto"/>
          </w:divBdr>
        </w:div>
      </w:divsChild>
    </w:div>
    <w:div w:id="1445920800">
      <w:bodyDiv w:val="1"/>
      <w:marLeft w:val="0"/>
      <w:marRight w:val="0"/>
      <w:marTop w:val="0"/>
      <w:marBottom w:val="0"/>
      <w:divBdr>
        <w:top w:val="none" w:sz="0" w:space="0" w:color="auto"/>
        <w:left w:val="none" w:sz="0" w:space="0" w:color="auto"/>
        <w:bottom w:val="none" w:sz="0" w:space="0" w:color="auto"/>
        <w:right w:val="none" w:sz="0" w:space="0" w:color="auto"/>
      </w:divBdr>
      <w:divsChild>
        <w:div w:id="630286169">
          <w:marLeft w:val="0"/>
          <w:marRight w:val="0"/>
          <w:marTop w:val="0"/>
          <w:marBottom w:val="0"/>
          <w:divBdr>
            <w:top w:val="none" w:sz="0" w:space="0" w:color="auto"/>
            <w:left w:val="none" w:sz="0" w:space="0" w:color="auto"/>
            <w:bottom w:val="none" w:sz="0" w:space="0" w:color="auto"/>
            <w:right w:val="none" w:sz="0" w:space="0" w:color="auto"/>
          </w:divBdr>
          <w:divsChild>
            <w:div w:id="426390022">
              <w:marLeft w:val="0"/>
              <w:marRight w:val="0"/>
              <w:marTop w:val="0"/>
              <w:marBottom w:val="0"/>
              <w:divBdr>
                <w:top w:val="none" w:sz="0" w:space="0" w:color="auto"/>
                <w:left w:val="none" w:sz="0" w:space="0" w:color="auto"/>
                <w:bottom w:val="none" w:sz="0" w:space="0" w:color="auto"/>
                <w:right w:val="none" w:sz="0" w:space="0" w:color="auto"/>
              </w:divBdr>
              <w:divsChild>
                <w:div w:id="211431771">
                  <w:marLeft w:val="0"/>
                  <w:marRight w:val="0"/>
                  <w:marTop w:val="0"/>
                  <w:marBottom w:val="0"/>
                  <w:divBdr>
                    <w:top w:val="none" w:sz="0" w:space="0" w:color="auto"/>
                    <w:left w:val="none" w:sz="0" w:space="0" w:color="auto"/>
                    <w:bottom w:val="none" w:sz="0" w:space="0" w:color="auto"/>
                    <w:right w:val="none" w:sz="0" w:space="0" w:color="auto"/>
                  </w:divBdr>
                  <w:divsChild>
                    <w:div w:id="1967154006">
                      <w:marLeft w:val="0"/>
                      <w:marRight w:val="0"/>
                      <w:marTop w:val="0"/>
                      <w:marBottom w:val="0"/>
                      <w:divBdr>
                        <w:top w:val="none" w:sz="0" w:space="0" w:color="auto"/>
                        <w:left w:val="none" w:sz="0" w:space="0" w:color="auto"/>
                        <w:bottom w:val="none" w:sz="0" w:space="0" w:color="auto"/>
                        <w:right w:val="none" w:sz="0" w:space="0" w:color="auto"/>
                      </w:divBdr>
                      <w:divsChild>
                        <w:div w:id="1136409767">
                          <w:marLeft w:val="0"/>
                          <w:marRight w:val="0"/>
                          <w:marTop w:val="0"/>
                          <w:marBottom w:val="0"/>
                          <w:divBdr>
                            <w:top w:val="none" w:sz="0" w:space="0" w:color="auto"/>
                            <w:left w:val="none" w:sz="0" w:space="0" w:color="auto"/>
                            <w:bottom w:val="none" w:sz="0" w:space="0" w:color="auto"/>
                            <w:right w:val="none" w:sz="0" w:space="0" w:color="auto"/>
                          </w:divBdr>
                          <w:divsChild>
                            <w:div w:id="953638266">
                              <w:marLeft w:val="0"/>
                              <w:marRight w:val="0"/>
                              <w:marTop w:val="0"/>
                              <w:marBottom w:val="0"/>
                              <w:divBdr>
                                <w:top w:val="none" w:sz="0" w:space="0" w:color="auto"/>
                                <w:left w:val="none" w:sz="0" w:space="0" w:color="auto"/>
                                <w:bottom w:val="none" w:sz="0" w:space="0" w:color="auto"/>
                                <w:right w:val="none" w:sz="0" w:space="0" w:color="auto"/>
                              </w:divBdr>
                              <w:divsChild>
                                <w:div w:id="828135939">
                                  <w:marLeft w:val="0"/>
                                  <w:marRight w:val="0"/>
                                  <w:marTop w:val="0"/>
                                  <w:marBottom w:val="0"/>
                                  <w:divBdr>
                                    <w:top w:val="none" w:sz="0" w:space="0" w:color="auto"/>
                                    <w:left w:val="none" w:sz="0" w:space="0" w:color="auto"/>
                                    <w:bottom w:val="none" w:sz="0" w:space="0" w:color="auto"/>
                                    <w:right w:val="none" w:sz="0" w:space="0" w:color="auto"/>
                                  </w:divBdr>
                                  <w:divsChild>
                                    <w:div w:id="1471050348">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3033757">
      <w:bodyDiv w:val="1"/>
      <w:marLeft w:val="0"/>
      <w:marRight w:val="0"/>
      <w:marTop w:val="0"/>
      <w:marBottom w:val="0"/>
      <w:divBdr>
        <w:top w:val="none" w:sz="0" w:space="0" w:color="auto"/>
        <w:left w:val="none" w:sz="0" w:space="0" w:color="auto"/>
        <w:bottom w:val="none" w:sz="0" w:space="0" w:color="auto"/>
        <w:right w:val="none" w:sz="0" w:space="0" w:color="auto"/>
      </w:divBdr>
      <w:divsChild>
        <w:div w:id="260140369">
          <w:marLeft w:val="547"/>
          <w:marRight w:val="0"/>
          <w:marTop w:val="125"/>
          <w:marBottom w:val="0"/>
          <w:divBdr>
            <w:top w:val="none" w:sz="0" w:space="0" w:color="auto"/>
            <w:left w:val="none" w:sz="0" w:space="0" w:color="auto"/>
            <w:bottom w:val="none" w:sz="0" w:space="0" w:color="auto"/>
            <w:right w:val="none" w:sz="0" w:space="0" w:color="auto"/>
          </w:divBdr>
        </w:div>
      </w:divsChild>
    </w:div>
    <w:div w:id="1473214811">
      <w:bodyDiv w:val="1"/>
      <w:marLeft w:val="0"/>
      <w:marRight w:val="0"/>
      <w:marTop w:val="0"/>
      <w:marBottom w:val="0"/>
      <w:divBdr>
        <w:top w:val="none" w:sz="0" w:space="0" w:color="auto"/>
        <w:left w:val="none" w:sz="0" w:space="0" w:color="auto"/>
        <w:bottom w:val="none" w:sz="0" w:space="0" w:color="auto"/>
        <w:right w:val="none" w:sz="0" w:space="0" w:color="auto"/>
      </w:divBdr>
      <w:divsChild>
        <w:div w:id="276453748">
          <w:marLeft w:val="1166"/>
          <w:marRight w:val="0"/>
          <w:marTop w:val="115"/>
          <w:marBottom w:val="0"/>
          <w:divBdr>
            <w:top w:val="none" w:sz="0" w:space="0" w:color="auto"/>
            <w:left w:val="none" w:sz="0" w:space="0" w:color="auto"/>
            <w:bottom w:val="none" w:sz="0" w:space="0" w:color="auto"/>
            <w:right w:val="none" w:sz="0" w:space="0" w:color="auto"/>
          </w:divBdr>
        </w:div>
        <w:div w:id="1729961865">
          <w:marLeft w:val="1166"/>
          <w:marRight w:val="0"/>
          <w:marTop w:val="115"/>
          <w:marBottom w:val="0"/>
          <w:divBdr>
            <w:top w:val="none" w:sz="0" w:space="0" w:color="auto"/>
            <w:left w:val="none" w:sz="0" w:space="0" w:color="auto"/>
            <w:bottom w:val="none" w:sz="0" w:space="0" w:color="auto"/>
            <w:right w:val="none" w:sz="0" w:space="0" w:color="auto"/>
          </w:divBdr>
        </w:div>
      </w:divsChild>
    </w:div>
    <w:div w:id="1514955848">
      <w:bodyDiv w:val="1"/>
      <w:marLeft w:val="0"/>
      <w:marRight w:val="0"/>
      <w:marTop w:val="0"/>
      <w:marBottom w:val="0"/>
      <w:divBdr>
        <w:top w:val="none" w:sz="0" w:space="0" w:color="auto"/>
        <w:left w:val="none" w:sz="0" w:space="0" w:color="auto"/>
        <w:bottom w:val="none" w:sz="0" w:space="0" w:color="auto"/>
        <w:right w:val="none" w:sz="0" w:space="0" w:color="auto"/>
      </w:divBdr>
      <w:divsChild>
        <w:div w:id="1558588304">
          <w:marLeft w:val="0"/>
          <w:marRight w:val="0"/>
          <w:marTop w:val="0"/>
          <w:marBottom w:val="0"/>
          <w:divBdr>
            <w:top w:val="none" w:sz="0" w:space="0" w:color="auto"/>
            <w:left w:val="none" w:sz="0" w:space="0" w:color="auto"/>
            <w:bottom w:val="none" w:sz="0" w:space="0" w:color="auto"/>
            <w:right w:val="none" w:sz="0" w:space="0" w:color="auto"/>
          </w:divBdr>
          <w:divsChild>
            <w:div w:id="102581815">
              <w:marLeft w:val="0"/>
              <w:marRight w:val="0"/>
              <w:marTop w:val="0"/>
              <w:marBottom w:val="0"/>
              <w:divBdr>
                <w:top w:val="none" w:sz="0" w:space="0" w:color="auto"/>
                <w:left w:val="none" w:sz="0" w:space="0" w:color="auto"/>
                <w:bottom w:val="none" w:sz="0" w:space="0" w:color="auto"/>
                <w:right w:val="none" w:sz="0" w:space="0" w:color="auto"/>
              </w:divBdr>
            </w:div>
            <w:div w:id="907231311">
              <w:marLeft w:val="0"/>
              <w:marRight w:val="0"/>
              <w:marTop w:val="0"/>
              <w:marBottom w:val="0"/>
              <w:divBdr>
                <w:top w:val="none" w:sz="0" w:space="0" w:color="auto"/>
                <w:left w:val="none" w:sz="0" w:space="0" w:color="auto"/>
                <w:bottom w:val="none" w:sz="0" w:space="0" w:color="auto"/>
                <w:right w:val="none" w:sz="0" w:space="0" w:color="auto"/>
              </w:divBdr>
            </w:div>
            <w:div w:id="927544283">
              <w:marLeft w:val="0"/>
              <w:marRight w:val="0"/>
              <w:marTop w:val="0"/>
              <w:marBottom w:val="0"/>
              <w:divBdr>
                <w:top w:val="none" w:sz="0" w:space="0" w:color="auto"/>
                <w:left w:val="none" w:sz="0" w:space="0" w:color="auto"/>
                <w:bottom w:val="none" w:sz="0" w:space="0" w:color="auto"/>
                <w:right w:val="none" w:sz="0" w:space="0" w:color="auto"/>
              </w:divBdr>
            </w:div>
            <w:div w:id="945115431">
              <w:marLeft w:val="0"/>
              <w:marRight w:val="0"/>
              <w:marTop w:val="0"/>
              <w:marBottom w:val="0"/>
              <w:divBdr>
                <w:top w:val="none" w:sz="0" w:space="0" w:color="auto"/>
                <w:left w:val="none" w:sz="0" w:space="0" w:color="auto"/>
                <w:bottom w:val="none" w:sz="0" w:space="0" w:color="auto"/>
                <w:right w:val="none" w:sz="0" w:space="0" w:color="auto"/>
              </w:divBdr>
            </w:div>
            <w:div w:id="1051341713">
              <w:marLeft w:val="0"/>
              <w:marRight w:val="0"/>
              <w:marTop w:val="0"/>
              <w:marBottom w:val="0"/>
              <w:divBdr>
                <w:top w:val="none" w:sz="0" w:space="0" w:color="auto"/>
                <w:left w:val="none" w:sz="0" w:space="0" w:color="auto"/>
                <w:bottom w:val="none" w:sz="0" w:space="0" w:color="auto"/>
                <w:right w:val="none" w:sz="0" w:space="0" w:color="auto"/>
              </w:divBdr>
            </w:div>
            <w:div w:id="1283195182">
              <w:marLeft w:val="0"/>
              <w:marRight w:val="0"/>
              <w:marTop w:val="0"/>
              <w:marBottom w:val="0"/>
              <w:divBdr>
                <w:top w:val="none" w:sz="0" w:space="0" w:color="auto"/>
                <w:left w:val="none" w:sz="0" w:space="0" w:color="auto"/>
                <w:bottom w:val="none" w:sz="0" w:space="0" w:color="auto"/>
                <w:right w:val="none" w:sz="0" w:space="0" w:color="auto"/>
              </w:divBdr>
            </w:div>
            <w:div w:id="1290162476">
              <w:marLeft w:val="0"/>
              <w:marRight w:val="0"/>
              <w:marTop w:val="0"/>
              <w:marBottom w:val="0"/>
              <w:divBdr>
                <w:top w:val="none" w:sz="0" w:space="0" w:color="auto"/>
                <w:left w:val="none" w:sz="0" w:space="0" w:color="auto"/>
                <w:bottom w:val="none" w:sz="0" w:space="0" w:color="auto"/>
                <w:right w:val="none" w:sz="0" w:space="0" w:color="auto"/>
              </w:divBdr>
            </w:div>
            <w:div w:id="1545019658">
              <w:marLeft w:val="0"/>
              <w:marRight w:val="0"/>
              <w:marTop w:val="0"/>
              <w:marBottom w:val="0"/>
              <w:divBdr>
                <w:top w:val="none" w:sz="0" w:space="0" w:color="auto"/>
                <w:left w:val="none" w:sz="0" w:space="0" w:color="auto"/>
                <w:bottom w:val="none" w:sz="0" w:space="0" w:color="auto"/>
                <w:right w:val="none" w:sz="0" w:space="0" w:color="auto"/>
              </w:divBdr>
            </w:div>
            <w:div w:id="214612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182353">
      <w:bodyDiv w:val="1"/>
      <w:marLeft w:val="0"/>
      <w:marRight w:val="0"/>
      <w:marTop w:val="0"/>
      <w:marBottom w:val="0"/>
      <w:divBdr>
        <w:top w:val="none" w:sz="0" w:space="0" w:color="auto"/>
        <w:left w:val="none" w:sz="0" w:space="0" w:color="auto"/>
        <w:bottom w:val="none" w:sz="0" w:space="0" w:color="auto"/>
        <w:right w:val="none" w:sz="0" w:space="0" w:color="auto"/>
      </w:divBdr>
      <w:divsChild>
        <w:div w:id="1520319061">
          <w:marLeft w:val="0"/>
          <w:marRight w:val="0"/>
          <w:marTop w:val="0"/>
          <w:marBottom w:val="0"/>
          <w:divBdr>
            <w:top w:val="none" w:sz="0" w:space="0" w:color="auto"/>
            <w:left w:val="none" w:sz="0" w:space="0" w:color="auto"/>
            <w:bottom w:val="none" w:sz="0" w:space="0" w:color="auto"/>
            <w:right w:val="none" w:sz="0" w:space="0" w:color="auto"/>
          </w:divBdr>
        </w:div>
      </w:divsChild>
    </w:div>
    <w:div w:id="1557350241">
      <w:bodyDiv w:val="1"/>
      <w:marLeft w:val="0"/>
      <w:marRight w:val="0"/>
      <w:marTop w:val="0"/>
      <w:marBottom w:val="0"/>
      <w:divBdr>
        <w:top w:val="none" w:sz="0" w:space="0" w:color="auto"/>
        <w:left w:val="none" w:sz="0" w:space="0" w:color="auto"/>
        <w:bottom w:val="none" w:sz="0" w:space="0" w:color="auto"/>
        <w:right w:val="none" w:sz="0" w:space="0" w:color="auto"/>
      </w:divBdr>
      <w:divsChild>
        <w:div w:id="597300144">
          <w:marLeft w:val="1166"/>
          <w:marRight w:val="0"/>
          <w:marTop w:val="115"/>
          <w:marBottom w:val="0"/>
          <w:divBdr>
            <w:top w:val="none" w:sz="0" w:space="0" w:color="auto"/>
            <w:left w:val="none" w:sz="0" w:space="0" w:color="auto"/>
            <w:bottom w:val="none" w:sz="0" w:space="0" w:color="auto"/>
            <w:right w:val="none" w:sz="0" w:space="0" w:color="auto"/>
          </w:divBdr>
        </w:div>
        <w:div w:id="852454875">
          <w:marLeft w:val="547"/>
          <w:marRight w:val="0"/>
          <w:marTop w:val="125"/>
          <w:marBottom w:val="0"/>
          <w:divBdr>
            <w:top w:val="none" w:sz="0" w:space="0" w:color="auto"/>
            <w:left w:val="none" w:sz="0" w:space="0" w:color="auto"/>
            <w:bottom w:val="none" w:sz="0" w:space="0" w:color="auto"/>
            <w:right w:val="none" w:sz="0" w:space="0" w:color="auto"/>
          </w:divBdr>
        </w:div>
      </w:divsChild>
    </w:div>
    <w:div w:id="1593929872">
      <w:bodyDiv w:val="1"/>
      <w:marLeft w:val="0"/>
      <w:marRight w:val="0"/>
      <w:marTop w:val="0"/>
      <w:marBottom w:val="0"/>
      <w:divBdr>
        <w:top w:val="none" w:sz="0" w:space="0" w:color="auto"/>
        <w:left w:val="none" w:sz="0" w:space="0" w:color="auto"/>
        <w:bottom w:val="none" w:sz="0" w:space="0" w:color="auto"/>
        <w:right w:val="none" w:sz="0" w:space="0" w:color="auto"/>
      </w:divBdr>
      <w:divsChild>
        <w:div w:id="187572736">
          <w:marLeft w:val="1166"/>
          <w:marRight w:val="0"/>
          <w:marTop w:val="115"/>
          <w:marBottom w:val="0"/>
          <w:divBdr>
            <w:top w:val="none" w:sz="0" w:space="0" w:color="auto"/>
            <w:left w:val="none" w:sz="0" w:space="0" w:color="auto"/>
            <w:bottom w:val="none" w:sz="0" w:space="0" w:color="auto"/>
            <w:right w:val="none" w:sz="0" w:space="0" w:color="auto"/>
          </w:divBdr>
        </w:div>
        <w:div w:id="217018313">
          <w:marLeft w:val="547"/>
          <w:marRight w:val="0"/>
          <w:marTop w:val="125"/>
          <w:marBottom w:val="0"/>
          <w:divBdr>
            <w:top w:val="none" w:sz="0" w:space="0" w:color="auto"/>
            <w:left w:val="none" w:sz="0" w:space="0" w:color="auto"/>
            <w:bottom w:val="none" w:sz="0" w:space="0" w:color="auto"/>
            <w:right w:val="none" w:sz="0" w:space="0" w:color="auto"/>
          </w:divBdr>
        </w:div>
      </w:divsChild>
    </w:div>
    <w:div w:id="1610818842">
      <w:bodyDiv w:val="1"/>
      <w:marLeft w:val="0"/>
      <w:marRight w:val="0"/>
      <w:marTop w:val="0"/>
      <w:marBottom w:val="0"/>
      <w:divBdr>
        <w:top w:val="none" w:sz="0" w:space="0" w:color="auto"/>
        <w:left w:val="none" w:sz="0" w:space="0" w:color="auto"/>
        <w:bottom w:val="none" w:sz="0" w:space="0" w:color="auto"/>
        <w:right w:val="none" w:sz="0" w:space="0" w:color="auto"/>
      </w:divBdr>
      <w:divsChild>
        <w:div w:id="274488589">
          <w:marLeft w:val="0"/>
          <w:marRight w:val="0"/>
          <w:marTop w:val="0"/>
          <w:marBottom w:val="0"/>
          <w:divBdr>
            <w:top w:val="none" w:sz="0" w:space="0" w:color="auto"/>
            <w:left w:val="none" w:sz="0" w:space="0" w:color="auto"/>
            <w:bottom w:val="none" w:sz="0" w:space="0" w:color="auto"/>
            <w:right w:val="none" w:sz="0" w:space="0" w:color="auto"/>
          </w:divBdr>
          <w:divsChild>
            <w:div w:id="574903402">
              <w:marLeft w:val="0"/>
              <w:marRight w:val="0"/>
              <w:marTop w:val="0"/>
              <w:marBottom w:val="0"/>
              <w:divBdr>
                <w:top w:val="none" w:sz="0" w:space="0" w:color="auto"/>
                <w:left w:val="none" w:sz="0" w:space="0" w:color="auto"/>
                <w:bottom w:val="none" w:sz="0" w:space="0" w:color="auto"/>
                <w:right w:val="none" w:sz="0" w:space="0" w:color="auto"/>
              </w:divBdr>
            </w:div>
            <w:div w:id="153191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278643">
      <w:bodyDiv w:val="1"/>
      <w:marLeft w:val="0"/>
      <w:marRight w:val="0"/>
      <w:marTop w:val="0"/>
      <w:marBottom w:val="0"/>
      <w:divBdr>
        <w:top w:val="none" w:sz="0" w:space="0" w:color="auto"/>
        <w:left w:val="none" w:sz="0" w:space="0" w:color="auto"/>
        <w:bottom w:val="none" w:sz="0" w:space="0" w:color="auto"/>
        <w:right w:val="none" w:sz="0" w:space="0" w:color="auto"/>
      </w:divBdr>
      <w:divsChild>
        <w:div w:id="1311977548">
          <w:marLeft w:val="1166"/>
          <w:marRight w:val="0"/>
          <w:marTop w:val="115"/>
          <w:marBottom w:val="0"/>
          <w:divBdr>
            <w:top w:val="none" w:sz="0" w:space="0" w:color="auto"/>
            <w:left w:val="none" w:sz="0" w:space="0" w:color="auto"/>
            <w:bottom w:val="none" w:sz="0" w:space="0" w:color="auto"/>
            <w:right w:val="none" w:sz="0" w:space="0" w:color="auto"/>
          </w:divBdr>
        </w:div>
        <w:div w:id="1375733279">
          <w:marLeft w:val="1166"/>
          <w:marRight w:val="0"/>
          <w:marTop w:val="115"/>
          <w:marBottom w:val="0"/>
          <w:divBdr>
            <w:top w:val="none" w:sz="0" w:space="0" w:color="auto"/>
            <w:left w:val="none" w:sz="0" w:space="0" w:color="auto"/>
            <w:bottom w:val="none" w:sz="0" w:space="0" w:color="auto"/>
            <w:right w:val="none" w:sz="0" w:space="0" w:color="auto"/>
          </w:divBdr>
        </w:div>
        <w:div w:id="1441946152">
          <w:marLeft w:val="1166"/>
          <w:marRight w:val="0"/>
          <w:marTop w:val="115"/>
          <w:marBottom w:val="0"/>
          <w:divBdr>
            <w:top w:val="none" w:sz="0" w:space="0" w:color="auto"/>
            <w:left w:val="none" w:sz="0" w:space="0" w:color="auto"/>
            <w:bottom w:val="none" w:sz="0" w:space="0" w:color="auto"/>
            <w:right w:val="none" w:sz="0" w:space="0" w:color="auto"/>
          </w:divBdr>
        </w:div>
      </w:divsChild>
    </w:div>
    <w:div w:id="1638998131">
      <w:bodyDiv w:val="1"/>
      <w:marLeft w:val="0"/>
      <w:marRight w:val="0"/>
      <w:marTop w:val="0"/>
      <w:marBottom w:val="0"/>
      <w:divBdr>
        <w:top w:val="none" w:sz="0" w:space="0" w:color="auto"/>
        <w:left w:val="none" w:sz="0" w:space="0" w:color="auto"/>
        <w:bottom w:val="none" w:sz="0" w:space="0" w:color="auto"/>
        <w:right w:val="none" w:sz="0" w:space="0" w:color="auto"/>
      </w:divBdr>
      <w:divsChild>
        <w:div w:id="407385051">
          <w:marLeft w:val="1166"/>
          <w:marRight w:val="0"/>
          <w:marTop w:val="115"/>
          <w:marBottom w:val="0"/>
          <w:divBdr>
            <w:top w:val="none" w:sz="0" w:space="0" w:color="auto"/>
            <w:left w:val="none" w:sz="0" w:space="0" w:color="auto"/>
            <w:bottom w:val="none" w:sz="0" w:space="0" w:color="auto"/>
            <w:right w:val="none" w:sz="0" w:space="0" w:color="auto"/>
          </w:divBdr>
        </w:div>
        <w:div w:id="581836833">
          <w:marLeft w:val="1166"/>
          <w:marRight w:val="0"/>
          <w:marTop w:val="115"/>
          <w:marBottom w:val="0"/>
          <w:divBdr>
            <w:top w:val="none" w:sz="0" w:space="0" w:color="auto"/>
            <w:left w:val="none" w:sz="0" w:space="0" w:color="auto"/>
            <w:bottom w:val="none" w:sz="0" w:space="0" w:color="auto"/>
            <w:right w:val="none" w:sz="0" w:space="0" w:color="auto"/>
          </w:divBdr>
        </w:div>
        <w:div w:id="1233544296">
          <w:marLeft w:val="547"/>
          <w:marRight w:val="0"/>
          <w:marTop w:val="125"/>
          <w:marBottom w:val="0"/>
          <w:divBdr>
            <w:top w:val="none" w:sz="0" w:space="0" w:color="auto"/>
            <w:left w:val="none" w:sz="0" w:space="0" w:color="auto"/>
            <w:bottom w:val="none" w:sz="0" w:space="0" w:color="auto"/>
            <w:right w:val="none" w:sz="0" w:space="0" w:color="auto"/>
          </w:divBdr>
        </w:div>
      </w:divsChild>
    </w:div>
    <w:div w:id="1639190704">
      <w:bodyDiv w:val="1"/>
      <w:marLeft w:val="0"/>
      <w:marRight w:val="0"/>
      <w:marTop w:val="0"/>
      <w:marBottom w:val="0"/>
      <w:divBdr>
        <w:top w:val="none" w:sz="0" w:space="0" w:color="auto"/>
        <w:left w:val="none" w:sz="0" w:space="0" w:color="auto"/>
        <w:bottom w:val="none" w:sz="0" w:space="0" w:color="auto"/>
        <w:right w:val="none" w:sz="0" w:space="0" w:color="auto"/>
      </w:divBdr>
      <w:divsChild>
        <w:div w:id="211776753">
          <w:marLeft w:val="0"/>
          <w:marRight w:val="0"/>
          <w:marTop w:val="0"/>
          <w:marBottom w:val="0"/>
          <w:divBdr>
            <w:top w:val="none" w:sz="0" w:space="0" w:color="auto"/>
            <w:left w:val="none" w:sz="0" w:space="0" w:color="auto"/>
            <w:bottom w:val="none" w:sz="0" w:space="0" w:color="auto"/>
            <w:right w:val="none" w:sz="0" w:space="0" w:color="auto"/>
          </w:divBdr>
          <w:divsChild>
            <w:div w:id="385951372">
              <w:marLeft w:val="0"/>
              <w:marRight w:val="0"/>
              <w:marTop w:val="0"/>
              <w:marBottom w:val="0"/>
              <w:divBdr>
                <w:top w:val="none" w:sz="0" w:space="0" w:color="auto"/>
                <w:left w:val="none" w:sz="0" w:space="0" w:color="auto"/>
                <w:bottom w:val="none" w:sz="0" w:space="0" w:color="auto"/>
                <w:right w:val="none" w:sz="0" w:space="0" w:color="auto"/>
              </w:divBdr>
            </w:div>
            <w:div w:id="18274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580457">
      <w:bodyDiv w:val="1"/>
      <w:marLeft w:val="0"/>
      <w:marRight w:val="0"/>
      <w:marTop w:val="0"/>
      <w:marBottom w:val="0"/>
      <w:divBdr>
        <w:top w:val="none" w:sz="0" w:space="0" w:color="auto"/>
        <w:left w:val="none" w:sz="0" w:space="0" w:color="auto"/>
        <w:bottom w:val="none" w:sz="0" w:space="0" w:color="auto"/>
        <w:right w:val="none" w:sz="0" w:space="0" w:color="auto"/>
      </w:divBdr>
      <w:divsChild>
        <w:div w:id="143087675">
          <w:marLeft w:val="1166"/>
          <w:marRight w:val="0"/>
          <w:marTop w:val="115"/>
          <w:marBottom w:val="0"/>
          <w:divBdr>
            <w:top w:val="none" w:sz="0" w:space="0" w:color="auto"/>
            <w:left w:val="none" w:sz="0" w:space="0" w:color="auto"/>
            <w:bottom w:val="none" w:sz="0" w:space="0" w:color="auto"/>
            <w:right w:val="none" w:sz="0" w:space="0" w:color="auto"/>
          </w:divBdr>
        </w:div>
        <w:div w:id="225147521">
          <w:marLeft w:val="1166"/>
          <w:marRight w:val="0"/>
          <w:marTop w:val="115"/>
          <w:marBottom w:val="0"/>
          <w:divBdr>
            <w:top w:val="none" w:sz="0" w:space="0" w:color="auto"/>
            <w:left w:val="none" w:sz="0" w:space="0" w:color="auto"/>
            <w:bottom w:val="none" w:sz="0" w:space="0" w:color="auto"/>
            <w:right w:val="none" w:sz="0" w:space="0" w:color="auto"/>
          </w:divBdr>
        </w:div>
        <w:div w:id="872502712">
          <w:marLeft w:val="1166"/>
          <w:marRight w:val="0"/>
          <w:marTop w:val="115"/>
          <w:marBottom w:val="0"/>
          <w:divBdr>
            <w:top w:val="none" w:sz="0" w:space="0" w:color="auto"/>
            <w:left w:val="none" w:sz="0" w:space="0" w:color="auto"/>
            <w:bottom w:val="none" w:sz="0" w:space="0" w:color="auto"/>
            <w:right w:val="none" w:sz="0" w:space="0" w:color="auto"/>
          </w:divBdr>
        </w:div>
        <w:div w:id="1159346207">
          <w:marLeft w:val="1166"/>
          <w:marRight w:val="0"/>
          <w:marTop w:val="115"/>
          <w:marBottom w:val="0"/>
          <w:divBdr>
            <w:top w:val="none" w:sz="0" w:space="0" w:color="auto"/>
            <w:left w:val="none" w:sz="0" w:space="0" w:color="auto"/>
            <w:bottom w:val="none" w:sz="0" w:space="0" w:color="auto"/>
            <w:right w:val="none" w:sz="0" w:space="0" w:color="auto"/>
          </w:divBdr>
        </w:div>
        <w:div w:id="1251238783">
          <w:marLeft w:val="547"/>
          <w:marRight w:val="0"/>
          <w:marTop w:val="125"/>
          <w:marBottom w:val="0"/>
          <w:divBdr>
            <w:top w:val="none" w:sz="0" w:space="0" w:color="auto"/>
            <w:left w:val="none" w:sz="0" w:space="0" w:color="auto"/>
            <w:bottom w:val="none" w:sz="0" w:space="0" w:color="auto"/>
            <w:right w:val="none" w:sz="0" w:space="0" w:color="auto"/>
          </w:divBdr>
        </w:div>
      </w:divsChild>
    </w:div>
    <w:div w:id="1731416795">
      <w:bodyDiv w:val="1"/>
      <w:marLeft w:val="0"/>
      <w:marRight w:val="0"/>
      <w:marTop w:val="0"/>
      <w:marBottom w:val="0"/>
      <w:divBdr>
        <w:top w:val="none" w:sz="0" w:space="0" w:color="auto"/>
        <w:left w:val="none" w:sz="0" w:space="0" w:color="auto"/>
        <w:bottom w:val="none" w:sz="0" w:space="0" w:color="auto"/>
        <w:right w:val="none" w:sz="0" w:space="0" w:color="auto"/>
      </w:divBdr>
      <w:divsChild>
        <w:div w:id="634919770">
          <w:marLeft w:val="547"/>
          <w:marRight w:val="0"/>
          <w:marTop w:val="125"/>
          <w:marBottom w:val="0"/>
          <w:divBdr>
            <w:top w:val="none" w:sz="0" w:space="0" w:color="auto"/>
            <w:left w:val="none" w:sz="0" w:space="0" w:color="auto"/>
            <w:bottom w:val="none" w:sz="0" w:space="0" w:color="auto"/>
            <w:right w:val="none" w:sz="0" w:space="0" w:color="auto"/>
          </w:divBdr>
        </w:div>
        <w:div w:id="775752385">
          <w:marLeft w:val="547"/>
          <w:marRight w:val="0"/>
          <w:marTop w:val="125"/>
          <w:marBottom w:val="0"/>
          <w:divBdr>
            <w:top w:val="none" w:sz="0" w:space="0" w:color="auto"/>
            <w:left w:val="none" w:sz="0" w:space="0" w:color="auto"/>
            <w:bottom w:val="none" w:sz="0" w:space="0" w:color="auto"/>
            <w:right w:val="none" w:sz="0" w:space="0" w:color="auto"/>
          </w:divBdr>
        </w:div>
      </w:divsChild>
    </w:div>
    <w:div w:id="1734311410">
      <w:bodyDiv w:val="1"/>
      <w:marLeft w:val="0"/>
      <w:marRight w:val="0"/>
      <w:marTop w:val="0"/>
      <w:marBottom w:val="0"/>
      <w:divBdr>
        <w:top w:val="none" w:sz="0" w:space="0" w:color="auto"/>
        <w:left w:val="none" w:sz="0" w:space="0" w:color="auto"/>
        <w:bottom w:val="none" w:sz="0" w:space="0" w:color="auto"/>
        <w:right w:val="none" w:sz="0" w:space="0" w:color="auto"/>
      </w:divBdr>
      <w:divsChild>
        <w:div w:id="1433937779">
          <w:marLeft w:val="547"/>
          <w:marRight w:val="0"/>
          <w:marTop w:val="125"/>
          <w:marBottom w:val="0"/>
          <w:divBdr>
            <w:top w:val="none" w:sz="0" w:space="0" w:color="auto"/>
            <w:left w:val="none" w:sz="0" w:space="0" w:color="auto"/>
            <w:bottom w:val="none" w:sz="0" w:space="0" w:color="auto"/>
            <w:right w:val="none" w:sz="0" w:space="0" w:color="auto"/>
          </w:divBdr>
        </w:div>
        <w:div w:id="1927808236">
          <w:marLeft w:val="1166"/>
          <w:marRight w:val="0"/>
          <w:marTop w:val="115"/>
          <w:marBottom w:val="0"/>
          <w:divBdr>
            <w:top w:val="none" w:sz="0" w:space="0" w:color="auto"/>
            <w:left w:val="none" w:sz="0" w:space="0" w:color="auto"/>
            <w:bottom w:val="none" w:sz="0" w:space="0" w:color="auto"/>
            <w:right w:val="none" w:sz="0" w:space="0" w:color="auto"/>
          </w:divBdr>
        </w:div>
      </w:divsChild>
    </w:div>
    <w:div w:id="1785465819">
      <w:bodyDiv w:val="1"/>
      <w:marLeft w:val="0"/>
      <w:marRight w:val="0"/>
      <w:marTop w:val="0"/>
      <w:marBottom w:val="0"/>
      <w:divBdr>
        <w:top w:val="none" w:sz="0" w:space="0" w:color="auto"/>
        <w:left w:val="none" w:sz="0" w:space="0" w:color="auto"/>
        <w:bottom w:val="none" w:sz="0" w:space="0" w:color="auto"/>
        <w:right w:val="none" w:sz="0" w:space="0" w:color="auto"/>
      </w:divBdr>
      <w:divsChild>
        <w:div w:id="808592122">
          <w:marLeft w:val="1166"/>
          <w:marRight w:val="0"/>
          <w:marTop w:val="115"/>
          <w:marBottom w:val="0"/>
          <w:divBdr>
            <w:top w:val="none" w:sz="0" w:space="0" w:color="auto"/>
            <w:left w:val="none" w:sz="0" w:space="0" w:color="auto"/>
            <w:bottom w:val="none" w:sz="0" w:space="0" w:color="auto"/>
            <w:right w:val="none" w:sz="0" w:space="0" w:color="auto"/>
          </w:divBdr>
        </w:div>
        <w:div w:id="1436244444">
          <w:marLeft w:val="1166"/>
          <w:marRight w:val="0"/>
          <w:marTop w:val="115"/>
          <w:marBottom w:val="0"/>
          <w:divBdr>
            <w:top w:val="none" w:sz="0" w:space="0" w:color="auto"/>
            <w:left w:val="none" w:sz="0" w:space="0" w:color="auto"/>
            <w:bottom w:val="none" w:sz="0" w:space="0" w:color="auto"/>
            <w:right w:val="none" w:sz="0" w:space="0" w:color="auto"/>
          </w:divBdr>
        </w:div>
      </w:divsChild>
    </w:div>
    <w:div w:id="1814365616">
      <w:bodyDiv w:val="1"/>
      <w:marLeft w:val="0"/>
      <w:marRight w:val="0"/>
      <w:marTop w:val="0"/>
      <w:marBottom w:val="0"/>
      <w:divBdr>
        <w:top w:val="none" w:sz="0" w:space="0" w:color="auto"/>
        <w:left w:val="none" w:sz="0" w:space="0" w:color="auto"/>
        <w:bottom w:val="none" w:sz="0" w:space="0" w:color="auto"/>
        <w:right w:val="none" w:sz="0" w:space="0" w:color="auto"/>
      </w:divBdr>
      <w:divsChild>
        <w:div w:id="636643722">
          <w:marLeft w:val="547"/>
          <w:marRight w:val="0"/>
          <w:marTop w:val="125"/>
          <w:marBottom w:val="0"/>
          <w:divBdr>
            <w:top w:val="none" w:sz="0" w:space="0" w:color="auto"/>
            <w:left w:val="none" w:sz="0" w:space="0" w:color="auto"/>
            <w:bottom w:val="none" w:sz="0" w:space="0" w:color="auto"/>
            <w:right w:val="none" w:sz="0" w:space="0" w:color="auto"/>
          </w:divBdr>
        </w:div>
        <w:div w:id="1883398404">
          <w:marLeft w:val="1166"/>
          <w:marRight w:val="0"/>
          <w:marTop w:val="115"/>
          <w:marBottom w:val="0"/>
          <w:divBdr>
            <w:top w:val="none" w:sz="0" w:space="0" w:color="auto"/>
            <w:left w:val="none" w:sz="0" w:space="0" w:color="auto"/>
            <w:bottom w:val="none" w:sz="0" w:space="0" w:color="auto"/>
            <w:right w:val="none" w:sz="0" w:space="0" w:color="auto"/>
          </w:divBdr>
        </w:div>
      </w:divsChild>
    </w:div>
    <w:div w:id="1860662393">
      <w:bodyDiv w:val="1"/>
      <w:marLeft w:val="0"/>
      <w:marRight w:val="0"/>
      <w:marTop w:val="0"/>
      <w:marBottom w:val="0"/>
      <w:divBdr>
        <w:top w:val="none" w:sz="0" w:space="0" w:color="auto"/>
        <w:left w:val="none" w:sz="0" w:space="0" w:color="auto"/>
        <w:bottom w:val="none" w:sz="0" w:space="0" w:color="auto"/>
        <w:right w:val="none" w:sz="0" w:space="0" w:color="auto"/>
      </w:divBdr>
      <w:divsChild>
        <w:div w:id="765542064">
          <w:marLeft w:val="0"/>
          <w:marRight w:val="0"/>
          <w:marTop w:val="0"/>
          <w:marBottom w:val="0"/>
          <w:divBdr>
            <w:top w:val="none" w:sz="0" w:space="0" w:color="auto"/>
            <w:left w:val="none" w:sz="0" w:space="0" w:color="auto"/>
            <w:bottom w:val="none" w:sz="0" w:space="0" w:color="auto"/>
            <w:right w:val="none" w:sz="0" w:space="0" w:color="auto"/>
          </w:divBdr>
          <w:divsChild>
            <w:div w:id="962736468">
              <w:marLeft w:val="0"/>
              <w:marRight w:val="0"/>
              <w:marTop w:val="0"/>
              <w:marBottom w:val="0"/>
              <w:divBdr>
                <w:top w:val="none" w:sz="0" w:space="0" w:color="auto"/>
                <w:left w:val="none" w:sz="0" w:space="0" w:color="auto"/>
                <w:bottom w:val="none" w:sz="0" w:space="0" w:color="auto"/>
                <w:right w:val="none" w:sz="0" w:space="0" w:color="auto"/>
              </w:divBdr>
            </w:div>
            <w:div w:id="1110586753">
              <w:marLeft w:val="0"/>
              <w:marRight w:val="0"/>
              <w:marTop w:val="0"/>
              <w:marBottom w:val="0"/>
              <w:divBdr>
                <w:top w:val="none" w:sz="0" w:space="0" w:color="auto"/>
                <w:left w:val="none" w:sz="0" w:space="0" w:color="auto"/>
                <w:bottom w:val="none" w:sz="0" w:space="0" w:color="auto"/>
                <w:right w:val="none" w:sz="0" w:space="0" w:color="auto"/>
              </w:divBdr>
            </w:div>
            <w:div w:id="182362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78115">
      <w:bodyDiv w:val="1"/>
      <w:marLeft w:val="0"/>
      <w:marRight w:val="0"/>
      <w:marTop w:val="0"/>
      <w:marBottom w:val="0"/>
      <w:divBdr>
        <w:top w:val="none" w:sz="0" w:space="0" w:color="auto"/>
        <w:left w:val="none" w:sz="0" w:space="0" w:color="auto"/>
        <w:bottom w:val="none" w:sz="0" w:space="0" w:color="auto"/>
        <w:right w:val="none" w:sz="0" w:space="0" w:color="auto"/>
      </w:divBdr>
      <w:divsChild>
        <w:div w:id="825171449">
          <w:marLeft w:val="0"/>
          <w:marRight w:val="0"/>
          <w:marTop w:val="300"/>
          <w:marBottom w:val="300"/>
          <w:divBdr>
            <w:top w:val="none" w:sz="0" w:space="0" w:color="auto"/>
            <w:left w:val="none" w:sz="0" w:space="0" w:color="auto"/>
            <w:bottom w:val="none" w:sz="0" w:space="0" w:color="auto"/>
            <w:right w:val="none" w:sz="0" w:space="0" w:color="auto"/>
          </w:divBdr>
          <w:divsChild>
            <w:div w:id="947585399">
              <w:marLeft w:val="0"/>
              <w:marRight w:val="0"/>
              <w:marTop w:val="0"/>
              <w:marBottom w:val="0"/>
              <w:divBdr>
                <w:top w:val="none" w:sz="0" w:space="0" w:color="auto"/>
                <w:left w:val="none" w:sz="0" w:space="0" w:color="auto"/>
                <w:bottom w:val="none" w:sz="0" w:space="0" w:color="auto"/>
                <w:right w:val="none" w:sz="0" w:space="0" w:color="auto"/>
              </w:divBdr>
              <w:divsChild>
                <w:div w:id="1936355120">
                  <w:marLeft w:val="150"/>
                  <w:marRight w:val="150"/>
                  <w:marTop w:val="0"/>
                  <w:marBottom w:val="0"/>
                  <w:divBdr>
                    <w:top w:val="none" w:sz="0" w:space="0" w:color="auto"/>
                    <w:left w:val="none" w:sz="0" w:space="0" w:color="auto"/>
                    <w:bottom w:val="none" w:sz="0" w:space="0" w:color="auto"/>
                    <w:right w:val="none" w:sz="0" w:space="0" w:color="auto"/>
                  </w:divBdr>
                  <w:divsChild>
                    <w:div w:id="209802155">
                      <w:marLeft w:val="0"/>
                      <w:marRight w:val="0"/>
                      <w:marTop w:val="0"/>
                      <w:marBottom w:val="0"/>
                      <w:divBdr>
                        <w:top w:val="none" w:sz="0" w:space="0" w:color="auto"/>
                        <w:left w:val="none" w:sz="0" w:space="0" w:color="auto"/>
                        <w:bottom w:val="none" w:sz="0" w:space="0" w:color="auto"/>
                        <w:right w:val="none" w:sz="0" w:space="0" w:color="auto"/>
                      </w:divBdr>
                      <w:divsChild>
                        <w:div w:id="2052607459">
                          <w:marLeft w:val="0"/>
                          <w:marRight w:val="0"/>
                          <w:marTop w:val="0"/>
                          <w:marBottom w:val="0"/>
                          <w:divBdr>
                            <w:top w:val="none" w:sz="0" w:space="0" w:color="auto"/>
                            <w:left w:val="none" w:sz="0" w:space="0" w:color="auto"/>
                            <w:bottom w:val="none" w:sz="0" w:space="0" w:color="auto"/>
                            <w:right w:val="none" w:sz="0" w:space="0" w:color="auto"/>
                          </w:divBdr>
                          <w:divsChild>
                            <w:div w:id="877163244">
                              <w:marLeft w:val="0"/>
                              <w:marRight w:val="0"/>
                              <w:marTop w:val="0"/>
                              <w:marBottom w:val="0"/>
                              <w:divBdr>
                                <w:top w:val="none" w:sz="0" w:space="0" w:color="auto"/>
                                <w:left w:val="none" w:sz="0" w:space="0" w:color="auto"/>
                                <w:bottom w:val="none" w:sz="0" w:space="0" w:color="auto"/>
                                <w:right w:val="none" w:sz="0" w:space="0" w:color="auto"/>
                              </w:divBdr>
                              <w:divsChild>
                                <w:div w:id="3773152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5196867">
      <w:bodyDiv w:val="1"/>
      <w:marLeft w:val="0"/>
      <w:marRight w:val="0"/>
      <w:marTop w:val="0"/>
      <w:marBottom w:val="0"/>
      <w:divBdr>
        <w:top w:val="none" w:sz="0" w:space="0" w:color="auto"/>
        <w:left w:val="none" w:sz="0" w:space="0" w:color="auto"/>
        <w:bottom w:val="none" w:sz="0" w:space="0" w:color="auto"/>
        <w:right w:val="none" w:sz="0" w:space="0" w:color="auto"/>
      </w:divBdr>
      <w:divsChild>
        <w:div w:id="89737072">
          <w:marLeft w:val="547"/>
          <w:marRight w:val="0"/>
          <w:marTop w:val="125"/>
          <w:marBottom w:val="0"/>
          <w:divBdr>
            <w:top w:val="none" w:sz="0" w:space="0" w:color="auto"/>
            <w:left w:val="none" w:sz="0" w:space="0" w:color="auto"/>
            <w:bottom w:val="none" w:sz="0" w:space="0" w:color="auto"/>
            <w:right w:val="none" w:sz="0" w:space="0" w:color="auto"/>
          </w:divBdr>
        </w:div>
        <w:div w:id="1098673406">
          <w:marLeft w:val="1166"/>
          <w:marRight w:val="0"/>
          <w:marTop w:val="115"/>
          <w:marBottom w:val="0"/>
          <w:divBdr>
            <w:top w:val="none" w:sz="0" w:space="0" w:color="auto"/>
            <w:left w:val="none" w:sz="0" w:space="0" w:color="auto"/>
            <w:bottom w:val="none" w:sz="0" w:space="0" w:color="auto"/>
            <w:right w:val="none" w:sz="0" w:space="0" w:color="auto"/>
          </w:divBdr>
        </w:div>
      </w:divsChild>
    </w:div>
    <w:div w:id="1899972559">
      <w:bodyDiv w:val="1"/>
      <w:marLeft w:val="0"/>
      <w:marRight w:val="0"/>
      <w:marTop w:val="0"/>
      <w:marBottom w:val="0"/>
      <w:divBdr>
        <w:top w:val="none" w:sz="0" w:space="0" w:color="auto"/>
        <w:left w:val="none" w:sz="0" w:space="0" w:color="auto"/>
        <w:bottom w:val="none" w:sz="0" w:space="0" w:color="auto"/>
        <w:right w:val="none" w:sz="0" w:space="0" w:color="auto"/>
      </w:divBdr>
      <w:divsChild>
        <w:div w:id="395863200">
          <w:marLeft w:val="1166"/>
          <w:marRight w:val="0"/>
          <w:marTop w:val="115"/>
          <w:marBottom w:val="0"/>
          <w:divBdr>
            <w:top w:val="none" w:sz="0" w:space="0" w:color="auto"/>
            <w:left w:val="none" w:sz="0" w:space="0" w:color="auto"/>
            <w:bottom w:val="none" w:sz="0" w:space="0" w:color="auto"/>
            <w:right w:val="none" w:sz="0" w:space="0" w:color="auto"/>
          </w:divBdr>
        </w:div>
        <w:div w:id="2050254302">
          <w:marLeft w:val="1166"/>
          <w:marRight w:val="0"/>
          <w:marTop w:val="115"/>
          <w:marBottom w:val="0"/>
          <w:divBdr>
            <w:top w:val="none" w:sz="0" w:space="0" w:color="auto"/>
            <w:left w:val="none" w:sz="0" w:space="0" w:color="auto"/>
            <w:bottom w:val="none" w:sz="0" w:space="0" w:color="auto"/>
            <w:right w:val="none" w:sz="0" w:space="0" w:color="auto"/>
          </w:divBdr>
        </w:div>
      </w:divsChild>
    </w:div>
    <w:div w:id="1912500544">
      <w:bodyDiv w:val="1"/>
      <w:marLeft w:val="0"/>
      <w:marRight w:val="0"/>
      <w:marTop w:val="0"/>
      <w:marBottom w:val="0"/>
      <w:divBdr>
        <w:top w:val="none" w:sz="0" w:space="0" w:color="auto"/>
        <w:left w:val="none" w:sz="0" w:space="0" w:color="auto"/>
        <w:bottom w:val="none" w:sz="0" w:space="0" w:color="auto"/>
        <w:right w:val="none" w:sz="0" w:space="0" w:color="auto"/>
      </w:divBdr>
      <w:divsChild>
        <w:div w:id="164713324">
          <w:marLeft w:val="0"/>
          <w:marRight w:val="0"/>
          <w:marTop w:val="0"/>
          <w:marBottom w:val="0"/>
          <w:divBdr>
            <w:top w:val="none" w:sz="0" w:space="0" w:color="auto"/>
            <w:left w:val="none" w:sz="0" w:space="0" w:color="auto"/>
            <w:bottom w:val="none" w:sz="0" w:space="0" w:color="auto"/>
            <w:right w:val="none" w:sz="0" w:space="0" w:color="auto"/>
          </w:divBdr>
        </w:div>
      </w:divsChild>
    </w:div>
    <w:div w:id="1977293102">
      <w:bodyDiv w:val="1"/>
      <w:marLeft w:val="0"/>
      <w:marRight w:val="0"/>
      <w:marTop w:val="0"/>
      <w:marBottom w:val="0"/>
      <w:divBdr>
        <w:top w:val="none" w:sz="0" w:space="0" w:color="auto"/>
        <w:left w:val="none" w:sz="0" w:space="0" w:color="auto"/>
        <w:bottom w:val="none" w:sz="0" w:space="0" w:color="auto"/>
        <w:right w:val="none" w:sz="0" w:space="0" w:color="auto"/>
      </w:divBdr>
      <w:divsChild>
        <w:div w:id="866059670">
          <w:marLeft w:val="1166"/>
          <w:marRight w:val="0"/>
          <w:marTop w:val="115"/>
          <w:marBottom w:val="0"/>
          <w:divBdr>
            <w:top w:val="none" w:sz="0" w:space="0" w:color="auto"/>
            <w:left w:val="none" w:sz="0" w:space="0" w:color="auto"/>
            <w:bottom w:val="none" w:sz="0" w:space="0" w:color="auto"/>
            <w:right w:val="none" w:sz="0" w:space="0" w:color="auto"/>
          </w:divBdr>
        </w:div>
        <w:div w:id="983117566">
          <w:marLeft w:val="1166"/>
          <w:marRight w:val="0"/>
          <w:marTop w:val="115"/>
          <w:marBottom w:val="0"/>
          <w:divBdr>
            <w:top w:val="none" w:sz="0" w:space="0" w:color="auto"/>
            <w:left w:val="none" w:sz="0" w:space="0" w:color="auto"/>
            <w:bottom w:val="none" w:sz="0" w:space="0" w:color="auto"/>
            <w:right w:val="none" w:sz="0" w:space="0" w:color="auto"/>
          </w:divBdr>
        </w:div>
        <w:div w:id="1530751467">
          <w:marLeft w:val="1166"/>
          <w:marRight w:val="0"/>
          <w:marTop w:val="115"/>
          <w:marBottom w:val="0"/>
          <w:divBdr>
            <w:top w:val="none" w:sz="0" w:space="0" w:color="auto"/>
            <w:left w:val="none" w:sz="0" w:space="0" w:color="auto"/>
            <w:bottom w:val="none" w:sz="0" w:space="0" w:color="auto"/>
            <w:right w:val="none" w:sz="0" w:space="0" w:color="auto"/>
          </w:divBdr>
        </w:div>
        <w:div w:id="1683357924">
          <w:marLeft w:val="1166"/>
          <w:marRight w:val="0"/>
          <w:marTop w:val="115"/>
          <w:marBottom w:val="0"/>
          <w:divBdr>
            <w:top w:val="none" w:sz="0" w:space="0" w:color="auto"/>
            <w:left w:val="none" w:sz="0" w:space="0" w:color="auto"/>
            <w:bottom w:val="none" w:sz="0" w:space="0" w:color="auto"/>
            <w:right w:val="none" w:sz="0" w:space="0" w:color="auto"/>
          </w:divBdr>
        </w:div>
        <w:div w:id="2137403440">
          <w:marLeft w:val="1166"/>
          <w:marRight w:val="0"/>
          <w:marTop w:val="115"/>
          <w:marBottom w:val="0"/>
          <w:divBdr>
            <w:top w:val="none" w:sz="0" w:space="0" w:color="auto"/>
            <w:left w:val="none" w:sz="0" w:space="0" w:color="auto"/>
            <w:bottom w:val="none" w:sz="0" w:space="0" w:color="auto"/>
            <w:right w:val="none" w:sz="0" w:space="0" w:color="auto"/>
          </w:divBdr>
        </w:div>
      </w:divsChild>
    </w:div>
    <w:div w:id="2013994708">
      <w:bodyDiv w:val="1"/>
      <w:marLeft w:val="0"/>
      <w:marRight w:val="0"/>
      <w:marTop w:val="0"/>
      <w:marBottom w:val="0"/>
      <w:divBdr>
        <w:top w:val="none" w:sz="0" w:space="0" w:color="auto"/>
        <w:left w:val="none" w:sz="0" w:space="0" w:color="auto"/>
        <w:bottom w:val="none" w:sz="0" w:space="0" w:color="auto"/>
        <w:right w:val="none" w:sz="0" w:space="0" w:color="auto"/>
      </w:divBdr>
      <w:divsChild>
        <w:div w:id="1539703998">
          <w:marLeft w:val="0"/>
          <w:marRight w:val="0"/>
          <w:marTop w:val="0"/>
          <w:marBottom w:val="0"/>
          <w:divBdr>
            <w:top w:val="none" w:sz="0" w:space="0" w:color="auto"/>
            <w:left w:val="none" w:sz="0" w:space="0" w:color="auto"/>
            <w:bottom w:val="none" w:sz="0" w:space="0" w:color="auto"/>
            <w:right w:val="none" w:sz="0" w:space="0" w:color="auto"/>
          </w:divBdr>
          <w:divsChild>
            <w:div w:id="916788037">
              <w:marLeft w:val="0"/>
              <w:marRight w:val="0"/>
              <w:marTop w:val="0"/>
              <w:marBottom w:val="0"/>
              <w:divBdr>
                <w:top w:val="none" w:sz="0" w:space="0" w:color="auto"/>
                <w:left w:val="none" w:sz="0" w:space="0" w:color="auto"/>
                <w:bottom w:val="none" w:sz="0" w:space="0" w:color="auto"/>
                <w:right w:val="none" w:sz="0" w:space="0" w:color="auto"/>
              </w:divBdr>
              <w:divsChild>
                <w:div w:id="1934312794">
                  <w:marLeft w:val="0"/>
                  <w:marRight w:val="0"/>
                  <w:marTop w:val="0"/>
                  <w:marBottom w:val="0"/>
                  <w:divBdr>
                    <w:top w:val="none" w:sz="0" w:space="0" w:color="auto"/>
                    <w:left w:val="none" w:sz="0" w:space="0" w:color="auto"/>
                    <w:bottom w:val="none" w:sz="0" w:space="0" w:color="auto"/>
                    <w:right w:val="none" w:sz="0" w:space="0" w:color="auto"/>
                  </w:divBdr>
                  <w:divsChild>
                    <w:div w:id="232159513">
                      <w:marLeft w:val="0"/>
                      <w:marRight w:val="0"/>
                      <w:marTop w:val="0"/>
                      <w:marBottom w:val="0"/>
                      <w:divBdr>
                        <w:top w:val="none" w:sz="0" w:space="0" w:color="auto"/>
                        <w:left w:val="none" w:sz="0" w:space="0" w:color="auto"/>
                        <w:bottom w:val="none" w:sz="0" w:space="0" w:color="auto"/>
                        <w:right w:val="none" w:sz="0" w:space="0" w:color="auto"/>
                      </w:divBdr>
                      <w:divsChild>
                        <w:div w:id="1980763027">
                          <w:marLeft w:val="0"/>
                          <w:marRight w:val="0"/>
                          <w:marTop w:val="0"/>
                          <w:marBottom w:val="0"/>
                          <w:divBdr>
                            <w:top w:val="none" w:sz="0" w:space="0" w:color="auto"/>
                            <w:left w:val="none" w:sz="0" w:space="0" w:color="auto"/>
                            <w:bottom w:val="none" w:sz="0" w:space="0" w:color="auto"/>
                            <w:right w:val="none" w:sz="0" w:space="0" w:color="auto"/>
                          </w:divBdr>
                          <w:divsChild>
                            <w:div w:id="1479033770">
                              <w:marLeft w:val="0"/>
                              <w:marRight w:val="0"/>
                              <w:marTop w:val="0"/>
                              <w:marBottom w:val="0"/>
                              <w:divBdr>
                                <w:top w:val="none" w:sz="0" w:space="0" w:color="auto"/>
                                <w:left w:val="none" w:sz="0" w:space="0" w:color="auto"/>
                                <w:bottom w:val="none" w:sz="0" w:space="0" w:color="auto"/>
                                <w:right w:val="none" w:sz="0" w:space="0" w:color="auto"/>
                              </w:divBdr>
                              <w:divsChild>
                                <w:div w:id="358316116">
                                  <w:marLeft w:val="0"/>
                                  <w:marRight w:val="0"/>
                                  <w:marTop w:val="0"/>
                                  <w:marBottom w:val="0"/>
                                  <w:divBdr>
                                    <w:top w:val="none" w:sz="0" w:space="0" w:color="auto"/>
                                    <w:left w:val="none" w:sz="0" w:space="0" w:color="auto"/>
                                    <w:bottom w:val="none" w:sz="0" w:space="0" w:color="auto"/>
                                    <w:right w:val="none" w:sz="0" w:space="0" w:color="auto"/>
                                  </w:divBdr>
                                  <w:divsChild>
                                    <w:div w:id="510602867">
                                      <w:marLeft w:val="0"/>
                                      <w:marRight w:val="0"/>
                                      <w:marTop w:val="0"/>
                                      <w:marBottom w:val="13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7075319">
      <w:bodyDiv w:val="1"/>
      <w:marLeft w:val="0"/>
      <w:marRight w:val="0"/>
      <w:marTop w:val="0"/>
      <w:marBottom w:val="0"/>
      <w:divBdr>
        <w:top w:val="none" w:sz="0" w:space="0" w:color="auto"/>
        <w:left w:val="none" w:sz="0" w:space="0" w:color="auto"/>
        <w:bottom w:val="none" w:sz="0" w:space="0" w:color="auto"/>
        <w:right w:val="none" w:sz="0" w:space="0" w:color="auto"/>
      </w:divBdr>
      <w:divsChild>
        <w:div w:id="1113599236">
          <w:marLeft w:val="0"/>
          <w:marRight w:val="0"/>
          <w:marTop w:val="0"/>
          <w:marBottom w:val="0"/>
          <w:divBdr>
            <w:top w:val="none" w:sz="0" w:space="0" w:color="auto"/>
            <w:left w:val="none" w:sz="0" w:space="0" w:color="auto"/>
            <w:bottom w:val="none" w:sz="0" w:space="0" w:color="auto"/>
            <w:right w:val="none" w:sz="0" w:space="0" w:color="auto"/>
          </w:divBdr>
          <w:divsChild>
            <w:div w:id="595552568">
              <w:marLeft w:val="0"/>
              <w:marRight w:val="0"/>
              <w:marTop w:val="0"/>
              <w:marBottom w:val="0"/>
              <w:divBdr>
                <w:top w:val="none" w:sz="0" w:space="0" w:color="auto"/>
                <w:left w:val="none" w:sz="0" w:space="0" w:color="auto"/>
                <w:bottom w:val="none" w:sz="0" w:space="0" w:color="auto"/>
                <w:right w:val="none" w:sz="0" w:space="0" w:color="auto"/>
              </w:divBdr>
            </w:div>
            <w:div w:id="123928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903570">
      <w:bodyDiv w:val="1"/>
      <w:marLeft w:val="0"/>
      <w:marRight w:val="0"/>
      <w:marTop w:val="0"/>
      <w:marBottom w:val="0"/>
      <w:divBdr>
        <w:top w:val="none" w:sz="0" w:space="0" w:color="auto"/>
        <w:left w:val="none" w:sz="0" w:space="0" w:color="auto"/>
        <w:bottom w:val="none" w:sz="0" w:space="0" w:color="auto"/>
        <w:right w:val="none" w:sz="0" w:space="0" w:color="auto"/>
      </w:divBdr>
      <w:divsChild>
        <w:div w:id="545722039">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newsdaily.com/10748-top-5-cloud-certifications.html" TargetMode="External"/><Relationship Id="rId13" Type="http://schemas.openxmlformats.org/officeDocument/2006/relationships/hyperlink" Target="https://e2logy.com/blog/seven-key-challenges-to-cloud-computin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echwalls.com/firewall-as-service-fwaas-why-you-need-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dnet.com/article/what-is-cloud-computing-everything-you-need-to-know-from-public-and-private-cloud-to-software-as-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zdnet.com/article/saas-paas-and-iaas-three-cloud-models-three-very-different-risk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zure.microsoft.com/en-us/overview/what-are-private-public-hybrid-clouds/" TargetMode="External"/><Relationship Id="rId14" Type="http://schemas.openxmlformats.org/officeDocument/2006/relationships/hyperlink" Target="https://www.infoworld.com/article/3237824/how-to-diagnose-cloud-performance-issu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AC7AE-D9FD-4D1E-A501-42479F742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4147</Words>
  <Characters>23638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Module 1</vt:lpstr>
    </vt:vector>
  </TitlesOfParts>
  <LinksUpToDate>false</LinksUpToDate>
  <CharactersWithSpaces>27730</CharactersWithSpaces>
  <SharedDoc>false</SharedDoc>
  <HLinks>
    <vt:vector size="36" baseType="variant">
      <vt:variant>
        <vt:i4>196688</vt:i4>
      </vt:variant>
      <vt:variant>
        <vt:i4>15</vt:i4>
      </vt:variant>
      <vt:variant>
        <vt:i4>0</vt:i4>
      </vt:variant>
      <vt:variant>
        <vt:i4>5</vt:i4>
      </vt:variant>
      <vt:variant>
        <vt:lpwstr>http://computer.howstuffworks.com/computer-networking-channel.htm</vt:lpwstr>
      </vt:variant>
      <vt:variant>
        <vt:lpwstr/>
      </vt:variant>
      <vt:variant>
        <vt:i4>4063329</vt:i4>
      </vt:variant>
      <vt:variant>
        <vt:i4>12</vt:i4>
      </vt:variant>
      <vt:variant>
        <vt:i4>0</vt:i4>
      </vt:variant>
      <vt:variant>
        <vt:i4>5</vt:i4>
      </vt:variant>
      <vt:variant>
        <vt:lpwstr>http://www.certmag.com/</vt:lpwstr>
      </vt:variant>
      <vt:variant>
        <vt:lpwstr/>
      </vt:variant>
      <vt:variant>
        <vt:i4>4325453</vt:i4>
      </vt:variant>
      <vt:variant>
        <vt:i4>9</vt:i4>
      </vt:variant>
      <vt:variant>
        <vt:i4>0</vt:i4>
      </vt:variant>
      <vt:variant>
        <vt:i4>5</vt:i4>
      </vt:variant>
      <vt:variant>
        <vt:lpwstr>http://www.nvtc.org/</vt:lpwstr>
      </vt:variant>
      <vt:variant>
        <vt:lpwstr/>
      </vt:variant>
      <vt:variant>
        <vt:i4>851988</vt:i4>
      </vt:variant>
      <vt:variant>
        <vt:i4>6</vt:i4>
      </vt:variant>
      <vt:variant>
        <vt:i4>0</vt:i4>
      </vt:variant>
      <vt:variant>
        <vt:i4>5</vt:i4>
      </vt:variant>
      <vt:variant>
        <vt:lpwstr>http://www.networkworld.com/topics/it-careers/index.html</vt:lpwstr>
      </vt:variant>
      <vt:variant>
        <vt:lpwstr/>
      </vt:variant>
      <vt:variant>
        <vt:i4>2097256</vt:i4>
      </vt:variant>
      <vt:variant>
        <vt:i4>3</vt:i4>
      </vt:variant>
      <vt:variant>
        <vt:i4>0</vt:i4>
      </vt:variant>
      <vt:variant>
        <vt:i4>5</vt:i4>
      </vt:variant>
      <vt:variant>
        <vt:lpwstr>http://www.monster.com/</vt:lpwstr>
      </vt:variant>
      <vt:variant>
        <vt:lpwstr/>
      </vt:variant>
      <vt:variant>
        <vt:i4>5767261</vt:i4>
      </vt:variant>
      <vt:variant>
        <vt:i4>0</vt:i4>
      </vt:variant>
      <vt:variant>
        <vt:i4>0</vt:i4>
      </vt:variant>
      <vt:variant>
        <vt:i4>5</vt:i4>
      </vt:variant>
      <vt:variant>
        <vt:lpwstr>http://www.microsoft.com/en-us/server-cloud/windows-server/internet-information-services-iis.aspx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dc:title>
  <dc:creator/>
  <cp:lastModifiedBy/>
  <cp:revision>1</cp:revision>
  <dcterms:created xsi:type="dcterms:W3CDTF">2019-07-31T17:15:00Z</dcterms:created>
  <dcterms:modified xsi:type="dcterms:W3CDTF">2019-08-01T17:46:00Z</dcterms:modified>
</cp:coreProperties>
</file>