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D82B90" w14:textId="213F2265" w:rsidR="00AF1884" w:rsidRPr="00891B2D" w:rsidRDefault="00891B2D" w:rsidP="00B74844">
      <w:pPr>
        <w:shd w:val="clear" w:color="auto" w:fill="318B70" w:themeFill="accent4" w:themeFillShade="BF"/>
        <w:jc w:val="center"/>
        <w:rPr>
          <w:rFonts w:ascii="Rockwell Extra Bold" w:hAnsi="Rockwell Extra Bold"/>
          <w:b/>
          <w:color w:val="70AD47"/>
          <w:spacing w:val="10"/>
          <w:sz w:val="72"/>
          <w:szCs w:val="72"/>
          <w14:glow w14:rad="38100">
            <w14:schemeClr w14:val="accent1">
              <w14:alpha w14:val="60000"/>
            </w14:schemeClr>
          </w14:glow>
          <w14:textOutline w14:w="9525" w14:cap="flat" w14:cmpd="sng" w14:algn="ctr">
            <w14:solidFill>
              <w14:schemeClr w14:val="accent1"/>
            </w14:solidFill>
            <w14:prstDash w14:val="solid"/>
            <w14:round/>
          </w14:textOutline>
          <w14:textFill>
            <w14:solidFill>
              <w14:srgbClr w14:val="70AD47">
                <w14:tint w14:val="1000"/>
              </w14:srgbClr>
            </w14:solidFill>
          </w14:textFill>
        </w:rPr>
      </w:pPr>
      <w:bookmarkStart w:id="0" w:name="_GoBack"/>
      <w:bookmarkEnd w:id="0"/>
      <w:r w:rsidRPr="00891B2D">
        <w:rPr>
          <w:rFonts w:ascii="Rockwell Extra Bold" w:hAnsi="Rockwell Extra Bold"/>
          <w:b/>
          <w:color w:val="70AD47"/>
          <w:spacing w:val="10"/>
          <w:sz w:val="72"/>
          <w:szCs w:val="72"/>
          <w14:glow w14:rad="38100">
            <w14:schemeClr w14:val="accent1">
              <w14:alpha w14:val="60000"/>
            </w14:schemeClr>
          </w14:glow>
          <w14:textOutline w14:w="9525" w14:cap="flat" w14:cmpd="sng" w14:algn="ctr">
            <w14:solidFill>
              <w14:schemeClr w14:val="accent1"/>
            </w14:solidFill>
            <w14:prstDash w14:val="solid"/>
            <w14:round/>
          </w14:textOutline>
          <w14:textFill>
            <w14:solidFill>
              <w14:srgbClr w14:val="70AD47">
                <w14:tint w14:val="1000"/>
              </w14:srgbClr>
            </w14:solidFill>
          </w14:textFill>
        </w:rPr>
        <w:t>WASH YOUR HANDS!</w:t>
      </w:r>
    </w:p>
    <w:p w14:paraId="3C0C2714" w14:textId="54E78272" w:rsidR="00C10CDA" w:rsidRPr="00B74844" w:rsidRDefault="00C10CDA" w:rsidP="0009697B">
      <w:pPr>
        <w:jc w:val="center"/>
        <w:rPr>
          <w:color w:val="2E653E" w:themeColor="accent5" w:themeShade="BF"/>
          <w:sz w:val="44"/>
          <w:szCs w:val="44"/>
        </w:rPr>
      </w:pPr>
      <w:r w:rsidRPr="00B74844">
        <w:rPr>
          <w:color w:val="2E653E" w:themeColor="accent5" w:themeShade="BF"/>
          <w:sz w:val="44"/>
          <w:szCs w:val="44"/>
        </w:rPr>
        <w:t xml:space="preserve">Washing your hands with soap and water can decrease outbreaks of foodborne illness because it can </w:t>
      </w:r>
      <w:r w:rsidRPr="00D12F0D">
        <w:rPr>
          <w:i/>
          <w:color w:val="2E653E" w:themeColor="accent5" w:themeShade="BF"/>
          <w:sz w:val="44"/>
          <w:szCs w:val="44"/>
        </w:rPr>
        <w:t>prevent</w:t>
      </w:r>
      <w:r w:rsidRPr="00B74844">
        <w:rPr>
          <w:color w:val="2E653E" w:themeColor="accent5" w:themeShade="BF"/>
          <w:sz w:val="44"/>
          <w:szCs w:val="44"/>
        </w:rPr>
        <w:t xml:space="preserve"> spreading germs from your hands to food.</w:t>
      </w:r>
    </w:p>
    <w:p w14:paraId="4D25B0C4" w14:textId="3FBDBE41" w:rsidR="00C10CDA" w:rsidRPr="002D20BE" w:rsidRDefault="00AE5230" w:rsidP="000449B8">
      <w:pPr>
        <w:spacing w:after="0"/>
        <w:rPr>
          <w:sz w:val="40"/>
          <w:szCs w:val="40"/>
        </w:rPr>
      </w:pPr>
      <w:r w:rsidRPr="002D20BE">
        <w:rPr>
          <w:sz w:val="40"/>
          <w:szCs w:val="40"/>
        </w:rPr>
        <w:t>How?</w:t>
      </w:r>
    </w:p>
    <w:p w14:paraId="6D389283" w14:textId="204986B6" w:rsidR="00AE5230" w:rsidRPr="002D20BE" w:rsidRDefault="00AE5230" w:rsidP="002D20BE">
      <w:pPr>
        <w:pStyle w:val="ListParagraph"/>
        <w:numPr>
          <w:ilvl w:val="0"/>
          <w:numId w:val="1"/>
        </w:numPr>
        <w:rPr>
          <w:sz w:val="40"/>
          <w:szCs w:val="40"/>
        </w:rPr>
      </w:pPr>
      <w:r w:rsidRPr="00D12F0D">
        <w:rPr>
          <w:b/>
          <w:sz w:val="40"/>
          <w:szCs w:val="40"/>
        </w:rPr>
        <w:t>Wet</w:t>
      </w:r>
      <w:r w:rsidRPr="002D20BE">
        <w:rPr>
          <w:sz w:val="40"/>
          <w:szCs w:val="40"/>
        </w:rPr>
        <w:t xml:space="preserve"> hands with </w:t>
      </w:r>
      <w:r w:rsidR="00015DFD" w:rsidRPr="002D20BE">
        <w:rPr>
          <w:sz w:val="40"/>
          <w:szCs w:val="40"/>
        </w:rPr>
        <w:t>clean</w:t>
      </w:r>
      <w:r w:rsidRPr="002D20BE">
        <w:rPr>
          <w:sz w:val="40"/>
          <w:szCs w:val="40"/>
        </w:rPr>
        <w:t>, running water, and apply soap.</w:t>
      </w:r>
    </w:p>
    <w:p w14:paraId="5EF5C803" w14:textId="514414A1" w:rsidR="00AE5230" w:rsidRPr="002D20BE" w:rsidRDefault="00AE5230" w:rsidP="002D20BE">
      <w:pPr>
        <w:pStyle w:val="ListParagraph"/>
        <w:numPr>
          <w:ilvl w:val="0"/>
          <w:numId w:val="1"/>
        </w:numPr>
        <w:rPr>
          <w:sz w:val="40"/>
          <w:szCs w:val="40"/>
        </w:rPr>
      </w:pPr>
      <w:r w:rsidRPr="00D12F0D">
        <w:rPr>
          <w:b/>
          <w:sz w:val="40"/>
          <w:szCs w:val="40"/>
        </w:rPr>
        <w:t>Lather</w:t>
      </w:r>
      <w:r w:rsidRPr="002D20BE">
        <w:rPr>
          <w:sz w:val="40"/>
          <w:szCs w:val="40"/>
        </w:rPr>
        <w:t xml:space="preserve"> hands (palms, backs, below nails, between fingers, around thumbs) by rubbing them together with the soap.</w:t>
      </w:r>
    </w:p>
    <w:p w14:paraId="3BD83D0E" w14:textId="6AA9F28E" w:rsidR="00AE5230" w:rsidRPr="002D20BE" w:rsidRDefault="00AE5230" w:rsidP="002D20BE">
      <w:pPr>
        <w:pStyle w:val="ListParagraph"/>
        <w:numPr>
          <w:ilvl w:val="0"/>
          <w:numId w:val="1"/>
        </w:numPr>
        <w:rPr>
          <w:sz w:val="40"/>
          <w:szCs w:val="40"/>
        </w:rPr>
      </w:pPr>
      <w:r w:rsidRPr="00D12F0D">
        <w:rPr>
          <w:b/>
          <w:sz w:val="40"/>
          <w:szCs w:val="40"/>
        </w:rPr>
        <w:t>Scrub</w:t>
      </w:r>
      <w:r w:rsidRPr="002D20BE">
        <w:rPr>
          <w:sz w:val="40"/>
          <w:szCs w:val="40"/>
        </w:rPr>
        <w:t xml:space="preserve"> hands </w:t>
      </w:r>
      <w:r w:rsidR="00015DFD" w:rsidRPr="002D20BE">
        <w:rPr>
          <w:sz w:val="40"/>
          <w:szCs w:val="40"/>
        </w:rPr>
        <w:t>for</w:t>
      </w:r>
      <w:r w:rsidRPr="002D20BE">
        <w:rPr>
          <w:sz w:val="40"/>
          <w:szCs w:val="40"/>
        </w:rPr>
        <w:t xml:space="preserve"> at least 20 seconds.</w:t>
      </w:r>
    </w:p>
    <w:p w14:paraId="5309DB32" w14:textId="4F582AE2" w:rsidR="00AE5230" w:rsidRPr="002D20BE" w:rsidRDefault="00AE5230" w:rsidP="002D20BE">
      <w:pPr>
        <w:pStyle w:val="ListParagraph"/>
        <w:numPr>
          <w:ilvl w:val="0"/>
          <w:numId w:val="1"/>
        </w:numPr>
        <w:rPr>
          <w:sz w:val="40"/>
          <w:szCs w:val="40"/>
        </w:rPr>
      </w:pPr>
      <w:r w:rsidRPr="00D12F0D">
        <w:rPr>
          <w:b/>
          <w:sz w:val="40"/>
          <w:szCs w:val="40"/>
        </w:rPr>
        <w:t>Rinse</w:t>
      </w:r>
      <w:r w:rsidRPr="002D20BE">
        <w:rPr>
          <w:sz w:val="40"/>
          <w:szCs w:val="40"/>
        </w:rPr>
        <w:t xml:space="preserve"> soap </w:t>
      </w:r>
      <w:r w:rsidR="00563C92" w:rsidRPr="002D20BE">
        <w:rPr>
          <w:sz w:val="40"/>
          <w:szCs w:val="40"/>
        </w:rPr>
        <w:t>off</w:t>
      </w:r>
      <w:r w:rsidRPr="002D20BE">
        <w:rPr>
          <w:sz w:val="40"/>
          <w:szCs w:val="40"/>
        </w:rPr>
        <w:t xml:space="preserve"> hands under clean, running water.</w:t>
      </w:r>
    </w:p>
    <w:p w14:paraId="7DEE8A20" w14:textId="52936F0C" w:rsidR="00AE5230" w:rsidRPr="002D20BE" w:rsidRDefault="00AE5230" w:rsidP="002D20BE">
      <w:pPr>
        <w:pStyle w:val="ListParagraph"/>
        <w:numPr>
          <w:ilvl w:val="0"/>
          <w:numId w:val="1"/>
        </w:numPr>
        <w:rPr>
          <w:sz w:val="40"/>
          <w:szCs w:val="40"/>
        </w:rPr>
      </w:pPr>
      <w:r w:rsidRPr="00D12F0D">
        <w:rPr>
          <w:b/>
          <w:sz w:val="40"/>
          <w:szCs w:val="40"/>
        </w:rPr>
        <w:t>Dry</w:t>
      </w:r>
      <w:r w:rsidRPr="002D20BE">
        <w:rPr>
          <w:sz w:val="40"/>
          <w:szCs w:val="40"/>
        </w:rPr>
        <w:t xml:space="preserve"> hands well using a </w:t>
      </w:r>
      <w:r w:rsidR="00FA1298" w:rsidRPr="002D20BE">
        <w:rPr>
          <w:sz w:val="40"/>
          <w:szCs w:val="40"/>
        </w:rPr>
        <w:t xml:space="preserve">clean </w:t>
      </w:r>
      <w:r w:rsidRPr="002D20BE">
        <w:rPr>
          <w:sz w:val="40"/>
          <w:szCs w:val="40"/>
        </w:rPr>
        <w:t>towel or</w:t>
      </w:r>
      <w:r w:rsidR="00563C92" w:rsidRPr="002D20BE">
        <w:rPr>
          <w:sz w:val="40"/>
          <w:szCs w:val="40"/>
        </w:rPr>
        <w:t xml:space="preserve"> </w:t>
      </w:r>
      <w:r w:rsidRPr="002D20BE">
        <w:rPr>
          <w:sz w:val="40"/>
          <w:szCs w:val="40"/>
        </w:rPr>
        <w:t>an air dryer.</w:t>
      </w:r>
    </w:p>
    <w:p w14:paraId="41769196" w14:textId="11E4F400" w:rsidR="00856A10" w:rsidRPr="002D20BE" w:rsidRDefault="00930B09" w:rsidP="009F3207">
      <w:pPr>
        <w:jc w:val="center"/>
        <w:rPr>
          <w:sz w:val="40"/>
          <w:szCs w:val="40"/>
        </w:rPr>
      </w:pPr>
      <w:r>
        <w:rPr>
          <w:noProof/>
          <w:sz w:val="40"/>
          <w:szCs w:val="40"/>
        </w:rPr>
        <w:drawing>
          <wp:inline distT="0" distB="0" distL="0" distR="0" wp14:anchorId="1771541B" wp14:editId="416B3109">
            <wp:extent cx="2880360" cy="1920240"/>
            <wp:effectExtent l="838200" t="95250" r="110490" b="15621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upport_WD_1_WashingHands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0360" cy="1920240"/>
                    </a:xfrm>
                    <a:prstGeom prst="snip2Diag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76200" dir="13500000" sy="23000" kx="1200000" algn="br" rotWithShape="0">
                        <a:prstClr val="black">
                          <a:alpha val="20000"/>
                        </a:prst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</w:p>
    <w:p w14:paraId="55C7F1D0" w14:textId="6E1B6858" w:rsidR="00856A10" w:rsidRPr="002D20BE" w:rsidRDefault="00C72FF3" w:rsidP="000449B8">
      <w:pPr>
        <w:spacing w:after="0"/>
        <w:rPr>
          <w:sz w:val="40"/>
          <w:szCs w:val="40"/>
        </w:rPr>
      </w:pPr>
      <w:r w:rsidRPr="002D20BE">
        <w:rPr>
          <w:sz w:val="40"/>
          <w:szCs w:val="40"/>
        </w:rPr>
        <w:t>When?</w:t>
      </w:r>
    </w:p>
    <w:p w14:paraId="7525E319" w14:textId="77777777" w:rsidR="00F51F79" w:rsidRPr="002D20BE" w:rsidRDefault="00F51F79" w:rsidP="00F51F79">
      <w:pPr>
        <w:pStyle w:val="ListParagraph"/>
        <w:numPr>
          <w:ilvl w:val="0"/>
          <w:numId w:val="2"/>
        </w:numPr>
        <w:rPr>
          <w:sz w:val="40"/>
          <w:szCs w:val="40"/>
        </w:rPr>
      </w:pPr>
      <w:r w:rsidRPr="002D20BE">
        <w:rPr>
          <w:sz w:val="40"/>
          <w:szCs w:val="40"/>
        </w:rPr>
        <w:t>Before, during, and after preparing food</w:t>
      </w:r>
    </w:p>
    <w:p w14:paraId="2C7EE391" w14:textId="3FBAC9CB" w:rsidR="00C72FF3" w:rsidRPr="002D20BE" w:rsidRDefault="00C72FF3" w:rsidP="002D20BE">
      <w:pPr>
        <w:pStyle w:val="ListParagraph"/>
        <w:numPr>
          <w:ilvl w:val="0"/>
          <w:numId w:val="2"/>
        </w:numPr>
        <w:rPr>
          <w:sz w:val="40"/>
          <w:szCs w:val="40"/>
        </w:rPr>
      </w:pPr>
      <w:r w:rsidRPr="002D20BE">
        <w:rPr>
          <w:sz w:val="40"/>
          <w:szCs w:val="40"/>
        </w:rPr>
        <w:t>After eating, coughing, sneezing, or using a tissue</w:t>
      </w:r>
    </w:p>
    <w:p w14:paraId="2383054D" w14:textId="69571A8A" w:rsidR="00C72FF3" w:rsidRPr="002D20BE" w:rsidRDefault="00C72FF3" w:rsidP="002D20BE">
      <w:pPr>
        <w:pStyle w:val="ListParagraph"/>
        <w:numPr>
          <w:ilvl w:val="0"/>
          <w:numId w:val="2"/>
        </w:numPr>
        <w:rPr>
          <w:sz w:val="40"/>
          <w:szCs w:val="40"/>
        </w:rPr>
      </w:pPr>
      <w:r w:rsidRPr="002D20BE">
        <w:rPr>
          <w:sz w:val="40"/>
          <w:szCs w:val="40"/>
        </w:rPr>
        <w:t>After using or assisting someone in the restroom</w:t>
      </w:r>
    </w:p>
    <w:p w14:paraId="4DA21A57" w14:textId="3BE2A9D3" w:rsidR="00C72FF3" w:rsidRPr="002D20BE" w:rsidRDefault="00C72FF3" w:rsidP="002D20BE">
      <w:pPr>
        <w:pStyle w:val="ListParagraph"/>
        <w:numPr>
          <w:ilvl w:val="0"/>
          <w:numId w:val="2"/>
        </w:numPr>
        <w:rPr>
          <w:sz w:val="40"/>
          <w:szCs w:val="40"/>
        </w:rPr>
      </w:pPr>
      <w:r w:rsidRPr="002D20BE">
        <w:rPr>
          <w:sz w:val="40"/>
          <w:szCs w:val="40"/>
        </w:rPr>
        <w:t>After touching an animal, animal feed, or animal waste</w:t>
      </w:r>
    </w:p>
    <w:p w14:paraId="0199E883" w14:textId="339DB90D" w:rsidR="00C72FF3" w:rsidRPr="002D20BE" w:rsidRDefault="00C72FF3" w:rsidP="002D20BE">
      <w:pPr>
        <w:pStyle w:val="ListParagraph"/>
        <w:numPr>
          <w:ilvl w:val="0"/>
          <w:numId w:val="2"/>
        </w:numPr>
        <w:rPr>
          <w:sz w:val="40"/>
          <w:szCs w:val="40"/>
        </w:rPr>
      </w:pPr>
      <w:r w:rsidRPr="002D20BE">
        <w:rPr>
          <w:sz w:val="40"/>
          <w:szCs w:val="40"/>
        </w:rPr>
        <w:t>After handling dirty equipment or garbage</w:t>
      </w:r>
    </w:p>
    <w:p w14:paraId="44D0E7A3" w14:textId="1111748A" w:rsidR="00C72FF3" w:rsidRPr="00C95E3F" w:rsidRDefault="00C72FF3" w:rsidP="000449B8">
      <w:pPr>
        <w:spacing w:before="240"/>
        <w:jc w:val="center"/>
        <w:rPr>
          <w:color w:val="2E653E" w:themeColor="accent5" w:themeShade="BF"/>
          <w:sz w:val="36"/>
          <w:szCs w:val="36"/>
        </w:rPr>
      </w:pPr>
      <w:r w:rsidRPr="00C95E3F">
        <w:rPr>
          <w:color w:val="2E653E" w:themeColor="accent5" w:themeShade="BF"/>
          <w:sz w:val="36"/>
          <w:szCs w:val="36"/>
        </w:rPr>
        <w:t xml:space="preserve">Visit www.foodworkers.com for </w:t>
      </w:r>
      <w:r w:rsidRPr="00C95E3F">
        <w:rPr>
          <w:color w:val="2E653E" w:themeColor="accent5" w:themeShade="BF"/>
          <w:sz w:val="36"/>
          <w:szCs w:val="36"/>
          <w:u w:val="single"/>
        </w:rPr>
        <w:t>additional handwashing tips</w:t>
      </w:r>
      <w:r w:rsidRPr="00C95E3F">
        <w:rPr>
          <w:color w:val="2E653E" w:themeColor="accent5" w:themeShade="BF"/>
          <w:sz w:val="36"/>
          <w:szCs w:val="36"/>
        </w:rPr>
        <w:t>.</w:t>
      </w:r>
    </w:p>
    <w:sectPr w:rsidR="00C72FF3" w:rsidRPr="00C95E3F" w:rsidSect="000449B8">
      <w:pgSz w:w="12240" w:h="15840"/>
      <w:pgMar w:top="720" w:right="720" w:bottom="720" w:left="720" w:header="720" w:footer="720" w:gutter="0"/>
      <w:pgBorders w:offsetFrom="page">
        <w:top w:val="threeDEngrave" w:sz="24" w:space="24" w:color="1D99A0" w:themeColor="accent3" w:themeShade="BF"/>
        <w:left w:val="threeDEngrave" w:sz="24" w:space="24" w:color="1D99A0" w:themeColor="accent3" w:themeShade="BF"/>
        <w:bottom w:val="threeDEmboss" w:sz="24" w:space="24" w:color="1D99A0" w:themeColor="accent3" w:themeShade="BF"/>
        <w:right w:val="threeDEmboss" w:sz="24" w:space="24" w:color="1D99A0" w:themeColor="accent3" w:themeShade="BF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sto MT">
    <w:panose1 w:val="02040603050505030304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Rockwell Extra Bold">
    <w:panose1 w:val="02060903040505020403"/>
    <w:charset w:val="00"/>
    <w:family w:val="roman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DF012D1"/>
    <w:multiLevelType w:val="hybridMultilevel"/>
    <w:tmpl w:val="3A9253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CB04007"/>
    <w:multiLevelType w:val="hybridMultilevel"/>
    <w:tmpl w:val="003E82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0866"/>
    <w:rsid w:val="00015DFD"/>
    <w:rsid w:val="000449B8"/>
    <w:rsid w:val="0006109D"/>
    <w:rsid w:val="0009697B"/>
    <w:rsid w:val="001238D9"/>
    <w:rsid w:val="00175DAC"/>
    <w:rsid w:val="002A0055"/>
    <w:rsid w:val="002C2547"/>
    <w:rsid w:val="002D20BE"/>
    <w:rsid w:val="003A726A"/>
    <w:rsid w:val="00456A35"/>
    <w:rsid w:val="00533DDE"/>
    <w:rsid w:val="005526B5"/>
    <w:rsid w:val="00563C92"/>
    <w:rsid w:val="007D0AE0"/>
    <w:rsid w:val="007D1EFF"/>
    <w:rsid w:val="007F3BC1"/>
    <w:rsid w:val="00856A10"/>
    <w:rsid w:val="00891B2D"/>
    <w:rsid w:val="008F6F24"/>
    <w:rsid w:val="00930B09"/>
    <w:rsid w:val="009F3207"/>
    <w:rsid w:val="00AB4B9A"/>
    <w:rsid w:val="00AE5230"/>
    <w:rsid w:val="00B74844"/>
    <w:rsid w:val="00C10CDA"/>
    <w:rsid w:val="00C72FF3"/>
    <w:rsid w:val="00C95E3F"/>
    <w:rsid w:val="00D12F0D"/>
    <w:rsid w:val="00D61F8E"/>
    <w:rsid w:val="00DC0866"/>
    <w:rsid w:val="00DF0E7C"/>
    <w:rsid w:val="00F51F79"/>
    <w:rsid w:val="00F5689E"/>
    <w:rsid w:val="00FA1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88EB0F"/>
  <w15:chartTrackingRefBased/>
  <w15:docId w15:val="{A8A5DC7F-6E1D-4C3B-BA9C-DA99D270E5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72FF3"/>
    <w:rPr>
      <w:color w:val="6EAC1C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72FF3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2D20B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51F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1F7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Slate">
  <a:themeElements>
    <a:clrScheme name="Blue II">
      <a:dk1>
        <a:sysClr val="windowText" lastClr="000000"/>
      </a:dk1>
      <a:lt1>
        <a:sysClr val="window" lastClr="FFFFFF"/>
      </a:lt1>
      <a:dk2>
        <a:srgbClr val="335B74"/>
      </a:dk2>
      <a:lt2>
        <a:srgbClr val="DFE3E5"/>
      </a:lt2>
      <a:accent1>
        <a:srgbClr val="1CADE4"/>
      </a:accent1>
      <a:accent2>
        <a:srgbClr val="2683C6"/>
      </a:accent2>
      <a:accent3>
        <a:srgbClr val="27CED7"/>
      </a:accent3>
      <a:accent4>
        <a:srgbClr val="42BA97"/>
      </a:accent4>
      <a:accent5>
        <a:srgbClr val="3E8853"/>
      </a:accent5>
      <a:accent6>
        <a:srgbClr val="62A39F"/>
      </a:accent6>
      <a:hlink>
        <a:srgbClr val="6EAC1C"/>
      </a:hlink>
      <a:folHlink>
        <a:srgbClr val="B26B02"/>
      </a:folHlink>
    </a:clrScheme>
    <a:fontScheme name="Slate">
      <a:majorFont>
        <a:latin typeface="Calisto MT" panose="02040603050505030304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Calisto MT" panose="02040603050505030304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Slate">
      <a:fillStyleLst>
        <a:solidFill>
          <a:schemeClr val="phClr"/>
        </a:solidFill>
        <a:gradFill rotWithShape="1">
          <a:gsLst>
            <a:gs pos="0">
              <a:schemeClr val="phClr">
                <a:tint val="60000"/>
                <a:lumMod val="110000"/>
              </a:schemeClr>
            </a:gs>
            <a:gs pos="100000">
              <a:schemeClr val="phClr">
                <a:tint val="88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lumMod val="104000"/>
              </a:schemeClr>
            </a:gs>
            <a:gs pos="100000">
              <a:schemeClr val="phClr">
                <a:shade val="90000"/>
                <a:lumMod val="90000"/>
              </a:schemeClr>
            </a:gs>
          </a:gsLst>
          <a:lin ang="5400000" scaled="0"/>
        </a:gradFill>
      </a:fillStyleLst>
      <a:lnStyleLst>
        <a:ln w="9525" cap="rnd" cmpd="sng" algn="ctr">
          <a:solidFill>
            <a:schemeClr val="phClr">
              <a:shade val="90000"/>
            </a:schemeClr>
          </a:solidFill>
          <a:prstDash val="solid"/>
        </a:ln>
        <a:ln w="15875" cap="rnd" cmpd="sng" algn="ctr">
          <a:solidFill>
            <a:schemeClr val="phClr"/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63500" dist="25400" dir="5400000" rotWithShape="0">
              <a:srgbClr val="000000">
                <a:alpha val="60000"/>
              </a:srgbClr>
            </a:outerShdw>
          </a:effectLst>
        </a:effectStyle>
        <a:effectStyle>
          <a:effectLst>
            <a:outerShdw blurRad="76200" dist="38100" dir="5400000" rotWithShape="0">
              <a:srgbClr val="000000">
                <a:alpha val="7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 prst="hardEdge"/>
          </a:sp3d>
        </a:effectStyle>
      </a:effectStyleLst>
      <a:bgFillStyleLst>
        <a:solidFill>
          <a:schemeClr val="phClr"/>
        </a:solidFill>
        <a:solidFill>
          <a:schemeClr val="phClr"/>
        </a:solidFill>
        <a:blipFill rotWithShape="1">
          <a:blip xmlns:r="http://schemas.openxmlformats.org/officeDocument/2006/relationships" r:embed="rId1">
            <a:duotone>
              <a:schemeClr val="phClr">
                <a:shade val="80000"/>
                <a:lumMod val="80000"/>
              </a:schemeClr>
              <a:schemeClr val="phClr">
                <a:tint val="98000"/>
              </a:schemeClr>
            </a:duotone>
          </a:blip>
          <a:stretch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Slate" id="{C3F70B94-7CE9-428E-ADC1-3269CC2C3385}" vid="{3F2DE9A5-64E6-437C-A389-CC4477E817E8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</Words>
  <Characters>663</Characters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Name</dc:creator>
  <cp:keywords>© 2020 Cengage Learning.</cp:keywords>
  <dc:description>CIS 101 Assignment</dc:description>
  <cp:lastPrinted>2018-06-12T01:01:00Z</cp:lastPrinted>
  <dcterms:created xsi:type="dcterms:W3CDTF">2018-12-12T20:38:00Z</dcterms:created>
  <dcterms:modified xsi:type="dcterms:W3CDTF">2018-12-12T20:38:00Z</dcterms:modified>
</cp:coreProperties>
</file>