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18651" w14:textId="37111752" w:rsidR="00E423DF" w:rsidRDefault="004D1EDD" w:rsidP="00766BF3">
      <w:pPr>
        <w:pStyle w:val="Title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F7F694F" wp14:editId="29D85AE5">
            <wp:simplePos x="0" y="0"/>
            <wp:positionH relativeFrom="margin">
              <wp:align>right</wp:align>
            </wp:positionH>
            <wp:positionV relativeFrom="paragraph">
              <wp:posOffset>228600</wp:posOffset>
            </wp:positionV>
            <wp:extent cx="2243138" cy="1495425"/>
            <wp:effectExtent l="190500" t="228600" r="138430" b="276225"/>
            <wp:wrapSquare wrapText="bothSides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4F15FDF7-A6E4-4C8C-9299-472203CB238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4F15FDF7-A6E4-4C8C-9299-472203CB238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08744">
                      <a:off x="0" y="0"/>
                      <a:ext cx="2243138" cy="1495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2B1944" w:rsidRPr="00FB18F5">
        <w:rPr>
          <w:sz w:val="52"/>
        </w:rPr>
        <w:t>Job</w:t>
      </w:r>
      <w:r w:rsidR="00766BF3" w:rsidRPr="00FB18F5">
        <w:rPr>
          <w:sz w:val="52"/>
        </w:rPr>
        <w:t xml:space="preserve"> </w:t>
      </w:r>
      <w:r w:rsidR="00A54960" w:rsidRPr="00FB18F5">
        <w:rPr>
          <w:sz w:val="52"/>
        </w:rPr>
        <w:t xml:space="preserve">Seeker </w:t>
      </w:r>
      <w:r w:rsidR="00766BF3" w:rsidRPr="00FB18F5">
        <w:rPr>
          <w:sz w:val="52"/>
        </w:rPr>
        <w:t xml:space="preserve">Survey </w:t>
      </w:r>
      <w:r w:rsidR="00152BA5" w:rsidRPr="00FB18F5">
        <w:rPr>
          <w:sz w:val="52"/>
        </w:rPr>
        <w:t>Report</w:t>
      </w:r>
    </w:p>
    <w:tbl>
      <w:tblPr>
        <w:tblW w:w="4080" w:type="dxa"/>
        <w:tblLook w:val="04A0" w:firstRow="1" w:lastRow="0" w:firstColumn="1" w:lastColumn="0" w:noHBand="0" w:noVBand="1"/>
      </w:tblPr>
      <w:tblGrid>
        <w:gridCol w:w="2040"/>
        <w:gridCol w:w="2040"/>
      </w:tblGrid>
      <w:tr w:rsidR="004D1EDD" w:rsidRPr="004D1EDD" w14:paraId="6E29744A" w14:textId="77777777" w:rsidTr="004D1EDD">
        <w:trPr>
          <w:trHeight w:val="37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C0D9EB"/>
            <w:noWrap/>
            <w:vAlign w:val="bottom"/>
            <w:hideMark/>
          </w:tcPr>
          <w:p w14:paraId="300EFF2E" w14:textId="77777777" w:rsidR="004D1EDD" w:rsidRPr="004D1EDD" w:rsidRDefault="004D1EDD" w:rsidP="004D1EDD">
            <w:pPr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4D1EDD">
              <w:rPr>
                <w:rFonts w:ascii="Tw Cen MT" w:eastAsia="Times New Roman" w:hAnsi="Tw Cen MT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Respondents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000000" w:fill="DFECF4"/>
            <w:noWrap/>
            <w:vAlign w:val="bottom"/>
            <w:hideMark/>
          </w:tcPr>
          <w:p w14:paraId="4A605F01" w14:textId="77777777" w:rsidR="004D1EDD" w:rsidRPr="004D1EDD" w:rsidRDefault="004D1EDD" w:rsidP="004D1EDD">
            <w:pPr>
              <w:spacing w:after="0" w:line="240" w:lineRule="auto"/>
              <w:jc w:val="right"/>
              <w:rPr>
                <w:rFonts w:ascii="Tw Cen MT" w:eastAsia="Times New Roman" w:hAnsi="Tw Cen MT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4D1EDD">
              <w:rPr>
                <w:rFonts w:ascii="Tw Cen MT" w:eastAsia="Times New Roman" w:hAnsi="Tw Cen MT" w:cs="Times New Roman"/>
                <w:color w:val="000000"/>
                <w:kern w:val="0"/>
                <w:sz w:val="28"/>
                <w:szCs w:val="28"/>
                <w14:ligatures w14:val="none"/>
              </w:rPr>
              <w:t>2000</w:t>
            </w:r>
          </w:p>
        </w:tc>
      </w:tr>
    </w:tbl>
    <w:p w14:paraId="48EAAA11" w14:textId="743BD96D" w:rsidR="002B1944" w:rsidRDefault="002B1944"/>
    <w:p w14:paraId="7425933D" w14:textId="68141521" w:rsidR="00597E51" w:rsidRDefault="002B1944">
      <w:r>
        <w:t xml:space="preserve">JCL Talent, Inc., provides </w:t>
      </w:r>
      <w:r w:rsidRPr="00227577">
        <w:rPr>
          <w:b/>
        </w:rPr>
        <w:t>employment and recruitment services</w:t>
      </w:r>
      <w:r>
        <w:t xml:space="preserve"> </w:t>
      </w:r>
      <w:r w:rsidRPr="00227577">
        <w:rPr>
          <w:b/>
        </w:rPr>
        <w:t>for employers and job seekers</w:t>
      </w:r>
      <w:r>
        <w:t xml:space="preserve"> worldwide in four career divisions: Finance &amp; Accounting Careers, Office Support Careers, Creative Careers, and Technical Careers. </w:t>
      </w:r>
      <w:r w:rsidRPr="00C32978">
        <w:rPr>
          <w:b/>
        </w:rPr>
        <w:t>Employers</w:t>
      </w:r>
      <w:r>
        <w:t xml:space="preserve"> hire JCL Talent to recruit and find top employees and </w:t>
      </w:r>
      <w:r w:rsidR="00597E51">
        <w:rPr>
          <w:b/>
        </w:rPr>
        <w:t>j</w:t>
      </w:r>
      <w:r>
        <w:rPr>
          <w:b/>
        </w:rPr>
        <w:t xml:space="preserve">ob </w:t>
      </w:r>
      <w:r w:rsidR="00597E51">
        <w:rPr>
          <w:b/>
        </w:rPr>
        <w:t>s</w:t>
      </w:r>
      <w:r>
        <w:rPr>
          <w:b/>
        </w:rPr>
        <w:t>eekers</w:t>
      </w:r>
      <w:r>
        <w:t xml:space="preserve"> register with JCL Talent to find their dream job. </w:t>
      </w:r>
    </w:p>
    <w:p w14:paraId="6D8B2371" w14:textId="5247E67F" w:rsidR="00766BF3" w:rsidRDefault="00A54960">
      <w:r>
        <w:t xml:space="preserve">Job seekers were </w:t>
      </w:r>
      <w:r w:rsidR="002B1944">
        <w:t xml:space="preserve">recently surveyed regarding their satisfaction with </w:t>
      </w:r>
      <w:r w:rsidR="00083A69">
        <w:t xml:space="preserve">five categories of </w:t>
      </w:r>
      <w:r w:rsidR="002B1944">
        <w:t>JCL Talent’s recruitment services</w:t>
      </w:r>
      <w:r w:rsidR="00766BF3">
        <w:t>:</w:t>
      </w:r>
    </w:p>
    <w:p w14:paraId="0DDB9B04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Career Counseling</w:t>
      </w:r>
    </w:p>
    <w:p w14:paraId="3CD6B0C2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Resume Preparation</w:t>
      </w:r>
    </w:p>
    <w:p w14:paraId="1347E72F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Communications</w:t>
      </w:r>
    </w:p>
    <w:p w14:paraId="487CAE58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Job Selection</w:t>
      </w:r>
    </w:p>
    <w:p w14:paraId="72394F9D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Job Search Success</w:t>
      </w:r>
    </w:p>
    <w:p w14:paraId="1BB03E96" w14:textId="4492FC7D" w:rsidR="00766BF3" w:rsidRDefault="00597E51">
      <w:r>
        <w:t xml:space="preserve">Using the ratings Excellent, Good, Fair, and Poor, </w:t>
      </w:r>
      <w:r w:rsidR="00766BF3">
        <w:t xml:space="preserve">a significant percentage of the </w:t>
      </w:r>
      <w:r w:rsidR="00871823">
        <w:t>job seekers rated Communications</w:t>
      </w:r>
      <w:r w:rsidR="002B1944">
        <w:t xml:space="preserve"> </w:t>
      </w:r>
      <w:r w:rsidR="00766BF3">
        <w:t>as Fair or Poor</w:t>
      </w:r>
      <w:r>
        <w:t>, as shown in the column chart below.</w:t>
      </w:r>
    </w:p>
    <w:p w14:paraId="535DC068" w14:textId="0FB6A1A2" w:rsidR="00766BF3" w:rsidRDefault="0090231D">
      <w:r>
        <w:rPr>
          <w:noProof/>
        </w:rPr>
        <w:drawing>
          <wp:inline distT="0" distB="0" distL="0" distR="0" wp14:anchorId="6C637633" wp14:editId="140BAFDD">
            <wp:extent cx="5943600" cy="2286635"/>
            <wp:effectExtent l="0" t="0" r="0" b="1841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EAB2D4C" w14:textId="06CA5BB3" w:rsidR="00586D89" w:rsidRDefault="00597E51" w:rsidP="00586D89">
      <w:r>
        <w:t>JCL Talent will work with the division directors and branch managers to investigate the reasons for these less than satisfactory ratings and then submit a report to head office in January 2021.</w:t>
      </w:r>
      <w:r w:rsidR="004B4A47">
        <w:t xml:space="preserve"> </w:t>
      </w:r>
      <w:r w:rsidR="002B1944">
        <w:t>JCL Talent</w:t>
      </w:r>
      <w:r w:rsidR="00586D89">
        <w:t xml:space="preserve"> can be particularly proud that </w:t>
      </w:r>
      <w:r w:rsidR="00445DA5">
        <w:fldChar w:fldCharType="begin"/>
      </w:r>
      <w:r w:rsidR="00445DA5">
        <w:instrText xml:space="preserve"> LINK </w:instrText>
      </w:r>
      <w:r w:rsidR="00AD3820">
        <w:instrText xml:space="preserve">Excel.Sheet.12 "C:\\Users\\carol\\Documents\\A_Course\\Integration 2019\\Solution Files\\Integration1\\Lessons\\IL_INT_1-JobSeekerSurveyResults.xlsx" 2019!R18C7 </w:instrText>
      </w:r>
      <w:r w:rsidR="00445DA5">
        <w:instrText xml:space="preserve">\a \t </w:instrText>
      </w:r>
      <w:r w:rsidR="00AD3820">
        <w:fldChar w:fldCharType="separate"/>
      </w:r>
      <w:r w:rsidR="00AD3820">
        <w:t>90%</w:t>
      </w:r>
      <w:r w:rsidR="00445DA5">
        <w:fldChar w:fldCharType="end"/>
      </w:r>
      <w:r w:rsidR="00445DA5">
        <w:t xml:space="preserve"> </w:t>
      </w:r>
      <w:r w:rsidR="00586D89">
        <w:t xml:space="preserve">of our </w:t>
      </w:r>
      <w:r w:rsidR="002B1944">
        <w:t>job seekers</w:t>
      </w:r>
      <w:r w:rsidR="00586D89">
        <w:t xml:space="preserve"> rated their overall experience as either Excellent or Good.</w:t>
      </w:r>
    </w:p>
    <w:p w14:paraId="17F59C72" w14:textId="77777777" w:rsidR="00766BF3" w:rsidRDefault="00766BF3" w:rsidP="00586D89"/>
    <w:sectPr w:rsidR="00766BF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6CE49" w14:textId="77777777" w:rsidR="00207598" w:rsidRDefault="00207598" w:rsidP="000B1DE8">
      <w:pPr>
        <w:spacing w:after="0" w:line="240" w:lineRule="auto"/>
      </w:pPr>
      <w:r>
        <w:separator/>
      </w:r>
    </w:p>
  </w:endnote>
  <w:endnote w:type="continuationSeparator" w:id="0">
    <w:p w14:paraId="6E911EA4" w14:textId="77777777" w:rsidR="00207598" w:rsidRDefault="00207598" w:rsidP="000B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462C1" w14:textId="77777777" w:rsidR="000B1DE8" w:rsidRDefault="000B1DE8">
    <w:pPr>
      <w:pStyle w:val="Footer"/>
    </w:pPr>
    <w:r>
      <w:t>Your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80170" w14:textId="77777777" w:rsidR="00207598" w:rsidRDefault="00207598" w:rsidP="000B1DE8">
      <w:pPr>
        <w:spacing w:after="0" w:line="240" w:lineRule="auto"/>
      </w:pPr>
      <w:r>
        <w:separator/>
      </w:r>
    </w:p>
  </w:footnote>
  <w:footnote w:type="continuationSeparator" w:id="0">
    <w:p w14:paraId="247BEED4" w14:textId="77777777" w:rsidR="00207598" w:rsidRDefault="00207598" w:rsidP="000B1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62D4"/>
    <w:multiLevelType w:val="hybridMultilevel"/>
    <w:tmpl w:val="4724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BF3"/>
    <w:rsid w:val="00016F86"/>
    <w:rsid w:val="00083A69"/>
    <w:rsid w:val="000B1DE8"/>
    <w:rsid w:val="0011490E"/>
    <w:rsid w:val="00152BA5"/>
    <w:rsid w:val="00207598"/>
    <w:rsid w:val="00244FAE"/>
    <w:rsid w:val="00274665"/>
    <w:rsid w:val="002B1944"/>
    <w:rsid w:val="002B7E20"/>
    <w:rsid w:val="00363A59"/>
    <w:rsid w:val="003B0BBE"/>
    <w:rsid w:val="003F098F"/>
    <w:rsid w:val="00445DA5"/>
    <w:rsid w:val="004A5A6F"/>
    <w:rsid w:val="004B4A47"/>
    <w:rsid w:val="004D1EDD"/>
    <w:rsid w:val="004D28D6"/>
    <w:rsid w:val="00586D89"/>
    <w:rsid w:val="00597E51"/>
    <w:rsid w:val="005E33C4"/>
    <w:rsid w:val="005F3269"/>
    <w:rsid w:val="00621053"/>
    <w:rsid w:val="00683F11"/>
    <w:rsid w:val="006A2A4A"/>
    <w:rsid w:val="00766BF3"/>
    <w:rsid w:val="00775C1E"/>
    <w:rsid w:val="007A4C45"/>
    <w:rsid w:val="007B0B36"/>
    <w:rsid w:val="007D1E54"/>
    <w:rsid w:val="007F4177"/>
    <w:rsid w:val="00855617"/>
    <w:rsid w:val="00871823"/>
    <w:rsid w:val="0090231D"/>
    <w:rsid w:val="00931CFC"/>
    <w:rsid w:val="009751FB"/>
    <w:rsid w:val="009B18A5"/>
    <w:rsid w:val="009B5542"/>
    <w:rsid w:val="00A54960"/>
    <w:rsid w:val="00AD3820"/>
    <w:rsid w:val="00AD47C2"/>
    <w:rsid w:val="00B151F2"/>
    <w:rsid w:val="00B40047"/>
    <w:rsid w:val="00B421E6"/>
    <w:rsid w:val="00BC48D7"/>
    <w:rsid w:val="00BD0981"/>
    <w:rsid w:val="00C41C2E"/>
    <w:rsid w:val="00C67E57"/>
    <w:rsid w:val="00D716E2"/>
    <w:rsid w:val="00D94923"/>
    <w:rsid w:val="00E423DF"/>
    <w:rsid w:val="00EF0EAD"/>
    <w:rsid w:val="00F141F1"/>
    <w:rsid w:val="00F22B23"/>
    <w:rsid w:val="00F34CA4"/>
    <w:rsid w:val="00F56534"/>
    <w:rsid w:val="00F74B76"/>
    <w:rsid w:val="00FB18F5"/>
    <w:rsid w:val="00F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9AF26"/>
  <w15:chartTrackingRefBased/>
  <w15:docId w15:val="{D1400E92-E896-4463-B80F-F59CEB86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6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02E90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BF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66BF3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6BF3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66BF3"/>
    <w:rPr>
      <w:rFonts w:asciiTheme="majorHAnsi" w:eastAsiaTheme="majorEastAsia" w:hAnsiTheme="majorHAnsi" w:cstheme="majorBidi"/>
      <w:color w:val="802E90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B1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DE8"/>
  </w:style>
  <w:style w:type="paragraph" w:styleId="Footer">
    <w:name w:val="footer"/>
    <w:basedOn w:val="Normal"/>
    <w:link w:val="FooterChar"/>
    <w:uiPriority w:val="99"/>
    <w:unhideWhenUsed/>
    <w:rsid w:val="000B1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7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ol\Documents\A_Course\Integration%202019\Solution%20Files\Integration1\Lessons\IL_INT_1-JobSeekerSurveyResul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Survey Results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'2019'!$A$7</c:f>
              <c:strCache>
                <c:ptCount val="1"/>
                <c:pt idx="0">
                  <c:v>Excellent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94000"/>
                    <a:satMod val="105000"/>
                    <a:lumMod val="102000"/>
                  </a:schemeClr>
                </a:gs>
                <a:gs pos="100000">
                  <a:schemeClr val="accent1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'2019'!$B$6:$F$6</c:f>
              <c:strCache>
                <c:ptCount val="5"/>
                <c:pt idx="0">
                  <c:v>Career Counseling</c:v>
                </c:pt>
                <c:pt idx="1">
                  <c:v>Resume Preparation</c:v>
                </c:pt>
                <c:pt idx="2">
                  <c:v>Job Selection</c:v>
                </c:pt>
                <c:pt idx="3">
                  <c:v>Communications</c:v>
                </c:pt>
                <c:pt idx="4">
                  <c:v>Job Search Success</c:v>
                </c:pt>
              </c:strCache>
            </c:strRef>
          </c:cat>
          <c:val>
            <c:numRef>
              <c:f>'2019'!$B$7:$F$7</c:f>
              <c:numCache>
                <c:formatCode>General</c:formatCode>
                <c:ptCount val="5"/>
                <c:pt idx="0">
                  <c:v>1000</c:v>
                </c:pt>
                <c:pt idx="1">
                  <c:v>1545</c:v>
                </c:pt>
                <c:pt idx="2">
                  <c:v>1100</c:v>
                </c:pt>
                <c:pt idx="3">
                  <c:v>500</c:v>
                </c:pt>
                <c:pt idx="4">
                  <c:v>1800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F8-478F-98A9-E979989221D9}"/>
            </c:ext>
          </c:extLst>
        </c:ser>
        <c:ser>
          <c:idx val="1"/>
          <c:order val="1"/>
          <c:tx>
            <c:strRef>
              <c:f>'2019'!$A$8</c:f>
              <c:strCache>
                <c:ptCount val="1"/>
                <c:pt idx="0">
                  <c:v>Good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94000"/>
                    <a:satMod val="105000"/>
                    <a:lumMod val="102000"/>
                  </a:schemeClr>
                </a:gs>
                <a:gs pos="100000">
                  <a:schemeClr val="accent2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'2019'!$B$6:$F$6</c:f>
              <c:strCache>
                <c:ptCount val="5"/>
                <c:pt idx="0">
                  <c:v>Career Counseling</c:v>
                </c:pt>
                <c:pt idx="1">
                  <c:v>Resume Preparation</c:v>
                </c:pt>
                <c:pt idx="2">
                  <c:v>Job Selection</c:v>
                </c:pt>
                <c:pt idx="3">
                  <c:v>Communications</c:v>
                </c:pt>
                <c:pt idx="4">
                  <c:v>Job Search Success</c:v>
                </c:pt>
              </c:strCache>
            </c:strRef>
          </c:cat>
          <c:val>
            <c:numRef>
              <c:f>'2019'!$B$8:$F$8</c:f>
              <c:numCache>
                <c:formatCode>General</c:formatCode>
                <c:ptCount val="5"/>
                <c:pt idx="0">
                  <c:v>900</c:v>
                </c:pt>
                <c:pt idx="1">
                  <c:v>410</c:v>
                </c:pt>
                <c:pt idx="2">
                  <c:v>820</c:v>
                </c:pt>
                <c:pt idx="3">
                  <c:v>700</c:v>
                </c:pt>
                <c:pt idx="4">
                  <c:v>193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BF8-478F-98A9-E979989221D9}"/>
            </c:ext>
          </c:extLst>
        </c:ser>
        <c:ser>
          <c:idx val="2"/>
          <c:order val="2"/>
          <c:tx>
            <c:strRef>
              <c:f>'2019'!$A$9</c:f>
              <c:strCache>
                <c:ptCount val="1"/>
                <c:pt idx="0">
                  <c:v>Fair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94000"/>
                    <a:satMod val="105000"/>
                    <a:lumMod val="102000"/>
                  </a:schemeClr>
                </a:gs>
                <a:gs pos="100000">
                  <a:schemeClr val="accent3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'2019'!$B$6:$F$6</c:f>
              <c:strCache>
                <c:ptCount val="5"/>
                <c:pt idx="0">
                  <c:v>Career Counseling</c:v>
                </c:pt>
                <c:pt idx="1">
                  <c:v>Resume Preparation</c:v>
                </c:pt>
                <c:pt idx="2">
                  <c:v>Job Selection</c:v>
                </c:pt>
                <c:pt idx="3">
                  <c:v>Communications</c:v>
                </c:pt>
                <c:pt idx="4">
                  <c:v>Job Search Success</c:v>
                </c:pt>
              </c:strCache>
            </c:strRef>
          </c:cat>
          <c:val>
            <c:numRef>
              <c:f>'2019'!$B$9:$F$9</c:f>
              <c:numCache>
                <c:formatCode>General</c:formatCode>
                <c:ptCount val="5"/>
                <c:pt idx="0">
                  <c:v>75</c:v>
                </c:pt>
                <c:pt idx="1">
                  <c:v>40</c:v>
                </c:pt>
                <c:pt idx="2">
                  <c:v>50</c:v>
                </c:pt>
                <c:pt idx="3">
                  <c:v>600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BF8-478F-98A9-E979989221D9}"/>
            </c:ext>
          </c:extLst>
        </c:ser>
        <c:ser>
          <c:idx val="3"/>
          <c:order val="3"/>
          <c:tx>
            <c:strRef>
              <c:f>'2019'!$A$10</c:f>
              <c:strCache>
                <c:ptCount val="1"/>
                <c:pt idx="0">
                  <c:v>Poor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tint val="94000"/>
                    <a:satMod val="105000"/>
                    <a:lumMod val="102000"/>
                  </a:schemeClr>
                </a:gs>
                <a:gs pos="100000">
                  <a:schemeClr val="accent4">
                    <a:shade val="74000"/>
                    <a:satMod val="128000"/>
                    <a:lumMod val="100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'2019'!$B$6:$F$6</c:f>
              <c:strCache>
                <c:ptCount val="5"/>
                <c:pt idx="0">
                  <c:v>Career Counseling</c:v>
                </c:pt>
                <c:pt idx="1">
                  <c:v>Resume Preparation</c:v>
                </c:pt>
                <c:pt idx="2">
                  <c:v>Job Selection</c:v>
                </c:pt>
                <c:pt idx="3">
                  <c:v>Communications</c:v>
                </c:pt>
                <c:pt idx="4">
                  <c:v>Job Search Success</c:v>
                </c:pt>
              </c:strCache>
            </c:strRef>
          </c:cat>
          <c:val>
            <c:numRef>
              <c:f>'2019'!$B$10:$F$10</c:f>
              <c:numCache>
                <c:formatCode>General</c:formatCode>
                <c:ptCount val="5"/>
                <c:pt idx="0">
                  <c:v>25</c:v>
                </c:pt>
                <c:pt idx="1">
                  <c:v>5</c:v>
                </c:pt>
                <c:pt idx="2">
                  <c:v>30</c:v>
                </c:pt>
                <c:pt idx="3">
                  <c:v>200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BF8-478F-98A9-E979989221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382317256"/>
        <c:axId val="382503800"/>
      </c:barChart>
      <c:catAx>
        <c:axId val="382317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2503800"/>
        <c:crosses val="autoZero"/>
        <c:auto val="1"/>
        <c:lblAlgn val="ctr"/>
        <c:lblOffset val="100"/>
        <c:noMultiLvlLbl val="0"/>
      </c:catAx>
      <c:valAx>
        <c:axId val="382503800"/>
        <c:scaling>
          <c:orientation val="minMax"/>
          <c:max val="2600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82317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9050" cap="rnd" cmpd="sng" algn="ctr">
      <a:solidFill>
        <a:schemeClr val="accent2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7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  <a:lumOff val="2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>
        <a:lumMod val="75000"/>
      </a:schemeClr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Your_Name_06@outlook.com</dc:creator>
  <cp:lastModifiedBy>Your Name</cp:lastModifiedBy>
  <cp:revision>5</cp:revision>
  <cp:lastPrinted>2018-06-09T04:14:00Z</cp:lastPrinted>
  <dcterms:created xsi:type="dcterms:W3CDTF">2018-06-09T03:42:00Z</dcterms:created>
  <dcterms:modified xsi:type="dcterms:W3CDTF">2018-06-19T21:56:00Z</dcterms:modified>
</cp:coreProperties>
</file>