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3B" w:rsidRDefault="0049403B" w:rsidP="0049403B">
      <w:pPr>
        <w:widowControl w:val="0"/>
        <w:autoSpaceDE w:val="0"/>
        <w:autoSpaceDN w:val="0"/>
        <w:adjustRightInd w:val="0"/>
        <w:spacing w:before="222" w:after="0" w:line="253" w:lineRule="exact"/>
        <w:ind w:left="20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>Test Bank Chapter 2—Careers in Public Relations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Bold" w:hAnsi="Times New Roman Bold" w:cs="Times New Roman Bold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53" w:lineRule="exact"/>
        <w:ind w:left="20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>2.1 Multiple Choice Questions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36" w:after="0" w:line="253" w:lineRule="exact"/>
        <w:ind w:left="2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1.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What does NOT explain a changing focus in public relations?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The field of public relations has broadened far beyond the concept of media relations.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The growth of public relations as a career field distinctly separate from journalism has spawned.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The number of available public relations jobs has dwindled in recent years.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D)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An expanding area of public relations practice is crisis communication counseling.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An increasing amount of writing is being done in “controlled” media.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Answer: C; Pages: 26-27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advanced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2.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Which is considered an essential ability for a public relations practitioner?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color w:val="000000"/>
          <w:w w:val="104"/>
        </w:rPr>
        <w:t>A)</w:t>
      </w:r>
      <w:r>
        <w:rPr>
          <w:rFonts w:ascii="Arial" w:hAnsi="Arial" w:cs="Arial"/>
          <w:color w:val="000000"/>
          <w:w w:val="104"/>
        </w:rPr>
        <w:t xml:space="preserve"> </w:t>
      </w:r>
      <w:r>
        <w:rPr>
          <w:rFonts w:ascii="Times New Roman" w:hAnsi="Times New Roman"/>
          <w:color w:val="000000"/>
          <w:w w:val="104"/>
        </w:rPr>
        <w:t xml:space="preserve">writing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B)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networking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marketing experience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w w:val="105"/>
        </w:rPr>
      </w:pPr>
      <w:r>
        <w:rPr>
          <w:rFonts w:ascii="Times New Roman" w:hAnsi="Times New Roman"/>
          <w:color w:val="000000"/>
          <w:w w:val="105"/>
        </w:rPr>
        <w:t>D)</w:t>
      </w:r>
      <w:r>
        <w:rPr>
          <w:rFonts w:ascii="Arial" w:hAnsi="Arial" w:cs="Arial"/>
          <w:color w:val="00000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 xml:space="preserve">design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E)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accounting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2" w:after="0" w:line="260" w:lineRule="exact"/>
        <w:ind w:left="20" w:right="75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A; Page: 28 </w:t>
      </w:r>
      <w:r>
        <w:rPr>
          <w:rFonts w:ascii="Times New Roman" w:hAnsi="Times New Roman"/>
          <w:color w:val="000000"/>
        </w:rPr>
        <w:br/>
        <w:t xml:space="preserve">Skill level: basic </w:t>
      </w:r>
    </w:p>
    <w:p w:rsidR="0049403B" w:rsidRDefault="0049403B" w:rsidP="0049403B">
      <w:pPr>
        <w:widowControl w:val="0"/>
        <w:tabs>
          <w:tab w:val="left" w:pos="379"/>
        </w:tabs>
        <w:autoSpaceDE w:val="0"/>
        <w:autoSpaceDN w:val="0"/>
        <w:adjustRightInd w:val="0"/>
        <w:spacing w:before="240" w:after="0" w:line="260" w:lineRule="exact"/>
        <w:ind w:left="20" w:right="43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3.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According to figures provided in the </w:t>
      </w:r>
      <w:r>
        <w:rPr>
          <w:rFonts w:ascii="Times New Roman Italic" w:hAnsi="Times New Roman Italic" w:cs="Times New Roman Italic"/>
          <w:i/>
          <w:iCs/>
          <w:color w:val="000000"/>
          <w:spacing w:val="1"/>
        </w:rPr>
        <w:t xml:space="preserve">PRWeek </w:t>
      </w:r>
      <w:r>
        <w:rPr>
          <w:rFonts w:ascii="Times New Roman" w:hAnsi="Times New Roman"/>
          <w:color w:val="000000"/>
          <w:spacing w:val="1"/>
        </w:rPr>
        <w:t xml:space="preserve">2011 annual salary survey, the career outlook for public 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1"/>
        </w:rPr>
        <w:tab/>
        <w:t xml:space="preserve">relations professionals could be described as: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5" w:lineRule="exact"/>
        <w:ind w:left="379"/>
        <w:rPr>
          <w:rFonts w:ascii="Times New Roman" w:hAnsi="Times New Roman"/>
          <w:color w:val="000000"/>
          <w:w w:val="103"/>
        </w:rPr>
      </w:pPr>
      <w:r>
        <w:rPr>
          <w:rFonts w:ascii="Times New Roman" w:hAnsi="Times New Roman"/>
          <w:color w:val="000000"/>
          <w:w w:val="103"/>
        </w:rPr>
        <w:t>A)</w:t>
      </w:r>
      <w:r>
        <w:rPr>
          <w:rFonts w:ascii="Arial" w:hAnsi="Arial" w:cs="Arial"/>
          <w:color w:val="000000"/>
          <w:w w:val="103"/>
        </w:rPr>
        <w:t xml:space="preserve"> </w:t>
      </w:r>
      <w:r>
        <w:rPr>
          <w:rFonts w:ascii="Times New Roman" w:hAnsi="Times New Roman"/>
          <w:color w:val="000000"/>
          <w:w w:val="103"/>
        </w:rPr>
        <w:t xml:space="preserve">moderate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1" w:after="0" w:line="253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B)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positively robust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C)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declining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w w:val="101"/>
        </w:rPr>
      </w:pPr>
      <w:r>
        <w:rPr>
          <w:rFonts w:ascii="Times New Roman" w:hAnsi="Times New Roman"/>
          <w:color w:val="000000"/>
          <w:w w:val="101"/>
        </w:rPr>
        <w:t>D)</w:t>
      </w:r>
      <w:r>
        <w:rPr>
          <w:rFonts w:ascii="Arial" w:hAnsi="Arial" w:cs="Arial"/>
          <w:color w:val="000000"/>
          <w:w w:val="101"/>
        </w:rPr>
        <w:t xml:space="preserve"> </w:t>
      </w:r>
      <w:r>
        <w:rPr>
          <w:rFonts w:ascii="Times New Roman" w:hAnsi="Times New Roman"/>
          <w:color w:val="000000"/>
          <w:w w:val="101"/>
        </w:rPr>
        <w:t xml:space="preserve">holding its own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far beyond expectations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B; Page: 25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advanced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4.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What was the national median salary in 2011 for practitioners between 31 and 35 years old? </w:t>
      </w:r>
    </w:p>
    <w:p w:rsidR="0049403B" w:rsidRDefault="0049403B" w:rsidP="0049403B">
      <w:pPr>
        <w:widowControl w:val="0"/>
        <w:tabs>
          <w:tab w:val="left" w:pos="739"/>
        </w:tabs>
        <w:autoSpaceDE w:val="0"/>
        <w:autoSpaceDN w:val="0"/>
        <w:adjustRightInd w:val="0"/>
        <w:spacing w:before="17"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</w:t>
      </w:r>
      <w:r>
        <w:rPr>
          <w:rFonts w:ascii="Times New Roman" w:hAnsi="Times New Roman"/>
          <w:color w:val="000000"/>
        </w:rPr>
        <w:tab/>
        <w:t>$56,000</w:t>
      </w:r>
    </w:p>
    <w:p w:rsidR="0049403B" w:rsidRDefault="0049403B" w:rsidP="0049403B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Times New Roman" w:hAnsi="Times New Roman"/>
          <w:color w:val="000000"/>
        </w:rPr>
        <w:tab/>
        <w:t>$38,000</w:t>
      </w:r>
    </w:p>
    <w:p w:rsidR="0049403B" w:rsidRDefault="0049403B" w:rsidP="0049403B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Times New Roman" w:hAnsi="Times New Roman"/>
          <w:color w:val="000000"/>
        </w:rPr>
        <w:tab/>
        <w:t>$103,000</w:t>
      </w:r>
    </w:p>
    <w:p w:rsidR="0049403B" w:rsidRDefault="0049403B" w:rsidP="0049403B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D)</w:t>
      </w:r>
      <w:r>
        <w:rPr>
          <w:rFonts w:ascii="Times New Roman" w:hAnsi="Times New Roman"/>
          <w:color w:val="000000"/>
        </w:rPr>
        <w:tab/>
        <w:t>$72,000</w:t>
      </w:r>
    </w:p>
    <w:p w:rsidR="0049403B" w:rsidRDefault="0049403B" w:rsidP="0049403B">
      <w:pPr>
        <w:widowControl w:val="0"/>
        <w:tabs>
          <w:tab w:val="left" w:pos="740"/>
        </w:tabs>
        <w:autoSpaceDE w:val="0"/>
        <w:autoSpaceDN w:val="0"/>
        <w:adjustRightInd w:val="0"/>
        <w:spacing w:before="1"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E)</w:t>
      </w:r>
      <w:r>
        <w:rPr>
          <w:rFonts w:ascii="Times New Roman" w:hAnsi="Times New Roman"/>
          <w:color w:val="000000"/>
        </w:rPr>
        <w:tab/>
        <w:t>$85,000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39" w:after="0" w:line="260" w:lineRule="exact"/>
        <w:ind w:left="20" w:right="75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E; Page: 25 </w:t>
      </w:r>
      <w:r>
        <w:rPr>
          <w:rFonts w:ascii="Times New Roman" w:hAnsi="Times New Roman"/>
          <w:color w:val="000000"/>
        </w:rPr>
        <w:br/>
        <w:t xml:space="preserve">Skill level: basic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6" w:after="0" w:line="253" w:lineRule="exact"/>
        <w:ind w:left="2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5.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What percentage of public relations professionals in the United States are female?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  <w:w w:val="110"/>
        </w:rPr>
      </w:pPr>
      <w:r>
        <w:rPr>
          <w:rFonts w:ascii="Times New Roman" w:hAnsi="Times New Roman"/>
          <w:color w:val="000000"/>
          <w:w w:val="110"/>
        </w:rPr>
        <w:t>A)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rFonts w:ascii="Times New Roman" w:hAnsi="Times New Roman"/>
          <w:color w:val="000000"/>
          <w:w w:val="110"/>
        </w:rPr>
        <w:t xml:space="preserve">15 </w:t>
      </w:r>
    </w:p>
    <w:p w:rsidR="0049403B" w:rsidRDefault="0049403B" w:rsidP="0049403B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Times New Roman" w:hAnsi="Times New Roman"/>
          <w:color w:val="000000"/>
        </w:rPr>
        <w:tab/>
        <w:t>32</w:t>
      </w:r>
    </w:p>
    <w:p w:rsidR="0049403B" w:rsidRDefault="0049403B" w:rsidP="0049403B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Times New Roman" w:hAnsi="Times New Roman"/>
          <w:color w:val="000000"/>
        </w:rPr>
        <w:tab/>
        <w:t>73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30" w:lineRule="exact"/>
        <w:ind w:left="379"/>
        <w:rPr>
          <w:rFonts w:ascii="Times New Roman" w:hAnsi="Times New Roman"/>
          <w:color w:val="000000"/>
          <w:w w:val="110"/>
        </w:rPr>
      </w:pPr>
      <w:r>
        <w:rPr>
          <w:rFonts w:ascii="Times New Roman" w:hAnsi="Times New Roman"/>
          <w:color w:val="000000"/>
          <w:w w:val="110"/>
        </w:rPr>
        <w:t>D)</w:t>
      </w:r>
      <w:r>
        <w:rPr>
          <w:rFonts w:ascii="Arial" w:hAnsi="Arial" w:cs="Arial"/>
          <w:color w:val="000000"/>
          <w:w w:val="110"/>
        </w:rPr>
        <w:t xml:space="preserve"> </w:t>
      </w:r>
      <w:r>
        <w:rPr>
          <w:rFonts w:ascii="Times New Roman" w:hAnsi="Times New Roman"/>
          <w:color w:val="000000"/>
          <w:w w:val="110"/>
        </w:rPr>
        <w:t xml:space="preserve">80 </w:t>
      </w:r>
    </w:p>
    <w:p w:rsidR="0049403B" w:rsidRDefault="0049403B" w:rsidP="0049403B">
      <w:pPr>
        <w:widowControl w:val="0"/>
        <w:tabs>
          <w:tab w:val="left" w:pos="740"/>
        </w:tabs>
        <w:autoSpaceDE w:val="0"/>
        <w:autoSpaceDN w:val="0"/>
        <w:adjustRightInd w:val="0"/>
        <w:spacing w:before="23"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E)</w:t>
      </w:r>
      <w:r>
        <w:rPr>
          <w:rFonts w:ascii="Times New Roman" w:hAnsi="Times New Roman"/>
          <w:color w:val="000000"/>
        </w:rPr>
        <w:tab/>
        <w:t>91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16" w:after="0" w:line="276" w:lineRule="exact"/>
        <w:ind w:left="4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92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4" w:after="0" w:line="276" w:lineRule="exact"/>
        <w:ind w:left="17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Copyright ©2013 Pearson Education, Inc. All rights reserved.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49403B">
          <w:pgSz w:w="12240" w:h="15840"/>
          <w:pgMar w:top="-703" w:right="1239" w:bottom="-20" w:left="1419" w:header="720" w:footer="720" w:gutter="0"/>
          <w:cols w:space="720"/>
          <w:noEndnote/>
        </w:sect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bookmarkStart w:id="0" w:name="Pg105"/>
      <w:bookmarkEnd w:id="0"/>
      <w:r>
        <w:rPr>
          <w:rFonts w:ascii="Times New Roman" w:hAnsi="Times New Roman"/>
          <w:color w:val="000000"/>
        </w:rPr>
        <w:lastRenderedPageBreak/>
        <w:t xml:space="preserve">TEST BANK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201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C; Page: 37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tabs>
          <w:tab w:val="left" w:pos="379"/>
        </w:tabs>
        <w:autoSpaceDE w:val="0"/>
        <w:autoSpaceDN w:val="0"/>
        <w:adjustRightInd w:val="0"/>
        <w:spacing w:before="242" w:after="0" w:line="260" w:lineRule="exact"/>
        <w:ind w:left="20" w:right="24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6.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You are a recent college graduate and a new public relations professional looking for work. If a high 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1"/>
        </w:rPr>
        <w:tab/>
        <w:t xml:space="preserve">salary is most important to you, which work setting are you most likely to choose?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6" w:after="0" w:line="253" w:lineRule="exact"/>
        <w:ind w:left="379"/>
        <w:rPr>
          <w:rFonts w:ascii="Times New Roman" w:hAnsi="Times New Roman"/>
          <w:color w:val="000000"/>
          <w:w w:val="104"/>
        </w:rPr>
      </w:pPr>
      <w:r>
        <w:rPr>
          <w:rFonts w:ascii="Times New Roman" w:hAnsi="Times New Roman"/>
          <w:color w:val="000000"/>
          <w:w w:val="104"/>
        </w:rPr>
        <w:t>A)</w:t>
      </w:r>
      <w:r>
        <w:rPr>
          <w:rFonts w:ascii="Arial" w:hAnsi="Arial" w:cs="Arial"/>
          <w:color w:val="000000"/>
          <w:w w:val="104"/>
        </w:rPr>
        <w:t xml:space="preserve"> </w:t>
      </w:r>
      <w:r>
        <w:rPr>
          <w:rFonts w:ascii="Times New Roman" w:hAnsi="Times New Roman"/>
          <w:color w:val="000000"/>
          <w:w w:val="104"/>
        </w:rPr>
        <w:t xml:space="preserve">agency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B)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corporation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government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w w:val="103"/>
        </w:rPr>
      </w:pPr>
      <w:r>
        <w:rPr>
          <w:rFonts w:ascii="Times New Roman" w:hAnsi="Times New Roman"/>
          <w:color w:val="000000"/>
          <w:w w:val="103"/>
        </w:rPr>
        <w:t>D)</w:t>
      </w:r>
      <w:r>
        <w:rPr>
          <w:rFonts w:ascii="Arial" w:hAnsi="Arial" w:cs="Arial"/>
          <w:color w:val="000000"/>
          <w:w w:val="103"/>
        </w:rPr>
        <w:t xml:space="preserve"> </w:t>
      </w:r>
      <w:r>
        <w:rPr>
          <w:rFonts w:ascii="Times New Roman" w:hAnsi="Times New Roman"/>
          <w:color w:val="000000"/>
          <w:w w:val="103"/>
        </w:rPr>
        <w:t xml:space="preserve">nonprofit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>E)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 education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B; Page: 37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7.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What is NOT a factor to explain the salary gap with regard to gender?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A)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years of experience in the field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technician duties versus managerial responsibilities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lack of uniform licensing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D)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women attempting to balance work and family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nature of the industry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2" w:after="0" w:line="260" w:lineRule="exact"/>
        <w:ind w:left="20" w:right="738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C; Page: 36 </w:t>
      </w:r>
      <w:r>
        <w:rPr>
          <w:rFonts w:ascii="Times New Roman" w:hAnsi="Times New Roman"/>
          <w:color w:val="000000"/>
        </w:rPr>
        <w:br/>
        <w:t xml:space="preserve">Skill level: advanced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6" w:after="0" w:line="253" w:lineRule="exact"/>
        <w:ind w:left="2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8.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Crisis communication counseling skills are more essential than ever because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they strengthen the influence of public relations in the organization.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public acceptance and support are key to a company’s success.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these skills require considerable professional expertise.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D)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conflicts are infrequent in the business world.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E)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Both A and C.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2" w:after="0" w:line="260" w:lineRule="exact"/>
        <w:ind w:left="20" w:right="738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E; Page: 27 </w:t>
      </w:r>
      <w:r>
        <w:rPr>
          <w:rFonts w:ascii="Times New Roman" w:hAnsi="Times New Roman"/>
          <w:color w:val="000000"/>
        </w:rPr>
        <w:br/>
        <w:t xml:space="preserve">Skill level: advanced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6" w:after="0" w:line="253" w:lineRule="exact"/>
        <w:ind w:left="2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9.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Is possible to define a single public relations type of personality for career success?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A)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Yes; it must be friendly and outgoing.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Yes; it must be driven and focused on success.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Both A and B.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D)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No; the field is so diverse that it needs many different personalities.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7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It depends on the job and the organization.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C; Page: 28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advanced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Good public relations is valuable for all of the following reasons EXCEPT: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A)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The world needs savvy communicators.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B)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The world needs facilitators.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It benefits both business and society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D)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It provides management with a “spin” mechanism.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All of the above are true.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28" w:after="0" w:line="276" w:lineRule="exact"/>
        <w:ind w:left="4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93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4" w:after="0" w:line="276" w:lineRule="exact"/>
        <w:ind w:left="17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Copyright ©2013 Pearson Education, Inc. All rights reserved.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49403B">
          <w:pgSz w:w="12240" w:h="15840"/>
          <w:pgMar w:top="-703" w:right="1391" w:bottom="-20" w:left="1420" w:header="720" w:footer="720" w:gutter="0"/>
          <w:cols w:space="720"/>
          <w:noEndnote/>
        </w:sect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5757"/>
        <w:rPr>
          <w:rFonts w:ascii="Times New Roman" w:hAnsi="Times New Roman"/>
          <w:color w:val="000000"/>
        </w:rPr>
      </w:pPr>
      <w:bookmarkStart w:id="1" w:name="Pg106"/>
      <w:bookmarkEnd w:id="1"/>
      <w:r>
        <w:rPr>
          <w:rFonts w:ascii="Times New Roman Italic" w:hAnsi="Times New Roman Italic" w:cs="Times New Roman Italic"/>
          <w:i/>
          <w:iCs/>
          <w:color w:val="000000"/>
        </w:rPr>
        <w:lastRenderedPageBreak/>
        <w:t>THINK Public Relations</w:t>
      </w:r>
      <w:r>
        <w:rPr>
          <w:rFonts w:ascii="Times New Roman" w:hAnsi="Times New Roman"/>
          <w:color w:val="000000"/>
        </w:rPr>
        <w:t xml:space="preserve">, Second Edition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201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D; Page: 38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All of the following are essential abilities for public relations practitioners EXCEPT: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1"/>
        </w:rPr>
      </w:pPr>
      <w:r>
        <w:rPr>
          <w:rFonts w:ascii="Times New Roman" w:hAnsi="Times New Roman"/>
          <w:color w:val="000000"/>
          <w:w w:val="101"/>
        </w:rPr>
        <w:t>A)</w:t>
      </w:r>
      <w:r>
        <w:rPr>
          <w:rFonts w:ascii="Arial" w:hAnsi="Arial" w:cs="Arial"/>
          <w:color w:val="000000"/>
          <w:w w:val="101"/>
        </w:rPr>
        <w:t xml:space="preserve"> </w:t>
      </w:r>
      <w:r>
        <w:rPr>
          <w:rFonts w:ascii="Times New Roman" w:hAnsi="Times New Roman"/>
          <w:color w:val="000000"/>
          <w:w w:val="101"/>
        </w:rPr>
        <w:t xml:space="preserve">writing skills.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B)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research ability.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graphic design.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>D)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planning expertise.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problem-solving ability.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spacing w:val="1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C; Page: 28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basic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Which of the following work settings employs the greatest number of PRSA members?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2"/>
        </w:rPr>
      </w:pPr>
      <w:r>
        <w:rPr>
          <w:rFonts w:ascii="Times New Roman" w:hAnsi="Times New Roman"/>
          <w:color w:val="000000"/>
          <w:w w:val="102"/>
        </w:rPr>
        <w:t>A)</w:t>
      </w:r>
      <w:r>
        <w:rPr>
          <w:rFonts w:ascii="Arial" w:hAnsi="Arial" w:cs="Arial"/>
          <w:color w:val="000000"/>
          <w:w w:val="102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corporations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public relations agencies/firms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entertainment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w w:val="105"/>
        </w:rPr>
      </w:pPr>
      <w:r>
        <w:rPr>
          <w:rFonts w:ascii="Times New Roman" w:hAnsi="Times New Roman"/>
          <w:color w:val="000000"/>
          <w:w w:val="105"/>
        </w:rPr>
        <w:t>D)</w:t>
      </w:r>
      <w:r>
        <w:rPr>
          <w:rFonts w:ascii="Arial" w:hAnsi="Arial" w:cs="Arial"/>
          <w:color w:val="00000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 xml:space="preserve">sports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E)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government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2" w:after="0" w:line="260" w:lineRule="exact"/>
        <w:ind w:left="20" w:right="754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A; Page: 27 </w:t>
      </w:r>
      <w:r>
        <w:rPr>
          <w:rFonts w:ascii="Times New Roman" w:hAnsi="Times New Roman"/>
          <w:color w:val="000000"/>
        </w:rPr>
        <w:br/>
        <w:t xml:space="preserve">Skill level: basic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Public relations practitioners must possess a variety of skills/abilities because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practitioners are constantly changing jobs.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B)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the field is so diverse.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the government requires it.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D)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most practitioners don’t study public relations in college.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none of the above.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/>
          <w:color w:val="000000"/>
          <w:spacing w:val="1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41" w:after="0" w:line="240" w:lineRule="exact"/>
        <w:ind w:left="20" w:right="717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B; Pages: 28-29 </w:t>
      </w:r>
      <w:r>
        <w:rPr>
          <w:rFonts w:ascii="Times New Roman" w:hAnsi="Times New Roman"/>
          <w:color w:val="000000"/>
        </w:rPr>
        <w:br/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Regarding expertise in social media, which of the following is </w:t>
      </w:r>
      <w:r>
        <w:rPr>
          <w:rFonts w:ascii="Times New Roman Bold" w:hAnsi="Times New Roman Bold" w:cs="Times New Roman Bold"/>
          <w:color w:val="000000"/>
        </w:rPr>
        <w:t>most</w:t>
      </w:r>
      <w:r>
        <w:rPr>
          <w:rFonts w:ascii="Times New Roman" w:hAnsi="Times New Roman"/>
          <w:color w:val="000000"/>
        </w:rPr>
        <w:t xml:space="preserve"> true?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It is no longer very important in public relations.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It is the most important public relations skill.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the public relations field has expanded beyond social media, into Web 3.0.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D)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It is likely to increase in importance.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Twitter has emerged as the leading channel.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E; Page: 29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advanced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In the “technician” role, public relations practitioners are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primarily responsible for producing communication products.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B)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managing staff.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developing high-level strategic documents.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w w:val="101"/>
        </w:rPr>
      </w:pPr>
      <w:r>
        <w:rPr>
          <w:rFonts w:ascii="Times New Roman" w:hAnsi="Times New Roman"/>
          <w:color w:val="000000"/>
          <w:w w:val="101"/>
        </w:rPr>
        <w:t>D)</w:t>
      </w:r>
      <w:r>
        <w:rPr>
          <w:rFonts w:ascii="Arial" w:hAnsi="Arial" w:cs="Arial"/>
          <w:color w:val="000000"/>
          <w:w w:val="101"/>
        </w:rPr>
        <w:t xml:space="preserve"> </w:t>
      </w:r>
      <w:r>
        <w:rPr>
          <w:rFonts w:ascii="Times New Roman" w:hAnsi="Times New Roman"/>
          <w:color w:val="000000"/>
          <w:w w:val="101"/>
        </w:rPr>
        <w:t xml:space="preserve">counseling CEOs.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establishing their own public relations agencies.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  <w:spacing w:val="1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215" w:after="0" w:line="276" w:lineRule="exact"/>
        <w:ind w:left="4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94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4" w:after="0" w:line="276" w:lineRule="exact"/>
        <w:ind w:left="17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Copyright ©2013 Pearson Education, Inc. All rights reserved.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49403B">
          <w:pgSz w:w="12240" w:h="15840"/>
          <w:pgMar w:top="-703" w:right="1239" w:bottom="-20" w:left="1420" w:header="720" w:footer="720" w:gutter="0"/>
          <w:cols w:space="720"/>
          <w:noEndnote/>
        </w:sect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bookmarkStart w:id="2" w:name="Pg107"/>
      <w:bookmarkEnd w:id="2"/>
      <w:r>
        <w:rPr>
          <w:rFonts w:ascii="Times New Roman" w:hAnsi="Times New Roman"/>
          <w:color w:val="000000"/>
        </w:rPr>
        <w:lastRenderedPageBreak/>
        <w:t xml:space="preserve">TEST BANK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238" w:after="0" w:line="240" w:lineRule="exact"/>
        <w:ind w:left="20" w:right="734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A; Page: 33 </w:t>
      </w:r>
      <w:r>
        <w:rPr>
          <w:rFonts w:ascii="Times New Roman" w:hAnsi="Times New Roman"/>
          <w:color w:val="000000"/>
        </w:rPr>
        <w:br/>
        <w:t xml:space="preserve">Skill level: basic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In the “executive” role, practitioners may do all of the following EXCEPT: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A)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lead and manage the organization.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B)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supervise projects.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develop organizational vision statements.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D)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formulate strategic objectives.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create organizational policies.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B; Page: 33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Which of the following tasks are you </w:t>
      </w:r>
      <w:r>
        <w:rPr>
          <w:rFonts w:ascii="Times New Roman Bold" w:hAnsi="Times New Roman Bold" w:cs="Times New Roman Bold"/>
          <w:color w:val="000000"/>
        </w:rPr>
        <w:t xml:space="preserve">most </w:t>
      </w:r>
      <w:r>
        <w:rPr>
          <w:rFonts w:ascii="Times New Roman" w:hAnsi="Times New Roman"/>
          <w:color w:val="000000"/>
        </w:rPr>
        <w:t xml:space="preserve">likely to do as a public relations intern?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w w:val="101"/>
        </w:rPr>
      </w:pPr>
      <w:r>
        <w:rPr>
          <w:rFonts w:ascii="Times New Roman" w:hAnsi="Times New Roman"/>
          <w:color w:val="000000"/>
          <w:w w:val="101"/>
        </w:rPr>
        <w:t>A)</w:t>
      </w:r>
      <w:r>
        <w:rPr>
          <w:rFonts w:ascii="Arial" w:hAnsi="Arial" w:cs="Arial"/>
          <w:color w:val="000000"/>
          <w:w w:val="101"/>
        </w:rPr>
        <w:t xml:space="preserve"> </w:t>
      </w:r>
      <w:r>
        <w:rPr>
          <w:rFonts w:ascii="Times New Roman" w:hAnsi="Times New Roman"/>
          <w:color w:val="000000"/>
          <w:w w:val="101"/>
        </w:rPr>
        <w:t xml:space="preserve">media monitoring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B)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writing press releases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financial estimating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D)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compiling status reports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E)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all of the above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/>
          <w:color w:val="000000"/>
          <w:spacing w:val="2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41" w:after="0" w:line="240" w:lineRule="exact"/>
        <w:ind w:left="20" w:right="698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E; Pages: 34-35 </w:t>
      </w:r>
      <w:r>
        <w:rPr>
          <w:rFonts w:ascii="Times New Roman" w:hAnsi="Times New Roman"/>
          <w:color w:val="000000"/>
        </w:rPr>
        <w:br/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According to 2011 salary data, the median salary for recent public relations graduates is </w:t>
      </w:r>
    </w:p>
    <w:p w:rsidR="0049403B" w:rsidRDefault="0049403B" w:rsidP="0049403B">
      <w:pPr>
        <w:widowControl w:val="0"/>
        <w:tabs>
          <w:tab w:val="left" w:pos="740"/>
        </w:tabs>
        <w:autoSpaceDE w:val="0"/>
        <w:autoSpaceDN w:val="0"/>
        <w:adjustRightInd w:val="0"/>
        <w:spacing w:before="2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</w:t>
      </w:r>
      <w:r>
        <w:rPr>
          <w:rFonts w:ascii="Times New Roman" w:hAnsi="Times New Roman"/>
          <w:color w:val="000000"/>
        </w:rPr>
        <w:tab/>
        <w:t>$24,000.</w:t>
      </w:r>
    </w:p>
    <w:p w:rsidR="0049403B" w:rsidRDefault="0049403B" w:rsidP="0049403B">
      <w:pPr>
        <w:widowControl w:val="0"/>
        <w:tabs>
          <w:tab w:val="left" w:pos="740"/>
        </w:tabs>
        <w:autoSpaceDE w:val="0"/>
        <w:autoSpaceDN w:val="0"/>
        <w:adjustRightInd w:val="0"/>
        <w:spacing w:before="1" w:after="0" w:line="251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Times New Roman" w:hAnsi="Times New Roman"/>
          <w:color w:val="000000"/>
        </w:rPr>
        <w:tab/>
        <w:t>$32,000.</w:t>
      </w:r>
    </w:p>
    <w:p w:rsidR="0049403B" w:rsidRDefault="0049403B" w:rsidP="0049403B">
      <w:pPr>
        <w:widowControl w:val="0"/>
        <w:tabs>
          <w:tab w:val="left" w:pos="740"/>
        </w:tabs>
        <w:autoSpaceDE w:val="0"/>
        <w:autoSpaceDN w:val="0"/>
        <w:adjustRightInd w:val="0"/>
        <w:spacing w:before="1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Times New Roman" w:hAnsi="Times New Roman"/>
          <w:color w:val="000000"/>
        </w:rPr>
        <w:tab/>
        <w:t>$43,000.</w:t>
      </w:r>
    </w:p>
    <w:p w:rsidR="0049403B" w:rsidRDefault="0049403B" w:rsidP="0049403B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D)</w:t>
      </w:r>
      <w:r>
        <w:rPr>
          <w:rFonts w:ascii="Times New Roman" w:hAnsi="Times New Roman"/>
          <w:color w:val="000000"/>
        </w:rPr>
        <w:tab/>
        <w:t>$51,000.</w:t>
      </w:r>
    </w:p>
    <w:p w:rsidR="0049403B" w:rsidRDefault="0049403B" w:rsidP="0049403B">
      <w:pPr>
        <w:widowControl w:val="0"/>
        <w:tabs>
          <w:tab w:val="left" w:pos="740"/>
        </w:tabs>
        <w:autoSpaceDE w:val="0"/>
        <w:autoSpaceDN w:val="0"/>
        <w:adjustRightInd w:val="0"/>
        <w:spacing w:before="1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E)</w:t>
      </w:r>
      <w:r>
        <w:rPr>
          <w:rFonts w:ascii="Times New Roman" w:hAnsi="Times New Roman"/>
          <w:color w:val="000000"/>
        </w:rPr>
        <w:tab/>
        <w:t>$60,000.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35" w:after="0" w:line="260" w:lineRule="exact"/>
        <w:ind w:left="20" w:right="735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B; Page: 35 </w:t>
      </w:r>
      <w:r>
        <w:rPr>
          <w:rFonts w:ascii="Times New Roman" w:hAnsi="Times New Roman"/>
          <w:color w:val="000000"/>
        </w:rPr>
        <w:br/>
        <w:t xml:space="preserve">Skill level: basic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Communication “managers” are likely do all of the following EXCEPT: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A)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counsel senior management.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oversee multiple communication strategies.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C)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supervise employees.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D)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Develop organizational vision.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E)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make communication policy decisions.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spacing w:val="1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D; Page: 33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Today’s public relations practitioner must understand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A)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The QR codes behind social media sites.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how to manage competition and conflict.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how to achieve clear and consistent communication.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D)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the importance of media opposition.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38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E)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Both B and C.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E; Page: 38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28" w:after="0" w:line="276" w:lineRule="exact"/>
        <w:ind w:left="4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95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4" w:after="0" w:line="276" w:lineRule="exact"/>
        <w:ind w:left="17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Copyright ©2013 Pearson Education, Inc. All rights reserved.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49403B">
          <w:pgSz w:w="12240" w:h="15840"/>
          <w:pgMar w:top="-703" w:right="1440" w:bottom="-20" w:left="1420" w:header="720" w:footer="720" w:gutter="0"/>
          <w:cols w:space="720"/>
          <w:noEndnote/>
        </w:sect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15" w:lineRule="exact"/>
        <w:ind w:left="20" w:firstLine="5737"/>
        <w:rPr>
          <w:rFonts w:ascii="Times New Roman" w:hAnsi="Times New Roman"/>
          <w:color w:val="000000"/>
        </w:rPr>
      </w:pPr>
      <w:bookmarkStart w:id="3" w:name="Pg108"/>
      <w:bookmarkEnd w:id="3"/>
      <w:r>
        <w:rPr>
          <w:rFonts w:ascii="Times New Roman Italic" w:hAnsi="Times New Roman Italic" w:cs="Times New Roman Italic"/>
          <w:i/>
          <w:iCs/>
          <w:color w:val="000000"/>
        </w:rPr>
        <w:lastRenderedPageBreak/>
        <w:t>THINK Public Relations</w:t>
      </w:r>
      <w:r>
        <w:rPr>
          <w:rFonts w:ascii="Times New Roman" w:hAnsi="Times New Roman"/>
          <w:color w:val="000000"/>
        </w:rPr>
        <w:t>, Second Edition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221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Skill level: advanced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4" w:after="0" w:line="253" w:lineRule="exact"/>
        <w:ind w:left="20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2.2 True/False Questions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2" w:after="0" w:line="260" w:lineRule="exact"/>
        <w:ind w:left="20" w:right="946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1.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The median annual salary for recent graduates working in public relations is higher than the median national average for all communication fields.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True; Page: 35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basic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4" w:after="0" w:line="260" w:lineRule="exact"/>
        <w:ind w:left="20" w:right="23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2.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The salary advantage for men over women is found only in public relations. </w:t>
      </w:r>
      <w:r>
        <w:rPr>
          <w:rFonts w:ascii="Times New Roman" w:hAnsi="Times New Roman"/>
          <w:color w:val="000000"/>
        </w:rPr>
        <w:t xml:space="preserve">Answer: FALSE; Page: 36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2" w:after="0" w:line="260" w:lineRule="exact"/>
        <w:ind w:left="20" w:right="167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3.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Problem-solving ability is considered an essential ability for those pursuing a public relations career. Answer: TRUE; Page: 29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5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basic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41" w:after="0" w:line="240" w:lineRule="exact"/>
        <w:ind w:left="20" w:right="21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4.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Today, much of the writing in public relations is done for “controlled media.” </w:t>
      </w:r>
      <w:r>
        <w:rPr>
          <w:rFonts w:ascii="Times New Roman" w:hAnsi="Times New Roman"/>
          <w:color w:val="000000"/>
        </w:rPr>
        <w:t xml:space="preserve">Answer: TRUE; Page: 26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2" w:after="0" w:line="260" w:lineRule="exact"/>
        <w:ind w:left="20" w:right="25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5.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Public relations practitioners should still begin their careers as journalists. </w:t>
      </w:r>
      <w:r>
        <w:rPr>
          <w:rFonts w:ascii="Times New Roman" w:hAnsi="Times New Roman"/>
          <w:color w:val="000000"/>
        </w:rPr>
        <w:t xml:space="preserve">Answer: FALSE; Page: 26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basic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tabs>
          <w:tab w:val="left" w:pos="380"/>
        </w:tabs>
        <w:autoSpaceDE w:val="0"/>
        <w:autoSpaceDN w:val="0"/>
        <w:adjustRightInd w:val="0"/>
        <w:spacing w:before="18" w:after="0" w:line="240" w:lineRule="exact"/>
        <w:ind w:left="20" w:right="342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6.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Experts predict that the fashion and entertainment fields will offer the most public relations jobs in 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1"/>
        </w:rPr>
        <w:tab/>
        <w:t xml:space="preserve">the next five years.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4" w:after="0" w:line="260" w:lineRule="exact"/>
        <w:ind w:left="20" w:right="703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Answer: FALSE; Page: 27 Skill level: advanced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0" w:after="0" w:line="260" w:lineRule="exact"/>
        <w:ind w:left="20" w:right="30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7.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Writing is no longer as important as it used to be in public relations. </w:t>
      </w:r>
      <w:r>
        <w:rPr>
          <w:rFonts w:ascii="Times New Roman" w:hAnsi="Times New Roman"/>
          <w:color w:val="000000"/>
        </w:rPr>
        <w:t xml:space="preserve">Answer: FALSE; Page: 28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5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41" w:after="0" w:line="240" w:lineRule="exact"/>
        <w:ind w:left="20" w:right="412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8.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Although managers and technicians fill different job roles, the differences aren’t always clear-cut. Answer: TRUE; Page: 34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0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advanced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2" w:after="0" w:line="260" w:lineRule="exact"/>
        <w:ind w:left="20" w:right="758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9.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These days, most public relations students will be successful in finding more paid internships. Answer: TRUE; Page: 34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basic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2" w:after="0" w:line="260" w:lineRule="exact"/>
        <w:ind w:left="20" w:right="29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Public relations provides a vital service to both business and society. Answer: TRUE; Page: 38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5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8" w:after="0" w:line="253" w:lineRule="exact"/>
        <w:ind w:left="20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2.3 Essay Questions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1.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People who plan to pursue careers in public relations should develop knowledge and abilities in six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60" w:lineRule="exact"/>
        <w:ind w:left="380" w:right="5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basic areas. Choose two of these six abilities and discuss why you believe they are the most important to the practice of public relations.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09" w:after="0" w:line="276" w:lineRule="exact"/>
        <w:ind w:left="4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96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4" w:after="0" w:line="276" w:lineRule="exact"/>
        <w:ind w:left="17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Copyright ©2013 Pearson Education, Inc. All rights reserved.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49403B">
          <w:pgSz w:w="12240" w:h="15840"/>
          <w:pgMar w:top="-703" w:right="1239" w:bottom="-20" w:left="1419" w:header="720" w:footer="720" w:gutter="0"/>
          <w:cols w:space="720"/>
          <w:noEndnote/>
        </w:sect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bookmarkStart w:id="4" w:name="Pg109"/>
      <w:bookmarkEnd w:id="4"/>
      <w:r>
        <w:rPr>
          <w:rFonts w:ascii="Times New Roman" w:hAnsi="Times New Roman"/>
          <w:color w:val="000000"/>
        </w:rPr>
        <w:lastRenderedPageBreak/>
        <w:t xml:space="preserve">TEST BANK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0" w:lineRule="exact"/>
        <w:ind w:left="380"/>
        <w:jc w:val="both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220" w:after="0" w:line="250" w:lineRule="exact"/>
        <w:ind w:left="380" w:right="6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six essential abilities are: 1.) writing skills; 2.) research ability; 3.) planning expertise; 4.) problem-solving ability; 5.) business/economics competence; and 6.) expertise in social media. Students should be specific as possible in their answering this question.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8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Pages: 28-30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advanced </w:t>
      </w:r>
    </w:p>
    <w:p w:rsidR="0049403B" w:rsidRDefault="0049403B" w:rsidP="0049403B">
      <w:pPr>
        <w:widowControl w:val="0"/>
        <w:tabs>
          <w:tab w:val="left" w:pos="380"/>
        </w:tabs>
        <w:autoSpaceDE w:val="0"/>
        <w:autoSpaceDN w:val="0"/>
        <w:adjustRightInd w:val="0"/>
        <w:spacing w:before="247" w:after="0" w:line="253" w:lineRule="exact"/>
        <w:ind w:left="20" w:right="4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2.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You have a choice of taking a prestigious internship at either a local metropolitan daily newspaper, or 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  <w:spacing w:val="1"/>
        </w:rPr>
        <w:tab/>
      </w:r>
      <w:r>
        <w:rPr>
          <w:rFonts w:ascii="Times New Roman" w:hAnsi="Times New Roman"/>
          <w:color w:val="000000"/>
        </w:rPr>
        <w:t xml:space="preserve">at a small but well-respected public relations firm. Cite and elaborate on pros and cons for each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ab/>
        <w:t xml:space="preserve">choice, and then choose one. Explain your choice and why it best fits your skill set, personality, and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ab/>
        <w:t xml:space="preserve">long-term goals.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newspaper internship would provide invaluable new skills including writing on deadline,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7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interviewing sources, managing media relations, graphic design, and working with public relations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8" w:after="0" w:line="240" w:lineRule="exact"/>
        <w:ind w:left="380" w:right="6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practitioners on the other side of the news desk. However, it would be limited in scope and would not provide a direct conduit to a student’s chosen career path in public relations.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53" w:lineRule="exact"/>
        <w:ind w:left="3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17" w:after="0" w:line="253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By contrast, a public relations internship would provide the student with a host of new public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3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relations skills directly related to his/her career path. Agencies and corporate communication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9" w:after="0" w:line="255" w:lineRule="exact"/>
        <w:ind w:left="380" w:right="2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departments are beginning to see interns as the future of their companies. In this setting, the student </w:t>
      </w:r>
      <w:r>
        <w:rPr>
          <w:rFonts w:ascii="Times New Roman" w:hAnsi="Times New Roman"/>
          <w:color w:val="000000"/>
        </w:rPr>
        <w:br/>
        <w:t xml:space="preserve">would be able to network directly with future employers, clients and fellow professionals. At the </w:t>
      </w:r>
      <w:r>
        <w:rPr>
          <w:rFonts w:ascii="Times New Roman" w:hAnsi="Times New Roman"/>
          <w:color w:val="000000"/>
        </w:rPr>
        <w:br/>
        <w:t xml:space="preserve">same time, if the agency is limited in its work or client scope, it may not match the student’s interests. </w:t>
      </w:r>
      <w:r>
        <w:rPr>
          <w:rFonts w:ascii="Times New Roman" w:hAnsi="Times New Roman"/>
          <w:color w:val="000000"/>
        </w:rPr>
        <w:br/>
        <w:t xml:space="preserve">In addition, if the agency does not give the intern meaningful job duties, the experience will not be </w:t>
      </w:r>
      <w:r>
        <w:rPr>
          <w:rFonts w:ascii="Times New Roman" w:hAnsi="Times New Roman"/>
          <w:color w:val="000000"/>
        </w:rPr>
        <w:br/>
        <w:t xml:space="preserve">very valuable.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Pages: 34-35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before="1" w:after="0" w:line="237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Skill level: intermediate </w:t>
      </w: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/>
          <w:color w:val="000000"/>
        </w:rPr>
      </w:pPr>
    </w:p>
    <w:p w:rsidR="0049403B" w:rsidRDefault="0049403B" w:rsidP="0049403B">
      <w:pPr>
        <w:widowControl w:val="0"/>
        <w:autoSpaceDE w:val="0"/>
        <w:autoSpaceDN w:val="0"/>
        <w:adjustRightInd w:val="0"/>
        <w:spacing w:before="239" w:after="0" w:line="276" w:lineRule="exact"/>
        <w:ind w:left="4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97 </w:t>
      </w:r>
    </w:p>
    <w:p w:rsidR="005873A1" w:rsidRDefault="005873A1"/>
    <w:sectPr w:rsidR="005873A1" w:rsidSect="0058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49403B"/>
    <w:rsid w:val="0049403B"/>
    <w:rsid w:val="0058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3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Sim</cp:lastModifiedBy>
  <cp:revision>1</cp:revision>
  <dcterms:created xsi:type="dcterms:W3CDTF">2015-03-25T21:34:00Z</dcterms:created>
  <dcterms:modified xsi:type="dcterms:W3CDTF">2015-03-25T21:34:00Z</dcterms:modified>
</cp:coreProperties>
</file>