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7653" w:rsidRPr="00E954E3" w:rsidRDefault="00021127" w:rsidP="00E954E3">
      <w:pPr>
        <w:jc w:val="center"/>
        <w:rPr>
          <w:rFonts w:ascii="Times New Roman" w:hAnsi="Times New Roman" w:cs="Times New Roman"/>
          <w:b/>
          <w:sz w:val="28"/>
          <w:szCs w:val="28"/>
        </w:rPr>
      </w:pPr>
      <w:r>
        <w:rPr>
          <w:rFonts w:ascii="Times New Roman" w:hAnsi="Times New Roman" w:cs="Times New Roman"/>
          <w:b/>
          <w:sz w:val="28"/>
          <w:szCs w:val="28"/>
        </w:rPr>
        <w:t>CVS</w:t>
      </w:r>
      <w:r w:rsidR="00265722">
        <w:rPr>
          <w:rFonts w:ascii="Times New Roman" w:hAnsi="Times New Roman" w:cs="Times New Roman"/>
          <w:b/>
          <w:sz w:val="28"/>
          <w:szCs w:val="28"/>
        </w:rPr>
        <w:t xml:space="preserve"> Caremark Corporation</w:t>
      </w:r>
      <w:r w:rsidR="008C2700">
        <w:rPr>
          <w:rFonts w:ascii="Times New Roman" w:hAnsi="Times New Roman" w:cs="Times New Roman"/>
          <w:b/>
          <w:sz w:val="28"/>
          <w:szCs w:val="28"/>
        </w:rPr>
        <w:t xml:space="preserve"> – 2011</w:t>
      </w:r>
    </w:p>
    <w:p w:rsidR="00E954E3" w:rsidRDefault="00E954E3" w:rsidP="00E954E3">
      <w:pPr>
        <w:jc w:val="center"/>
        <w:rPr>
          <w:rFonts w:ascii="Times New Roman" w:hAnsi="Times New Roman" w:cs="Times New Roman"/>
          <w:sz w:val="20"/>
          <w:szCs w:val="20"/>
        </w:rPr>
      </w:pPr>
      <w:r>
        <w:rPr>
          <w:rFonts w:ascii="Times New Roman" w:hAnsi="Times New Roman" w:cs="Times New Roman"/>
          <w:sz w:val="20"/>
          <w:szCs w:val="20"/>
        </w:rPr>
        <w:t>Forest David</w:t>
      </w:r>
    </w:p>
    <w:p w:rsidR="00E954E3" w:rsidRDefault="00E954E3" w:rsidP="00E954E3">
      <w:pPr>
        <w:rPr>
          <w:rFonts w:ascii="Times New Roman" w:hAnsi="Times New Roman" w:cs="Times New Roman"/>
          <w:sz w:val="20"/>
          <w:szCs w:val="20"/>
        </w:rPr>
      </w:pPr>
    </w:p>
    <w:p w:rsidR="00E954E3" w:rsidRDefault="00E954E3" w:rsidP="00E954E3">
      <w:pPr>
        <w:rPr>
          <w:rFonts w:ascii="Times New Roman" w:hAnsi="Times New Roman" w:cs="Times New Roman"/>
          <w:b/>
          <w:sz w:val="20"/>
          <w:szCs w:val="20"/>
          <w:u w:val="single"/>
        </w:rPr>
      </w:pPr>
      <w:r w:rsidRPr="00E954E3">
        <w:rPr>
          <w:rFonts w:ascii="Times New Roman" w:hAnsi="Times New Roman" w:cs="Times New Roman"/>
          <w:b/>
          <w:sz w:val="28"/>
          <w:szCs w:val="28"/>
        </w:rPr>
        <w:t>A.</w:t>
      </w:r>
      <w:r>
        <w:rPr>
          <w:rFonts w:ascii="Times New Roman" w:hAnsi="Times New Roman" w:cs="Times New Roman"/>
          <w:b/>
          <w:sz w:val="28"/>
          <w:szCs w:val="28"/>
        </w:rPr>
        <w:tab/>
      </w:r>
      <w:r>
        <w:rPr>
          <w:rFonts w:ascii="Times New Roman" w:hAnsi="Times New Roman" w:cs="Times New Roman"/>
          <w:b/>
          <w:sz w:val="28"/>
          <w:szCs w:val="28"/>
          <w:u w:val="single"/>
        </w:rPr>
        <w:t>Case Abstract</w:t>
      </w:r>
    </w:p>
    <w:p w:rsidR="00427FA9" w:rsidRPr="002D3CD5" w:rsidRDefault="00427FA9" w:rsidP="002D3CD5">
      <w:pPr>
        <w:pStyle w:val="NoSpacing"/>
        <w:ind w:left="720"/>
        <w:rPr>
          <w:rFonts w:ascii="Times New Roman" w:hAnsi="Times New Roman" w:cs="Times New Roman"/>
          <w:sz w:val="20"/>
          <w:szCs w:val="20"/>
        </w:rPr>
      </w:pPr>
      <w:r w:rsidRPr="002D3CD5">
        <w:rPr>
          <w:rFonts w:ascii="Times New Roman" w:hAnsi="Times New Roman" w:cs="Times New Roman"/>
          <w:sz w:val="20"/>
          <w:szCs w:val="20"/>
        </w:rPr>
        <w:t>CVS</w:t>
      </w:r>
      <w:r w:rsidR="00265722">
        <w:rPr>
          <w:rFonts w:ascii="Times New Roman" w:hAnsi="Times New Roman" w:cs="Times New Roman"/>
          <w:sz w:val="20"/>
          <w:szCs w:val="20"/>
        </w:rPr>
        <w:t xml:space="preserve"> Caremark Corporation (CVS)</w:t>
      </w:r>
      <w:r w:rsidR="00265722" w:rsidRPr="002D3CD5">
        <w:rPr>
          <w:rFonts w:ascii="Times New Roman" w:hAnsi="Times New Roman" w:cs="Times New Roman"/>
          <w:sz w:val="20"/>
          <w:szCs w:val="20"/>
        </w:rPr>
        <w:t xml:space="preserve"> is</w:t>
      </w:r>
      <w:r w:rsidRPr="002D3CD5">
        <w:rPr>
          <w:rFonts w:ascii="Times New Roman" w:hAnsi="Times New Roman" w:cs="Times New Roman"/>
          <w:sz w:val="20"/>
          <w:szCs w:val="20"/>
        </w:rPr>
        <w:t xml:space="preserve"> a comprehensive strategic management case that includes the company’s year-end 2010 financial statements, organizational chart, competitor information and more.  The case time setting is the year 2011. Sufficient internal and external data are provided to enable students to evaluate current strategies and recommend a three-year strategic plan for the company.  Headquartered in Woonsocket, Rhode Island</w:t>
      </w:r>
      <w:proofErr w:type="gramStart"/>
      <w:r w:rsidRPr="002D3CD5">
        <w:rPr>
          <w:rFonts w:ascii="Times New Roman" w:hAnsi="Times New Roman" w:cs="Times New Roman"/>
          <w:sz w:val="20"/>
          <w:szCs w:val="20"/>
        </w:rPr>
        <w:t>,  CVS’s</w:t>
      </w:r>
      <w:proofErr w:type="gramEnd"/>
      <w:r w:rsidRPr="002D3CD5">
        <w:rPr>
          <w:rFonts w:ascii="Times New Roman" w:hAnsi="Times New Roman" w:cs="Times New Roman"/>
          <w:sz w:val="20"/>
          <w:szCs w:val="20"/>
        </w:rPr>
        <w:t xml:space="preserve"> common stock is publicly traded under the ticker symbol CVS.</w:t>
      </w:r>
    </w:p>
    <w:p w:rsidR="002D3CD5" w:rsidRPr="002D3CD5" w:rsidRDefault="00762730" w:rsidP="002D3CD5">
      <w:pPr>
        <w:pStyle w:val="NoSpacing"/>
        <w:rPr>
          <w:rStyle w:val="apple-style-span"/>
          <w:rFonts w:ascii="Times New Roman" w:hAnsi="Times New Roman" w:cs="Times New Roman"/>
          <w:color w:val="000000"/>
          <w:sz w:val="20"/>
          <w:szCs w:val="20"/>
        </w:rPr>
      </w:pPr>
      <w:r w:rsidRPr="002D3CD5">
        <w:rPr>
          <w:rStyle w:val="apple-style-span"/>
          <w:rFonts w:ascii="Times New Roman" w:hAnsi="Times New Roman" w:cs="Times New Roman"/>
          <w:color w:val="000000"/>
          <w:sz w:val="20"/>
          <w:szCs w:val="20"/>
        </w:rPr>
        <w:tab/>
      </w:r>
    </w:p>
    <w:p w:rsidR="002D3CD5" w:rsidRPr="002D3CD5" w:rsidRDefault="002D3CD5" w:rsidP="002D3CD5">
      <w:pPr>
        <w:pStyle w:val="NoSpacing"/>
        <w:ind w:left="720"/>
        <w:rPr>
          <w:rFonts w:ascii="Times New Roman" w:eastAsia="Avenir-Light" w:hAnsi="Times New Roman" w:cs="Times New Roman"/>
          <w:sz w:val="20"/>
          <w:szCs w:val="20"/>
        </w:rPr>
      </w:pPr>
      <w:r w:rsidRPr="002D3CD5">
        <w:rPr>
          <w:rFonts w:ascii="Times New Roman" w:hAnsi="Times New Roman" w:cs="Times New Roman"/>
          <w:sz w:val="20"/>
          <w:szCs w:val="20"/>
        </w:rPr>
        <w:t>Headquartered in Woonsocket, Rhode Island and founded in 1892</w:t>
      </w:r>
      <w:r w:rsidR="00265722">
        <w:rPr>
          <w:rFonts w:ascii="Times New Roman" w:hAnsi="Times New Roman" w:cs="Times New Roman"/>
          <w:sz w:val="20"/>
          <w:szCs w:val="20"/>
        </w:rPr>
        <w:t xml:space="preserve">, CVS </w:t>
      </w:r>
      <w:r w:rsidRPr="002D3CD5">
        <w:rPr>
          <w:rFonts w:ascii="Times New Roman" w:eastAsia="Avenir-Light" w:hAnsi="Times New Roman" w:cs="Times New Roman"/>
          <w:sz w:val="20"/>
          <w:szCs w:val="20"/>
        </w:rPr>
        <w:t xml:space="preserve">is the largest (by revenues) pharmacy care provider in the United States.  </w:t>
      </w:r>
      <w:r w:rsidRPr="002D3CD5">
        <w:rPr>
          <w:rFonts w:ascii="Times New Roman" w:eastAsiaTheme="minorEastAsia" w:hAnsi="Times New Roman" w:cs="Times New Roman"/>
          <w:color w:val="343434"/>
          <w:sz w:val="20"/>
          <w:szCs w:val="20"/>
          <w:lang w:eastAsia="ja-JP"/>
        </w:rPr>
        <w:t xml:space="preserve">The nation's second-largest drugstore chain by # of stores, and a leading pharmacy benefits manager, CVS owns about 7,200 retail and specialty drugstores under the CVS and Longs Drug banners.  CVS trails archrival Walgreen by about 300 stores. CVS has grown rapidly through a string of acquisitions that included the Eckerd and Longs Drug Stores chains. CVS purchased prescription benefits management (PBM) firm Caremark Rx for about $26.5 billion in 2007. Caremark was combined with CVS's PBM and specialty pharmacy unit </w:t>
      </w:r>
      <w:proofErr w:type="spellStart"/>
      <w:r w:rsidRPr="002D3CD5">
        <w:rPr>
          <w:rFonts w:ascii="Times New Roman" w:eastAsiaTheme="minorEastAsia" w:hAnsi="Times New Roman" w:cs="Times New Roman"/>
          <w:color w:val="343434"/>
          <w:sz w:val="20"/>
          <w:szCs w:val="20"/>
          <w:lang w:eastAsia="ja-JP"/>
        </w:rPr>
        <w:t>PharmaCare</w:t>
      </w:r>
      <w:proofErr w:type="spellEnd"/>
      <w:r w:rsidRPr="002D3CD5">
        <w:rPr>
          <w:rFonts w:ascii="Times New Roman" w:eastAsiaTheme="minorEastAsia" w:hAnsi="Times New Roman" w:cs="Times New Roman"/>
          <w:color w:val="343434"/>
          <w:sz w:val="20"/>
          <w:szCs w:val="20"/>
          <w:lang w:eastAsia="ja-JP"/>
        </w:rPr>
        <w:t xml:space="preserve"> Management Services to form Caremark Pharmacy Services, which filled or managed some 585 million prescriptions in 2010.</w:t>
      </w:r>
    </w:p>
    <w:p w:rsidR="008C2700" w:rsidRDefault="008C2700" w:rsidP="002D3CD5">
      <w:pPr>
        <w:spacing w:after="0"/>
        <w:rPr>
          <w:rFonts w:ascii="Times New Roman" w:hAnsi="Times New Roman" w:cs="Times New Roman"/>
          <w:sz w:val="24"/>
          <w:szCs w:val="24"/>
        </w:rPr>
      </w:pPr>
    </w:p>
    <w:p w:rsidR="007741E6" w:rsidRDefault="007741E6" w:rsidP="007741E6">
      <w:pPr>
        <w:rPr>
          <w:rFonts w:ascii="Times New Roman" w:hAnsi="Times New Roman" w:cs="Times New Roman"/>
          <w:sz w:val="20"/>
          <w:szCs w:val="20"/>
        </w:rPr>
      </w:pPr>
      <w:r>
        <w:rPr>
          <w:rFonts w:ascii="Times New Roman" w:hAnsi="Times New Roman" w:cs="Times New Roman"/>
          <w:b/>
          <w:sz w:val="28"/>
          <w:szCs w:val="28"/>
        </w:rPr>
        <w:t>B.</w:t>
      </w:r>
      <w:r>
        <w:rPr>
          <w:rFonts w:ascii="Times New Roman" w:hAnsi="Times New Roman" w:cs="Times New Roman"/>
          <w:b/>
          <w:sz w:val="28"/>
          <w:szCs w:val="28"/>
        </w:rPr>
        <w:tab/>
      </w:r>
      <w:r>
        <w:rPr>
          <w:rFonts w:ascii="Times New Roman" w:hAnsi="Times New Roman" w:cs="Times New Roman"/>
          <w:b/>
          <w:sz w:val="28"/>
          <w:szCs w:val="28"/>
          <w:u w:val="single"/>
        </w:rPr>
        <w:t>Vision Statement</w:t>
      </w:r>
      <w:r>
        <w:rPr>
          <w:rFonts w:ascii="Times New Roman" w:hAnsi="Times New Roman" w:cs="Times New Roman"/>
          <w:sz w:val="24"/>
          <w:szCs w:val="24"/>
        </w:rPr>
        <w:t xml:space="preserve"> </w:t>
      </w:r>
      <w:r w:rsidRPr="006C288B">
        <w:rPr>
          <w:rFonts w:ascii="Times New Roman" w:hAnsi="Times New Roman" w:cs="Times New Roman"/>
          <w:sz w:val="20"/>
          <w:szCs w:val="20"/>
        </w:rPr>
        <w:t>(</w:t>
      </w:r>
      <w:r w:rsidR="00D17172">
        <w:rPr>
          <w:rFonts w:ascii="Times New Roman" w:hAnsi="Times New Roman" w:cs="Times New Roman"/>
          <w:sz w:val="20"/>
          <w:szCs w:val="20"/>
        </w:rPr>
        <w:t>actual</w:t>
      </w:r>
      <w:r w:rsidRPr="006C288B">
        <w:rPr>
          <w:rFonts w:ascii="Times New Roman" w:hAnsi="Times New Roman" w:cs="Times New Roman"/>
          <w:sz w:val="20"/>
          <w:szCs w:val="20"/>
        </w:rPr>
        <w:t>)</w:t>
      </w:r>
    </w:p>
    <w:p w:rsidR="004071FB" w:rsidRPr="00F029C4" w:rsidRDefault="00D17172" w:rsidP="00F029C4">
      <w:pPr>
        <w:rPr>
          <w:rFonts w:ascii="Times New Roman" w:hAnsi="Times New Roman" w:cs="Times New Roman"/>
          <w:sz w:val="24"/>
          <w:szCs w:val="24"/>
        </w:rPr>
      </w:pPr>
      <w:r>
        <w:rPr>
          <w:rFonts w:ascii="Times New Roman" w:hAnsi="Times New Roman" w:cs="Times New Roman"/>
          <w:sz w:val="20"/>
          <w:szCs w:val="20"/>
        </w:rPr>
        <w:tab/>
      </w:r>
      <w:r w:rsidRPr="00D17172">
        <w:rPr>
          <w:rFonts w:ascii="Times New Roman" w:hAnsi="Times New Roman" w:cs="Times New Roman"/>
          <w:sz w:val="20"/>
          <w:szCs w:val="20"/>
        </w:rPr>
        <w:t>We strive to improve the quality of human life</w:t>
      </w:r>
      <w:r w:rsidR="00265722">
        <w:rPr>
          <w:rFonts w:ascii="Times New Roman" w:hAnsi="Times New Roman" w:cs="Times New Roman"/>
          <w:sz w:val="20"/>
          <w:szCs w:val="20"/>
        </w:rPr>
        <w:t>.</w:t>
      </w:r>
    </w:p>
    <w:p w:rsidR="008C2700" w:rsidRDefault="008C2700" w:rsidP="008C2700">
      <w:pPr>
        <w:spacing w:after="0"/>
        <w:rPr>
          <w:rFonts w:ascii="Times New Roman" w:hAnsi="Times New Roman" w:cs="Times New Roman"/>
          <w:sz w:val="24"/>
          <w:szCs w:val="24"/>
        </w:rPr>
      </w:pPr>
    </w:p>
    <w:p w:rsidR="004071FB" w:rsidRDefault="004071FB" w:rsidP="007741E6">
      <w:pPr>
        <w:rPr>
          <w:rFonts w:ascii="Times New Roman" w:hAnsi="Times New Roman" w:cs="Times New Roman"/>
          <w:sz w:val="20"/>
          <w:szCs w:val="20"/>
        </w:rPr>
      </w:pPr>
      <w:r w:rsidRPr="004071FB">
        <w:rPr>
          <w:rFonts w:ascii="Times New Roman" w:hAnsi="Times New Roman" w:cs="Times New Roman"/>
          <w:b/>
          <w:sz w:val="28"/>
          <w:szCs w:val="28"/>
        </w:rPr>
        <w:t>C.</w:t>
      </w:r>
      <w:r w:rsidRPr="004071FB">
        <w:rPr>
          <w:rFonts w:ascii="Times New Roman" w:hAnsi="Times New Roman" w:cs="Times New Roman"/>
          <w:b/>
          <w:sz w:val="28"/>
          <w:szCs w:val="28"/>
        </w:rPr>
        <w:tab/>
      </w:r>
      <w:r w:rsidRPr="004071FB">
        <w:rPr>
          <w:rFonts w:ascii="Times New Roman" w:hAnsi="Times New Roman" w:cs="Times New Roman"/>
          <w:b/>
          <w:sz w:val="28"/>
          <w:szCs w:val="28"/>
          <w:u w:val="single"/>
        </w:rPr>
        <w:t>Mission Statement</w:t>
      </w:r>
      <w:r>
        <w:rPr>
          <w:rFonts w:ascii="Times New Roman" w:hAnsi="Times New Roman" w:cs="Times New Roman"/>
          <w:sz w:val="24"/>
          <w:szCs w:val="24"/>
        </w:rPr>
        <w:t xml:space="preserve"> </w:t>
      </w:r>
      <w:r w:rsidRPr="006C288B">
        <w:rPr>
          <w:rFonts w:ascii="Times New Roman" w:hAnsi="Times New Roman" w:cs="Times New Roman"/>
          <w:sz w:val="20"/>
          <w:szCs w:val="20"/>
        </w:rPr>
        <w:t>(proposed)</w:t>
      </w:r>
    </w:p>
    <w:p w:rsidR="006D3738" w:rsidRPr="006D3738" w:rsidRDefault="006D3738" w:rsidP="006D3738">
      <w:pPr>
        <w:ind w:left="720"/>
        <w:rPr>
          <w:rFonts w:ascii="Times New Roman" w:hAnsi="Times New Roman" w:cs="Times New Roman"/>
          <w:sz w:val="20"/>
          <w:szCs w:val="20"/>
        </w:rPr>
      </w:pPr>
      <w:r>
        <w:rPr>
          <w:rFonts w:ascii="Times New Roman" w:hAnsi="Times New Roman" w:cs="Times New Roman"/>
          <w:sz w:val="20"/>
          <w:szCs w:val="20"/>
        </w:rPr>
        <w:t>At CVS we,</w:t>
      </w:r>
      <w:r w:rsidRPr="006D3738">
        <w:rPr>
          <w:rFonts w:ascii="Times New Roman" w:hAnsi="Times New Roman" w:cs="Times New Roman"/>
          <w:sz w:val="20"/>
          <w:szCs w:val="20"/>
        </w:rPr>
        <w:t xml:space="preserve"> continuously improve services and safe practices in an efficient way for every customer who resides within the U.S. and Puerto Rico</w:t>
      </w:r>
      <w:r>
        <w:rPr>
          <w:rFonts w:ascii="Times New Roman" w:hAnsi="Times New Roman" w:cs="Times New Roman"/>
          <w:sz w:val="20"/>
          <w:szCs w:val="20"/>
        </w:rPr>
        <w:t xml:space="preserve"> (1</w:t>
      </w:r>
      <w:proofErr w:type="gramStart"/>
      <w:r>
        <w:rPr>
          <w:rFonts w:ascii="Times New Roman" w:hAnsi="Times New Roman" w:cs="Times New Roman"/>
          <w:sz w:val="20"/>
          <w:szCs w:val="20"/>
        </w:rPr>
        <w:t>,3</w:t>
      </w:r>
      <w:proofErr w:type="gramEnd"/>
      <w:r>
        <w:rPr>
          <w:rFonts w:ascii="Times New Roman" w:hAnsi="Times New Roman" w:cs="Times New Roman"/>
          <w:sz w:val="20"/>
          <w:szCs w:val="20"/>
        </w:rPr>
        <w:t>).</w:t>
      </w:r>
      <w:r w:rsidRPr="006D3738">
        <w:rPr>
          <w:rFonts w:ascii="Times New Roman" w:hAnsi="Times New Roman" w:cs="Times New Roman"/>
          <w:sz w:val="20"/>
          <w:szCs w:val="20"/>
        </w:rPr>
        <w:t xml:space="preserve">  We continuously make innovative and high-quality pharmacy and </w:t>
      </w:r>
      <w:proofErr w:type="gramStart"/>
      <w:r w:rsidRPr="006D3738">
        <w:rPr>
          <w:rFonts w:ascii="Times New Roman" w:hAnsi="Times New Roman" w:cs="Times New Roman"/>
          <w:sz w:val="20"/>
          <w:szCs w:val="20"/>
        </w:rPr>
        <w:t>health services</w:t>
      </w:r>
      <w:r>
        <w:rPr>
          <w:rFonts w:ascii="Times New Roman" w:hAnsi="Times New Roman" w:cs="Times New Roman"/>
          <w:sz w:val="20"/>
          <w:szCs w:val="20"/>
        </w:rPr>
        <w:t xml:space="preserve"> (2) and </w:t>
      </w:r>
      <w:r w:rsidRPr="006D3738">
        <w:rPr>
          <w:rFonts w:ascii="Times New Roman" w:hAnsi="Times New Roman" w:cs="Times New Roman"/>
          <w:sz w:val="20"/>
          <w:szCs w:val="20"/>
        </w:rPr>
        <w:t>constantly practice</w:t>
      </w:r>
      <w:proofErr w:type="gramEnd"/>
      <w:r w:rsidRPr="006D3738">
        <w:rPr>
          <w:rFonts w:ascii="Times New Roman" w:hAnsi="Times New Roman" w:cs="Times New Roman"/>
          <w:sz w:val="20"/>
          <w:szCs w:val="20"/>
        </w:rPr>
        <w:t xml:space="preserve"> and further enhance the effective use of information technology</w:t>
      </w:r>
      <w:r>
        <w:rPr>
          <w:rFonts w:ascii="Times New Roman" w:hAnsi="Times New Roman" w:cs="Times New Roman"/>
          <w:sz w:val="20"/>
          <w:szCs w:val="20"/>
        </w:rPr>
        <w:t xml:space="preserve"> (4).</w:t>
      </w:r>
      <w:r w:rsidRPr="006D3738">
        <w:rPr>
          <w:rFonts w:ascii="Times New Roman" w:hAnsi="Times New Roman" w:cs="Times New Roman"/>
          <w:sz w:val="20"/>
          <w:szCs w:val="20"/>
        </w:rPr>
        <w:t xml:space="preserve">  We are dedicated to always be the #1 pharmacy retailer in the U.S. by achieving our financial goals and by giving back to the communities we serve</w:t>
      </w:r>
      <w:r>
        <w:rPr>
          <w:rFonts w:ascii="Times New Roman" w:hAnsi="Times New Roman" w:cs="Times New Roman"/>
          <w:sz w:val="20"/>
          <w:szCs w:val="20"/>
        </w:rPr>
        <w:t xml:space="preserve"> (5</w:t>
      </w:r>
      <w:proofErr w:type="gramStart"/>
      <w:r>
        <w:rPr>
          <w:rFonts w:ascii="Times New Roman" w:hAnsi="Times New Roman" w:cs="Times New Roman"/>
          <w:sz w:val="20"/>
          <w:szCs w:val="20"/>
        </w:rPr>
        <w:t>,7,8</w:t>
      </w:r>
      <w:proofErr w:type="gramEnd"/>
      <w:r>
        <w:rPr>
          <w:rFonts w:ascii="Times New Roman" w:hAnsi="Times New Roman" w:cs="Times New Roman"/>
          <w:sz w:val="20"/>
          <w:szCs w:val="20"/>
        </w:rPr>
        <w:t>).</w:t>
      </w:r>
      <w:r w:rsidRPr="006D3738">
        <w:rPr>
          <w:rFonts w:ascii="Times New Roman" w:hAnsi="Times New Roman" w:cs="Times New Roman"/>
          <w:b/>
          <w:bCs/>
          <w:sz w:val="20"/>
          <w:szCs w:val="20"/>
        </w:rPr>
        <w:t xml:space="preserve">  </w:t>
      </w:r>
      <w:r w:rsidRPr="006D3738">
        <w:rPr>
          <w:rFonts w:ascii="Times New Roman" w:hAnsi="Times New Roman" w:cs="Times New Roman"/>
          <w:sz w:val="20"/>
          <w:szCs w:val="20"/>
        </w:rPr>
        <w:t>We continuously serve a respectful and supportive work environment that recognizes and rewards contributions</w:t>
      </w:r>
      <w:r>
        <w:rPr>
          <w:rFonts w:ascii="Times New Roman" w:hAnsi="Times New Roman" w:cs="Times New Roman"/>
          <w:sz w:val="20"/>
          <w:szCs w:val="20"/>
        </w:rPr>
        <w:t xml:space="preserve"> (9).</w:t>
      </w:r>
      <w:r w:rsidRPr="006D3738">
        <w:rPr>
          <w:rFonts w:ascii="Times New Roman" w:hAnsi="Times New Roman" w:cs="Times New Roman"/>
          <w:sz w:val="20"/>
          <w:szCs w:val="20"/>
        </w:rPr>
        <w:t xml:space="preserve">  We are committed to act with integrity and hold ourselves accountable for all aspects of our performance. These principles inspire us to go above and beyond for our customers, our clients, and our colleagues in everyday business</w:t>
      </w:r>
      <w:r>
        <w:rPr>
          <w:rFonts w:ascii="Times New Roman" w:hAnsi="Times New Roman" w:cs="Times New Roman"/>
          <w:sz w:val="20"/>
          <w:szCs w:val="20"/>
        </w:rPr>
        <w:t xml:space="preserve"> (6).</w:t>
      </w:r>
    </w:p>
    <w:p w:rsidR="007741E6" w:rsidRPr="008C2700" w:rsidRDefault="0052254C" w:rsidP="00F455C2">
      <w:pPr>
        <w:pStyle w:val="ListParagraph"/>
        <w:numPr>
          <w:ilvl w:val="0"/>
          <w:numId w:val="1"/>
        </w:numPr>
        <w:rPr>
          <w:rFonts w:ascii="Times New Roman" w:hAnsi="Times New Roman" w:cs="Times New Roman"/>
          <w:sz w:val="20"/>
          <w:szCs w:val="20"/>
        </w:rPr>
      </w:pPr>
      <w:r w:rsidRPr="008C2700">
        <w:rPr>
          <w:rFonts w:ascii="Times New Roman" w:hAnsi="Times New Roman" w:cs="Times New Roman"/>
          <w:sz w:val="20"/>
          <w:szCs w:val="20"/>
        </w:rPr>
        <w:t>Customers</w:t>
      </w:r>
    </w:p>
    <w:p w:rsidR="0052254C" w:rsidRPr="008C2700" w:rsidRDefault="0052254C" w:rsidP="00F455C2">
      <w:pPr>
        <w:pStyle w:val="ListParagraph"/>
        <w:numPr>
          <w:ilvl w:val="0"/>
          <w:numId w:val="1"/>
        </w:numPr>
        <w:rPr>
          <w:rFonts w:ascii="Times New Roman" w:hAnsi="Times New Roman" w:cs="Times New Roman"/>
          <w:sz w:val="20"/>
          <w:szCs w:val="20"/>
        </w:rPr>
      </w:pPr>
      <w:r w:rsidRPr="008C2700">
        <w:rPr>
          <w:rFonts w:ascii="Times New Roman" w:hAnsi="Times New Roman" w:cs="Times New Roman"/>
          <w:sz w:val="20"/>
          <w:szCs w:val="20"/>
        </w:rPr>
        <w:t>Products or services</w:t>
      </w:r>
    </w:p>
    <w:p w:rsidR="0052254C" w:rsidRPr="008C2700" w:rsidRDefault="0052254C" w:rsidP="00F455C2">
      <w:pPr>
        <w:pStyle w:val="ListParagraph"/>
        <w:numPr>
          <w:ilvl w:val="0"/>
          <w:numId w:val="1"/>
        </w:numPr>
        <w:rPr>
          <w:rFonts w:ascii="Times New Roman" w:hAnsi="Times New Roman" w:cs="Times New Roman"/>
          <w:sz w:val="20"/>
          <w:szCs w:val="20"/>
        </w:rPr>
      </w:pPr>
      <w:r w:rsidRPr="008C2700">
        <w:rPr>
          <w:rFonts w:ascii="Times New Roman" w:hAnsi="Times New Roman" w:cs="Times New Roman"/>
          <w:sz w:val="20"/>
          <w:szCs w:val="20"/>
        </w:rPr>
        <w:t>Markets</w:t>
      </w:r>
    </w:p>
    <w:p w:rsidR="0052254C" w:rsidRPr="008C2700" w:rsidRDefault="0052254C" w:rsidP="00F455C2">
      <w:pPr>
        <w:pStyle w:val="ListParagraph"/>
        <w:numPr>
          <w:ilvl w:val="0"/>
          <w:numId w:val="1"/>
        </w:numPr>
        <w:rPr>
          <w:rFonts w:ascii="Times New Roman" w:hAnsi="Times New Roman" w:cs="Times New Roman"/>
          <w:sz w:val="20"/>
          <w:szCs w:val="20"/>
        </w:rPr>
      </w:pPr>
      <w:r w:rsidRPr="008C2700">
        <w:rPr>
          <w:rFonts w:ascii="Times New Roman" w:hAnsi="Times New Roman" w:cs="Times New Roman"/>
          <w:sz w:val="20"/>
          <w:szCs w:val="20"/>
        </w:rPr>
        <w:t>Technology</w:t>
      </w:r>
    </w:p>
    <w:p w:rsidR="0052254C" w:rsidRPr="008C2700" w:rsidRDefault="0052254C" w:rsidP="00F455C2">
      <w:pPr>
        <w:pStyle w:val="ListParagraph"/>
        <w:numPr>
          <w:ilvl w:val="0"/>
          <w:numId w:val="1"/>
        </w:numPr>
        <w:rPr>
          <w:rFonts w:ascii="Times New Roman" w:hAnsi="Times New Roman" w:cs="Times New Roman"/>
          <w:sz w:val="20"/>
          <w:szCs w:val="20"/>
        </w:rPr>
      </w:pPr>
      <w:r w:rsidRPr="008C2700">
        <w:rPr>
          <w:rFonts w:ascii="Times New Roman" w:hAnsi="Times New Roman" w:cs="Times New Roman"/>
          <w:sz w:val="20"/>
          <w:szCs w:val="20"/>
        </w:rPr>
        <w:t>Concern for survival, growth, and profitability</w:t>
      </w:r>
    </w:p>
    <w:p w:rsidR="0052254C" w:rsidRPr="008C2700" w:rsidRDefault="0052254C" w:rsidP="00F455C2">
      <w:pPr>
        <w:pStyle w:val="ListParagraph"/>
        <w:numPr>
          <w:ilvl w:val="0"/>
          <w:numId w:val="1"/>
        </w:numPr>
        <w:rPr>
          <w:rFonts w:ascii="Times New Roman" w:hAnsi="Times New Roman" w:cs="Times New Roman"/>
          <w:sz w:val="20"/>
          <w:szCs w:val="20"/>
        </w:rPr>
      </w:pPr>
      <w:r w:rsidRPr="008C2700">
        <w:rPr>
          <w:rFonts w:ascii="Times New Roman" w:hAnsi="Times New Roman" w:cs="Times New Roman"/>
          <w:sz w:val="20"/>
          <w:szCs w:val="20"/>
        </w:rPr>
        <w:t>Philosophy</w:t>
      </w:r>
    </w:p>
    <w:p w:rsidR="0052254C" w:rsidRPr="008C2700" w:rsidRDefault="0052254C" w:rsidP="00F455C2">
      <w:pPr>
        <w:pStyle w:val="ListParagraph"/>
        <w:numPr>
          <w:ilvl w:val="0"/>
          <w:numId w:val="1"/>
        </w:numPr>
        <w:rPr>
          <w:rFonts w:ascii="Times New Roman" w:hAnsi="Times New Roman" w:cs="Times New Roman"/>
          <w:sz w:val="20"/>
          <w:szCs w:val="20"/>
        </w:rPr>
      </w:pPr>
      <w:r w:rsidRPr="008C2700">
        <w:rPr>
          <w:rFonts w:ascii="Times New Roman" w:hAnsi="Times New Roman" w:cs="Times New Roman"/>
          <w:sz w:val="20"/>
          <w:szCs w:val="20"/>
        </w:rPr>
        <w:t>Self-concept</w:t>
      </w:r>
    </w:p>
    <w:p w:rsidR="0052254C" w:rsidRPr="008C2700" w:rsidRDefault="0052254C" w:rsidP="00F455C2">
      <w:pPr>
        <w:pStyle w:val="ListParagraph"/>
        <w:numPr>
          <w:ilvl w:val="0"/>
          <w:numId w:val="1"/>
        </w:numPr>
        <w:rPr>
          <w:rFonts w:ascii="Times New Roman" w:hAnsi="Times New Roman" w:cs="Times New Roman"/>
          <w:sz w:val="20"/>
          <w:szCs w:val="20"/>
        </w:rPr>
      </w:pPr>
      <w:r w:rsidRPr="008C2700">
        <w:rPr>
          <w:rFonts w:ascii="Times New Roman" w:hAnsi="Times New Roman" w:cs="Times New Roman"/>
          <w:sz w:val="20"/>
          <w:szCs w:val="20"/>
        </w:rPr>
        <w:t>Concern for public image</w:t>
      </w:r>
    </w:p>
    <w:p w:rsidR="008C2700" w:rsidRDefault="0052254C" w:rsidP="001D5EB8">
      <w:pPr>
        <w:pStyle w:val="ListParagraph"/>
        <w:numPr>
          <w:ilvl w:val="0"/>
          <w:numId w:val="1"/>
        </w:numPr>
        <w:rPr>
          <w:rFonts w:ascii="Times New Roman" w:hAnsi="Times New Roman" w:cs="Times New Roman"/>
          <w:sz w:val="20"/>
          <w:szCs w:val="20"/>
        </w:rPr>
      </w:pPr>
      <w:r w:rsidRPr="008C2700">
        <w:rPr>
          <w:rFonts w:ascii="Times New Roman" w:hAnsi="Times New Roman" w:cs="Times New Roman"/>
          <w:sz w:val="20"/>
          <w:szCs w:val="20"/>
        </w:rPr>
        <w:t>Concern for employees</w:t>
      </w:r>
    </w:p>
    <w:p w:rsidR="008C2700" w:rsidRDefault="008C2700" w:rsidP="008C2700">
      <w:pPr>
        <w:pStyle w:val="ListParagraph"/>
        <w:ind w:left="1080"/>
        <w:rPr>
          <w:rFonts w:ascii="Times New Roman" w:hAnsi="Times New Roman" w:cs="Times New Roman"/>
          <w:sz w:val="20"/>
          <w:szCs w:val="20"/>
        </w:rPr>
      </w:pPr>
    </w:p>
    <w:p w:rsidR="001D5EB8" w:rsidRPr="008C2700" w:rsidRDefault="001D5EB8" w:rsidP="008C2700">
      <w:pPr>
        <w:rPr>
          <w:rFonts w:ascii="Times New Roman" w:hAnsi="Times New Roman" w:cs="Times New Roman"/>
          <w:sz w:val="20"/>
          <w:szCs w:val="20"/>
        </w:rPr>
      </w:pPr>
      <w:r w:rsidRPr="008C2700">
        <w:rPr>
          <w:rFonts w:ascii="Times New Roman" w:hAnsi="Times New Roman" w:cs="Times New Roman"/>
          <w:b/>
          <w:sz w:val="28"/>
          <w:szCs w:val="28"/>
        </w:rPr>
        <w:lastRenderedPageBreak/>
        <w:t>D.</w:t>
      </w:r>
      <w:r w:rsidRPr="008C2700">
        <w:rPr>
          <w:rFonts w:ascii="Times New Roman" w:hAnsi="Times New Roman" w:cs="Times New Roman"/>
          <w:b/>
          <w:sz w:val="28"/>
          <w:szCs w:val="28"/>
        </w:rPr>
        <w:tab/>
      </w:r>
      <w:r w:rsidRPr="008C2700">
        <w:rPr>
          <w:rFonts w:ascii="Times New Roman" w:hAnsi="Times New Roman" w:cs="Times New Roman"/>
          <w:b/>
          <w:sz w:val="28"/>
          <w:szCs w:val="28"/>
          <w:u w:val="single"/>
        </w:rPr>
        <w:t>External Audit</w:t>
      </w:r>
    </w:p>
    <w:p w:rsidR="001D5EB8" w:rsidRDefault="001D5EB8" w:rsidP="00AF3DF8">
      <w:pPr>
        <w:rPr>
          <w:rFonts w:ascii="Times New Roman" w:hAnsi="Times New Roman" w:cs="Times New Roman"/>
          <w:b/>
          <w:sz w:val="20"/>
          <w:szCs w:val="20"/>
        </w:rPr>
      </w:pPr>
      <w:r w:rsidRPr="00B77F47">
        <w:rPr>
          <w:rFonts w:ascii="Times New Roman" w:hAnsi="Times New Roman" w:cs="Times New Roman"/>
          <w:sz w:val="20"/>
          <w:szCs w:val="20"/>
        </w:rPr>
        <w:tab/>
      </w:r>
      <w:r w:rsidRPr="00B77F47">
        <w:rPr>
          <w:rFonts w:ascii="Times New Roman" w:hAnsi="Times New Roman" w:cs="Times New Roman"/>
          <w:b/>
          <w:sz w:val="20"/>
          <w:szCs w:val="20"/>
        </w:rPr>
        <w:t>Opportunities</w:t>
      </w:r>
    </w:p>
    <w:p w:rsidR="00AF3DF8" w:rsidRPr="00AF3DF8" w:rsidRDefault="00AF3DF8" w:rsidP="00AF3DF8">
      <w:pPr>
        <w:pStyle w:val="ListParagraph"/>
        <w:numPr>
          <w:ilvl w:val="0"/>
          <w:numId w:val="13"/>
        </w:numPr>
        <w:spacing w:after="0"/>
        <w:rPr>
          <w:rFonts w:ascii="Times New Roman" w:hAnsi="Times New Roman" w:cs="Times New Roman"/>
          <w:sz w:val="20"/>
          <w:szCs w:val="20"/>
        </w:rPr>
      </w:pPr>
      <w:r w:rsidRPr="00AF3DF8">
        <w:rPr>
          <w:rFonts w:ascii="Times New Roman" w:hAnsi="Times New Roman" w:cs="Times New Roman"/>
          <w:bCs/>
          <w:sz w:val="20"/>
          <w:szCs w:val="20"/>
        </w:rPr>
        <w:t>Expected increase in Baby Boomer population by almost 2% over next 3 years.</w:t>
      </w:r>
      <w:r w:rsidRPr="00AF3DF8">
        <w:rPr>
          <w:rFonts w:ascii="Times New Roman" w:hAnsi="Times New Roman" w:cs="Times New Roman"/>
          <w:sz w:val="20"/>
          <w:szCs w:val="20"/>
        </w:rPr>
        <w:t xml:space="preserve"> </w:t>
      </w:r>
    </w:p>
    <w:p w:rsidR="00AF3DF8" w:rsidRPr="00BD6FB2" w:rsidRDefault="00AF3DF8" w:rsidP="00AF3DF8">
      <w:pPr>
        <w:numPr>
          <w:ilvl w:val="0"/>
          <w:numId w:val="13"/>
        </w:numPr>
        <w:spacing w:after="0"/>
        <w:rPr>
          <w:rFonts w:ascii="Times New Roman" w:hAnsi="Times New Roman" w:cs="Times New Roman"/>
          <w:sz w:val="20"/>
          <w:szCs w:val="20"/>
        </w:rPr>
      </w:pPr>
      <w:r w:rsidRPr="00BD6FB2">
        <w:rPr>
          <w:rFonts w:ascii="Times New Roman" w:hAnsi="Times New Roman" w:cs="Times New Roman"/>
          <w:bCs/>
          <w:sz w:val="20"/>
          <w:szCs w:val="20"/>
        </w:rPr>
        <w:t xml:space="preserve">Improved technology reduces risk for drug interactions. </w:t>
      </w:r>
    </w:p>
    <w:p w:rsidR="00AF3DF8" w:rsidRPr="00BD6FB2" w:rsidRDefault="00C7192A" w:rsidP="00AF3DF8">
      <w:pPr>
        <w:numPr>
          <w:ilvl w:val="0"/>
          <w:numId w:val="13"/>
        </w:numPr>
        <w:spacing w:after="0"/>
        <w:rPr>
          <w:rFonts w:ascii="Times New Roman" w:hAnsi="Times New Roman" w:cs="Times New Roman"/>
          <w:sz w:val="20"/>
          <w:szCs w:val="20"/>
        </w:rPr>
      </w:pPr>
      <w:r>
        <w:rPr>
          <w:rFonts w:ascii="Times New Roman" w:hAnsi="Times New Roman" w:cs="Times New Roman"/>
          <w:bCs/>
          <w:sz w:val="20"/>
          <w:szCs w:val="20"/>
        </w:rPr>
        <w:t>Rising h</w:t>
      </w:r>
      <w:r w:rsidR="00AF3DF8" w:rsidRPr="00BD6FB2">
        <w:rPr>
          <w:rFonts w:ascii="Times New Roman" w:hAnsi="Times New Roman" w:cs="Times New Roman"/>
          <w:bCs/>
          <w:sz w:val="20"/>
          <w:szCs w:val="20"/>
        </w:rPr>
        <w:t>ealthcare expenditure</w:t>
      </w:r>
      <w:r>
        <w:rPr>
          <w:rFonts w:ascii="Times New Roman" w:hAnsi="Times New Roman" w:cs="Times New Roman"/>
          <w:bCs/>
          <w:sz w:val="20"/>
          <w:szCs w:val="20"/>
        </w:rPr>
        <w:t>s</w:t>
      </w:r>
      <w:r w:rsidR="00AF3DF8" w:rsidRPr="00BD6FB2">
        <w:rPr>
          <w:rFonts w:ascii="Times New Roman" w:hAnsi="Times New Roman" w:cs="Times New Roman"/>
          <w:bCs/>
          <w:sz w:val="20"/>
          <w:szCs w:val="20"/>
        </w:rPr>
        <w:t xml:space="preserve"> of around 3% in the US.</w:t>
      </w:r>
      <w:r w:rsidR="00AF3DF8" w:rsidRPr="00BD6FB2">
        <w:rPr>
          <w:rFonts w:ascii="Times New Roman" w:hAnsi="Times New Roman" w:cs="Times New Roman"/>
          <w:sz w:val="20"/>
          <w:szCs w:val="20"/>
        </w:rPr>
        <w:t xml:space="preserve"> </w:t>
      </w:r>
    </w:p>
    <w:p w:rsidR="00AF3DF8" w:rsidRPr="00BD6FB2" w:rsidRDefault="00AF3DF8" w:rsidP="00AF3DF8">
      <w:pPr>
        <w:numPr>
          <w:ilvl w:val="0"/>
          <w:numId w:val="13"/>
        </w:numPr>
        <w:spacing w:after="0"/>
        <w:rPr>
          <w:rFonts w:ascii="Times New Roman" w:hAnsi="Times New Roman" w:cs="Times New Roman"/>
          <w:sz w:val="20"/>
          <w:szCs w:val="20"/>
        </w:rPr>
      </w:pPr>
      <w:r w:rsidRPr="00BD6FB2">
        <w:rPr>
          <w:rFonts w:ascii="Times New Roman" w:hAnsi="Times New Roman" w:cs="Times New Roman"/>
          <w:bCs/>
          <w:sz w:val="20"/>
          <w:szCs w:val="20"/>
        </w:rPr>
        <w:t>Patient Protection and Affordable Care Act is expected to increase Americans insured by 32 million.</w:t>
      </w:r>
      <w:r w:rsidRPr="00BD6FB2">
        <w:rPr>
          <w:rFonts w:ascii="Times New Roman" w:hAnsi="Times New Roman" w:cs="Times New Roman"/>
          <w:sz w:val="20"/>
          <w:szCs w:val="20"/>
        </w:rPr>
        <w:t xml:space="preserve"> </w:t>
      </w:r>
    </w:p>
    <w:p w:rsidR="00AF3DF8" w:rsidRPr="00BD6FB2" w:rsidRDefault="00AF3DF8" w:rsidP="00AF3DF8">
      <w:pPr>
        <w:numPr>
          <w:ilvl w:val="0"/>
          <w:numId w:val="13"/>
        </w:numPr>
        <w:spacing w:after="0"/>
        <w:rPr>
          <w:rFonts w:ascii="Times New Roman" w:hAnsi="Times New Roman" w:cs="Times New Roman"/>
          <w:sz w:val="20"/>
          <w:szCs w:val="20"/>
        </w:rPr>
      </w:pPr>
      <w:proofErr w:type="spellStart"/>
      <w:r w:rsidRPr="00BD6FB2">
        <w:rPr>
          <w:rFonts w:ascii="Times New Roman" w:hAnsi="Times New Roman" w:cs="Times New Roman"/>
          <w:bCs/>
          <w:sz w:val="20"/>
          <w:szCs w:val="20"/>
        </w:rPr>
        <w:t>Pharmacogenomics</w:t>
      </w:r>
      <w:proofErr w:type="spellEnd"/>
      <w:r w:rsidRPr="00BD6FB2">
        <w:rPr>
          <w:rFonts w:ascii="Times New Roman" w:hAnsi="Times New Roman" w:cs="Times New Roman"/>
          <w:bCs/>
          <w:sz w:val="20"/>
          <w:szCs w:val="20"/>
        </w:rPr>
        <w:t xml:space="preserve"> research</w:t>
      </w:r>
      <w:r w:rsidRPr="00BD6FB2">
        <w:rPr>
          <w:rFonts w:ascii="Times New Roman" w:hAnsi="Times New Roman" w:cs="Times New Roman"/>
          <w:sz w:val="20"/>
          <w:szCs w:val="20"/>
        </w:rPr>
        <w:t>.</w:t>
      </w:r>
    </w:p>
    <w:p w:rsidR="00AF3DF8" w:rsidRPr="00BD6FB2" w:rsidRDefault="00AF3DF8" w:rsidP="00AF3DF8">
      <w:pPr>
        <w:numPr>
          <w:ilvl w:val="0"/>
          <w:numId w:val="13"/>
        </w:numPr>
        <w:spacing w:after="0"/>
        <w:rPr>
          <w:rFonts w:ascii="Times New Roman" w:hAnsi="Times New Roman" w:cs="Times New Roman"/>
          <w:sz w:val="20"/>
          <w:szCs w:val="20"/>
        </w:rPr>
      </w:pPr>
      <w:r w:rsidRPr="00BD6FB2">
        <w:rPr>
          <w:rFonts w:ascii="Times New Roman" w:hAnsi="Times New Roman" w:cs="Times New Roman"/>
          <w:bCs/>
          <w:sz w:val="20"/>
          <w:szCs w:val="20"/>
        </w:rPr>
        <w:t>Due to eco</w:t>
      </w:r>
      <w:r w:rsidR="00C7192A">
        <w:rPr>
          <w:rFonts w:ascii="Times New Roman" w:hAnsi="Times New Roman" w:cs="Times New Roman"/>
          <w:bCs/>
          <w:sz w:val="20"/>
          <w:szCs w:val="20"/>
        </w:rPr>
        <w:t>nomy, increase in use of Minute</w:t>
      </w:r>
      <w:r w:rsidR="00756004">
        <w:rPr>
          <w:rFonts w:ascii="Times New Roman" w:hAnsi="Times New Roman" w:cs="Times New Roman"/>
          <w:bCs/>
          <w:sz w:val="20"/>
          <w:szCs w:val="20"/>
        </w:rPr>
        <w:t xml:space="preserve"> </w:t>
      </w:r>
      <w:r w:rsidRPr="00BD6FB2">
        <w:rPr>
          <w:rFonts w:ascii="Times New Roman" w:hAnsi="Times New Roman" w:cs="Times New Roman"/>
          <w:bCs/>
          <w:sz w:val="20"/>
          <w:szCs w:val="20"/>
        </w:rPr>
        <w:t>Clinic vs. doctors office.</w:t>
      </w:r>
      <w:r w:rsidRPr="00BD6FB2">
        <w:rPr>
          <w:rFonts w:ascii="Times New Roman" w:hAnsi="Times New Roman" w:cs="Times New Roman"/>
          <w:sz w:val="20"/>
          <w:szCs w:val="20"/>
        </w:rPr>
        <w:t xml:space="preserve"> </w:t>
      </w:r>
    </w:p>
    <w:p w:rsidR="00AF3DF8" w:rsidRPr="00BD6FB2" w:rsidRDefault="00AF3DF8" w:rsidP="00AF3DF8">
      <w:pPr>
        <w:numPr>
          <w:ilvl w:val="0"/>
          <w:numId w:val="13"/>
        </w:numPr>
        <w:spacing w:after="0"/>
        <w:rPr>
          <w:rFonts w:ascii="Times New Roman" w:hAnsi="Times New Roman" w:cs="Times New Roman"/>
          <w:sz w:val="20"/>
          <w:szCs w:val="20"/>
        </w:rPr>
      </w:pPr>
      <w:r w:rsidRPr="00BD6FB2">
        <w:rPr>
          <w:rFonts w:ascii="Times New Roman" w:hAnsi="Times New Roman" w:cs="Times New Roman"/>
          <w:bCs/>
          <w:sz w:val="20"/>
          <w:szCs w:val="20"/>
        </w:rPr>
        <w:t>Prescription drug spending is expected to grow at an annual growth rate of 6.5%.</w:t>
      </w:r>
      <w:r w:rsidRPr="00BD6FB2">
        <w:rPr>
          <w:rFonts w:ascii="Times New Roman" w:hAnsi="Times New Roman" w:cs="Times New Roman"/>
          <w:sz w:val="20"/>
          <w:szCs w:val="20"/>
        </w:rPr>
        <w:t xml:space="preserve"> </w:t>
      </w:r>
    </w:p>
    <w:p w:rsidR="00AF3DF8" w:rsidRPr="00BD6FB2" w:rsidRDefault="00AF3DF8" w:rsidP="00AF3DF8">
      <w:pPr>
        <w:numPr>
          <w:ilvl w:val="0"/>
          <w:numId w:val="13"/>
        </w:numPr>
        <w:spacing w:after="0"/>
        <w:rPr>
          <w:rFonts w:ascii="Times New Roman" w:hAnsi="Times New Roman" w:cs="Times New Roman"/>
          <w:sz w:val="20"/>
          <w:szCs w:val="20"/>
        </w:rPr>
      </w:pPr>
      <w:r w:rsidRPr="00BD6FB2">
        <w:rPr>
          <w:rFonts w:ascii="Times New Roman" w:hAnsi="Times New Roman" w:cs="Times New Roman"/>
          <w:bCs/>
          <w:sz w:val="20"/>
          <w:szCs w:val="20"/>
        </w:rPr>
        <w:t>Increase in drug price inflation to 8.3% from 7.9% the year before.</w:t>
      </w:r>
      <w:r w:rsidRPr="00BD6FB2">
        <w:rPr>
          <w:rFonts w:ascii="Times New Roman" w:hAnsi="Times New Roman" w:cs="Times New Roman"/>
          <w:sz w:val="20"/>
          <w:szCs w:val="20"/>
        </w:rPr>
        <w:t xml:space="preserve"> </w:t>
      </w:r>
    </w:p>
    <w:p w:rsidR="00AF3DF8" w:rsidRPr="00BD6FB2" w:rsidRDefault="00AF3DF8" w:rsidP="00AF3DF8">
      <w:pPr>
        <w:numPr>
          <w:ilvl w:val="0"/>
          <w:numId w:val="13"/>
        </w:numPr>
        <w:spacing w:after="0"/>
        <w:rPr>
          <w:rFonts w:ascii="Times New Roman" w:hAnsi="Times New Roman" w:cs="Times New Roman"/>
          <w:sz w:val="20"/>
          <w:szCs w:val="20"/>
        </w:rPr>
      </w:pPr>
      <w:r w:rsidRPr="00BD6FB2">
        <w:rPr>
          <w:rFonts w:ascii="Times New Roman" w:hAnsi="Times New Roman" w:cs="Times New Roman"/>
          <w:bCs/>
          <w:sz w:val="20"/>
          <w:szCs w:val="20"/>
        </w:rPr>
        <w:t>Rise in American disposable income of 1.1%</w:t>
      </w:r>
      <w:r>
        <w:rPr>
          <w:rFonts w:ascii="Times New Roman" w:hAnsi="Times New Roman" w:cs="Times New Roman"/>
          <w:sz w:val="20"/>
          <w:szCs w:val="20"/>
        </w:rPr>
        <w:t>.</w:t>
      </w:r>
    </w:p>
    <w:p w:rsidR="00AF3DF8" w:rsidRPr="00BD6FB2" w:rsidRDefault="00AF3DF8" w:rsidP="00AF3DF8">
      <w:pPr>
        <w:numPr>
          <w:ilvl w:val="0"/>
          <w:numId w:val="13"/>
        </w:numPr>
        <w:spacing w:after="0"/>
        <w:rPr>
          <w:rFonts w:ascii="Times New Roman" w:hAnsi="Times New Roman" w:cs="Times New Roman"/>
          <w:sz w:val="20"/>
          <w:szCs w:val="20"/>
        </w:rPr>
      </w:pPr>
      <w:r w:rsidRPr="00BD6FB2">
        <w:rPr>
          <w:rFonts w:ascii="Times New Roman" w:hAnsi="Times New Roman" w:cs="Times New Roman"/>
          <w:bCs/>
          <w:sz w:val="20"/>
          <w:szCs w:val="20"/>
        </w:rPr>
        <w:t>Fluctuations in interest rates may offer financing opportunities.</w:t>
      </w:r>
      <w:r w:rsidRPr="00BD6FB2">
        <w:rPr>
          <w:rFonts w:ascii="Times New Roman" w:hAnsi="Times New Roman" w:cs="Times New Roman"/>
          <w:sz w:val="20"/>
          <w:szCs w:val="20"/>
        </w:rPr>
        <w:t xml:space="preserve"> </w:t>
      </w:r>
    </w:p>
    <w:p w:rsidR="00AF3DF8" w:rsidRPr="00F029C4" w:rsidRDefault="00AF3DF8" w:rsidP="00F029C4">
      <w:pPr>
        <w:spacing w:after="0"/>
        <w:rPr>
          <w:rFonts w:ascii="Times New Roman" w:hAnsi="Times New Roman" w:cs="Times New Roman"/>
          <w:sz w:val="20"/>
          <w:szCs w:val="20"/>
        </w:rPr>
      </w:pPr>
    </w:p>
    <w:p w:rsidR="00312DD4" w:rsidRDefault="00312DD4" w:rsidP="00312DD4">
      <w:pPr>
        <w:spacing w:after="0"/>
        <w:ind w:left="720"/>
        <w:rPr>
          <w:rFonts w:ascii="Times New Roman" w:hAnsi="Times New Roman" w:cs="Times New Roman"/>
          <w:b/>
          <w:sz w:val="20"/>
          <w:szCs w:val="20"/>
        </w:rPr>
      </w:pPr>
      <w:r w:rsidRPr="00B77F47">
        <w:rPr>
          <w:rFonts w:ascii="Times New Roman" w:hAnsi="Times New Roman" w:cs="Times New Roman"/>
          <w:b/>
          <w:sz w:val="20"/>
          <w:szCs w:val="20"/>
        </w:rPr>
        <w:t>Threats</w:t>
      </w:r>
    </w:p>
    <w:p w:rsidR="00AF3DF8" w:rsidRPr="00B77F47" w:rsidRDefault="00AF3DF8" w:rsidP="00312DD4">
      <w:pPr>
        <w:spacing w:after="0"/>
        <w:ind w:left="720"/>
        <w:rPr>
          <w:rFonts w:ascii="Times New Roman" w:hAnsi="Times New Roman" w:cs="Times New Roman"/>
          <w:b/>
          <w:sz w:val="20"/>
          <w:szCs w:val="20"/>
        </w:rPr>
      </w:pPr>
    </w:p>
    <w:p w:rsidR="00AF3DF8" w:rsidRPr="00BD6FB2" w:rsidRDefault="00AF3DF8" w:rsidP="00AF3DF8">
      <w:pPr>
        <w:numPr>
          <w:ilvl w:val="0"/>
          <w:numId w:val="14"/>
        </w:numPr>
        <w:spacing w:after="0"/>
        <w:rPr>
          <w:rFonts w:ascii="Times New Roman" w:hAnsi="Times New Roman" w:cs="Times New Roman"/>
          <w:sz w:val="20"/>
          <w:szCs w:val="20"/>
        </w:rPr>
      </w:pPr>
      <w:r w:rsidRPr="00BD6FB2">
        <w:rPr>
          <w:rFonts w:ascii="Times New Roman" w:hAnsi="Times New Roman" w:cs="Times New Roman"/>
          <w:bCs/>
          <w:sz w:val="20"/>
          <w:szCs w:val="20"/>
        </w:rPr>
        <w:t>Competitors with higher financial and technological advantage.</w:t>
      </w:r>
      <w:r w:rsidRPr="00BD6FB2">
        <w:rPr>
          <w:rFonts w:ascii="Times New Roman" w:hAnsi="Times New Roman" w:cs="Times New Roman"/>
          <w:sz w:val="20"/>
          <w:szCs w:val="20"/>
        </w:rPr>
        <w:t xml:space="preserve"> </w:t>
      </w:r>
    </w:p>
    <w:p w:rsidR="00AF3DF8" w:rsidRPr="00BD6FB2" w:rsidRDefault="00AF3DF8" w:rsidP="00AF3DF8">
      <w:pPr>
        <w:numPr>
          <w:ilvl w:val="0"/>
          <w:numId w:val="14"/>
        </w:numPr>
        <w:spacing w:after="0"/>
        <w:rPr>
          <w:rFonts w:ascii="Times New Roman" w:hAnsi="Times New Roman" w:cs="Times New Roman"/>
          <w:sz w:val="20"/>
          <w:szCs w:val="20"/>
        </w:rPr>
      </w:pPr>
      <w:r w:rsidRPr="00BD6FB2">
        <w:rPr>
          <w:rFonts w:ascii="Times New Roman" w:hAnsi="Times New Roman" w:cs="Times New Roman"/>
          <w:bCs/>
          <w:sz w:val="20"/>
          <w:szCs w:val="20"/>
        </w:rPr>
        <w:t>Government funded reimbursement programs renegotiation of reimbursement rates.</w:t>
      </w:r>
      <w:r w:rsidRPr="00BD6FB2">
        <w:rPr>
          <w:rFonts w:ascii="Times New Roman" w:hAnsi="Times New Roman" w:cs="Times New Roman"/>
          <w:sz w:val="20"/>
          <w:szCs w:val="20"/>
        </w:rPr>
        <w:t xml:space="preserve"> </w:t>
      </w:r>
    </w:p>
    <w:p w:rsidR="00AF3DF8" w:rsidRPr="00BD6FB2" w:rsidRDefault="00AF3DF8" w:rsidP="00AF3DF8">
      <w:pPr>
        <w:numPr>
          <w:ilvl w:val="0"/>
          <w:numId w:val="14"/>
        </w:numPr>
        <w:spacing w:after="0"/>
        <w:rPr>
          <w:rFonts w:ascii="Times New Roman" w:hAnsi="Times New Roman" w:cs="Times New Roman"/>
          <w:sz w:val="20"/>
          <w:szCs w:val="20"/>
        </w:rPr>
      </w:pPr>
      <w:r w:rsidRPr="00BD6FB2">
        <w:rPr>
          <w:rFonts w:ascii="Times New Roman" w:hAnsi="Times New Roman" w:cs="Times New Roman"/>
          <w:bCs/>
          <w:sz w:val="20"/>
          <w:szCs w:val="20"/>
        </w:rPr>
        <w:t xml:space="preserve">Due to the economic recession people do not utilize pharmaceuticals.  </w:t>
      </w:r>
    </w:p>
    <w:p w:rsidR="00AF3DF8" w:rsidRPr="00BD6FB2" w:rsidRDefault="00AF3DF8" w:rsidP="00AF3DF8">
      <w:pPr>
        <w:numPr>
          <w:ilvl w:val="0"/>
          <w:numId w:val="14"/>
        </w:numPr>
        <w:spacing w:after="0"/>
        <w:rPr>
          <w:rFonts w:ascii="Times New Roman" w:hAnsi="Times New Roman" w:cs="Times New Roman"/>
          <w:sz w:val="20"/>
          <w:szCs w:val="20"/>
        </w:rPr>
      </w:pPr>
      <w:r w:rsidRPr="00BD6FB2">
        <w:rPr>
          <w:rFonts w:ascii="Times New Roman" w:hAnsi="Times New Roman" w:cs="Times New Roman"/>
          <w:bCs/>
          <w:sz w:val="20"/>
          <w:szCs w:val="20"/>
        </w:rPr>
        <w:t>The frequency rate and introduction of alternative generic drugs.</w:t>
      </w:r>
      <w:r w:rsidRPr="00BD6FB2">
        <w:rPr>
          <w:rFonts w:ascii="Times New Roman" w:hAnsi="Times New Roman" w:cs="Times New Roman"/>
          <w:sz w:val="20"/>
          <w:szCs w:val="20"/>
        </w:rPr>
        <w:t xml:space="preserve"> </w:t>
      </w:r>
    </w:p>
    <w:p w:rsidR="00AF3DF8" w:rsidRPr="00BD6FB2" w:rsidRDefault="00AF3DF8" w:rsidP="00AF3DF8">
      <w:pPr>
        <w:numPr>
          <w:ilvl w:val="0"/>
          <w:numId w:val="14"/>
        </w:numPr>
        <w:spacing w:after="0"/>
        <w:rPr>
          <w:rFonts w:ascii="Times New Roman" w:hAnsi="Times New Roman" w:cs="Times New Roman"/>
          <w:sz w:val="20"/>
          <w:szCs w:val="20"/>
        </w:rPr>
      </w:pPr>
      <w:r w:rsidRPr="00BD6FB2">
        <w:rPr>
          <w:rFonts w:ascii="Times New Roman" w:hAnsi="Times New Roman" w:cs="Times New Roman"/>
          <w:bCs/>
          <w:sz w:val="20"/>
          <w:szCs w:val="20"/>
        </w:rPr>
        <w:t>State regulations impact components of retail clinic operations.</w:t>
      </w:r>
      <w:r w:rsidRPr="00BD6FB2">
        <w:rPr>
          <w:rFonts w:ascii="Times New Roman" w:hAnsi="Times New Roman" w:cs="Times New Roman"/>
          <w:sz w:val="20"/>
          <w:szCs w:val="20"/>
        </w:rPr>
        <w:t xml:space="preserve"> </w:t>
      </w:r>
    </w:p>
    <w:p w:rsidR="00AF3DF8" w:rsidRPr="00BD6FB2" w:rsidRDefault="00AF3DF8" w:rsidP="00AF3DF8">
      <w:pPr>
        <w:numPr>
          <w:ilvl w:val="0"/>
          <w:numId w:val="14"/>
        </w:numPr>
        <w:spacing w:after="0"/>
        <w:rPr>
          <w:rFonts w:ascii="Times New Roman" w:hAnsi="Times New Roman" w:cs="Times New Roman"/>
          <w:sz w:val="20"/>
          <w:szCs w:val="20"/>
        </w:rPr>
      </w:pPr>
      <w:r w:rsidRPr="00BD6FB2">
        <w:rPr>
          <w:rFonts w:ascii="Times New Roman" w:hAnsi="Times New Roman" w:cs="Times New Roman"/>
          <w:bCs/>
          <w:sz w:val="20"/>
          <w:szCs w:val="20"/>
        </w:rPr>
        <w:t>Humana joined wit</w:t>
      </w:r>
      <w:r w:rsidR="00C7192A">
        <w:rPr>
          <w:rFonts w:ascii="Times New Roman" w:hAnsi="Times New Roman" w:cs="Times New Roman"/>
          <w:bCs/>
          <w:sz w:val="20"/>
          <w:szCs w:val="20"/>
        </w:rPr>
        <w:t>h Wal-Mart to offer a Medicare P</w:t>
      </w:r>
      <w:r w:rsidRPr="00BD6FB2">
        <w:rPr>
          <w:rFonts w:ascii="Times New Roman" w:hAnsi="Times New Roman" w:cs="Times New Roman"/>
          <w:bCs/>
          <w:sz w:val="20"/>
          <w:szCs w:val="20"/>
        </w:rPr>
        <w:t>art D prescription plan.</w:t>
      </w:r>
      <w:r w:rsidRPr="00BD6FB2">
        <w:rPr>
          <w:rFonts w:ascii="Times New Roman" w:hAnsi="Times New Roman" w:cs="Times New Roman"/>
          <w:sz w:val="20"/>
          <w:szCs w:val="20"/>
        </w:rPr>
        <w:t xml:space="preserve"> </w:t>
      </w:r>
    </w:p>
    <w:p w:rsidR="00AF3DF8" w:rsidRPr="00BD6FB2" w:rsidRDefault="00AF3DF8" w:rsidP="00AF3DF8">
      <w:pPr>
        <w:numPr>
          <w:ilvl w:val="0"/>
          <w:numId w:val="14"/>
        </w:numPr>
        <w:spacing w:after="0"/>
        <w:rPr>
          <w:rFonts w:ascii="Times New Roman" w:hAnsi="Times New Roman" w:cs="Times New Roman"/>
          <w:sz w:val="20"/>
          <w:szCs w:val="20"/>
        </w:rPr>
      </w:pPr>
      <w:r w:rsidRPr="00BD6FB2">
        <w:rPr>
          <w:rFonts w:ascii="Times New Roman" w:hAnsi="Times New Roman" w:cs="Times New Roman"/>
          <w:bCs/>
          <w:sz w:val="20"/>
          <w:szCs w:val="20"/>
        </w:rPr>
        <w:t>Increase in competitor expansion.</w:t>
      </w:r>
      <w:r w:rsidRPr="00BD6FB2">
        <w:rPr>
          <w:rFonts w:ascii="Times New Roman" w:hAnsi="Times New Roman" w:cs="Times New Roman"/>
          <w:sz w:val="20"/>
          <w:szCs w:val="20"/>
        </w:rPr>
        <w:t xml:space="preserve"> </w:t>
      </w:r>
    </w:p>
    <w:p w:rsidR="00AF3DF8" w:rsidRPr="00BD6FB2" w:rsidRDefault="00AF3DF8" w:rsidP="00AF3DF8">
      <w:pPr>
        <w:numPr>
          <w:ilvl w:val="0"/>
          <w:numId w:val="14"/>
        </w:numPr>
        <w:spacing w:after="0"/>
        <w:rPr>
          <w:rFonts w:ascii="Times New Roman" w:hAnsi="Times New Roman" w:cs="Times New Roman"/>
          <w:sz w:val="20"/>
          <w:szCs w:val="20"/>
        </w:rPr>
      </w:pPr>
      <w:r w:rsidRPr="00BD6FB2">
        <w:rPr>
          <w:rFonts w:ascii="Times New Roman" w:hAnsi="Times New Roman" w:cs="Times New Roman"/>
          <w:bCs/>
          <w:sz w:val="20"/>
          <w:szCs w:val="20"/>
        </w:rPr>
        <w:t>Fluctuations in interest rates may make future financing difficult.</w:t>
      </w:r>
      <w:r w:rsidRPr="00BD6FB2">
        <w:rPr>
          <w:rFonts w:ascii="Times New Roman" w:hAnsi="Times New Roman" w:cs="Times New Roman"/>
          <w:sz w:val="20"/>
          <w:szCs w:val="20"/>
        </w:rPr>
        <w:t xml:space="preserve"> </w:t>
      </w:r>
    </w:p>
    <w:p w:rsidR="00AF3DF8" w:rsidRPr="00BD6FB2" w:rsidRDefault="00AF3DF8" w:rsidP="00AF3DF8">
      <w:pPr>
        <w:numPr>
          <w:ilvl w:val="0"/>
          <w:numId w:val="14"/>
        </w:numPr>
        <w:spacing w:after="0"/>
        <w:rPr>
          <w:rFonts w:ascii="Times New Roman" w:hAnsi="Times New Roman" w:cs="Times New Roman"/>
          <w:sz w:val="20"/>
          <w:szCs w:val="20"/>
        </w:rPr>
      </w:pPr>
      <w:r w:rsidRPr="00BD6FB2">
        <w:rPr>
          <w:rFonts w:ascii="Times New Roman" w:hAnsi="Times New Roman" w:cs="Times New Roman"/>
          <w:bCs/>
          <w:sz w:val="20"/>
          <w:szCs w:val="20"/>
        </w:rPr>
        <w:t>FDA regulation affecting the PBM industry.</w:t>
      </w:r>
      <w:r w:rsidRPr="00BD6FB2">
        <w:rPr>
          <w:rFonts w:ascii="Times New Roman" w:hAnsi="Times New Roman" w:cs="Times New Roman"/>
          <w:sz w:val="20"/>
          <w:szCs w:val="20"/>
        </w:rPr>
        <w:t xml:space="preserve"> </w:t>
      </w:r>
    </w:p>
    <w:p w:rsidR="00AF3DF8" w:rsidRPr="00BD6FB2" w:rsidRDefault="00AF3DF8" w:rsidP="00AF3DF8">
      <w:pPr>
        <w:numPr>
          <w:ilvl w:val="0"/>
          <w:numId w:val="14"/>
        </w:numPr>
        <w:spacing w:after="0"/>
        <w:rPr>
          <w:rFonts w:ascii="Times New Roman" w:hAnsi="Times New Roman" w:cs="Times New Roman"/>
          <w:sz w:val="20"/>
          <w:szCs w:val="20"/>
        </w:rPr>
      </w:pPr>
      <w:r w:rsidRPr="00BD6FB2">
        <w:rPr>
          <w:rFonts w:ascii="Times New Roman" w:hAnsi="Times New Roman" w:cs="Times New Roman"/>
          <w:bCs/>
          <w:sz w:val="20"/>
          <w:szCs w:val="20"/>
        </w:rPr>
        <w:t>Unable to fill staffing requirements due to lack of qualified pharmacist and technicians.</w:t>
      </w:r>
      <w:r w:rsidRPr="00BD6FB2">
        <w:rPr>
          <w:rFonts w:ascii="Times New Roman" w:hAnsi="Times New Roman" w:cs="Times New Roman"/>
          <w:sz w:val="20"/>
          <w:szCs w:val="20"/>
        </w:rPr>
        <w:t xml:space="preserve"> </w:t>
      </w:r>
    </w:p>
    <w:p w:rsidR="00312DD4" w:rsidRPr="00F029C4" w:rsidRDefault="00312DD4" w:rsidP="008C2700">
      <w:pPr>
        <w:pStyle w:val="NoSpacing"/>
        <w:rPr>
          <w:sz w:val="20"/>
          <w:szCs w:val="20"/>
        </w:rPr>
      </w:pPr>
    </w:p>
    <w:p w:rsidR="00312DD4" w:rsidRDefault="00AF3DF8" w:rsidP="00F029C4">
      <w:pPr>
        <w:pStyle w:val="NoSpacing"/>
        <w:rPr>
          <w:rFonts w:ascii="Times New Roman" w:hAnsi="Times New Roman" w:cs="Times New Roman"/>
          <w:b/>
          <w:sz w:val="20"/>
          <w:szCs w:val="20"/>
        </w:rPr>
      </w:pPr>
      <w:r>
        <w:tab/>
      </w:r>
      <w:r w:rsidR="00312DD4" w:rsidRPr="00B77F47">
        <w:rPr>
          <w:rFonts w:ascii="Times New Roman" w:hAnsi="Times New Roman" w:cs="Times New Roman"/>
          <w:b/>
          <w:sz w:val="20"/>
          <w:szCs w:val="20"/>
        </w:rPr>
        <w:t>Competitive Profile Matrix</w:t>
      </w:r>
    </w:p>
    <w:p w:rsidR="00F029C4" w:rsidRPr="00B77F47" w:rsidRDefault="00F029C4" w:rsidP="00F029C4">
      <w:pPr>
        <w:pStyle w:val="NoSpacing"/>
        <w:rPr>
          <w:rFonts w:ascii="Times New Roman" w:hAnsi="Times New Roman" w:cs="Times New Roman"/>
          <w:b/>
          <w:sz w:val="20"/>
          <w:szCs w:val="20"/>
        </w:rPr>
      </w:pPr>
    </w:p>
    <w:p w:rsidR="00312DD4" w:rsidRPr="00312DD4" w:rsidRDefault="00F029C4" w:rsidP="00312DD4">
      <w:pPr>
        <w:ind w:left="720"/>
        <w:rPr>
          <w:rFonts w:ascii="Times New Roman" w:hAnsi="Times New Roman" w:cs="Times New Roman"/>
          <w:sz w:val="24"/>
          <w:szCs w:val="24"/>
        </w:rPr>
      </w:pPr>
      <w:r w:rsidRPr="00F029C4">
        <w:rPr>
          <w:noProof/>
          <w:szCs w:val="24"/>
        </w:rPr>
        <w:drawing>
          <wp:inline distT="0" distB="0" distL="0" distR="0">
            <wp:extent cx="5737225" cy="2734945"/>
            <wp:effectExtent l="1905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737225" cy="2734945"/>
                    </a:xfrm>
                    <a:prstGeom prst="rect">
                      <a:avLst/>
                    </a:prstGeom>
                    <a:noFill/>
                    <a:ln w="9525">
                      <a:noFill/>
                      <a:miter lim="800000"/>
                      <a:headEnd/>
                      <a:tailEnd/>
                    </a:ln>
                  </pic:spPr>
                </pic:pic>
              </a:graphicData>
            </a:graphic>
          </wp:inline>
        </w:drawing>
      </w:r>
    </w:p>
    <w:p w:rsidR="00F029C4" w:rsidRDefault="006B65EA" w:rsidP="00F029C4">
      <w:pPr>
        <w:rPr>
          <w:rFonts w:ascii="Times New Roman" w:hAnsi="Times New Roman" w:cs="Times New Roman"/>
          <w:sz w:val="24"/>
          <w:szCs w:val="24"/>
        </w:rPr>
      </w:pPr>
      <w:r>
        <w:rPr>
          <w:rFonts w:ascii="Times New Roman" w:hAnsi="Times New Roman" w:cs="Times New Roman"/>
          <w:sz w:val="24"/>
          <w:szCs w:val="24"/>
        </w:rPr>
        <w:tab/>
      </w:r>
    </w:p>
    <w:p w:rsidR="00B77F47" w:rsidRPr="00F029C4" w:rsidRDefault="006B65EA" w:rsidP="00F029C4">
      <w:pPr>
        <w:ind w:firstLine="720"/>
        <w:rPr>
          <w:rFonts w:ascii="Times New Roman" w:hAnsi="Times New Roman" w:cs="Times New Roman"/>
          <w:sz w:val="24"/>
          <w:szCs w:val="24"/>
        </w:rPr>
      </w:pPr>
      <w:r w:rsidRPr="00B77F47">
        <w:rPr>
          <w:rFonts w:ascii="Times New Roman" w:hAnsi="Times New Roman" w:cs="Times New Roman"/>
          <w:b/>
          <w:sz w:val="20"/>
          <w:szCs w:val="20"/>
        </w:rPr>
        <w:lastRenderedPageBreak/>
        <w:t>EFE Matrix</w:t>
      </w:r>
    </w:p>
    <w:p w:rsidR="00430D1A" w:rsidRDefault="00756E56" w:rsidP="007741E6">
      <w:pPr>
        <w:rPr>
          <w:rFonts w:ascii="Times New Roman" w:hAnsi="Times New Roman" w:cs="Times New Roman"/>
          <w:b/>
          <w:sz w:val="24"/>
          <w:szCs w:val="24"/>
        </w:rPr>
      </w:pPr>
      <w:r>
        <w:rPr>
          <w:rFonts w:ascii="Times New Roman" w:hAnsi="Times New Roman" w:cs="Times New Roman"/>
          <w:b/>
          <w:sz w:val="24"/>
          <w:szCs w:val="24"/>
        </w:rPr>
        <w:tab/>
      </w:r>
      <w:r w:rsidR="00F029C4" w:rsidRPr="00F029C4">
        <w:rPr>
          <w:noProof/>
          <w:szCs w:val="24"/>
        </w:rPr>
        <w:drawing>
          <wp:inline distT="0" distB="0" distL="0" distR="0">
            <wp:extent cx="5356860" cy="2613660"/>
            <wp:effectExtent l="19050" t="0" r="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356860" cy="2613660"/>
                    </a:xfrm>
                    <a:prstGeom prst="rect">
                      <a:avLst/>
                    </a:prstGeom>
                    <a:noFill/>
                    <a:ln w="9525">
                      <a:noFill/>
                      <a:miter lim="800000"/>
                      <a:headEnd/>
                      <a:tailEnd/>
                    </a:ln>
                  </pic:spPr>
                </pic:pic>
              </a:graphicData>
            </a:graphic>
          </wp:inline>
        </w:drawing>
      </w:r>
    </w:p>
    <w:p w:rsidR="00430D1A" w:rsidRDefault="00732DCF" w:rsidP="00E954E3">
      <w:pPr>
        <w:rPr>
          <w:rFonts w:ascii="Times New Roman" w:hAnsi="Times New Roman" w:cs="Times New Roman"/>
          <w:b/>
          <w:sz w:val="24"/>
          <w:szCs w:val="24"/>
        </w:rPr>
      </w:pPr>
      <w:r>
        <w:rPr>
          <w:rFonts w:ascii="Times New Roman" w:hAnsi="Times New Roman" w:cs="Times New Roman"/>
          <w:b/>
          <w:sz w:val="24"/>
          <w:szCs w:val="24"/>
        </w:rPr>
        <w:tab/>
      </w:r>
      <w:r w:rsidRPr="00732DCF">
        <w:rPr>
          <w:noProof/>
          <w:szCs w:val="24"/>
        </w:rPr>
        <w:drawing>
          <wp:inline distT="0" distB="0" distL="0" distR="0">
            <wp:extent cx="5356860" cy="280797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5356860" cy="2807970"/>
                    </a:xfrm>
                    <a:prstGeom prst="rect">
                      <a:avLst/>
                    </a:prstGeom>
                    <a:noFill/>
                    <a:ln w="9525">
                      <a:noFill/>
                      <a:miter lim="800000"/>
                      <a:headEnd/>
                      <a:tailEnd/>
                    </a:ln>
                  </pic:spPr>
                </pic:pic>
              </a:graphicData>
            </a:graphic>
          </wp:inline>
        </w:drawing>
      </w:r>
    </w:p>
    <w:p w:rsidR="00F029C4" w:rsidRPr="00F029C4" w:rsidRDefault="00F029C4" w:rsidP="00F029C4">
      <w:pPr>
        <w:spacing w:after="0"/>
        <w:rPr>
          <w:rFonts w:ascii="Times New Roman" w:hAnsi="Times New Roman" w:cs="Times New Roman"/>
          <w:b/>
          <w:sz w:val="24"/>
          <w:szCs w:val="24"/>
        </w:rPr>
      </w:pPr>
    </w:p>
    <w:p w:rsidR="00430D1A" w:rsidRDefault="00430D1A" w:rsidP="00430D1A">
      <w:pPr>
        <w:rPr>
          <w:rFonts w:ascii="Times New Roman" w:hAnsi="Times New Roman" w:cs="Times New Roman"/>
          <w:b/>
          <w:sz w:val="28"/>
          <w:szCs w:val="28"/>
          <w:u w:val="single"/>
        </w:rPr>
      </w:pPr>
      <w:r>
        <w:rPr>
          <w:rFonts w:ascii="Times New Roman" w:hAnsi="Times New Roman" w:cs="Times New Roman"/>
          <w:b/>
          <w:sz w:val="28"/>
          <w:szCs w:val="28"/>
        </w:rPr>
        <w:t>E.</w:t>
      </w:r>
      <w:r>
        <w:rPr>
          <w:rFonts w:ascii="Times New Roman" w:hAnsi="Times New Roman" w:cs="Times New Roman"/>
          <w:b/>
          <w:sz w:val="28"/>
          <w:szCs w:val="28"/>
        </w:rPr>
        <w:tab/>
      </w:r>
      <w:r>
        <w:rPr>
          <w:rFonts w:ascii="Times New Roman" w:hAnsi="Times New Roman" w:cs="Times New Roman"/>
          <w:b/>
          <w:sz w:val="28"/>
          <w:szCs w:val="28"/>
          <w:u w:val="single"/>
        </w:rPr>
        <w:t>Internal Audit</w:t>
      </w:r>
    </w:p>
    <w:p w:rsidR="00430D1A" w:rsidRPr="00B77F47" w:rsidRDefault="00430D1A" w:rsidP="00430D1A">
      <w:pPr>
        <w:rPr>
          <w:rFonts w:ascii="Times New Roman" w:hAnsi="Times New Roman" w:cs="Times New Roman"/>
          <w:b/>
          <w:sz w:val="20"/>
          <w:szCs w:val="20"/>
        </w:rPr>
      </w:pPr>
      <w:r>
        <w:rPr>
          <w:rFonts w:ascii="Times New Roman" w:hAnsi="Times New Roman" w:cs="Times New Roman"/>
          <w:b/>
          <w:sz w:val="24"/>
          <w:szCs w:val="24"/>
        </w:rPr>
        <w:tab/>
      </w:r>
      <w:r w:rsidRPr="00B77F47">
        <w:rPr>
          <w:rFonts w:ascii="Times New Roman" w:hAnsi="Times New Roman" w:cs="Times New Roman"/>
          <w:b/>
          <w:sz w:val="20"/>
          <w:szCs w:val="20"/>
        </w:rPr>
        <w:t>Strengths</w:t>
      </w:r>
    </w:p>
    <w:p w:rsidR="00021127" w:rsidRPr="00021127" w:rsidRDefault="00021127" w:rsidP="00021127">
      <w:pPr>
        <w:pStyle w:val="ListParagraph"/>
        <w:numPr>
          <w:ilvl w:val="0"/>
          <w:numId w:val="11"/>
        </w:numPr>
        <w:spacing w:after="0"/>
        <w:rPr>
          <w:rFonts w:ascii="Times New Roman" w:hAnsi="Times New Roman" w:cs="Times New Roman"/>
          <w:bCs/>
          <w:sz w:val="20"/>
          <w:szCs w:val="20"/>
        </w:rPr>
      </w:pPr>
      <w:r w:rsidRPr="00021127">
        <w:rPr>
          <w:rFonts w:ascii="Times New Roman" w:hAnsi="Times New Roman" w:cs="Times New Roman"/>
          <w:bCs/>
          <w:sz w:val="20"/>
          <w:szCs w:val="20"/>
        </w:rPr>
        <w:t>Compound annual growth rate is 16% above industry average.</w:t>
      </w:r>
    </w:p>
    <w:p w:rsidR="00021127" w:rsidRPr="00021127" w:rsidRDefault="00021127" w:rsidP="00021127">
      <w:pPr>
        <w:pStyle w:val="ListParagraph"/>
        <w:numPr>
          <w:ilvl w:val="0"/>
          <w:numId w:val="11"/>
        </w:numPr>
        <w:spacing w:after="0"/>
        <w:rPr>
          <w:rFonts w:ascii="Times New Roman" w:hAnsi="Times New Roman" w:cs="Times New Roman"/>
          <w:sz w:val="20"/>
          <w:szCs w:val="20"/>
        </w:rPr>
      </w:pPr>
      <w:r w:rsidRPr="00021127">
        <w:rPr>
          <w:rFonts w:ascii="Times New Roman" w:hAnsi="Times New Roman" w:cs="Times New Roman"/>
          <w:bCs/>
          <w:sz w:val="20"/>
          <w:szCs w:val="20"/>
        </w:rPr>
        <w:t>Proactive Pharmacy Care program</w:t>
      </w:r>
      <w:r>
        <w:rPr>
          <w:rFonts w:ascii="Times New Roman" w:hAnsi="Times New Roman" w:cs="Times New Roman"/>
          <w:bCs/>
          <w:sz w:val="20"/>
          <w:szCs w:val="20"/>
        </w:rPr>
        <w:t>.</w:t>
      </w:r>
    </w:p>
    <w:p w:rsidR="00021127" w:rsidRPr="00021127" w:rsidRDefault="00021127" w:rsidP="00021127">
      <w:pPr>
        <w:pStyle w:val="ListParagraph"/>
        <w:numPr>
          <w:ilvl w:val="0"/>
          <w:numId w:val="11"/>
        </w:numPr>
        <w:spacing w:after="0"/>
        <w:rPr>
          <w:rFonts w:ascii="Times New Roman" w:hAnsi="Times New Roman" w:cs="Times New Roman"/>
          <w:sz w:val="20"/>
          <w:szCs w:val="20"/>
        </w:rPr>
      </w:pPr>
      <w:r w:rsidRPr="00021127">
        <w:rPr>
          <w:rFonts w:ascii="Times New Roman" w:hAnsi="Times New Roman" w:cs="Times New Roman"/>
          <w:bCs/>
          <w:sz w:val="20"/>
          <w:szCs w:val="20"/>
        </w:rPr>
        <w:t>CVS/C</w:t>
      </w:r>
      <w:r w:rsidR="0020398A">
        <w:rPr>
          <w:rFonts w:ascii="Times New Roman" w:hAnsi="Times New Roman" w:cs="Times New Roman"/>
          <w:bCs/>
          <w:sz w:val="20"/>
          <w:szCs w:val="20"/>
        </w:rPr>
        <w:t>aremark Extra</w:t>
      </w:r>
      <w:r w:rsidR="00756004">
        <w:rPr>
          <w:rFonts w:ascii="Times New Roman" w:hAnsi="Times New Roman" w:cs="Times New Roman"/>
          <w:bCs/>
          <w:sz w:val="20"/>
          <w:szCs w:val="20"/>
        </w:rPr>
        <w:t xml:space="preserve"> </w:t>
      </w:r>
      <w:r w:rsidR="0020398A">
        <w:rPr>
          <w:rFonts w:ascii="Times New Roman" w:hAnsi="Times New Roman" w:cs="Times New Roman"/>
          <w:bCs/>
          <w:sz w:val="20"/>
          <w:szCs w:val="20"/>
        </w:rPr>
        <w:t>Care Card ranked #</w:t>
      </w:r>
      <w:r w:rsidRPr="00021127">
        <w:rPr>
          <w:rFonts w:ascii="Times New Roman" w:hAnsi="Times New Roman" w:cs="Times New Roman"/>
          <w:bCs/>
          <w:sz w:val="20"/>
          <w:szCs w:val="20"/>
        </w:rPr>
        <w:t>1 for retail loyalty programs</w:t>
      </w:r>
      <w:r>
        <w:rPr>
          <w:rFonts w:ascii="Times New Roman" w:hAnsi="Times New Roman" w:cs="Times New Roman"/>
          <w:bCs/>
          <w:sz w:val="20"/>
          <w:szCs w:val="20"/>
        </w:rPr>
        <w:t>.</w:t>
      </w:r>
    </w:p>
    <w:p w:rsidR="00021127" w:rsidRPr="00021127" w:rsidRDefault="00021127" w:rsidP="00021127">
      <w:pPr>
        <w:pStyle w:val="ListParagraph"/>
        <w:numPr>
          <w:ilvl w:val="0"/>
          <w:numId w:val="11"/>
        </w:numPr>
        <w:spacing w:after="0"/>
        <w:rPr>
          <w:rFonts w:ascii="Times New Roman" w:hAnsi="Times New Roman" w:cs="Times New Roman"/>
          <w:sz w:val="20"/>
          <w:szCs w:val="20"/>
        </w:rPr>
      </w:pPr>
      <w:r w:rsidRPr="00021127">
        <w:rPr>
          <w:rFonts w:ascii="Times New Roman" w:hAnsi="Times New Roman" w:cs="Times New Roman"/>
          <w:bCs/>
          <w:sz w:val="20"/>
          <w:szCs w:val="20"/>
        </w:rPr>
        <w:t>CVS acquisition of Caremark generated more than $700 million in savings from economies of scale</w:t>
      </w:r>
      <w:r>
        <w:rPr>
          <w:rFonts w:ascii="Times New Roman" w:hAnsi="Times New Roman" w:cs="Times New Roman"/>
          <w:bCs/>
          <w:sz w:val="20"/>
          <w:szCs w:val="20"/>
        </w:rPr>
        <w:t>.</w:t>
      </w:r>
    </w:p>
    <w:p w:rsidR="00021127" w:rsidRPr="00021127" w:rsidRDefault="0020398A" w:rsidP="00021127">
      <w:pPr>
        <w:pStyle w:val="ListParagraph"/>
        <w:numPr>
          <w:ilvl w:val="0"/>
          <w:numId w:val="11"/>
        </w:numPr>
        <w:spacing w:after="0"/>
        <w:rPr>
          <w:rFonts w:ascii="Times New Roman" w:hAnsi="Times New Roman" w:cs="Times New Roman"/>
          <w:sz w:val="20"/>
          <w:szCs w:val="20"/>
        </w:rPr>
      </w:pPr>
      <w:r>
        <w:rPr>
          <w:rFonts w:ascii="Times New Roman" w:hAnsi="Times New Roman" w:cs="Times New Roman"/>
          <w:bCs/>
          <w:sz w:val="20"/>
          <w:szCs w:val="20"/>
        </w:rPr>
        <w:t>Recent c</w:t>
      </w:r>
      <w:r w:rsidR="00021127" w:rsidRPr="00021127">
        <w:rPr>
          <w:rFonts w:ascii="Times New Roman" w:hAnsi="Times New Roman" w:cs="Times New Roman"/>
          <w:bCs/>
          <w:sz w:val="20"/>
          <w:szCs w:val="20"/>
        </w:rPr>
        <w:t xml:space="preserve">ollaborations </w:t>
      </w:r>
      <w:r>
        <w:rPr>
          <w:rFonts w:ascii="Times New Roman" w:hAnsi="Times New Roman" w:cs="Times New Roman"/>
          <w:bCs/>
          <w:sz w:val="20"/>
          <w:szCs w:val="20"/>
        </w:rPr>
        <w:t>and a</w:t>
      </w:r>
      <w:r w:rsidR="00021127" w:rsidRPr="00021127">
        <w:rPr>
          <w:rFonts w:ascii="Times New Roman" w:hAnsi="Times New Roman" w:cs="Times New Roman"/>
          <w:bCs/>
          <w:sz w:val="20"/>
          <w:szCs w:val="20"/>
        </w:rPr>
        <w:t>greements</w:t>
      </w:r>
      <w:r w:rsidR="00021127">
        <w:rPr>
          <w:rFonts w:ascii="Times New Roman" w:hAnsi="Times New Roman" w:cs="Times New Roman"/>
          <w:bCs/>
          <w:sz w:val="20"/>
          <w:szCs w:val="20"/>
        </w:rPr>
        <w:t>.</w:t>
      </w:r>
    </w:p>
    <w:p w:rsidR="00021127" w:rsidRPr="00021127" w:rsidRDefault="0020398A" w:rsidP="00021127">
      <w:pPr>
        <w:pStyle w:val="ListParagraph"/>
        <w:numPr>
          <w:ilvl w:val="0"/>
          <w:numId w:val="11"/>
        </w:numPr>
        <w:spacing w:after="0"/>
        <w:rPr>
          <w:rFonts w:ascii="Times New Roman" w:hAnsi="Times New Roman" w:cs="Times New Roman"/>
          <w:sz w:val="20"/>
          <w:szCs w:val="20"/>
        </w:rPr>
      </w:pPr>
      <w:r>
        <w:rPr>
          <w:rFonts w:ascii="Times New Roman" w:hAnsi="Times New Roman" w:cs="Times New Roman"/>
          <w:bCs/>
          <w:sz w:val="20"/>
          <w:szCs w:val="20"/>
        </w:rPr>
        <w:t>Assisted inventory m</w:t>
      </w:r>
      <w:r w:rsidR="00021127" w:rsidRPr="00021127">
        <w:rPr>
          <w:rFonts w:ascii="Times New Roman" w:hAnsi="Times New Roman" w:cs="Times New Roman"/>
          <w:bCs/>
          <w:sz w:val="20"/>
          <w:szCs w:val="20"/>
        </w:rPr>
        <w:t>anagement system to link stores/distribution centers with suppliers and speed up activities across value chain.</w:t>
      </w:r>
    </w:p>
    <w:p w:rsidR="00021127" w:rsidRPr="00021127" w:rsidRDefault="00021127" w:rsidP="00021127">
      <w:pPr>
        <w:pStyle w:val="ListParagraph"/>
        <w:numPr>
          <w:ilvl w:val="0"/>
          <w:numId w:val="11"/>
        </w:numPr>
        <w:spacing w:after="0"/>
        <w:rPr>
          <w:rFonts w:ascii="Times New Roman" w:hAnsi="Times New Roman" w:cs="Times New Roman"/>
          <w:sz w:val="20"/>
          <w:szCs w:val="20"/>
        </w:rPr>
      </w:pPr>
      <w:r w:rsidRPr="00021127">
        <w:rPr>
          <w:rFonts w:ascii="Times New Roman" w:hAnsi="Times New Roman" w:cs="Times New Roman"/>
          <w:bCs/>
          <w:sz w:val="20"/>
          <w:szCs w:val="20"/>
        </w:rPr>
        <w:t>CVS is #1 provider of prescriptions in the nation, providing over 1 billion prescriptions annually.</w:t>
      </w:r>
    </w:p>
    <w:p w:rsidR="00021127" w:rsidRPr="00021127" w:rsidRDefault="00021127" w:rsidP="00021127">
      <w:pPr>
        <w:pStyle w:val="ListParagraph"/>
        <w:numPr>
          <w:ilvl w:val="0"/>
          <w:numId w:val="11"/>
        </w:numPr>
        <w:spacing w:after="0"/>
        <w:rPr>
          <w:rFonts w:ascii="Times New Roman" w:hAnsi="Times New Roman" w:cs="Times New Roman"/>
          <w:sz w:val="20"/>
          <w:szCs w:val="20"/>
        </w:rPr>
      </w:pPr>
      <w:r w:rsidRPr="00021127">
        <w:rPr>
          <w:rFonts w:ascii="Times New Roman" w:hAnsi="Times New Roman" w:cs="Times New Roman"/>
          <w:bCs/>
          <w:sz w:val="20"/>
          <w:szCs w:val="20"/>
        </w:rPr>
        <w:lastRenderedPageBreak/>
        <w:t>Leading retail clinic operator providing 560 Minute</w:t>
      </w:r>
      <w:r w:rsidR="00756004">
        <w:rPr>
          <w:rFonts w:ascii="Times New Roman" w:hAnsi="Times New Roman" w:cs="Times New Roman"/>
          <w:bCs/>
          <w:sz w:val="20"/>
          <w:szCs w:val="20"/>
        </w:rPr>
        <w:t xml:space="preserve"> </w:t>
      </w:r>
      <w:r w:rsidR="00021AEF" w:rsidRPr="00021127">
        <w:rPr>
          <w:rFonts w:ascii="Times New Roman" w:hAnsi="Times New Roman" w:cs="Times New Roman"/>
          <w:bCs/>
          <w:sz w:val="20"/>
          <w:szCs w:val="20"/>
        </w:rPr>
        <w:t>Clinics</w:t>
      </w:r>
      <w:r w:rsidRPr="00021127">
        <w:rPr>
          <w:rFonts w:ascii="Times New Roman" w:hAnsi="Times New Roman" w:cs="Times New Roman"/>
          <w:bCs/>
          <w:sz w:val="20"/>
          <w:szCs w:val="20"/>
        </w:rPr>
        <w:t xml:space="preserve"> over 25 states</w:t>
      </w:r>
      <w:r>
        <w:rPr>
          <w:rFonts w:ascii="Times New Roman" w:hAnsi="Times New Roman" w:cs="Times New Roman"/>
          <w:bCs/>
          <w:sz w:val="20"/>
          <w:szCs w:val="20"/>
        </w:rPr>
        <w:t>.</w:t>
      </w:r>
    </w:p>
    <w:p w:rsidR="00021127" w:rsidRPr="00021127" w:rsidRDefault="00021127" w:rsidP="00021127">
      <w:pPr>
        <w:pStyle w:val="ListParagraph"/>
        <w:numPr>
          <w:ilvl w:val="0"/>
          <w:numId w:val="11"/>
        </w:numPr>
        <w:spacing w:after="0"/>
        <w:rPr>
          <w:rFonts w:ascii="Times New Roman" w:hAnsi="Times New Roman" w:cs="Times New Roman"/>
          <w:sz w:val="20"/>
          <w:szCs w:val="20"/>
        </w:rPr>
      </w:pPr>
      <w:r w:rsidRPr="00021127">
        <w:rPr>
          <w:rFonts w:ascii="Times New Roman" w:hAnsi="Times New Roman" w:cs="Times New Roman"/>
          <w:bCs/>
          <w:sz w:val="20"/>
          <w:szCs w:val="20"/>
        </w:rPr>
        <w:t xml:space="preserve">Their ability to do genetic testing, or </w:t>
      </w:r>
      <w:proofErr w:type="spellStart"/>
      <w:r w:rsidRPr="00021127">
        <w:rPr>
          <w:rFonts w:ascii="Times New Roman" w:hAnsi="Times New Roman" w:cs="Times New Roman"/>
          <w:bCs/>
          <w:sz w:val="20"/>
          <w:szCs w:val="20"/>
        </w:rPr>
        <w:t>pharmacogenomics</w:t>
      </w:r>
      <w:proofErr w:type="spellEnd"/>
      <w:r w:rsidRPr="00021127">
        <w:rPr>
          <w:rFonts w:ascii="Times New Roman" w:hAnsi="Times New Roman" w:cs="Times New Roman"/>
          <w:bCs/>
          <w:sz w:val="20"/>
          <w:szCs w:val="20"/>
        </w:rPr>
        <w:t>, to determine appropriate therapies that will match patients with the right drug plan.</w:t>
      </w:r>
    </w:p>
    <w:p w:rsidR="00021127" w:rsidRPr="00021127" w:rsidRDefault="00021127" w:rsidP="00021127">
      <w:pPr>
        <w:pStyle w:val="ListParagraph"/>
        <w:numPr>
          <w:ilvl w:val="0"/>
          <w:numId w:val="11"/>
        </w:numPr>
        <w:spacing w:after="0"/>
        <w:rPr>
          <w:rFonts w:ascii="Times New Roman" w:hAnsi="Times New Roman" w:cs="Times New Roman"/>
          <w:sz w:val="20"/>
          <w:szCs w:val="20"/>
        </w:rPr>
      </w:pPr>
      <w:r w:rsidRPr="00021127">
        <w:rPr>
          <w:rFonts w:ascii="Times New Roman" w:hAnsi="Times New Roman" w:cs="Times New Roman"/>
          <w:bCs/>
          <w:sz w:val="20"/>
          <w:szCs w:val="20"/>
        </w:rPr>
        <w:t>Re-accreditation with Joint Commission's Gold Seal of Approval for their established portfolio of healthcare services.</w:t>
      </w:r>
    </w:p>
    <w:p w:rsidR="00430D1A" w:rsidRPr="00B77F47" w:rsidRDefault="00430D1A" w:rsidP="00430D1A">
      <w:pPr>
        <w:spacing w:after="0" w:line="240" w:lineRule="auto"/>
        <w:ind w:left="720"/>
        <w:rPr>
          <w:rFonts w:ascii="Times New Roman" w:eastAsia="Times New Roman" w:hAnsi="Times New Roman" w:cs="Times New Roman"/>
          <w:sz w:val="20"/>
          <w:szCs w:val="20"/>
        </w:rPr>
      </w:pPr>
    </w:p>
    <w:p w:rsidR="00430D1A" w:rsidRPr="00B77F47" w:rsidRDefault="00430D1A" w:rsidP="00430D1A">
      <w:pPr>
        <w:spacing w:after="0" w:line="240" w:lineRule="auto"/>
        <w:ind w:left="720"/>
        <w:rPr>
          <w:rFonts w:ascii="Times New Roman" w:eastAsia="Times New Roman" w:hAnsi="Times New Roman" w:cs="Times New Roman"/>
          <w:b/>
          <w:sz w:val="20"/>
          <w:szCs w:val="20"/>
        </w:rPr>
      </w:pPr>
      <w:r w:rsidRPr="00B77F47">
        <w:rPr>
          <w:rFonts w:ascii="Times New Roman" w:eastAsia="Times New Roman" w:hAnsi="Times New Roman" w:cs="Times New Roman"/>
          <w:b/>
          <w:sz w:val="20"/>
          <w:szCs w:val="20"/>
        </w:rPr>
        <w:t>Weaknesses</w:t>
      </w:r>
    </w:p>
    <w:p w:rsidR="00430D1A" w:rsidRDefault="00430D1A" w:rsidP="00430D1A">
      <w:pPr>
        <w:spacing w:after="0" w:line="240" w:lineRule="auto"/>
        <w:ind w:left="720"/>
        <w:rPr>
          <w:rFonts w:ascii="Times New Roman" w:eastAsia="Times New Roman" w:hAnsi="Times New Roman" w:cs="Times New Roman"/>
          <w:b/>
          <w:sz w:val="20"/>
          <w:szCs w:val="20"/>
        </w:rPr>
      </w:pPr>
    </w:p>
    <w:p w:rsidR="00AF3DF8" w:rsidRPr="00BD6FB2" w:rsidRDefault="00AF3DF8" w:rsidP="00AF3DF8">
      <w:pPr>
        <w:numPr>
          <w:ilvl w:val="0"/>
          <w:numId w:val="12"/>
        </w:numPr>
        <w:spacing w:after="0"/>
        <w:rPr>
          <w:rFonts w:ascii="Times New Roman" w:hAnsi="Times New Roman" w:cs="Times New Roman"/>
          <w:sz w:val="20"/>
          <w:szCs w:val="20"/>
        </w:rPr>
      </w:pPr>
      <w:r w:rsidRPr="00BD6FB2">
        <w:rPr>
          <w:rFonts w:ascii="Times New Roman" w:hAnsi="Times New Roman" w:cs="Times New Roman"/>
          <w:bCs/>
          <w:sz w:val="20"/>
          <w:szCs w:val="20"/>
        </w:rPr>
        <w:t>Only own 4.2% of their retail stores</w:t>
      </w:r>
    </w:p>
    <w:p w:rsidR="00AF3DF8" w:rsidRPr="00BD6FB2" w:rsidRDefault="00AF3DF8" w:rsidP="00AF3DF8">
      <w:pPr>
        <w:numPr>
          <w:ilvl w:val="0"/>
          <w:numId w:val="12"/>
        </w:numPr>
        <w:spacing w:after="0"/>
        <w:rPr>
          <w:rFonts w:ascii="Times New Roman" w:hAnsi="Times New Roman" w:cs="Times New Roman"/>
          <w:sz w:val="20"/>
          <w:szCs w:val="20"/>
        </w:rPr>
      </w:pPr>
      <w:r w:rsidRPr="00BD6FB2">
        <w:rPr>
          <w:rFonts w:ascii="Times New Roman" w:hAnsi="Times New Roman" w:cs="Times New Roman"/>
          <w:bCs/>
          <w:sz w:val="20"/>
          <w:szCs w:val="20"/>
        </w:rPr>
        <w:t>High leasing costs for buildings not being utilized.</w:t>
      </w:r>
    </w:p>
    <w:p w:rsidR="00AF3DF8" w:rsidRPr="00BD6FB2" w:rsidRDefault="00AF3DF8" w:rsidP="00AF3DF8">
      <w:pPr>
        <w:numPr>
          <w:ilvl w:val="0"/>
          <w:numId w:val="12"/>
        </w:numPr>
        <w:spacing w:after="0"/>
        <w:rPr>
          <w:rFonts w:ascii="Times New Roman" w:hAnsi="Times New Roman" w:cs="Times New Roman"/>
          <w:sz w:val="20"/>
          <w:szCs w:val="20"/>
        </w:rPr>
      </w:pPr>
      <w:r w:rsidRPr="00BD6FB2">
        <w:rPr>
          <w:rFonts w:ascii="Times New Roman" w:hAnsi="Times New Roman" w:cs="Times New Roman"/>
          <w:bCs/>
          <w:sz w:val="20"/>
          <w:szCs w:val="20"/>
        </w:rPr>
        <w:t>Pending lawsuits and government investigations.</w:t>
      </w:r>
    </w:p>
    <w:p w:rsidR="00AF3DF8" w:rsidRPr="00BD6FB2" w:rsidRDefault="00AF3DF8" w:rsidP="00AF3DF8">
      <w:pPr>
        <w:numPr>
          <w:ilvl w:val="0"/>
          <w:numId w:val="12"/>
        </w:numPr>
        <w:spacing w:after="0"/>
        <w:rPr>
          <w:rFonts w:ascii="Times New Roman" w:hAnsi="Times New Roman" w:cs="Times New Roman"/>
          <w:sz w:val="20"/>
          <w:szCs w:val="20"/>
        </w:rPr>
      </w:pPr>
      <w:r w:rsidRPr="00BD6FB2">
        <w:rPr>
          <w:rFonts w:ascii="Times New Roman" w:hAnsi="Times New Roman" w:cs="Times New Roman"/>
          <w:bCs/>
          <w:sz w:val="20"/>
          <w:szCs w:val="20"/>
        </w:rPr>
        <w:t>According to JD Power &amp; Associates rankings CVS pharmacists and technicians were ranked last on experience as compared to competitors.</w:t>
      </w:r>
    </w:p>
    <w:p w:rsidR="00AF3DF8" w:rsidRPr="00BD6FB2" w:rsidRDefault="0020398A" w:rsidP="00AF3DF8">
      <w:pPr>
        <w:numPr>
          <w:ilvl w:val="0"/>
          <w:numId w:val="12"/>
        </w:numPr>
        <w:spacing w:after="0"/>
        <w:rPr>
          <w:rFonts w:ascii="Times New Roman" w:hAnsi="Times New Roman" w:cs="Times New Roman"/>
          <w:sz w:val="20"/>
          <w:szCs w:val="20"/>
        </w:rPr>
      </w:pPr>
      <w:r>
        <w:rPr>
          <w:rFonts w:ascii="Times New Roman" w:hAnsi="Times New Roman" w:cs="Times New Roman"/>
          <w:bCs/>
          <w:sz w:val="20"/>
          <w:szCs w:val="20"/>
        </w:rPr>
        <w:t>$4 Billion loss in PBM sales to c</w:t>
      </w:r>
      <w:r w:rsidR="00AF3DF8" w:rsidRPr="00BD6FB2">
        <w:rPr>
          <w:rFonts w:ascii="Times New Roman" w:hAnsi="Times New Roman" w:cs="Times New Roman"/>
          <w:bCs/>
          <w:sz w:val="20"/>
          <w:szCs w:val="20"/>
        </w:rPr>
        <w:t>ompetitors</w:t>
      </w:r>
    </w:p>
    <w:p w:rsidR="00AF3DF8" w:rsidRPr="00BD6FB2" w:rsidRDefault="0020398A" w:rsidP="00AF3DF8">
      <w:pPr>
        <w:numPr>
          <w:ilvl w:val="0"/>
          <w:numId w:val="12"/>
        </w:numPr>
        <w:spacing w:after="0"/>
        <w:rPr>
          <w:rFonts w:ascii="Times New Roman" w:hAnsi="Times New Roman" w:cs="Times New Roman"/>
          <w:sz w:val="20"/>
          <w:szCs w:val="20"/>
        </w:rPr>
      </w:pPr>
      <w:r>
        <w:rPr>
          <w:rFonts w:ascii="Times New Roman" w:hAnsi="Times New Roman" w:cs="Times New Roman"/>
          <w:bCs/>
          <w:sz w:val="20"/>
          <w:szCs w:val="20"/>
        </w:rPr>
        <w:t>11.</w:t>
      </w:r>
      <w:r w:rsidR="00AF3DF8" w:rsidRPr="00BD6FB2">
        <w:rPr>
          <w:rFonts w:ascii="Times New Roman" w:hAnsi="Times New Roman" w:cs="Times New Roman"/>
          <w:bCs/>
          <w:sz w:val="20"/>
          <w:szCs w:val="20"/>
        </w:rPr>
        <w:t>9% below industry average for operating income</w:t>
      </w:r>
    </w:p>
    <w:p w:rsidR="00AF3DF8" w:rsidRPr="00BD6FB2" w:rsidRDefault="00AF3DF8" w:rsidP="00AF3DF8">
      <w:pPr>
        <w:numPr>
          <w:ilvl w:val="0"/>
          <w:numId w:val="12"/>
        </w:numPr>
        <w:spacing w:after="0"/>
        <w:rPr>
          <w:rFonts w:ascii="Times New Roman" w:hAnsi="Times New Roman" w:cs="Times New Roman"/>
          <w:sz w:val="20"/>
          <w:szCs w:val="20"/>
        </w:rPr>
      </w:pPr>
      <w:r w:rsidRPr="00BD6FB2">
        <w:rPr>
          <w:rFonts w:ascii="Times New Roman" w:hAnsi="Times New Roman" w:cs="Times New Roman"/>
          <w:bCs/>
          <w:sz w:val="20"/>
          <w:szCs w:val="20"/>
        </w:rPr>
        <w:t>Lack of advertising and marketing promotions.</w:t>
      </w:r>
    </w:p>
    <w:p w:rsidR="00AF3DF8" w:rsidRPr="00BD6FB2" w:rsidRDefault="00AF3DF8" w:rsidP="00AF3DF8">
      <w:pPr>
        <w:numPr>
          <w:ilvl w:val="0"/>
          <w:numId w:val="12"/>
        </w:numPr>
        <w:spacing w:after="0"/>
        <w:rPr>
          <w:rFonts w:ascii="Times New Roman" w:hAnsi="Times New Roman" w:cs="Times New Roman"/>
          <w:sz w:val="20"/>
          <w:szCs w:val="20"/>
        </w:rPr>
      </w:pPr>
      <w:r w:rsidRPr="00BD6FB2">
        <w:rPr>
          <w:rFonts w:ascii="Times New Roman" w:hAnsi="Times New Roman" w:cs="Times New Roman"/>
          <w:bCs/>
          <w:sz w:val="20"/>
          <w:szCs w:val="20"/>
        </w:rPr>
        <w:t xml:space="preserve">Lack of employee adherence to company standard rules and procedures </w:t>
      </w:r>
    </w:p>
    <w:p w:rsidR="00AF3DF8" w:rsidRPr="00BD6FB2" w:rsidRDefault="00AF3DF8" w:rsidP="00AF3DF8">
      <w:pPr>
        <w:numPr>
          <w:ilvl w:val="0"/>
          <w:numId w:val="12"/>
        </w:numPr>
        <w:spacing w:after="0"/>
        <w:rPr>
          <w:rFonts w:ascii="Times New Roman" w:hAnsi="Times New Roman" w:cs="Times New Roman"/>
          <w:sz w:val="20"/>
          <w:szCs w:val="20"/>
        </w:rPr>
      </w:pPr>
      <w:proofErr w:type="gramStart"/>
      <w:r w:rsidRPr="00BD6FB2">
        <w:rPr>
          <w:rFonts w:ascii="Times New Roman" w:hAnsi="Times New Roman" w:cs="Times New Roman"/>
          <w:bCs/>
          <w:sz w:val="20"/>
          <w:szCs w:val="20"/>
        </w:rPr>
        <w:t>Company's</w:t>
      </w:r>
      <w:proofErr w:type="gramEnd"/>
      <w:r w:rsidRPr="00BD6FB2">
        <w:rPr>
          <w:rFonts w:ascii="Times New Roman" w:hAnsi="Times New Roman" w:cs="Times New Roman"/>
          <w:bCs/>
          <w:sz w:val="20"/>
          <w:szCs w:val="20"/>
        </w:rPr>
        <w:t xml:space="preserve"> unfavorable store locations through acquisitions and rental properties.</w:t>
      </w:r>
    </w:p>
    <w:p w:rsidR="00AF3DF8" w:rsidRPr="00BD6FB2" w:rsidRDefault="00AF3DF8" w:rsidP="00AF3DF8">
      <w:pPr>
        <w:numPr>
          <w:ilvl w:val="0"/>
          <w:numId w:val="12"/>
        </w:numPr>
        <w:spacing w:after="0"/>
        <w:rPr>
          <w:rFonts w:ascii="Times New Roman" w:hAnsi="Times New Roman" w:cs="Times New Roman"/>
          <w:sz w:val="20"/>
          <w:szCs w:val="20"/>
        </w:rPr>
      </w:pPr>
      <w:r w:rsidRPr="00BD6FB2">
        <w:rPr>
          <w:rFonts w:ascii="Times New Roman" w:hAnsi="Times New Roman" w:cs="Times New Roman"/>
          <w:bCs/>
          <w:sz w:val="20"/>
          <w:szCs w:val="20"/>
        </w:rPr>
        <w:t>Lower percentage (by 4%) of general merchandise sold compared to competitors.</w:t>
      </w:r>
    </w:p>
    <w:p w:rsidR="000D0F29" w:rsidRPr="00F029C4" w:rsidRDefault="000D0F29" w:rsidP="00F029C4">
      <w:pPr>
        <w:spacing w:after="0" w:line="240" w:lineRule="auto"/>
        <w:rPr>
          <w:rFonts w:ascii="Times New Roman" w:eastAsia="Times New Roman" w:hAnsi="Times New Roman" w:cs="Times New Roman"/>
          <w:sz w:val="20"/>
          <w:szCs w:val="20"/>
        </w:rPr>
      </w:pPr>
    </w:p>
    <w:p w:rsidR="000D0F29" w:rsidRPr="00B77F47" w:rsidRDefault="000D0F29" w:rsidP="000D0F29">
      <w:pPr>
        <w:spacing w:after="0" w:line="240" w:lineRule="auto"/>
        <w:ind w:firstLine="720"/>
        <w:rPr>
          <w:rFonts w:ascii="Times New Roman" w:eastAsia="Times New Roman" w:hAnsi="Times New Roman" w:cs="Times New Roman"/>
          <w:b/>
          <w:sz w:val="20"/>
          <w:szCs w:val="20"/>
        </w:rPr>
      </w:pPr>
      <w:r w:rsidRPr="00B77F47">
        <w:rPr>
          <w:rFonts w:ascii="Times New Roman" w:eastAsia="Times New Roman" w:hAnsi="Times New Roman" w:cs="Times New Roman"/>
          <w:b/>
          <w:sz w:val="20"/>
          <w:szCs w:val="20"/>
        </w:rPr>
        <w:t>Financial Ratio Analysis</w:t>
      </w:r>
    </w:p>
    <w:p w:rsidR="000D0F29" w:rsidRPr="00B77F47" w:rsidRDefault="000D0F29" w:rsidP="000D0F29">
      <w:pPr>
        <w:pStyle w:val="ListParagraph"/>
        <w:spacing w:after="0" w:line="240" w:lineRule="auto"/>
        <w:ind w:left="1080"/>
        <w:rPr>
          <w:rFonts w:ascii="Times New Roman" w:eastAsia="Times New Roman" w:hAnsi="Times New Roman" w:cs="Times New Roman"/>
          <w:sz w:val="20"/>
          <w:szCs w:val="20"/>
        </w:rPr>
      </w:pPr>
    </w:p>
    <w:tbl>
      <w:tblPr>
        <w:tblStyle w:val="TableGrid"/>
        <w:tblW w:w="0" w:type="auto"/>
        <w:tblInd w:w="720" w:type="dxa"/>
        <w:tblLayout w:type="fixed"/>
        <w:tblLook w:val="04A0"/>
      </w:tblPr>
      <w:tblGrid>
        <w:gridCol w:w="3168"/>
        <w:gridCol w:w="1350"/>
        <w:gridCol w:w="1530"/>
        <w:gridCol w:w="1530"/>
      </w:tblGrid>
      <w:tr w:rsidR="00EF4C2D" w:rsidRPr="00B77F47" w:rsidTr="00B469BA">
        <w:tc>
          <w:tcPr>
            <w:tcW w:w="3168" w:type="dxa"/>
            <w:vAlign w:val="center"/>
          </w:tcPr>
          <w:p w:rsidR="00EF4C2D" w:rsidRPr="00B77F47" w:rsidRDefault="00B469BA" w:rsidP="00B469BA">
            <w:pPr>
              <w:rPr>
                <w:rFonts w:ascii="Times New Roman" w:hAnsi="Times New Roman" w:cs="Times New Roman"/>
                <w:b/>
                <w:sz w:val="20"/>
                <w:szCs w:val="20"/>
              </w:rPr>
            </w:pPr>
            <w:r w:rsidRPr="00B77F47">
              <w:rPr>
                <w:rFonts w:ascii="Times New Roman" w:hAnsi="Times New Roman" w:cs="Times New Roman"/>
                <w:b/>
                <w:sz w:val="20"/>
                <w:szCs w:val="20"/>
              </w:rPr>
              <w:t>Growth Rate Percent</w:t>
            </w:r>
          </w:p>
        </w:tc>
        <w:tc>
          <w:tcPr>
            <w:tcW w:w="1350" w:type="dxa"/>
            <w:vAlign w:val="center"/>
          </w:tcPr>
          <w:p w:rsidR="00EF4C2D" w:rsidRPr="00B77F47" w:rsidRDefault="00021127" w:rsidP="00B469BA">
            <w:pPr>
              <w:jc w:val="center"/>
              <w:rPr>
                <w:rFonts w:ascii="Times New Roman" w:hAnsi="Times New Roman" w:cs="Times New Roman"/>
                <w:b/>
                <w:sz w:val="20"/>
                <w:szCs w:val="20"/>
              </w:rPr>
            </w:pPr>
            <w:r>
              <w:rPr>
                <w:rFonts w:ascii="Times New Roman" w:hAnsi="Times New Roman" w:cs="Times New Roman"/>
                <w:b/>
                <w:sz w:val="20"/>
                <w:szCs w:val="20"/>
              </w:rPr>
              <w:t>CVS</w:t>
            </w:r>
          </w:p>
        </w:tc>
        <w:tc>
          <w:tcPr>
            <w:tcW w:w="1530" w:type="dxa"/>
            <w:vAlign w:val="center"/>
          </w:tcPr>
          <w:p w:rsidR="00EF4C2D" w:rsidRPr="00B77F47" w:rsidRDefault="00B469BA" w:rsidP="00B469BA">
            <w:pPr>
              <w:jc w:val="center"/>
              <w:rPr>
                <w:rFonts w:ascii="Times New Roman" w:hAnsi="Times New Roman" w:cs="Times New Roman"/>
                <w:b/>
                <w:sz w:val="20"/>
                <w:szCs w:val="20"/>
              </w:rPr>
            </w:pPr>
            <w:r w:rsidRPr="00B77F47">
              <w:rPr>
                <w:rFonts w:ascii="Times New Roman" w:hAnsi="Times New Roman" w:cs="Times New Roman"/>
                <w:b/>
                <w:sz w:val="20"/>
                <w:szCs w:val="20"/>
              </w:rPr>
              <w:t>Industry</w:t>
            </w:r>
          </w:p>
        </w:tc>
        <w:tc>
          <w:tcPr>
            <w:tcW w:w="1530" w:type="dxa"/>
            <w:vAlign w:val="center"/>
          </w:tcPr>
          <w:p w:rsidR="00EF4C2D" w:rsidRPr="00B77F47" w:rsidRDefault="00EF4C2D" w:rsidP="00B469BA">
            <w:pPr>
              <w:jc w:val="center"/>
              <w:rPr>
                <w:rFonts w:ascii="Times New Roman" w:hAnsi="Times New Roman" w:cs="Times New Roman"/>
                <w:b/>
                <w:sz w:val="20"/>
                <w:szCs w:val="20"/>
              </w:rPr>
            </w:pPr>
            <w:r w:rsidRPr="00B77F47">
              <w:rPr>
                <w:rFonts w:ascii="Times New Roman" w:hAnsi="Times New Roman" w:cs="Times New Roman"/>
                <w:b/>
                <w:sz w:val="20"/>
                <w:szCs w:val="20"/>
              </w:rPr>
              <w:t>S&amp;P 500</w:t>
            </w:r>
          </w:p>
        </w:tc>
      </w:tr>
      <w:tr w:rsidR="007211C3" w:rsidRPr="00B77F47" w:rsidTr="00B469BA">
        <w:tc>
          <w:tcPr>
            <w:tcW w:w="3168" w:type="dxa"/>
            <w:vAlign w:val="center"/>
          </w:tcPr>
          <w:p w:rsidR="007211C3" w:rsidRPr="007211C3" w:rsidRDefault="007211C3" w:rsidP="007211C3">
            <w:pPr>
              <w:pStyle w:val="NoSpacing"/>
              <w:rPr>
                <w:rFonts w:ascii="Times New Roman" w:hAnsi="Times New Roman" w:cs="Times New Roman"/>
                <w:sz w:val="20"/>
                <w:szCs w:val="20"/>
              </w:rPr>
            </w:pPr>
            <w:r w:rsidRPr="007211C3">
              <w:rPr>
                <w:rFonts w:ascii="Times New Roman" w:hAnsi="Times New Roman" w:cs="Times New Roman"/>
                <w:sz w:val="20"/>
                <w:szCs w:val="20"/>
              </w:rPr>
              <w:t xml:space="preserve">Sales (Qtr </w:t>
            </w:r>
            <w:proofErr w:type="spellStart"/>
            <w:r w:rsidRPr="007211C3">
              <w:rPr>
                <w:rFonts w:ascii="Times New Roman" w:hAnsi="Times New Roman" w:cs="Times New Roman"/>
                <w:sz w:val="20"/>
                <w:szCs w:val="20"/>
              </w:rPr>
              <w:t>vs</w:t>
            </w:r>
            <w:proofErr w:type="spellEnd"/>
            <w:r w:rsidRPr="007211C3">
              <w:rPr>
                <w:rFonts w:ascii="Times New Roman" w:hAnsi="Times New Roman" w:cs="Times New Roman"/>
                <w:sz w:val="20"/>
                <w:szCs w:val="20"/>
              </w:rPr>
              <w:t xml:space="preserve"> year ago qtr)</w:t>
            </w:r>
          </w:p>
        </w:tc>
        <w:tc>
          <w:tcPr>
            <w:tcW w:w="1350" w:type="dxa"/>
            <w:vAlign w:val="center"/>
          </w:tcPr>
          <w:p w:rsidR="007211C3" w:rsidRPr="007211C3" w:rsidRDefault="007211C3" w:rsidP="007211C3">
            <w:pPr>
              <w:pStyle w:val="NoSpacing"/>
              <w:jc w:val="center"/>
              <w:rPr>
                <w:rFonts w:ascii="Times New Roman" w:hAnsi="Times New Roman" w:cs="Times New Roman"/>
                <w:sz w:val="20"/>
                <w:szCs w:val="20"/>
              </w:rPr>
            </w:pPr>
            <w:r w:rsidRPr="007211C3">
              <w:rPr>
                <w:rFonts w:ascii="Times New Roman" w:hAnsi="Times New Roman" w:cs="Times New Roman"/>
                <w:sz w:val="20"/>
                <w:szCs w:val="20"/>
              </w:rPr>
              <w:t>10.90</w:t>
            </w:r>
          </w:p>
        </w:tc>
        <w:tc>
          <w:tcPr>
            <w:tcW w:w="1530" w:type="dxa"/>
            <w:vAlign w:val="center"/>
          </w:tcPr>
          <w:p w:rsidR="007211C3" w:rsidRPr="007211C3" w:rsidRDefault="007211C3" w:rsidP="007211C3">
            <w:pPr>
              <w:pStyle w:val="NoSpacing"/>
              <w:jc w:val="center"/>
              <w:rPr>
                <w:rFonts w:ascii="Times New Roman" w:hAnsi="Times New Roman" w:cs="Times New Roman"/>
                <w:sz w:val="20"/>
                <w:szCs w:val="20"/>
              </w:rPr>
            </w:pPr>
            <w:r w:rsidRPr="007211C3">
              <w:rPr>
                <w:rFonts w:ascii="Times New Roman" w:hAnsi="Times New Roman" w:cs="Times New Roman"/>
                <w:sz w:val="20"/>
                <w:szCs w:val="20"/>
              </w:rPr>
              <w:t>10.00</w:t>
            </w:r>
          </w:p>
        </w:tc>
        <w:tc>
          <w:tcPr>
            <w:tcW w:w="1530" w:type="dxa"/>
            <w:vAlign w:val="center"/>
          </w:tcPr>
          <w:p w:rsidR="007211C3" w:rsidRPr="007211C3" w:rsidRDefault="007211C3" w:rsidP="007211C3">
            <w:pPr>
              <w:pStyle w:val="NoSpacing"/>
              <w:jc w:val="center"/>
              <w:rPr>
                <w:rFonts w:ascii="Times New Roman" w:hAnsi="Times New Roman" w:cs="Times New Roman"/>
                <w:sz w:val="20"/>
                <w:szCs w:val="20"/>
              </w:rPr>
            </w:pPr>
            <w:r w:rsidRPr="007211C3">
              <w:rPr>
                <w:rFonts w:ascii="Times New Roman" w:hAnsi="Times New Roman" w:cs="Times New Roman"/>
                <w:sz w:val="20"/>
                <w:szCs w:val="20"/>
              </w:rPr>
              <w:t>14.70</w:t>
            </w:r>
          </w:p>
        </w:tc>
      </w:tr>
      <w:tr w:rsidR="007211C3" w:rsidRPr="00B77F47" w:rsidTr="00B469BA">
        <w:tc>
          <w:tcPr>
            <w:tcW w:w="3168" w:type="dxa"/>
            <w:vAlign w:val="center"/>
          </w:tcPr>
          <w:p w:rsidR="007211C3" w:rsidRPr="007211C3" w:rsidRDefault="007211C3" w:rsidP="007211C3">
            <w:pPr>
              <w:pStyle w:val="NoSpacing"/>
              <w:rPr>
                <w:rFonts w:ascii="Times New Roman" w:hAnsi="Times New Roman" w:cs="Times New Roman"/>
                <w:sz w:val="20"/>
                <w:szCs w:val="20"/>
              </w:rPr>
            </w:pPr>
            <w:r w:rsidRPr="007211C3">
              <w:rPr>
                <w:rFonts w:ascii="Times New Roman" w:hAnsi="Times New Roman" w:cs="Times New Roman"/>
                <w:sz w:val="20"/>
                <w:szCs w:val="20"/>
              </w:rPr>
              <w:t xml:space="preserve">Net Income (YTD </w:t>
            </w:r>
            <w:proofErr w:type="spellStart"/>
            <w:r w:rsidRPr="007211C3">
              <w:rPr>
                <w:rFonts w:ascii="Times New Roman" w:hAnsi="Times New Roman" w:cs="Times New Roman"/>
                <w:sz w:val="20"/>
                <w:szCs w:val="20"/>
              </w:rPr>
              <w:t>vs</w:t>
            </w:r>
            <w:proofErr w:type="spellEnd"/>
            <w:r w:rsidRPr="007211C3">
              <w:rPr>
                <w:rFonts w:ascii="Times New Roman" w:hAnsi="Times New Roman" w:cs="Times New Roman"/>
                <w:sz w:val="20"/>
                <w:szCs w:val="20"/>
              </w:rPr>
              <w:t xml:space="preserve"> YTD)</w:t>
            </w:r>
          </w:p>
        </w:tc>
        <w:tc>
          <w:tcPr>
            <w:tcW w:w="1350" w:type="dxa"/>
            <w:vAlign w:val="center"/>
          </w:tcPr>
          <w:p w:rsidR="007211C3" w:rsidRPr="007211C3" w:rsidRDefault="007211C3" w:rsidP="007211C3">
            <w:pPr>
              <w:pStyle w:val="NoSpacing"/>
              <w:jc w:val="center"/>
              <w:rPr>
                <w:rFonts w:ascii="Times New Roman" w:hAnsi="Times New Roman" w:cs="Times New Roman"/>
                <w:sz w:val="20"/>
                <w:szCs w:val="20"/>
              </w:rPr>
            </w:pPr>
            <w:r w:rsidRPr="007211C3">
              <w:rPr>
                <w:rFonts w:ascii="Times New Roman" w:hAnsi="Times New Roman" w:cs="Times New Roman"/>
                <w:sz w:val="20"/>
                <w:szCs w:val="20"/>
              </w:rPr>
              <w:t>NA</w:t>
            </w:r>
          </w:p>
        </w:tc>
        <w:tc>
          <w:tcPr>
            <w:tcW w:w="1530" w:type="dxa"/>
            <w:vAlign w:val="center"/>
          </w:tcPr>
          <w:p w:rsidR="007211C3" w:rsidRPr="007211C3" w:rsidRDefault="007211C3" w:rsidP="007211C3">
            <w:pPr>
              <w:pStyle w:val="NoSpacing"/>
              <w:jc w:val="center"/>
              <w:rPr>
                <w:rFonts w:ascii="Times New Roman" w:hAnsi="Times New Roman" w:cs="Times New Roman"/>
                <w:sz w:val="20"/>
                <w:szCs w:val="20"/>
              </w:rPr>
            </w:pPr>
            <w:r w:rsidRPr="007211C3">
              <w:rPr>
                <w:rFonts w:ascii="Times New Roman" w:hAnsi="Times New Roman" w:cs="Times New Roman"/>
                <w:sz w:val="20"/>
                <w:szCs w:val="20"/>
              </w:rPr>
              <w:t>NA</w:t>
            </w:r>
          </w:p>
        </w:tc>
        <w:tc>
          <w:tcPr>
            <w:tcW w:w="1530" w:type="dxa"/>
            <w:vAlign w:val="center"/>
          </w:tcPr>
          <w:p w:rsidR="007211C3" w:rsidRPr="007211C3" w:rsidRDefault="007211C3" w:rsidP="007211C3">
            <w:pPr>
              <w:pStyle w:val="NoSpacing"/>
              <w:jc w:val="center"/>
              <w:rPr>
                <w:rFonts w:ascii="Times New Roman" w:hAnsi="Times New Roman" w:cs="Times New Roman"/>
                <w:sz w:val="20"/>
                <w:szCs w:val="20"/>
              </w:rPr>
            </w:pPr>
            <w:r w:rsidRPr="007211C3">
              <w:rPr>
                <w:rFonts w:ascii="Times New Roman" w:hAnsi="Times New Roman" w:cs="Times New Roman"/>
                <w:sz w:val="20"/>
                <w:szCs w:val="20"/>
              </w:rPr>
              <w:t>NA</w:t>
            </w:r>
          </w:p>
        </w:tc>
      </w:tr>
      <w:tr w:rsidR="007211C3" w:rsidRPr="00B77F47" w:rsidTr="00B469BA">
        <w:trPr>
          <w:trHeight w:val="269"/>
        </w:trPr>
        <w:tc>
          <w:tcPr>
            <w:tcW w:w="3168" w:type="dxa"/>
            <w:vAlign w:val="center"/>
          </w:tcPr>
          <w:p w:rsidR="007211C3" w:rsidRPr="007211C3" w:rsidRDefault="007211C3" w:rsidP="007211C3">
            <w:pPr>
              <w:pStyle w:val="NoSpacing"/>
              <w:rPr>
                <w:rFonts w:ascii="Times New Roman" w:hAnsi="Times New Roman" w:cs="Times New Roman"/>
                <w:sz w:val="20"/>
                <w:szCs w:val="20"/>
              </w:rPr>
            </w:pPr>
            <w:r w:rsidRPr="007211C3">
              <w:rPr>
                <w:rFonts w:ascii="Times New Roman" w:hAnsi="Times New Roman" w:cs="Times New Roman"/>
                <w:sz w:val="20"/>
                <w:szCs w:val="20"/>
              </w:rPr>
              <w:t xml:space="preserve">Net Income (Qtr </w:t>
            </w:r>
            <w:proofErr w:type="spellStart"/>
            <w:r w:rsidRPr="007211C3">
              <w:rPr>
                <w:rFonts w:ascii="Times New Roman" w:hAnsi="Times New Roman" w:cs="Times New Roman"/>
                <w:sz w:val="20"/>
                <w:szCs w:val="20"/>
              </w:rPr>
              <w:t>vs</w:t>
            </w:r>
            <w:proofErr w:type="spellEnd"/>
            <w:r w:rsidRPr="007211C3">
              <w:rPr>
                <w:rFonts w:ascii="Times New Roman" w:hAnsi="Times New Roman" w:cs="Times New Roman"/>
                <w:sz w:val="20"/>
                <w:szCs w:val="20"/>
              </w:rPr>
              <w:t xml:space="preserve"> year ago qtr)</w:t>
            </w:r>
          </w:p>
        </w:tc>
        <w:tc>
          <w:tcPr>
            <w:tcW w:w="1350" w:type="dxa"/>
            <w:vAlign w:val="center"/>
          </w:tcPr>
          <w:p w:rsidR="007211C3" w:rsidRPr="007211C3" w:rsidRDefault="007211C3" w:rsidP="007211C3">
            <w:pPr>
              <w:pStyle w:val="NoSpacing"/>
              <w:jc w:val="center"/>
              <w:rPr>
                <w:rFonts w:ascii="Times New Roman" w:hAnsi="Times New Roman" w:cs="Times New Roman"/>
                <w:sz w:val="20"/>
                <w:szCs w:val="20"/>
              </w:rPr>
            </w:pPr>
            <w:r w:rsidRPr="007211C3">
              <w:rPr>
                <w:rFonts w:ascii="Times New Roman" w:hAnsi="Times New Roman" w:cs="Times New Roman"/>
                <w:sz w:val="20"/>
                <w:szCs w:val="20"/>
              </w:rPr>
              <w:t>-0.60</w:t>
            </w:r>
          </w:p>
        </w:tc>
        <w:tc>
          <w:tcPr>
            <w:tcW w:w="1530" w:type="dxa"/>
            <w:vAlign w:val="center"/>
          </w:tcPr>
          <w:p w:rsidR="007211C3" w:rsidRPr="007211C3" w:rsidRDefault="007211C3" w:rsidP="007211C3">
            <w:pPr>
              <w:pStyle w:val="NoSpacing"/>
              <w:jc w:val="center"/>
              <w:rPr>
                <w:rFonts w:ascii="Times New Roman" w:hAnsi="Times New Roman" w:cs="Times New Roman"/>
                <w:sz w:val="20"/>
                <w:szCs w:val="20"/>
              </w:rPr>
            </w:pPr>
            <w:r w:rsidRPr="007211C3">
              <w:rPr>
                <w:rFonts w:ascii="Times New Roman" w:hAnsi="Times New Roman" w:cs="Times New Roman"/>
                <w:sz w:val="20"/>
                <w:szCs w:val="20"/>
              </w:rPr>
              <w:t>28.10</w:t>
            </w:r>
          </w:p>
        </w:tc>
        <w:tc>
          <w:tcPr>
            <w:tcW w:w="1530" w:type="dxa"/>
            <w:vAlign w:val="center"/>
          </w:tcPr>
          <w:p w:rsidR="007211C3" w:rsidRPr="007211C3" w:rsidRDefault="007211C3" w:rsidP="007211C3">
            <w:pPr>
              <w:pStyle w:val="NoSpacing"/>
              <w:jc w:val="center"/>
              <w:rPr>
                <w:rFonts w:ascii="Times New Roman" w:hAnsi="Times New Roman" w:cs="Times New Roman"/>
                <w:sz w:val="20"/>
                <w:szCs w:val="20"/>
              </w:rPr>
            </w:pPr>
            <w:r w:rsidRPr="007211C3">
              <w:rPr>
                <w:rFonts w:ascii="Times New Roman" w:hAnsi="Times New Roman" w:cs="Times New Roman"/>
                <w:sz w:val="20"/>
                <w:szCs w:val="20"/>
              </w:rPr>
              <w:t>82.00</w:t>
            </w:r>
          </w:p>
        </w:tc>
      </w:tr>
      <w:tr w:rsidR="007211C3" w:rsidRPr="00B77F47" w:rsidTr="00B469BA">
        <w:trPr>
          <w:trHeight w:val="260"/>
        </w:trPr>
        <w:tc>
          <w:tcPr>
            <w:tcW w:w="3168" w:type="dxa"/>
            <w:vAlign w:val="center"/>
          </w:tcPr>
          <w:p w:rsidR="007211C3" w:rsidRPr="007211C3" w:rsidRDefault="007211C3" w:rsidP="007211C3">
            <w:pPr>
              <w:pStyle w:val="NoSpacing"/>
              <w:rPr>
                <w:rFonts w:ascii="Times New Roman" w:hAnsi="Times New Roman" w:cs="Times New Roman"/>
                <w:sz w:val="20"/>
                <w:szCs w:val="20"/>
              </w:rPr>
            </w:pPr>
            <w:r w:rsidRPr="007211C3">
              <w:rPr>
                <w:rFonts w:ascii="Times New Roman" w:hAnsi="Times New Roman" w:cs="Times New Roman"/>
                <w:sz w:val="20"/>
                <w:szCs w:val="20"/>
              </w:rPr>
              <w:t>Sales (5-Year Annual Avg.)</w:t>
            </w:r>
          </w:p>
        </w:tc>
        <w:tc>
          <w:tcPr>
            <w:tcW w:w="1350" w:type="dxa"/>
            <w:vAlign w:val="center"/>
          </w:tcPr>
          <w:p w:rsidR="007211C3" w:rsidRPr="007211C3" w:rsidRDefault="007211C3" w:rsidP="007211C3">
            <w:pPr>
              <w:pStyle w:val="NoSpacing"/>
              <w:jc w:val="center"/>
              <w:rPr>
                <w:rFonts w:ascii="Times New Roman" w:hAnsi="Times New Roman" w:cs="Times New Roman"/>
                <w:sz w:val="20"/>
                <w:szCs w:val="20"/>
              </w:rPr>
            </w:pPr>
            <w:r w:rsidRPr="007211C3">
              <w:rPr>
                <w:rFonts w:ascii="Times New Roman" w:hAnsi="Times New Roman" w:cs="Times New Roman"/>
                <w:sz w:val="20"/>
                <w:szCs w:val="20"/>
              </w:rPr>
              <w:t>21.11</w:t>
            </w:r>
          </w:p>
        </w:tc>
        <w:tc>
          <w:tcPr>
            <w:tcW w:w="1530" w:type="dxa"/>
            <w:vAlign w:val="center"/>
          </w:tcPr>
          <w:p w:rsidR="007211C3" w:rsidRPr="007211C3" w:rsidRDefault="007211C3" w:rsidP="007211C3">
            <w:pPr>
              <w:pStyle w:val="NoSpacing"/>
              <w:jc w:val="center"/>
              <w:rPr>
                <w:rFonts w:ascii="Times New Roman" w:hAnsi="Times New Roman" w:cs="Times New Roman"/>
                <w:sz w:val="20"/>
                <w:szCs w:val="20"/>
              </w:rPr>
            </w:pPr>
            <w:r w:rsidRPr="007211C3">
              <w:rPr>
                <w:rFonts w:ascii="Times New Roman" w:hAnsi="Times New Roman" w:cs="Times New Roman"/>
                <w:sz w:val="20"/>
                <w:szCs w:val="20"/>
              </w:rPr>
              <w:t>14.78</w:t>
            </w:r>
          </w:p>
        </w:tc>
        <w:tc>
          <w:tcPr>
            <w:tcW w:w="1530" w:type="dxa"/>
            <w:vAlign w:val="center"/>
          </w:tcPr>
          <w:p w:rsidR="007211C3" w:rsidRPr="007211C3" w:rsidRDefault="007211C3" w:rsidP="007211C3">
            <w:pPr>
              <w:pStyle w:val="NoSpacing"/>
              <w:jc w:val="center"/>
              <w:rPr>
                <w:rFonts w:ascii="Times New Roman" w:hAnsi="Times New Roman" w:cs="Times New Roman"/>
                <w:sz w:val="20"/>
                <w:szCs w:val="20"/>
              </w:rPr>
            </w:pPr>
            <w:r w:rsidRPr="007211C3">
              <w:rPr>
                <w:rFonts w:ascii="Times New Roman" w:hAnsi="Times New Roman" w:cs="Times New Roman"/>
                <w:sz w:val="20"/>
                <w:szCs w:val="20"/>
              </w:rPr>
              <w:t>8.26</w:t>
            </w:r>
          </w:p>
        </w:tc>
      </w:tr>
      <w:tr w:rsidR="007211C3" w:rsidRPr="00B77F47" w:rsidTr="00B469BA">
        <w:tc>
          <w:tcPr>
            <w:tcW w:w="3168" w:type="dxa"/>
            <w:vAlign w:val="center"/>
          </w:tcPr>
          <w:p w:rsidR="007211C3" w:rsidRPr="007211C3" w:rsidRDefault="007211C3" w:rsidP="007211C3">
            <w:pPr>
              <w:pStyle w:val="NoSpacing"/>
              <w:rPr>
                <w:rFonts w:ascii="Times New Roman" w:hAnsi="Times New Roman" w:cs="Times New Roman"/>
                <w:sz w:val="20"/>
                <w:szCs w:val="20"/>
              </w:rPr>
            </w:pPr>
            <w:r w:rsidRPr="007211C3">
              <w:rPr>
                <w:rFonts w:ascii="Times New Roman" w:hAnsi="Times New Roman" w:cs="Times New Roman"/>
                <w:sz w:val="20"/>
                <w:szCs w:val="20"/>
              </w:rPr>
              <w:t>Net Income (5-Year Annual Avg.)</w:t>
            </w:r>
          </w:p>
        </w:tc>
        <w:tc>
          <w:tcPr>
            <w:tcW w:w="1350" w:type="dxa"/>
            <w:vAlign w:val="center"/>
          </w:tcPr>
          <w:p w:rsidR="007211C3" w:rsidRPr="007211C3" w:rsidRDefault="007211C3" w:rsidP="007211C3">
            <w:pPr>
              <w:pStyle w:val="NoSpacing"/>
              <w:jc w:val="center"/>
              <w:rPr>
                <w:rFonts w:ascii="Times New Roman" w:hAnsi="Times New Roman" w:cs="Times New Roman"/>
                <w:sz w:val="20"/>
                <w:szCs w:val="20"/>
              </w:rPr>
            </w:pPr>
            <w:r w:rsidRPr="007211C3">
              <w:rPr>
                <w:rFonts w:ascii="Times New Roman" w:hAnsi="Times New Roman" w:cs="Times New Roman"/>
                <w:sz w:val="20"/>
                <w:szCs w:val="20"/>
              </w:rPr>
              <w:t>23.24</w:t>
            </w:r>
          </w:p>
        </w:tc>
        <w:tc>
          <w:tcPr>
            <w:tcW w:w="1530" w:type="dxa"/>
            <w:vAlign w:val="center"/>
          </w:tcPr>
          <w:p w:rsidR="007211C3" w:rsidRPr="007211C3" w:rsidRDefault="007211C3" w:rsidP="007211C3">
            <w:pPr>
              <w:pStyle w:val="NoSpacing"/>
              <w:jc w:val="center"/>
              <w:rPr>
                <w:rFonts w:ascii="Times New Roman" w:hAnsi="Times New Roman" w:cs="Times New Roman"/>
                <w:sz w:val="20"/>
                <w:szCs w:val="20"/>
              </w:rPr>
            </w:pPr>
            <w:r w:rsidRPr="007211C3">
              <w:rPr>
                <w:rFonts w:ascii="Times New Roman" w:hAnsi="Times New Roman" w:cs="Times New Roman"/>
                <w:sz w:val="20"/>
                <w:szCs w:val="20"/>
              </w:rPr>
              <w:t>15.91</w:t>
            </w:r>
          </w:p>
        </w:tc>
        <w:tc>
          <w:tcPr>
            <w:tcW w:w="1530" w:type="dxa"/>
            <w:vAlign w:val="center"/>
          </w:tcPr>
          <w:p w:rsidR="007211C3" w:rsidRPr="007211C3" w:rsidRDefault="007211C3" w:rsidP="007211C3">
            <w:pPr>
              <w:pStyle w:val="NoSpacing"/>
              <w:jc w:val="center"/>
              <w:rPr>
                <w:rFonts w:ascii="Times New Roman" w:hAnsi="Times New Roman" w:cs="Times New Roman"/>
                <w:sz w:val="20"/>
                <w:szCs w:val="20"/>
              </w:rPr>
            </w:pPr>
            <w:r w:rsidRPr="007211C3">
              <w:rPr>
                <w:rFonts w:ascii="Times New Roman" w:hAnsi="Times New Roman" w:cs="Times New Roman"/>
                <w:sz w:val="20"/>
                <w:szCs w:val="20"/>
              </w:rPr>
              <w:t>8.62</w:t>
            </w:r>
          </w:p>
        </w:tc>
      </w:tr>
      <w:tr w:rsidR="007211C3" w:rsidRPr="00B77F47" w:rsidTr="00B469BA">
        <w:tc>
          <w:tcPr>
            <w:tcW w:w="3168" w:type="dxa"/>
            <w:vAlign w:val="center"/>
          </w:tcPr>
          <w:p w:rsidR="007211C3" w:rsidRPr="007211C3" w:rsidRDefault="007211C3" w:rsidP="007211C3">
            <w:pPr>
              <w:pStyle w:val="NoSpacing"/>
              <w:rPr>
                <w:rFonts w:ascii="Times New Roman" w:hAnsi="Times New Roman" w:cs="Times New Roman"/>
                <w:sz w:val="20"/>
                <w:szCs w:val="20"/>
              </w:rPr>
            </w:pPr>
            <w:r w:rsidRPr="007211C3">
              <w:rPr>
                <w:rFonts w:ascii="Times New Roman" w:hAnsi="Times New Roman" w:cs="Times New Roman"/>
                <w:sz w:val="20"/>
                <w:szCs w:val="20"/>
              </w:rPr>
              <w:t>Dividends (5-Year Annual Avg.)</w:t>
            </w:r>
          </w:p>
        </w:tc>
        <w:tc>
          <w:tcPr>
            <w:tcW w:w="1350" w:type="dxa"/>
            <w:vAlign w:val="center"/>
          </w:tcPr>
          <w:p w:rsidR="007211C3" w:rsidRPr="007211C3" w:rsidRDefault="007211C3" w:rsidP="007211C3">
            <w:pPr>
              <w:pStyle w:val="NoSpacing"/>
              <w:jc w:val="center"/>
              <w:rPr>
                <w:rFonts w:ascii="Times New Roman" w:hAnsi="Times New Roman" w:cs="Times New Roman"/>
                <w:sz w:val="20"/>
                <w:szCs w:val="20"/>
              </w:rPr>
            </w:pPr>
            <w:r w:rsidRPr="007211C3">
              <w:rPr>
                <w:rFonts w:ascii="Times New Roman" w:hAnsi="Times New Roman" w:cs="Times New Roman"/>
                <w:sz w:val="20"/>
                <w:szCs w:val="20"/>
              </w:rPr>
              <w:t>19.27</w:t>
            </w:r>
          </w:p>
        </w:tc>
        <w:tc>
          <w:tcPr>
            <w:tcW w:w="1530" w:type="dxa"/>
            <w:vAlign w:val="center"/>
          </w:tcPr>
          <w:p w:rsidR="007211C3" w:rsidRPr="007211C3" w:rsidRDefault="007211C3" w:rsidP="007211C3">
            <w:pPr>
              <w:pStyle w:val="NoSpacing"/>
              <w:jc w:val="center"/>
              <w:rPr>
                <w:rFonts w:ascii="Times New Roman" w:hAnsi="Times New Roman" w:cs="Times New Roman"/>
                <w:sz w:val="20"/>
                <w:szCs w:val="20"/>
              </w:rPr>
            </w:pPr>
            <w:r w:rsidRPr="007211C3">
              <w:rPr>
                <w:rFonts w:ascii="Times New Roman" w:hAnsi="Times New Roman" w:cs="Times New Roman"/>
                <w:sz w:val="20"/>
                <w:szCs w:val="20"/>
              </w:rPr>
              <w:t>18.78</w:t>
            </w:r>
          </w:p>
        </w:tc>
        <w:tc>
          <w:tcPr>
            <w:tcW w:w="1530" w:type="dxa"/>
            <w:vAlign w:val="center"/>
          </w:tcPr>
          <w:p w:rsidR="007211C3" w:rsidRPr="007211C3" w:rsidRDefault="007211C3" w:rsidP="007211C3">
            <w:pPr>
              <w:pStyle w:val="NoSpacing"/>
              <w:jc w:val="center"/>
              <w:rPr>
                <w:rFonts w:ascii="Times New Roman" w:hAnsi="Times New Roman" w:cs="Times New Roman"/>
                <w:sz w:val="20"/>
                <w:szCs w:val="20"/>
              </w:rPr>
            </w:pPr>
            <w:r w:rsidRPr="007211C3">
              <w:rPr>
                <w:rFonts w:ascii="Times New Roman" w:hAnsi="Times New Roman" w:cs="Times New Roman"/>
                <w:sz w:val="20"/>
                <w:szCs w:val="20"/>
              </w:rPr>
              <w:t>5.65</w:t>
            </w:r>
          </w:p>
        </w:tc>
      </w:tr>
      <w:tr w:rsidR="00EF4C2D" w:rsidRPr="00B77F47" w:rsidTr="00B469BA">
        <w:tc>
          <w:tcPr>
            <w:tcW w:w="3168" w:type="dxa"/>
          </w:tcPr>
          <w:p w:rsidR="00EF4C2D" w:rsidRPr="00B77F47" w:rsidRDefault="00EF4C2D" w:rsidP="00B469BA">
            <w:pPr>
              <w:rPr>
                <w:rFonts w:ascii="Times New Roman" w:hAnsi="Times New Roman" w:cs="Times New Roman"/>
                <w:sz w:val="20"/>
                <w:szCs w:val="20"/>
              </w:rPr>
            </w:pPr>
          </w:p>
        </w:tc>
        <w:tc>
          <w:tcPr>
            <w:tcW w:w="1350" w:type="dxa"/>
          </w:tcPr>
          <w:p w:rsidR="00EF4C2D" w:rsidRPr="00B77F47" w:rsidRDefault="00EF4C2D" w:rsidP="00B469BA">
            <w:pPr>
              <w:rPr>
                <w:rFonts w:ascii="Times New Roman" w:hAnsi="Times New Roman" w:cs="Times New Roman"/>
                <w:sz w:val="20"/>
                <w:szCs w:val="20"/>
              </w:rPr>
            </w:pPr>
          </w:p>
        </w:tc>
        <w:tc>
          <w:tcPr>
            <w:tcW w:w="1530" w:type="dxa"/>
          </w:tcPr>
          <w:p w:rsidR="00EF4C2D" w:rsidRPr="00B77F47" w:rsidRDefault="00EF4C2D" w:rsidP="00B469BA">
            <w:pPr>
              <w:rPr>
                <w:rFonts w:ascii="Times New Roman" w:hAnsi="Times New Roman" w:cs="Times New Roman"/>
                <w:sz w:val="20"/>
                <w:szCs w:val="20"/>
              </w:rPr>
            </w:pPr>
          </w:p>
        </w:tc>
        <w:tc>
          <w:tcPr>
            <w:tcW w:w="1530" w:type="dxa"/>
          </w:tcPr>
          <w:p w:rsidR="00EF4C2D" w:rsidRPr="00B77F47" w:rsidRDefault="00EF4C2D" w:rsidP="00B469BA">
            <w:pPr>
              <w:rPr>
                <w:rFonts w:ascii="Times New Roman" w:hAnsi="Times New Roman" w:cs="Times New Roman"/>
                <w:sz w:val="20"/>
                <w:szCs w:val="20"/>
              </w:rPr>
            </w:pPr>
          </w:p>
        </w:tc>
      </w:tr>
      <w:tr w:rsidR="00B469BA" w:rsidRPr="00B77F47" w:rsidTr="004B0D3F">
        <w:tc>
          <w:tcPr>
            <w:tcW w:w="3168" w:type="dxa"/>
            <w:vAlign w:val="center"/>
          </w:tcPr>
          <w:p w:rsidR="00B469BA" w:rsidRPr="00B77F47" w:rsidRDefault="00B469BA" w:rsidP="00B469BA">
            <w:pPr>
              <w:pStyle w:val="NoSpacing"/>
              <w:rPr>
                <w:rFonts w:ascii="Times New Roman" w:hAnsi="Times New Roman" w:cs="Times New Roman"/>
                <w:b/>
                <w:sz w:val="20"/>
                <w:szCs w:val="20"/>
              </w:rPr>
            </w:pPr>
            <w:r w:rsidRPr="00B77F47">
              <w:rPr>
                <w:rFonts w:ascii="Times New Roman" w:hAnsi="Times New Roman" w:cs="Times New Roman"/>
                <w:b/>
                <w:sz w:val="20"/>
                <w:szCs w:val="20"/>
              </w:rPr>
              <w:t>Profit Margin Percent</w:t>
            </w:r>
          </w:p>
        </w:tc>
        <w:tc>
          <w:tcPr>
            <w:tcW w:w="1350" w:type="dxa"/>
            <w:vAlign w:val="center"/>
          </w:tcPr>
          <w:p w:rsidR="00B469BA" w:rsidRPr="00B77F47" w:rsidRDefault="00B469BA" w:rsidP="00B469BA">
            <w:pPr>
              <w:pStyle w:val="NoSpacing"/>
              <w:rPr>
                <w:rFonts w:ascii="Times New Roman" w:hAnsi="Times New Roman" w:cs="Times New Roman"/>
                <w:sz w:val="20"/>
                <w:szCs w:val="20"/>
              </w:rPr>
            </w:pPr>
          </w:p>
        </w:tc>
        <w:tc>
          <w:tcPr>
            <w:tcW w:w="1530" w:type="dxa"/>
            <w:vAlign w:val="center"/>
          </w:tcPr>
          <w:p w:rsidR="00B469BA" w:rsidRPr="00B77F47" w:rsidRDefault="00B469BA" w:rsidP="00B469BA">
            <w:pPr>
              <w:pStyle w:val="NoSpacing"/>
              <w:rPr>
                <w:rFonts w:ascii="Times New Roman" w:hAnsi="Times New Roman" w:cs="Times New Roman"/>
                <w:sz w:val="20"/>
                <w:szCs w:val="20"/>
              </w:rPr>
            </w:pPr>
          </w:p>
        </w:tc>
        <w:tc>
          <w:tcPr>
            <w:tcW w:w="1530" w:type="dxa"/>
            <w:vAlign w:val="center"/>
          </w:tcPr>
          <w:p w:rsidR="00B469BA" w:rsidRPr="00B77F47" w:rsidRDefault="00B469BA" w:rsidP="00B469BA">
            <w:pPr>
              <w:pStyle w:val="NoSpacing"/>
              <w:rPr>
                <w:rFonts w:ascii="Times New Roman" w:hAnsi="Times New Roman" w:cs="Times New Roman"/>
                <w:sz w:val="20"/>
                <w:szCs w:val="20"/>
              </w:rPr>
            </w:pPr>
          </w:p>
        </w:tc>
      </w:tr>
      <w:tr w:rsidR="007211C3" w:rsidRPr="00B77F47" w:rsidTr="004B0D3F">
        <w:tc>
          <w:tcPr>
            <w:tcW w:w="3168" w:type="dxa"/>
            <w:vAlign w:val="center"/>
          </w:tcPr>
          <w:p w:rsidR="007211C3" w:rsidRPr="007211C3" w:rsidRDefault="007211C3" w:rsidP="007211C3">
            <w:pPr>
              <w:pStyle w:val="NoSpacing"/>
              <w:rPr>
                <w:rFonts w:ascii="Times New Roman" w:hAnsi="Times New Roman" w:cs="Times New Roman"/>
                <w:sz w:val="20"/>
                <w:szCs w:val="20"/>
              </w:rPr>
            </w:pPr>
            <w:r w:rsidRPr="007211C3">
              <w:rPr>
                <w:rFonts w:ascii="Times New Roman" w:hAnsi="Times New Roman" w:cs="Times New Roman"/>
                <w:sz w:val="20"/>
                <w:szCs w:val="20"/>
              </w:rPr>
              <w:t>Gross Margin</w:t>
            </w:r>
          </w:p>
        </w:tc>
        <w:tc>
          <w:tcPr>
            <w:tcW w:w="1350" w:type="dxa"/>
            <w:vAlign w:val="center"/>
          </w:tcPr>
          <w:p w:rsidR="007211C3" w:rsidRPr="007211C3" w:rsidRDefault="007211C3" w:rsidP="007211C3">
            <w:pPr>
              <w:pStyle w:val="NoSpacing"/>
              <w:jc w:val="center"/>
              <w:rPr>
                <w:rFonts w:ascii="Times New Roman" w:hAnsi="Times New Roman" w:cs="Times New Roman"/>
                <w:sz w:val="20"/>
                <w:szCs w:val="20"/>
              </w:rPr>
            </w:pPr>
            <w:r w:rsidRPr="007211C3">
              <w:rPr>
                <w:rFonts w:ascii="Times New Roman" w:hAnsi="Times New Roman" w:cs="Times New Roman"/>
                <w:sz w:val="20"/>
                <w:szCs w:val="20"/>
              </w:rPr>
              <w:t>20.1</w:t>
            </w:r>
          </w:p>
        </w:tc>
        <w:tc>
          <w:tcPr>
            <w:tcW w:w="1530" w:type="dxa"/>
            <w:vAlign w:val="center"/>
          </w:tcPr>
          <w:p w:rsidR="007211C3" w:rsidRPr="007211C3" w:rsidRDefault="007211C3" w:rsidP="007211C3">
            <w:pPr>
              <w:pStyle w:val="NoSpacing"/>
              <w:jc w:val="center"/>
              <w:rPr>
                <w:rFonts w:ascii="Times New Roman" w:hAnsi="Times New Roman" w:cs="Times New Roman"/>
                <w:sz w:val="20"/>
                <w:szCs w:val="20"/>
              </w:rPr>
            </w:pPr>
            <w:r w:rsidRPr="007211C3">
              <w:rPr>
                <w:rFonts w:ascii="Times New Roman" w:hAnsi="Times New Roman" w:cs="Times New Roman"/>
                <w:sz w:val="20"/>
                <w:szCs w:val="20"/>
              </w:rPr>
              <w:t>22.6</w:t>
            </w:r>
          </w:p>
        </w:tc>
        <w:tc>
          <w:tcPr>
            <w:tcW w:w="1530" w:type="dxa"/>
            <w:vAlign w:val="center"/>
          </w:tcPr>
          <w:p w:rsidR="007211C3" w:rsidRPr="007211C3" w:rsidRDefault="007211C3" w:rsidP="007211C3">
            <w:pPr>
              <w:pStyle w:val="NoSpacing"/>
              <w:jc w:val="center"/>
              <w:rPr>
                <w:rFonts w:ascii="Times New Roman" w:hAnsi="Times New Roman" w:cs="Times New Roman"/>
                <w:sz w:val="20"/>
                <w:szCs w:val="20"/>
              </w:rPr>
            </w:pPr>
            <w:r w:rsidRPr="007211C3">
              <w:rPr>
                <w:rFonts w:ascii="Times New Roman" w:hAnsi="Times New Roman" w:cs="Times New Roman"/>
                <w:sz w:val="20"/>
                <w:szCs w:val="20"/>
              </w:rPr>
              <w:t>39.5</w:t>
            </w:r>
          </w:p>
        </w:tc>
      </w:tr>
      <w:tr w:rsidR="007211C3" w:rsidRPr="00B77F47" w:rsidTr="004B0D3F">
        <w:tc>
          <w:tcPr>
            <w:tcW w:w="3168" w:type="dxa"/>
            <w:vAlign w:val="center"/>
          </w:tcPr>
          <w:p w:rsidR="007211C3" w:rsidRPr="007211C3" w:rsidRDefault="007211C3" w:rsidP="007211C3">
            <w:pPr>
              <w:pStyle w:val="NoSpacing"/>
              <w:rPr>
                <w:rFonts w:ascii="Times New Roman" w:hAnsi="Times New Roman" w:cs="Times New Roman"/>
                <w:sz w:val="20"/>
                <w:szCs w:val="20"/>
              </w:rPr>
            </w:pPr>
            <w:r w:rsidRPr="007211C3">
              <w:rPr>
                <w:rFonts w:ascii="Times New Roman" w:hAnsi="Times New Roman" w:cs="Times New Roman"/>
                <w:sz w:val="20"/>
                <w:szCs w:val="20"/>
              </w:rPr>
              <w:t>Pre-Tax Margin</w:t>
            </w:r>
          </w:p>
        </w:tc>
        <w:tc>
          <w:tcPr>
            <w:tcW w:w="1350" w:type="dxa"/>
            <w:vAlign w:val="center"/>
          </w:tcPr>
          <w:p w:rsidR="007211C3" w:rsidRPr="007211C3" w:rsidRDefault="007211C3" w:rsidP="007211C3">
            <w:pPr>
              <w:pStyle w:val="NoSpacing"/>
              <w:jc w:val="center"/>
              <w:rPr>
                <w:rFonts w:ascii="Times New Roman" w:hAnsi="Times New Roman" w:cs="Times New Roman"/>
                <w:sz w:val="20"/>
                <w:szCs w:val="20"/>
              </w:rPr>
            </w:pPr>
            <w:r w:rsidRPr="007211C3">
              <w:rPr>
                <w:rFonts w:ascii="Times New Roman" w:hAnsi="Times New Roman" w:cs="Times New Roman"/>
                <w:sz w:val="20"/>
                <w:szCs w:val="20"/>
              </w:rPr>
              <w:t>5.4</w:t>
            </w:r>
          </w:p>
        </w:tc>
        <w:tc>
          <w:tcPr>
            <w:tcW w:w="1530" w:type="dxa"/>
            <w:vAlign w:val="center"/>
          </w:tcPr>
          <w:p w:rsidR="007211C3" w:rsidRPr="007211C3" w:rsidRDefault="007211C3" w:rsidP="007211C3">
            <w:pPr>
              <w:pStyle w:val="NoSpacing"/>
              <w:jc w:val="center"/>
              <w:rPr>
                <w:rFonts w:ascii="Times New Roman" w:hAnsi="Times New Roman" w:cs="Times New Roman"/>
                <w:sz w:val="20"/>
                <w:szCs w:val="20"/>
              </w:rPr>
            </w:pPr>
            <w:r w:rsidRPr="007211C3">
              <w:rPr>
                <w:rFonts w:ascii="Times New Roman" w:hAnsi="Times New Roman" w:cs="Times New Roman"/>
                <w:sz w:val="20"/>
                <w:szCs w:val="20"/>
              </w:rPr>
              <w:t>5.7</w:t>
            </w:r>
          </w:p>
        </w:tc>
        <w:tc>
          <w:tcPr>
            <w:tcW w:w="1530" w:type="dxa"/>
            <w:vAlign w:val="center"/>
          </w:tcPr>
          <w:p w:rsidR="007211C3" w:rsidRPr="007211C3" w:rsidRDefault="007211C3" w:rsidP="007211C3">
            <w:pPr>
              <w:pStyle w:val="NoSpacing"/>
              <w:jc w:val="center"/>
              <w:rPr>
                <w:rFonts w:ascii="Times New Roman" w:hAnsi="Times New Roman" w:cs="Times New Roman"/>
                <w:sz w:val="20"/>
                <w:szCs w:val="20"/>
              </w:rPr>
            </w:pPr>
            <w:r w:rsidRPr="007211C3">
              <w:rPr>
                <w:rFonts w:ascii="Times New Roman" w:hAnsi="Times New Roman" w:cs="Times New Roman"/>
                <w:sz w:val="20"/>
                <w:szCs w:val="20"/>
              </w:rPr>
              <w:t>18.2</w:t>
            </w:r>
          </w:p>
        </w:tc>
      </w:tr>
      <w:tr w:rsidR="007211C3" w:rsidRPr="00B77F47" w:rsidTr="004B0D3F">
        <w:tc>
          <w:tcPr>
            <w:tcW w:w="3168" w:type="dxa"/>
            <w:vAlign w:val="center"/>
          </w:tcPr>
          <w:p w:rsidR="007211C3" w:rsidRPr="007211C3" w:rsidRDefault="007211C3" w:rsidP="007211C3">
            <w:pPr>
              <w:pStyle w:val="NoSpacing"/>
              <w:rPr>
                <w:rFonts w:ascii="Times New Roman" w:hAnsi="Times New Roman" w:cs="Times New Roman"/>
                <w:sz w:val="20"/>
                <w:szCs w:val="20"/>
              </w:rPr>
            </w:pPr>
            <w:r w:rsidRPr="007211C3">
              <w:rPr>
                <w:rFonts w:ascii="Times New Roman" w:hAnsi="Times New Roman" w:cs="Times New Roman"/>
                <w:sz w:val="20"/>
                <w:szCs w:val="20"/>
              </w:rPr>
              <w:t>Net Profit Margin</w:t>
            </w:r>
          </w:p>
        </w:tc>
        <w:tc>
          <w:tcPr>
            <w:tcW w:w="1350" w:type="dxa"/>
            <w:vAlign w:val="center"/>
          </w:tcPr>
          <w:p w:rsidR="007211C3" w:rsidRPr="007211C3" w:rsidRDefault="007211C3" w:rsidP="007211C3">
            <w:pPr>
              <w:pStyle w:val="NoSpacing"/>
              <w:jc w:val="center"/>
              <w:rPr>
                <w:rFonts w:ascii="Times New Roman" w:hAnsi="Times New Roman" w:cs="Times New Roman"/>
                <w:sz w:val="20"/>
                <w:szCs w:val="20"/>
              </w:rPr>
            </w:pPr>
            <w:r w:rsidRPr="007211C3">
              <w:rPr>
                <w:rFonts w:ascii="Times New Roman" w:hAnsi="Times New Roman" w:cs="Times New Roman"/>
                <w:sz w:val="20"/>
                <w:szCs w:val="20"/>
              </w:rPr>
              <w:t>3.3</w:t>
            </w:r>
          </w:p>
        </w:tc>
        <w:tc>
          <w:tcPr>
            <w:tcW w:w="1530" w:type="dxa"/>
            <w:vAlign w:val="center"/>
          </w:tcPr>
          <w:p w:rsidR="007211C3" w:rsidRPr="007211C3" w:rsidRDefault="007211C3" w:rsidP="007211C3">
            <w:pPr>
              <w:pStyle w:val="NoSpacing"/>
              <w:jc w:val="center"/>
              <w:rPr>
                <w:rFonts w:ascii="Times New Roman" w:hAnsi="Times New Roman" w:cs="Times New Roman"/>
                <w:sz w:val="20"/>
                <w:szCs w:val="20"/>
              </w:rPr>
            </w:pPr>
            <w:r w:rsidRPr="007211C3">
              <w:rPr>
                <w:rFonts w:ascii="Times New Roman" w:hAnsi="Times New Roman" w:cs="Times New Roman"/>
                <w:sz w:val="20"/>
                <w:szCs w:val="20"/>
              </w:rPr>
              <w:t>3.6</w:t>
            </w:r>
          </w:p>
        </w:tc>
        <w:tc>
          <w:tcPr>
            <w:tcW w:w="1530" w:type="dxa"/>
            <w:vAlign w:val="center"/>
          </w:tcPr>
          <w:p w:rsidR="007211C3" w:rsidRPr="007211C3" w:rsidRDefault="007211C3" w:rsidP="007211C3">
            <w:pPr>
              <w:pStyle w:val="NoSpacing"/>
              <w:jc w:val="center"/>
              <w:rPr>
                <w:rFonts w:ascii="Times New Roman" w:hAnsi="Times New Roman" w:cs="Times New Roman"/>
                <w:sz w:val="20"/>
                <w:szCs w:val="20"/>
              </w:rPr>
            </w:pPr>
            <w:r w:rsidRPr="007211C3">
              <w:rPr>
                <w:rFonts w:ascii="Times New Roman" w:hAnsi="Times New Roman" w:cs="Times New Roman"/>
                <w:sz w:val="20"/>
                <w:szCs w:val="20"/>
              </w:rPr>
              <w:t>13.2</w:t>
            </w:r>
          </w:p>
        </w:tc>
      </w:tr>
      <w:tr w:rsidR="007211C3" w:rsidRPr="00B77F47" w:rsidTr="00D64F5E">
        <w:tc>
          <w:tcPr>
            <w:tcW w:w="3168" w:type="dxa"/>
            <w:vAlign w:val="center"/>
          </w:tcPr>
          <w:p w:rsidR="007211C3" w:rsidRPr="007211C3" w:rsidRDefault="007211C3" w:rsidP="007211C3">
            <w:pPr>
              <w:pStyle w:val="NoSpacing"/>
              <w:rPr>
                <w:rFonts w:ascii="Times New Roman" w:hAnsi="Times New Roman" w:cs="Times New Roman"/>
                <w:sz w:val="20"/>
                <w:szCs w:val="20"/>
              </w:rPr>
            </w:pPr>
            <w:proofErr w:type="gramStart"/>
            <w:r w:rsidRPr="007211C3">
              <w:rPr>
                <w:rFonts w:ascii="Times New Roman" w:hAnsi="Times New Roman" w:cs="Times New Roman"/>
                <w:sz w:val="20"/>
                <w:szCs w:val="20"/>
              </w:rPr>
              <w:t>5Yr Gross Margin</w:t>
            </w:r>
            <w:proofErr w:type="gramEnd"/>
            <w:r w:rsidRPr="007211C3">
              <w:rPr>
                <w:rFonts w:ascii="Times New Roman" w:hAnsi="Times New Roman" w:cs="Times New Roman"/>
                <w:sz w:val="20"/>
                <w:szCs w:val="20"/>
              </w:rPr>
              <w:t xml:space="preserve"> (5-Year Avg.)</w:t>
            </w:r>
          </w:p>
        </w:tc>
        <w:tc>
          <w:tcPr>
            <w:tcW w:w="1350" w:type="dxa"/>
            <w:vAlign w:val="center"/>
          </w:tcPr>
          <w:p w:rsidR="007211C3" w:rsidRPr="007211C3" w:rsidRDefault="007211C3" w:rsidP="007211C3">
            <w:pPr>
              <w:pStyle w:val="NoSpacing"/>
              <w:jc w:val="center"/>
              <w:rPr>
                <w:rFonts w:ascii="Times New Roman" w:hAnsi="Times New Roman" w:cs="Times New Roman"/>
                <w:sz w:val="20"/>
                <w:szCs w:val="20"/>
              </w:rPr>
            </w:pPr>
            <w:r w:rsidRPr="007211C3">
              <w:rPr>
                <w:rFonts w:ascii="Times New Roman" w:hAnsi="Times New Roman" w:cs="Times New Roman"/>
                <w:sz w:val="20"/>
                <w:szCs w:val="20"/>
              </w:rPr>
              <w:t>21.5</w:t>
            </w:r>
          </w:p>
        </w:tc>
        <w:tc>
          <w:tcPr>
            <w:tcW w:w="1530" w:type="dxa"/>
            <w:vAlign w:val="center"/>
          </w:tcPr>
          <w:p w:rsidR="007211C3" w:rsidRPr="007211C3" w:rsidRDefault="007211C3" w:rsidP="007211C3">
            <w:pPr>
              <w:pStyle w:val="NoSpacing"/>
              <w:jc w:val="center"/>
              <w:rPr>
                <w:rFonts w:ascii="Times New Roman" w:hAnsi="Times New Roman" w:cs="Times New Roman"/>
                <w:sz w:val="20"/>
                <w:szCs w:val="20"/>
              </w:rPr>
            </w:pPr>
            <w:r w:rsidRPr="007211C3">
              <w:rPr>
                <w:rFonts w:ascii="Times New Roman" w:hAnsi="Times New Roman" w:cs="Times New Roman"/>
                <w:sz w:val="20"/>
                <w:szCs w:val="20"/>
              </w:rPr>
              <w:t>21.8</w:t>
            </w:r>
          </w:p>
        </w:tc>
        <w:tc>
          <w:tcPr>
            <w:tcW w:w="1530" w:type="dxa"/>
            <w:vAlign w:val="center"/>
          </w:tcPr>
          <w:p w:rsidR="007211C3" w:rsidRPr="007211C3" w:rsidRDefault="007211C3" w:rsidP="007211C3">
            <w:pPr>
              <w:pStyle w:val="NoSpacing"/>
              <w:jc w:val="center"/>
              <w:rPr>
                <w:rFonts w:ascii="Times New Roman" w:hAnsi="Times New Roman" w:cs="Times New Roman"/>
                <w:sz w:val="20"/>
                <w:szCs w:val="20"/>
              </w:rPr>
            </w:pPr>
            <w:r w:rsidRPr="007211C3">
              <w:rPr>
                <w:rFonts w:ascii="Times New Roman" w:hAnsi="Times New Roman" w:cs="Times New Roman"/>
                <w:sz w:val="20"/>
                <w:szCs w:val="20"/>
              </w:rPr>
              <w:t>39.5</w:t>
            </w:r>
          </w:p>
        </w:tc>
      </w:tr>
      <w:tr w:rsidR="00F45E15" w:rsidRPr="00B77F47" w:rsidTr="00D64F5E">
        <w:tc>
          <w:tcPr>
            <w:tcW w:w="3168" w:type="dxa"/>
            <w:vAlign w:val="center"/>
          </w:tcPr>
          <w:p w:rsidR="00F45E15" w:rsidRPr="00B77F47" w:rsidRDefault="00F45E15" w:rsidP="00F45E15">
            <w:pPr>
              <w:pStyle w:val="NoSpacing"/>
              <w:rPr>
                <w:rFonts w:ascii="Times New Roman" w:hAnsi="Times New Roman" w:cs="Times New Roman"/>
                <w:sz w:val="20"/>
                <w:szCs w:val="20"/>
              </w:rPr>
            </w:pPr>
          </w:p>
        </w:tc>
        <w:tc>
          <w:tcPr>
            <w:tcW w:w="1350" w:type="dxa"/>
            <w:vAlign w:val="center"/>
          </w:tcPr>
          <w:p w:rsidR="00F45E15" w:rsidRPr="00B77F47" w:rsidRDefault="00F45E15" w:rsidP="00F45E15">
            <w:pPr>
              <w:pStyle w:val="NoSpacing"/>
              <w:rPr>
                <w:rFonts w:ascii="Times New Roman" w:hAnsi="Times New Roman" w:cs="Times New Roman"/>
                <w:sz w:val="20"/>
                <w:szCs w:val="20"/>
              </w:rPr>
            </w:pPr>
          </w:p>
        </w:tc>
        <w:tc>
          <w:tcPr>
            <w:tcW w:w="1530" w:type="dxa"/>
            <w:vAlign w:val="center"/>
          </w:tcPr>
          <w:p w:rsidR="00F45E15" w:rsidRPr="00B77F47" w:rsidRDefault="00F45E15" w:rsidP="00F45E15">
            <w:pPr>
              <w:pStyle w:val="NoSpacing"/>
              <w:rPr>
                <w:rFonts w:ascii="Times New Roman" w:hAnsi="Times New Roman" w:cs="Times New Roman"/>
                <w:sz w:val="20"/>
                <w:szCs w:val="20"/>
              </w:rPr>
            </w:pPr>
          </w:p>
        </w:tc>
        <w:tc>
          <w:tcPr>
            <w:tcW w:w="1530" w:type="dxa"/>
            <w:vAlign w:val="center"/>
          </w:tcPr>
          <w:p w:rsidR="00F45E15" w:rsidRPr="00B77F47" w:rsidRDefault="00F45E15" w:rsidP="00F45E15">
            <w:pPr>
              <w:pStyle w:val="NoSpacing"/>
              <w:rPr>
                <w:rFonts w:ascii="Times New Roman" w:hAnsi="Times New Roman" w:cs="Times New Roman"/>
                <w:sz w:val="20"/>
                <w:szCs w:val="20"/>
              </w:rPr>
            </w:pPr>
          </w:p>
        </w:tc>
      </w:tr>
      <w:tr w:rsidR="00F45E15" w:rsidRPr="00B77F47" w:rsidTr="00D64F5E">
        <w:tc>
          <w:tcPr>
            <w:tcW w:w="3168" w:type="dxa"/>
            <w:vAlign w:val="center"/>
          </w:tcPr>
          <w:p w:rsidR="00F45E15" w:rsidRPr="00B77F47" w:rsidRDefault="00F45E15" w:rsidP="002B72D0">
            <w:pPr>
              <w:pStyle w:val="NoSpacing"/>
              <w:rPr>
                <w:rFonts w:ascii="Times New Roman" w:hAnsi="Times New Roman" w:cs="Times New Roman"/>
                <w:b/>
                <w:sz w:val="20"/>
                <w:szCs w:val="20"/>
              </w:rPr>
            </w:pPr>
            <w:r w:rsidRPr="00B77F47">
              <w:rPr>
                <w:rFonts w:ascii="Times New Roman" w:hAnsi="Times New Roman" w:cs="Times New Roman"/>
                <w:b/>
                <w:sz w:val="20"/>
                <w:szCs w:val="20"/>
              </w:rPr>
              <w:t>Liquidity Ratios</w:t>
            </w:r>
          </w:p>
        </w:tc>
        <w:tc>
          <w:tcPr>
            <w:tcW w:w="1350" w:type="dxa"/>
            <w:vAlign w:val="center"/>
          </w:tcPr>
          <w:p w:rsidR="00F45E15" w:rsidRPr="00B77F47" w:rsidRDefault="00F45E15" w:rsidP="002B72D0">
            <w:pPr>
              <w:pStyle w:val="NoSpacing"/>
              <w:rPr>
                <w:rFonts w:ascii="Times New Roman" w:hAnsi="Times New Roman" w:cs="Times New Roman"/>
                <w:sz w:val="20"/>
                <w:szCs w:val="20"/>
              </w:rPr>
            </w:pPr>
          </w:p>
        </w:tc>
        <w:tc>
          <w:tcPr>
            <w:tcW w:w="1530" w:type="dxa"/>
            <w:vAlign w:val="center"/>
          </w:tcPr>
          <w:p w:rsidR="00F45E15" w:rsidRPr="00B77F47" w:rsidRDefault="00F45E15" w:rsidP="002B72D0">
            <w:pPr>
              <w:pStyle w:val="NoSpacing"/>
              <w:rPr>
                <w:rFonts w:ascii="Times New Roman" w:hAnsi="Times New Roman" w:cs="Times New Roman"/>
                <w:sz w:val="20"/>
                <w:szCs w:val="20"/>
              </w:rPr>
            </w:pPr>
          </w:p>
        </w:tc>
        <w:tc>
          <w:tcPr>
            <w:tcW w:w="1530" w:type="dxa"/>
            <w:vAlign w:val="center"/>
          </w:tcPr>
          <w:p w:rsidR="00F45E15" w:rsidRPr="00B77F47" w:rsidRDefault="00F45E15" w:rsidP="002B72D0">
            <w:pPr>
              <w:pStyle w:val="NoSpacing"/>
              <w:rPr>
                <w:rFonts w:ascii="Times New Roman" w:hAnsi="Times New Roman" w:cs="Times New Roman"/>
                <w:sz w:val="20"/>
                <w:szCs w:val="20"/>
              </w:rPr>
            </w:pPr>
          </w:p>
        </w:tc>
      </w:tr>
      <w:tr w:rsidR="007211C3" w:rsidRPr="00B77F47" w:rsidTr="00BB56DB">
        <w:tc>
          <w:tcPr>
            <w:tcW w:w="3168" w:type="dxa"/>
            <w:vAlign w:val="center"/>
          </w:tcPr>
          <w:p w:rsidR="007211C3" w:rsidRPr="007211C3" w:rsidRDefault="007211C3" w:rsidP="007211C3">
            <w:pPr>
              <w:pStyle w:val="NoSpacing"/>
              <w:rPr>
                <w:rFonts w:ascii="Times New Roman" w:hAnsi="Times New Roman" w:cs="Times New Roman"/>
                <w:sz w:val="20"/>
                <w:szCs w:val="20"/>
              </w:rPr>
            </w:pPr>
            <w:r w:rsidRPr="007211C3">
              <w:rPr>
                <w:rFonts w:ascii="Times New Roman" w:hAnsi="Times New Roman" w:cs="Times New Roman"/>
                <w:sz w:val="20"/>
                <w:szCs w:val="20"/>
              </w:rPr>
              <w:t>Debt/Equity Ratio</w:t>
            </w:r>
          </w:p>
        </w:tc>
        <w:tc>
          <w:tcPr>
            <w:tcW w:w="1350" w:type="dxa"/>
            <w:vAlign w:val="center"/>
          </w:tcPr>
          <w:p w:rsidR="007211C3" w:rsidRPr="007211C3" w:rsidRDefault="007211C3" w:rsidP="007211C3">
            <w:pPr>
              <w:pStyle w:val="NoSpacing"/>
              <w:jc w:val="center"/>
              <w:rPr>
                <w:rFonts w:ascii="Times New Roman" w:hAnsi="Times New Roman" w:cs="Times New Roman"/>
                <w:sz w:val="20"/>
                <w:szCs w:val="20"/>
              </w:rPr>
            </w:pPr>
            <w:r w:rsidRPr="007211C3">
              <w:rPr>
                <w:rFonts w:ascii="Times New Roman" w:hAnsi="Times New Roman" w:cs="Times New Roman"/>
                <w:sz w:val="20"/>
                <w:szCs w:val="20"/>
              </w:rPr>
              <w:t>0.29</w:t>
            </w:r>
          </w:p>
        </w:tc>
        <w:tc>
          <w:tcPr>
            <w:tcW w:w="1530" w:type="dxa"/>
            <w:vAlign w:val="center"/>
          </w:tcPr>
          <w:p w:rsidR="007211C3" w:rsidRPr="007211C3" w:rsidRDefault="007211C3" w:rsidP="007211C3">
            <w:pPr>
              <w:pStyle w:val="NoSpacing"/>
              <w:jc w:val="center"/>
              <w:rPr>
                <w:rFonts w:ascii="Times New Roman" w:hAnsi="Times New Roman" w:cs="Times New Roman"/>
                <w:sz w:val="20"/>
                <w:szCs w:val="20"/>
              </w:rPr>
            </w:pPr>
            <w:r w:rsidRPr="007211C3">
              <w:rPr>
                <w:rFonts w:ascii="Times New Roman" w:hAnsi="Times New Roman" w:cs="Times New Roman"/>
                <w:sz w:val="20"/>
                <w:szCs w:val="20"/>
              </w:rPr>
              <w:t>0.27</w:t>
            </w:r>
          </w:p>
        </w:tc>
        <w:tc>
          <w:tcPr>
            <w:tcW w:w="1530" w:type="dxa"/>
            <w:vAlign w:val="center"/>
          </w:tcPr>
          <w:p w:rsidR="007211C3" w:rsidRPr="007211C3" w:rsidRDefault="007211C3" w:rsidP="007211C3">
            <w:pPr>
              <w:pStyle w:val="NoSpacing"/>
              <w:jc w:val="center"/>
              <w:rPr>
                <w:rFonts w:ascii="Times New Roman" w:hAnsi="Times New Roman" w:cs="Times New Roman"/>
                <w:sz w:val="20"/>
                <w:szCs w:val="20"/>
              </w:rPr>
            </w:pPr>
            <w:r w:rsidRPr="007211C3">
              <w:rPr>
                <w:rFonts w:ascii="Times New Roman" w:hAnsi="Times New Roman" w:cs="Times New Roman"/>
                <w:sz w:val="20"/>
                <w:szCs w:val="20"/>
              </w:rPr>
              <w:t>0.97</w:t>
            </w:r>
          </w:p>
        </w:tc>
      </w:tr>
      <w:tr w:rsidR="007211C3" w:rsidRPr="00B77F47" w:rsidTr="00BB56DB">
        <w:tc>
          <w:tcPr>
            <w:tcW w:w="3168" w:type="dxa"/>
            <w:vAlign w:val="center"/>
          </w:tcPr>
          <w:p w:rsidR="007211C3" w:rsidRPr="007211C3" w:rsidRDefault="007211C3" w:rsidP="007211C3">
            <w:pPr>
              <w:pStyle w:val="NoSpacing"/>
              <w:rPr>
                <w:rFonts w:ascii="Times New Roman" w:hAnsi="Times New Roman" w:cs="Times New Roman"/>
                <w:sz w:val="20"/>
                <w:szCs w:val="20"/>
              </w:rPr>
            </w:pPr>
            <w:r w:rsidRPr="007211C3">
              <w:rPr>
                <w:rFonts w:ascii="Times New Roman" w:hAnsi="Times New Roman" w:cs="Times New Roman"/>
                <w:sz w:val="20"/>
                <w:szCs w:val="20"/>
              </w:rPr>
              <w:t>Current Ratio</w:t>
            </w:r>
          </w:p>
        </w:tc>
        <w:tc>
          <w:tcPr>
            <w:tcW w:w="1350" w:type="dxa"/>
            <w:vAlign w:val="center"/>
          </w:tcPr>
          <w:p w:rsidR="007211C3" w:rsidRPr="007211C3" w:rsidRDefault="007211C3" w:rsidP="007211C3">
            <w:pPr>
              <w:pStyle w:val="NoSpacing"/>
              <w:jc w:val="center"/>
              <w:rPr>
                <w:rFonts w:ascii="Times New Roman" w:hAnsi="Times New Roman" w:cs="Times New Roman"/>
                <w:sz w:val="20"/>
                <w:szCs w:val="20"/>
              </w:rPr>
            </w:pPr>
            <w:r w:rsidRPr="007211C3">
              <w:rPr>
                <w:rFonts w:ascii="Times New Roman" w:hAnsi="Times New Roman" w:cs="Times New Roman"/>
                <w:sz w:val="20"/>
                <w:szCs w:val="20"/>
              </w:rPr>
              <w:t>1.6</w:t>
            </w:r>
          </w:p>
        </w:tc>
        <w:tc>
          <w:tcPr>
            <w:tcW w:w="1530" w:type="dxa"/>
            <w:vAlign w:val="center"/>
          </w:tcPr>
          <w:p w:rsidR="007211C3" w:rsidRPr="007211C3" w:rsidRDefault="007211C3" w:rsidP="007211C3">
            <w:pPr>
              <w:pStyle w:val="NoSpacing"/>
              <w:jc w:val="center"/>
              <w:rPr>
                <w:rFonts w:ascii="Times New Roman" w:hAnsi="Times New Roman" w:cs="Times New Roman"/>
                <w:sz w:val="20"/>
                <w:szCs w:val="20"/>
              </w:rPr>
            </w:pPr>
            <w:r w:rsidRPr="007211C3">
              <w:rPr>
                <w:rFonts w:ascii="Times New Roman" w:hAnsi="Times New Roman" w:cs="Times New Roman"/>
                <w:sz w:val="20"/>
                <w:szCs w:val="20"/>
              </w:rPr>
              <w:t>1.6</w:t>
            </w:r>
          </w:p>
        </w:tc>
        <w:tc>
          <w:tcPr>
            <w:tcW w:w="1530" w:type="dxa"/>
            <w:vAlign w:val="center"/>
          </w:tcPr>
          <w:p w:rsidR="007211C3" w:rsidRPr="007211C3" w:rsidRDefault="007211C3" w:rsidP="007211C3">
            <w:pPr>
              <w:pStyle w:val="NoSpacing"/>
              <w:jc w:val="center"/>
              <w:rPr>
                <w:rFonts w:ascii="Times New Roman" w:hAnsi="Times New Roman" w:cs="Times New Roman"/>
                <w:sz w:val="20"/>
                <w:szCs w:val="20"/>
              </w:rPr>
            </w:pPr>
            <w:r w:rsidRPr="007211C3">
              <w:rPr>
                <w:rFonts w:ascii="Times New Roman" w:hAnsi="Times New Roman" w:cs="Times New Roman"/>
                <w:sz w:val="20"/>
                <w:szCs w:val="20"/>
              </w:rPr>
              <w:t>1.2</w:t>
            </w:r>
          </w:p>
        </w:tc>
      </w:tr>
      <w:tr w:rsidR="007211C3" w:rsidRPr="00B77F47" w:rsidTr="00BB56DB">
        <w:tc>
          <w:tcPr>
            <w:tcW w:w="3168" w:type="dxa"/>
            <w:vAlign w:val="center"/>
          </w:tcPr>
          <w:p w:rsidR="007211C3" w:rsidRPr="007211C3" w:rsidRDefault="007211C3" w:rsidP="007211C3">
            <w:pPr>
              <w:pStyle w:val="NoSpacing"/>
              <w:rPr>
                <w:rFonts w:ascii="Times New Roman" w:hAnsi="Times New Roman" w:cs="Times New Roman"/>
                <w:sz w:val="20"/>
                <w:szCs w:val="20"/>
              </w:rPr>
            </w:pPr>
            <w:r w:rsidRPr="007211C3">
              <w:rPr>
                <w:rFonts w:ascii="Times New Roman" w:hAnsi="Times New Roman" w:cs="Times New Roman"/>
                <w:sz w:val="20"/>
                <w:szCs w:val="20"/>
              </w:rPr>
              <w:t>Quick Ratio</w:t>
            </w:r>
          </w:p>
        </w:tc>
        <w:tc>
          <w:tcPr>
            <w:tcW w:w="1350" w:type="dxa"/>
            <w:vAlign w:val="center"/>
          </w:tcPr>
          <w:p w:rsidR="007211C3" w:rsidRPr="007211C3" w:rsidRDefault="007211C3" w:rsidP="007211C3">
            <w:pPr>
              <w:pStyle w:val="NoSpacing"/>
              <w:jc w:val="center"/>
              <w:rPr>
                <w:rFonts w:ascii="Times New Roman" w:hAnsi="Times New Roman" w:cs="Times New Roman"/>
                <w:sz w:val="20"/>
                <w:szCs w:val="20"/>
              </w:rPr>
            </w:pPr>
            <w:r w:rsidRPr="007211C3">
              <w:rPr>
                <w:rFonts w:ascii="Times New Roman" w:hAnsi="Times New Roman" w:cs="Times New Roman"/>
                <w:sz w:val="20"/>
                <w:szCs w:val="20"/>
              </w:rPr>
              <w:t>0.8</w:t>
            </w:r>
          </w:p>
        </w:tc>
        <w:tc>
          <w:tcPr>
            <w:tcW w:w="1530" w:type="dxa"/>
            <w:vAlign w:val="center"/>
          </w:tcPr>
          <w:p w:rsidR="007211C3" w:rsidRPr="007211C3" w:rsidRDefault="007211C3" w:rsidP="007211C3">
            <w:pPr>
              <w:pStyle w:val="NoSpacing"/>
              <w:jc w:val="center"/>
              <w:rPr>
                <w:rFonts w:ascii="Times New Roman" w:hAnsi="Times New Roman" w:cs="Times New Roman"/>
                <w:sz w:val="20"/>
                <w:szCs w:val="20"/>
              </w:rPr>
            </w:pPr>
            <w:r w:rsidRPr="007211C3">
              <w:rPr>
                <w:rFonts w:ascii="Times New Roman" w:hAnsi="Times New Roman" w:cs="Times New Roman"/>
                <w:sz w:val="20"/>
                <w:szCs w:val="20"/>
              </w:rPr>
              <w:t>0.7</w:t>
            </w:r>
          </w:p>
        </w:tc>
        <w:tc>
          <w:tcPr>
            <w:tcW w:w="1530" w:type="dxa"/>
            <w:vAlign w:val="center"/>
          </w:tcPr>
          <w:p w:rsidR="007211C3" w:rsidRPr="007211C3" w:rsidRDefault="007211C3" w:rsidP="007211C3">
            <w:pPr>
              <w:pStyle w:val="NoSpacing"/>
              <w:jc w:val="center"/>
              <w:rPr>
                <w:rFonts w:ascii="Times New Roman" w:hAnsi="Times New Roman" w:cs="Times New Roman"/>
                <w:sz w:val="20"/>
                <w:szCs w:val="20"/>
              </w:rPr>
            </w:pPr>
            <w:r w:rsidRPr="007211C3">
              <w:rPr>
                <w:rFonts w:ascii="Times New Roman" w:hAnsi="Times New Roman" w:cs="Times New Roman"/>
                <w:sz w:val="20"/>
                <w:szCs w:val="20"/>
              </w:rPr>
              <w:t>0.8</w:t>
            </w:r>
          </w:p>
        </w:tc>
      </w:tr>
      <w:tr w:rsidR="00F45E15" w:rsidRPr="00B77F47" w:rsidTr="00BB56DB">
        <w:tc>
          <w:tcPr>
            <w:tcW w:w="3168" w:type="dxa"/>
            <w:vAlign w:val="center"/>
          </w:tcPr>
          <w:p w:rsidR="00F45E15" w:rsidRPr="00B77F47" w:rsidRDefault="00F45E15" w:rsidP="002B72D0">
            <w:pPr>
              <w:pStyle w:val="NoSpacing"/>
              <w:rPr>
                <w:rFonts w:ascii="Times New Roman" w:hAnsi="Times New Roman" w:cs="Times New Roman"/>
                <w:sz w:val="20"/>
                <w:szCs w:val="20"/>
              </w:rPr>
            </w:pPr>
          </w:p>
        </w:tc>
        <w:tc>
          <w:tcPr>
            <w:tcW w:w="1350" w:type="dxa"/>
            <w:vAlign w:val="center"/>
          </w:tcPr>
          <w:p w:rsidR="00F45E15" w:rsidRPr="00B77F47" w:rsidRDefault="00F45E15" w:rsidP="002B72D0">
            <w:pPr>
              <w:pStyle w:val="NoSpacing"/>
              <w:rPr>
                <w:rFonts w:ascii="Times New Roman" w:hAnsi="Times New Roman" w:cs="Times New Roman"/>
                <w:sz w:val="20"/>
                <w:szCs w:val="20"/>
              </w:rPr>
            </w:pPr>
          </w:p>
        </w:tc>
        <w:tc>
          <w:tcPr>
            <w:tcW w:w="1530" w:type="dxa"/>
            <w:vAlign w:val="center"/>
          </w:tcPr>
          <w:p w:rsidR="00F45E15" w:rsidRPr="00B77F47" w:rsidRDefault="00F45E15" w:rsidP="002B72D0">
            <w:pPr>
              <w:pStyle w:val="NoSpacing"/>
              <w:rPr>
                <w:rFonts w:ascii="Times New Roman" w:hAnsi="Times New Roman" w:cs="Times New Roman"/>
                <w:sz w:val="20"/>
                <w:szCs w:val="20"/>
              </w:rPr>
            </w:pPr>
          </w:p>
        </w:tc>
        <w:tc>
          <w:tcPr>
            <w:tcW w:w="1530" w:type="dxa"/>
            <w:vAlign w:val="center"/>
          </w:tcPr>
          <w:p w:rsidR="00F45E15" w:rsidRPr="00B77F47" w:rsidRDefault="00F45E15" w:rsidP="002B72D0">
            <w:pPr>
              <w:pStyle w:val="NoSpacing"/>
              <w:rPr>
                <w:rFonts w:ascii="Times New Roman" w:hAnsi="Times New Roman" w:cs="Times New Roman"/>
                <w:sz w:val="20"/>
                <w:szCs w:val="20"/>
              </w:rPr>
            </w:pPr>
          </w:p>
        </w:tc>
      </w:tr>
      <w:tr w:rsidR="00F45E15" w:rsidRPr="00B77F47" w:rsidTr="005A61AF">
        <w:tc>
          <w:tcPr>
            <w:tcW w:w="3168" w:type="dxa"/>
            <w:vAlign w:val="center"/>
          </w:tcPr>
          <w:p w:rsidR="00F45E15" w:rsidRPr="00B77F47" w:rsidRDefault="000D0F29" w:rsidP="000D0F29">
            <w:pPr>
              <w:pStyle w:val="NoSpacing"/>
              <w:rPr>
                <w:rFonts w:ascii="Times New Roman" w:hAnsi="Times New Roman" w:cs="Times New Roman"/>
                <w:b/>
                <w:sz w:val="20"/>
                <w:szCs w:val="20"/>
              </w:rPr>
            </w:pPr>
            <w:r w:rsidRPr="00B77F47">
              <w:rPr>
                <w:rFonts w:ascii="Times New Roman" w:hAnsi="Times New Roman" w:cs="Times New Roman"/>
                <w:b/>
                <w:sz w:val="20"/>
                <w:szCs w:val="20"/>
              </w:rPr>
              <w:t>Profitability Ratios</w:t>
            </w:r>
          </w:p>
        </w:tc>
        <w:tc>
          <w:tcPr>
            <w:tcW w:w="1350" w:type="dxa"/>
            <w:vAlign w:val="center"/>
          </w:tcPr>
          <w:p w:rsidR="00F45E15" w:rsidRPr="00B77F47" w:rsidRDefault="00F45E15" w:rsidP="000D0F29">
            <w:pPr>
              <w:pStyle w:val="NoSpacing"/>
              <w:rPr>
                <w:rFonts w:ascii="Times New Roman" w:hAnsi="Times New Roman" w:cs="Times New Roman"/>
                <w:sz w:val="20"/>
                <w:szCs w:val="20"/>
              </w:rPr>
            </w:pPr>
          </w:p>
        </w:tc>
        <w:tc>
          <w:tcPr>
            <w:tcW w:w="1530" w:type="dxa"/>
            <w:vAlign w:val="center"/>
          </w:tcPr>
          <w:p w:rsidR="00F45E15" w:rsidRPr="00B77F47" w:rsidRDefault="00F45E15" w:rsidP="000D0F29">
            <w:pPr>
              <w:pStyle w:val="NoSpacing"/>
              <w:rPr>
                <w:rFonts w:ascii="Times New Roman" w:hAnsi="Times New Roman" w:cs="Times New Roman"/>
                <w:sz w:val="20"/>
                <w:szCs w:val="20"/>
              </w:rPr>
            </w:pPr>
          </w:p>
        </w:tc>
        <w:tc>
          <w:tcPr>
            <w:tcW w:w="1530" w:type="dxa"/>
            <w:vAlign w:val="center"/>
          </w:tcPr>
          <w:p w:rsidR="00F45E15" w:rsidRPr="00B77F47" w:rsidRDefault="00F45E15" w:rsidP="000D0F29">
            <w:pPr>
              <w:pStyle w:val="NoSpacing"/>
              <w:rPr>
                <w:rFonts w:ascii="Times New Roman" w:hAnsi="Times New Roman" w:cs="Times New Roman"/>
                <w:sz w:val="20"/>
                <w:szCs w:val="20"/>
              </w:rPr>
            </w:pPr>
          </w:p>
        </w:tc>
      </w:tr>
      <w:tr w:rsidR="009031E6" w:rsidRPr="00B77F47" w:rsidTr="005A61AF">
        <w:tc>
          <w:tcPr>
            <w:tcW w:w="3168" w:type="dxa"/>
            <w:vAlign w:val="center"/>
          </w:tcPr>
          <w:p w:rsidR="009031E6" w:rsidRPr="009031E6" w:rsidRDefault="009031E6" w:rsidP="009031E6">
            <w:pPr>
              <w:pStyle w:val="NoSpacing"/>
              <w:rPr>
                <w:rFonts w:ascii="Times New Roman" w:hAnsi="Times New Roman" w:cs="Times New Roman"/>
                <w:sz w:val="20"/>
                <w:szCs w:val="20"/>
              </w:rPr>
            </w:pPr>
            <w:r w:rsidRPr="009031E6">
              <w:rPr>
                <w:rFonts w:ascii="Times New Roman" w:hAnsi="Times New Roman" w:cs="Times New Roman"/>
                <w:sz w:val="20"/>
                <w:szCs w:val="20"/>
              </w:rPr>
              <w:t>Return On Equity</w:t>
            </w:r>
          </w:p>
        </w:tc>
        <w:tc>
          <w:tcPr>
            <w:tcW w:w="1350" w:type="dxa"/>
            <w:vAlign w:val="center"/>
          </w:tcPr>
          <w:p w:rsidR="009031E6" w:rsidRPr="009031E6" w:rsidRDefault="009031E6" w:rsidP="009031E6">
            <w:pPr>
              <w:pStyle w:val="NoSpacing"/>
              <w:jc w:val="center"/>
              <w:rPr>
                <w:rFonts w:ascii="Times New Roman" w:hAnsi="Times New Roman" w:cs="Times New Roman"/>
                <w:sz w:val="20"/>
                <w:szCs w:val="20"/>
              </w:rPr>
            </w:pPr>
            <w:r w:rsidRPr="009031E6">
              <w:rPr>
                <w:rFonts w:ascii="Times New Roman" w:hAnsi="Times New Roman" w:cs="Times New Roman"/>
                <w:sz w:val="20"/>
                <w:szCs w:val="20"/>
              </w:rPr>
              <w:t>9.1</w:t>
            </w:r>
          </w:p>
        </w:tc>
        <w:tc>
          <w:tcPr>
            <w:tcW w:w="1530" w:type="dxa"/>
            <w:vAlign w:val="center"/>
          </w:tcPr>
          <w:p w:rsidR="009031E6" w:rsidRPr="009031E6" w:rsidRDefault="009031E6" w:rsidP="009031E6">
            <w:pPr>
              <w:pStyle w:val="NoSpacing"/>
              <w:jc w:val="center"/>
              <w:rPr>
                <w:rFonts w:ascii="Times New Roman" w:hAnsi="Times New Roman" w:cs="Times New Roman"/>
                <w:sz w:val="20"/>
                <w:szCs w:val="20"/>
              </w:rPr>
            </w:pPr>
            <w:r w:rsidRPr="009031E6">
              <w:rPr>
                <w:rFonts w:ascii="Times New Roman" w:hAnsi="Times New Roman" w:cs="Times New Roman"/>
                <w:sz w:val="20"/>
                <w:szCs w:val="20"/>
              </w:rPr>
              <w:t>12.9</w:t>
            </w:r>
          </w:p>
        </w:tc>
        <w:tc>
          <w:tcPr>
            <w:tcW w:w="1530" w:type="dxa"/>
            <w:vAlign w:val="center"/>
          </w:tcPr>
          <w:p w:rsidR="009031E6" w:rsidRPr="009031E6" w:rsidRDefault="009031E6" w:rsidP="009031E6">
            <w:pPr>
              <w:pStyle w:val="NoSpacing"/>
              <w:jc w:val="center"/>
              <w:rPr>
                <w:rFonts w:ascii="Times New Roman" w:hAnsi="Times New Roman" w:cs="Times New Roman"/>
                <w:sz w:val="20"/>
                <w:szCs w:val="20"/>
              </w:rPr>
            </w:pPr>
            <w:r w:rsidRPr="009031E6">
              <w:rPr>
                <w:rFonts w:ascii="Times New Roman" w:hAnsi="Times New Roman" w:cs="Times New Roman"/>
                <w:sz w:val="20"/>
                <w:szCs w:val="20"/>
              </w:rPr>
              <w:t>27.5</w:t>
            </w:r>
          </w:p>
        </w:tc>
      </w:tr>
      <w:tr w:rsidR="009031E6" w:rsidRPr="00B77F47" w:rsidTr="005A61AF">
        <w:tc>
          <w:tcPr>
            <w:tcW w:w="3168" w:type="dxa"/>
            <w:vAlign w:val="center"/>
          </w:tcPr>
          <w:p w:rsidR="009031E6" w:rsidRPr="009031E6" w:rsidRDefault="009031E6" w:rsidP="009031E6">
            <w:pPr>
              <w:pStyle w:val="NoSpacing"/>
              <w:rPr>
                <w:rFonts w:ascii="Times New Roman" w:hAnsi="Times New Roman" w:cs="Times New Roman"/>
                <w:sz w:val="20"/>
                <w:szCs w:val="20"/>
              </w:rPr>
            </w:pPr>
            <w:r w:rsidRPr="009031E6">
              <w:rPr>
                <w:rFonts w:ascii="Times New Roman" w:hAnsi="Times New Roman" w:cs="Times New Roman"/>
                <w:sz w:val="20"/>
                <w:szCs w:val="20"/>
              </w:rPr>
              <w:t>Return On Assets</w:t>
            </w:r>
          </w:p>
        </w:tc>
        <w:tc>
          <w:tcPr>
            <w:tcW w:w="1350" w:type="dxa"/>
            <w:vAlign w:val="center"/>
          </w:tcPr>
          <w:p w:rsidR="009031E6" w:rsidRPr="009031E6" w:rsidRDefault="009031E6" w:rsidP="009031E6">
            <w:pPr>
              <w:pStyle w:val="NoSpacing"/>
              <w:jc w:val="center"/>
              <w:rPr>
                <w:rFonts w:ascii="Times New Roman" w:hAnsi="Times New Roman" w:cs="Times New Roman"/>
                <w:sz w:val="20"/>
                <w:szCs w:val="20"/>
              </w:rPr>
            </w:pPr>
            <w:r w:rsidRPr="009031E6">
              <w:rPr>
                <w:rFonts w:ascii="Times New Roman" w:hAnsi="Times New Roman" w:cs="Times New Roman"/>
                <w:sz w:val="20"/>
                <w:szCs w:val="20"/>
              </w:rPr>
              <w:t>5.3</w:t>
            </w:r>
          </w:p>
        </w:tc>
        <w:tc>
          <w:tcPr>
            <w:tcW w:w="1530" w:type="dxa"/>
            <w:vAlign w:val="center"/>
          </w:tcPr>
          <w:p w:rsidR="009031E6" w:rsidRPr="009031E6" w:rsidRDefault="009031E6" w:rsidP="009031E6">
            <w:pPr>
              <w:pStyle w:val="NoSpacing"/>
              <w:jc w:val="center"/>
              <w:rPr>
                <w:rFonts w:ascii="Times New Roman" w:hAnsi="Times New Roman" w:cs="Times New Roman"/>
                <w:sz w:val="20"/>
                <w:szCs w:val="20"/>
              </w:rPr>
            </w:pPr>
            <w:r w:rsidRPr="009031E6">
              <w:rPr>
                <w:rFonts w:ascii="Times New Roman" w:hAnsi="Times New Roman" w:cs="Times New Roman"/>
                <w:sz w:val="20"/>
                <w:szCs w:val="20"/>
              </w:rPr>
              <w:t>7.1</w:t>
            </w:r>
          </w:p>
        </w:tc>
        <w:tc>
          <w:tcPr>
            <w:tcW w:w="1530" w:type="dxa"/>
            <w:vAlign w:val="center"/>
          </w:tcPr>
          <w:p w:rsidR="009031E6" w:rsidRPr="009031E6" w:rsidRDefault="009031E6" w:rsidP="009031E6">
            <w:pPr>
              <w:pStyle w:val="NoSpacing"/>
              <w:jc w:val="center"/>
              <w:rPr>
                <w:rFonts w:ascii="Times New Roman" w:hAnsi="Times New Roman" w:cs="Times New Roman"/>
                <w:sz w:val="20"/>
                <w:szCs w:val="20"/>
              </w:rPr>
            </w:pPr>
            <w:r w:rsidRPr="009031E6">
              <w:rPr>
                <w:rFonts w:ascii="Times New Roman" w:hAnsi="Times New Roman" w:cs="Times New Roman"/>
                <w:sz w:val="20"/>
                <w:szCs w:val="20"/>
              </w:rPr>
              <w:t>8.7</w:t>
            </w:r>
          </w:p>
        </w:tc>
      </w:tr>
      <w:tr w:rsidR="009031E6" w:rsidRPr="00B77F47" w:rsidTr="005A61AF">
        <w:tc>
          <w:tcPr>
            <w:tcW w:w="3168" w:type="dxa"/>
            <w:vAlign w:val="center"/>
          </w:tcPr>
          <w:p w:rsidR="009031E6" w:rsidRPr="009031E6" w:rsidRDefault="009031E6" w:rsidP="009031E6">
            <w:pPr>
              <w:pStyle w:val="NoSpacing"/>
              <w:rPr>
                <w:rFonts w:ascii="Times New Roman" w:hAnsi="Times New Roman" w:cs="Times New Roman"/>
                <w:sz w:val="20"/>
                <w:szCs w:val="20"/>
              </w:rPr>
            </w:pPr>
            <w:r w:rsidRPr="009031E6">
              <w:rPr>
                <w:rFonts w:ascii="Times New Roman" w:hAnsi="Times New Roman" w:cs="Times New Roman"/>
                <w:sz w:val="20"/>
                <w:szCs w:val="20"/>
              </w:rPr>
              <w:t>Return On Capital</w:t>
            </w:r>
          </w:p>
        </w:tc>
        <w:tc>
          <w:tcPr>
            <w:tcW w:w="1350" w:type="dxa"/>
            <w:vAlign w:val="center"/>
          </w:tcPr>
          <w:p w:rsidR="009031E6" w:rsidRPr="009031E6" w:rsidRDefault="009031E6" w:rsidP="009031E6">
            <w:pPr>
              <w:pStyle w:val="NoSpacing"/>
              <w:jc w:val="center"/>
              <w:rPr>
                <w:rFonts w:ascii="Times New Roman" w:hAnsi="Times New Roman" w:cs="Times New Roman"/>
                <w:sz w:val="20"/>
                <w:szCs w:val="20"/>
              </w:rPr>
            </w:pPr>
            <w:r w:rsidRPr="009031E6">
              <w:rPr>
                <w:rFonts w:ascii="Times New Roman" w:hAnsi="Times New Roman" w:cs="Times New Roman"/>
                <w:sz w:val="20"/>
                <w:szCs w:val="20"/>
              </w:rPr>
              <w:t>6.5</w:t>
            </w:r>
          </w:p>
        </w:tc>
        <w:tc>
          <w:tcPr>
            <w:tcW w:w="1530" w:type="dxa"/>
            <w:vAlign w:val="center"/>
          </w:tcPr>
          <w:p w:rsidR="009031E6" w:rsidRPr="009031E6" w:rsidRDefault="009031E6" w:rsidP="009031E6">
            <w:pPr>
              <w:pStyle w:val="NoSpacing"/>
              <w:jc w:val="center"/>
              <w:rPr>
                <w:rFonts w:ascii="Times New Roman" w:hAnsi="Times New Roman" w:cs="Times New Roman"/>
                <w:sz w:val="20"/>
                <w:szCs w:val="20"/>
              </w:rPr>
            </w:pPr>
            <w:r w:rsidRPr="009031E6">
              <w:rPr>
                <w:rFonts w:ascii="Times New Roman" w:hAnsi="Times New Roman" w:cs="Times New Roman"/>
                <w:sz w:val="20"/>
                <w:szCs w:val="20"/>
              </w:rPr>
              <w:t>9.4</w:t>
            </w:r>
          </w:p>
        </w:tc>
        <w:tc>
          <w:tcPr>
            <w:tcW w:w="1530" w:type="dxa"/>
            <w:vAlign w:val="center"/>
          </w:tcPr>
          <w:p w:rsidR="009031E6" w:rsidRPr="009031E6" w:rsidRDefault="009031E6" w:rsidP="009031E6">
            <w:pPr>
              <w:pStyle w:val="NoSpacing"/>
              <w:jc w:val="center"/>
              <w:rPr>
                <w:rFonts w:ascii="Times New Roman" w:hAnsi="Times New Roman" w:cs="Times New Roman"/>
                <w:sz w:val="20"/>
                <w:szCs w:val="20"/>
              </w:rPr>
            </w:pPr>
            <w:r w:rsidRPr="009031E6">
              <w:rPr>
                <w:rFonts w:ascii="Times New Roman" w:hAnsi="Times New Roman" w:cs="Times New Roman"/>
                <w:sz w:val="20"/>
                <w:szCs w:val="20"/>
              </w:rPr>
              <w:t>11.5</w:t>
            </w:r>
          </w:p>
        </w:tc>
      </w:tr>
      <w:tr w:rsidR="009031E6" w:rsidRPr="00B77F47" w:rsidTr="005A61AF">
        <w:tc>
          <w:tcPr>
            <w:tcW w:w="3168" w:type="dxa"/>
            <w:vAlign w:val="center"/>
          </w:tcPr>
          <w:p w:rsidR="009031E6" w:rsidRPr="009031E6" w:rsidRDefault="009031E6" w:rsidP="009031E6">
            <w:pPr>
              <w:pStyle w:val="NoSpacing"/>
              <w:rPr>
                <w:rFonts w:ascii="Times New Roman" w:hAnsi="Times New Roman" w:cs="Times New Roman"/>
                <w:sz w:val="20"/>
                <w:szCs w:val="20"/>
              </w:rPr>
            </w:pPr>
            <w:r w:rsidRPr="009031E6">
              <w:rPr>
                <w:rFonts w:ascii="Times New Roman" w:hAnsi="Times New Roman" w:cs="Times New Roman"/>
                <w:sz w:val="20"/>
                <w:szCs w:val="20"/>
              </w:rPr>
              <w:t>Return On Equity (5-Year Avg.)</w:t>
            </w:r>
          </w:p>
        </w:tc>
        <w:tc>
          <w:tcPr>
            <w:tcW w:w="1350" w:type="dxa"/>
            <w:vAlign w:val="center"/>
          </w:tcPr>
          <w:p w:rsidR="009031E6" w:rsidRPr="009031E6" w:rsidRDefault="009031E6" w:rsidP="009031E6">
            <w:pPr>
              <w:pStyle w:val="NoSpacing"/>
              <w:jc w:val="center"/>
              <w:rPr>
                <w:rFonts w:ascii="Times New Roman" w:hAnsi="Times New Roman" w:cs="Times New Roman"/>
                <w:sz w:val="20"/>
                <w:szCs w:val="20"/>
              </w:rPr>
            </w:pPr>
            <w:r w:rsidRPr="009031E6">
              <w:rPr>
                <w:rFonts w:ascii="Times New Roman" w:hAnsi="Times New Roman" w:cs="Times New Roman"/>
                <w:sz w:val="20"/>
                <w:szCs w:val="20"/>
              </w:rPr>
              <w:t>10.8</w:t>
            </w:r>
          </w:p>
        </w:tc>
        <w:tc>
          <w:tcPr>
            <w:tcW w:w="1530" w:type="dxa"/>
            <w:vAlign w:val="center"/>
          </w:tcPr>
          <w:p w:rsidR="009031E6" w:rsidRPr="009031E6" w:rsidRDefault="009031E6" w:rsidP="009031E6">
            <w:pPr>
              <w:pStyle w:val="NoSpacing"/>
              <w:jc w:val="center"/>
              <w:rPr>
                <w:rFonts w:ascii="Times New Roman" w:hAnsi="Times New Roman" w:cs="Times New Roman"/>
                <w:sz w:val="20"/>
                <w:szCs w:val="20"/>
              </w:rPr>
            </w:pPr>
            <w:r w:rsidRPr="009031E6">
              <w:rPr>
                <w:rFonts w:ascii="Times New Roman" w:hAnsi="Times New Roman" w:cs="Times New Roman"/>
                <w:sz w:val="20"/>
                <w:szCs w:val="20"/>
              </w:rPr>
              <w:t>12.5</w:t>
            </w:r>
          </w:p>
        </w:tc>
        <w:tc>
          <w:tcPr>
            <w:tcW w:w="1530" w:type="dxa"/>
            <w:vAlign w:val="center"/>
          </w:tcPr>
          <w:p w:rsidR="009031E6" w:rsidRPr="009031E6" w:rsidRDefault="009031E6" w:rsidP="009031E6">
            <w:pPr>
              <w:pStyle w:val="NoSpacing"/>
              <w:jc w:val="center"/>
              <w:rPr>
                <w:rFonts w:ascii="Times New Roman" w:hAnsi="Times New Roman" w:cs="Times New Roman"/>
                <w:sz w:val="20"/>
                <w:szCs w:val="20"/>
              </w:rPr>
            </w:pPr>
            <w:r w:rsidRPr="009031E6">
              <w:rPr>
                <w:rFonts w:ascii="Times New Roman" w:hAnsi="Times New Roman" w:cs="Times New Roman"/>
                <w:sz w:val="20"/>
                <w:szCs w:val="20"/>
              </w:rPr>
              <w:t>23.8</w:t>
            </w:r>
          </w:p>
        </w:tc>
      </w:tr>
      <w:tr w:rsidR="009031E6" w:rsidRPr="00B77F47" w:rsidTr="005A61AF">
        <w:tc>
          <w:tcPr>
            <w:tcW w:w="3168" w:type="dxa"/>
            <w:vAlign w:val="center"/>
          </w:tcPr>
          <w:p w:rsidR="009031E6" w:rsidRPr="009031E6" w:rsidRDefault="009031E6" w:rsidP="009031E6">
            <w:pPr>
              <w:pStyle w:val="NoSpacing"/>
              <w:rPr>
                <w:rFonts w:ascii="Times New Roman" w:hAnsi="Times New Roman" w:cs="Times New Roman"/>
                <w:sz w:val="20"/>
                <w:szCs w:val="20"/>
              </w:rPr>
            </w:pPr>
            <w:r w:rsidRPr="009031E6">
              <w:rPr>
                <w:rFonts w:ascii="Times New Roman" w:hAnsi="Times New Roman" w:cs="Times New Roman"/>
                <w:sz w:val="20"/>
                <w:szCs w:val="20"/>
              </w:rPr>
              <w:t>Return On Assets (5-Year Avg.)</w:t>
            </w:r>
          </w:p>
        </w:tc>
        <w:tc>
          <w:tcPr>
            <w:tcW w:w="1350" w:type="dxa"/>
            <w:vAlign w:val="center"/>
          </w:tcPr>
          <w:p w:rsidR="009031E6" w:rsidRPr="009031E6" w:rsidRDefault="009031E6" w:rsidP="009031E6">
            <w:pPr>
              <w:pStyle w:val="NoSpacing"/>
              <w:jc w:val="center"/>
              <w:rPr>
                <w:rFonts w:ascii="Times New Roman" w:hAnsi="Times New Roman" w:cs="Times New Roman"/>
                <w:sz w:val="20"/>
                <w:szCs w:val="20"/>
              </w:rPr>
            </w:pPr>
            <w:r w:rsidRPr="009031E6">
              <w:rPr>
                <w:rFonts w:ascii="Times New Roman" w:hAnsi="Times New Roman" w:cs="Times New Roman"/>
                <w:sz w:val="20"/>
                <w:szCs w:val="20"/>
              </w:rPr>
              <w:t>6.1</w:t>
            </w:r>
          </w:p>
        </w:tc>
        <w:tc>
          <w:tcPr>
            <w:tcW w:w="1530" w:type="dxa"/>
            <w:vAlign w:val="center"/>
          </w:tcPr>
          <w:p w:rsidR="009031E6" w:rsidRPr="009031E6" w:rsidRDefault="009031E6" w:rsidP="009031E6">
            <w:pPr>
              <w:pStyle w:val="NoSpacing"/>
              <w:jc w:val="center"/>
              <w:rPr>
                <w:rFonts w:ascii="Times New Roman" w:hAnsi="Times New Roman" w:cs="Times New Roman"/>
                <w:sz w:val="20"/>
                <w:szCs w:val="20"/>
              </w:rPr>
            </w:pPr>
            <w:r w:rsidRPr="009031E6">
              <w:rPr>
                <w:rFonts w:ascii="Times New Roman" w:hAnsi="Times New Roman" w:cs="Times New Roman"/>
                <w:sz w:val="20"/>
                <w:szCs w:val="20"/>
              </w:rPr>
              <w:t>6.9</w:t>
            </w:r>
          </w:p>
        </w:tc>
        <w:tc>
          <w:tcPr>
            <w:tcW w:w="1530" w:type="dxa"/>
            <w:vAlign w:val="center"/>
          </w:tcPr>
          <w:p w:rsidR="009031E6" w:rsidRPr="009031E6" w:rsidRDefault="009031E6" w:rsidP="009031E6">
            <w:pPr>
              <w:pStyle w:val="NoSpacing"/>
              <w:jc w:val="center"/>
              <w:rPr>
                <w:rFonts w:ascii="Times New Roman" w:hAnsi="Times New Roman" w:cs="Times New Roman"/>
                <w:sz w:val="20"/>
                <w:szCs w:val="20"/>
              </w:rPr>
            </w:pPr>
            <w:r w:rsidRPr="009031E6">
              <w:rPr>
                <w:rFonts w:ascii="Times New Roman" w:hAnsi="Times New Roman" w:cs="Times New Roman"/>
                <w:sz w:val="20"/>
                <w:szCs w:val="20"/>
              </w:rPr>
              <w:t>8.0</w:t>
            </w:r>
          </w:p>
        </w:tc>
      </w:tr>
      <w:tr w:rsidR="009031E6" w:rsidRPr="00B77F47" w:rsidTr="005A61AF">
        <w:tc>
          <w:tcPr>
            <w:tcW w:w="3168" w:type="dxa"/>
            <w:vAlign w:val="center"/>
          </w:tcPr>
          <w:p w:rsidR="009031E6" w:rsidRPr="009031E6" w:rsidRDefault="009031E6" w:rsidP="009031E6">
            <w:pPr>
              <w:pStyle w:val="NoSpacing"/>
              <w:rPr>
                <w:rFonts w:ascii="Times New Roman" w:hAnsi="Times New Roman" w:cs="Times New Roman"/>
                <w:sz w:val="20"/>
                <w:szCs w:val="20"/>
              </w:rPr>
            </w:pPr>
            <w:r w:rsidRPr="009031E6">
              <w:rPr>
                <w:rFonts w:ascii="Times New Roman" w:hAnsi="Times New Roman" w:cs="Times New Roman"/>
                <w:sz w:val="20"/>
                <w:szCs w:val="20"/>
              </w:rPr>
              <w:t>Return On Capital (5-Year Avg.)</w:t>
            </w:r>
          </w:p>
        </w:tc>
        <w:tc>
          <w:tcPr>
            <w:tcW w:w="1350" w:type="dxa"/>
            <w:vAlign w:val="center"/>
          </w:tcPr>
          <w:p w:rsidR="009031E6" w:rsidRPr="009031E6" w:rsidRDefault="009031E6" w:rsidP="009031E6">
            <w:pPr>
              <w:pStyle w:val="NoSpacing"/>
              <w:jc w:val="center"/>
              <w:rPr>
                <w:rFonts w:ascii="Times New Roman" w:hAnsi="Times New Roman" w:cs="Times New Roman"/>
                <w:sz w:val="20"/>
                <w:szCs w:val="20"/>
              </w:rPr>
            </w:pPr>
            <w:r w:rsidRPr="009031E6">
              <w:rPr>
                <w:rFonts w:ascii="Times New Roman" w:hAnsi="Times New Roman" w:cs="Times New Roman"/>
                <w:sz w:val="20"/>
                <w:szCs w:val="20"/>
              </w:rPr>
              <w:t>7.8</w:t>
            </w:r>
          </w:p>
        </w:tc>
        <w:tc>
          <w:tcPr>
            <w:tcW w:w="1530" w:type="dxa"/>
            <w:vAlign w:val="center"/>
          </w:tcPr>
          <w:p w:rsidR="009031E6" w:rsidRPr="009031E6" w:rsidRDefault="009031E6" w:rsidP="009031E6">
            <w:pPr>
              <w:pStyle w:val="NoSpacing"/>
              <w:jc w:val="center"/>
              <w:rPr>
                <w:rFonts w:ascii="Times New Roman" w:hAnsi="Times New Roman" w:cs="Times New Roman"/>
                <w:sz w:val="20"/>
                <w:szCs w:val="20"/>
              </w:rPr>
            </w:pPr>
            <w:r w:rsidRPr="009031E6">
              <w:rPr>
                <w:rFonts w:ascii="Times New Roman" w:hAnsi="Times New Roman" w:cs="Times New Roman"/>
                <w:sz w:val="20"/>
                <w:szCs w:val="20"/>
              </w:rPr>
              <w:t>9.4</w:t>
            </w:r>
          </w:p>
        </w:tc>
        <w:tc>
          <w:tcPr>
            <w:tcW w:w="1530" w:type="dxa"/>
            <w:vAlign w:val="center"/>
          </w:tcPr>
          <w:p w:rsidR="009031E6" w:rsidRPr="009031E6" w:rsidRDefault="009031E6" w:rsidP="009031E6">
            <w:pPr>
              <w:pStyle w:val="NoSpacing"/>
              <w:jc w:val="center"/>
              <w:rPr>
                <w:rFonts w:ascii="Times New Roman" w:hAnsi="Times New Roman" w:cs="Times New Roman"/>
                <w:sz w:val="20"/>
                <w:szCs w:val="20"/>
              </w:rPr>
            </w:pPr>
            <w:r w:rsidRPr="009031E6">
              <w:rPr>
                <w:rFonts w:ascii="Times New Roman" w:hAnsi="Times New Roman" w:cs="Times New Roman"/>
                <w:sz w:val="20"/>
                <w:szCs w:val="20"/>
              </w:rPr>
              <w:t>10.7</w:t>
            </w:r>
          </w:p>
        </w:tc>
      </w:tr>
      <w:tr w:rsidR="00F45E15" w:rsidRPr="00B77F47" w:rsidTr="005A61AF">
        <w:tc>
          <w:tcPr>
            <w:tcW w:w="3168" w:type="dxa"/>
            <w:vAlign w:val="center"/>
          </w:tcPr>
          <w:p w:rsidR="00F45E15" w:rsidRPr="00B77F47" w:rsidRDefault="00F45E15" w:rsidP="000D0F29">
            <w:pPr>
              <w:pStyle w:val="NoSpacing"/>
              <w:rPr>
                <w:rFonts w:ascii="Times New Roman" w:hAnsi="Times New Roman" w:cs="Times New Roman"/>
                <w:sz w:val="20"/>
                <w:szCs w:val="20"/>
              </w:rPr>
            </w:pPr>
          </w:p>
        </w:tc>
        <w:tc>
          <w:tcPr>
            <w:tcW w:w="1350" w:type="dxa"/>
            <w:vAlign w:val="center"/>
          </w:tcPr>
          <w:p w:rsidR="00F45E15" w:rsidRPr="00B77F47" w:rsidRDefault="00F45E15" w:rsidP="000D0F29">
            <w:pPr>
              <w:pStyle w:val="NoSpacing"/>
              <w:rPr>
                <w:rFonts w:ascii="Times New Roman" w:hAnsi="Times New Roman" w:cs="Times New Roman"/>
                <w:sz w:val="20"/>
                <w:szCs w:val="20"/>
              </w:rPr>
            </w:pPr>
          </w:p>
        </w:tc>
        <w:tc>
          <w:tcPr>
            <w:tcW w:w="1530" w:type="dxa"/>
            <w:vAlign w:val="center"/>
          </w:tcPr>
          <w:p w:rsidR="00F45E15" w:rsidRPr="00B77F47" w:rsidRDefault="00F45E15" w:rsidP="000D0F29">
            <w:pPr>
              <w:pStyle w:val="NoSpacing"/>
              <w:rPr>
                <w:rFonts w:ascii="Times New Roman" w:hAnsi="Times New Roman" w:cs="Times New Roman"/>
                <w:sz w:val="20"/>
                <w:szCs w:val="20"/>
              </w:rPr>
            </w:pPr>
          </w:p>
        </w:tc>
        <w:tc>
          <w:tcPr>
            <w:tcW w:w="1530" w:type="dxa"/>
            <w:vAlign w:val="center"/>
          </w:tcPr>
          <w:p w:rsidR="00F45E15" w:rsidRPr="00B77F47" w:rsidRDefault="00F45E15" w:rsidP="000D0F29">
            <w:pPr>
              <w:pStyle w:val="NoSpacing"/>
              <w:rPr>
                <w:rFonts w:ascii="Times New Roman" w:hAnsi="Times New Roman" w:cs="Times New Roman"/>
                <w:sz w:val="20"/>
                <w:szCs w:val="20"/>
              </w:rPr>
            </w:pPr>
          </w:p>
        </w:tc>
      </w:tr>
      <w:tr w:rsidR="000D0F29" w:rsidRPr="00B77F47" w:rsidTr="005A61AF">
        <w:tc>
          <w:tcPr>
            <w:tcW w:w="3168" w:type="dxa"/>
            <w:vAlign w:val="center"/>
          </w:tcPr>
          <w:p w:rsidR="000D0F29" w:rsidRPr="00B77F47" w:rsidRDefault="000D0F29" w:rsidP="000D0F29">
            <w:pPr>
              <w:pStyle w:val="NoSpacing"/>
              <w:rPr>
                <w:rFonts w:ascii="Times New Roman" w:hAnsi="Times New Roman" w:cs="Times New Roman"/>
                <w:b/>
                <w:sz w:val="20"/>
                <w:szCs w:val="20"/>
              </w:rPr>
            </w:pPr>
            <w:r w:rsidRPr="00B77F47">
              <w:rPr>
                <w:rFonts w:ascii="Times New Roman" w:hAnsi="Times New Roman" w:cs="Times New Roman"/>
                <w:b/>
                <w:sz w:val="20"/>
                <w:szCs w:val="20"/>
              </w:rPr>
              <w:t>Efficiency</w:t>
            </w:r>
            <w:r w:rsidR="00665C5D">
              <w:rPr>
                <w:rFonts w:ascii="Times New Roman" w:hAnsi="Times New Roman" w:cs="Times New Roman"/>
                <w:b/>
                <w:sz w:val="20"/>
                <w:szCs w:val="20"/>
              </w:rPr>
              <w:t xml:space="preserve"> Ratios</w:t>
            </w:r>
          </w:p>
        </w:tc>
        <w:tc>
          <w:tcPr>
            <w:tcW w:w="1350" w:type="dxa"/>
            <w:vAlign w:val="center"/>
          </w:tcPr>
          <w:p w:rsidR="000D0F29" w:rsidRPr="00B77F47" w:rsidRDefault="000D0F29" w:rsidP="000D0F29">
            <w:pPr>
              <w:pStyle w:val="NoSpacing"/>
              <w:rPr>
                <w:rFonts w:ascii="Times New Roman" w:hAnsi="Times New Roman" w:cs="Times New Roman"/>
                <w:sz w:val="20"/>
                <w:szCs w:val="20"/>
              </w:rPr>
            </w:pPr>
          </w:p>
        </w:tc>
        <w:tc>
          <w:tcPr>
            <w:tcW w:w="1530" w:type="dxa"/>
            <w:vAlign w:val="center"/>
          </w:tcPr>
          <w:p w:rsidR="000D0F29" w:rsidRPr="00B77F47" w:rsidRDefault="000D0F29" w:rsidP="000D0F29">
            <w:pPr>
              <w:pStyle w:val="NoSpacing"/>
              <w:rPr>
                <w:rFonts w:ascii="Times New Roman" w:hAnsi="Times New Roman" w:cs="Times New Roman"/>
                <w:sz w:val="20"/>
                <w:szCs w:val="20"/>
              </w:rPr>
            </w:pPr>
          </w:p>
        </w:tc>
        <w:tc>
          <w:tcPr>
            <w:tcW w:w="1530" w:type="dxa"/>
            <w:vAlign w:val="center"/>
          </w:tcPr>
          <w:p w:rsidR="000D0F29" w:rsidRPr="00B77F47" w:rsidRDefault="000D0F29" w:rsidP="000D0F29">
            <w:pPr>
              <w:pStyle w:val="NoSpacing"/>
              <w:rPr>
                <w:rFonts w:ascii="Times New Roman" w:hAnsi="Times New Roman" w:cs="Times New Roman"/>
                <w:sz w:val="20"/>
                <w:szCs w:val="20"/>
              </w:rPr>
            </w:pPr>
          </w:p>
        </w:tc>
      </w:tr>
      <w:tr w:rsidR="009031E6" w:rsidRPr="00B77F47" w:rsidTr="005A61AF">
        <w:tc>
          <w:tcPr>
            <w:tcW w:w="3168" w:type="dxa"/>
            <w:vAlign w:val="center"/>
          </w:tcPr>
          <w:p w:rsidR="009031E6" w:rsidRPr="009031E6" w:rsidRDefault="009031E6" w:rsidP="009031E6">
            <w:pPr>
              <w:pStyle w:val="NoSpacing"/>
              <w:rPr>
                <w:rFonts w:ascii="Times New Roman" w:hAnsi="Times New Roman" w:cs="Times New Roman"/>
                <w:sz w:val="20"/>
                <w:szCs w:val="20"/>
              </w:rPr>
            </w:pPr>
            <w:r w:rsidRPr="009031E6">
              <w:rPr>
                <w:rFonts w:ascii="Times New Roman" w:hAnsi="Times New Roman" w:cs="Times New Roman"/>
                <w:sz w:val="20"/>
                <w:szCs w:val="20"/>
              </w:rPr>
              <w:t>Revenue/Employee</w:t>
            </w:r>
          </w:p>
        </w:tc>
        <w:tc>
          <w:tcPr>
            <w:tcW w:w="1350" w:type="dxa"/>
            <w:vAlign w:val="center"/>
          </w:tcPr>
          <w:p w:rsidR="009031E6" w:rsidRPr="009031E6" w:rsidRDefault="009031E6" w:rsidP="009031E6">
            <w:pPr>
              <w:pStyle w:val="NoSpacing"/>
              <w:jc w:val="center"/>
              <w:rPr>
                <w:rFonts w:ascii="Times New Roman" w:hAnsi="Times New Roman" w:cs="Times New Roman"/>
                <w:sz w:val="20"/>
                <w:szCs w:val="20"/>
              </w:rPr>
            </w:pPr>
            <w:r w:rsidRPr="009031E6">
              <w:rPr>
                <w:rFonts w:ascii="Times New Roman" w:hAnsi="Times New Roman" w:cs="Times New Roman"/>
                <w:sz w:val="20"/>
                <w:szCs w:val="20"/>
              </w:rPr>
              <w:t>503,259</w:t>
            </w:r>
          </w:p>
        </w:tc>
        <w:tc>
          <w:tcPr>
            <w:tcW w:w="1530" w:type="dxa"/>
            <w:vAlign w:val="center"/>
          </w:tcPr>
          <w:p w:rsidR="009031E6" w:rsidRPr="009031E6" w:rsidRDefault="009031E6" w:rsidP="009031E6">
            <w:pPr>
              <w:pStyle w:val="NoSpacing"/>
              <w:jc w:val="center"/>
              <w:rPr>
                <w:rFonts w:ascii="Times New Roman" w:hAnsi="Times New Roman" w:cs="Times New Roman"/>
                <w:sz w:val="20"/>
                <w:szCs w:val="20"/>
              </w:rPr>
            </w:pPr>
            <w:r w:rsidRPr="009031E6">
              <w:rPr>
                <w:rFonts w:ascii="Times New Roman" w:hAnsi="Times New Roman" w:cs="Times New Roman"/>
                <w:sz w:val="20"/>
                <w:szCs w:val="20"/>
              </w:rPr>
              <w:t>483,524</w:t>
            </w:r>
          </w:p>
        </w:tc>
        <w:tc>
          <w:tcPr>
            <w:tcW w:w="1530" w:type="dxa"/>
            <w:vAlign w:val="center"/>
          </w:tcPr>
          <w:p w:rsidR="009031E6" w:rsidRPr="009031E6" w:rsidRDefault="009031E6" w:rsidP="009031E6">
            <w:pPr>
              <w:pStyle w:val="NoSpacing"/>
              <w:jc w:val="center"/>
              <w:rPr>
                <w:rFonts w:ascii="Times New Roman" w:hAnsi="Times New Roman" w:cs="Times New Roman"/>
                <w:sz w:val="20"/>
                <w:szCs w:val="20"/>
              </w:rPr>
            </w:pPr>
            <w:r w:rsidRPr="009031E6">
              <w:rPr>
                <w:rFonts w:ascii="Times New Roman" w:hAnsi="Times New Roman" w:cs="Times New Roman"/>
                <w:sz w:val="20"/>
                <w:szCs w:val="20"/>
              </w:rPr>
              <w:t>1 Mil</w:t>
            </w:r>
          </w:p>
        </w:tc>
      </w:tr>
      <w:tr w:rsidR="009031E6" w:rsidRPr="00B77F47" w:rsidTr="005A61AF">
        <w:tc>
          <w:tcPr>
            <w:tcW w:w="3168" w:type="dxa"/>
            <w:vAlign w:val="center"/>
          </w:tcPr>
          <w:p w:rsidR="009031E6" w:rsidRPr="009031E6" w:rsidRDefault="009031E6" w:rsidP="009031E6">
            <w:pPr>
              <w:pStyle w:val="NoSpacing"/>
              <w:rPr>
                <w:rFonts w:ascii="Times New Roman" w:hAnsi="Times New Roman" w:cs="Times New Roman"/>
                <w:sz w:val="20"/>
                <w:szCs w:val="20"/>
              </w:rPr>
            </w:pPr>
            <w:r w:rsidRPr="009031E6">
              <w:rPr>
                <w:rFonts w:ascii="Times New Roman" w:hAnsi="Times New Roman" w:cs="Times New Roman"/>
                <w:sz w:val="20"/>
                <w:szCs w:val="20"/>
              </w:rPr>
              <w:t>Receivable Turnover</w:t>
            </w:r>
          </w:p>
        </w:tc>
        <w:tc>
          <w:tcPr>
            <w:tcW w:w="1350" w:type="dxa"/>
            <w:vAlign w:val="center"/>
          </w:tcPr>
          <w:p w:rsidR="009031E6" w:rsidRPr="009031E6" w:rsidRDefault="009031E6" w:rsidP="009031E6">
            <w:pPr>
              <w:pStyle w:val="NoSpacing"/>
              <w:jc w:val="center"/>
              <w:rPr>
                <w:rFonts w:ascii="Times New Roman" w:hAnsi="Times New Roman" w:cs="Times New Roman"/>
                <w:sz w:val="20"/>
                <w:szCs w:val="20"/>
              </w:rPr>
            </w:pPr>
            <w:r w:rsidRPr="009031E6">
              <w:rPr>
                <w:rFonts w:ascii="Times New Roman" w:hAnsi="Times New Roman" w:cs="Times New Roman"/>
                <w:sz w:val="20"/>
                <w:szCs w:val="20"/>
              </w:rPr>
              <w:t>18.4</w:t>
            </w:r>
          </w:p>
        </w:tc>
        <w:tc>
          <w:tcPr>
            <w:tcW w:w="1530" w:type="dxa"/>
            <w:vAlign w:val="center"/>
          </w:tcPr>
          <w:p w:rsidR="009031E6" w:rsidRPr="009031E6" w:rsidRDefault="009031E6" w:rsidP="009031E6">
            <w:pPr>
              <w:pStyle w:val="NoSpacing"/>
              <w:jc w:val="center"/>
              <w:rPr>
                <w:rFonts w:ascii="Times New Roman" w:hAnsi="Times New Roman" w:cs="Times New Roman"/>
                <w:sz w:val="20"/>
                <w:szCs w:val="20"/>
              </w:rPr>
            </w:pPr>
            <w:r w:rsidRPr="009031E6">
              <w:rPr>
                <w:rFonts w:ascii="Times New Roman" w:hAnsi="Times New Roman" w:cs="Times New Roman"/>
                <w:sz w:val="20"/>
                <w:szCs w:val="20"/>
              </w:rPr>
              <w:t>22.2</w:t>
            </w:r>
          </w:p>
        </w:tc>
        <w:tc>
          <w:tcPr>
            <w:tcW w:w="1530" w:type="dxa"/>
            <w:vAlign w:val="center"/>
          </w:tcPr>
          <w:p w:rsidR="009031E6" w:rsidRPr="009031E6" w:rsidRDefault="009031E6" w:rsidP="009031E6">
            <w:pPr>
              <w:pStyle w:val="NoSpacing"/>
              <w:jc w:val="center"/>
              <w:rPr>
                <w:rFonts w:ascii="Times New Roman" w:hAnsi="Times New Roman" w:cs="Times New Roman"/>
                <w:sz w:val="20"/>
                <w:szCs w:val="20"/>
              </w:rPr>
            </w:pPr>
            <w:r w:rsidRPr="009031E6">
              <w:rPr>
                <w:rFonts w:ascii="Times New Roman" w:hAnsi="Times New Roman" w:cs="Times New Roman"/>
                <w:sz w:val="20"/>
                <w:szCs w:val="20"/>
              </w:rPr>
              <w:t>14.9</w:t>
            </w:r>
          </w:p>
        </w:tc>
      </w:tr>
      <w:tr w:rsidR="009031E6" w:rsidRPr="00B77F47" w:rsidTr="005A61AF">
        <w:tc>
          <w:tcPr>
            <w:tcW w:w="3168" w:type="dxa"/>
            <w:vAlign w:val="center"/>
          </w:tcPr>
          <w:p w:rsidR="009031E6" w:rsidRPr="009031E6" w:rsidRDefault="009031E6" w:rsidP="009031E6">
            <w:pPr>
              <w:pStyle w:val="NoSpacing"/>
              <w:rPr>
                <w:rFonts w:ascii="Times New Roman" w:hAnsi="Times New Roman" w:cs="Times New Roman"/>
                <w:sz w:val="20"/>
                <w:szCs w:val="20"/>
              </w:rPr>
            </w:pPr>
            <w:r w:rsidRPr="009031E6">
              <w:rPr>
                <w:rFonts w:ascii="Times New Roman" w:hAnsi="Times New Roman" w:cs="Times New Roman"/>
                <w:sz w:val="20"/>
                <w:szCs w:val="20"/>
              </w:rPr>
              <w:lastRenderedPageBreak/>
              <w:t>Inventory Turnover</w:t>
            </w:r>
          </w:p>
        </w:tc>
        <w:tc>
          <w:tcPr>
            <w:tcW w:w="1350" w:type="dxa"/>
            <w:vAlign w:val="center"/>
          </w:tcPr>
          <w:p w:rsidR="009031E6" w:rsidRPr="009031E6" w:rsidRDefault="009031E6" w:rsidP="009031E6">
            <w:pPr>
              <w:pStyle w:val="NoSpacing"/>
              <w:jc w:val="center"/>
              <w:rPr>
                <w:rFonts w:ascii="Times New Roman" w:hAnsi="Times New Roman" w:cs="Times New Roman"/>
                <w:sz w:val="20"/>
                <w:szCs w:val="20"/>
              </w:rPr>
            </w:pPr>
            <w:r w:rsidRPr="009031E6">
              <w:rPr>
                <w:rFonts w:ascii="Times New Roman" w:hAnsi="Times New Roman" w:cs="Times New Roman"/>
                <w:sz w:val="20"/>
                <w:szCs w:val="20"/>
              </w:rPr>
              <w:t>7.9</w:t>
            </w:r>
          </w:p>
        </w:tc>
        <w:tc>
          <w:tcPr>
            <w:tcW w:w="1530" w:type="dxa"/>
            <w:vAlign w:val="center"/>
          </w:tcPr>
          <w:p w:rsidR="009031E6" w:rsidRPr="009031E6" w:rsidRDefault="009031E6" w:rsidP="009031E6">
            <w:pPr>
              <w:pStyle w:val="NoSpacing"/>
              <w:jc w:val="center"/>
              <w:rPr>
                <w:rFonts w:ascii="Times New Roman" w:hAnsi="Times New Roman" w:cs="Times New Roman"/>
                <w:sz w:val="20"/>
                <w:szCs w:val="20"/>
              </w:rPr>
            </w:pPr>
            <w:r w:rsidRPr="009031E6">
              <w:rPr>
                <w:rFonts w:ascii="Times New Roman" w:hAnsi="Times New Roman" w:cs="Times New Roman"/>
                <w:sz w:val="20"/>
                <w:szCs w:val="20"/>
              </w:rPr>
              <w:t>7.2</w:t>
            </w:r>
          </w:p>
        </w:tc>
        <w:tc>
          <w:tcPr>
            <w:tcW w:w="1530" w:type="dxa"/>
            <w:vAlign w:val="center"/>
          </w:tcPr>
          <w:p w:rsidR="009031E6" w:rsidRPr="009031E6" w:rsidRDefault="009031E6" w:rsidP="009031E6">
            <w:pPr>
              <w:pStyle w:val="NoSpacing"/>
              <w:jc w:val="center"/>
              <w:rPr>
                <w:rFonts w:ascii="Times New Roman" w:hAnsi="Times New Roman" w:cs="Times New Roman"/>
                <w:sz w:val="20"/>
                <w:szCs w:val="20"/>
              </w:rPr>
            </w:pPr>
            <w:r w:rsidRPr="009031E6">
              <w:rPr>
                <w:rFonts w:ascii="Times New Roman" w:hAnsi="Times New Roman" w:cs="Times New Roman"/>
                <w:sz w:val="20"/>
                <w:szCs w:val="20"/>
              </w:rPr>
              <w:t>12.3</w:t>
            </w:r>
          </w:p>
        </w:tc>
      </w:tr>
      <w:tr w:rsidR="009031E6" w:rsidRPr="00B77F47" w:rsidTr="005A61AF">
        <w:tc>
          <w:tcPr>
            <w:tcW w:w="3168" w:type="dxa"/>
            <w:vAlign w:val="center"/>
          </w:tcPr>
          <w:p w:rsidR="009031E6" w:rsidRPr="009031E6" w:rsidRDefault="009031E6" w:rsidP="009031E6">
            <w:pPr>
              <w:pStyle w:val="NoSpacing"/>
              <w:rPr>
                <w:rFonts w:ascii="Times New Roman" w:hAnsi="Times New Roman" w:cs="Times New Roman"/>
                <w:sz w:val="20"/>
                <w:szCs w:val="20"/>
              </w:rPr>
            </w:pPr>
            <w:r w:rsidRPr="009031E6">
              <w:rPr>
                <w:rFonts w:ascii="Times New Roman" w:hAnsi="Times New Roman" w:cs="Times New Roman"/>
                <w:sz w:val="20"/>
                <w:szCs w:val="20"/>
              </w:rPr>
              <w:t>Asset Turnover</w:t>
            </w:r>
          </w:p>
        </w:tc>
        <w:tc>
          <w:tcPr>
            <w:tcW w:w="1350" w:type="dxa"/>
            <w:vAlign w:val="center"/>
          </w:tcPr>
          <w:p w:rsidR="009031E6" w:rsidRPr="009031E6" w:rsidRDefault="009031E6" w:rsidP="009031E6">
            <w:pPr>
              <w:pStyle w:val="NoSpacing"/>
              <w:jc w:val="center"/>
              <w:rPr>
                <w:rFonts w:ascii="Times New Roman" w:hAnsi="Times New Roman" w:cs="Times New Roman"/>
                <w:sz w:val="20"/>
                <w:szCs w:val="20"/>
              </w:rPr>
            </w:pPr>
            <w:r w:rsidRPr="009031E6">
              <w:rPr>
                <w:rFonts w:ascii="Times New Roman" w:hAnsi="Times New Roman" w:cs="Times New Roman"/>
                <w:sz w:val="20"/>
                <w:szCs w:val="20"/>
              </w:rPr>
              <w:t>1.6</w:t>
            </w:r>
          </w:p>
        </w:tc>
        <w:tc>
          <w:tcPr>
            <w:tcW w:w="1530" w:type="dxa"/>
            <w:vAlign w:val="center"/>
          </w:tcPr>
          <w:p w:rsidR="009031E6" w:rsidRPr="009031E6" w:rsidRDefault="009031E6" w:rsidP="009031E6">
            <w:pPr>
              <w:pStyle w:val="NoSpacing"/>
              <w:jc w:val="center"/>
              <w:rPr>
                <w:rFonts w:ascii="Times New Roman" w:hAnsi="Times New Roman" w:cs="Times New Roman"/>
                <w:sz w:val="20"/>
                <w:szCs w:val="20"/>
              </w:rPr>
            </w:pPr>
            <w:r w:rsidRPr="009031E6">
              <w:rPr>
                <w:rFonts w:ascii="Times New Roman" w:hAnsi="Times New Roman" w:cs="Times New Roman"/>
                <w:sz w:val="20"/>
                <w:szCs w:val="20"/>
              </w:rPr>
              <w:t>2.0</w:t>
            </w:r>
          </w:p>
        </w:tc>
        <w:tc>
          <w:tcPr>
            <w:tcW w:w="1530" w:type="dxa"/>
            <w:vAlign w:val="center"/>
          </w:tcPr>
          <w:p w:rsidR="009031E6" w:rsidRPr="009031E6" w:rsidRDefault="009031E6" w:rsidP="009031E6">
            <w:pPr>
              <w:pStyle w:val="NoSpacing"/>
              <w:jc w:val="center"/>
              <w:rPr>
                <w:rFonts w:ascii="Times New Roman" w:hAnsi="Times New Roman" w:cs="Times New Roman"/>
                <w:sz w:val="20"/>
                <w:szCs w:val="20"/>
              </w:rPr>
            </w:pPr>
            <w:r w:rsidRPr="009031E6">
              <w:rPr>
                <w:rFonts w:ascii="Times New Roman" w:hAnsi="Times New Roman" w:cs="Times New Roman"/>
                <w:sz w:val="20"/>
                <w:szCs w:val="20"/>
              </w:rPr>
              <w:t>0.8</w:t>
            </w:r>
          </w:p>
        </w:tc>
      </w:tr>
    </w:tbl>
    <w:p w:rsidR="006C288B" w:rsidRDefault="006C288B" w:rsidP="006C288B">
      <w:pPr>
        <w:spacing w:after="0" w:line="240" w:lineRule="auto"/>
        <w:rPr>
          <w:rFonts w:ascii="Times New Roman" w:eastAsia="Times New Roman" w:hAnsi="Times New Roman" w:cs="Times New Roman"/>
          <w:b/>
          <w:sz w:val="24"/>
          <w:szCs w:val="24"/>
        </w:rPr>
      </w:pPr>
    </w:p>
    <w:p w:rsidR="005121D9" w:rsidRPr="00B77F47" w:rsidRDefault="005121D9" w:rsidP="006C288B">
      <w:pPr>
        <w:spacing w:after="0" w:line="240" w:lineRule="auto"/>
        <w:ind w:firstLine="720"/>
        <w:rPr>
          <w:rFonts w:ascii="Times New Roman" w:eastAsia="Times New Roman" w:hAnsi="Times New Roman" w:cs="Times New Roman"/>
          <w:b/>
          <w:sz w:val="20"/>
          <w:szCs w:val="20"/>
        </w:rPr>
      </w:pPr>
      <w:r w:rsidRPr="00B77F47">
        <w:rPr>
          <w:rFonts w:ascii="Times New Roman" w:eastAsia="Times New Roman" w:hAnsi="Times New Roman" w:cs="Times New Roman"/>
          <w:b/>
          <w:sz w:val="20"/>
          <w:szCs w:val="20"/>
        </w:rPr>
        <w:t>Net Worth Analysis</w:t>
      </w:r>
      <w:r w:rsidR="000E31E9">
        <w:rPr>
          <w:rFonts w:ascii="Times New Roman" w:eastAsia="Times New Roman" w:hAnsi="Times New Roman" w:cs="Times New Roman"/>
          <w:b/>
          <w:sz w:val="20"/>
          <w:szCs w:val="20"/>
        </w:rPr>
        <w:t xml:space="preserve"> </w:t>
      </w:r>
      <w:r w:rsidR="000E31E9" w:rsidRPr="000E31E9">
        <w:rPr>
          <w:rFonts w:ascii="Times New Roman" w:eastAsia="Times New Roman" w:hAnsi="Times New Roman" w:cs="Times New Roman"/>
          <w:sz w:val="20"/>
          <w:szCs w:val="20"/>
        </w:rPr>
        <w:t>(in millions)</w:t>
      </w:r>
    </w:p>
    <w:p w:rsidR="005121D9" w:rsidRDefault="005121D9" w:rsidP="005121D9">
      <w:pPr>
        <w:spacing w:after="0" w:line="240" w:lineRule="auto"/>
        <w:ind w:left="720"/>
        <w:rPr>
          <w:rFonts w:ascii="Times New Roman" w:eastAsia="Times New Roman" w:hAnsi="Times New Roman" w:cs="Times New Roman"/>
          <w:b/>
          <w:sz w:val="20"/>
          <w:szCs w:val="20"/>
        </w:rPr>
      </w:pPr>
    </w:p>
    <w:p w:rsidR="006217D8" w:rsidRDefault="00265722" w:rsidP="005121D9">
      <w:pPr>
        <w:spacing w:after="0" w:line="240" w:lineRule="auto"/>
        <w:ind w:left="720"/>
        <w:rPr>
          <w:rFonts w:ascii="Times New Roman" w:eastAsia="Times New Roman" w:hAnsi="Times New Roman" w:cs="Times New Roman"/>
          <w:b/>
          <w:sz w:val="20"/>
          <w:szCs w:val="20"/>
        </w:rPr>
      </w:pPr>
      <w:r w:rsidRPr="00265722">
        <w:rPr>
          <w:szCs w:val="20"/>
        </w:rPr>
        <w:drawing>
          <wp:inline distT="0" distB="0" distL="0" distR="0">
            <wp:extent cx="4733925" cy="825500"/>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4733925" cy="825500"/>
                    </a:xfrm>
                    <a:prstGeom prst="rect">
                      <a:avLst/>
                    </a:prstGeom>
                    <a:noFill/>
                    <a:ln w="9525">
                      <a:noFill/>
                      <a:miter lim="800000"/>
                      <a:headEnd/>
                      <a:tailEnd/>
                    </a:ln>
                  </pic:spPr>
                </pic:pic>
              </a:graphicData>
            </a:graphic>
          </wp:inline>
        </w:drawing>
      </w:r>
    </w:p>
    <w:p w:rsidR="00430D1A" w:rsidRPr="00430D1A" w:rsidRDefault="00430D1A" w:rsidP="00F029C4">
      <w:pPr>
        <w:spacing w:after="0" w:line="240" w:lineRule="auto"/>
        <w:rPr>
          <w:rFonts w:ascii="Times New Roman" w:eastAsia="Times New Roman" w:hAnsi="Times New Roman" w:cs="Times New Roman"/>
          <w:b/>
          <w:sz w:val="24"/>
          <w:szCs w:val="24"/>
        </w:rPr>
      </w:pPr>
    </w:p>
    <w:p w:rsidR="00430D1A" w:rsidRPr="00B77F47" w:rsidRDefault="007B205C" w:rsidP="00430D1A">
      <w:pPr>
        <w:spacing w:after="0" w:line="240" w:lineRule="auto"/>
        <w:ind w:left="720"/>
        <w:rPr>
          <w:rFonts w:ascii="Times New Roman" w:eastAsia="Times New Roman" w:hAnsi="Times New Roman" w:cs="Times New Roman"/>
          <w:b/>
          <w:sz w:val="20"/>
          <w:szCs w:val="20"/>
        </w:rPr>
      </w:pPr>
      <w:r>
        <w:rPr>
          <w:rFonts w:ascii="Times New Roman" w:eastAsia="Times New Roman" w:hAnsi="Times New Roman" w:cs="Times New Roman"/>
          <w:b/>
          <w:sz w:val="20"/>
          <w:szCs w:val="20"/>
        </w:rPr>
        <w:t>I</w:t>
      </w:r>
      <w:r w:rsidR="00242D48" w:rsidRPr="00B77F47">
        <w:rPr>
          <w:rFonts w:ascii="Times New Roman" w:eastAsia="Times New Roman" w:hAnsi="Times New Roman" w:cs="Times New Roman"/>
          <w:b/>
          <w:sz w:val="20"/>
          <w:szCs w:val="20"/>
        </w:rPr>
        <w:t>FE Matrix</w:t>
      </w:r>
    </w:p>
    <w:p w:rsidR="00242D48" w:rsidRDefault="00242D48" w:rsidP="00430D1A">
      <w:pPr>
        <w:spacing w:after="0" w:line="240" w:lineRule="auto"/>
        <w:ind w:left="720"/>
        <w:rPr>
          <w:rFonts w:ascii="Times" w:eastAsia="Times New Roman" w:hAnsi="Times" w:cs="Times"/>
          <w:b/>
          <w:sz w:val="20"/>
          <w:szCs w:val="20"/>
        </w:rPr>
      </w:pPr>
    </w:p>
    <w:p w:rsidR="00242D48" w:rsidRPr="00242D48" w:rsidRDefault="00732DCF" w:rsidP="00430D1A">
      <w:pPr>
        <w:spacing w:after="0" w:line="240" w:lineRule="auto"/>
        <w:ind w:left="720"/>
        <w:rPr>
          <w:rFonts w:ascii="Times" w:eastAsia="Times New Roman" w:hAnsi="Times" w:cs="Times"/>
          <w:b/>
          <w:sz w:val="20"/>
          <w:szCs w:val="20"/>
        </w:rPr>
      </w:pPr>
      <w:r w:rsidRPr="00732DCF">
        <w:rPr>
          <w:noProof/>
          <w:szCs w:val="20"/>
        </w:rPr>
        <w:drawing>
          <wp:inline distT="0" distB="0" distL="0" distR="0">
            <wp:extent cx="5356860" cy="331787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5356860" cy="3317875"/>
                    </a:xfrm>
                    <a:prstGeom prst="rect">
                      <a:avLst/>
                    </a:prstGeom>
                    <a:noFill/>
                    <a:ln w="9525">
                      <a:noFill/>
                      <a:miter lim="800000"/>
                      <a:headEnd/>
                      <a:tailEnd/>
                    </a:ln>
                  </pic:spPr>
                </pic:pic>
              </a:graphicData>
            </a:graphic>
          </wp:inline>
        </w:drawing>
      </w:r>
    </w:p>
    <w:p w:rsidR="00430D1A" w:rsidRPr="00430D1A" w:rsidRDefault="00430D1A" w:rsidP="00430D1A">
      <w:pPr>
        <w:spacing w:after="0" w:line="240" w:lineRule="auto"/>
        <w:ind w:left="720"/>
        <w:rPr>
          <w:rFonts w:ascii="Times" w:eastAsia="Times New Roman" w:hAnsi="Times" w:cs="Times"/>
          <w:sz w:val="20"/>
          <w:szCs w:val="20"/>
        </w:rPr>
      </w:pPr>
    </w:p>
    <w:p w:rsidR="00430D1A" w:rsidRDefault="00242D48" w:rsidP="00E954E3">
      <w:pPr>
        <w:rPr>
          <w:rFonts w:ascii="Times New Roman" w:hAnsi="Times New Roman" w:cs="Times New Roman"/>
          <w:sz w:val="20"/>
          <w:szCs w:val="20"/>
        </w:rPr>
      </w:pPr>
      <w:r>
        <w:rPr>
          <w:rFonts w:ascii="Times New Roman" w:hAnsi="Times New Roman" w:cs="Times New Roman"/>
          <w:sz w:val="20"/>
          <w:szCs w:val="20"/>
        </w:rPr>
        <w:lastRenderedPageBreak/>
        <w:tab/>
      </w:r>
      <w:r w:rsidR="00732DCF" w:rsidRPr="00732DCF">
        <w:rPr>
          <w:noProof/>
          <w:szCs w:val="20"/>
        </w:rPr>
        <w:drawing>
          <wp:inline distT="0" distB="0" distL="0" distR="0">
            <wp:extent cx="5356860" cy="2799715"/>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srcRect/>
                    <a:stretch>
                      <a:fillRect/>
                    </a:stretch>
                  </pic:blipFill>
                  <pic:spPr bwMode="auto">
                    <a:xfrm>
                      <a:off x="0" y="0"/>
                      <a:ext cx="5356860" cy="2799715"/>
                    </a:xfrm>
                    <a:prstGeom prst="rect">
                      <a:avLst/>
                    </a:prstGeom>
                    <a:noFill/>
                    <a:ln w="9525">
                      <a:noFill/>
                      <a:miter lim="800000"/>
                      <a:headEnd/>
                      <a:tailEnd/>
                    </a:ln>
                  </pic:spPr>
                </pic:pic>
              </a:graphicData>
            </a:graphic>
          </wp:inline>
        </w:drawing>
      </w:r>
    </w:p>
    <w:p w:rsidR="00F029C4" w:rsidRDefault="00F029C4" w:rsidP="00F029C4">
      <w:pPr>
        <w:spacing w:after="0"/>
        <w:rPr>
          <w:rFonts w:ascii="Times New Roman" w:hAnsi="Times New Roman" w:cs="Times New Roman"/>
          <w:sz w:val="20"/>
          <w:szCs w:val="20"/>
        </w:rPr>
      </w:pPr>
    </w:p>
    <w:p w:rsidR="00464082" w:rsidRDefault="00464082" w:rsidP="00464082">
      <w:pPr>
        <w:rPr>
          <w:rFonts w:ascii="Times New Roman" w:hAnsi="Times New Roman" w:cs="Times New Roman"/>
          <w:b/>
          <w:sz w:val="28"/>
          <w:szCs w:val="28"/>
          <w:u w:val="single"/>
        </w:rPr>
      </w:pPr>
      <w:r>
        <w:rPr>
          <w:rFonts w:ascii="Times New Roman" w:hAnsi="Times New Roman" w:cs="Times New Roman"/>
          <w:b/>
          <w:sz w:val="28"/>
          <w:szCs w:val="28"/>
        </w:rPr>
        <w:t>F.</w:t>
      </w:r>
      <w:r>
        <w:rPr>
          <w:rFonts w:ascii="Times New Roman" w:hAnsi="Times New Roman" w:cs="Times New Roman"/>
          <w:b/>
          <w:sz w:val="28"/>
          <w:szCs w:val="28"/>
        </w:rPr>
        <w:tab/>
      </w:r>
      <w:r>
        <w:rPr>
          <w:rFonts w:ascii="Times New Roman" w:hAnsi="Times New Roman" w:cs="Times New Roman"/>
          <w:b/>
          <w:sz w:val="28"/>
          <w:szCs w:val="28"/>
          <w:u w:val="single"/>
        </w:rPr>
        <w:t>SWOT</w:t>
      </w:r>
    </w:p>
    <w:p w:rsidR="00464082" w:rsidRDefault="00464082" w:rsidP="00464082">
      <w:pPr>
        <w:rPr>
          <w:rFonts w:ascii="Times New Roman" w:hAnsi="Times New Roman" w:cs="Times New Roman"/>
          <w:b/>
          <w:sz w:val="20"/>
          <w:szCs w:val="20"/>
        </w:rPr>
      </w:pPr>
      <w:r>
        <w:rPr>
          <w:rFonts w:ascii="Times New Roman" w:hAnsi="Times New Roman" w:cs="Times New Roman"/>
          <w:b/>
          <w:sz w:val="24"/>
          <w:szCs w:val="24"/>
        </w:rPr>
        <w:tab/>
      </w:r>
      <w:r w:rsidRPr="00B77F47">
        <w:rPr>
          <w:rFonts w:ascii="Times New Roman" w:hAnsi="Times New Roman" w:cs="Times New Roman"/>
          <w:b/>
          <w:sz w:val="20"/>
          <w:szCs w:val="20"/>
        </w:rPr>
        <w:t>SO Strategies</w:t>
      </w:r>
    </w:p>
    <w:p w:rsidR="003E1851" w:rsidRDefault="003E1851" w:rsidP="003E1851">
      <w:pPr>
        <w:pStyle w:val="ListParagraph"/>
        <w:numPr>
          <w:ilvl w:val="0"/>
          <w:numId w:val="15"/>
        </w:numPr>
        <w:rPr>
          <w:rFonts w:ascii="Times New Roman" w:hAnsi="Times New Roman" w:cs="Times New Roman"/>
          <w:sz w:val="20"/>
          <w:szCs w:val="20"/>
        </w:rPr>
      </w:pPr>
      <w:r>
        <w:rPr>
          <w:rFonts w:ascii="Times New Roman" w:hAnsi="Times New Roman" w:cs="Times New Roman"/>
          <w:sz w:val="20"/>
          <w:szCs w:val="20"/>
        </w:rPr>
        <w:t>Expand Minute Clinic operations to more CVS Pharmacies (S8, O6).</w:t>
      </w:r>
    </w:p>
    <w:p w:rsidR="003E1851" w:rsidRDefault="003E1851" w:rsidP="003E1851">
      <w:pPr>
        <w:pStyle w:val="ListParagraph"/>
        <w:numPr>
          <w:ilvl w:val="0"/>
          <w:numId w:val="15"/>
        </w:numPr>
        <w:rPr>
          <w:rFonts w:ascii="Times New Roman" w:hAnsi="Times New Roman" w:cs="Times New Roman"/>
          <w:sz w:val="20"/>
          <w:szCs w:val="20"/>
        </w:rPr>
      </w:pPr>
      <w:r>
        <w:rPr>
          <w:rFonts w:ascii="Times New Roman" w:hAnsi="Times New Roman" w:cs="Times New Roman"/>
          <w:sz w:val="20"/>
          <w:szCs w:val="20"/>
        </w:rPr>
        <w:t>Inform consumers about savings of genetic testing (S9, O2, O3).</w:t>
      </w:r>
    </w:p>
    <w:p w:rsidR="003E1851" w:rsidRDefault="003E1851" w:rsidP="003E1851">
      <w:pPr>
        <w:pStyle w:val="ListParagraph"/>
        <w:numPr>
          <w:ilvl w:val="0"/>
          <w:numId w:val="15"/>
        </w:numPr>
        <w:rPr>
          <w:rFonts w:ascii="Times New Roman" w:hAnsi="Times New Roman" w:cs="Times New Roman"/>
          <w:sz w:val="20"/>
          <w:szCs w:val="20"/>
        </w:rPr>
      </w:pPr>
      <w:r>
        <w:rPr>
          <w:rFonts w:ascii="Times New Roman" w:hAnsi="Times New Roman" w:cs="Times New Roman"/>
          <w:sz w:val="20"/>
          <w:szCs w:val="20"/>
        </w:rPr>
        <w:t>Improved PBM sales through collaborations with Google (S5, O5).</w:t>
      </w:r>
    </w:p>
    <w:p w:rsidR="00464082" w:rsidRPr="00B37621" w:rsidRDefault="003E1851" w:rsidP="00B37621">
      <w:pPr>
        <w:pStyle w:val="ListParagraph"/>
        <w:numPr>
          <w:ilvl w:val="0"/>
          <w:numId w:val="15"/>
        </w:numPr>
        <w:rPr>
          <w:rFonts w:ascii="Times New Roman" w:hAnsi="Times New Roman" w:cs="Times New Roman"/>
          <w:sz w:val="20"/>
          <w:szCs w:val="20"/>
        </w:rPr>
      </w:pPr>
      <w:r>
        <w:rPr>
          <w:rFonts w:ascii="Times New Roman" w:hAnsi="Times New Roman" w:cs="Times New Roman"/>
          <w:sz w:val="20"/>
          <w:szCs w:val="20"/>
        </w:rPr>
        <w:t>Offer additional savings to Baby Boomers (S4, O1).</w:t>
      </w:r>
    </w:p>
    <w:p w:rsidR="0058390A" w:rsidRDefault="0058390A" w:rsidP="00464082">
      <w:pPr>
        <w:ind w:left="720"/>
        <w:rPr>
          <w:rFonts w:ascii="Times New Roman" w:eastAsia="Times New Roman" w:hAnsi="Times New Roman" w:cs="Times New Roman"/>
          <w:b/>
          <w:sz w:val="20"/>
          <w:szCs w:val="20"/>
        </w:rPr>
      </w:pPr>
      <w:r w:rsidRPr="00B77F47">
        <w:rPr>
          <w:rFonts w:ascii="Times New Roman" w:eastAsia="Times New Roman" w:hAnsi="Times New Roman" w:cs="Times New Roman"/>
          <w:b/>
          <w:sz w:val="20"/>
          <w:szCs w:val="20"/>
        </w:rPr>
        <w:t>WO Strategies</w:t>
      </w:r>
    </w:p>
    <w:p w:rsidR="00B37621" w:rsidRDefault="00B37621" w:rsidP="00B37621">
      <w:pPr>
        <w:pStyle w:val="ListParagraph"/>
        <w:numPr>
          <w:ilvl w:val="0"/>
          <w:numId w:val="16"/>
        </w:numPr>
        <w:rPr>
          <w:rFonts w:ascii="Times New Roman" w:eastAsia="Times New Roman" w:hAnsi="Times New Roman" w:cs="Times New Roman"/>
          <w:sz w:val="20"/>
          <w:szCs w:val="20"/>
        </w:rPr>
      </w:pPr>
      <w:r>
        <w:rPr>
          <w:rFonts w:ascii="Times New Roman" w:eastAsia="Times New Roman" w:hAnsi="Times New Roman" w:cs="Times New Roman"/>
          <w:sz w:val="20"/>
          <w:szCs w:val="20"/>
        </w:rPr>
        <w:t>Increase retail stores in Idaho, Wyoming, and North Dakota (W9, O10).</w:t>
      </w:r>
    </w:p>
    <w:p w:rsidR="00B37621" w:rsidRDefault="00B37621" w:rsidP="00B37621">
      <w:pPr>
        <w:pStyle w:val="ListParagraph"/>
        <w:numPr>
          <w:ilvl w:val="0"/>
          <w:numId w:val="16"/>
        </w:numPr>
        <w:rPr>
          <w:rFonts w:ascii="Times New Roman" w:eastAsia="Times New Roman" w:hAnsi="Times New Roman" w:cs="Times New Roman"/>
          <w:sz w:val="20"/>
          <w:szCs w:val="20"/>
        </w:rPr>
      </w:pPr>
      <w:r>
        <w:rPr>
          <w:rFonts w:ascii="Times New Roman" w:eastAsia="Times New Roman" w:hAnsi="Times New Roman" w:cs="Times New Roman"/>
          <w:sz w:val="20"/>
          <w:szCs w:val="20"/>
        </w:rPr>
        <w:t>Advertise to increasing Baby Boomer population (W7, O1).</w:t>
      </w:r>
    </w:p>
    <w:p w:rsidR="00B37621" w:rsidRDefault="00B37621" w:rsidP="00B37621">
      <w:pPr>
        <w:pStyle w:val="ListParagraph"/>
        <w:numPr>
          <w:ilvl w:val="0"/>
          <w:numId w:val="16"/>
        </w:numPr>
        <w:rPr>
          <w:rFonts w:ascii="Times New Roman" w:eastAsia="Times New Roman" w:hAnsi="Times New Roman" w:cs="Times New Roman"/>
          <w:sz w:val="20"/>
          <w:szCs w:val="20"/>
        </w:rPr>
      </w:pPr>
      <w:r>
        <w:rPr>
          <w:rFonts w:ascii="Times New Roman" w:eastAsia="Times New Roman" w:hAnsi="Times New Roman" w:cs="Times New Roman"/>
          <w:sz w:val="20"/>
          <w:szCs w:val="20"/>
        </w:rPr>
        <w:t>Advertise more to newly insured Americans (W7, O4).</w:t>
      </w:r>
    </w:p>
    <w:p w:rsidR="00B37621" w:rsidRDefault="00B37621" w:rsidP="00B37621">
      <w:pPr>
        <w:pStyle w:val="ListParagraph"/>
        <w:numPr>
          <w:ilvl w:val="0"/>
          <w:numId w:val="16"/>
        </w:num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Increase PBM sales by promoting CVS’s </w:t>
      </w:r>
      <w:proofErr w:type="spellStart"/>
      <w:r>
        <w:rPr>
          <w:rFonts w:ascii="Times New Roman" w:eastAsia="Times New Roman" w:hAnsi="Times New Roman" w:cs="Times New Roman"/>
          <w:sz w:val="20"/>
          <w:szCs w:val="20"/>
        </w:rPr>
        <w:t>Pharmacogenomics</w:t>
      </w:r>
      <w:proofErr w:type="spellEnd"/>
      <w:r>
        <w:rPr>
          <w:rFonts w:ascii="Times New Roman" w:eastAsia="Times New Roman" w:hAnsi="Times New Roman" w:cs="Times New Roman"/>
          <w:sz w:val="20"/>
          <w:szCs w:val="20"/>
        </w:rPr>
        <w:t xml:space="preserve"> testing (W5, O5).</w:t>
      </w:r>
    </w:p>
    <w:p w:rsidR="00326AD9" w:rsidRDefault="00326AD9" w:rsidP="00B37621">
      <w:pPr>
        <w:ind w:firstLine="720"/>
        <w:rPr>
          <w:rFonts w:ascii="Times New Roman" w:eastAsia="Times New Roman" w:hAnsi="Times New Roman" w:cs="Times New Roman"/>
          <w:b/>
          <w:sz w:val="20"/>
          <w:szCs w:val="20"/>
        </w:rPr>
      </w:pPr>
      <w:r w:rsidRPr="00B77F47">
        <w:rPr>
          <w:rFonts w:ascii="Times New Roman" w:eastAsia="Times New Roman" w:hAnsi="Times New Roman" w:cs="Times New Roman"/>
          <w:b/>
          <w:sz w:val="20"/>
          <w:szCs w:val="20"/>
        </w:rPr>
        <w:t xml:space="preserve">ST Strategies </w:t>
      </w:r>
    </w:p>
    <w:p w:rsidR="00B37621" w:rsidRDefault="00B37621" w:rsidP="00B37621">
      <w:pPr>
        <w:pStyle w:val="ListParagraph"/>
        <w:numPr>
          <w:ilvl w:val="0"/>
          <w:numId w:val="17"/>
        </w:numPr>
        <w:rPr>
          <w:rFonts w:ascii="Times New Roman" w:eastAsia="Times New Roman" w:hAnsi="Times New Roman" w:cs="Times New Roman"/>
          <w:sz w:val="20"/>
          <w:szCs w:val="20"/>
        </w:rPr>
      </w:pPr>
      <w:r>
        <w:rPr>
          <w:rFonts w:ascii="Times New Roman" w:eastAsia="Times New Roman" w:hAnsi="Times New Roman" w:cs="Times New Roman"/>
          <w:sz w:val="20"/>
          <w:szCs w:val="20"/>
        </w:rPr>
        <w:t>Strategy to combat large scale savings offered at Wal-Mart (S4, T6).</w:t>
      </w:r>
    </w:p>
    <w:p w:rsidR="00B37621" w:rsidRDefault="00B37621" w:rsidP="00B37621">
      <w:pPr>
        <w:pStyle w:val="ListParagraph"/>
        <w:numPr>
          <w:ilvl w:val="0"/>
          <w:numId w:val="17"/>
        </w:numPr>
        <w:rPr>
          <w:rFonts w:ascii="Times New Roman" w:eastAsia="Times New Roman" w:hAnsi="Times New Roman" w:cs="Times New Roman"/>
          <w:sz w:val="20"/>
          <w:szCs w:val="20"/>
        </w:rPr>
      </w:pPr>
      <w:r>
        <w:rPr>
          <w:rFonts w:ascii="Times New Roman" w:eastAsia="Times New Roman" w:hAnsi="Times New Roman" w:cs="Times New Roman"/>
          <w:sz w:val="20"/>
          <w:szCs w:val="20"/>
        </w:rPr>
        <w:t>Promote the Proactive Pharmacy Care program within stores (S2, T3).</w:t>
      </w:r>
    </w:p>
    <w:p w:rsidR="00B37621" w:rsidRDefault="00B37621" w:rsidP="00B37621">
      <w:pPr>
        <w:pStyle w:val="ListParagraph"/>
        <w:numPr>
          <w:ilvl w:val="0"/>
          <w:numId w:val="17"/>
        </w:numPr>
        <w:rPr>
          <w:rFonts w:ascii="Times New Roman" w:eastAsia="Times New Roman" w:hAnsi="Times New Roman" w:cs="Times New Roman"/>
          <w:sz w:val="20"/>
          <w:szCs w:val="20"/>
        </w:rPr>
      </w:pPr>
      <w:r>
        <w:rPr>
          <w:rFonts w:ascii="Times New Roman" w:eastAsia="Times New Roman" w:hAnsi="Times New Roman" w:cs="Times New Roman"/>
          <w:sz w:val="20"/>
          <w:szCs w:val="20"/>
        </w:rPr>
        <w:t>Promote re-accreditation in stores, on website, and advertisements (S10, T1).</w:t>
      </w:r>
    </w:p>
    <w:p w:rsidR="00B37621" w:rsidRDefault="00B37621" w:rsidP="00B37621">
      <w:pPr>
        <w:pStyle w:val="ListParagraph"/>
        <w:numPr>
          <w:ilvl w:val="0"/>
          <w:numId w:val="17"/>
        </w:numPr>
        <w:rPr>
          <w:rFonts w:ascii="Times New Roman" w:eastAsia="Times New Roman" w:hAnsi="Times New Roman" w:cs="Times New Roman"/>
          <w:sz w:val="20"/>
          <w:szCs w:val="20"/>
        </w:rPr>
      </w:pPr>
      <w:r>
        <w:rPr>
          <w:rFonts w:ascii="Times New Roman" w:eastAsia="Times New Roman" w:hAnsi="Times New Roman" w:cs="Times New Roman"/>
          <w:sz w:val="20"/>
          <w:szCs w:val="20"/>
        </w:rPr>
        <w:t>Offer savings to patients who use CVS Minute Clinics (S8, T3).</w:t>
      </w:r>
    </w:p>
    <w:p w:rsidR="00B37621" w:rsidRPr="00B37621" w:rsidRDefault="00B37621" w:rsidP="00F029C4">
      <w:pPr>
        <w:pStyle w:val="ListParagraph"/>
        <w:spacing w:after="0"/>
        <w:ind w:left="1080"/>
        <w:rPr>
          <w:rFonts w:ascii="Times New Roman" w:eastAsia="Times New Roman" w:hAnsi="Times New Roman" w:cs="Times New Roman"/>
          <w:sz w:val="20"/>
          <w:szCs w:val="20"/>
        </w:rPr>
      </w:pPr>
    </w:p>
    <w:p w:rsidR="00B84CE6" w:rsidRDefault="00B84CE6" w:rsidP="00B84CE6">
      <w:pPr>
        <w:ind w:left="720"/>
        <w:rPr>
          <w:rFonts w:ascii="Times New Roman" w:eastAsia="Times New Roman" w:hAnsi="Times New Roman" w:cs="Times New Roman"/>
          <w:b/>
          <w:sz w:val="20"/>
          <w:szCs w:val="20"/>
        </w:rPr>
      </w:pPr>
      <w:r w:rsidRPr="00B77F47">
        <w:rPr>
          <w:rFonts w:ascii="Times New Roman" w:eastAsia="Times New Roman" w:hAnsi="Times New Roman" w:cs="Times New Roman"/>
          <w:b/>
          <w:sz w:val="20"/>
          <w:szCs w:val="20"/>
        </w:rPr>
        <w:t xml:space="preserve">WT Strategies </w:t>
      </w:r>
    </w:p>
    <w:p w:rsidR="00B37621" w:rsidRPr="00B37621" w:rsidRDefault="00B37621" w:rsidP="00B37621">
      <w:pPr>
        <w:pStyle w:val="ListParagraph"/>
        <w:numPr>
          <w:ilvl w:val="0"/>
          <w:numId w:val="18"/>
        </w:numPr>
        <w:rPr>
          <w:rFonts w:ascii="Times New Roman" w:eastAsia="Times New Roman" w:hAnsi="Times New Roman" w:cs="Times New Roman"/>
          <w:sz w:val="20"/>
          <w:szCs w:val="20"/>
        </w:rPr>
      </w:pPr>
      <w:r w:rsidRPr="00B37621">
        <w:rPr>
          <w:rFonts w:ascii="Times New Roman" w:eastAsia="Times New Roman" w:hAnsi="Times New Roman" w:cs="Times New Roman"/>
          <w:sz w:val="20"/>
          <w:szCs w:val="20"/>
        </w:rPr>
        <w:t>Implement mandatory training session twice yearly for all CVS Caremark employees (W8, T9).</w:t>
      </w:r>
    </w:p>
    <w:p w:rsidR="00B37621" w:rsidRDefault="00B37621" w:rsidP="00B37621">
      <w:pPr>
        <w:pStyle w:val="ListParagraph"/>
        <w:numPr>
          <w:ilvl w:val="0"/>
          <w:numId w:val="18"/>
        </w:numPr>
        <w:rPr>
          <w:rFonts w:ascii="Times New Roman" w:eastAsia="Times New Roman" w:hAnsi="Times New Roman" w:cs="Times New Roman"/>
          <w:sz w:val="20"/>
          <w:szCs w:val="20"/>
        </w:rPr>
      </w:pPr>
      <w:r>
        <w:rPr>
          <w:rFonts w:ascii="Times New Roman" w:eastAsia="Times New Roman" w:hAnsi="Times New Roman" w:cs="Times New Roman"/>
          <w:sz w:val="20"/>
          <w:szCs w:val="20"/>
        </w:rPr>
        <w:t>Certification of employees in abiding by state regulations for all CVS Caremark Minute clinics (W8, T5).</w:t>
      </w:r>
    </w:p>
    <w:p w:rsidR="00B37621" w:rsidRDefault="00B37621" w:rsidP="00B37621">
      <w:pPr>
        <w:pStyle w:val="ListParagraph"/>
        <w:numPr>
          <w:ilvl w:val="0"/>
          <w:numId w:val="18"/>
        </w:numPr>
        <w:rPr>
          <w:rFonts w:ascii="Times New Roman" w:eastAsia="Times New Roman" w:hAnsi="Times New Roman" w:cs="Times New Roman"/>
          <w:sz w:val="20"/>
          <w:szCs w:val="20"/>
        </w:rPr>
      </w:pPr>
      <w:r>
        <w:rPr>
          <w:rFonts w:ascii="Times New Roman" w:eastAsia="Times New Roman" w:hAnsi="Times New Roman" w:cs="Times New Roman"/>
          <w:sz w:val="20"/>
          <w:szCs w:val="20"/>
        </w:rPr>
        <w:t>Dedicate more financing to marketing promotions for retail segment (W10, T1).</w:t>
      </w:r>
    </w:p>
    <w:p w:rsidR="00B37621" w:rsidRPr="00F029C4" w:rsidRDefault="00B37621" w:rsidP="00F029C4">
      <w:pPr>
        <w:pStyle w:val="ListParagraph"/>
        <w:numPr>
          <w:ilvl w:val="0"/>
          <w:numId w:val="18"/>
        </w:numPr>
        <w:rPr>
          <w:rFonts w:ascii="Times New Roman" w:eastAsia="Times New Roman" w:hAnsi="Times New Roman" w:cs="Times New Roman"/>
          <w:sz w:val="20"/>
          <w:szCs w:val="20"/>
        </w:rPr>
      </w:pPr>
      <w:r>
        <w:rPr>
          <w:rFonts w:ascii="Times New Roman" w:eastAsia="Times New Roman" w:hAnsi="Times New Roman" w:cs="Times New Roman"/>
          <w:sz w:val="20"/>
          <w:szCs w:val="20"/>
        </w:rPr>
        <w:t>Marketing and advertising promotions directed toward luring increasing competitor base to becoming CVS customers (W7, T7).</w:t>
      </w:r>
    </w:p>
    <w:p w:rsidR="00F00871" w:rsidRDefault="00F00871" w:rsidP="00F00871">
      <w:pPr>
        <w:rPr>
          <w:rFonts w:ascii="Times New Roman" w:hAnsi="Times New Roman" w:cs="Times New Roman"/>
          <w:b/>
          <w:sz w:val="28"/>
          <w:szCs w:val="28"/>
          <w:u w:val="single"/>
        </w:rPr>
      </w:pPr>
      <w:r>
        <w:rPr>
          <w:rFonts w:ascii="Times New Roman" w:hAnsi="Times New Roman" w:cs="Times New Roman"/>
          <w:b/>
          <w:sz w:val="28"/>
          <w:szCs w:val="28"/>
        </w:rPr>
        <w:lastRenderedPageBreak/>
        <w:t>G.</w:t>
      </w:r>
      <w:r>
        <w:rPr>
          <w:rFonts w:ascii="Times New Roman" w:hAnsi="Times New Roman" w:cs="Times New Roman"/>
          <w:b/>
          <w:sz w:val="28"/>
          <w:szCs w:val="28"/>
        </w:rPr>
        <w:tab/>
      </w:r>
      <w:r>
        <w:rPr>
          <w:rFonts w:ascii="Times New Roman" w:hAnsi="Times New Roman" w:cs="Times New Roman"/>
          <w:b/>
          <w:sz w:val="28"/>
          <w:szCs w:val="28"/>
          <w:u w:val="single"/>
        </w:rPr>
        <w:t>SPACE Matrix</w:t>
      </w:r>
    </w:p>
    <w:p w:rsidR="00F00871" w:rsidRPr="00F00871" w:rsidRDefault="009417F0" w:rsidP="00F00871">
      <w:pPr>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9417F0">
        <w:rPr>
          <w:noProof/>
          <w:szCs w:val="24"/>
        </w:rPr>
        <w:drawing>
          <wp:inline distT="0" distB="0" distL="0" distR="0">
            <wp:extent cx="5943600" cy="4563797"/>
            <wp:effectExtent l="19050" t="0" r="0" b="0"/>
            <wp:docPr id="1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srcRect/>
                    <a:stretch>
                      <a:fillRect/>
                    </a:stretch>
                  </pic:blipFill>
                  <pic:spPr bwMode="auto">
                    <a:xfrm>
                      <a:off x="0" y="0"/>
                      <a:ext cx="5943600" cy="4563797"/>
                    </a:xfrm>
                    <a:prstGeom prst="rect">
                      <a:avLst/>
                    </a:prstGeom>
                    <a:noFill/>
                    <a:ln w="9525">
                      <a:noFill/>
                      <a:miter lim="800000"/>
                      <a:headEnd/>
                      <a:tailEnd/>
                    </a:ln>
                  </pic:spPr>
                </pic:pic>
              </a:graphicData>
            </a:graphic>
          </wp:inline>
        </w:drawing>
      </w:r>
    </w:p>
    <w:p w:rsidR="00464082" w:rsidRPr="00464082" w:rsidRDefault="009417F0" w:rsidP="00464082">
      <w:pPr>
        <w:rPr>
          <w:rFonts w:ascii="Times New Roman" w:hAnsi="Times New Roman" w:cs="Times New Roman"/>
          <w:sz w:val="24"/>
          <w:szCs w:val="24"/>
        </w:rPr>
      </w:pPr>
      <w:r w:rsidRPr="009417F0">
        <w:rPr>
          <w:noProof/>
          <w:szCs w:val="24"/>
        </w:rPr>
        <w:drawing>
          <wp:inline distT="0" distB="0" distL="0" distR="0">
            <wp:extent cx="5943600" cy="1185504"/>
            <wp:effectExtent l="19050" t="0" r="0" b="0"/>
            <wp:docPr id="14"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cstate="print"/>
                    <a:srcRect/>
                    <a:stretch>
                      <a:fillRect/>
                    </a:stretch>
                  </pic:blipFill>
                  <pic:spPr bwMode="auto">
                    <a:xfrm>
                      <a:off x="0" y="0"/>
                      <a:ext cx="5943600" cy="1185504"/>
                    </a:xfrm>
                    <a:prstGeom prst="rect">
                      <a:avLst/>
                    </a:prstGeom>
                    <a:noFill/>
                    <a:ln w="9525">
                      <a:noFill/>
                      <a:miter lim="800000"/>
                      <a:headEnd/>
                      <a:tailEnd/>
                    </a:ln>
                  </pic:spPr>
                </pic:pic>
              </a:graphicData>
            </a:graphic>
          </wp:inline>
        </w:drawing>
      </w:r>
    </w:p>
    <w:p w:rsidR="00430D1A" w:rsidRDefault="009417F0" w:rsidP="00E954E3">
      <w:pPr>
        <w:rPr>
          <w:rFonts w:ascii="Times New Roman" w:hAnsi="Times New Roman" w:cs="Times New Roman"/>
          <w:sz w:val="20"/>
          <w:szCs w:val="20"/>
        </w:rPr>
      </w:pPr>
      <w:r w:rsidRPr="009417F0">
        <w:rPr>
          <w:noProof/>
          <w:szCs w:val="20"/>
        </w:rPr>
        <w:drawing>
          <wp:inline distT="0" distB="0" distL="0" distR="0">
            <wp:extent cx="5943600" cy="1200437"/>
            <wp:effectExtent l="19050" t="0" r="0" b="0"/>
            <wp:docPr id="1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cstate="print"/>
                    <a:srcRect/>
                    <a:stretch>
                      <a:fillRect/>
                    </a:stretch>
                  </pic:blipFill>
                  <pic:spPr bwMode="auto">
                    <a:xfrm>
                      <a:off x="0" y="0"/>
                      <a:ext cx="5943600" cy="1200437"/>
                    </a:xfrm>
                    <a:prstGeom prst="rect">
                      <a:avLst/>
                    </a:prstGeom>
                    <a:noFill/>
                    <a:ln w="9525">
                      <a:noFill/>
                      <a:miter lim="800000"/>
                      <a:headEnd/>
                      <a:tailEnd/>
                    </a:ln>
                  </pic:spPr>
                </pic:pic>
              </a:graphicData>
            </a:graphic>
          </wp:inline>
        </w:drawing>
      </w:r>
    </w:p>
    <w:p w:rsidR="00C84FC0" w:rsidRDefault="00C84FC0" w:rsidP="00E954E3">
      <w:pPr>
        <w:rPr>
          <w:rFonts w:ascii="Times New Roman" w:hAnsi="Times New Roman" w:cs="Times New Roman"/>
          <w:sz w:val="20"/>
          <w:szCs w:val="20"/>
        </w:rPr>
      </w:pPr>
    </w:p>
    <w:p w:rsidR="00C84FC0" w:rsidRDefault="00C84FC0" w:rsidP="00C84FC0">
      <w:pPr>
        <w:rPr>
          <w:rFonts w:ascii="Times New Roman" w:hAnsi="Times New Roman" w:cs="Times New Roman"/>
          <w:b/>
          <w:sz w:val="28"/>
          <w:szCs w:val="28"/>
          <w:u w:val="single"/>
        </w:rPr>
      </w:pPr>
      <w:r>
        <w:rPr>
          <w:rFonts w:ascii="Times New Roman" w:hAnsi="Times New Roman" w:cs="Times New Roman"/>
          <w:b/>
          <w:sz w:val="28"/>
          <w:szCs w:val="28"/>
        </w:rPr>
        <w:lastRenderedPageBreak/>
        <w:t>H.</w:t>
      </w:r>
      <w:r>
        <w:rPr>
          <w:rFonts w:ascii="Times New Roman" w:hAnsi="Times New Roman" w:cs="Times New Roman"/>
          <w:b/>
          <w:sz w:val="28"/>
          <w:szCs w:val="28"/>
        </w:rPr>
        <w:tab/>
      </w:r>
      <w:r>
        <w:rPr>
          <w:rFonts w:ascii="Times New Roman" w:hAnsi="Times New Roman" w:cs="Times New Roman"/>
          <w:b/>
          <w:sz w:val="28"/>
          <w:szCs w:val="28"/>
          <w:u w:val="single"/>
        </w:rPr>
        <w:t>Grand Strategy Matrix</w:t>
      </w:r>
    </w:p>
    <w:p w:rsidR="008A366B" w:rsidRPr="008A366B" w:rsidRDefault="008A366B" w:rsidP="00C84FC0">
      <w:pPr>
        <w:rPr>
          <w:rFonts w:ascii="Times New Roman" w:hAnsi="Times New Roman" w:cs="Times New Roman"/>
          <w:sz w:val="20"/>
          <w:szCs w:val="20"/>
        </w:rPr>
      </w:pPr>
      <w:r>
        <w:rPr>
          <w:rFonts w:ascii="Times New Roman" w:hAnsi="Times New Roman" w:cs="Times New Roman"/>
          <w:sz w:val="20"/>
          <w:szCs w:val="20"/>
        </w:rPr>
        <w:tab/>
      </w:r>
      <w:r w:rsidR="00265722" w:rsidRPr="00265722">
        <w:rPr>
          <w:szCs w:val="20"/>
        </w:rPr>
        <w:drawing>
          <wp:inline distT="0" distB="0" distL="0" distR="0">
            <wp:extent cx="5943600" cy="456524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a:stretch>
                      <a:fillRect/>
                    </a:stretch>
                  </pic:blipFill>
                  <pic:spPr bwMode="auto">
                    <a:xfrm>
                      <a:off x="0" y="0"/>
                      <a:ext cx="5943600" cy="4565240"/>
                    </a:xfrm>
                    <a:prstGeom prst="rect">
                      <a:avLst/>
                    </a:prstGeom>
                    <a:noFill/>
                    <a:ln w="9525">
                      <a:noFill/>
                      <a:miter lim="800000"/>
                      <a:headEnd/>
                      <a:tailEnd/>
                    </a:ln>
                  </pic:spPr>
                </pic:pic>
              </a:graphicData>
            </a:graphic>
          </wp:inline>
        </w:drawing>
      </w:r>
    </w:p>
    <w:p w:rsidR="00C84FC0" w:rsidRDefault="00C84FC0" w:rsidP="00E954E3">
      <w:pPr>
        <w:rPr>
          <w:rFonts w:ascii="Times New Roman" w:hAnsi="Times New Roman" w:cs="Times New Roman"/>
          <w:sz w:val="20"/>
          <w:szCs w:val="20"/>
        </w:rPr>
      </w:pPr>
      <w:r>
        <w:rPr>
          <w:rFonts w:ascii="Times New Roman" w:hAnsi="Times New Roman" w:cs="Times New Roman"/>
          <w:sz w:val="20"/>
          <w:szCs w:val="20"/>
        </w:rPr>
        <w:tab/>
      </w:r>
    </w:p>
    <w:p w:rsidR="006D16A3" w:rsidRDefault="006D16A3" w:rsidP="00E954E3">
      <w:pPr>
        <w:rPr>
          <w:rFonts w:ascii="Times New Roman" w:hAnsi="Times New Roman" w:cs="Times New Roman"/>
          <w:sz w:val="20"/>
          <w:szCs w:val="20"/>
        </w:rPr>
      </w:pPr>
    </w:p>
    <w:p w:rsidR="00F029C4" w:rsidRDefault="00F029C4" w:rsidP="00E954E3">
      <w:pPr>
        <w:rPr>
          <w:rFonts w:ascii="Times New Roman" w:hAnsi="Times New Roman" w:cs="Times New Roman"/>
          <w:sz w:val="20"/>
          <w:szCs w:val="20"/>
        </w:rPr>
      </w:pPr>
    </w:p>
    <w:p w:rsidR="00F029C4" w:rsidRDefault="00F029C4" w:rsidP="00E954E3">
      <w:pPr>
        <w:rPr>
          <w:rFonts w:ascii="Times New Roman" w:hAnsi="Times New Roman" w:cs="Times New Roman"/>
          <w:sz w:val="20"/>
          <w:szCs w:val="20"/>
        </w:rPr>
      </w:pPr>
    </w:p>
    <w:p w:rsidR="00F029C4" w:rsidRDefault="00F029C4" w:rsidP="00E954E3">
      <w:pPr>
        <w:rPr>
          <w:rFonts w:ascii="Times New Roman" w:hAnsi="Times New Roman" w:cs="Times New Roman"/>
          <w:sz w:val="20"/>
          <w:szCs w:val="20"/>
        </w:rPr>
      </w:pPr>
    </w:p>
    <w:p w:rsidR="00F029C4" w:rsidRDefault="00F029C4" w:rsidP="00E954E3">
      <w:pPr>
        <w:rPr>
          <w:rFonts w:ascii="Times New Roman" w:hAnsi="Times New Roman" w:cs="Times New Roman"/>
          <w:sz w:val="20"/>
          <w:szCs w:val="20"/>
        </w:rPr>
      </w:pPr>
    </w:p>
    <w:p w:rsidR="00F029C4" w:rsidRDefault="00F029C4" w:rsidP="00E954E3">
      <w:pPr>
        <w:rPr>
          <w:rFonts w:ascii="Times New Roman" w:hAnsi="Times New Roman" w:cs="Times New Roman"/>
          <w:sz w:val="20"/>
          <w:szCs w:val="20"/>
        </w:rPr>
      </w:pPr>
    </w:p>
    <w:p w:rsidR="00F029C4" w:rsidRDefault="00F029C4" w:rsidP="00E954E3">
      <w:pPr>
        <w:rPr>
          <w:rFonts w:ascii="Times New Roman" w:hAnsi="Times New Roman" w:cs="Times New Roman"/>
          <w:sz w:val="20"/>
          <w:szCs w:val="20"/>
        </w:rPr>
      </w:pPr>
    </w:p>
    <w:p w:rsidR="00F029C4" w:rsidRDefault="00F029C4" w:rsidP="00E954E3">
      <w:pPr>
        <w:rPr>
          <w:rFonts w:ascii="Times New Roman" w:hAnsi="Times New Roman" w:cs="Times New Roman"/>
          <w:sz w:val="20"/>
          <w:szCs w:val="20"/>
        </w:rPr>
      </w:pPr>
    </w:p>
    <w:p w:rsidR="00F029C4" w:rsidRDefault="00F029C4" w:rsidP="00E954E3">
      <w:pPr>
        <w:rPr>
          <w:rFonts w:ascii="Times New Roman" w:hAnsi="Times New Roman" w:cs="Times New Roman"/>
          <w:sz w:val="20"/>
          <w:szCs w:val="20"/>
        </w:rPr>
      </w:pPr>
    </w:p>
    <w:p w:rsidR="006D16A3" w:rsidRDefault="006D16A3" w:rsidP="006D16A3">
      <w:pPr>
        <w:rPr>
          <w:rFonts w:ascii="Times New Roman" w:hAnsi="Times New Roman" w:cs="Times New Roman"/>
          <w:b/>
          <w:sz w:val="28"/>
          <w:szCs w:val="28"/>
          <w:u w:val="single"/>
        </w:rPr>
      </w:pPr>
      <w:r>
        <w:rPr>
          <w:rFonts w:ascii="Times New Roman" w:hAnsi="Times New Roman" w:cs="Times New Roman"/>
          <w:b/>
          <w:sz w:val="28"/>
          <w:szCs w:val="28"/>
        </w:rPr>
        <w:lastRenderedPageBreak/>
        <w:t>I.</w:t>
      </w:r>
      <w:r>
        <w:rPr>
          <w:rFonts w:ascii="Times New Roman" w:hAnsi="Times New Roman" w:cs="Times New Roman"/>
          <w:b/>
          <w:sz w:val="28"/>
          <w:szCs w:val="28"/>
        </w:rPr>
        <w:tab/>
      </w:r>
      <w:r>
        <w:rPr>
          <w:rFonts w:ascii="Times New Roman" w:hAnsi="Times New Roman" w:cs="Times New Roman"/>
          <w:b/>
          <w:sz w:val="28"/>
          <w:szCs w:val="28"/>
          <w:u w:val="single"/>
        </w:rPr>
        <w:t>The Internal-External (IE) Matrix</w:t>
      </w:r>
    </w:p>
    <w:p w:rsidR="00B97636" w:rsidRDefault="00744384" w:rsidP="00E954E3">
      <w:pPr>
        <w:rPr>
          <w:rFonts w:ascii="Times New Roman" w:hAnsi="Times New Roman" w:cs="Times New Roman"/>
          <w:sz w:val="20"/>
          <w:szCs w:val="20"/>
        </w:rPr>
      </w:pPr>
      <w:r>
        <w:rPr>
          <w:rFonts w:ascii="Times New Roman" w:hAnsi="Times New Roman" w:cs="Times New Roman"/>
          <w:sz w:val="20"/>
          <w:szCs w:val="20"/>
        </w:rPr>
        <w:tab/>
      </w:r>
      <w:r w:rsidRPr="00744384">
        <w:rPr>
          <w:noProof/>
          <w:szCs w:val="20"/>
        </w:rPr>
        <w:drawing>
          <wp:inline distT="0" distB="0" distL="0" distR="0">
            <wp:extent cx="5943600" cy="6438851"/>
            <wp:effectExtent l="19050" t="0" r="0" b="0"/>
            <wp:docPr id="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srcRect/>
                    <a:stretch>
                      <a:fillRect/>
                    </a:stretch>
                  </pic:blipFill>
                  <pic:spPr bwMode="auto">
                    <a:xfrm>
                      <a:off x="0" y="0"/>
                      <a:ext cx="5943600" cy="6438851"/>
                    </a:xfrm>
                    <a:prstGeom prst="rect">
                      <a:avLst/>
                    </a:prstGeom>
                    <a:noFill/>
                    <a:ln w="9525">
                      <a:noFill/>
                      <a:miter lim="800000"/>
                      <a:headEnd/>
                      <a:tailEnd/>
                    </a:ln>
                  </pic:spPr>
                </pic:pic>
              </a:graphicData>
            </a:graphic>
          </wp:inline>
        </w:drawing>
      </w:r>
    </w:p>
    <w:tbl>
      <w:tblPr>
        <w:tblStyle w:val="TableGrid"/>
        <w:tblW w:w="0" w:type="auto"/>
        <w:tblInd w:w="1818" w:type="dxa"/>
        <w:tblLook w:val="04A0"/>
      </w:tblPr>
      <w:tblGrid>
        <w:gridCol w:w="2970"/>
        <w:gridCol w:w="1890"/>
      </w:tblGrid>
      <w:tr w:rsidR="00B97636" w:rsidTr="00B97636">
        <w:tc>
          <w:tcPr>
            <w:tcW w:w="2970" w:type="dxa"/>
          </w:tcPr>
          <w:p w:rsidR="00B97636" w:rsidRPr="00B97636" w:rsidRDefault="00B97636" w:rsidP="00E954E3">
            <w:pPr>
              <w:rPr>
                <w:rFonts w:ascii="Times New Roman" w:hAnsi="Times New Roman" w:cs="Times New Roman"/>
                <w:b/>
                <w:sz w:val="20"/>
                <w:szCs w:val="20"/>
              </w:rPr>
            </w:pPr>
            <w:r w:rsidRPr="00B97636">
              <w:rPr>
                <w:rFonts w:ascii="Times New Roman" w:hAnsi="Times New Roman" w:cs="Times New Roman"/>
                <w:b/>
                <w:sz w:val="20"/>
                <w:szCs w:val="20"/>
              </w:rPr>
              <w:t>Division</w:t>
            </w:r>
          </w:p>
        </w:tc>
        <w:tc>
          <w:tcPr>
            <w:tcW w:w="1890" w:type="dxa"/>
          </w:tcPr>
          <w:p w:rsidR="00B97636" w:rsidRPr="00B97636" w:rsidRDefault="00B97636" w:rsidP="00B97636">
            <w:pPr>
              <w:jc w:val="center"/>
              <w:rPr>
                <w:rFonts w:ascii="Times New Roman" w:hAnsi="Times New Roman" w:cs="Times New Roman"/>
                <w:b/>
                <w:sz w:val="20"/>
                <w:szCs w:val="20"/>
              </w:rPr>
            </w:pPr>
            <w:r w:rsidRPr="00B97636">
              <w:rPr>
                <w:rFonts w:ascii="Times New Roman" w:hAnsi="Times New Roman" w:cs="Times New Roman"/>
                <w:b/>
                <w:sz w:val="20"/>
                <w:szCs w:val="20"/>
              </w:rPr>
              <w:t>Profits</w:t>
            </w:r>
          </w:p>
        </w:tc>
      </w:tr>
      <w:tr w:rsidR="00B97636" w:rsidTr="00B97636">
        <w:tc>
          <w:tcPr>
            <w:tcW w:w="2970" w:type="dxa"/>
          </w:tcPr>
          <w:p w:rsidR="00B97636" w:rsidRDefault="000E228F" w:rsidP="002B72D0">
            <w:pPr>
              <w:rPr>
                <w:rFonts w:ascii="Times New Roman" w:hAnsi="Times New Roman" w:cs="Times New Roman"/>
                <w:sz w:val="20"/>
                <w:szCs w:val="20"/>
              </w:rPr>
            </w:pPr>
            <w:r>
              <w:rPr>
                <w:rFonts w:ascii="Times New Roman" w:hAnsi="Times New Roman" w:cs="Times New Roman"/>
                <w:sz w:val="20"/>
                <w:szCs w:val="20"/>
              </w:rPr>
              <w:t>Pharmacy</w:t>
            </w:r>
          </w:p>
        </w:tc>
        <w:tc>
          <w:tcPr>
            <w:tcW w:w="1890" w:type="dxa"/>
          </w:tcPr>
          <w:p w:rsidR="00B97636" w:rsidRDefault="000E228F" w:rsidP="00B97636">
            <w:pPr>
              <w:jc w:val="center"/>
              <w:rPr>
                <w:rFonts w:ascii="Times New Roman" w:hAnsi="Times New Roman" w:cs="Times New Roman"/>
                <w:sz w:val="20"/>
                <w:szCs w:val="20"/>
              </w:rPr>
            </w:pPr>
            <w:r>
              <w:rPr>
                <w:rFonts w:ascii="Times New Roman" w:hAnsi="Times New Roman" w:cs="Times New Roman"/>
                <w:sz w:val="20"/>
                <w:szCs w:val="20"/>
              </w:rPr>
              <w:t>65%</w:t>
            </w:r>
          </w:p>
        </w:tc>
      </w:tr>
      <w:tr w:rsidR="00B97636" w:rsidTr="00B97636">
        <w:tc>
          <w:tcPr>
            <w:tcW w:w="2970" w:type="dxa"/>
          </w:tcPr>
          <w:p w:rsidR="00B97636" w:rsidRDefault="000E228F" w:rsidP="002B72D0">
            <w:pPr>
              <w:rPr>
                <w:rFonts w:ascii="Times New Roman" w:hAnsi="Times New Roman" w:cs="Times New Roman"/>
                <w:sz w:val="20"/>
                <w:szCs w:val="20"/>
              </w:rPr>
            </w:pPr>
            <w:r>
              <w:rPr>
                <w:rFonts w:ascii="Times New Roman" w:hAnsi="Times New Roman" w:cs="Times New Roman"/>
                <w:sz w:val="20"/>
                <w:szCs w:val="20"/>
              </w:rPr>
              <w:t>Retail</w:t>
            </w:r>
          </w:p>
        </w:tc>
        <w:tc>
          <w:tcPr>
            <w:tcW w:w="1890" w:type="dxa"/>
          </w:tcPr>
          <w:p w:rsidR="00B97636" w:rsidRDefault="000E228F" w:rsidP="00B97636">
            <w:pPr>
              <w:jc w:val="center"/>
              <w:rPr>
                <w:rFonts w:ascii="Times New Roman" w:hAnsi="Times New Roman" w:cs="Times New Roman"/>
                <w:sz w:val="20"/>
                <w:szCs w:val="20"/>
              </w:rPr>
            </w:pPr>
            <w:r>
              <w:rPr>
                <w:rFonts w:ascii="Times New Roman" w:hAnsi="Times New Roman" w:cs="Times New Roman"/>
                <w:sz w:val="20"/>
                <w:szCs w:val="20"/>
              </w:rPr>
              <w:t>35%</w:t>
            </w:r>
          </w:p>
        </w:tc>
      </w:tr>
    </w:tbl>
    <w:p w:rsidR="006D16A3" w:rsidRDefault="006D16A3" w:rsidP="00E954E3">
      <w:pPr>
        <w:rPr>
          <w:rFonts w:ascii="Times New Roman" w:hAnsi="Times New Roman" w:cs="Times New Roman"/>
          <w:sz w:val="20"/>
          <w:szCs w:val="20"/>
        </w:rPr>
      </w:pPr>
      <w:r>
        <w:rPr>
          <w:rFonts w:ascii="Times New Roman" w:hAnsi="Times New Roman" w:cs="Times New Roman"/>
          <w:sz w:val="20"/>
          <w:szCs w:val="20"/>
        </w:rPr>
        <w:t xml:space="preserve"> </w:t>
      </w:r>
    </w:p>
    <w:p w:rsidR="00F029C4" w:rsidRDefault="00F029C4" w:rsidP="00E954E3">
      <w:pPr>
        <w:rPr>
          <w:rFonts w:ascii="Times New Roman" w:hAnsi="Times New Roman" w:cs="Times New Roman"/>
          <w:sz w:val="20"/>
          <w:szCs w:val="20"/>
        </w:rPr>
      </w:pPr>
    </w:p>
    <w:p w:rsidR="00B97636" w:rsidRDefault="00B97636" w:rsidP="00B97636">
      <w:pPr>
        <w:rPr>
          <w:rFonts w:ascii="Times New Roman" w:hAnsi="Times New Roman" w:cs="Times New Roman"/>
          <w:b/>
          <w:sz w:val="28"/>
          <w:szCs w:val="28"/>
          <w:u w:val="single"/>
        </w:rPr>
      </w:pPr>
      <w:r>
        <w:rPr>
          <w:rFonts w:ascii="Times New Roman" w:hAnsi="Times New Roman" w:cs="Times New Roman"/>
          <w:b/>
          <w:sz w:val="28"/>
          <w:szCs w:val="28"/>
        </w:rPr>
        <w:lastRenderedPageBreak/>
        <w:t>J.</w:t>
      </w:r>
      <w:r>
        <w:rPr>
          <w:rFonts w:ascii="Times New Roman" w:hAnsi="Times New Roman" w:cs="Times New Roman"/>
          <w:b/>
          <w:sz w:val="28"/>
          <w:szCs w:val="28"/>
        </w:rPr>
        <w:tab/>
      </w:r>
      <w:r>
        <w:rPr>
          <w:rFonts w:ascii="Times New Roman" w:hAnsi="Times New Roman" w:cs="Times New Roman"/>
          <w:b/>
          <w:sz w:val="28"/>
          <w:szCs w:val="28"/>
          <w:u w:val="single"/>
        </w:rPr>
        <w:t>QSPM</w:t>
      </w:r>
    </w:p>
    <w:p w:rsidR="000A5135" w:rsidRPr="000A5135" w:rsidRDefault="000A5135" w:rsidP="00B97636">
      <w:pPr>
        <w:rPr>
          <w:rFonts w:ascii="Times New Roman" w:hAnsi="Times New Roman" w:cs="Times New Roman"/>
          <w:sz w:val="20"/>
          <w:szCs w:val="20"/>
        </w:rPr>
      </w:pPr>
      <w:r>
        <w:rPr>
          <w:rFonts w:ascii="Times New Roman" w:hAnsi="Times New Roman" w:cs="Times New Roman"/>
          <w:sz w:val="20"/>
          <w:szCs w:val="20"/>
        </w:rPr>
        <w:tab/>
      </w:r>
      <w:r w:rsidRPr="000A5135">
        <w:rPr>
          <w:noProof/>
          <w:szCs w:val="20"/>
        </w:rPr>
        <w:drawing>
          <wp:inline distT="0" distB="0" distL="0" distR="0">
            <wp:extent cx="5842635" cy="3244850"/>
            <wp:effectExtent l="19050" t="0" r="5715" b="0"/>
            <wp:docPr id="16"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cstate="print"/>
                    <a:srcRect/>
                    <a:stretch>
                      <a:fillRect/>
                    </a:stretch>
                  </pic:blipFill>
                  <pic:spPr bwMode="auto">
                    <a:xfrm>
                      <a:off x="0" y="0"/>
                      <a:ext cx="5842635" cy="3244850"/>
                    </a:xfrm>
                    <a:prstGeom prst="rect">
                      <a:avLst/>
                    </a:prstGeom>
                    <a:noFill/>
                    <a:ln w="9525">
                      <a:noFill/>
                      <a:miter lim="800000"/>
                      <a:headEnd/>
                      <a:tailEnd/>
                    </a:ln>
                  </pic:spPr>
                </pic:pic>
              </a:graphicData>
            </a:graphic>
          </wp:inline>
        </w:drawing>
      </w:r>
    </w:p>
    <w:p w:rsidR="00B97636" w:rsidRDefault="000A5135" w:rsidP="00E954E3">
      <w:pPr>
        <w:rPr>
          <w:rFonts w:ascii="Times New Roman" w:hAnsi="Times New Roman" w:cs="Times New Roman"/>
          <w:sz w:val="20"/>
          <w:szCs w:val="20"/>
        </w:rPr>
      </w:pPr>
      <w:r w:rsidRPr="000A5135">
        <w:rPr>
          <w:noProof/>
          <w:szCs w:val="20"/>
        </w:rPr>
        <w:drawing>
          <wp:inline distT="0" distB="0" distL="0" distR="0">
            <wp:extent cx="5842635" cy="2508250"/>
            <wp:effectExtent l="19050" t="0" r="5715" b="0"/>
            <wp:docPr id="1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cstate="print"/>
                    <a:srcRect/>
                    <a:stretch>
                      <a:fillRect/>
                    </a:stretch>
                  </pic:blipFill>
                  <pic:spPr bwMode="auto">
                    <a:xfrm>
                      <a:off x="0" y="0"/>
                      <a:ext cx="5842635" cy="2508250"/>
                    </a:xfrm>
                    <a:prstGeom prst="rect">
                      <a:avLst/>
                    </a:prstGeom>
                    <a:noFill/>
                    <a:ln w="9525">
                      <a:noFill/>
                      <a:miter lim="800000"/>
                      <a:headEnd/>
                      <a:tailEnd/>
                    </a:ln>
                  </pic:spPr>
                </pic:pic>
              </a:graphicData>
            </a:graphic>
          </wp:inline>
        </w:drawing>
      </w:r>
    </w:p>
    <w:p w:rsidR="00184FB0" w:rsidRDefault="000A5135" w:rsidP="00E954E3">
      <w:pPr>
        <w:rPr>
          <w:rFonts w:ascii="Times New Roman" w:hAnsi="Times New Roman" w:cs="Times New Roman"/>
          <w:sz w:val="20"/>
          <w:szCs w:val="20"/>
        </w:rPr>
      </w:pPr>
      <w:r w:rsidRPr="000A5135">
        <w:rPr>
          <w:noProof/>
          <w:szCs w:val="20"/>
        </w:rPr>
        <w:lastRenderedPageBreak/>
        <w:drawing>
          <wp:inline distT="0" distB="0" distL="0" distR="0">
            <wp:extent cx="5842635" cy="3512185"/>
            <wp:effectExtent l="19050" t="0" r="5715" b="0"/>
            <wp:docPr id="18"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srcRect/>
                    <a:stretch>
                      <a:fillRect/>
                    </a:stretch>
                  </pic:blipFill>
                  <pic:spPr bwMode="auto">
                    <a:xfrm>
                      <a:off x="0" y="0"/>
                      <a:ext cx="5842635" cy="3512185"/>
                    </a:xfrm>
                    <a:prstGeom prst="rect">
                      <a:avLst/>
                    </a:prstGeom>
                    <a:noFill/>
                    <a:ln w="9525">
                      <a:noFill/>
                      <a:miter lim="800000"/>
                      <a:headEnd/>
                      <a:tailEnd/>
                    </a:ln>
                  </pic:spPr>
                </pic:pic>
              </a:graphicData>
            </a:graphic>
          </wp:inline>
        </w:drawing>
      </w:r>
    </w:p>
    <w:p w:rsidR="00B77F47" w:rsidRDefault="000A5135" w:rsidP="00E954E3">
      <w:pPr>
        <w:rPr>
          <w:rFonts w:ascii="Times New Roman" w:hAnsi="Times New Roman" w:cs="Times New Roman"/>
          <w:sz w:val="20"/>
          <w:szCs w:val="20"/>
        </w:rPr>
      </w:pPr>
      <w:r w:rsidRPr="000A5135">
        <w:rPr>
          <w:noProof/>
          <w:szCs w:val="20"/>
        </w:rPr>
        <w:drawing>
          <wp:inline distT="0" distB="0" distL="0" distR="0">
            <wp:extent cx="5842635" cy="2807970"/>
            <wp:effectExtent l="19050" t="0" r="5715" b="0"/>
            <wp:docPr id="19"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cstate="print"/>
                    <a:srcRect/>
                    <a:stretch>
                      <a:fillRect/>
                    </a:stretch>
                  </pic:blipFill>
                  <pic:spPr bwMode="auto">
                    <a:xfrm>
                      <a:off x="0" y="0"/>
                      <a:ext cx="5842635" cy="2807970"/>
                    </a:xfrm>
                    <a:prstGeom prst="rect">
                      <a:avLst/>
                    </a:prstGeom>
                    <a:noFill/>
                    <a:ln w="9525">
                      <a:noFill/>
                      <a:miter lim="800000"/>
                      <a:headEnd/>
                      <a:tailEnd/>
                    </a:ln>
                  </pic:spPr>
                </pic:pic>
              </a:graphicData>
            </a:graphic>
          </wp:inline>
        </w:drawing>
      </w:r>
    </w:p>
    <w:p w:rsidR="00F029C4" w:rsidRDefault="00F029C4" w:rsidP="00E954E3">
      <w:pPr>
        <w:rPr>
          <w:rFonts w:ascii="Times New Roman" w:hAnsi="Times New Roman" w:cs="Times New Roman"/>
          <w:sz w:val="20"/>
          <w:szCs w:val="20"/>
        </w:rPr>
      </w:pPr>
    </w:p>
    <w:p w:rsidR="00B77F47" w:rsidRDefault="00B77F47" w:rsidP="00B77F47">
      <w:pPr>
        <w:rPr>
          <w:rFonts w:ascii="Times New Roman" w:hAnsi="Times New Roman" w:cs="Times New Roman"/>
          <w:b/>
          <w:sz w:val="28"/>
          <w:szCs w:val="28"/>
          <w:u w:val="single"/>
        </w:rPr>
      </w:pPr>
      <w:r>
        <w:rPr>
          <w:rFonts w:ascii="Times New Roman" w:hAnsi="Times New Roman" w:cs="Times New Roman"/>
          <w:b/>
          <w:sz w:val="28"/>
          <w:szCs w:val="28"/>
        </w:rPr>
        <w:t>K.</w:t>
      </w:r>
      <w:r>
        <w:rPr>
          <w:rFonts w:ascii="Times New Roman" w:hAnsi="Times New Roman" w:cs="Times New Roman"/>
          <w:b/>
          <w:sz w:val="28"/>
          <w:szCs w:val="28"/>
        </w:rPr>
        <w:tab/>
      </w:r>
      <w:r>
        <w:rPr>
          <w:rFonts w:ascii="Times New Roman" w:hAnsi="Times New Roman" w:cs="Times New Roman"/>
          <w:b/>
          <w:sz w:val="28"/>
          <w:szCs w:val="28"/>
          <w:u w:val="single"/>
        </w:rPr>
        <w:t>Recommendations</w:t>
      </w:r>
    </w:p>
    <w:p w:rsidR="005E49BE" w:rsidRDefault="005E49BE" w:rsidP="00021127">
      <w:pPr>
        <w:pStyle w:val="NoSpacing"/>
        <w:rPr>
          <w:rFonts w:ascii="Times New Roman" w:hAnsi="Times New Roman" w:cs="Times New Roman"/>
          <w:sz w:val="20"/>
          <w:szCs w:val="20"/>
        </w:rPr>
      </w:pPr>
      <w:r w:rsidRPr="00BA62A7">
        <w:rPr>
          <w:rFonts w:ascii="Times New Roman" w:hAnsi="Times New Roman" w:cs="Times New Roman"/>
          <w:sz w:val="20"/>
          <w:szCs w:val="20"/>
        </w:rPr>
        <w:tab/>
        <w:t xml:space="preserve">1. </w:t>
      </w:r>
      <w:r w:rsidR="00375E34">
        <w:rPr>
          <w:rFonts w:ascii="Times New Roman" w:hAnsi="Times New Roman" w:cs="Times New Roman"/>
          <w:sz w:val="20"/>
          <w:szCs w:val="20"/>
        </w:rPr>
        <w:t xml:space="preserve"> Add 600 new stores over next 3 years.</w:t>
      </w:r>
      <w:r w:rsidR="00375E34">
        <w:rPr>
          <w:rFonts w:ascii="Times New Roman" w:hAnsi="Times New Roman" w:cs="Times New Roman"/>
          <w:sz w:val="20"/>
          <w:szCs w:val="20"/>
        </w:rPr>
        <w:tab/>
        <w:t>$1,500 M</w:t>
      </w:r>
    </w:p>
    <w:p w:rsidR="00375E34" w:rsidRPr="00BA62A7" w:rsidRDefault="00375E34" w:rsidP="00021127">
      <w:pPr>
        <w:pStyle w:val="NoSpacing"/>
        <w:rPr>
          <w:rFonts w:ascii="Times New Roman" w:hAnsi="Times New Roman" w:cs="Times New Roman"/>
          <w:sz w:val="20"/>
          <w:szCs w:val="20"/>
        </w:rPr>
      </w:pPr>
      <w:r>
        <w:rPr>
          <w:rFonts w:ascii="Times New Roman" w:hAnsi="Times New Roman" w:cs="Times New Roman"/>
          <w:sz w:val="20"/>
          <w:szCs w:val="20"/>
        </w:rPr>
        <w:tab/>
        <w:t>2.  Increase advertising over next 3 years.</w:t>
      </w:r>
      <w:r>
        <w:rPr>
          <w:rFonts w:ascii="Times New Roman" w:hAnsi="Times New Roman" w:cs="Times New Roman"/>
          <w:sz w:val="20"/>
          <w:szCs w:val="20"/>
        </w:rPr>
        <w:tab/>
      </w:r>
      <w:r w:rsidR="00265722">
        <w:rPr>
          <w:rFonts w:ascii="Times New Roman" w:hAnsi="Times New Roman" w:cs="Times New Roman"/>
          <w:sz w:val="20"/>
          <w:szCs w:val="20"/>
        </w:rPr>
        <w:t xml:space="preserve">   </w:t>
      </w:r>
      <w:r>
        <w:rPr>
          <w:rFonts w:ascii="Times New Roman" w:hAnsi="Times New Roman" w:cs="Times New Roman"/>
          <w:sz w:val="20"/>
          <w:szCs w:val="20"/>
        </w:rPr>
        <w:t>$900</w:t>
      </w:r>
      <w:r w:rsidR="00DA08D8">
        <w:rPr>
          <w:rFonts w:ascii="Times New Roman" w:hAnsi="Times New Roman" w:cs="Times New Roman"/>
          <w:sz w:val="20"/>
          <w:szCs w:val="20"/>
        </w:rPr>
        <w:t xml:space="preserve"> </w:t>
      </w:r>
      <w:r>
        <w:rPr>
          <w:rFonts w:ascii="Times New Roman" w:hAnsi="Times New Roman" w:cs="Times New Roman"/>
          <w:sz w:val="20"/>
          <w:szCs w:val="20"/>
        </w:rPr>
        <w:t>M</w:t>
      </w:r>
    </w:p>
    <w:p w:rsidR="00B77F47" w:rsidRDefault="00B77F47" w:rsidP="00B77F47">
      <w:pPr>
        <w:rPr>
          <w:rFonts w:ascii="Times New Roman" w:hAnsi="Times New Roman" w:cs="Times New Roman"/>
          <w:b/>
          <w:sz w:val="28"/>
          <w:szCs w:val="28"/>
          <w:u w:val="single"/>
        </w:rPr>
      </w:pPr>
    </w:p>
    <w:p w:rsidR="006C288B" w:rsidRDefault="006C288B" w:rsidP="00B77F47">
      <w:pPr>
        <w:rPr>
          <w:rFonts w:ascii="Times New Roman" w:hAnsi="Times New Roman" w:cs="Times New Roman"/>
          <w:b/>
          <w:sz w:val="28"/>
          <w:szCs w:val="28"/>
          <w:u w:val="single"/>
        </w:rPr>
      </w:pPr>
    </w:p>
    <w:p w:rsidR="00B77F47" w:rsidRPr="002257BC" w:rsidRDefault="00B77F47" w:rsidP="00B77F47">
      <w:pPr>
        <w:rPr>
          <w:rFonts w:ascii="Times New Roman" w:hAnsi="Times New Roman" w:cs="Times New Roman"/>
          <w:b/>
          <w:sz w:val="20"/>
          <w:szCs w:val="20"/>
        </w:rPr>
      </w:pPr>
      <w:r>
        <w:rPr>
          <w:rFonts w:ascii="Times New Roman" w:hAnsi="Times New Roman" w:cs="Times New Roman"/>
          <w:b/>
          <w:sz w:val="28"/>
          <w:szCs w:val="28"/>
        </w:rPr>
        <w:lastRenderedPageBreak/>
        <w:t>L.</w:t>
      </w:r>
      <w:r>
        <w:rPr>
          <w:rFonts w:ascii="Times New Roman" w:hAnsi="Times New Roman" w:cs="Times New Roman"/>
          <w:b/>
          <w:sz w:val="28"/>
          <w:szCs w:val="28"/>
        </w:rPr>
        <w:tab/>
      </w:r>
      <w:r>
        <w:rPr>
          <w:rFonts w:ascii="Times New Roman" w:hAnsi="Times New Roman" w:cs="Times New Roman"/>
          <w:b/>
          <w:sz w:val="28"/>
          <w:szCs w:val="28"/>
          <w:u w:val="single"/>
        </w:rPr>
        <w:t>EPS/EBIT Analysis</w:t>
      </w:r>
      <w:r w:rsidR="002257BC">
        <w:rPr>
          <w:rFonts w:ascii="Times New Roman" w:hAnsi="Times New Roman" w:cs="Times New Roman"/>
          <w:b/>
          <w:sz w:val="20"/>
          <w:szCs w:val="20"/>
        </w:rPr>
        <w:t xml:space="preserve"> </w:t>
      </w:r>
      <w:r w:rsidR="002257BC" w:rsidRPr="000E31E9">
        <w:rPr>
          <w:rFonts w:ascii="Times New Roman" w:hAnsi="Times New Roman" w:cs="Times New Roman"/>
          <w:sz w:val="20"/>
          <w:szCs w:val="20"/>
        </w:rPr>
        <w:t>(in millions)</w:t>
      </w:r>
    </w:p>
    <w:p w:rsidR="002257BC" w:rsidRPr="002257BC" w:rsidRDefault="002257BC" w:rsidP="002257BC">
      <w:pPr>
        <w:pStyle w:val="NoSpacing"/>
        <w:rPr>
          <w:rFonts w:ascii="Times New Roman" w:hAnsi="Times New Roman" w:cs="Times New Roman"/>
          <w:sz w:val="20"/>
          <w:szCs w:val="20"/>
        </w:rPr>
      </w:pPr>
      <w:r>
        <w:tab/>
      </w:r>
      <w:r w:rsidR="00DA08D8">
        <w:rPr>
          <w:rFonts w:ascii="Times New Roman" w:hAnsi="Times New Roman" w:cs="Times New Roman"/>
          <w:sz w:val="20"/>
          <w:szCs w:val="20"/>
        </w:rPr>
        <w:t>Amount Needed: $2,400</w:t>
      </w:r>
    </w:p>
    <w:p w:rsidR="002257BC" w:rsidRDefault="00DA08D8" w:rsidP="002257BC">
      <w:pPr>
        <w:pStyle w:val="NoSpacing"/>
        <w:rPr>
          <w:rFonts w:ascii="Times New Roman" w:hAnsi="Times New Roman" w:cs="Times New Roman"/>
          <w:sz w:val="20"/>
          <w:szCs w:val="20"/>
        </w:rPr>
      </w:pPr>
      <w:r>
        <w:rPr>
          <w:rFonts w:ascii="Times New Roman" w:hAnsi="Times New Roman" w:cs="Times New Roman"/>
          <w:sz w:val="20"/>
          <w:szCs w:val="20"/>
        </w:rPr>
        <w:tab/>
        <w:t>Stock Price: $36</w:t>
      </w:r>
    </w:p>
    <w:p w:rsidR="00972E74" w:rsidRPr="002257BC" w:rsidRDefault="00DA08D8" w:rsidP="002257BC">
      <w:pPr>
        <w:pStyle w:val="NoSpacing"/>
        <w:rPr>
          <w:rFonts w:ascii="Times New Roman" w:hAnsi="Times New Roman" w:cs="Times New Roman"/>
          <w:sz w:val="20"/>
          <w:szCs w:val="20"/>
        </w:rPr>
      </w:pPr>
      <w:r>
        <w:rPr>
          <w:rFonts w:ascii="Times New Roman" w:hAnsi="Times New Roman" w:cs="Times New Roman"/>
          <w:sz w:val="20"/>
          <w:szCs w:val="20"/>
        </w:rPr>
        <w:tab/>
        <w:t>Shares Outstanding: 1,340</w:t>
      </w:r>
    </w:p>
    <w:p w:rsidR="002257BC" w:rsidRPr="002257BC" w:rsidRDefault="002257BC" w:rsidP="002257BC">
      <w:pPr>
        <w:pStyle w:val="NoSpacing"/>
        <w:rPr>
          <w:rFonts w:ascii="Times New Roman" w:hAnsi="Times New Roman" w:cs="Times New Roman"/>
          <w:sz w:val="20"/>
          <w:szCs w:val="20"/>
        </w:rPr>
      </w:pPr>
      <w:r w:rsidRPr="002257BC">
        <w:rPr>
          <w:rFonts w:ascii="Times New Roman" w:hAnsi="Times New Roman" w:cs="Times New Roman"/>
          <w:sz w:val="20"/>
          <w:szCs w:val="20"/>
        </w:rPr>
        <w:tab/>
        <w:t>Interest Rate: 5%</w:t>
      </w:r>
    </w:p>
    <w:p w:rsidR="002257BC" w:rsidRPr="002257BC" w:rsidRDefault="00265722" w:rsidP="002257BC">
      <w:pPr>
        <w:pStyle w:val="NoSpacing"/>
        <w:rPr>
          <w:rFonts w:ascii="Times New Roman" w:hAnsi="Times New Roman" w:cs="Times New Roman"/>
          <w:sz w:val="20"/>
          <w:szCs w:val="20"/>
        </w:rPr>
      </w:pPr>
      <w:r>
        <w:rPr>
          <w:rFonts w:ascii="Times New Roman" w:hAnsi="Times New Roman" w:cs="Times New Roman"/>
          <w:sz w:val="20"/>
          <w:szCs w:val="20"/>
        </w:rPr>
        <w:tab/>
        <w:t>Tax Rate: 39</w:t>
      </w:r>
      <w:r w:rsidR="002257BC" w:rsidRPr="002257BC">
        <w:rPr>
          <w:rFonts w:ascii="Times New Roman" w:hAnsi="Times New Roman" w:cs="Times New Roman"/>
          <w:sz w:val="20"/>
          <w:szCs w:val="20"/>
        </w:rPr>
        <w:t>%</w:t>
      </w:r>
    </w:p>
    <w:p w:rsidR="00B77F47" w:rsidRPr="006B67FC" w:rsidRDefault="006B67FC" w:rsidP="00B77F47">
      <w:pPr>
        <w:rPr>
          <w:rFonts w:ascii="Times New Roman" w:hAnsi="Times New Roman" w:cs="Times New Roman"/>
          <w:sz w:val="20"/>
          <w:szCs w:val="20"/>
        </w:rPr>
      </w:pPr>
      <w:r>
        <w:rPr>
          <w:rFonts w:ascii="Times New Roman" w:hAnsi="Times New Roman" w:cs="Times New Roman"/>
          <w:sz w:val="20"/>
          <w:szCs w:val="20"/>
        </w:rPr>
        <w:tab/>
      </w:r>
    </w:p>
    <w:p w:rsidR="00B77F47" w:rsidRDefault="00265722" w:rsidP="00B77F47">
      <w:pPr>
        <w:rPr>
          <w:rFonts w:ascii="Times New Roman" w:hAnsi="Times New Roman" w:cs="Times New Roman"/>
          <w:sz w:val="20"/>
          <w:szCs w:val="20"/>
        </w:rPr>
      </w:pPr>
      <w:r w:rsidRPr="00265722">
        <w:rPr>
          <w:szCs w:val="20"/>
        </w:rPr>
        <w:drawing>
          <wp:inline distT="0" distB="0" distL="0" distR="0">
            <wp:extent cx="5899150" cy="1513205"/>
            <wp:effectExtent l="19050" t="0" r="6350"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cstate="print"/>
                    <a:srcRect/>
                    <a:stretch>
                      <a:fillRect/>
                    </a:stretch>
                  </pic:blipFill>
                  <pic:spPr bwMode="auto">
                    <a:xfrm>
                      <a:off x="0" y="0"/>
                      <a:ext cx="5899150" cy="1513205"/>
                    </a:xfrm>
                    <a:prstGeom prst="rect">
                      <a:avLst/>
                    </a:prstGeom>
                    <a:noFill/>
                    <a:ln w="9525">
                      <a:noFill/>
                      <a:miter lim="800000"/>
                      <a:headEnd/>
                      <a:tailEnd/>
                    </a:ln>
                  </pic:spPr>
                </pic:pic>
              </a:graphicData>
            </a:graphic>
          </wp:inline>
        </w:drawing>
      </w:r>
    </w:p>
    <w:p w:rsidR="006C288B" w:rsidRDefault="00265722" w:rsidP="00B77F47">
      <w:pPr>
        <w:rPr>
          <w:rFonts w:ascii="Times New Roman" w:hAnsi="Times New Roman" w:cs="Times New Roman"/>
          <w:sz w:val="20"/>
          <w:szCs w:val="20"/>
        </w:rPr>
      </w:pPr>
      <w:r w:rsidRPr="00265722">
        <w:rPr>
          <w:szCs w:val="20"/>
        </w:rPr>
        <w:drawing>
          <wp:inline distT="0" distB="0" distL="0" distR="0">
            <wp:extent cx="5899150" cy="1504950"/>
            <wp:effectExtent l="19050" t="0" r="6350" b="0"/>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cstate="print"/>
                    <a:srcRect/>
                    <a:stretch>
                      <a:fillRect/>
                    </a:stretch>
                  </pic:blipFill>
                  <pic:spPr bwMode="auto">
                    <a:xfrm>
                      <a:off x="0" y="0"/>
                      <a:ext cx="5899150" cy="1504950"/>
                    </a:xfrm>
                    <a:prstGeom prst="rect">
                      <a:avLst/>
                    </a:prstGeom>
                    <a:noFill/>
                    <a:ln w="9525">
                      <a:noFill/>
                      <a:miter lim="800000"/>
                      <a:headEnd/>
                      <a:tailEnd/>
                    </a:ln>
                  </pic:spPr>
                </pic:pic>
              </a:graphicData>
            </a:graphic>
          </wp:inline>
        </w:drawing>
      </w:r>
    </w:p>
    <w:p w:rsidR="00F029C4" w:rsidRDefault="00F029C4" w:rsidP="00B77F47">
      <w:pPr>
        <w:rPr>
          <w:rFonts w:ascii="Times New Roman" w:hAnsi="Times New Roman" w:cs="Times New Roman"/>
          <w:sz w:val="20"/>
          <w:szCs w:val="20"/>
        </w:rPr>
      </w:pPr>
    </w:p>
    <w:p w:rsidR="00B77F47" w:rsidRDefault="00265722" w:rsidP="00B77F47">
      <w:pPr>
        <w:rPr>
          <w:rFonts w:ascii="Times New Roman" w:hAnsi="Times New Roman" w:cs="Times New Roman"/>
          <w:b/>
          <w:sz w:val="28"/>
          <w:szCs w:val="28"/>
          <w:u w:val="single"/>
        </w:rPr>
      </w:pPr>
      <w:r>
        <w:rPr>
          <w:rFonts w:ascii="Times New Roman" w:hAnsi="Times New Roman" w:cs="Times New Roman"/>
          <w:b/>
          <w:sz w:val="28"/>
          <w:szCs w:val="28"/>
        </w:rPr>
        <w:t>M</w:t>
      </w:r>
      <w:r w:rsidR="00B77F47">
        <w:rPr>
          <w:rFonts w:ascii="Times New Roman" w:hAnsi="Times New Roman" w:cs="Times New Roman"/>
          <w:b/>
          <w:sz w:val="28"/>
          <w:szCs w:val="28"/>
        </w:rPr>
        <w:t>.</w:t>
      </w:r>
      <w:r w:rsidR="00B77F47">
        <w:rPr>
          <w:rFonts w:ascii="Times New Roman" w:hAnsi="Times New Roman" w:cs="Times New Roman"/>
          <w:b/>
          <w:sz w:val="28"/>
          <w:szCs w:val="28"/>
        </w:rPr>
        <w:tab/>
      </w:r>
      <w:r w:rsidR="00B77F47">
        <w:rPr>
          <w:rFonts w:ascii="Times New Roman" w:hAnsi="Times New Roman" w:cs="Times New Roman"/>
          <w:b/>
          <w:sz w:val="28"/>
          <w:szCs w:val="28"/>
          <w:u w:val="single"/>
        </w:rPr>
        <w:t>Epilogue</w:t>
      </w:r>
    </w:p>
    <w:p w:rsidR="00F029C4" w:rsidRPr="00F029C4" w:rsidRDefault="00F029C4" w:rsidP="00F029C4">
      <w:pPr>
        <w:ind w:left="720"/>
        <w:rPr>
          <w:rFonts w:ascii="Times New Roman" w:hAnsi="Times New Roman" w:cs="Times New Roman"/>
          <w:sz w:val="20"/>
          <w:szCs w:val="20"/>
        </w:rPr>
      </w:pPr>
      <w:r w:rsidRPr="00F029C4">
        <w:rPr>
          <w:rFonts w:ascii="Times New Roman" w:hAnsi="Times New Roman" w:cs="Times New Roman"/>
          <w:sz w:val="20"/>
          <w:szCs w:val="20"/>
        </w:rPr>
        <w:t>CVS/pharmacy in October 2011 began offering its Social Network Connectivity at all CVS/pharmacy Photo Centers with KODAK Picture Kiosks. CVS customers can now access and print their photos or access their friends' photos directly from FACEBOOK at the KODAK Picture Kiosk in all CVS/pharmacy outlets. This new feature allows CVS/pharmacy customers to print images directly from FACEBOOK without bringing a digital camera, USB drive or smartcard into the store. With almost 140 billion photos stored on FACEBOOK and nearly 200 million more uploaded every day, CVS/pharmacy customers now have another convenient, easy-to-use way to print images and create keepsakes.</w:t>
      </w:r>
    </w:p>
    <w:p w:rsidR="00F029C4" w:rsidRPr="00F029C4" w:rsidRDefault="00125996" w:rsidP="00F029C4">
      <w:pPr>
        <w:widowControl w:val="0"/>
        <w:autoSpaceDE w:val="0"/>
        <w:autoSpaceDN w:val="0"/>
        <w:adjustRightInd w:val="0"/>
        <w:spacing w:after="140"/>
        <w:ind w:left="720"/>
        <w:rPr>
          <w:rFonts w:ascii="Times New Roman" w:eastAsiaTheme="minorEastAsia" w:hAnsi="Times New Roman" w:cs="Times New Roman"/>
          <w:sz w:val="20"/>
          <w:szCs w:val="20"/>
        </w:rPr>
      </w:pPr>
      <w:hyperlink r:id="rId25" w:history="1">
        <w:r w:rsidR="00F029C4" w:rsidRPr="00F029C4">
          <w:rPr>
            <w:rFonts w:ascii="Times New Roman" w:eastAsiaTheme="minorEastAsia" w:hAnsi="Times New Roman" w:cs="Times New Roman"/>
            <w:sz w:val="20"/>
            <w:szCs w:val="20"/>
          </w:rPr>
          <w:t>CVS</w:t>
        </w:r>
      </w:hyperlink>
      <w:r w:rsidR="00F029C4" w:rsidRPr="00F029C4">
        <w:rPr>
          <w:rFonts w:ascii="Times New Roman" w:eastAsiaTheme="minorEastAsia" w:hAnsi="Times New Roman" w:cs="Times New Roman"/>
          <w:sz w:val="20"/>
          <w:szCs w:val="20"/>
        </w:rPr>
        <w:t xml:space="preserve"> will benefit greatly from the expiring patents of major drug companies within the next two years. CVS (and rival stores) pay 90 percent less for generic drugs than for branded drugs. Gross margins for drug stores average 48 percent for generics compared to only 8.9 percent for branded drugs. Prescription drugs account for 68 percent of CVS’s revenue and, in comparison, 63 percent of Walgreen’s revenue.  The expiring patents of branded drugs could result in an increase in drug stores earnings of at least 20 percent through 2013.  At least 10 major branded drugs have patents expiring in 2011 and 2012, including Lipitor, </w:t>
      </w:r>
      <w:proofErr w:type="spellStart"/>
      <w:r w:rsidR="00F029C4" w:rsidRPr="00F029C4">
        <w:rPr>
          <w:rFonts w:ascii="Times New Roman" w:eastAsiaTheme="minorEastAsia" w:hAnsi="Times New Roman" w:cs="Times New Roman"/>
          <w:sz w:val="20"/>
          <w:szCs w:val="20"/>
        </w:rPr>
        <w:t>Zyprexa</w:t>
      </w:r>
      <w:proofErr w:type="spellEnd"/>
      <w:r w:rsidR="00F029C4" w:rsidRPr="00F029C4">
        <w:rPr>
          <w:rFonts w:ascii="Times New Roman" w:eastAsiaTheme="minorEastAsia" w:hAnsi="Times New Roman" w:cs="Times New Roman"/>
          <w:sz w:val="20"/>
          <w:szCs w:val="20"/>
        </w:rPr>
        <w:t xml:space="preserve">, </w:t>
      </w:r>
      <w:proofErr w:type="spellStart"/>
      <w:r w:rsidR="00F029C4" w:rsidRPr="00F029C4">
        <w:rPr>
          <w:rFonts w:ascii="Times New Roman" w:eastAsiaTheme="minorEastAsia" w:hAnsi="Times New Roman" w:cs="Times New Roman"/>
          <w:sz w:val="20"/>
          <w:szCs w:val="20"/>
        </w:rPr>
        <w:t>Levaquin</w:t>
      </w:r>
      <w:proofErr w:type="spellEnd"/>
      <w:r w:rsidR="00F029C4" w:rsidRPr="00F029C4">
        <w:rPr>
          <w:rFonts w:ascii="Times New Roman" w:eastAsiaTheme="minorEastAsia" w:hAnsi="Times New Roman" w:cs="Times New Roman"/>
          <w:sz w:val="20"/>
          <w:szCs w:val="20"/>
        </w:rPr>
        <w:t xml:space="preserve">, </w:t>
      </w:r>
      <w:proofErr w:type="spellStart"/>
      <w:r w:rsidR="00F029C4" w:rsidRPr="00F029C4">
        <w:rPr>
          <w:rFonts w:ascii="Times New Roman" w:eastAsiaTheme="minorEastAsia" w:hAnsi="Times New Roman" w:cs="Times New Roman"/>
          <w:sz w:val="20"/>
          <w:szCs w:val="20"/>
        </w:rPr>
        <w:t>Concerta</w:t>
      </w:r>
      <w:proofErr w:type="spellEnd"/>
      <w:r w:rsidR="00F029C4" w:rsidRPr="00F029C4">
        <w:rPr>
          <w:rFonts w:ascii="Times New Roman" w:eastAsiaTheme="minorEastAsia" w:hAnsi="Times New Roman" w:cs="Times New Roman"/>
          <w:sz w:val="20"/>
          <w:szCs w:val="20"/>
        </w:rPr>
        <w:t xml:space="preserve">, and </w:t>
      </w:r>
      <w:proofErr w:type="spellStart"/>
      <w:r w:rsidR="00F029C4" w:rsidRPr="00F029C4">
        <w:rPr>
          <w:rFonts w:ascii="Times New Roman" w:eastAsiaTheme="minorEastAsia" w:hAnsi="Times New Roman" w:cs="Times New Roman"/>
          <w:sz w:val="20"/>
          <w:szCs w:val="20"/>
        </w:rPr>
        <w:t>Protonix</w:t>
      </w:r>
      <w:proofErr w:type="spellEnd"/>
      <w:r w:rsidR="00F029C4" w:rsidRPr="00F029C4">
        <w:rPr>
          <w:rFonts w:ascii="Times New Roman" w:eastAsiaTheme="minorEastAsia" w:hAnsi="Times New Roman" w:cs="Times New Roman"/>
          <w:sz w:val="20"/>
          <w:szCs w:val="20"/>
        </w:rPr>
        <w:t xml:space="preserve"> in 2011, followed by </w:t>
      </w:r>
      <w:proofErr w:type="spellStart"/>
      <w:r w:rsidR="00F029C4" w:rsidRPr="00F029C4">
        <w:rPr>
          <w:rFonts w:ascii="Times New Roman" w:eastAsiaTheme="minorEastAsia" w:hAnsi="Times New Roman" w:cs="Times New Roman"/>
          <w:sz w:val="20"/>
          <w:szCs w:val="20"/>
        </w:rPr>
        <w:t>Plavix</w:t>
      </w:r>
      <w:proofErr w:type="spellEnd"/>
      <w:r w:rsidR="00F029C4" w:rsidRPr="00F029C4">
        <w:rPr>
          <w:rFonts w:ascii="Times New Roman" w:eastAsiaTheme="minorEastAsia" w:hAnsi="Times New Roman" w:cs="Times New Roman"/>
          <w:sz w:val="20"/>
          <w:szCs w:val="20"/>
        </w:rPr>
        <w:t xml:space="preserve">, </w:t>
      </w:r>
      <w:proofErr w:type="spellStart"/>
      <w:r w:rsidR="00F029C4" w:rsidRPr="00F029C4">
        <w:rPr>
          <w:rFonts w:ascii="Times New Roman" w:eastAsiaTheme="minorEastAsia" w:hAnsi="Times New Roman" w:cs="Times New Roman"/>
          <w:sz w:val="20"/>
          <w:szCs w:val="20"/>
        </w:rPr>
        <w:t>Seroquel</w:t>
      </w:r>
      <w:proofErr w:type="spellEnd"/>
      <w:r w:rsidR="00F029C4" w:rsidRPr="00F029C4">
        <w:rPr>
          <w:rFonts w:ascii="Times New Roman" w:eastAsiaTheme="minorEastAsia" w:hAnsi="Times New Roman" w:cs="Times New Roman"/>
          <w:sz w:val="20"/>
          <w:szCs w:val="20"/>
        </w:rPr>
        <w:t xml:space="preserve">, </w:t>
      </w:r>
      <w:proofErr w:type="spellStart"/>
      <w:r w:rsidR="00F029C4" w:rsidRPr="00F029C4">
        <w:rPr>
          <w:rFonts w:ascii="Times New Roman" w:eastAsiaTheme="minorEastAsia" w:hAnsi="Times New Roman" w:cs="Times New Roman"/>
          <w:sz w:val="20"/>
          <w:szCs w:val="20"/>
        </w:rPr>
        <w:t>Singulair</w:t>
      </w:r>
      <w:proofErr w:type="spellEnd"/>
      <w:r w:rsidR="00F029C4" w:rsidRPr="00F029C4">
        <w:rPr>
          <w:rFonts w:ascii="Times New Roman" w:eastAsiaTheme="minorEastAsia" w:hAnsi="Times New Roman" w:cs="Times New Roman"/>
          <w:sz w:val="20"/>
          <w:szCs w:val="20"/>
        </w:rPr>
        <w:t xml:space="preserve">, </w:t>
      </w:r>
      <w:proofErr w:type="spellStart"/>
      <w:r w:rsidR="00F029C4" w:rsidRPr="00F029C4">
        <w:rPr>
          <w:rFonts w:ascii="Times New Roman" w:eastAsiaTheme="minorEastAsia" w:hAnsi="Times New Roman" w:cs="Times New Roman"/>
          <w:sz w:val="20"/>
          <w:szCs w:val="20"/>
        </w:rPr>
        <w:t>Actos</w:t>
      </w:r>
      <w:proofErr w:type="spellEnd"/>
      <w:r w:rsidR="00F029C4" w:rsidRPr="00F029C4">
        <w:rPr>
          <w:rFonts w:ascii="Times New Roman" w:eastAsiaTheme="minorEastAsia" w:hAnsi="Times New Roman" w:cs="Times New Roman"/>
          <w:sz w:val="20"/>
          <w:szCs w:val="20"/>
        </w:rPr>
        <w:t xml:space="preserve">, and </w:t>
      </w:r>
      <w:proofErr w:type="spellStart"/>
      <w:r w:rsidR="00F029C4" w:rsidRPr="00F029C4">
        <w:rPr>
          <w:rFonts w:ascii="Times New Roman" w:eastAsiaTheme="minorEastAsia" w:hAnsi="Times New Roman" w:cs="Times New Roman"/>
          <w:sz w:val="20"/>
          <w:szCs w:val="20"/>
        </w:rPr>
        <w:t>Enbrel</w:t>
      </w:r>
      <w:proofErr w:type="spellEnd"/>
      <w:r w:rsidR="00F029C4" w:rsidRPr="00F029C4">
        <w:rPr>
          <w:rFonts w:ascii="Times New Roman" w:eastAsiaTheme="minorEastAsia" w:hAnsi="Times New Roman" w:cs="Times New Roman"/>
          <w:sz w:val="20"/>
          <w:szCs w:val="20"/>
        </w:rPr>
        <w:t xml:space="preserve"> in 2012. Since sales for nearly all of the listed drugs are in the billions, drug stores have a lot of potential for increased earnings.</w:t>
      </w:r>
    </w:p>
    <w:p w:rsidR="00B77F47" w:rsidRPr="00F029C4" w:rsidRDefault="00B77F47" w:rsidP="00E954E3">
      <w:pPr>
        <w:rPr>
          <w:rFonts w:ascii="Times New Roman" w:hAnsi="Times New Roman" w:cs="Times New Roman"/>
          <w:sz w:val="20"/>
          <w:szCs w:val="20"/>
        </w:rPr>
      </w:pPr>
    </w:p>
    <w:sectPr w:rsidR="00B77F47" w:rsidRPr="00F029C4" w:rsidSect="00475C92">
      <w:footerReference w:type="default" r:id="rId2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69D4" w:rsidRDefault="00D869D4" w:rsidP="00E954E3">
      <w:pPr>
        <w:spacing w:after="0" w:line="240" w:lineRule="auto"/>
      </w:pPr>
      <w:r>
        <w:separator/>
      </w:r>
    </w:p>
  </w:endnote>
  <w:endnote w:type="continuationSeparator" w:id="0">
    <w:p w:rsidR="00D869D4" w:rsidRDefault="00D869D4" w:rsidP="00E954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venir-Light">
    <w:altName w:val="Times New Roman"/>
    <w:panose1 w:val="00000000000000000000"/>
    <w:charset w:val="00"/>
    <w:family w:val="roman"/>
    <w:notTrueType/>
    <w:pitch w:val="default"/>
    <w:sig w:usb0="00000000" w:usb1="00000000" w:usb2="00000000" w:usb3="00000000" w:csb0="00000000"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4E3" w:rsidRDefault="00E954E3">
    <w:pPr>
      <w:pStyle w:val="Footer"/>
    </w:pPr>
  </w:p>
  <w:p w:rsidR="00E954E3" w:rsidRPr="00E954E3" w:rsidRDefault="00E954E3" w:rsidP="00E954E3">
    <w:pPr>
      <w:pStyle w:val="Footer"/>
      <w:jc w:val="right"/>
      <w:rPr>
        <w:rFonts w:ascii="Times New Roman" w:hAnsi="Times New Roman" w:cs="Times New Roman"/>
      </w:rPr>
    </w:pPr>
    <w:r>
      <w:rPr>
        <w:sz w:val="20"/>
        <w:szCs w:val="20"/>
      </w:rPr>
      <w:t>Copyright ©2013 Pearson Education, Inc. publishing as Prentice Hall.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69D4" w:rsidRDefault="00D869D4" w:rsidP="00E954E3">
      <w:pPr>
        <w:spacing w:after="0" w:line="240" w:lineRule="auto"/>
      </w:pPr>
      <w:r>
        <w:separator/>
      </w:r>
    </w:p>
  </w:footnote>
  <w:footnote w:type="continuationSeparator" w:id="0">
    <w:p w:rsidR="00D869D4" w:rsidRDefault="00D869D4" w:rsidP="00E954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217C5"/>
    <w:multiLevelType w:val="hybridMultilevel"/>
    <w:tmpl w:val="DA4C19D4"/>
    <w:lvl w:ilvl="0" w:tplc="D4BEF4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C763F41"/>
    <w:multiLevelType w:val="hybridMultilevel"/>
    <w:tmpl w:val="81204892"/>
    <w:lvl w:ilvl="0" w:tplc="F200A9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DEB1DA2"/>
    <w:multiLevelType w:val="hybridMultilevel"/>
    <w:tmpl w:val="3C1C866E"/>
    <w:lvl w:ilvl="0" w:tplc="590EF0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5C613DE"/>
    <w:multiLevelType w:val="hybridMultilevel"/>
    <w:tmpl w:val="9D705B22"/>
    <w:lvl w:ilvl="0" w:tplc="A6802D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A1709DA"/>
    <w:multiLevelType w:val="hybridMultilevel"/>
    <w:tmpl w:val="369C5796"/>
    <w:lvl w:ilvl="0" w:tplc="AC7A48EC">
      <w:start w:val="1"/>
      <w:numFmt w:val="decimal"/>
      <w:lvlText w:val="%1."/>
      <w:lvlJc w:val="left"/>
      <w:pPr>
        <w:tabs>
          <w:tab w:val="num" w:pos="1080"/>
        </w:tabs>
        <w:ind w:left="1080" w:hanging="360"/>
      </w:pPr>
    </w:lvl>
    <w:lvl w:ilvl="1" w:tplc="E46A4E58" w:tentative="1">
      <w:start w:val="1"/>
      <w:numFmt w:val="decimal"/>
      <w:lvlText w:val="%2."/>
      <w:lvlJc w:val="left"/>
      <w:pPr>
        <w:tabs>
          <w:tab w:val="num" w:pos="1800"/>
        </w:tabs>
        <w:ind w:left="1800" w:hanging="360"/>
      </w:pPr>
    </w:lvl>
    <w:lvl w:ilvl="2" w:tplc="100AB772" w:tentative="1">
      <w:start w:val="1"/>
      <w:numFmt w:val="decimal"/>
      <w:lvlText w:val="%3."/>
      <w:lvlJc w:val="left"/>
      <w:pPr>
        <w:tabs>
          <w:tab w:val="num" w:pos="2520"/>
        </w:tabs>
        <w:ind w:left="2520" w:hanging="360"/>
      </w:pPr>
    </w:lvl>
    <w:lvl w:ilvl="3" w:tplc="39587306" w:tentative="1">
      <w:start w:val="1"/>
      <w:numFmt w:val="decimal"/>
      <w:lvlText w:val="%4."/>
      <w:lvlJc w:val="left"/>
      <w:pPr>
        <w:tabs>
          <w:tab w:val="num" w:pos="3240"/>
        </w:tabs>
        <w:ind w:left="3240" w:hanging="360"/>
      </w:pPr>
    </w:lvl>
    <w:lvl w:ilvl="4" w:tplc="1960D588" w:tentative="1">
      <w:start w:val="1"/>
      <w:numFmt w:val="decimal"/>
      <w:lvlText w:val="%5."/>
      <w:lvlJc w:val="left"/>
      <w:pPr>
        <w:tabs>
          <w:tab w:val="num" w:pos="3960"/>
        </w:tabs>
        <w:ind w:left="3960" w:hanging="360"/>
      </w:pPr>
    </w:lvl>
    <w:lvl w:ilvl="5" w:tplc="6652B854" w:tentative="1">
      <w:start w:val="1"/>
      <w:numFmt w:val="decimal"/>
      <w:lvlText w:val="%6."/>
      <w:lvlJc w:val="left"/>
      <w:pPr>
        <w:tabs>
          <w:tab w:val="num" w:pos="4680"/>
        </w:tabs>
        <w:ind w:left="4680" w:hanging="360"/>
      </w:pPr>
    </w:lvl>
    <w:lvl w:ilvl="6" w:tplc="09C065C4" w:tentative="1">
      <w:start w:val="1"/>
      <w:numFmt w:val="decimal"/>
      <w:lvlText w:val="%7."/>
      <w:lvlJc w:val="left"/>
      <w:pPr>
        <w:tabs>
          <w:tab w:val="num" w:pos="5400"/>
        </w:tabs>
        <w:ind w:left="5400" w:hanging="360"/>
      </w:pPr>
    </w:lvl>
    <w:lvl w:ilvl="7" w:tplc="9E603CA2" w:tentative="1">
      <w:start w:val="1"/>
      <w:numFmt w:val="decimal"/>
      <w:lvlText w:val="%8."/>
      <w:lvlJc w:val="left"/>
      <w:pPr>
        <w:tabs>
          <w:tab w:val="num" w:pos="6120"/>
        </w:tabs>
        <w:ind w:left="6120" w:hanging="360"/>
      </w:pPr>
    </w:lvl>
    <w:lvl w:ilvl="8" w:tplc="A5704DF0" w:tentative="1">
      <w:start w:val="1"/>
      <w:numFmt w:val="decimal"/>
      <w:lvlText w:val="%9."/>
      <w:lvlJc w:val="left"/>
      <w:pPr>
        <w:tabs>
          <w:tab w:val="num" w:pos="6840"/>
        </w:tabs>
        <w:ind w:left="6840" w:hanging="360"/>
      </w:pPr>
    </w:lvl>
  </w:abstractNum>
  <w:abstractNum w:abstractNumId="5">
    <w:nsid w:val="27A92972"/>
    <w:multiLevelType w:val="hybridMultilevel"/>
    <w:tmpl w:val="472AACE2"/>
    <w:lvl w:ilvl="0" w:tplc="B96E4A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9E57EDB"/>
    <w:multiLevelType w:val="hybridMultilevel"/>
    <w:tmpl w:val="DDFEEB52"/>
    <w:lvl w:ilvl="0" w:tplc="65BEA09E">
      <w:start w:val="1"/>
      <w:numFmt w:val="decimal"/>
      <w:lvlText w:val="%1."/>
      <w:lvlJc w:val="left"/>
      <w:pPr>
        <w:tabs>
          <w:tab w:val="num" w:pos="1080"/>
        </w:tabs>
        <w:ind w:left="1080" w:hanging="360"/>
      </w:pPr>
    </w:lvl>
    <w:lvl w:ilvl="1" w:tplc="3D96106E" w:tentative="1">
      <w:start w:val="1"/>
      <w:numFmt w:val="decimal"/>
      <w:lvlText w:val="%2."/>
      <w:lvlJc w:val="left"/>
      <w:pPr>
        <w:tabs>
          <w:tab w:val="num" w:pos="1800"/>
        </w:tabs>
        <w:ind w:left="1800" w:hanging="360"/>
      </w:pPr>
    </w:lvl>
    <w:lvl w:ilvl="2" w:tplc="B9FEBC14" w:tentative="1">
      <w:start w:val="1"/>
      <w:numFmt w:val="decimal"/>
      <w:lvlText w:val="%3."/>
      <w:lvlJc w:val="left"/>
      <w:pPr>
        <w:tabs>
          <w:tab w:val="num" w:pos="2520"/>
        </w:tabs>
        <w:ind w:left="2520" w:hanging="360"/>
      </w:pPr>
    </w:lvl>
    <w:lvl w:ilvl="3" w:tplc="FE8CCB9E" w:tentative="1">
      <w:start w:val="1"/>
      <w:numFmt w:val="decimal"/>
      <w:lvlText w:val="%4."/>
      <w:lvlJc w:val="left"/>
      <w:pPr>
        <w:tabs>
          <w:tab w:val="num" w:pos="3240"/>
        </w:tabs>
        <w:ind w:left="3240" w:hanging="360"/>
      </w:pPr>
    </w:lvl>
    <w:lvl w:ilvl="4" w:tplc="25B8624C" w:tentative="1">
      <w:start w:val="1"/>
      <w:numFmt w:val="decimal"/>
      <w:lvlText w:val="%5."/>
      <w:lvlJc w:val="left"/>
      <w:pPr>
        <w:tabs>
          <w:tab w:val="num" w:pos="3960"/>
        </w:tabs>
        <w:ind w:left="3960" w:hanging="360"/>
      </w:pPr>
    </w:lvl>
    <w:lvl w:ilvl="5" w:tplc="8AFEA290" w:tentative="1">
      <w:start w:val="1"/>
      <w:numFmt w:val="decimal"/>
      <w:lvlText w:val="%6."/>
      <w:lvlJc w:val="left"/>
      <w:pPr>
        <w:tabs>
          <w:tab w:val="num" w:pos="4680"/>
        </w:tabs>
        <w:ind w:left="4680" w:hanging="360"/>
      </w:pPr>
    </w:lvl>
    <w:lvl w:ilvl="6" w:tplc="1646D514" w:tentative="1">
      <w:start w:val="1"/>
      <w:numFmt w:val="decimal"/>
      <w:lvlText w:val="%7."/>
      <w:lvlJc w:val="left"/>
      <w:pPr>
        <w:tabs>
          <w:tab w:val="num" w:pos="5400"/>
        </w:tabs>
        <w:ind w:left="5400" w:hanging="360"/>
      </w:pPr>
    </w:lvl>
    <w:lvl w:ilvl="7" w:tplc="DBFA939E" w:tentative="1">
      <w:start w:val="1"/>
      <w:numFmt w:val="decimal"/>
      <w:lvlText w:val="%8."/>
      <w:lvlJc w:val="left"/>
      <w:pPr>
        <w:tabs>
          <w:tab w:val="num" w:pos="6120"/>
        </w:tabs>
        <w:ind w:left="6120" w:hanging="360"/>
      </w:pPr>
    </w:lvl>
    <w:lvl w:ilvl="8" w:tplc="BF3E2222" w:tentative="1">
      <w:start w:val="1"/>
      <w:numFmt w:val="decimal"/>
      <w:lvlText w:val="%9."/>
      <w:lvlJc w:val="left"/>
      <w:pPr>
        <w:tabs>
          <w:tab w:val="num" w:pos="6840"/>
        </w:tabs>
        <w:ind w:left="6840" w:hanging="360"/>
      </w:pPr>
    </w:lvl>
  </w:abstractNum>
  <w:abstractNum w:abstractNumId="7">
    <w:nsid w:val="29FC6BDD"/>
    <w:multiLevelType w:val="hybridMultilevel"/>
    <w:tmpl w:val="9618A02A"/>
    <w:lvl w:ilvl="0" w:tplc="5220FFF2">
      <w:start w:val="1"/>
      <w:numFmt w:val="decimal"/>
      <w:lvlText w:val="%1."/>
      <w:lvlJc w:val="left"/>
      <w:pPr>
        <w:ind w:left="1080" w:hanging="360"/>
      </w:pPr>
      <w:rPr>
        <w:rFonts w:ascii="Times New Roman" w:eastAsiaTheme="minorHAnsi" w:hAnsi="Times New Roman" w:cs="Times New Roman"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79C119F"/>
    <w:multiLevelType w:val="hybridMultilevel"/>
    <w:tmpl w:val="C44AFD3C"/>
    <w:lvl w:ilvl="0" w:tplc="5C7C53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C316D85"/>
    <w:multiLevelType w:val="hybridMultilevel"/>
    <w:tmpl w:val="FF3C4576"/>
    <w:lvl w:ilvl="0" w:tplc="23F265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D0402B9"/>
    <w:multiLevelType w:val="hybridMultilevel"/>
    <w:tmpl w:val="C7269FDE"/>
    <w:lvl w:ilvl="0" w:tplc="5344AA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2627DDF"/>
    <w:multiLevelType w:val="hybridMultilevel"/>
    <w:tmpl w:val="D8F8583A"/>
    <w:lvl w:ilvl="0" w:tplc="D5A6DF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60D277E"/>
    <w:multiLevelType w:val="hybridMultilevel"/>
    <w:tmpl w:val="8B9E8CA2"/>
    <w:lvl w:ilvl="0" w:tplc="8CBA6712">
      <w:start w:val="1"/>
      <w:numFmt w:val="decimal"/>
      <w:lvlText w:val="%1)"/>
      <w:lvlJc w:val="left"/>
      <w:pPr>
        <w:tabs>
          <w:tab w:val="num" w:pos="720"/>
        </w:tabs>
        <w:ind w:left="720" w:hanging="360"/>
      </w:pPr>
    </w:lvl>
    <w:lvl w:ilvl="1" w:tplc="B770C386" w:tentative="1">
      <w:start w:val="1"/>
      <w:numFmt w:val="decimal"/>
      <w:lvlText w:val="%2)"/>
      <w:lvlJc w:val="left"/>
      <w:pPr>
        <w:tabs>
          <w:tab w:val="num" w:pos="1440"/>
        </w:tabs>
        <w:ind w:left="1440" w:hanging="360"/>
      </w:pPr>
    </w:lvl>
    <w:lvl w:ilvl="2" w:tplc="8892DDA0" w:tentative="1">
      <w:start w:val="1"/>
      <w:numFmt w:val="decimal"/>
      <w:lvlText w:val="%3)"/>
      <w:lvlJc w:val="left"/>
      <w:pPr>
        <w:tabs>
          <w:tab w:val="num" w:pos="2160"/>
        </w:tabs>
        <w:ind w:left="2160" w:hanging="360"/>
      </w:pPr>
    </w:lvl>
    <w:lvl w:ilvl="3" w:tplc="F16EA65A" w:tentative="1">
      <w:start w:val="1"/>
      <w:numFmt w:val="decimal"/>
      <w:lvlText w:val="%4)"/>
      <w:lvlJc w:val="left"/>
      <w:pPr>
        <w:tabs>
          <w:tab w:val="num" w:pos="2880"/>
        </w:tabs>
        <w:ind w:left="2880" w:hanging="360"/>
      </w:pPr>
    </w:lvl>
    <w:lvl w:ilvl="4" w:tplc="43F80174" w:tentative="1">
      <w:start w:val="1"/>
      <w:numFmt w:val="decimal"/>
      <w:lvlText w:val="%5)"/>
      <w:lvlJc w:val="left"/>
      <w:pPr>
        <w:tabs>
          <w:tab w:val="num" w:pos="3600"/>
        </w:tabs>
        <w:ind w:left="3600" w:hanging="360"/>
      </w:pPr>
    </w:lvl>
    <w:lvl w:ilvl="5" w:tplc="22184700" w:tentative="1">
      <w:start w:val="1"/>
      <w:numFmt w:val="decimal"/>
      <w:lvlText w:val="%6)"/>
      <w:lvlJc w:val="left"/>
      <w:pPr>
        <w:tabs>
          <w:tab w:val="num" w:pos="4320"/>
        </w:tabs>
        <w:ind w:left="4320" w:hanging="360"/>
      </w:pPr>
    </w:lvl>
    <w:lvl w:ilvl="6" w:tplc="2710E646" w:tentative="1">
      <w:start w:val="1"/>
      <w:numFmt w:val="decimal"/>
      <w:lvlText w:val="%7)"/>
      <w:lvlJc w:val="left"/>
      <w:pPr>
        <w:tabs>
          <w:tab w:val="num" w:pos="5040"/>
        </w:tabs>
        <w:ind w:left="5040" w:hanging="360"/>
      </w:pPr>
    </w:lvl>
    <w:lvl w:ilvl="7" w:tplc="D01C5428" w:tentative="1">
      <w:start w:val="1"/>
      <w:numFmt w:val="decimal"/>
      <w:lvlText w:val="%8)"/>
      <w:lvlJc w:val="left"/>
      <w:pPr>
        <w:tabs>
          <w:tab w:val="num" w:pos="5760"/>
        </w:tabs>
        <w:ind w:left="5760" w:hanging="360"/>
      </w:pPr>
    </w:lvl>
    <w:lvl w:ilvl="8" w:tplc="0114965E" w:tentative="1">
      <w:start w:val="1"/>
      <w:numFmt w:val="decimal"/>
      <w:lvlText w:val="%9)"/>
      <w:lvlJc w:val="left"/>
      <w:pPr>
        <w:tabs>
          <w:tab w:val="num" w:pos="6480"/>
        </w:tabs>
        <w:ind w:left="6480" w:hanging="360"/>
      </w:pPr>
    </w:lvl>
  </w:abstractNum>
  <w:abstractNum w:abstractNumId="13">
    <w:nsid w:val="533D012E"/>
    <w:multiLevelType w:val="hybridMultilevel"/>
    <w:tmpl w:val="859E7B9E"/>
    <w:lvl w:ilvl="0" w:tplc="67C0B9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9944726"/>
    <w:multiLevelType w:val="hybridMultilevel"/>
    <w:tmpl w:val="311684A2"/>
    <w:lvl w:ilvl="0" w:tplc="3C32D2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3B55C9B"/>
    <w:multiLevelType w:val="hybridMultilevel"/>
    <w:tmpl w:val="8E584876"/>
    <w:lvl w:ilvl="0" w:tplc="357C5F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E213478"/>
    <w:multiLevelType w:val="hybridMultilevel"/>
    <w:tmpl w:val="C65C3632"/>
    <w:lvl w:ilvl="0" w:tplc="B51A3F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82563D9"/>
    <w:multiLevelType w:val="hybridMultilevel"/>
    <w:tmpl w:val="20888BBA"/>
    <w:lvl w:ilvl="0" w:tplc="ECD405C4">
      <w:start w:val="1"/>
      <w:numFmt w:val="decimal"/>
      <w:lvlText w:val="%1."/>
      <w:lvlJc w:val="left"/>
      <w:pPr>
        <w:tabs>
          <w:tab w:val="num" w:pos="1080"/>
        </w:tabs>
        <w:ind w:left="1080" w:hanging="360"/>
      </w:pPr>
      <w:rPr>
        <w:rFonts w:ascii="Times New Roman" w:eastAsiaTheme="minorHAnsi" w:hAnsi="Times New Roman" w:cs="Times New Roman"/>
      </w:rPr>
    </w:lvl>
    <w:lvl w:ilvl="1" w:tplc="CDC470DC" w:tentative="1">
      <w:start w:val="1"/>
      <w:numFmt w:val="decimal"/>
      <w:lvlText w:val="%2)"/>
      <w:lvlJc w:val="left"/>
      <w:pPr>
        <w:tabs>
          <w:tab w:val="num" w:pos="1800"/>
        </w:tabs>
        <w:ind w:left="1800" w:hanging="360"/>
      </w:pPr>
    </w:lvl>
    <w:lvl w:ilvl="2" w:tplc="3BB6473A" w:tentative="1">
      <w:start w:val="1"/>
      <w:numFmt w:val="decimal"/>
      <w:lvlText w:val="%3)"/>
      <w:lvlJc w:val="left"/>
      <w:pPr>
        <w:tabs>
          <w:tab w:val="num" w:pos="2520"/>
        </w:tabs>
        <w:ind w:left="2520" w:hanging="360"/>
      </w:pPr>
    </w:lvl>
    <w:lvl w:ilvl="3" w:tplc="E496E8D8" w:tentative="1">
      <w:start w:val="1"/>
      <w:numFmt w:val="decimal"/>
      <w:lvlText w:val="%4)"/>
      <w:lvlJc w:val="left"/>
      <w:pPr>
        <w:tabs>
          <w:tab w:val="num" w:pos="3240"/>
        </w:tabs>
        <w:ind w:left="3240" w:hanging="360"/>
      </w:pPr>
    </w:lvl>
    <w:lvl w:ilvl="4" w:tplc="5066C1DA" w:tentative="1">
      <w:start w:val="1"/>
      <w:numFmt w:val="decimal"/>
      <w:lvlText w:val="%5)"/>
      <w:lvlJc w:val="left"/>
      <w:pPr>
        <w:tabs>
          <w:tab w:val="num" w:pos="3960"/>
        </w:tabs>
        <w:ind w:left="3960" w:hanging="360"/>
      </w:pPr>
    </w:lvl>
    <w:lvl w:ilvl="5" w:tplc="67189B60" w:tentative="1">
      <w:start w:val="1"/>
      <w:numFmt w:val="decimal"/>
      <w:lvlText w:val="%6)"/>
      <w:lvlJc w:val="left"/>
      <w:pPr>
        <w:tabs>
          <w:tab w:val="num" w:pos="4680"/>
        </w:tabs>
        <w:ind w:left="4680" w:hanging="360"/>
      </w:pPr>
    </w:lvl>
    <w:lvl w:ilvl="6" w:tplc="5E463572" w:tentative="1">
      <w:start w:val="1"/>
      <w:numFmt w:val="decimal"/>
      <w:lvlText w:val="%7)"/>
      <w:lvlJc w:val="left"/>
      <w:pPr>
        <w:tabs>
          <w:tab w:val="num" w:pos="5400"/>
        </w:tabs>
        <w:ind w:left="5400" w:hanging="360"/>
      </w:pPr>
    </w:lvl>
    <w:lvl w:ilvl="7" w:tplc="D17C163C" w:tentative="1">
      <w:start w:val="1"/>
      <w:numFmt w:val="decimal"/>
      <w:lvlText w:val="%8)"/>
      <w:lvlJc w:val="left"/>
      <w:pPr>
        <w:tabs>
          <w:tab w:val="num" w:pos="6120"/>
        </w:tabs>
        <w:ind w:left="6120" w:hanging="360"/>
      </w:pPr>
    </w:lvl>
    <w:lvl w:ilvl="8" w:tplc="5AEA34D6" w:tentative="1">
      <w:start w:val="1"/>
      <w:numFmt w:val="decimal"/>
      <w:lvlText w:val="%9)"/>
      <w:lvlJc w:val="left"/>
      <w:pPr>
        <w:tabs>
          <w:tab w:val="num" w:pos="6840"/>
        </w:tabs>
        <w:ind w:left="6840" w:hanging="360"/>
      </w:pPr>
    </w:lvl>
  </w:abstractNum>
  <w:num w:numId="1">
    <w:abstractNumId w:val="13"/>
  </w:num>
  <w:num w:numId="2">
    <w:abstractNumId w:val="8"/>
  </w:num>
  <w:num w:numId="3">
    <w:abstractNumId w:val="9"/>
  </w:num>
  <w:num w:numId="4">
    <w:abstractNumId w:val="11"/>
  </w:num>
  <w:num w:numId="5">
    <w:abstractNumId w:val="0"/>
  </w:num>
  <w:num w:numId="6">
    <w:abstractNumId w:val="7"/>
  </w:num>
  <w:num w:numId="7">
    <w:abstractNumId w:val="15"/>
  </w:num>
  <w:num w:numId="8">
    <w:abstractNumId w:val="14"/>
  </w:num>
  <w:num w:numId="9">
    <w:abstractNumId w:val="3"/>
  </w:num>
  <w:num w:numId="10">
    <w:abstractNumId w:val="12"/>
  </w:num>
  <w:num w:numId="11">
    <w:abstractNumId w:val="10"/>
  </w:num>
  <w:num w:numId="12">
    <w:abstractNumId w:val="4"/>
  </w:num>
  <w:num w:numId="13">
    <w:abstractNumId w:val="17"/>
  </w:num>
  <w:num w:numId="14">
    <w:abstractNumId w:val="6"/>
  </w:num>
  <w:num w:numId="15">
    <w:abstractNumId w:val="1"/>
  </w:num>
  <w:num w:numId="16">
    <w:abstractNumId w:val="5"/>
  </w:num>
  <w:num w:numId="17">
    <w:abstractNumId w:val="2"/>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20"/>
  <w:characterSpacingControl w:val="doNotCompress"/>
  <w:footnotePr>
    <w:footnote w:id="-1"/>
    <w:footnote w:id="0"/>
  </w:footnotePr>
  <w:endnotePr>
    <w:endnote w:id="-1"/>
    <w:endnote w:id="0"/>
  </w:endnotePr>
  <w:compat/>
  <w:rsids>
    <w:rsidRoot w:val="00E954E3"/>
    <w:rsid w:val="00021127"/>
    <w:rsid w:val="00021AEF"/>
    <w:rsid w:val="00024835"/>
    <w:rsid w:val="00046FED"/>
    <w:rsid w:val="000A5135"/>
    <w:rsid w:val="000C4A88"/>
    <w:rsid w:val="000D0F29"/>
    <w:rsid w:val="000E12F2"/>
    <w:rsid w:val="000E228F"/>
    <w:rsid w:val="000E31E9"/>
    <w:rsid w:val="00125996"/>
    <w:rsid w:val="00184FB0"/>
    <w:rsid w:val="001D5EB8"/>
    <w:rsid w:val="001F2A47"/>
    <w:rsid w:val="0020398A"/>
    <w:rsid w:val="0020493F"/>
    <w:rsid w:val="002257BC"/>
    <w:rsid w:val="00230DFB"/>
    <w:rsid w:val="00242D48"/>
    <w:rsid w:val="00244CEB"/>
    <w:rsid w:val="00265722"/>
    <w:rsid w:val="00286FE8"/>
    <w:rsid w:val="002D2351"/>
    <w:rsid w:val="002D3CD5"/>
    <w:rsid w:val="00312DD4"/>
    <w:rsid w:val="00326AD9"/>
    <w:rsid w:val="00346025"/>
    <w:rsid w:val="00375E34"/>
    <w:rsid w:val="00382667"/>
    <w:rsid w:val="003A1F6A"/>
    <w:rsid w:val="003E1851"/>
    <w:rsid w:val="004071FB"/>
    <w:rsid w:val="00427FA9"/>
    <w:rsid w:val="00430D1A"/>
    <w:rsid w:val="00464082"/>
    <w:rsid w:val="00475C92"/>
    <w:rsid w:val="005121D9"/>
    <w:rsid w:val="0052254C"/>
    <w:rsid w:val="005719B6"/>
    <w:rsid w:val="0058390A"/>
    <w:rsid w:val="005C5FDC"/>
    <w:rsid w:val="005E49BE"/>
    <w:rsid w:val="006217D8"/>
    <w:rsid w:val="00665C5D"/>
    <w:rsid w:val="006B65EA"/>
    <w:rsid w:val="006B67FC"/>
    <w:rsid w:val="006C288B"/>
    <w:rsid w:val="006D16A3"/>
    <w:rsid w:val="006D3738"/>
    <w:rsid w:val="0070229D"/>
    <w:rsid w:val="007211C3"/>
    <w:rsid w:val="00732DCF"/>
    <w:rsid w:val="00744384"/>
    <w:rsid w:val="00756004"/>
    <w:rsid w:val="00756E56"/>
    <w:rsid w:val="00762730"/>
    <w:rsid w:val="007741E6"/>
    <w:rsid w:val="0077567F"/>
    <w:rsid w:val="007B205C"/>
    <w:rsid w:val="007D2433"/>
    <w:rsid w:val="00853B8F"/>
    <w:rsid w:val="008A366B"/>
    <w:rsid w:val="008C1AAD"/>
    <w:rsid w:val="008C2700"/>
    <w:rsid w:val="008D6FE6"/>
    <w:rsid w:val="009031E6"/>
    <w:rsid w:val="009417F0"/>
    <w:rsid w:val="00972E74"/>
    <w:rsid w:val="00992C40"/>
    <w:rsid w:val="00A40487"/>
    <w:rsid w:val="00A73E31"/>
    <w:rsid w:val="00AA1169"/>
    <w:rsid w:val="00AB75F4"/>
    <w:rsid w:val="00AF3DF8"/>
    <w:rsid w:val="00B37621"/>
    <w:rsid w:val="00B469BA"/>
    <w:rsid w:val="00B56864"/>
    <w:rsid w:val="00B77BB1"/>
    <w:rsid w:val="00B77F47"/>
    <w:rsid w:val="00B84CE6"/>
    <w:rsid w:val="00B97636"/>
    <w:rsid w:val="00BA62A7"/>
    <w:rsid w:val="00C248DD"/>
    <w:rsid w:val="00C51F65"/>
    <w:rsid w:val="00C7192A"/>
    <w:rsid w:val="00C84FC0"/>
    <w:rsid w:val="00CA3FE7"/>
    <w:rsid w:val="00D17172"/>
    <w:rsid w:val="00D34DC3"/>
    <w:rsid w:val="00D365E1"/>
    <w:rsid w:val="00D67742"/>
    <w:rsid w:val="00D869D4"/>
    <w:rsid w:val="00DA042B"/>
    <w:rsid w:val="00DA08D8"/>
    <w:rsid w:val="00E9365F"/>
    <w:rsid w:val="00E954E3"/>
    <w:rsid w:val="00EF4C2D"/>
    <w:rsid w:val="00F00871"/>
    <w:rsid w:val="00F029C4"/>
    <w:rsid w:val="00F455C2"/>
    <w:rsid w:val="00F45E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C9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954E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954E3"/>
  </w:style>
  <w:style w:type="paragraph" w:styleId="Footer">
    <w:name w:val="footer"/>
    <w:basedOn w:val="Normal"/>
    <w:link w:val="FooterChar"/>
    <w:uiPriority w:val="99"/>
    <w:unhideWhenUsed/>
    <w:rsid w:val="00E954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54E3"/>
  </w:style>
  <w:style w:type="paragraph" w:styleId="BalloonText">
    <w:name w:val="Balloon Text"/>
    <w:basedOn w:val="Normal"/>
    <w:link w:val="BalloonTextChar"/>
    <w:uiPriority w:val="99"/>
    <w:semiHidden/>
    <w:unhideWhenUsed/>
    <w:rsid w:val="00E954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54E3"/>
    <w:rPr>
      <w:rFonts w:ascii="Tahoma" w:hAnsi="Tahoma" w:cs="Tahoma"/>
      <w:sz w:val="16"/>
      <w:szCs w:val="16"/>
    </w:rPr>
  </w:style>
  <w:style w:type="paragraph" w:styleId="ListParagraph">
    <w:name w:val="List Paragraph"/>
    <w:basedOn w:val="Normal"/>
    <w:uiPriority w:val="34"/>
    <w:qFormat/>
    <w:rsid w:val="00E954E3"/>
    <w:pPr>
      <w:ind w:left="720"/>
      <w:contextualSpacing/>
    </w:pPr>
  </w:style>
  <w:style w:type="table" w:styleId="TableGrid">
    <w:name w:val="Table Grid"/>
    <w:basedOn w:val="TableNormal"/>
    <w:uiPriority w:val="59"/>
    <w:rsid w:val="00D34D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469BA"/>
    <w:pPr>
      <w:spacing w:after="0" w:line="240" w:lineRule="auto"/>
    </w:pPr>
  </w:style>
  <w:style w:type="character" w:customStyle="1" w:styleId="apple-style-span">
    <w:name w:val="apple-style-span"/>
    <w:basedOn w:val="DefaultParagraphFont"/>
    <w:rsid w:val="00B469BA"/>
  </w:style>
</w:styles>
</file>

<file path=word/webSettings.xml><?xml version="1.0" encoding="utf-8"?>
<w:webSettings xmlns:r="http://schemas.openxmlformats.org/officeDocument/2006/relationships" xmlns:w="http://schemas.openxmlformats.org/wordprocessingml/2006/main">
  <w:divs>
    <w:div w:id="40637811">
      <w:bodyDiv w:val="1"/>
      <w:marLeft w:val="0"/>
      <w:marRight w:val="0"/>
      <w:marTop w:val="0"/>
      <w:marBottom w:val="0"/>
      <w:divBdr>
        <w:top w:val="none" w:sz="0" w:space="0" w:color="auto"/>
        <w:left w:val="none" w:sz="0" w:space="0" w:color="auto"/>
        <w:bottom w:val="none" w:sz="0" w:space="0" w:color="auto"/>
        <w:right w:val="none" w:sz="0" w:space="0" w:color="auto"/>
      </w:divBdr>
    </w:div>
    <w:div w:id="47342487">
      <w:bodyDiv w:val="1"/>
      <w:marLeft w:val="0"/>
      <w:marRight w:val="0"/>
      <w:marTop w:val="0"/>
      <w:marBottom w:val="0"/>
      <w:divBdr>
        <w:top w:val="none" w:sz="0" w:space="0" w:color="auto"/>
        <w:left w:val="none" w:sz="0" w:space="0" w:color="auto"/>
        <w:bottom w:val="none" w:sz="0" w:space="0" w:color="auto"/>
        <w:right w:val="none" w:sz="0" w:space="0" w:color="auto"/>
      </w:divBdr>
    </w:div>
    <w:div w:id="155071764">
      <w:bodyDiv w:val="1"/>
      <w:marLeft w:val="0"/>
      <w:marRight w:val="0"/>
      <w:marTop w:val="0"/>
      <w:marBottom w:val="0"/>
      <w:divBdr>
        <w:top w:val="none" w:sz="0" w:space="0" w:color="auto"/>
        <w:left w:val="none" w:sz="0" w:space="0" w:color="auto"/>
        <w:bottom w:val="none" w:sz="0" w:space="0" w:color="auto"/>
        <w:right w:val="none" w:sz="0" w:space="0" w:color="auto"/>
      </w:divBdr>
    </w:div>
    <w:div w:id="158665604">
      <w:bodyDiv w:val="1"/>
      <w:marLeft w:val="0"/>
      <w:marRight w:val="0"/>
      <w:marTop w:val="0"/>
      <w:marBottom w:val="0"/>
      <w:divBdr>
        <w:top w:val="none" w:sz="0" w:space="0" w:color="auto"/>
        <w:left w:val="none" w:sz="0" w:space="0" w:color="auto"/>
        <w:bottom w:val="none" w:sz="0" w:space="0" w:color="auto"/>
        <w:right w:val="none" w:sz="0" w:space="0" w:color="auto"/>
      </w:divBdr>
    </w:div>
    <w:div w:id="214044359">
      <w:bodyDiv w:val="1"/>
      <w:marLeft w:val="0"/>
      <w:marRight w:val="0"/>
      <w:marTop w:val="0"/>
      <w:marBottom w:val="0"/>
      <w:divBdr>
        <w:top w:val="none" w:sz="0" w:space="0" w:color="auto"/>
        <w:left w:val="none" w:sz="0" w:space="0" w:color="auto"/>
        <w:bottom w:val="none" w:sz="0" w:space="0" w:color="auto"/>
        <w:right w:val="none" w:sz="0" w:space="0" w:color="auto"/>
      </w:divBdr>
    </w:div>
    <w:div w:id="296450482">
      <w:bodyDiv w:val="1"/>
      <w:marLeft w:val="0"/>
      <w:marRight w:val="0"/>
      <w:marTop w:val="0"/>
      <w:marBottom w:val="0"/>
      <w:divBdr>
        <w:top w:val="none" w:sz="0" w:space="0" w:color="auto"/>
        <w:left w:val="none" w:sz="0" w:space="0" w:color="auto"/>
        <w:bottom w:val="none" w:sz="0" w:space="0" w:color="auto"/>
        <w:right w:val="none" w:sz="0" w:space="0" w:color="auto"/>
      </w:divBdr>
    </w:div>
    <w:div w:id="371880626">
      <w:bodyDiv w:val="1"/>
      <w:marLeft w:val="0"/>
      <w:marRight w:val="0"/>
      <w:marTop w:val="0"/>
      <w:marBottom w:val="0"/>
      <w:divBdr>
        <w:top w:val="none" w:sz="0" w:space="0" w:color="auto"/>
        <w:left w:val="none" w:sz="0" w:space="0" w:color="auto"/>
        <w:bottom w:val="none" w:sz="0" w:space="0" w:color="auto"/>
        <w:right w:val="none" w:sz="0" w:space="0" w:color="auto"/>
      </w:divBdr>
    </w:div>
    <w:div w:id="404301321">
      <w:bodyDiv w:val="1"/>
      <w:marLeft w:val="0"/>
      <w:marRight w:val="0"/>
      <w:marTop w:val="0"/>
      <w:marBottom w:val="0"/>
      <w:divBdr>
        <w:top w:val="none" w:sz="0" w:space="0" w:color="auto"/>
        <w:left w:val="none" w:sz="0" w:space="0" w:color="auto"/>
        <w:bottom w:val="none" w:sz="0" w:space="0" w:color="auto"/>
        <w:right w:val="none" w:sz="0" w:space="0" w:color="auto"/>
      </w:divBdr>
    </w:div>
    <w:div w:id="473839809">
      <w:bodyDiv w:val="1"/>
      <w:marLeft w:val="0"/>
      <w:marRight w:val="0"/>
      <w:marTop w:val="0"/>
      <w:marBottom w:val="0"/>
      <w:divBdr>
        <w:top w:val="none" w:sz="0" w:space="0" w:color="auto"/>
        <w:left w:val="none" w:sz="0" w:space="0" w:color="auto"/>
        <w:bottom w:val="none" w:sz="0" w:space="0" w:color="auto"/>
        <w:right w:val="none" w:sz="0" w:space="0" w:color="auto"/>
      </w:divBdr>
    </w:div>
    <w:div w:id="481120458">
      <w:bodyDiv w:val="1"/>
      <w:marLeft w:val="0"/>
      <w:marRight w:val="0"/>
      <w:marTop w:val="0"/>
      <w:marBottom w:val="0"/>
      <w:divBdr>
        <w:top w:val="none" w:sz="0" w:space="0" w:color="auto"/>
        <w:left w:val="none" w:sz="0" w:space="0" w:color="auto"/>
        <w:bottom w:val="none" w:sz="0" w:space="0" w:color="auto"/>
        <w:right w:val="none" w:sz="0" w:space="0" w:color="auto"/>
      </w:divBdr>
    </w:div>
    <w:div w:id="503981156">
      <w:bodyDiv w:val="1"/>
      <w:marLeft w:val="0"/>
      <w:marRight w:val="0"/>
      <w:marTop w:val="0"/>
      <w:marBottom w:val="0"/>
      <w:divBdr>
        <w:top w:val="none" w:sz="0" w:space="0" w:color="auto"/>
        <w:left w:val="none" w:sz="0" w:space="0" w:color="auto"/>
        <w:bottom w:val="none" w:sz="0" w:space="0" w:color="auto"/>
        <w:right w:val="none" w:sz="0" w:space="0" w:color="auto"/>
      </w:divBdr>
    </w:div>
    <w:div w:id="536167630">
      <w:bodyDiv w:val="1"/>
      <w:marLeft w:val="0"/>
      <w:marRight w:val="0"/>
      <w:marTop w:val="0"/>
      <w:marBottom w:val="0"/>
      <w:divBdr>
        <w:top w:val="none" w:sz="0" w:space="0" w:color="auto"/>
        <w:left w:val="none" w:sz="0" w:space="0" w:color="auto"/>
        <w:bottom w:val="none" w:sz="0" w:space="0" w:color="auto"/>
        <w:right w:val="none" w:sz="0" w:space="0" w:color="auto"/>
      </w:divBdr>
    </w:div>
    <w:div w:id="543642481">
      <w:bodyDiv w:val="1"/>
      <w:marLeft w:val="0"/>
      <w:marRight w:val="0"/>
      <w:marTop w:val="0"/>
      <w:marBottom w:val="0"/>
      <w:divBdr>
        <w:top w:val="none" w:sz="0" w:space="0" w:color="auto"/>
        <w:left w:val="none" w:sz="0" w:space="0" w:color="auto"/>
        <w:bottom w:val="none" w:sz="0" w:space="0" w:color="auto"/>
        <w:right w:val="none" w:sz="0" w:space="0" w:color="auto"/>
      </w:divBdr>
    </w:div>
    <w:div w:id="734207753">
      <w:bodyDiv w:val="1"/>
      <w:marLeft w:val="0"/>
      <w:marRight w:val="0"/>
      <w:marTop w:val="0"/>
      <w:marBottom w:val="0"/>
      <w:divBdr>
        <w:top w:val="none" w:sz="0" w:space="0" w:color="auto"/>
        <w:left w:val="none" w:sz="0" w:space="0" w:color="auto"/>
        <w:bottom w:val="none" w:sz="0" w:space="0" w:color="auto"/>
        <w:right w:val="none" w:sz="0" w:space="0" w:color="auto"/>
      </w:divBdr>
    </w:div>
    <w:div w:id="737360215">
      <w:bodyDiv w:val="1"/>
      <w:marLeft w:val="0"/>
      <w:marRight w:val="0"/>
      <w:marTop w:val="0"/>
      <w:marBottom w:val="0"/>
      <w:divBdr>
        <w:top w:val="none" w:sz="0" w:space="0" w:color="auto"/>
        <w:left w:val="none" w:sz="0" w:space="0" w:color="auto"/>
        <w:bottom w:val="none" w:sz="0" w:space="0" w:color="auto"/>
        <w:right w:val="none" w:sz="0" w:space="0" w:color="auto"/>
      </w:divBdr>
    </w:div>
    <w:div w:id="748111775">
      <w:bodyDiv w:val="1"/>
      <w:marLeft w:val="0"/>
      <w:marRight w:val="0"/>
      <w:marTop w:val="0"/>
      <w:marBottom w:val="0"/>
      <w:divBdr>
        <w:top w:val="none" w:sz="0" w:space="0" w:color="auto"/>
        <w:left w:val="none" w:sz="0" w:space="0" w:color="auto"/>
        <w:bottom w:val="none" w:sz="0" w:space="0" w:color="auto"/>
        <w:right w:val="none" w:sz="0" w:space="0" w:color="auto"/>
      </w:divBdr>
    </w:div>
    <w:div w:id="867186613">
      <w:bodyDiv w:val="1"/>
      <w:marLeft w:val="0"/>
      <w:marRight w:val="0"/>
      <w:marTop w:val="0"/>
      <w:marBottom w:val="0"/>
      <w:divBdr>
        <w:top w:val="none" w:sz="0" w:space="0" w:color="auto"/>
        <w:left w:val="none" w:sz="0" w:space="0" w:color="auto"/>
        <w:bottom w:val="none" w:sz="0" w:space="0" w:color="auto"/>
        <w:right w:val="none" w:sz="0" w:space="0" w:color="auto"/>
      </w:divBdr>
    </w:div>
    <w:div w:id="919220298">
      <w:bodyDiv w:val="1"/>
      <w:marLeft w:val="0"/>
      <w:marRight w:val="0"/>
      <w:marTop w:val="0"/>
      <w:marBottom w:val="0"/>
      <w:divBdr>
        <w:top w:val="none" w:sz="0" w:space="0" w:color="auto"/>
        <w:left w:val="none" w:sz="0" w:space="0" w:color="auto"/>
        <w:bottom w:val="none" w:sz="0" w:space="0" w:color="auto"/>
        <w:right w:val="none" w:sz="0" w:space="0" w:color="auto"/>
      </w:divBdr>
    </w:div>
    <w:div w:id="923025946">
      <w:bodyDiv w:val="1"/>
      <w:marLeft w:val="0"/>
      <w:marRight w:val="0"/>
      <w:marTop w:val="0"/>
      <w:marBottom w:val="0"/>
      <w:divBdr>
        <w:top w:val="none" w:sz="0" w:space="0" w:color="auto"/>
        <w:left w:val="none" w:sz="0" w:space="0" w:color="auto"/>
        <w:bottom w:val="none" w:sz="0" w:space="0" w:color="auto"/>
        <w:right w:val="none" w:sz="0" w:space="0" w:color="auto"/>
      </w:divBdr>
    </w:div>
    <w:div w:id="953247517">
      <w:bodyDiv w:val="1"/>
      <w:marLeft w:val="0"/>
      <w:marRight w:val="0"/>
      <w:marTop w:val="0"/>
      <w:marBottom w:val="0"/>
      <w:divBdr>
        <w:top w:val="none" w:sz="0" w:space="0" w:color="auto"/>
        <w:left w:val="none" w:sz="0" w:space="0" w:color="auto"/>
        <w:bottom w:val="none" w:sz="0" w:space="0" w:color="auto"/>
        <w:right w:val="none" w:sz="0" w:space="0" w:color="auto"/>
      </w:divBdr>
    </w:div>
    <w:div w:id="982343719">
      <w:bodyDiv w:val="1"/>
      <w:marLeft w:val="0"/>
      <w:marRight w:val="0"/>
      <w:marTop w:val="0"/>
      <w:marBottom w:val="0"/>
      <w:divBdr>
        <w:top w:val="none" w:sz="0" w:space="0" w:color="auto"/>
        <w:left w:val="none" w:sz="0" w:space="0" w:color="auto"/>
        <w:bottom w:val="none" w:sz="0" w:space="0" w:color="auto"/>
        <w:right w:val="none" w:sz="0" w:space="0" w:color="auto"/>
      </w:divBdr>
    </w:div>
    <w:div w:id="1056709452">
      <w:bodyDiv w:val="1"/>
      <w:marLeft w:val="0"/>
      <w:marRight w:val="0"/>
      <w:marTop w:val="0"/>
      <w:marBottom w:val="0"/>
      <w:divBdr>
        <w:top w:val="none" w:sz="0" w:space="0" w:color="auto"/>
        <w:left w:val="none" w:sz="0" w:space="0" w:color="auto"/>
        <w:bottom w:val="none" w:sz="0" w:space="0" w:color="auto"/>
        <w:right w:val="none" w:sz="0" w:space="0" w:color="auto"/>
      </w:divBdr>
    </w:div>
    <w:div w:id="1102990267">
      <w:bodyDiv w:val="1"/>
      <w:marLeft w:val="0"/>
      <w:marRight w:val="0"/>
      <w:marTop w:val="0"/>
      <w:marBottom w:val="0"/>
      <w:divBdr>
        <w:top w:val="none" w:sz="0" w:space="0" w:color="auto"/>
        <w:left w:val="none" w:sz="0" w:space="0" w:color="auto"/>
        <w:bottom w:val="none" w:sz="0" w:space="0" w:color="auto"/>
        <w:right w:val="none" w:sz="0" w:space="0" w:color="auto"/>
      </w:divBdr>
    </w:div>
    <w:div w:id="1237941126">
      <w:bodyDiv w:val="1"/>
      <w:marLeft w:val="0"/>
      <w:marRight w:val="0"/>
      <w:marTop w:val="0"/>
      <w:marBottom w:val="0"/>
      <w:divBdr>
        <w:top w:val="none" w:sz="0" w:space="0" w:color="auto"/>
        <w:left w:val="none" w:sz="0" w:space="0" w:color="auto"/>
        <w:bottom w:val="none" w:sz="0" w:space="0" w:color="auto"/>
        <w:right w:val="none" w:sz="0" w:space="0" w:color="auto"/>
      </w:divBdr>
    </w:div>
    <w:div w:id="1298410315">
      <w:bodyDiv w:val="1"/>
      <w:marLeft w:val="0"/>
      <w:marRight w:val="0"/>
      <w:marTop w:val="0"/>
      <w:marBottom w:val="0"/>
      <w:divBdr>
        <w:top w:val="none" w:sz="0" w:space="0" w:color="auto"/>
        <w:left w:val="none" w:sz="0" w:space="0" w:color="auto"/>
        <w:bottom w:val="none" w:sz="0" w:space="0" w:color="auto"/>
        <w:right w:val="none" w:sz="0" w:space="0" w:color="auto"/>
      </w:divBdr>
    </w:div>
    <w:div w:id="1384717783">
      <w:bodyDiv w:val="1"/>
      <w:marLeft w:val="0"/>
      <w:marRight w:val="0"/>
      <w:marTop w:val="0"/>
      <w:marBottom w:val="0"/>
      <w:divBdr>
        <w:top w:val="none" w:sz="0" w:space="0" w:color="auto"/>
        <w:left w:val="none" w:sz="0" w:space="0" w:color="auto"/>
        <w:bottom w:val="none" w:sz="0" w:space="0" w:color="auto"/>
        <w:right w:val="none" w:sz="0" w:space="0" w:color="auto"/>
      </w:divBdr>
    </w:div>
    <w:div w:id="1391537293">
      <w:bodyDiv w:val="1"/>
      <w:marLeft w:val="0"/>
      <w:marRight w:val="0"/>
      <w:marTop w:val="0"/>
      <w:marBottom w:val="0"/>
      <w:divBdr>
        <w:top w:val="none" w:sz="0" w:space="0" w:color="auto"/>
        <w:left w:val="none" w:sz="0" w:space="0" w:color="auto"/>
        <w:bottom w:val="none" w:sz="0" w:space="0" w:color="auto"/>
        <w:right w:val="none" w:sz="0" w:space="0" w:color="auto"/>
      </w:divBdr>
    </w:div>
    <w:div w:id="1397123194">
      <w:bodyDiv w:val="1"/>
      <w:marLeft w:val="0"/>
      <w:marRight w:val="0"/>
      <w:marTop w:val="0"/>
      <w:marBottom w:val="0"/>
      <w:divBdr>
        <w:top w:val="none" w:sz="0" w:space="0" w:color="auto"/>
        <w:left w:val="none" w:sz="0" w:space="0" w:color="auto"/>
        <w:bottom w:val="none" w:sz="0" w:space="0" w:color="auto"/>
        <w:right w:val="none" w:sz="0" w:space="0" w:color="auto"/>
      </w:divBdr>
    </w:div>
    <w:div w:id="1399550599">
      <w:bodyDiv w:val="1"/>
      <w:marLeft w:val="0"/>
      <w:marRight w:val="0"/>
      <w:marTop w:val="0"/>
      <w:marBottom w:val="0"/>
      <w:divBdr>
        <w:top w:val="none" w:sz="0" w:space="0" w:color="auto"/>
        <w:left w:val="none" w:sz="0" w:space="0" w:color="auto"/>
        <w:bottom w:val="none" w:sz="0" w:space="0" w:color="auto"/>
        <w:right w:val="none" w:sz="0" w:space="0" w:color="auto"/>
      </w:divBdr>
    </w:div>
    <w:div w:id="1456944012">
      <w:bodyDiv w:val="1"/>
      <w:marLeft w:val="0"/>
      <w:marRight w:val="0"/>
      <w:marTop w:val="0"/>
      <w:marBottom w:val="0"/>
      <w:divBdr>
        <w:top w:val="none" w:sz="0" w:space="0" w:color="auto"/>
        <w:left w:val="none" w:sz="0" w:space="0" w:color="auto"/>
        <w:bottom w:val="none" w:sz="0" w:space="0" w:color="auto"/>
        <w:right w:val="none" w:sz="0" w:space="0" w:color="auto"/>
      </w:divBdr>
    </w:div>
    <w:div w:id="1551381401">
      <w:bodyDiv w:val="1"/>
      <w:marLeft w:val="0"/>
      <w:marRight w:val="0"/>
      <w:marTop w:val="0"/>
      <w:marBottom w:val="0"/>
      <w:divBdr>
        <w:top w:val="none" w:sz="0" w:space="0" w:color="auto"/>
        <w:left w:val="none" w:sz="0" w:space="0" w:color="auto"/>
        <w:bottom w:val="none" w:sz="0" w:space="0" w:color="auto"/>
        <w:right w:val="none" w:sz="0" w:space="0" w:color="auto"/>
      </w:divBdr>
    </w:div>
    <w:div w:id="1633175579">
      <w:bodyDiv w:val="1"/>
      <w:marLeft w:val="0"/>
      <w:marRight w:val="0"/>
      <w:marTop w:val="0"/>
      <w:marBottom w:val="0"/>
      <w:divBdr>
        <w:top w:val="none" w:sz="0" w:space="0" w:color="auto"/>
        <w:left w:val="none" w:sz="0" w:space="0" w:color="auto"/>
        <w:bottom w:val="none" w:sz="0" w:space="0" w:color="auto"/>
        <w:right w:val="none" w:sz="0" w:space="0" w:color="auto"/>
      </w:divBdr>
    </w:div>
    <w:div w:id="1694649106">
      <w:bodyDiv w:val="1"/>
      <w:marLeft w:val="0"/>
      <w:marRight w:val="0"/>
      <w:marTop w:val="0"/>
      <w:marBottom w:val="0"/>
      <w:divBdr>
        <w:top w:val="none" w:sz="0" w:space="0" w:color="auto"/>
        <w:left w:val="none" w:sz="0" w:space="0" w:color="auto"/>
        <w:bottom w:val="none" w:sz="0" w:space="0" w:color="auto"/>
        <w:right w:val="none" w:sz="0" w:space="0" w:color="auto"/>
      </w:divBdr>
    </w:div>
    <w:div w:id="1697924562">
      <w:bodyDiv w:val="1"/>
      <w:marLeft w:val="0"/>
      <w:marRight w:val="0"/>
      <w:marTop w:val="0"/>
      <w:marBottom w:val="0"/>
      <w:divBdr>
        <w:top w:val="none" w:sz="0" w:space="0" w:color="auto"/>
        <w:left w:val="none" w:sz="0" w:space="0" w:color="auto"/>
        <w:bottom w:val="none" w:sz="0" w:space="0" w:color="auto"/>
        <w:right w:val="none" w:sz="0" w:space="0" w:color="auto"/>
      </w:divBdr>
    </w:div>
    <w:div w:id="1724788855">
      <w:bodyDiv w:val="1"/>
      <w:marLeft w:val="0"/>
      <w:marRight w:val="0"/>
      <w:marTop w:val="0"/>
      <w:marBottom w:val="0"/>
      <w:divBdr>
        <w:top w:val="none" w:sz="0" w:space="0" w:color="auto"/>
        <w:left w:val="none" w:sz="0" w:space="0" w:color="auto"/>
        <w:bottom w:val="none" w:sz="0" w:space="0" w:color="auto"/>
        <w:right w:val="none" w:sz="0" w:space="0" w:color="auto"/>
      </w:divBdr>
    </w:div>
    <w:div w:id="1762867768">
      <w:bodyDiv w:val="1"/>
      <w:marLeft w:val="0"/>
      <w:marRight w:val="0"/>
      <w:marTop w:val="0"/>
      <w:marBottom w:val="0"/>
      <w:divBdr>
        <w:top w:val="none" w:sz="0" w:space="0" w:color="auto"/>
        <w:left w:val="none" w:sz="0" w:space="0" w:color="auto"/>
        <w:bottom w:val="none" w:sz="0" w:space="0" w:color="auto"/>
        <w:right w:val="none" w:sz="0" w:space="0" w:color="auto"/>
      </w:divBdr>
    </w:div>
    <w:div w:id="1769424438">
      <w:bodyDiv w:val="1"/>
      <w:marLeft w:val="0"/>
      <w:marRight w:val="0"/>
      <w:marTop w:val="0"/>
      <w:marBottom w:val="0"/>
      <w:divBdr>
        <w:top w:val="none" w:sz="0" w:space="0" w:color="auto"/>
        <w:left w:val="none" w:sz="0" w:space="0" w:color="auto"/>
        <w:bottom w:val="none" w:sz="0" w:space="0" w:color="auto"/>
        <w:right w:val="none" w:sz="0" w:space="0" w:color="auto"/>
      </w:divBdr>
    </w:div>
    <w:div w:id="1779786524">
      <w:bodyDiv w:val="1"/>
      <w:marLeft w:val="0"/>
      <w:marRight w:val="0"/>
      <w:marTop w:val="0"/>
      <w:marBottom w:val="0"/>
      <w:divBdr>
        <w:top w:val="none" w:sz="0" w:space="0" w:color="auto"/>
        <w:left w:val="none" w:sz="0" w:space="0" w:color="auto"/>
        <w:bottom w:val="none" w:sz="0" w:space="0" w:color="auto"/>
        <w:right w:val="none" w:sz="0" w:space="0" w:color="auto"/>
      </w:divBdr>
    </w:div>
    <w:div w:id="1828739557">
      <w:bodyDiv w:val="1"/>
      <w:marLeft w:val="0"/>
      <w:marRight w:val="0"/>
      <w:marTop w:val="0"/>
      <w:marBottom w:val="0"/>
      <w:divBdr>
        <w:top w:val="none" w:sz="0" w:space="0" w:color="auto"/>
        <w:left w:val="none" w:sz="0" w:space="0" w:color="auto"/>
        <w:bottom w:val="none" w:sz="0" w:space="0" w:color="auto"/>
        <w:right w:val="none" w:sz="0" w:space="0" w:color="auto"/>
      </w:divBdr>
    </w:div>
    <w:div w:id="1837569928">
      <w:bodyDiv w:val="1"/>
      <w:marLeft w:val="0"/>
      <w:marRight w:val="0"/>
      <w:marTop w:val="0"/>
      <w:marBottom w:val="0"/>
      <w:divBdr>
        <w:top w:val="none" w:sz="0" w:space="0" w:color="auto"/>
        <w:left w:val="none" w:sz="0" w:space="0" w:color="auto"/>
        <w:bottom w:val="none" w:sz="0" w:space="0" w:color="auto"/>
        <w:right w:val="none" w:sz="0" w:space="0" w:color="auto"/>
      </w:divBdr>
    </w:div>
    <w:div w:id="1839273485">
      <w:bodyDiv w:val="1"/>
      <w:marLeft w:val="0"/>
      <w:marRight w:val="0"/>
      <w:marTop w:val="0"/>
      <w:marBottom w:val="0"/>
      <w:divBdr>
        <w:top w:val="none" w:sz="0" w:space="0" w:color="auto"/>
        <w:left w:val="none" w:sz="0" w:space="0" w:color="auto"/>
        <w:bottom w:val="none" w:sz="0" w:space="0" w:color="auto"/>
        <w:right w:val="none" w:sz="0" w:space="0" w:color="auto"/>
      </w:divBdr>
    </w:div>
    <w:div w:id="1843206018">
      <w:bodyDiv w:val="1"/>
      <w:marLeft w:val="0"/>
      <w:marRight w:val="0"/>
      <w:marTop w:val="0"/>
      <w:marBottom w:val="0"/>
      <w:divBdr>
        <w:top w:val="none" w:sz="0" w:space="0" w:color="auto"/>
        <w:left w:val="none" w:sz="0" w:space="0" w:color="auto"/>
        <w:bottom w:val="none" w:sz="0" w:space="0" w:color="auto"/>
        <w:right w:val="none" w:sz="0" w:space="0" w:color="auto"/>
      </w:divBdr>
    </w:div>
    <w:div w:id="1855537134">
      <w:bodyDiv w:val="1"/>
      <w:marLeft w:val="0"/>
      <w:marRight w:val="0"/>
      <w:marTop w:val="0"/>
      <w:marBottom w:val="0"/>
      <w:divBdr>
        <w:top w:val="none" w:sz="0" w:space="0" w:color="auto"/>
        <w:left w:val="none" w:sz="0" w:space="0" w:color="auto"/>
        <w:bottom w:val="none" w:sz="0" w:space="0" w:color="auto"/>
        <w:right w:val="none" w:sz="0" w:space="0" w:color="auto"/>
      </w:divBdr>
    </w:div>
    <w:div w:id="1864324191">
      <w:bodyDiv w:val="1"/>
      <w:marLeft w:val="0"/>
      <w:marRight w:val="0"/>
      <w:marTop w:val="0"/>
      <w:marBottom w:val="0"/>
      <w:divBdr>
        <w:top w:val="none" w:sz="0" w:space="0" w:color="auto"/>
        <w:left w:val="none" w:sz="0" w:space="0" w:color="auto"/>
        <w:bottom w:val="none" w:sz="0" w:space="0" w:color="auto"/>
        <w:right w:val="none" w:sz="0" w:space="0" w:color="auto"/>
      </w:divBdr>
    </w:div>
    <w:div w:id="1907757267">
      <w:bodyDiv w:val="1"/>
      <w:marLeft w:val="0"/>
      <w:marRight w:val="0"/>
      <w:marTop w:val="0"/>
      <w:marBottom w:val="0"/>
      <w:divBdr>
        <w:top w:val="none" w:sz="0" w:space="0" w:color="auto"/>
        <w:left w:val="none" w:sz="0" w:space="0" w:color="auto"/>
        <w:bottom w:val="none" w:sz="0" w:space="0" w:color="auto"/>
        <w:right w:val="none" w:sz="0" w:space="0" w:color="auto"/>
      </w:divBdr>
    </w:div>
    <w:div w:id="2067414102">
      <w:bodyDiv w:val="1"/>
      <w:marLeft w:val="0"/>
      <w:marRight w:val="0"/>
      <w:marTop w:val="0"/>
      <w:marBottom w:val="0"/>
      <w:divBdr>
        <w:top w:val="none" w:sz="0" w:space="0" w:color="auto"/>
        <w:left w:val="none" w:sz="0" w:space="0" w:color="auto"/>
        <w:bottom w:val="none" w:sz="0" w:space="0" w:color="auto"/>
        <w:right w:val="none" w:sz="0" w:space="0" w:color="auto"/>
      </w:divBdr>
    </w:div>
    <w:div w:id="2083289771">
      <w:bodyDiv w:val="1"/>
      <w:marLeft w:val="0"/>
      <w:marRight w:val="0"/>
      <w:marTop w:val="0"/>
      <w:marBottom w:val="0"/>
      <w:divBdr>
        <w:top w:val="none" w:sz="0" w:space="0" w:color="auto"/>
        <w:left w:val="none" w:sz="0" w:space="0" w:color="auto"/>
        <w:bottom w:val="none" w:sz="0" w:space="0" w:color="auto"/>
        <w:right w:val="none" w:sz="0" w:space="0" w:color="auto"/>
      </w:divBdr>
    </w:div>
    <w:div w:id="2113893484">
      <w:bodyDiv w:val="1"/>
      <w:marLeft w:val="0"/>
      <w:marRight w:val="0"/>
      <w:marTop w:val="0"/>
      <w:marBottom w:val="0"/>
      <w:divBdr>
        <w:top w:val="none" w:sz="0" w:space="0" w:color="auto"/>
        <w:left w:val="none" w:sz="0" w:space="0" w:color="auto"/>
        <w:bottom w:val="none" w:sz="0" w:space="0" w:color="auto"/>
        <w:right w:val="none" w:sz="0" w:space="0" w:color="auto"/>
      </w:divBdr>
    </w:div>
    <w:div w:id="2125224705">
      <w:bodyDiv w:val="1"/>
      <w:marLeft w:val="0"/>
      <w:marRight w:val="0"/>
      <w:marTop w:val="0"/>
      <w:marBottom w:val="0"/>
      <w:divBdr>
        <w:top w:val="none" w:sz="0" w:space="0" w:color="auto"/>
        <w:left w:val="none" w:sz="0" w:space="0" w:color="auto"/>
        <w:bottom w:val="none" w:sz="0" w:space="0" w:color="auto"/>
        <w:right w:val="none" w:sz="0" w:space="0" w:color="auto"/>
      </w:divBdr>
    </w:div>
    <w:div w:id="2141070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hyperlink" Target="http://seekingalpha.com/symbol/cvs" TargetMode="Externa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09DAE0-B0BF-4466-9F78-7530F5197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1467</Words>
  <Characters>8363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Forest</dc:creator>
  <cp:lastModifiedBy>Forest</cp:lastModifiedBy>
  <cp:revision>4</cp:revision>
  <cp:lastPrinted>2011-10-25T19:50:00Z</cp:lastPrinted>
  <dcterms:created xsi:type="dcterms:W3CDTF">2011-11-08T19:28:00Z</dcterms:created>
  <dcterms:modified xsi:type="dcterms:W3CDTF">2011-11-21T23:47:00Z</dcterms:modified>
</cp:coreProperties>
</file>