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02F87F" w14:textId="02F1D564" w:rsidR="00A353FA" w:rsidRPr="00326064" w:rsidRDefault="0081052B" w:rsidP="00E16C32">
      <w:pPr>
        <w:jc w:val="center"/>
        <w:rPr>
          <w:rFonts w:ascii="Times New Roman" w:hAnsi="Times New Roman" w:cs="Times New Roman"/>
          <w:b/>
          <w:sz w:val="20"/>
          <w:szCs w:val="20"/>
        </w:rPr>
      </w:pPr>
      <w:r w:rsidRPr="00326064">
        <w:rPr>
          <w:rFonts w:ascii="Times New Roman" w:hAnsi="Times New Roman" w:cs="Times New Roman"/>
          <w:b/>
          <w:sz w:val="20"/>
          <w:szCs w:val="20"/>
        </w:rPr>
        <w:t>Buffalo Wild Wings</w:t>
      </w:r>
      <w:r w:rsidR="00E16C32" w:rsidRPr="00326064">
        <w:rPr>
          <w:rFonts w:ascii="Times New Roman" w:hAnsi="Times New Roman" w:cs="Times New Roman"/>
          <w:b/>
          <w:sz w:val="20"/>
          <w:szCs w:val="20"/>
        </w:rPr>
        <w:t>, Inc. – 2013</w:t>
      </w:r>
    </w:p>
    <w:p w14:paraId="7C03E8E4" w14:textId="129409FD" w:rsidR="00304127" w:rsidRPr="00326064" w:rsidRDefault="00304127" w:rsidP="00304127">
      <w:pPr>
        <w:jc w:val="center"/>
        <w:rPr>
          <w:rFonts w:ascii="Times New Roman" w:hAnsi="Times New Roman" w:cs="Times New Roman"/>
          <w:sz w:val="20"/>
          <w:szCs w:val="20"/>
        </w:rPr>
      </w:pPr>
      <w:r w:rsidRPr="00326064">
        <w:rPr>
          <w:rFonts w:ascii="Times New Roman" w:hAnsi="Times New Roman" w:cs="Times New Roman"/>
          <w:sz w:val="20"/>
          <w:szCs w:val="20"/>
        </w:rPr>
        <w:t xml:space="preserve">Forest </w:t>
      </w:r>
      <w:r w:rsidR="00E16C32" w:rsidRPr="00326064">
        <w:rPr>
          <w:rFonts w:ascii="Times New Roman" w:hAnsi="Times New Roman" w:cs="Times New Roman"/>
          <w:sz w:val="20"/>
          <w:szCs w:val="20"/>
        </w:rPr>
        <w:t xml:space="preserve">R. </w:t>
      </w:r>
      <w:r w:rsidRPr="00326064">
        <w:rPr>
          <w:rFonts w:ascii="Times New Roman" w:hAnsi="Times New Roman" w:cs="Times New Roman"/>
          <w:sz w:val="20"/>
          <w:szCs w:val="20"/>
        </w:rPr>
        <w:t>David</w:t>
      </w:r>
    </w:p>
    <w:p w14:paraId="3D0A5AFB" w14:textId="77777777" w:rsidR="00304127" w:rsidRPr="00326064" w:rsidRDefault="00304127" w:rsidP="00304127">
      <w:pPr>
        <w:rPr>
          <w:rFonts w:ascii="Times New Roman" w:hAnsi="Times New Roman" w:cs="Times New Roman"/>
          <w:sz w:val="20"/>
          <w:szCs w:val="20"/>
        </w:rPr>
      </w:pPr>
    </w:p>
    <w:p w14:paraId="5151153E" w14:textId="77777777" w:rsidR="00304127" w:rsidRPr="00326064" w:rsidRDefault="00304127" w:rsidP="00B5521D">
      <w:pPr>
        <w:pStyle w:val="ListParagraph"/>
        <w:numPr>
          <w:ilvl w:val="0"/>
          <w:numId w:val="5"/>
        </w:numPr>
        <w:rPr>
          <w:rFonts w:ascii="Times New Roman" w:hAnsi="Times New Roman" w:cs="Times New Roman"/>
          <w:b/>
          <w:sz w:val="20"/>
          <w:szCs w:val="20"/>
          <w:u w:val="single"/>
        </w:rPr>
      </w:pPr>
      <w:r w:rsidRPr="00326064">
        <w:rPr>
          <w:rFonts w:ascii="Times New Roman" w:hAnsi="Times New Roman" w:cs="Times New Roman"/>
          <w:b/>
          <w:sz w:val="20"/>
          <w:szCs w:val="20"/>
          <w:u w:val="single"/>
        </w:rPr>
        <w:t>Case Abstract</w:t>
      </w:r>
    </w:p>
    <w:p w14:paraId="7D191ABC" w14:textId="48A3FF4C" w:rsidR="001C04DE" w:rsidRPr="00326064" w:rsidRDefault="00841B5E" w:rsidP="00201F14">
      <w:pPr>
        <w:widowControl w:val="0"/>
        <w:autoSpaceDE w:val="0"/>
        <w:autoSpaceDN w:val="0"/>
        <w:adjustRightInd w:val="0"/>
        <w:spacing w:after="0"/>
        <w:ind w:left="1080"/>
        <w:rPr>
          <w:rFonts w:ascii="Times New Roman" w:hAnsi="Times New Roman" w:cs="Times New Roman"/>
          <w:color w:val="000000"/>
          <w:sz w:val="20"/>
          <w:szCs w:val="20"/>
        </w:rPr>
      </w:pPr>
      <w:r w:rsidRPr="00326064">
        <w:rPr>
          <w:rFonts w:ascii="Times New Roman" w:hAnsi="Times New Roman" w:cs="Times New Roman"/>
          <w:color w:val="000000"/>
          <w:sz w:val="20"/>
          <w:szCs w:val="20"/>
        </w:rPr>
        <w:t xml:space="preserve">Buffalo Wind Wings </w:t>
      </w:r>
      <w:r w:rsidR="00F456FB" w:rsidRPr="00326064">
        <w:rPr>
          <w:rFonts w:ascii="Times New Roman" w:hAnsi="Times New Roman" w:cs="Times New Roman"/>
          <w:color w:val="000000"/>
          <w:sz w:val="20"/>
          <w:szCs w:val="20"/>
        </w:rPr>
        <w:t xml:space="preserve">(BWW) </w:t>
      </w:r>
      <w:r w:rsidR="001C04DE" w:rsidRPr="00326064">
        <w:rPr>
          <w:rFonts w:ascii="Times New Roman" w:hAnsi="Times New Roman" w:cs="Times New Roman"/>
          <w:color w:val="000000"/>
          <w:sz w:val="20"/>
          <w:szCs w:val="20"/>
        </w:rPr>
        <w:t xml:space="preserve">operates 381 company owned restaurants and 510 franchised </w:t>
      </w:r>
      <w:r w:rsidR="00F456FB" w:rsidRPr="00326064">
        <w:rPr>
          <w:rFonts w:ascii="Times New Roman" w:hAnsi="Times New Roman" w:cs="Times New Roman"/>
          <w:color w:val="000000"/>
          <w:sz w:val="20"/>
          <w:szCs w:val="20"/>
        </w:rPr>
        <w:t>restaurants in the USA</w:t>
      </w:r>
      <w:r w:rsidR="001C04DE" w:rsidRPr="00326064">
        <w:rPr>
          <w:rFonts w:ascii="Times New Roman" w:hAnsi="Times New Roman" w:cs="Times New Roman"/>
          <w:color w:val="000000"/>
          <w:sz w:val="20"/>
          <w:szCs w:val="20"/>
        </w:rPr>
        <w:t xml:space="preserve"> and Canada.  All but four restaurants are located in the USA.  The company prides itself on their trade market chicken wings with 20 propriety sauce flavors ranging from mild to blazing hot. </w:t>
      </w:r>
      <w:r w:rsidR="00F456FB" w:rsidRPr="00326064">
        <w:rPr>
          <w:rFonts w:ascii="Times New Roman" w:hAnsi="Times New Roman" w:cs="Times New Roman"/>
          <w:color w:val="000000"/>
          <w:sz w:val="20"/>
          <w:szCs w:val="20"/>
        </w:rPr>
        <w:t xml:space="preserve"> In addition, BWW</w:t>
      </w:r>
      <w:r w:rsidR="001C04DE" w:rsidRPr="00326064">
        <w:rPr>
          <w:rFonts w:ascii="Times New Roman" w:hAnsi="Times New Roman" w:cs="Times New Roman"/>
          <w:color w:val="000000"/>
          <w:sz w:val="20"/>
          <w:szCs w:val="20"/>
        </w:rPr>
        <w:t xml:space="preserve"> has an extensive beer selection with up to 30 different beers available</w:t>
      </w:r>
      <w:r w:rsidR="00D96C03" w:rsidRPr="00326064">
        <w:rPr>
          <w:rFonts w:ascii="Times New Roman" w:hAnsi="Times New Roman" w:cs="Times New Roman"/>
          <w:color w:val="000000"/>
          <w:sz w:val="20"/>
          <w:szCs w:val="20"/>
        </w:rPr>
        <w:t>,</w:t>
      </w:r>
      <w:r w:rsidR="001C04DE" w:rsidRPr="00326064">
        <w:rPr>
          <w:rFonts w:ascii="Times New Roman" w:hAnsi="Times New Roman" w:cs="Times New Roman"/>
          <w:color w:val="000000"/>
          <w:sz w:val="20"/>
          <w:szCs w:val="20"/>
        </w:rPr>
        <w:t xml:space="preserve"> all served by young attractive female waitresses wearing sports jerseys and similar attire.  The average store has up to 50 TVs including several large screen TVs</w:t>
      </w:r>
      <w:r w:rsidR="00D96C03" w:rsidRPr="00326064">
        <w:rPr>
          <w:rFonts w:ascii="Times New Roman" w:hAnsi="Times New Roman" w:cs="Times New Roman"/>
          <w:color w:val="000000"/>
          <w:sz w:val="20"/>
          <w:szCs w:val="20"/>
        </w:rPr>
        <w:t>,</w:t>
      </w:r>
      <w:r w:rsidR="001C04DE" w:rsidRPr="00326064">
        <w:rPr>
          <w:rFonts w:ascii="Times New Roman" w:hAnsi="Times New Roman" w:cs="Times New Roman"/>
          <w:color w:val="000000"/>
          <w:sz w:val="20"/>
          <w:szCs w:val="20"/>
        </w:rPr>
        <w:t xml:space="preserve"> and the sporting aspect is so popular that during large events such as the NCAA basketball tournament, or big college or NFL football weekends, many local stores cannot keep up with the demand.  One area of concern for the company moving forward is the risi</w:t>
      </w:r>
      <w:r w:rsidR="00F456FB" w:rsidRPr="00326064">
        <w:rPr>
          <w:rFonts w:ascii="Times New Roman" w:hAnsi="Times New Roman" w:cs="Times New Roman"/>
          <w:color w:val="000000"/>
          <w:sz w:val="20"/>
          <w:szCs w:val="20"/>
        </w:rPr>
        <w:t>ng price of chicken and increasing competitiveness among rivals.</w:t>
      </w:r>
    </w:p>
    <w:p w14:paraId="3990682F" w14:textId="77777777" w:rsidR="001C04DE" w:rsidRPr="00326064" w:rsidRDefault="001C04DE" w:rsidP="00201F14">
      <w:pPr>
        <w:widowControl w:val="0"/>
        <w:autoSpaceDE w:val="0"/>
        <w:autoSpaceDN w:val="0"/>
        <w:adjustRightInd w:val="0"/>
        <w:spacing w:after="0"/>
        <w:ind w:left="1080"/>
        <w:rPr>
          <w:rFonts w:ascii="Times New Roman" w:hAnsi="Times New Roman" w:cs="Times New Roman"/>
          <w:color w:val="000000"/>
          <w:sz w:val="20"/>
          <w:szCs w:val="20"/>
        </w:rPr>
      </w:pPr>
    </w:p>
    <w:p w14:paraId="0EE4DD5A" w14:textId="626E414E" w:rsidR="00201F14" w:rsidRPr="00326064" w:rsidRDefault="00F456FB" w:rsidP="00201F14">
      <w:pPr>
        <w:widowControl w:val="0"/>
        <w:autoSpaceDE w:val="0"/>
        <w:autoSpaceDN w:val="0"/>
        <w:adjustRightInd w:val="0"/>
        <w:spacing w:after="0"/>
        <w:ind w:left="1080"/>
        <w:rPr>
          <w:rFonts w:ascii="Times New Roman" w:hAnsi="Times New Roman" w:cs="Times New Roman"/>
          <w:color w:val="000000"/>
          <w:sz w:val="20"/>
          <w:szCs w:val="20"/>
        </w:rPr>
      </w:pPr>
      <w:r w:rsidRPr="00326064">
        <w:rPr>
          <w:rFonts w:ascii="Times New Roman" w:hAnsi="Times New Roman" w:cs="Times New Roman"/>
          <w:color w:val="000000"/>
          <w:sz w:val="20"/>
          <w:szCs w:val="20"/>
        </w:rPr>
        <w:t xml:space="preserve">Headquartered in Minneapolis, Minnesota, BWW </w:t>
      </w:r>
      <w:r w:rsidR="00300462" w:rsidRPr="00326064">
        <w:rPr>
          <w:rFonts w:ascii="Times New Roman" w:hAnsi="Times New Roman" w:cs="Times New Roman"/>
          <w:color w:val="000000"/>
          <w:sz w:val="20"/>
          <w:szCs w:val="20"/>
        </w:rPr>
        <w:t>is doing great</w:t>
      </w:r>
      <w:r w:rsidR="001C04DE" w:rsidRPr="00326064">
        <w:rPr>
          <w:rFonts w:ascii="Times New Roman" w:hAnsi="Times New Roman" w:cs="Times New Roman"/>
          <w:color w:val="000000"/>
          <w:sz w:val="20"/>
          <w:szCs w:val="20"/>
        </w:rPr>
        <w:t xml:space="preserve"> with total revenues exceeding $1 b</w:t>
      </w:r>
      <w:r w:rsidRPr="00326064">
        <w:rPr>
          <w:rFonts w:ascii="Times New Roman" w:hAnsi="Times New Roman" w:cs="Times New Roman"/>
          <w:color w:val="000000"/>
          <w:sz w:val="20"/>
          <w:szCs w:val="20"/>
        </w:rPr>
        <w:t>illion for the first time in 2012. BWW’s stock has increased</w:t>
      </w:r>
      <w:r w:rsidR="001C04DE" w:rsidRPr="00326064">
        <w:rPr>
          <w:rFonts w:ascii="Times New Roman" w:hAnsi="Times New Roman" w:cs="Times New Roman"/>
          <w:color w:val="000000"/>
          <w:sz w:val="20"/>
          <w:szCs w:val="20"/>
        </w:rPr>
        <w:t xml:space="preserve"> from $15 per share at the bottom of the stock market in 2009 to nearly $100 per share as of Mar</w:t>
      </w:r>
      <w:r w:rsidRPr="00326064">
        <w:rPr>
          <w:rFonts w:ascii="Times New Roman" w:hAnsi="Times New Roman" w:cs="Times New Roman"/>
          <w:color w:val="000000"/>
          <w:sz w:val="20"/>
          <w:szCs w:val="20"/>
        </w:rPr>
        <w:t>ch 2013.</w:t>
      </w:r>
    </w:p>
    <w:p w14:paraId="5617C71B" w14:textId="77777777" w:rsidR="001C04DE" w:rsidRPr="00326064" w:rsidRDefault="001C04DE" w:rsidP="00201F14">
      <w:pPr>
        <w:widowControl w:val="0"/>
        <w:autoSpaceDE w:val="0"/>
        <w:autoSpaceDN w:val="0"/>
        <w:adjustRightInd w:val="0"/>
        <w:spacing w:after="0"/>
        <w:ind w:left="1080"/>
        <w:rPr>
          <w:rFonts w:ascii="Times New Roman" w:hAnsi="Times New Roman" w:cs="Times New Roman"/>
          <w:color w:val="000000"/>
          <w:sz w:val="20"/>
          <w:szCs w:val="20"/>
        </w:rPr>
      </w:pPr>
    </w:p>
    <w:p w14:paraId="5DC8299E" w14:textId="77777777" w:rsidR="001C04DE" w:rsidRPr="00326064" w:rsidRDefault="001C04DE" w:rsidP="00201F14">
      <w:pPr>
        <w:widowControl w:val="0"/>
        <w:autoSpaceDE w:val="0"/>
        <w:autoSpaceDN w:val="0"/>
        <w:adjustRightInd w:val="0"/>
        <w:spacing w:after="0"/>
        <w:ind w:left="1080"/>
        <w:rPr>
          <w:rFonts w:ascii="Times New Roman" w:hAnsi="Times New Roman" w:cs="Times New Roman"/>
          <w:color w:val="000000"/>
          <w:sz w:val="20"/>
          <w:szCs w:val="20"/>
        </w:rPr>
      </w:pPr>
    </w:p>
    <w:p w14:paraId="060F0331" w14:textId="52AFCD00" w:rsidR="00A34BE8" w:rsidRPr="00326064" w:rsidRDefault="00F04BD4" w:rsidP="00F04BD4">
      <w:pPr>
        <w:pStyle w:val="ListParagraph"/>
        <w:numPr>
          <w:ilvl w:val="0"/>
          <w:numId w:val="5"/>
        </w:numPr>
        <w:rPr>
          <w:sz w:val="20"/>
          <w:szCs w:val="20"/>
        </w:rPr>
      </w:pPr>
      <w:r w:rsidRPr="00326064">
        <w:rPr>
          <w:rFonts w:ascii="Times New Roman" w:hAnsi="Times New Roman" w:cs="Times New Roman"/>
          <w:b/>
          <w:sz w:val="20"/>
          <w:szCs w:val="20"/>
          <w:u w:val="single"/>
        </w:rPr>
        <w:t>Vision Statement</w:t>
      </w:r>
      <w:r w:rsidRPr="00326064">
        <w:rPr>
          <w:sz w:val="20"/>
          <w:szCs w:val="20"/>
        </w:rPr>
        <w:t xml:space="preserve"> </w:t>
      </w:r>
      <w:r w:rsidRPr="00326064">
        <w:rPr>
          <w:rFonts w:ascii="Times New Roman" w:hAnsi="Times New Roman" w:cs="Times New Roman"/>
          <w:sz w:val="20"/>
          <w:szCs w:val="20"/>
        </w:rPr>
        <w:t>(</w:t>
      </w:r>
      <w:r w:rsidR="0081052B" w:rsidRPr="00326064">
        <w:rPr>
          <w:rFonts w:ascii="Times New Roman" w:hAnsi="Times New Roman" w:cs="Times New Roman"/>
          <w:sz w:val="20"/>
          <w:szCs w:val="20"/>
        </w:rPr>
        <w:t>proposed</w:t>
      </w:r>
      <w:r w:rsidRPr="00326064">
        <w:rPr>
          <w:rFonts w:ascii="Times New Roman" w:hAnsi="Times New Roman" w:cs="Times New Roman"/>
          <w:sz w:val="20"/>
          <w:szCs w:val="20"/>
        </w:rPr>
        <w:t>)</w:t>
      </w:r>
    </w:p>
    <w:p w14:paraId="08FA1D2F" w14:textId="77777777" w:rsidR="00F04BD4" w:rsidRPr="00326064" w:rsidRDefault="00F04BD4" w:rsidP="00F04BD4">
      <w:pPr>
        <w:pStyle w:val="ListParagraph"/>
        <w:ind w:left="1080"/>
        <w:rPr>
          <w:sz w:val="20"/>
          <w:szCs w:val="20"/>
        </w:rPr>
      </w:pPr>
    </w:p>
    <w:p w14:paraId="38CCC10E" w14:textId="591C9829" w:rsidR="00F04BD4" w:rsidRPr="00326064" w:rsidRDefault="0081052B" w:rsidP="00F04BD4">
      <w:pPr>
        <w:pStyle w:val="ListParagraph"/>
        <w:ind w:left="1080"/>
        <w:rPr>
          <w:rFonts w:ascii="Times New Roman" w:hAnsi="Times New Roman" w:cs="Times New Roman"/>
          <w:color w:val="000000"/>
          <w:sz w:val="20"/>
          <w:szCs w:val="20"/>
        </w:rPr>
      </w:pPr>
      <w:r w:rsidRPr="00326064">
        <w:rPr>
          <w:rFonts w:ascii="Times New Roman" w:hAnsi="Times New Roman" w:cs="Times New Roman"/>
          <w:color w:val="000000"/>
          <w:sz w:val="20"/>
          <w:szCs w:val="20"/>
        </w:rPr>
        <w:t>At Buffalo Wild Wings</w:t>
      </w:r>
      <w:r w:rsidR="00F456FB" w:rsidRPr="00326064">
        <w:rPr>
          <w:rFonts w:ascii="Times New Roman" w:hAnsi="Times New Roman" w:cs="Times New Roman"/>
          <w:color w:val="000000"/>
          <w:sz w:val="20"/>
          <w:szCs w:val="20"/>
        </w:rPr>
        <w:t>,</w:t>
      </w:r>
      <w:r w:rsidRPr="00326064">
        <w:rPr>
          <w:rFonts w:ascii="Times New Roman" w:hAnsi="Times New Roman" w:cs="Times New Roman"/>
          <w:color w:val="000000"/>
          <w:sz w:val="20"/>
          <w:szCs w:val="20"/>
        </w:rPr>
        <w:t xml:space="preserve"> our vision is to become the first choice when customers think about chicken wings </w:t>
      </w:r>
      <w:r w:rsidR="00F456FB" w:rsidRPr="00326064">
        <w:rPr>
          <w:rFonts w:ascii="Times New Roman" w:hAnsi="Times New Roman" w:cs="Times New Roman"/>
          <w:color w:val="000000"/>
          <w:sz w:val="20"/>
          <w:szCs w:val="20"/>
        </w:rPr>
        <w:t>and sporting events</w:t>
      </w:r>
      <w:r w:rsidRPr="00326064">
        <w:rPr>
          <w:rFonts w:ascii="Times New Roman" w:hAnsi="Times New Roman" w:cs="Times New Roman"/>
          <w:color w:val="000000"/>
          <w:sz w:val="20"/>
          <w:szCs w:val="20"/>
        </w:rPr>
        <w:t>.</w:t>
      </w:r>
    </w:p>
    <w:p w14:paraId="67BD6A4D" w14:textId="77777777" w:rsidR="00EF30A3" w:rsidRPr="00326064" w:rsidRDefault="00EF30A3" w:rsidP="00524BB8">
      <w:pPr>
        <w:pStyle w:val="ListParagraph"/>
        <w:spacing w:after="0"/>
        <w:ind w:left="1080"/>
        <w:rPr>
          <w:rFonts w:ascii="Times New Roman" w:hAnsi="Times New Roman" w:cs="Times New Roman"/>
          <w:color w:val="000000"/>
          <w:sz w:val="20"/>
          <w:szCs w:val="20"/>
        </w:rPr>
      </w:pPr>
    </w:p>
    <w:p w14:paraId="5CDCD992" w14:textId="77777777" w:rsidR="00524BB8" w:rsidRPr="00326064" w:rsidRDefault="00524BB8" w:rsidP="00524BB8">
      <w:pPr>
        <w:pStyle w:val="ListParagraph"/>
        <w:spacing w:after="0"/>
        <w:ind w:left="1080"/>
        <w:rPr>
          <w:rFonts w:ascii="Times New Roman" w:hAnsi="Times New Roman" w:cs="Times New Roman"/>
          <w:sz w:val="20"/>
          <w:szCs w:val="20"/>
        </w:rPr>
      </w:pPr>
    </w:p>
    <w:p w14:paraId="22171147" w14:textId="77777777" w:rsidR="00F04BD4" w:rsidRPr="00326064" w:rsidRDefault="00F04BD4" w:rsidP="00F04BD4">
      <w:pPr>
        <w:pStyle w:val="ListParagraph"/>
        <w:numPr>
          <w:ilvl w:val="0"/>
          <w:numId w:val="5"/>
        </w:numPr>
        <w:rPr>
          <w:sz w:val="20"/>
          <w:szCs w:val="20"/>
        </w:rPr>
      </w:pPr>
      <w:r w:rsidRPr="00326064">
        <w:rPr>
          <w:rFonts w:ascii="Times New Roman" w:hAnsi="Times New Roman" w:cs="Times New Roman"/>
          <w:b/>
          <w:sz w:val="20"/>
          <w:szCs w:val="20"/>
          <w:u w:val="single"/>
        </w:rPr>
        <w:t xml:space="preserve">Mission Statement </w:t>
      </w:r>
      <w:r w:rsidRPr="00326064">
        <w:rPr>
          <w:rFonts w:ascii="Times New Roman" w:hAnsi="Times New Roman" w:cs="Times New Roman"/>
          <w:sz w:val="20"/>
          <w:szCs w:val="20"/>
        </w:rPr>
        <w:t>(proposed)</w:t>
      </w:r>
    </w:p>
    <w:p w14:paraId="69FE8670" w14:textId="77777777" w:rsidR="00F04BD4" w:rsidRPr="00326064" w:rsidRDefault="00F04BD4" w:rsidP="00F04BD4">
      <w:pPr>
        <w:pStyle w:val="ListParagraph"/>
        <w:ind w:left="1080"/>
        <w:rPr>
          <w:rFonts w:ascii="Times New Roman" w:hAnsi="Times New Roman" w:cs="Times New Roman"/>
          <w:b/>
          <w:sz w:val="20"/>
          <w:szCs w:val="20"/>
          <w:u w:val="single"/>
        </w:rPr>
      </w:pPr>
    </w:p>
    <w:p w14:paraId="2165A1C6" w14:textId="2ACC3249" w:rsidR="00524BB8" w:rsidRPr="00326064" w:rsidRDefault="0081052B" w:rsidP="00FE40DD">
      <w:pPr>
        <w:pStyle w:val="ListParagraph"/>
        <w:ind w:left="1080"/>
        <w:rPr>
          <w:rFonts w:ascii="Times New Roman" w:hAnsi="Times New Roman" w:cs="Times New Roman"/>
          <w:sz w:val="20"/>
          <w:szCs w:val="20"/>
        </w:rPr>
      </w:pPr>
      <w:r w:rsidRPr="00326064">
        <w:rPr>
          <w:rFonts w:ascii="Times New Roman" w:hAnsi="Times New Roman" w:cs="Times New Roman"/>
          <w:sz w:val="20"/>
          <w:szCs w:val="20"/>
        </w:rPr>
        <w:t>At Buffalo Wild Wings</w:t>
      </w:r>
      <w:r w:rsidR="00F456FB" w:rsidRPr="00326064">
        <w:rPr>
          <w:rFonts w:ascii="Times New Roman" w:hAnsi="Times New Roman" w:cs="Times New Roman"/>
          <w:sz w:val="20"/>
          <w:szCs w:val="20"/>
        </w:rPr>
        <w:t>,</w:t>
      </w:r>
      <w:r w:rsidRPr="00326064">
        <w:rPr>
          <w:rFonts w:ascii="Times New Roman" w:hAnsi="Times New Roman" w:cs="Times New Roman"/>
          <w:sz w:val="20"/>
          <w:szCs w:val="20"/>
        </w:rPr>
        <w:t xml:space="preserve"> we are on a mission to provide the best chicken wings and sports bar atmosphere (2) anywhere in the United States, Canada, or any other markets (3) we may enter in the future.  We accomplish this mission by offering our chicken wings in 20 different </w:t>
      </w:r>
      <w:r w:rsidR="00FE40DD" w:rsidRPr="00326064">
        <w:rPr>
          <w:rFonts w:ascii="Times New Roman" w:hAnsi="Times New Roman" w:cs="Times New Roman"/>
          <w:sz w:val="20"/>
          <w:szCs w:val="20"/>
        </w:rPr>
        <w:t>trademark</w:t>
      </w:r>
      <w:r w:rsidRPr="00326064">
        <w:rPr>
          <w:rFonts w:ascii="Times New Roman" w:hAnsi="Times New Roman" w:cs="Times New Roman"/>
          <w:sz w:val="20"/>
          <w:szCs w:val="20"/>
        </w:rPr>
        <w:t xml:space="preserve"> sauces ranging from mild to blazing hot, and having over 30 </w:t>
      </w:r>
      <w:r w:rsidR="00FE40DD" w:rsidRPr="00326064">
        <w:rPr>
          <w:rFonts w:ascii="Times New Roman" w:hAnsi="Times New Roman" w:cs="Times New Roman"/>
          <w:sz w:val="20"/>
          <w:szCs w:val="20"/>
        </w:rPr>
        <w:t>different</w:t>
      </w:r>
      <w:r w:rsidRPr="00326064">
        <w:rPr>
          <w:rFonts w:ascii="Times New Roman" w:hAnsi="Times New Roman" w:cs="Times New Roman"/>
          <w:sz w:val="20"/>
          <w:szCs w:val="20"/>
        </w:rPr>
        <w:t xml:space="preserve"> beers </w:t>
      </w:r>
      <w:r w:rsidR="00D96C03" w:rsidRPr="00326064">
        <w:rPr>
          <w:rFonts w:ascii="Times New Roman" w:hAnsi="Times New Roman" w:cs="Times New Roman"/>
          <w:sz w:val="20"/>
          <w:szCs w:val="20"/>
        </w:rPr>
        <w:t xml:space="preserve">from which </w:t>
      </w:r>
      <w:r w:rsidRPr="00326064">
        <w:rPr>
          <w:rFonts w:ascii="Times New Roman" w:hAnsi="Times New Roman" w:cs="Times New Roman"/>
          <w:sz w:val="20"/>
          <w:szCs w:val="20"/>
        </w:rPr>
        <w:t xml:space="preserve">to </w:t>
      </w:r>
      <w:r w:rsidR="00FE40DD" w:rsidRPr="00326064">
        <w:rPr>
          <w:rFonts w:ascii="Times New Roman" w:hAnsi="Times New Roman" w:cs="Times New Roman"/>
          <w:sz w:val="20"/>
          <w:szCs w:val="20"/>
        </w:rPr>
        <w:t>choose</w:t>
      </w:r>
      <w:r w:rsidRPr="00326064">
        <w:rPr>
          <w:rFonts w:ascii="Times New Roman" w:hAnsi="Times New Roman" w:cs="Times New Roman"/>
          <w:sz w:val="20"/>
          <w:szCs w:val="20"/>
        </w:rPr>
        <w:t xml:space="preserve"> (7).  From sports enthusiast</w:t>
      </w:r>
      <w:r w:rsidR="00F456FB" w:rsidRPr="00326064">
        <w:rPr>
          <w:rFonts w:ascii="Times New Roman" w:hAnsi="Times New Roman" w:cs="Times New Roman"/>
          <w:sz w:val="20"/>
          <w:szCs w:val="20"/>
        </w:rPr>
        <w:t>s</w:t>
      </w:r>
      <w:r w:rsidRPr="00326064">
        <w:rPr>
          <w:rFonts w:ascii="Times New Roman" w:hAnsi="Times New Roman" w:cs="Times New Roman"/>
          <w:sz w:val="20"/>
          <w:szCs w:val="20"/>
        </w:rPr>
        <w:t>, to college students, to working professionals (1) we strive to offer fair prices and top quality food (5)</w:t>
      </w:r>
      <w:r w:rsidR="00F456FB" w:rsidRPr="00326064">
        <w:rPr>
          <w:rFonts w:ascii="Times New Roman" w:hAnsi="Times New Roman" w:cs="Times New Roman"/>
          <w:sz w:val="20"/>
          <w:szCs w:val="20"/>
        </w:rPr>
        <w:t>,</w:t>
      </w:r>
      <w:r w:rsidRPr="00326064">
        <w:rPr>
          <w:rFonts w:ascii="Times New Roman" w:hAnsi="Times New Roman" w:cs="Times New Roman"/>
          <w:sz w:val="20"/>
          <w:szCs w:val="20"/>
        </w:rPr>
        <w:t xml:space="preserve"> and the latest in hi</w:t>
      </w:r>
      <w:r w:rsidR="00F456FB" w:rsidRPr="00326064">
        <w:rPr>
          <w:rFonts w:ascii="Times New Roman" w:hAnsi="Times New Roman" w:cs="Times New Roman"/>
          <w:sz w:val="20"/>
          <w:szCs w:val="20"/>
        </w:rPr>
        <w:t xml:space="preserve">gh definition TV technology (4) for each </w:t>
      </w:r>
      <w:r w:rsidR="00FE40DD" w:rsidRPr="00326064">
        <w:rPr>
          <w:rFonts w:ascii="Times New Roman" w:hAnsi="Times New Roman" w:cs="Times New Roman"/>
          <w:sz w:val="20"/>
          <w:szCs w:val="20"/>
        </w:rPr>
        <w:t xml:space="preserve">customer </w:t>
      </w:r>
      <w:r w:rsidRPr="00326064">
        <w:rPr>
          <w:rFonts w:ascii="Times New Roman" w:hAnsi="Times New Roman" w:cs="Times New Roman"/>
          <w:sz w:val="20"/>
          <w:szCs w:val="20"/>
        </w:rPr>
        <w:t xml:space="preserve">every time </w:t>
      </w:r>
      <w:r w:rsidR="00FE40DD" w:rsidRPr="00326064">
        <w:rPr>
          <w:rFonts w:ascii="Times New Roman" w:hAnsi="Times New Roman" w:cs="Times New Roman"/>
          <w:sz w:val="20"/>
          <w:szCs w:val="20"/>
        </w:rPr>
        <w:t>they</w:t>
      </w:r>
      <w:r w:rsidRPr="00326064">
        <w:rPr>
          <w:rFonts w:ascii="Times New Roman" w:hAnsi="Times New Roman" w:cs="Times New Roman"/>
          <w:sz w:val="20"/>
          <w:szCs w:val="20"/>
        </w:rPr>
        <w:t xml:space="preserve"> dine at a Buffalo Wild Wings.  </w:t>
      </w:r>
      <w:r w:rsidR="00FE40DD" w:rsidRPr="00326064">
        <w:rPr>
          <w:rFonts w:ascii="Times New Roman" w:hAnsi="Times New Roman" w:cs="Times New Roman"/>
          <w:sz w:val="20"/>
          <w:szCs w:val="20"/>
        </w:rPr>
        <w:t xml:space="preserve">We strive to hire only the </w:t>
      </w:r>
      <w:r w:rsidR="00F456FB" w:rsidRPr="00326064">
        <w:rPr>
          <w:rFonts w:ascii="Times New Roman" w:hAnsi="Times New Roman" w:cs="Times New Roman"/>
          <w:sz w:val="20"/>
          <w:szCs w:val="20"/>
        </w:rPr>
        <w:t xml:space="preserve">best employees and take </w:t>
      </w:r>
      <w:r w:rsidR="00FE40DD" w:rsidRPr="00326064">
        <w:rPr>
          <w:rFonts w:ascii="Times New Roman" w:hAnsi="Times New Roman" w:cs="Times New Roman"/>
          <w:sz w:val="20"/>
          <w:szCs w:val="20"/>
        </w:rPr>
        <w:t>pride in having a diverse upper management tea</w:t>
      </w:r>
      <w:r w:rsidR="00F456FB" w:rsidRPr="00326064">
        <w:rPr>
          <w:rFonts w:ascii="Times New Roman" w:hAnsi="Times New Roman" w:cs="Times New Roman"/>
          <w:sz w:val="20"/>
          <w:szCs w:val="20"/>
        </w:rPr>
        <w:t xml:space="preserve">m (9); we are </w:t>
      </w:r>
      <w:r w:rsidR="00FE40DD" w:rsidRPr="00326064">
        <w:rPr>
          <w:rFonts w:ascii="Times New Roman" w:hAnsi="Times New Roman" w:cs="Times New Roman"/>
          <w:sz w:val="20"/>
          <w:szCs w:val="20"/>
        </w:rPr>
        <w:t>a safe and friendly p</w:t>
      </w:r>
      <w:r w:rsidR="00F456FB" w:rsidRPr="00326064">
        <w:rPr>
          <w:rFonts w:ascii="Times New Roman" w:hAnsi="Times New Roman" w:cs="Times New Roman"/>
          <w:sz w:val="20"/>
          <w:szCs w:val="20"/>
        </w:rPr>
        <w:t xml:space="preserve">lace </w:t>
      </w:r>
      <w:r w:rsidR="00FE40DD" w:rsidRPr="00326064">
        <w:rPr>
          <w:rFonts w:ascii="Times New Roman" w:hAnsi="Times New Roman" w:cs="Times New Roman"/>
          <w:sz w:val="20"/>
          <w:szCs w:val="20"/>
        </w:rPr>
        <w:t>for women</w:t>
      </w:r>
      <w:r w:rsidR="00F456FB" w:rsidRPr="00326064">
        <w:rPr>
          <w:rFonts w:ascii="Times New Roman" w:hAnsi="Times New Roman" w:cs="Times New Roman"/>
          <w:sz w:val="20"/>
          <w:szCs w:val="20"/>
        </w:rPr>
        <w:t xml:space="preserve"> and minorities to work</w:t>
      </w:r>
      <w:r w:rsidR="00FE40DD" w:rsidRPr="00326064">
        <w:rPr>
          <w:rFonts w:ascii="Times New Roman" w:hAnsi="Times New Roman" w:cs="Times New Roman"/>
          <w:sz w:val="20"/>
          <w:szCs w:val="20"/>
        </w:rPr>
        <w:t>, with proven opportunity for advancement up the corporate ladder (8).</w:t>
      </w:r>
    </w:p>
    <w:p w14:paraId="18FE5C37" w14:textId="77777777" w:rsidR="00FE40DD" w:rsidRPr="00326064" w:rsidRDefault="00FE40DD" w:rsidP="00FE40DD">
      <w:pPr>
        <w:pStyle w:val="ListParagraph"/>
        <w:ind w:left="1080"/>
        <w:rPr>
          <w:rFonts w:ascii="Times New Roman" w:hAnsi="Times New Roman" w:cs="Times New Roman"/>
          <w:sz w:val="20"/>
          <w:szCs w:val="20"/>
        </w:rPr>
      </w:pPr>
    </w:p>
    <w:p w14:paraId="5FFFCED4" w14:textId="77777777" w:rsidR="00F04BD4" w:rsidRPr="00326064" w:rsidRDefault="00F04BD4" w:rsidP="00F04BD4">
      <w:pPr>
        <w:pStyle w:val="ListParagraph"/>
        <w:numPr>
          <w:ilvl w:val="0"/>
          <w:numId w:val="6"/>
        </w:numPr>
        <w:rPr>
          <w:rFonts w:ascii="Times New Roman" w:hAnsi="Times New Roman" w:cs="Times New Roman"/>
          <w:sz w:val="20"/>
          <w:szCs w:val="20"/>
        </w:rPr>
      </w:pPr>
      <w:r w:rsidRPr="00326064">
        <w:rPr>
          <w:rFonts w:ascii="Times New Roman" w:hAnsi="Times New Roman" w:cs="Times New Roman"/>
          <w:sz w:val="20"/>
          <w:szCs w:val="20"/>
        </w:rPr>
        <w:t>Customers</w:t>
      </w:r>
    </w:p>
    <w:p w14:paraId="73AE73CE" w14:textId="77777777" w:rsidR="00F04BD4" w:rsidRPr="00326064" w:rsidRDefault="00F04BD4" w:rsidP="00F04BD4">
      <w:pPr>
        <w:pStyle w:val="ListParagraph"/>
        <w:numPr>
          <w:ilvl w:val="0"/>
          <w:numId w:val="6"/>
        </w:numPr>
        <w:rPr>
          <w:rFonts w:ascii="Times New Roman" w:hAnsi="Times New Roman" w:cs="Times New Roman"/>
          <w:sz w:val="20"/>
          <w:szCs w:val="20"/>
        </w:rPr>
      </w:pPr>
      <w:r w:rsidRPr="00326064">
        <w:rPr>
          <w:rFonts w:ascii="Times New Roman" w:hAnsi="Times New Roman" w:cs="Times New Roman"/>
          <w:sz w:val="20"/>
          <w:szCs w:val="20"/>
        </w:rPr>
        <w:t>Products or services</w:t>
      </w:r>
    </w:p>
    <w:p w14:paraId="069D890B" w14:textId="77777777" w:rsidR="00F04BD4" w:rsidRPr="00326064" w:rsidRDefault="00F04BD4" w:rsidP="00F04BD4">
      <w:pPr>
        <w:pStyle w:val="ListParagraph"/>
        <w:numPr>
          <w:ilvl w:val="0"/>
          <w:numId w:val="6"/>
        </w:numPr>
        <w:rPr>
          <w:rFonts w:ascii="Times New Roman" w:hAnsi="Times New Roman" w:cs="Times New Roman"/>
          <w:sz w:val="20"/>
          <w:szCs w:val="20"/>
        </w:rPr>
      </w:pPr>
      <w:r w:rsidRPr="00326064">
        <w:rPr>
          <w:rFonts w:ascii="Times New Roman" w:hAnsi="Times New Roman" w:cs="Times New Roman"/>
          <w:sz w:val="20"/>
          <w:szCs w:val="20"/>
        </w:rPr>
        <w:t>Markets</w:t>
      </w:r>
    </w:p>
    <w:p w14:paraId="649F315A" w14:textId="77777777" w:rsidR="00F04BD4" w:rsidRPr="00326064" w:rsidRDefault="00F04BD4" w:rsidP="00F04BD4">
      <w:pPr>
        <w:pStyle w:val="ListParagraph"/>
        <w:numPr>
          <w:ilvl w:val="0"/>
          <w:numId w:val="6"/>
        </w:numPr>
        <w:rPr>
          <w:rFonts w:ascii="Times New Roman" w:hAnsi="Times New Roman" w:cs="Times New Roman"/>
          <w:sz w:val="20"/>
          <w:szCs w:val="20"/>
        </w:rPr>
      </w:pPr>
      <w:r w:rsidRPr="00326064">
        <w:rPr>
          <w:rFonts w:ascii="Times New Roman" w:hAnsi="Times New Roman" w:cs="Times New Roman"/>
          <w:sz w:val="20"/>
          <w:szCs w:val="20"/>
        </w:rPr>
        <w:t>Technology</w:t>
      </w:r>
    </w:p>
    <w:p w14:paraId="4A35390A" w14:textId="77777777" w:rsidR="00F04BD4" w:rsidRPr="00326064" w:rsidRDefault="00F04BD4" w:rsidP="00F04BD4">
      <w:pPr>
        <w:pStyle w:val="ListParagraph"/>
        <w:numPr>
          <w:ilvl w:val="0"/>
          <w:numId w:val="6"/>
        </w:numPr>
        <w:rPr>
          <w:rFonts w:ascii="Times New Roman" w:hAnsi="Times New Roman" w:cs="Times New Roman"/>
          <w:sz w:val="20"/>
          <w:szCs w:val="20"/>
        </w:rPr>
      </w:pPr>
      <w:r w:rsidRPr="00326064">
        <w:rPr>
          <w:rFonts w:ascii="Times New Roman" w:hAnsi="Times New Roman" w:cs="Times New Roman"/>
          <w:sz w:val="20"/>
          <w:szCs w:val="20"/>
        </w:rPr>
        <w:t>Concern for survival, growth, and profitability</w:t>
      </w:r>
    </w:p>
    <w:p w14:paraId="76DA0B52" w14:textId="77777777" w:rsidR="00F04BD4" w:rsidRPr="00326064" w:rsidRDefault="00F04BD4" w:rsidP="00F04BD4">
      <w:pPr>
        <w:pStyle w:val="ListParagraph"/>
        <w:numPr>
          <w:ilvl w:val="0"/>
          <w:numId w:val="6"/>
        </w:numPr>
        <w:rPr>
          <w:rFonts w:ascii="Times New Roman" w:hAnsi="Times New Roman" w:cs="Times New Roman"/>
          <w:sz w:val="20"/>
          <w:szCs w:val="20"/>
        </w:rPr>
      </w:pPr>
      <w:r w:rsidRPr="00326064">
        <w:rPr>
          <w:rFonts w:ascii="Times New Roman" w:hAnsi="Times New Roman" w:cs="Times New Roman"/>
          <w:sz w:val="20"/>
          <w:szCs w:val="20"/>
        </w:rPr>
        <w:t>Philosophy</w:t>
      </w:r>
    </w:p>
    <w:p w14:paraId="25F14F10" w14:textId="77777777" w:rsidR="00F04BD4" w:rsidRPr="00326064" w:rsidRDefault="00F04BD4" w:rsidP="00F04BD4">
      <w:pPr>
        <w:pStyle w:val="ListParagraph"/>
        <w:numPr>
          <w:ilvl w:val="0"/>
          <w:numId w:val="6"/>
        </w:numPr>
        <w:rPr>
          <w:rFonts w:ascii="Times New Roman" w:hAnsi="Times New Roman" w:cs="Times New Roman"/>
          <w:sz w:val="20"/>
          <w:szCs w:val="20"/>
        </w:rPr>
      </w:pPr>
      <w:r w:rsidRPr="00326064">
        <w:rPr>
          <w:rFonts w:ascii="Times New Roman" w:hAnsi="Times New Roman" w:cs="Times New Roman"/>
          <w:sz w:val="20"/>
          <w:szCs w:val="20"/>
        </w:rPr>
        <w:t>Self-concept</w:t>
      </w:r>
    </w:p>
    <w:p w14:paraId="3572DF79" w14:textId="77777777" w:rsidR="00F04BD4" w:rsidRPr="00326064" w:rsidRDefault="00F04BD4" w:rsidP="00F04BD4">
      <w:pPr>
        <w:pStyle w:val="ListParagraph"/>
        <w:numPr>
          <w:ilvl w:val="0"/>
          <w:numId w:val="6"/>
        </w:numPr>
        <w:rPr>
          <w:rFonts w:ascii="Times New Roman" w:hAnsi="Times New Roman" w:cs="Times New Roman"/>
          <w:sz w:val="20"/>
          <w:szCs w:val="20"/>
        </w:rPr>
      </w:pPr>
      <w:r w:rsidRPr="00326064">
        <w:rPr>
          <w:rFonts w:ascii="Times New Roman" w:hAnsi="Times New Roman" w:cs="Times New Roman"/>
          <w:sz w:val="20"/>
          <w:szCs w:val="20"/>
        </w:rPr>
        <w:t>Concern for public image</w:t>
      </w:r>
    </w:p>
    <w:p w14:paraId="3A32DCB8" w14:textId="598924BA" w:rsidR="002C4485" w:rsidRPr="00326064" w:rsidRDefault="00F04BD4" w:rsidP="002C4485">
      <w:pPr>
        <w:pStyle w:val="ListParagraph"/>
        <w:numPr>
          <w:ilvl w:val="0"/>
          <w:numId w:val="6"/>
        </w:numPr>
        <w:rPr>
          <w:rFonts w:ascii="Times New Roman" w:hAnsi="Times New Roman" w:cs="Times New Roman"/>
          <w:sz w:val="20"/>
          <w:szCs w:val="20"/>
        </w:rPr>
      </w:pPr>
      <w:r w:rsidRPr="00326064">
        <w:rPr>
          <w:rFonts w:ascii="Times New Roman" w:hAnsi="Times New Roman" w:cs="Times New Roman"/>
          <w:sz w:val="20"/>
          <w:szCs w:val="20"/>
        </w:rPr>
        <w:lastRenderedPageBreak/>
        <w:t>Concern for employees</w:t>
      </w:r>
    </w:p>
    <w:p w14:paraId="7D52D2E0" w14:textId="77777777" w:rsidR="00524BB8" w:rsidRPr="00326064" w:rsidRDefault="00524BB8" w:rsidP="00524BB8">
      <w:pPr>
        <w:pStyle w:val="ListParagraph"/>
        <w:ind w:left="1440"/>
        <w:rPr>
          <w:rFonts w:ascii="Times New Roman" w:hAnsi="Times New Roman" w:cs="Times New Roman"/>
          <w:sz w:val="20"/>
          <w:szCs w:val="20"/>
        </w:rPr>
      </w:pPr>
    </w:p>
    <w:p w14:paraId="6D70DD60" w14:textId="77777777" w:rsidR="00524BB8" w:rsidRPr="00326064" w:rsidRDefault="00524BB8" w:rsidP="00524BB8">
      <w:pPr>
        <w:pStyle w:val="ListParagraph"/>
        <w:ind w:left="1440"/>
        <w:rPr>
          <w:rFonts w:ascii="Times New Roman" w:hAnsi="Times New Roman" w:cs="Times New Roman"/>
          <w:sz w:val="20"/>
          <w:szCs w:val="20"/>
        </w:rPr>
      </w:pPr>
    </w:p>
    <w:p w14:paraId="31385590" w14:textId="77777777" w:rsidR="00917949" w:rsidRPr="00326064" w:rsidRDefault="00917949" w:rsidP="00917949">
      <w:pPr>
        <w:pStyle w:val="ListParagraph"/>
        <w:numPr>
          <w:ilvl w:val="0"/>
          <w:numId w:val="5"/>
        </w:numPr>
        <w:rPr>
          <w:rFonts w:ascii="Times New Roman" w:hAnsi="Times New Roman" w:cs="Times New Roman"/>
          <w:b/>
          <w:sz w:val="20"/>
          <w:szCs w:val="20"/>
          <w:u w:val="single"/>
        </w:rPr>
      </w:pPr>
      <w:r w:rsidRPr="00326064">
        <w:rPr>
          <w:rFonts w:ascii="Times New Roman" w:hAnsi="Times New Roman" w:cs="Times New Roman"/>
          <w:b/>
          <w:sz w:val="20"/>
          <w:szCs w:val="20"/>
          <w:u w:val="single"/>
        </w:rPr>
        <w:t>External Audit</w:t>
      </w:r>
    </w:p>
    <w:p w14:paraId="59374303" w14:textId="77777777" w:rsidR="00A34BE8" w:rsidRPr="00326064" w:rsidRDefault="00A34BE8" w:rsidP="00A34BE8">
      <w:pPr>
        <w:ind w:left="360" w:firstLine="720"/>
        <w:rPr>
          <w:rFonts w:ascii="Times New Roman" w:hAnsi="Times New Roman" w:cs="Times New Roman"/>
          <w:b/>
          <w:sz w:val="20"/>
          <w:szCs w:val="20"/>
        </w:rPr>
      </w:pPr>
      <w:r w:rsidRPr="00326064">
        <w:rPr>
          <w:rFonts w:ascii="Times New Roman" w:hAnsi="Times New Roman" w:cs="Times New Roman"/>
          <w:b/>
          <w:sz w:val="20"/>
          <w:szCs w:val="20"/>
        </w:rPr>
        <w:t>Opportunities</w:t>
      </w:r>
    </w:p>
    <w:p w14:paraId="69D5AEE5" w14:textId="77777777" w:rsidR="00F67FF2" w:rsidRPr="00326064" w:rsidRDefault="00F67FF2" w:rsidP="00F67FF2">
      <w:pPr>
        <w:pStyle w:val="ListParagraph"/>
        <w:numPr>
          <w:ilvl w:val="0"/>
          <w:numId w:val="15"/>
        </w:numPr>
        <w:rPr>
          <w:rFonts w:ascii="Times New Roman" w:hAnsi="Times New Roman" w:cs="Times New Roman"/>
          <w:sz w:val="20"/>
          <w:szCs w:val="20"/>
        </w:rPr>
      </w:pPr>
      <w:r w:rsidRPr="00326064">
        <w:rPr>
          <w:rFonts w:ascii="Times New Roman" w:hAnsi="Times New Roman" w:cs="Times New Roman"/>
          <w:sz w:val="20"/>
          <w:szCs w:val="20"/>
        </w:rPr>
        <w:t>Recent statistics reveal teens are eating out 40% more than they were five years ago.</w:t>
      </w:r>
    </w:p>
    <w:p w14:paraId="45A3878B" w14:textId="77777777" w:rsidR="00F67FF2" w:rsidRPr="00326064" w:rsidRDefault="00F67FF2" w:rsidP="00F67FF2">
      <w:pPr>
        <w:pStyle w:val="ListParagraph"/>
        <w:numPr>
          <w:ilvl w:val="0"/>
          <w:numId w:val="15"/>
        </w:numPr>
        <w:rPr>
          <w:rFonts w:ascii="Times New Roman" w:hAnsi="Times New Roman" w:cs="Times New Roman"/>
          <w:sz w:val="20"/>
          <w:szCs w:val="20"/>
        </w:rPr>
      </w:pPr>
      <w:r w:rsidRPr="00326064">
        <w:rPr>
          <w:rFonts w:ascii="Times New Roman" w:hAnsi="Times New Roman" w:cs="Times New Roman"/>
          <w:sz w:val="20"/>
          <w:szCs w:val="20"/>
        </w:rPr>
        <w:t>Sales for organic and healthier foods have increased 22% from 2011 to 2012.</w:t>
      </w:r>
    </w:p>
    <w:p w14:paraId="2D93BF1B" w14:textId="77777777" w:rsidR="00F67FF2" w:rsidRPr="00326064" w:rsidRDefault="00F67FF2" w:rsidP="00F67FF2">
      <w:pPr>
        <w:pStyle w:val="ListParagraph"/>
        <w:numPr>
          <w:ilvl w:val="0"/>
          <w:numId w:val="15"/>
        </w:numPr>
        <w:rPr>
          <w:rFonts w:ascii="Times New Roman" w:hAnsi="Times New Roman" w:cs="Times New Roman"/>
          <w:sz w:val="20"/>
          <w:szCs w:val="20"/>
        </w:rPr>
      </w:pPr>
      <w:r w:rsidRPr="00326064">
        <w:rPr>
          <w:rFonts w:ascii="Times New Roman" w:hAnsi="Times New Roman" w:cs="Times New Roman"/>
          <w:sz w:val="20"/>
          <w:szCs w:val="20"/>
        </w:rPr>
        <w:t>Approximately 75 million people view NASCAR races each weekend.</w:t>
      </w:r>
    </w:p>
    <w:p w14:paraId="18173FF5" w14:textId="77777777" w:rsidR="00F67FF2" w:rsidRPr="00326064" w:rsidRDefault="00F67FF2" w:rsidP="00F67FF2">
      <w:pPr>
        <w:pStyle w:val="ListParagraph"/>
        <w:numPr>
          <w:ilvl w:val="0"/>
          <w:numId w:val="15"/>
        </w:numPr>
        <w:rPr>
          <w:rFonts w:ascii="Times New Roman" w:hAnsi="Times New Roman" w:cs="Times New Roman"/>
          <w:sz w:val="20"/>
          <w:szCs w:val="20"/>
        </w:rPr>
      </w:pPr>
      <w:r w:rsidRPr="00326064">
        <w:rPr>
          <w:rFonts w:ascii="Times New Roman" w:hAnsi="Times New Roman" w:cs="Times New Roman"/>
          <w:sz w:val="20"/>
          <w:szCs w:val="20"/>
        </w:rPr>
        <w:t>Restaurants are expected to see around a 4% annual return for the next few years.</w:t>
      </w:r>
    </w:p>
    <w:p w14:paraId="4EFD68FA" w14:textId="77777777" w:rsidR="00F67FF2" w:rsidRPr="00326064" w:rsidRDefault="00F67FF2" w:rsidP="00F67FF2">
      <w:pPr>
        <w:pStyle w:val="ListParagraph"/>
        <w:numPr>
          <w:ilvl w:val="0"/>
          <w:numId w:val="15"/>
        </w:numPr>
        <w:rPr>
          <w:rFonts w:ascii="Times New Roman" w:hAnsi="Times New Roman" w:cs="Times New Roman"/>
          <w:sz w:val="20"/>
          <w:szCs w:val="20"/>
        </w:rPr>
      </w:pPr>
      <w:r w:rsidRPr="00326064">
        <w:rPr>
          <w:rFonts w:ascii="Times New Roman" w:hAnsi="Times New Roman" w:cs="Times New Roman"/>
          <w:sz w:val="20"/>
          <w:szCs w:val="20"/>
        </w:rPr>
        <w:t>College sports fans eat fast food up to 5 times more per week than non sports fans.</w:t>
      </w:r>
    </w:p>
    <w:p w14:paraId="6AB129E4" w14:textId="77777777" w:rsidR="00F67FF2" w:rsidRPr="00326064" w:rsidRDefault="00F67FF2" w:rsidP="00F67FF2">
      <w:pPr>
        <w:pStyle w:val="ListParagraph"/>
        <w:numPr>
          <w:ilvl w:val="0"/>
          <w:numId w:val="15"/>
        </w:numPr>
        <w:rPr>
          <w:rFonts w:ascii="Times New Roman" w:hAnsi="Times New Roman" w:cs="Times New Roman"/>
          <w:sz w:val="20"/>
          <w:szCs w:val="20"/>
        </w:rPr>
      </w:pPr>
      <w:r w:rsidRPr="00326064">
        <w:rPr>
          <w:rFonts w:ascii="Times New Roman" w:hAnsi="Times New Roman" w:cs="Times New Roman"/>
          <w:sz w:val="20"/>
          <w:szCs w:val="20"/>
        </w:rPr>
        <w:t>Women make up 45% and 32% of the NFL and NBA viewers.</w:t>
      </w:r>
    </w:p>
    <w:p w14:paraId="29A0FF53" w14:textId="51465EAD" w:rsidR="00F67FF2" w:rsidRPr="00326064" w:rsidRDefault="00F67FF2" w:rsidP="00F67FF2">
      <w:pPr>
        <w:pStyle w:val="ListParagraph"/>
        <w:numPr>
          <w:ilvl w:val="0"/>
          <w:numId w:val="15"/>
        </w:numPr>
        <w:rPr>
          <w:rFonts w:ascii="Times New Roman" w:hAnsi="Times New Roman" w:cs="Times New Roman"/>
          <w:sz w:val="20"/>
          <w:szCs w:val="20"/>
        </w:rPr>
      </w:pPr>
      <w:r w:rsidRPr="00326064">
        <w:rPr>
          <w:rFonts w:ascii="Times New Roman" w:hAnsi="Times New Roman" w:cs="Times New Roman"/>
          <w:sz w:val="20"/>
          <w:szCs w:val="20"/>
        </w:rPr>
        <w:t>Main competitor Hooters</w:t>
      </w:r>
      <w:r w:rsidR="00D96C03" w:rsidRPr="00326064">
        <w:rPr>
          <w:rFonts w:ascii="Times New Roman" w:hAnsi="Times New Roman" w:cs="Times New Roman"/>
          <w:sz w:val="20"/>
          <w:szCs w:val="20"/>
        </w:rPr>
        <w:t>’</w:t>
      </w:r>
      <w:r w:rsidRPr="00326064">
        <w:rPr>
          <w:rFonts w:ascii="Times New Roman" w:hAnsi="Times New Roman" w:cs="Times New Roman"/>
          <w:sz w:val="20"/>
          <w:szCs w:val="20"/>
        </w:rPr>
        <w:t xml:space="preserve"> revenue dropped 3.4% in 2012.</w:t>
      </w:r>
    </w:p>
    <w:p w14:paraId="206FD16C" w14:textId="77777777" w:rsidR="00F67FF2" w:rsidRPr="00326064" w:rsidRDefault="00F67FF2" w:rsidP="00F67FF2">
      <w:pPr>
        <w:pStyle w:val="ListParagraph"/>
        <w:numPr>
          <w:ilvl w:val="0"/>
          <w:numId w:val="15"/>
        </w:numPr>
        <w:rPr>
          <w:rFonts w:ascii="Times New Roman" w:hAnsi="Times New Roman" w:cs="Times New Roman"/>
          <w:sz w:val="20"/>
          <w:szCs w:val="20"/>
        </w:rPr>
      </w:pPr>
      <w:r w:rsidRPr="00326064">
        <w:rPr>
          <w:rFonts w:ascii="Times New Roman" w:hAnsi="Times New Roman" w:cs="Times New Roman"/>
          <w:sz w:val="20"/>
          <w:szCs w:val="20"/>
        </w:rPr>
        <w:t>Many American themed restaurants such as Applebee’s, Dominos, and KFC are doing extremely well in international markets.</w:t>
      </w:r>
    </w:p>
    <w:p w14:paraId="7CC1CD89" w14:textId="77777777" w:rsidR="00F67FF2" w:rsidRPr="00326064" w:rsidRDefault="00F67FF2" w:rsidP="00F67FF2">
      <w:pPr>
        <w:pStyle w:val="ListParagraph"/>
        <w:numPr>
          <w:ilvl w:val="0"/>
          <w:numId w:val="15"/>
        </w:numPr>
        <w:rPr>
          <w:rFonts w:ascii="Times New Roman" w:hAnsi="Times New Roman" w:cs="Times New Roman"/>
          <w:sz w:val="20"/>
          <w:szCs w:val="20"/>
        </w:rPr>
      </w:pPr>
      <w:r w:rsidRPr="00326064">
        <w:rPr>
          <w:rFonts w:ascii="Times New Roman" w:hAnsi="Times New Roman" w:cs="Times New Roman"/>
          <w:sz w:val="20"/>
          <w:szCs w:val="20"/>
        </w:rPr>
        <w:t>Approximately 43% of stores are located in the Midwest leaving sizable room for further US expansion.</w:t>
      </w:r>
    </w:p>
    <w:p w14:paraId="60668F6C" w14:textId="05B561F6" w:rsidR="001703E7" w:rsidRPr="00326064" w:rsidRDefault="00F67FF2" w:rsidP="00F67FF2">
      <w:pPr>
        <w:pStyle w:val="ListParagraph"/>
        <w:numPr>
          <w:ilvl w:val="0"/>
          <w:numId w:val="15"/>
        </w:numPr>
        <w:rPr>
          <w:rFonts w:ascii="Times New Roman" w:hAnsi="Times New Roman" w:cs="Times New Roman"/>
          <w:sz w:val="20"/>
          <w:szCs w:val="20"/>
        </w:rPr>
      </w:pPr>
      <w:r w:rsidRPr="00326064">
        <w:rPr>
          <w:rFonts w:ascii="Times New Roman" w:hAnsi="Times New Roman" w:cs="Times New Roman"/>
          <w:sz w:val="20"/>
          <w:szCs w:val="20"/>
        </w:rPr>
        <w:t>Wing prices were trending down as reported in Buffalo Wild Wings 2013 First Quarterly Report.</w:t>
      </w:r>
    </w:p>
    <w:p w14:paraId="096AC40B" w14:textId="3D302DD8" w:rsidR="00917949" w:rsidRPr="00326064" w:rsidRDefault="00917949" w:rsidP="001703E7">
      <w:pPr>
        <w:ind w:left="1080"/>
        <w:rPr>
          <w:rFonts w:ascii="Times New Roman" w:hAnsi="Times New Roman" w:cs="Times New Roman"/>
          <w:b/>
          <w:sz w:val="20"/>
          <w:szCs w:val="20"/>
        </w:rPr>
      </w:pPr>
      <w:r w:rsidRPr="00326064">
        <w:rPr>
          <w:rFonts w:ascii="Times New Roman" w:hAnsi="Times New Roman" w:cs="Times New Roman"/>
          <w:b/>
          <w:sz w:val="20"/>
          <w:szCs w:val="20"/>
        </w:rPr>
        <w:t>Threats</w:t>
      </w:r>
    </w:p>
    <w:p w14:paraId="33929438" w14:textId="77777777" w:rsidR="00F67FF2" w:rsidRPr="00326064" w:rsidRDefault="00F67FF2" w:rsidP="00F67FF2">
      <w:pPr>
        <w:pStyle w:val="ListParagraph"/>
        <w:numPr>
          <w:ilvl w:val="0"/>
          <w:numId w:val="16"/>
        </w:numPr>
        <w:rPr>
          <w:rFonts w:ascii="Times New Roman" w:hAnsi="Times New Roman" w:cs="Times New Roman"/>
          <w:sz w:val="20"/>
          <w:szCs w:val="20"/>
        </w:rPr>
      </w:pPr>
      <w:r w:rsidRPr="00326064">
        <w:rPr>
          <w:rFonts w:ascii="Times New Roman" w:hAnsi="Times New Roman" w:cs="Times New Roman"/>
          <w:sz w:val="20"/>
          <w:szCs w:val="20"/>
        </w:rPr>
        <w:t>Chicken wing prices increased 63% to $1.97/pound from year end 2011 to year end 2012.</w:t>
      </w:r>
    </w:p>
    <w:p w14:paraId="194D0721" w14:textId="77777777" w:rsidR="00F67FF2" w:rsidRPr="00326064" w:rsidRDefault="00F67FF2" w:rsidP="00F67FF2">
      <w:pPr>
        <w:pStyle w:val="ListParagraph"/>
        <w:numPr>
          <w:ilvl w:val="0"/>
          <w:numId w:val="16"/>
        </w:numPr>
        <w:rPr>
          <w:rFonts w:ascii="Times New Roman" w:hAnsi="Times New Roman" w:cs="Times New Roman"/>
          <w:sz w:val="20"/>
          <w:szCs w:val="20"/>
        </w:rPr>
      </w:pPr>
      <w:r w:rsidRPr="00326064">
        <w:rPr>
          <w:rFonts w:ascii="Times New Roman" w:hAnsi="Times New Roman" w:cs="Times New Roman"/>
          <w:sz w:val="20"/>
          <w:szCs w:val="20"/>
        </w:rPr>
        <w:t xml:space="preserve">Hooters, TGI Friday’s, Applebee’s, and various dine in wing restaurants all present strong competition. </w:t>
      </w:r>
    </w:p>
    <w:p w14:paraId="3B174E36" w14:textId="77777777" w:rsidR="00F67FF2" w:rsidRPr="00326064" w:rsidRDefault="00F67FF2" w:rsidP="00F67FF2">
      <w:pPr>
        <w:pStyle w:val="ListParagraph"/>
        <w:numPr>
          <w:ilvl w:val="0"/>
          <w:numId w:val="16"/>
        </w:numPr>
        <w:rPr>
          <w:rFonts w:ascii="Times New Roman" w:hAnsi="Times New Roman" w:cs="Times New Roman"/>
          <w:sz w:val="20"/>
          <w:szCs w:val="20"/>
        </w:rPr>
      </w:pPr>
      <w:r w:rsidRPr="00326064">
        <w:rPr>
          <w:rFonts w:ascii="Times New Roman" w:hAnsi="Times New Roman" w:cs="Times New Roman"/>
          <w:sz w:val="20"/>
          <w:szCs w:val="20"/>
        </w:rPr>
        <w:t>Take out wing operations offer wings at a much lower price.</w:t>
      </w:r>
    </w:p>
    <w:p w14:paraId="08204390" w14:textId="77777777" w:rsidR="00F67FF2" w:rsidRPr="00326064" w:rsidRDefault="00F67FF2" w:rsidP="00F67FF2">
      <w:pPr>
        <w:pStyle w:val="ListParagraph"/>
        <w:numPr>
          <w:ilvl w:val="0"/>
          <w:numId w:val="16"/>
        </w:numPr>
        <w:rPr>
          <w:rFonts w:ascii="Times New Roman" w:hAnsi="Times New Roman" w:cs="Times New Roman"/>
          <w:sz w:val="20"/>
          <w:szCs w:val="20"/>
        </w:rPr>
      </w:pPr>
      <w:r w:rsidRPr="00326064">
        <w:rPr>
          <w:rFonts w:ascii="Times New Roman" w:hAnsi="Times New Roman" w:cs="Times New Roman"/>
          <w:sz w:val="20"/>
          <w:szCs w:val="20"/>
        </w:rPr>
        <w:t>Growing health minded consumer around the world.</w:t>
      </w:r>
    </w:p>
    <w:p w14:paraId="58CCABE6" w14:textId="77777777" w:rsidR="00F67FF2" w:rsidRPr="00326064" w:rsidRDefault="00F67FF2" w:rsidP="00F67FF2">
      <w:pPr>
        <w:pStyle w:val="ListParagraph"/>
        <w:numPr>
          <w:ilvl w:val="0"/>
          <w:numId w:val="16"/>
        </w:numPr>
        <w:rPr>
          <w:rFonts w:ascii="Times New Roman" w:hAnsi="Times New Roman" w:cs="Times New Roman"/>
          <w:sz w:val="20"/>
          <w:szCs w:val="20"/>
        </w:rPr>
      </w:pPr>
      <w:r w:rsidRPr="00326064">
        <w:rPr>
          <w:rFonts w:ascii="Times New Roman" w:hAnsi="Times New Roman" w:cs="Times New Roman"/>
          <w:sz w:val="20"/>
          <w:szCs w:val="20"/>
        </w:rPr>
        <w:t>Baseball viewers are at an all-time low.</w:t>
      </w:r>
    </w:p>
    <w:p w14:paraId="3EEB866C" w14:textId="77777777" w:rsidR="00F67FF2" w:rsidRPr="00326064" w:rsidRDefault="00F67FF2" w:rsidP="00F67FF2">
      <w:pPr>
        <w:pStyle w:val="ListParagraph"/>
        <w:numPr>
          <w:ilvl w:val="0"/>
          <w:numId w:val="16"/>
        </w:numPr>
        <w:rPr>
          <w:rFonts w:ascii="Times New Roman" w:hAnsi="Times New Roman" w:cs="Times New Roman"/>
          <w:sz w:val="20"/>
          <w:szCs w:val="20"/>
        </w:rPr>
      </w:pPr>
      <w:r w:rsidRPr="00326064">
        <w:rPr>
          <w:rFonts w:ascii="Times New Roman" w:hAnsi="Times New Roman" w:cs="Times New Roman"/>
          <w:sz w:val="20"/>
          <w:szCs w:val="20"/>
        </w:rPr>
        <w:t>Strikes in professional sports would have a material impact on revenues.</w:t>
      </w:r>
    </w:p>
    <w:p w14:paraId="6C90BE57" w14:textId="77777777" w:rsidR="00F67FF2" w:rsidRPr="00326064" w:rsidRDefault="00F67FF2" w:rsidP="00F67FF2">
      <w:pPr>
        <w:pStyle w:val="ListParagraph"/>
        <w:numPr>
          <w:ilvl w:val="0"/>
          <w:numId w:val="16"/>
        </w:numPr>
        <w:rPr>
          <w:rFonts w:ascii="Times New Roman" w:hAnsi="Times New Roman" w:cs="Times New Roman"/>
          <w:sz w:val="20"/>
          <w:szCs w:val="20"/>
        </w:rPr>
      </w:pPr>
      <w:r w:rsidRPr="00326064">
        <w:rPr>
          <w:rFonts w:ascii="Times New Roman" w:hAnsi="Times New Roman" w:cs="Times New Roman"/>
          <w:sz w:val="20"/>
          <w:szCs w:val="20"/>
        </w:rPr>
        <w:t>Cheaper beer prices at gas stations and grocery stores may impact customer traffic.</w:t>
      </w:r>
    </w:p>
    <w:p w14:paraId="40F9D1C9" w14:textId="421565B5" w:rsidR="00A81602" w:rsidRPr="00326064" w:rsidRDefault="00F67FF2" w:rsidP="00F67FF2">
      <w:pPr>
        <w:pStyle w:val="ListParagraph"/>
        <w:numPr>
          <w:ilvl w:val="0"/>
          <w:numId w:val="16"/>
        </w:numPr>
        <w:rPr>
          <w:rFonts w:ascii="Times New Roman" w:hAnsi="Times New Roman" w:cs="Times New Roman"/>
          <w:sz w:val="20"/>
          <w:szCs w:val="20"/>
        </w:rPr>
      </w:pPr>
      <w:r w:rsidRPr="00326064">
        <w:rPr>
          <w:rFonts w:ascii="Times New Roman" w:hAnsi="Times New Roman" w:cs="Times New Roman"/>
          <w:sz w:val="20"/>
          <w:szCs w:val="20"/>
        </w:rPr>
        <w:t>Growing access to HD large screen TVs at home may impact customer traffic.</w:t>
      </w:r>
    </w:p>
    <w:p w14:paraId="2D38D588" w14:textId="40DF2BF3" w:rsidR="00A81602" w:rsidRPr="00326064" w:rsidRDefault="00A81602" w:rsidP="003D10AF">
      <w:pPr>
        <w:ind w:left="360" w:firstLine="720"/>
        <w:rPr>
          <w:rFonts w:ascii="Times New Roman" w:hAnsi="Times New Roman" w:cs="Times New Roman"/>
          <w:b/>
          <w:sz w:val="20"/>
          <w:szCs w:val="20"/>
        </w:rPr>
      </w:pPr>
      <w:r w:rsidRPr="00326064">
        <w:rPr>
          <w:rFonts w:ascii="Times New Roman" w:hAnsi="Times New Roman" w:cs="Times New Roman"/>
          <w:b/>
          <w:sz w:val="20"/>
          <w:szCs w:val="20"/>
        </w:rPr>
        <w:t>Competitive Profile Matrix</w:t>
      </w:r>
    </w:p>
    <w:p w14:paraId="78647FC5" w14:textId="76614B33" w:rsidR="00917949" w:rsidRPr="00326064" w:rsidRDefault="00F67FF2" w:rsidP="00F04BD4">
      <w:pPr>
        <w:pStyle w:val="ListParagraph"/>
        <w:ind w:left="1080"/>
        <w:rPr>
          <w:rFonts w:ascii="Times New Roman" w:hAnsi="Times New Roman" w:cs="Times New Roman"/>
          <w:sz w:val="20"/>
          <w:szCs w:val="20"/>
        </w:rPr>
      </w:pPr>
      <w:r w:rsidRPr="00326064">
        <w:rPr>
          <w:noProof/>
          <w:sz w:val="20"/>
          <w:szCs w:val="20"/>
        </w:rPr>
        <w:drawing>
          <wp:inline distT="0" distB="0" distL="0" distR="0" wp14:anchorId="596B6005" wp14:editId="124F1C48">
            <wp:extent cx="4724400" cy="2303988"/>
            <wp:effectExtent l="0" t="0" r="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24633" cy="2304102"/>
                    </a:xfrm>
                    <a:prstGeom prst="rect">
                      <a:avLst/>
                    </a:prstGeom>
                    <a:noFill/>
                    <a:ln>
                      <a:noFill/>
                    </a:ln>
                  </pic:spPr>
                </pic:pic>
              </a:graphicData>
            </a:graphic>
          </wp:inline>
        </w:drawing>
      </w:r>
    </w:p>
    <w:p w14:paraId="36335A59" w14:textId="77777777" w:rsidR="00524BB8" w:rsidRPr="00326064" w:rsidRDefault="00524BB8" w:rsidP="00FA434B">
      <w:pPr>
        <w:pStyle w:val="ListParagraph"/>
        <w:ind w:left="1440"/>
        <w:rPr>
          <w:rFonts w:ascii="Times New Roman" w:hAnsi="Times New Roman" w:cs="Times New Roman"/>
          <w:sz w:val="20"/>
          <w:szCs w:val="20"/>
        </w:rPr>
      </w:pPr>
    </w:p>
    <w:p w14:paraId="48638C99" w14:textId="4442D5F9" w:rsidR="00FA434B" w:rsidRPr="00326064" w:rsidRDefault="00F456FB" w:rsidP="00FA434B">
      <w:pPr>
        <w:pStyle w:val="ListParagraph"/>
        <w:ind w:left="1440"/>
        <w:rPr>
          <w:rFonts w:ascii="Times New Roman" w:hAnsi="Times New Roman" w:cs="Times New Roman"/>
          <w:sz w:val="20"/>
          <w:szCs w:val="20"/>
        </w:rPr>
      </w:pPr>
      <w:r w:rsidRPr="00326064">
        <w:rPr>
          <w:rFonts w:ascii="Times New Roman" w:hAnsi="Times New Roman" w:cs="Times New Roman"/>
          <w:sz w:val="20"/>
          <w:szCs w:val="20"/>
        </w:rPr>
        <w:lastRenderedPageBreak/>
        <w:t xml:space="preserve">Hooters and </w:t>
      </w:r>
      <w:r w:rsidR="00F67FF2" w:rsidRPr="00326064">
        <w:rPr>
          <w:rFonts w:ascii="Times New Roman" w:hAnsi="Times New Roman" w:cs="Times New Roman"/>
          <w:sz w:val="20"/>
          <w:szCs w:val="20"/>
        </w:rPr>
        <w:t xml:space="preserve">mom and pop chicken wing establishments are likely closer competitors than </w:t>
      </w:r>
      <w:proofErr w:type="spellStart"/>
      <w:r w:rsidR="00F67FF2" w:rsidRPr="00326064">
        <w:rPr>
          <w:rFonts w:ascii="Times New Roman" w:hAnsi="Times New Roman" w:cs="Times New Roman"/>
          <w:sz w:val="20"/>
          <w:szCs w:val="20"/>
        </w:rPr>
        <w:t>DineEquity</w:t>
      </w:r>
      <w:proofErr w:type="spellEnd"/>
      <w:r w:rsidR="00F67FF2" w:rsidRPr="00326064">
        <w:rPr>
          <w:rFonts w:ascii="Times New Roman" w:hAnsi="Times New Roman" w:cs="Times New Roman"/>
          <w:sz w:val="20"/>
          <w:szCs w:val="20"/>
        </w:rPr>
        <w:t xml:space="preserve"> (owns </w:t>
      </w:r>
      <w:proofErr w:type="spellStart"/>
      <w:r w:rsidR="00F67FF2" w:rsidRPr="00326064">
        <w:rPr>
          <w:rFonts w:ascii="Times New Roman" w:hAnsi="Times New Roman" w:cs="Times New Roman"/>
          <w:sz w:val="20"/>
          <w:szCs w:val="20"/>
        </w:rPr>
        <w:t>Applebees</w:t>
      </w:r>
      <w:proofErr w:type="spellEnd"/>
      <w:r w:rsidR="00F67FF2" w:rsidRPr="00326064">
        <w:rPr>
          <w:rFonts w:ascii="Times New Roman" w:hAnsi="Times New Roman" w:cs="Times New Roman"/>
          <w:sz w:val="20"/>
          <w:szCs w:val="20"/>
        </w:rPr>
        <w:t>) and B</w:t>
      </w:r>
      <w:r w:rsidRPr="00326064">
        <w:rPr>
          <w:rFonts w:ascii="Times New Roman" w:hAnsi="Times New Roman" w:cs="Times New Roman"/>
          <w:sz w:val="20"/>
          <w:szCs w:val="20"/>
        </w:rPr>
        <w:t xml:space="preserve">rinker International (owns </w:t>
      </w:r>
      <w:proofErr w:type="spellStart"/>
      <w:r w:rsidRPr="00326064">
        <w:rPr>
          <w:rFonts w:ascii="Times New Roman" w:hAnsi="Times New Roman" w:cs="Times New Roman"/>
          <w:sz w:val="20"/>
          <w:szCs w:val="20"/>
        </w:rPr>
        <w:t>Chillis</w:t>
      </w:r>
      <w:proofErr w:type="spellEnd"/>
      <w:r w:rsidRPr="00326064">
        <w:rPr>
          <w:rFonts w:ascii="Times New Roman" w:hAnsi="Times New Roman" w:cs="Times New Roman"/>
          <w:sz w:val="20"/>
          <w:szCs w:val="20"/>
        </w:rPr>
        <w:t>).</w:t>
      </w:r>
      <w:r w:rsidR="00F67FF2" w:rsidRPr="00326064">
        <w:rPr>
          <w:rFonts w:ascii="Times New Roman" w:hAnsi="Times New Roman" w:cs="Times New Roman"/>
          <w:sz w:val="20"/>
          <w:szCs w:val="20"/>
        </w:rPr>
        <w:t xml:space="preserve"> The </w:t>
      </w:r>
      <w:r w:rsidRPr="00326064">
        <w:rPr>
          <w:rFonts w:ascii="Times New Roman" w:hAnsi="Times New Roman" w:cs="Times New Roman"/>
          <w:sz w:val="20"/>
          <w:szCs w:val="20"/>
        </w:rPr>
        <w:t>total score of 2.41 for BWW</w:t>
      </w:r>
      <w:r w:rsidR="00F67FF2" w:rsidRPr="00326064">
        <w:rPr>
          <w:rFonts w:ascii="Times New Roman" w:hAnsi="Times New Roman" w:cs="Times New Roman"/>
          <w:sz w:val="20"/>
          <w:szCs w:val="20"/>
        </w:rPr>
        <w:t xml:space="preserve"> is lowered by number of store locations and international presence. </w:t>
      </w:r>
      <w:r w:rsidRPr="00326064">
        <w:rPr>
          <w:rFonts w:ascii="Times New Roman" w:hAnsi="Times New Roman" w:cs="Times New Roman"/>
          <w:sz w:val="20"/>
          <w:szCs w:val="20"/>
        </w:rPr>
        <w:t xml:space="preserve"> BWW is </w:t>
      </w:r>
      <w:r w:rsidR="00F67FF2" w:rsidRPr="00326064">
        <w:rPr>
          <w:rFonts w:ascii="Times New Roman" w:hAnsi="Times New Roman" w:cs="Times New Roman"/>
          <w:sz w:val="20"/>
          <w:szCs w:val="20"/>
        </w:rPr>
        <w:t>the top chicken wing/sports bar establishment in</w:t>
      </w:r>
      <w:r w:rsidRPr="00326064">
        <w:rPr>
          <w:rFonts w:ascii="Times New Roman" w:hAnsi="Times New Roman" w:cs="Times New Roman"/>
          <w:sz w:val="20"/>
          <w:szCs w:val="20"/>
        </w:rPr>
        <w:t xml:space="preserve"> the USA</w:t>
      </w:r>
      <w:r w:rsidR="00F67FF2" w:rsidRPr="00326064">
        <w:rPr>
          <w:rFonts w:ascii="Times New Roman" w:hAnsi="Times New Roman" w:cs="Times New Roman"/>
          <w:sz w:val="20"/>
          <w:szCs w:val="20"/>
        </w:rPr>
        <w:t>.</w:t>
      </w:r>
    </w:p>
    <w:p w14:paraId="42869FB4" w14:textId="77777777" w:rsidR="00A81602" w:rsidRPr="00326064" w:rsidRDefault="00A81602" w:rsidP="00A81602">
      <w:pPr>
        <w:ind w:left="360" w:firstLine="720"/>
        <w:rPr>
          <w:rFonts w:ascii="Times New Roman" w:hAnsi="Times New Roman" w:cs="Times New Roman"/>
          <w:b/>
          <w:sz w:val="20"/>
          <w:szCs w:val="20"/>
        </w:rPr>
      </w:pPr>
      <w:r w:rsidRPr="00326064">
        <w:rPr>
          <w:rFonts w:ascii="Times New Roman" w:hAnsi="Times New Roman" w:cs="Times New Roman"/>
          <w:b/>
          <w:sz w:val="20"/>
          <w:szCs w:val="20"/>
        </w:rPr>
        <w:t>EFE Matrix</w:t>
      </w:r>
    </w:p>
    <w:p w14:paraId="41A98F09" w14:textId="0A7F46F3" w:rsidR="00A81602" w:rsidRPr="00326064" w:rsidRDefault="00060E84" w:rsidP="00A81602">
      <w:pPr>
        <w:ind w:left="360" w:firstLine="720"/>
        <w:rPr>
          <w:rFonts w:ascii="Times New Roman" w:hAnsi="Times New Roman" w:cs="Times New Roman"/>
          <w:b/>
          <w:sz w:val="20"/>
          <w:szCs w:val="20"/>
        </w:rPr>
      </w:pPr>
      <w:r w:rsidRPr="00326064">
        <w:rPr>
          <w:noProof/>
          <w:sz w:val="20"/>
          <w:szCs w:val="20"/>
        </w:rPr>
        <w:drawing>
          <wp:inline distT="0" distB="0" distL="0" distR="0" wp14:anchorId="03440418" wp14:editId="39D31838">
            <wp:extent cx="4953000" cy="3135256"/>
            <wp:effectExtent l="0" t="0" r="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0" cy="3135256"/>
                    </a:xfrm>
                    <a:prstGeom prst="rect">
                      <a:avLst/>
                    </a:prstGeom>
                    <a:noFill/>
                    <a:ln>
                      <a:noFill/>
                    </a:ln>
                  </pic:spPr>
                </pic:pic>
              </a:graphicData>
            </a:graphic>
          </wp:inline>
        </w:drawing>
      </w:r>
    </w:p>
    <w:p w14:paraId="20E13386" w14:textId="7AB4BBDF" w:rsidR="00894CCD" w:rsidRPr="00326064" w:rsidRDefault="00060E84" w:rsidP="00A81602">
      <w:pPr>
        <w:ind w:left="360" w:firstLine="720"/>
        <w:rPr>
          <w:rFonts w:ascii="Times New Roman" w:hAnsi="Times New Roman" w:cs="Times New Roman"/>
          <w:b/>
          <w:sz w:val="20"/>
          <w:szCs w:val="20"/>
        </w:rPr>
      </w:pPr>
      <w:r w:rsidRPr="00326064">
        <w:rPr>
          <w:noProof/>
          <w:sz w:val="20"/>
          <w:szCs w:val="20"/>
        </w:rPr>
        <w:drawing>
          <wp:inline distT="0" distB="0" distL="0" distR="0" wp14:anchorId="4AFBF38C" wp14:editId="2665A8C9">
            <wp:extent cx="4953000" cy="238138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3000" cy="2381385"/>
                    </a:xfrm>
                    <a:prstGeom prst="rect">
                      <a:avLst/>
                    </a:prstGeom>
                    <a:noFill/>
                    <a:ln>
                      <a:noFill/>
                    </a:ln>
                  </pic:spPr>
                </pic:pic>
              </a:graphicData>
            </a:graphic>
          </wp:inline>
        </w:drawing>
      </w:r>
    </w:p>
    <w:p w14:paraId="7A825AB1" w14:textId="0BD1A816" w:rsidR="000D6383" w:rsidRPr="00326064" w:rsidRDefault="00F456FB" w:rsidP="00524BB8">
      <w:pPr>
        <w:spacing w:after="0"/>
        <w:ind w:left="1440"/>
        <w:rPr>
          <w:rFonts w:ascii="Times New Roman" w:hAnsi="Times New Roman" w:cs="Times New Roman"/>
          <w:sz w:val="20"/>
          <w:szCs w:val="20"/>
        </w:rPr>
      </w:pPr>
      <w:r w:rsidRPr="00326064">
        <w:rPr>
          <w:rFonts w:ascii="Times New Roman" w:hAnsi="Times New Roman" w:cs="Times New Roman"/>
          <w:sz w:val="20"/>
          <w:szCs w:val="20"/>
        </w:rPr>
        <w:t>BWW</w:t>
      </w:r>
      <w:r w:rsidR="00060E84" w:rsidRPr="00326064">
        <w:rPr>
          <w:rFonts w:ascii="Times New Roman" w:hAnsi="Times New Roman" w:cs="Times New Roman"/>
          <w:sz w:val="20"/>
          <w:szCs w:val="20"/>
        </w:rPr>
        <w:t xml:space="preserve"> is addressing external issues below average with a score of 2.30.  The main contributors to this rating </w:t>
      </w:r>
      <w:r w:rsidR="00215A28" w:rsidRPr="00326064">
        <w:rPr>
          <w:rFonts w:ascii="Times New Roman" w:hAnsi="Times New Roman" w:cs="Times New Roman"/>
          <w:sz w:val="20"/>
          <w:szCs w:val="20"/>
        </w:rPr>
        <w:t xml:space="preserve">include: </w:t>
      </w:r>
      <w:r w:rsidR="00060E84" w:rsidRPr="00326064">
        <w:rPr>
          <w:rFonts w:ascii="Times New Roman" w:hAnsi="Times New Roman" w:cs="Times New Roman"/>
          <w:sz w:val="20"/>
          <w:szCs w:val="20"/>
        </w:rPr>
        <w:t>1) no international presence and 2) difficulty in passing on chicken wing price increases onto the customer.</w:t>
      </w:r>
    </w:p>
    <w:p w14:paraId="1032682A" w14:textId="77777777" w:rsidR="003D10AF" w:rsidRPr="00326064" w:rsidRDefault="003D10AF" w:rsidP="00524BB8">
      <w:pPr>
        <w:spacing w:after="0"/>
        <w:ind w:left="1440"/>
        <w:rPr>
          <w:rFonts w:ascii="Times New Roman" w:hAnsi="Times New Roman" w:cs="Times New Roman"/>
          <w:sz w:val="20"/>
          <w:szCs w:val="20"/>
        </w:rPr>
      </w:pPr>
    </w:p>
    <w:p w14:paraId="75DE2F49" w14:textId="77777777" w:rsidR="000D6383" w:rsidRPr="00326064" w:rsidRDefault="000D6383" w:rsidP="000D6383">
      <w:pPr>
        <w:rPr>
          <w:rFonts w:ascii="Times New Roman" w:hAnsi="Times New Roman" w:cs="Times New Roman"/>
          <w:b/>
          <w:sz w:val="20"/>
          <w:szCs w:val="20"/>
          <w:u w:val="single"/>
        </w:rPr>
      </w:pPr>
      <w:r w:rsidRPr="00326064">
        <w:rPr>
          <w:rFonts w:ascii="Times New Roman" w:hAnsi="Times New Roman" w:cs="Times New Roman"/>
          <w:b/>
          <w:sz w:val="20"/>
          <w:szCs w:val="20"/>
        </w:rPr>
        <w:t>E.</w:t>
      </w:r>
      <w:r w:rsidRPr="00326064">
        <w:rPr>
          <w:rFonts w:ascii="Times New Roman" w:hAnsi="Times New Roman" w:cs="Times New Roman"/>
          <w:b/>
          <w:sz w:val="20"/>
          <w:szCs w:val="20"/>
        </w:rPr>
        <w:tab/>
      </w:r>
      <w:r w:rsidRPr="00326064">
        <w:rPr>
          <w:rFonts w:ascii="Times New Roman" w:hAnsi="Times New Roman" w:cs="Times New Roman"/>
          <w:b/>
          <w:sz w:val="20"/>
          <w:szCs w:val="20"/>
          <w:u w:val="single"/>
        </w:rPr>
        <w:t>Internal Audit</w:t>
      </w:r>
    </w:p>
    <w:p w14:paraId="67C8EE71" w14:textId="77777777" w:rsidR="00C36777" w:rsidRPr="00326064" w:rsidRDefault="00196872" w:rsidP="000D6383">
      <w:pPr>
        <w:ind w:firstLine="720"/>
        <w:rPr>
          <w:rFonts w:ascii="Times New Roman" w:hAnsi="Times New Roman" w:cs="Times New Roman"/>
          <w:b/>
          <w:sz w:val="20"/>
          <w:szCs w:val="20"/>
        </w:rPr>
      </w:pPr>
      <w:r w:rsidRPr="00326064">
        <w:rPr>
          <w:rFonts w:ascii="Times New Roman" w:hAnsi="Times New Roman" w:cs="Times New Roman"/>
          <w:b/>
          <w:sz w:val="20"/>
          <w:szCs w:val="20"/>
        </w:rPr>
        <w:t>Strengths</w:t>
      </w:r>
    </w:p>
    <w:p w14:paraId="5219505C" w14:textId="56D4369F" w:rsidR="00245757" w:rsidRPr="00326064" w:rsidRDefault="00245757" w:rsidP="00245757">
      <w:pPr>
        <w:pStyle w:val="ListParagraph"/>
        <w:numPr>
          <w:ilvl w:val="0"/>
          <w:numId w:val="18"/>
        </w:numPr>
        <w:rPr>
          <w:rFonts w:ascii="Times New Roman" w:hAnsi="Times New Roman" w:cs="Times New Roman"/>
          <w:b/>
          <w:sz w:val="20"/>
          <w:szCs w:val="20"/>
        </w:rPr>
      </w:pPr>
      <w:r w:rsidRPr="00326064">
        <w:rPr>
          <w:rFonts w:ascii="Times New Roman" w:hAnsi="Times New Roman" w:cs="Times New Roman"/>
          <w:sz w:val="20"/>
          <w:szCs w:val="20"/>
        </w:rPr>
        <w:lastRenderedPageBreak/>
        <w:t>The largest chicken wing based sports bar in the USA</w:t>
      </w:r>
      <w:r w:rsidR="00F456FB" w:rsidRPr="00326064">
        <w:rPr>
          <w:rFonts w:ascii="Times New Roman" w:hAnsi="Times New Roman" w:cs="Times New Roman"/>
          <w:sz w:val="20"/>
          <w:szCs w:val="20"/>
        </w:rPr>
        <w:t>.</w:t>
      </w:r>
    </w:p>
    <w:p w14:paraId="302CCAF1" w14:textId="77777777" w:rsidR="00245757" w:rsidRPr="00326064" w:rsidRDefault="00245757" w:rsidP="00245757">
      <w:pPr>
        <w:pStyle w:val="ListParagraph"/>
        <w:numPr>
          <w:ilvl w:val="0"/>
          <w:numId w:val="18"/>
        </w:numPr>
        <w:rPr>
          <w:rFonts w:ascii="Times New Roman" w:hAnsi="Times New Roman" w:cs="Times New Roman"/>
          <w:sz w:val="20"/>
          <w:szCs w:val="20"/>
        </w:rPr>
      </w:pPr>
      <w:r w:rsidRPr="00326064">
        <w:rPr>
          <w:rFonts w:ascii="Times New Roman" w:hAnsi="Times New Roman" w:cs="Times New Roman"/>
          <w:sz w:val="20"/>
          <w:szCs w:val="20"/>
        </w:rPr>
        <w:t>Each restaurant contains ten projection TV screens, and up to fifty smaller TVs for people to watch sporting events.</w:t>
      </w:r>
    </w:p>
    <w:p w14:paraId="41723A25" w14:textId="77777777" w:rsidR="00245757" w:rsidRPr="00326064" w:rsidRDefault="00245757" w:rsidP="00245757">
      <w:pPr>
        <w:pStyle w:val="ListParagraph"/>
        <w:numPr>
          <w:ilvl w:val="0"/>
          <w:numId w:val="18"/>
        </w:numPr>
        <w:rPr>
          <w:rFonts w:ascii="Times New Roman" w:hAnsi="Times New Roman" w:cs="Times New Roman"/>
          <w:sz w:val="20"/>
          <w:szCs w:val="20"/>
        </w:rPr>
      </w:pPr>
      <w:r w:rsidRPr="00326064">
        <w:rPr>
          <w:rFonts w:ascii="Times New Roman" w:hAnsi="Times New Roman" w:cs="Times New Roman"/>
          <w:sz w:val="20"/>
          <w:szCs w:val="20"/>
        </w:rPr>
        <w:t>The typical store offers 20 to 30 different beers on draft and tap and 20 different wing sauces.</w:t>
      </w:r>
    </w:p>
    <w:p w14:paraId="562D78EE" w14:textId="77777777" w:rsidR="00245757" w:rsidRPr="00326064" w:rsidRDefault="00245757" w:rsidP="00245757">
      <w:pPr>
        <w:pStyle w:val="ListParagraph"/>
        <w:numPr>
          <w:ilvl w:val="0"/>
          <w:numId w:val="18"/>
        </w:numPr>
        <w:rPr>
          <w:rFonts w:ascii="Times New Roman" w:hAnsi="Times New Roman" w:cs="Times New Roman"/>
          <w:sz w:val="20"/>
          <w:szCs w:val="20"/>
        </w:rPr>
      </w:pPr>
      <w:r w:rsidRPr="00326064">
        <w:rPr>
          <w:rFonts w:ascii="Times New Roman" w:hAnsi="Times New Roman" w:cs="Times New Roman"/>
          <w:sz w:val="20"/>
          <w:szCs w:val="20"/>
        </w:rPr>
        <w:t>Total stores have increased from 732 year end 2010 to 891 as of year end 2012.</w:t>
      </w:r>
    </w:p>
    <w:p w14:paraId="298513FC" w14:textId="77777777" w:rsidR="00245757" w:rsidRPr="00326064" w:rsidRDefault="00245757" w:rsidP="00245757">
      <w:pPr>
        <w:pStyle w:val="ListParagraph"/>
        <w:numPr>
          <w:ilvl w:val="0"/>
          <w:numId w:val="18"/>
        </w:numPr>
        <w:rPr>
          <w:rFonts w:ascii="Times New Roman" w:hAnsi="Times New Roman" w:cs="Times New Roman"/>
          <w:sz w:val="20"/>
          <w:szCs w:val="20"/>
        </w:rPr>
      </w:pPr>
      <w:r w:rsidRPr="00326064">
        <w:rPr>
          <w:rFonts w:ascii="Times New Roman" w:hAnsi="Times New Roman" w:cs="Times New Roman"/>
          <w:sz w:val="20"/>
          <w:szCs w:val="20"/>
        </w:rPr>
        <w:t>Five of the top 9 executives are female.</w:t>
      </w:r>
    </w:p>
    <w:p w14:paraId="715C75FF" w14:textId="39555D1D" w:rsidR="00245757" w:rsidRPr="00326064" w:rsidRDefault="00F456FB" w:rsidP="00245757">
      <w:pPr>
        <w:pStyle w:val="ListParagraph"/>
        <w:numPr>
          <w:ilvl w:val="0"/>
          <w:numId w:val="18"/>
        </w:numPr>
        <w:rPr>
          <w:rFonts w:ascii="Times New Roman" w:hAnsi="Times New Roman" w:cs="Times New Roman"/>
          <w:sz w:val="20"/>
          <w:szCs w:val="20"/>
        </w:rPr>
      </w:pPr>
      <w:r w:rsidRPr="00326064">
        <w:rPr>
          <w:rFonts w:ascii="Times New Roman" w:hAnsi="Times New Roman" w:cs="Times New Roman"/>
          <w:sz w:val="20"/>
          <w:szCs w:val="20"/>
        </w:rPr>
        <w:t>BWW carries no long-</w:t>
      </w:r>
      <w:r w:rsidR="00245757" w:rsidRPr="00326064">
        <w:rPr>
          <w:rFonts w:ascii="Times New Roman" w:hAnsi="Times New Roman" w:cs="Times New Roman"/>
          <w:sz w:val="20"/>
          <w:szCs w:val="20"/>
        </w:rPr>
        <w:t>term debt on the balance sheet.</w:t>
      </w:r>
    </w:p>
    <w:p w14:paraId="0327B479" w14:textId="77777777" w:rsidR="00245757" w:rsidRPr="00326064" w:rsidRDefault="00245757" w:rsidP="00245757">
      <w:pPr>
        <w:pStyle w:val="ListParagraph"/>
        <w:numPr>
          <w:ilvl w:val="0"/>
          <w:numId w:val="18"/>
        </w:numPr>
        <w:rPr>
          <w:rFonts w:ascii="Times New Roman" w:hAnsi="Times New Roman" w:cs="Times New Roman"/>
          <w:sz w:val="20"/>
          <w:szCs w:val="20"/>
        </w:rPr>
      </w:pPr>
      <w:r w:rsidRPr="00326064">
        <w:rPr>
          <w:rFonts w:ascii="Times New Roman" w:hAnsi="Times New Roman" w:cs="Times New Roman"/>
          <w:sz w:val="20"/>
          <w:szCs w:val="20"/>
        </w:rPr>
        <w:t>Well organized company with revenue break downs based on product and by company owned or franchised own.</w:t>
      </w:r>
    </w:p>
    <w:p w14:paraId="25432AC0" w14:textId="77777777" w:rsidR="00245757" w:rsidRPr="00326064" w:rsidRDefault="00245757" w:rsidP="00245757">
      <w:pPr>
        <w:pStyle w:val="ListParagraph"/>
        <w:numPr>
          <w:ilvl w:val="0"/>
          <w:numId w:val="18"/>
        </w:numPr>
        <w:rPr>
          <w:rFonts w:ascii="Times New Roman" w:hAnsi="Times New Roman" w:cs="Times New Roman"/>
          <w:sz w:val="20"/>
          <w:szCs w:val="20"/>
        </w:rPr>
      </w:pPr>
      <w:r w:rsidRPr="00326064">
        <w:rPr>
          <w:rFonts w:ascii="Times New Roman" w:hAnsi="Times New Roman" w:cs="Times New Roman"/>
          <w:sz w:val="20"/>
          <w:szCs w:val="20"/>
        </w:rPr>
        <w:t>Revenues for company owned stores and franchised owned stores increased 74% and 32% respectively from 2010 to 2012. Total revenues exceeded $1 for the first time ever as of year end 2012.</w:t>
      </w:r>
    </w:p>
    <w:p w14:paraId="1CCBC259" w14:textId="77777777" w:rsidR="00245757" w:rsidRPr="00326064" w:rsidRDefault="00245757" w:rsidP="00245757">
      <w:pPr>
        <w:pStyle w:val="ListParagraph"/>
        <w:numPr>
          <w:ilvl w:val="0"/>
          <w:numId w:val="18"/>
        </w:numPr>
        <w:rPr>
          <w:rFonts w:ascii="Times New Roman" w:hAnsi="Times New Roman" w:cs="Times New Roman"/>
          <w:sz w:val="20"/>
          <w:szCs w:val="20"/>
        </w:rPr>
      </w:pPr>
      <w:r w:rsidRPr="00326064">
        <w:rPr>
          <w:rFonts w:ascii="Times New Roman" w:hAnsi="Times New Roman" w:cs="Times New Roman"/>
          <w:sz w:val="20"/>
          <w:szCs w:val="20"/>
        </w:rPr>
        <w:t>Have a detailed menu of cheaper of non chicken items to provide variety and as a means of hedging against higher chicken prices by having customers order more profitable bottom line menu options.</w:t>
      </w:r>
    </w:p>
    <w:p w14:paraId="1C8FB484" w14:textId="6D36FE29" w:rsidR="00245757" w:rsidRPr="00326064" w:rsidRDefault="00245757" w:rsidP="001C04DE">
      <w:pPr>
        <w:pStyle w:val="ListParagraph"/>
        <w:numPr>
          <w:ilvl w:val="0"/>
          <w:numId w:val="18"/>
        </w:numPr>
        <w:rPr>
          <w:rFonts w:ascii="Times New Roman" w:hAnsi="Times New Roman" w:cs="Times New Roman"/>
          <w:sz w:val="20"/>
          <w:szCs w:val="20"/>
        </w:rPr>
      </w:pPr>
      <w:r w:rsidRPr="00326064">
        <w:rPr>
          <w:rFonts w:ascii="Times New Roman" w:hAnsi="Times New Roman" w:cs="Times New Roman"/>
          <w:sz w:val="20"/>
          <w:szCs w:val="20"/>
        </w:rPr>
        <w:t>The company capitalizes well on sporting events (many patrons watch the entire game and continue to order drinks) and employ</w:t>
      </w:r>
      <w:r w:rsidR="00215A28" w:rsidRPr="00326064">
        <w:rPr>
          <w:rFonts w:ascii="Times New Roman" w:hAnsi="Times New Roman" w:cs="Times New Roman"/>
          <w:sz w:val="20"/>
          <w:szCs w:val="20"/>
        </w:rPr>
        <w:t>s</w:t>
      </w:r>
      <w:r w:rsidRPr="00326064">
        <w:rPr>
          <w:rFonts w:ascii="Times New Roman" w:hAnsi="Times New Roman" w:cs="Times New Roman"/>
          <w:sz w:val="20"/>
          <w:szCs w:val="20"/>
        </w:rPr>
        <w:t xml:space="preserve"> attractive waitresses as part of the ambiance of each store.</w:t>
      </w:r>
    </w:p>
    <w:p w14:paraId="585B7B72" w14:textId="00FA4758" w:rsidR="00196872" w:rsidRPr="00326064" w:rsidRDefault="00196872" w:rsidP="00245757">
      <w:pPr>
        <w:ind w:firstLine="720"/>
        <w:rPr>
          <w:rFonts w:ascii="Times New Roman" w:hAnsi="Times New Roman" w:cs="Times New Roman"/>
          <w:b/>
          <w:sz w:val="20"/>
          <w:szCs w:val="20"/>
        </w:rPr>
      </w:pPr>
      <w:r w:rsidRPr="00326064">
        <w:rPr>
          <w:rFonts w:ascii="Times New Roman" w:hAnsi="Times New Roman" w:cs="Times New Roman"/>
          <w:b/>
          <w:sz w:val="20"/>
          <w:szCs w:val="20"/>
        </w:rPr>
        <w:t>Weaknesses</w:t>
      </w:r>
    </w:p>
    <w:p w14:paraId="7E49BFCC" w14:textId="6A7C1EA3" w:rsidR="00245757" w:rsidRPr="00326064" w:rsidRDefault="00F456FB" w:rsidP="00245757">
      <w:pPr>
        <w:pStyle w:val="ListParagraph"/>
        <w:numPr>
          <w:ilvl w:val="0"/>
          <w:numId w:val="19"/>
        </w:numPr>
        <w:rPr>
          <w:rFonts w:ascii="Times New Roman" w:hAnsi="Times New Roman" w:cs="Times New Roman"/>
          <w:sz w:val="20"/>
          <w:szCs w:val="20"/>
        </w:rPr>
      </w:pPr>
      <w:r w:rsidRPr="00326064">
        <w:rPr>
          <w:rFonts w:ascii="Times New Roman" w:hAnsi="Times New Roman" w:cs="Times New Roman"/>
          <w:sz w:val="20"/>
          <w:szCs w:val="20"/>
        </w:rPr>
        <w:t>BWW</w:t>
      </w:r>
      <w:r w:rsidR="00245757" w:rsidRPr="00326064">
        <w:rPr>
          <w:rFonts w:ascii="Times New Roman" w:hAnsi="Times New Roman" w:cs="Times New Roman"/>
          <w:sz w:val="20"/>
          <w:szCs w:val="20"/>
        </w:rPr>
        <w:t xml:space="preserve"> does not have futures contracts to protect against unexpected rising chicken wing prices.</w:t>
      </w:r>
    </w:p>
    <w:p w14:paraId="6E4FE20D" w14:textId="594E00BD" w:rsidR="00245757" w:rsidRPr="00326064" w:rsidRDefault="00F456FB" w:rsidP="00245757">
      <w:pPr>
        <w:pStyle w:val="ListParagraph"/>
        <w:numPr>
          <w:ilvl w:val="0"/>
          <w:numId w:val="19"/>
        </w:numPr>
        <w:rPr>
          <w:rFonts w:ascii="Times New Roman" w:hAnsi="Times New Roman" w:cs="Times New Roman"/>
          <w:sz w:val="20"/>
          <w:szCs w:val="20"/>
        </w:rPr>
      </w:pPr>
      <w:r w:rsidRPr="00326064">
        <w:rPr>
          <w:rFonts w:ascii="Times New Roman" w:hAnsi="Times New Roman" w:cs="Times New Roman"/>
          <w:sz w:val="20"/>
          <w:szCs w:val="20"/>
        </w:rPr>
        <w:t>BWW</w:t>
      </w:r>
      <w:r w:rsidR="00245757" w:rsidRPr="00326064">
        <w:rPr>
          <w:rFonts w:ascii="Times New Roman" w:hAnsi="Times New Roman" w:cs="Times New Roman"/>
          <w:sz w:val="20"/>
          <w:szCs w:val="20"/>
        </w:rPr>
        <w:t xml:space="preserve"> emphatically states they do not attempt to compete with take out wing businesses, even though 13% of 2011 sales came from take out orders.</w:t>
      </w:r>
    </w:p>
    <w:p w14:paraId="09A01120" w14:textId="77777777" w:rsidR="00245757" w:rsidRPr="00326064" w:rsidRDefault="00245757" w:rsidP="00245757">
      <w:pPr>
        <w:pStyle w:val="ListParagraph"/>
        <w:numPr>
          <w:ilvl w:val="0"/>
          <w:numId w:val="19"/>
        </w:numPr>
        <w:rPr>
          <w:rFonts w:ascii="Times New Roman" w:hAnsi="Times New Roman" w:cs="Times New Roman"/>
          <w:sz w:val="20"/>
          <w:szCs w:val="20"/>
        </w:rPr>
      </w:pPr>
      <w:r w:rsidRPr="00326064">
        <w:rPr>
          <w:rFonts w:ascii="Times New Roman" w:hAnsi="Times New Roman" w:cs="Times New Roman"/>
          <w:sz w:val="20"/>
          <w:szCs w:val="20"/>
        </w:rPr>
        <w:t>The company could do a better job of marketing to attract female customers.</w:t>
      </w:r>
    </w:p>
    <w:p w14:paraId="5CBDAA9A" w14:textId="1940574E" w:rsidR="00245757" w:rsidRPr="00326064" w:rsidRDefault="00215A28" w:rsidP="00245757">
      <w:pPr>
        <w:pStyle w:val="ListParagraph"/>
        <w:numPr>
          <w:ilvl w:val="0"/>
          <w:numId w:val="19"/>
        </w:numPr>
        <w:rPr>
          <w:rFonts w:ascii="Times New Roman" w:hAnsi="Times New Roman" w:cs="Times New Roman"/>
          <w:sz w:val="20"/>
          <w:szCs w:val="20"/>
        </w:rPr>
      </w:pPr>
      <w:r w:rsidRPr="00326064">
        <w:rPr>
          <w:rFonts w:ascii="Times New Roman" w:hAnsi="Times New Roman" w:cs="Times New Roman"/>
          <w:sz w:val="20"/>
          <w:szCs w:val="20"/>
        </w:rPr>
        <w:t>BWW is u</w:t>
      </w:r>
      <w:r w:rsidR="00245757" w:rsidRPr="00326064">
        <w:rPr>
          <w:rFonts w:ascii="Times New Roman" w:hAnsi="Times New Roman" w:cs="Times New Roman"/>
          <w:sz w:val="20"/>
          <w:szCs w:val="20"/>
        </w:rPr>
        <w:t>nable to meet customer demand during major sporting events.</w:t>
      </w:r>
    </w:p>
    <w:p w14:paraId="7346B5B3" w14:textId="77777777" w:rsidR="00245757" w:rsidRPr="00326064" w:rsidRDefault="00245757" w:rsidP="00245757">
      <w:pPr>
        <w:pStyle w:val="ListParagraph"/>
        <w:numPr>
          <w:ilvl w:val="0"/>
          <w:numId w:val="19"/>
        </w:numPr>
        <w:rPr>
          <w:rFonts w:ascii="Times New Roman" w:hAnsi="Times New Roman" w:cs="Times New Roman"/>
          <w:sz w:val="20"/>
          <w:szCs w:val="20"/>
        </w:rPr>
      </w:pPr>
      <w:r w:rsidRPr="00326064">
        <w:rPr>
          <w:rFonts w:ascii="Times New Roman" w:hAnsi="Times New Roman" w:cs="Times New Roman"/>
          <w:sz w:val="20"/>
          <w:szCs w:val="20"/>
        </w:rPr>
        <w:t>One traditional wing contains around 100 calories and 7 grams of fat.</w:t>
      </w:r>
    </w:p>
    <w:p w14:paraId="7AB59979" w14:textId="77777777" w:rsidR="00245757" w:rsidRPr="00326064" w:rsidRDefault="00245757" w:rsidP="00245757">
      <w:pPr>
        <w:pStyle w:val="ListParagraph"/>
        <w:numPr>
          <w:ilvl w:val="0"/>
          <w:numId w:val="19"/>
        </w:numPr>
        <w:rPr>
          <w:rFonts w:ascii="Times New Roman" w:hAnsi="Times New Roman" w:cs="Times New Roman"/>
          <w:sz w:val="20"/>
          <w:szCs w:val="20"/>
        </w:rPr>
      </w:pPr>
      <w:r w:rsidRPr="00326064">
        <w:rPr>
          <w:rFonts w:ascii="Times New Roman" w:hAnsi="Times New Roman" w:cs="Times New Roman"/>
          <w:sz w:val="20"/>
          <w:szCs w:val="20"/>
        </w:rPr>
        <w:t>Few options for the health minded customer who also enjoys watching sports.</w:t>
      </w:r>
    </w:p>
    <w:p w14:paraId="23CDA421" w14:textId="77777777" w:rsidR="00245757" w:rsidRPr="00326064" w:rsidRDefault="00245757" w:rsidP="00245757">
      <w:pPr>
        <w:pStyle w:val="ListParagraph"/>
        <w:numPr>
          <w:ilvl w:val="0"/>
          <w:numId w:val="19"/>
        </w:numPr>
        <w:rPr>
          <w:rFonts w:ascii="Times New Roman" w:hAnsi="Times New Roman" w:cs="Times New Roman"/>
          <w:sz w:val="20"/>
          <w:szCs w:val="20"/>
        </w:rPr>
      </w:pPr>
      <w:r w:rsidRPr="00326064">
        <w:rPr>
          <w:rFonts w:ascii="Times New Roman" w:hAnsi="Times New Roman" w:cs="Times New Roman"/>
          <w:sz w:val="20"/>
          <w:szCs w:val="20"/>
        </w:rPr>
        <w:t>The company only has four stores in Canada and also lacks a strong presence in the Northeastern and Western USA.</w:t>
      </w:r>
    </w:p>
    <w:p w14:paraId="231E527E" w14:textId="77777777" w:rsidR="00245757" w:rsidRPr="00326064" w:rsidRDefault="00245757" w:rsidP="001C04DE">
      <w:pPr>
        <w:pStyle w:val="ListParagraph"/>
        <w:numPr>
          <w:ilvl w:val="0"/>
          <w:numId w:val="19"/>
        </w:numPr>
        <w:spacing w:after="0"/>
        <w:rPr>
          <w:rFonts w:ascii="Times New Roman" w:hAnsi="Times New Roman" w:cs="Times New Roman"/>
          <w:sz w:val="20"/>
          <w:szCs w:val="20"/>
        </w:rPr>
      </w:pPr>
      <w:r w:rsidRPr="00326064">
        <w:rPr>
          <w:rFonts w:ascii="Times New Roman" w:hAnsi="Times New Roman" w:cs="Times New Roman"/>
          <w:sz w:val="20"/>
          <w:szCs w:val="20"/>
        </w:rPr>
        <w:t>No presence outside the USA and Canada.</w:t>
      </w:r>
    </w:p>
    <w:p w14:paraId="16C42846" w14:textId="77777777" w:rsidR="00245757" w:rsidRPr="00326064" w:rsidRDefault="00245757" w:rsidP="001C04DE">
      <w:pPr>
        <w:pStyle w:val="ListParagraph"/>
        <w:spacing w:after="0"/>
        <w:ind w:left="1080"/>
        <w:rPr>
          <w:rFonts w:ascii="Times New Roman" w:hAnsi="Times New Roman" w:cs="Times New Roman"/>
          <w:sz w:val="20"/>
          <w:szCs w:val="20"/>
        </w:rPr>
      </w:pPr>
    </w:p>
    <w:p w14:paraId="4D15872C" w14:textId="77777777" w:rsidR="003E6EAA" w:rsidRPr="00326064" w:rsidRDefault="003E6EAA" w:rsidP="001C04DE">
      <w:pPr>
        <w:spacing w:after="0" w:line="240" w:lineRule="auto"/>
        <w:ind w:firstLine="720"/>
        <w:rPr>
          <w:rFonts w:ascii="Times New Roman" w:eastAsia="Times New Roman" w:hAnsi="Times New Roman" w:cs="Times New Roman"/>
          <w:b/>
          <w:sz w:val="20"/>
          <w:szCs w:val="20"/>
        </w:rPr>
      </w:pPr>
      <w:r w:rsidRPr="00326064">
        <w:rPr>
          <w:rFonts w:ascii="Times New Roman" w:eastAsia="Times New Roman" w:hAnsi="Times New Roman" w:cs="Times New Roman"/>
          <w:b/>
          <w:sz w:val="20"/>
          <w:szCs w:val="20"/>
        </w:rPr>
        <w:t>Financial Ratio Analysis</w:t>
      </w:r>
    </w:p>
    <w:p w14:paraId="78D2C8FA" w14:textId="77777777" w:rsidR="003D10AF" w:rsidRPr="00326064" w:rsidRDefault="003D10AF" w:rsidP="001C04DE">
      <w:pPr>
        <w:spacing w:after="0" w:line="240" w:lineRule="auto"/>
        <w:ind w:firstLine="720"/>
        <w:rPr>
          <w:rFonts w:ascii="Times New Roman" w:eastAsia="Times New Roman" w:hAnsi="Times New Roman" w:cs="Times New Roman"/>
          <w:b/>
          <w:sz w:val="20"/>
          <w:szCs w:val="20"/>
        </w:rPr>
      </w:pPr>
    </w:p>
    <w:p w14:paraId="4DEF92A1" w14:textId="77777777" w:rsidR="003E6EAA" w:rsidRPr="00326064" w:rsidRDefault="003E6EAA" w:rsidP="001C04DE">
      <w:pPr>
        <w:pStyle w:val="NoSpacing"/>
        <w:rPr>
          <w:rFonts w:ascii="Times New Roman" w:hAnsi="Times New Roman" w:cs="Times New Roman"/>
          <w:sz w:val="20"/>
          <w:szCs w:val="20"/>
        </w:rPr>
      </w:pPr>
    </w:p>
    <w:tbl>
      <w:tblPr>
        <w:tblStyle w:val="TableGrid"/>
        <w:tblW w:w="0" w:type="auto"/>
        <w:tblInd w:w="720" w:type="dxa"/>
        <w:tblLayout w:type="fixed"/>
        <w:tblLook w:val="04A0" w:firstRow="1" w:lastRow="0" w:firstColumn="1" w:lastColumn="0" w:noHBand="0" w:noVBand="1"/>
      </w:tblPr>
      <w:tblGrid>
        <w:gridCol w:w="3168"/>
        <w:gridCol w:w="1350"/>
        <w:gridCol w:w="1440"/>
        <w:gridCol w:w="1620"/>
      </w:tblGrid>
      <w:tr w:rsidR="00841466" w:rsidRPr="00326064" w14:paraId="1A686611" w14:textId="77777777" w:rsidTr="00841466">
        <w:tc>
          <w:tcPr>
            <w:tcW w:w="3168" w:type="dxa"/>
            <w:vAlign w:val="center"/>
          </w:tcPr>
          <w:p w14:paraId="7AD8F6B0" w14:textId="77777777" w:rsidR="00841466" w:rsidRPr="00326064" w:rsidRDefault="00841466" w:rsidP="00523ABA">
            <w:pPr>
              <w:pStyle w:val="NoSpacing"/>
              <w:rPr>
                <w:rFonts w:ascii="Times New Roman" w:hAnsi="Times New Roman" w:cs="Times New Roman"/>
                <w:b/>
                <w:sz w:val="20"/>
                <w:szCs w:val="20"/>
              </w:rPr>
            </w:pPr>
            <w:r w:rsidRPr="00326064">
              <w:rPr>
                <w:rFonts w:ascii="Times New Roman" w:hAnsi="Times New Roman" w:cs="Times New Roman"/>
                <w:b/>
                <w:sz w:val="20"/>
                <w:szCs w:val="20"/>
              </w:rPr>
              <w:t>Profit Margin Percent</w:t>
            </w:r>
          </w:p>
        </w:tc>
        <w:tc>
          <w:tcPr>
            <w:tcW w:w="1350" w:type="dxa"/>
            <w:vAlign w:val="center"/>
          </w:tcPr>
          <w:p w14:paraId="707CB3B9" w14:textId="57583C5D" w:rsidR="00841466" w:rsidRPr="00326064" w:rsidRDefault="00F456FB" w:rsidP="00523ABA">
            <w:pPr>
              <w:pStyle w:val="NoSpacing"/>
              <w:jc w:val="center"/>
              <w:rPr>
                <w:rFonts w:ascii="Times New Roman" w:hAnsi="Times New Roman" w:cs="Times New Roman"/>
                <w:b/>
                <w:sz w:val="20"/>
                <w:szCs w:val="20"/>
              </w:rPr>
            </w:pPr>
            <w:r w:rsidRPr="00326064">
              <w:rPr>
                <w:rFonts w:ascii="Times New Roman" w:hAnsi="Times New Roman" w:cs="Times New Roman"/>
                <w:b/>
                <w:sz w:val="20"/>
                <w:szCs w:val="20"/>
              </w:rPr>
              <w:t>BWW</w:t>
            </w:r>
          </w:p>
        </w:tc>
        <w:tc>
          <w:tcPr>
            <w:tcW w:w="1440" w:type="dxa"/>
            <w:vAlign w:val="center"/>
          </w:tcPr>
          <w:p w14:paraId="7B07AEB9" w14:textId="77777777" w:rsidR="00841466" w:rsidRPr="00326064" w:rsidRDefault="00841466" w:rsidP="00523ABA">
            <w:pPr>
              <w:pStyle w:val="NoSpacing"/>
              <w:jc w:val="center"/>
              <w:rPr>
                <w:rFonts w:ascii="Times New Roman" w:hAnsi="Times New Roman" w:cs="Times New Roman"/>
                <w:b/>
                <w:sz w:val="20"/>
                <w:szCs w:val="20"/>
              </w:rPr>
            </w:pPr>
            <w:r w:rsidRPr="00326064">
              <w:rPr>
                <w:rFonts w:ascii="Times New Roman" w:hAnsi="Times New Roman" w:cs="Times New Roman"/>
                <w:b/>
                <w:sz w:val="20"/>
                <w:szCs w:val="20"/>
              </w:rPr>
              <w:t>Industry</w:t>
            </w:r>
          </w:p>
        </w:tc>
        <w:tc>
          <w:tcPr>
            <w:tcW w:w="1620" w:type="dxa"/>
            <w:vAlign w:val="center"/>
          </w:tcPr>
          <w:p w14:paraId="70C6EC69" w14:textId="77777777" w:rsidR="00841466" w:rsidRPr="00326064" w:rsidRDefault="00841466" w:rsidP="00523ABA">
            <w:pPr>
              <w:pStyle w:val="NoSpacing"/>
              <w:jc w:val="center"/>
              <w:rPr>
                <w:rFonts w:ascii="Times New Roman" w:hAnsi="Times New Roman" w:cs="Times New Roman"/>
                <w:b/>
                <w:sz w:val="20"/>
                <w:szCs w:val="20"/>
              </w:rPr>
            </w:pPr>
            <w:r w:rsidRPr="00326064">
              <w:rPr>
                <w:rFonts w:ascii="Times New Roman" w:hAnsi="Times New Roman" w:cs="Times New Roman"/>
                <w:b/>
                <w:sz w:val="20"/>
                <w:szCs w:val="20"/>
              </w:rPr>
              <w:t>S&amp;P 500</w:t>
            </w:r>
          </w:p>
        </w:tc>
      </w:tr>
      <w:tr w:rsidR="009D3066" w:rsidRPr="00326064" w14:paraId="731BCD98" w14:textId="77777777" w:rsidTr="00841466">
        <w:tc>
          <w:tcPr>
            <w:tcW w:w="3168" w:type="dxa"/>
          </w:tcPr>
          <w:p w14:paraId="32205FA3" w14:textId="5B3B7588" w:rsidR="009D3066" w:rsidRPr="00326064" w:rsidRDefault="009D3066" w:rsidP="00523ABA">
            <w:pPr>
              <w:pStyle w:val="NoSpacing"/>
              <w:rPr>
                <w:rFonts w:ascii="Times New Roman" w:hAnsi="Times New Roman" w:cs="Times New Roman"/>
                <w:sz w:val="20"/>
                <w:szCs w:val="20"/>
              </w:rPr>
            </w:pPr>
            <w:r w:rsidRPr="00326064">
              <w:rPr>
                <w:rFonts w:ascii="Times New Roman" w:hAnsi="Times New Roman" w:cs="Times New Roman"/>
                <w:color w:val="333333"/>
                <w:sz w:val="20"/>
                <w:szCs w:val="20"/>
              </w:rPr>
              <w:t>Gross Margin</w:t>
            </w:r>
          </w:p>
        </w:tc>
        <w:tc>
          <w:tcPr>
            <w:tcW w:w="1350" w:type="dxa"/>
          </w:tcPr>
          <w:p w14:paraId="1F01B24E" w14:textId="3B0B1FBE" w:rsidR="009D3066" w:rsidRPr="00326064" w:rsidRDefault="009D3066" w:rsidP="00523ABA">
            <w:pPr>
              <w:pStyle w:val="NoSpacing"/>
              <w:jc w:val="center"/>
              <w:rPr>
                <w:rFonts w:ascii="Times New Roman" w:hAnsi="Times New Roman" w:cs="Times New Roman"/>
                <w:sz w:val="20"/>
                <w:szCs w:val="20"/>
              </w:rPr>
            </w:pPr>
            <w:r w:rsidRPr="00326064">
              <w:rPr>
                <w:rFonts w:ascii="Times New Roman" w:hAnsi="Times New Roman" w:cs="Times New Roman"/>
                <w:color w:val="333333"/>
                <w:sz w:val="20"/>
                <w:szCs w:val="20"/>
              </w:rPr>
              <w:t>42.28</w:t>
            </w:r>
          </w:p>
        </w:tc>
        <w:tc>
          <w:tcPr>
            <w:tcW w:w="1440" w:type="dxa"/>
          </w:tcPr>
          <w:p w14:paraId="1F2215C2" w14:textId="4E908A3B" w:rsidR="009D3066" w:rsidRPr="00326064" w:rsidRDefault="009D3066" w:rsidP="00523ABA">
            <w:pPr>
              <w:pStyle w:val="NoSpacing"/>
              <w:jc w:val="center"/>
              <w:rPr>
                <w:rFonts w:ascii="Times New Roman" w:hAnsi="Times New Roman" w:cs="Times New Roman"/>
                <w:sz w:val="20"/>
                <w:szCs w:val="20"/>
              </w:rPr>
            </w:pPr>
            <w:r w:rsidRPr="00326064">
              <w:rPr>
                <w:rFonts w:ascii="Times New Roman" w:hAnsi="Times New Roman" w:cs="Times New Roman"/>
                <w:color w:val="333333"/>
                <w:sz w:val="20"/>
                <w:szCs w:val="20"/>
              </w:rPr>
              <w:t>NA</w:t>
            </w:r>
          </w:p>
        </w:tc>
        <w:tc>
          <w:tcPr>
            <w:tcW w:w="1620" w:type="dxa"/>
          </w:tcPr>
          <w:p w14:paraId="79A96886" w14:textId="07ED1B77" w:rsidR="009D3066" w:rsidRPr="00326064" w:rsidRDefault="009D3066" w:rsidP="00523ABA">
            <w:pPr>
              <w:pStyle w:val="NoSpacing"/>
              <w:jc w:val="center"/>
              <w:rPr>
                <w:rFonts w:ascii="Times New Roman" w:hAnsi="Times New Roman" w:cs="Times New Roman"/>
                <w:sz w:val="20"/>
                <w:szCs w:val="20"/>
              </w:rPr>
            </w:pPr>
            <w:r w:rsidRPr="00326064">
              <w:rPr>
                <w:rFonts w:ascii="Times New Roman" w:hAnsi="Times New Roman" w:cs="Times New Roman"/>
                <w:color w:val="333333"/>
                <w:sz w:val="20"/>
                <w:szCs w:val="20"/>
              </w:rPr>
              <w:t>37.91</w:t>
            </w:r>
          </w:p>
        </w:tc>
      </w:tr>
      <w:tr w:rsidR="009D3066" w:rsidRPr="00326064" w14:paraId="406940E4" w14:textId="77777777" w:rsidTr="00841466">
        <w:tc>
          <w:tcPr>
            <w:tcW w:w="3168" w:type="dxa"/>
          </w:tcPr>
          <w:p w14:paraId="0CAB363C" w14:textId="67B995BC" w:rsidR="009D3066" w:rsidRPr="00326064" w:rsidRDefault="009D3066" w:rsidP="00523ABA">
            <w:pPr>
              <w:pStyle w:val="NoSpacing"/>
              <w:rPr>
                <w:rFonts w:ascii="Times New Roman" w:hAnsi="Times New Roman" w:cs="Times New Roman"/>
                <w:sz w:val="20"/>
                <w:szCs w:val="20"/>
              </w:rPr>
            </w:pPr>
            <w:r w:rsidRPr="00326064">
              <w:rPr>
                <w:rFonts w:ascii="Times New Roman" w:hAnsi="Times New Roman" w:cs="Times New Roman"/>
                <w:color w:val="333333"/>
                <w:sz w:val="20"/>
                <w:szCs w:val="20"/>
              </w:rPr>
              <w:t>Pre-Tax Margin</w:t>
            </w:r>
          </w:p>
        </w:tc>
        <w:tc>
          <w:tcPr>
            <w:tcW w:w="1350" w:type="dxa"/>
          </w:tcPr>
          <w:p w14:paraId="1F4C5292" w14:textId="32BBCB8A" w:rsidR="009D3066" w:rsidRPr="00326064" w:rsidRDefault="009D3066" w:rsidP="00523ABA">
            <w:pPr>
              <w:pStyle w:val="NoSpacing"/>
              <w:jc w:val="center"/>
              <w:rPr>
                <w:rFonts w:ascii="Times New Roman" w:hAnsi="Times New Roman" w:cs="Times New Roman"/>
                <w:sz w:val="20"/>
                <w:szCs w:val="20"/>
              </w:rPr>
            </w:pPr>
            <w:r w:rsidRPr="00326064">
              <w:rPr>
                <w:rFonts w:ascii="Times New Roman" w:hAnsi="Times New Roman" w:cs="Times New Roman"/>
                <w:color w:val="333333"/>
                <w:sz w:val="20"/>
                <w:szCs w:val="20"/>
              </w:rPr>
              <w:t>7.17</w:t>
            </w:r>
          </w:p>
        </w:tc>
        <w:tc>
          <w:tcPr>
            <w:tcW w:w="1440" w:type="dxa"/>
          </w:tcPr>
          <w:p w14:paraId="4E087C69" w14:textId="5B60424E" w:rsidR="009D3066" w:rsidRPr="00326064" w:rsidRDefault="009D3066" w:rsidP="00523ABA">
            <w:pPr>
              <w:pStyle w:val="NoSpacing"/>
              <w:jc w:val="center"/>
              <w:rPr>
                <w:rFonts w:ascii="Times New Roman" w:hAnsi="Times New Roman" w:cs="Times New Roman"/>
                <w:sz w:val="20"/>
                <w:szCs w:val="20"/>
              </w:rPr>
            </w:pPr>
            <w:r w:rsidRPr="00326064">
              <w:rPr>
                <w:rFonts w:ascii="Times New Roman" w:hAnsi="Times New Roman" w:cs="Times New Roman"/>
                <w:color w:val="333333"/>
                <w:sz w:val="20"/>
                <w:szCs w:val="20"/>
              </w:rPr>
              <w:t>NA</w:t>
            </w:r>
          </w:p>
        </w:tc>
        <w:tc>
          <w:tcPr>
            <w:tcW w:w="1620" w:type="dxa"/>
          </w:tcPr>
          <w:p w14:paraId="3699AC06" w14:textId="289E97CB" w:rsidR="009D3066" w:rsidRPr="00326064" w:rsidRDefault="009D3066" w:rsidP="00523ABA">
            <w:pPr>
              <w:pStyle w:val="NoSpacing"/>
              <w:jc w:val="center"/>
              <w:rPr>
                <w:rFonts w:ascii="Times New Roman" w:hAnsi="Times New Roman" w:cs="Times New Roman"/>
                <w:sz w:val="20"/>
                <w:szCs w:val="20"/>
              </w:rPr>
            </w:pPr>
            <w:r w:rsidRPr="00326064">
              <w:rPr>
                <w:rFonts w:ascii="Times New Roman" w:hAnsi="Times New Roman" w:cs="Times New Roman"/>
                <w:color w:val="333333"/>
                <w:sz w:val="20"/>
                <w:szCs w:val="20"/>
              </w:rPr>
              <w:t>16.84</w:t>
            </w:r>
          </w:p>
        </w:tc>
      </w:tr>
      <w:tr w:rsidR="009D3066" w:rsidRPr="00326064" w14:paraId="393C0E6C" w14:textId="77777777" w:rsidTr="00841466">
        <w:tc>
          <w:tcPr>
            <w:tcW w:w="3168" w:type="dxa"/>
          </w:tcPr>
          <w:p w14:paraId="20EB3516" w14:textId="04C91DD4" w:rsidR="009D3066" w:rsidRPr="00326064" w:rsidRDefault="009D3066" w:rsidP="00523ABA">
            <w:pPr>
              <w:pStyle w:val="NoSpacing"/>
              <w:rPr>
                <w:rFonts w:ascii="Times New Roman" w:hAnsi="Times New Roman" w:cs="Times New Roman"/>
                <w:sz w:val="20"/>
                <w:szCs w:val="20"/>
              </w:rPr>
            </w:pPr>
            <w:r w:rsidRPr="00326064">
              <w:rPr>
                <w:rFonts w:ascii="Times New Roman" w:hAnsi="Times New Roman" w:cs="Times New Roman"/>
                <w:color w:val="333333"/>
                <w:sz w:val="20"/>
                <w:szCs w:val="20"/>
              </w:rPr>
              <w:t>Net Profit Margin</w:t>
            </w:r>
          </w:p>
        </w:tc>
        <w:tc>
          <w:tcPr>
            <w:tcW w:w="1350" w:type="dxa"/>
          </w:tcPr>
          <w:p w14:paraId="7A6040B1" w14:textId="74C6C0AA" w:rsidR="009D3066" w:rsidRPr="00326064" w:rsidRDefault="009D3066" w:rsidP="00523ABA">
            <w:pPr>
              <w:pStyle w:val="NoSpacing"/>
              <w:jc w:val="center"/>
              <w:rPr>
                <w:rFonts w:ascii="Times New Roman" w:hAnsi="Times New Roman" w:cs="Times New Roman"/>
                <w:sz w:val="20"/>
                <w:szCs w:val="20"/>
              </w:rPr>
            </w:pPr>
            <w:r w:rsidRPr="00326064">
              <w:rPr>
                <w:rFonts w:ascii="Times New Roman" w:hAnsi="Times New Roman" w:cs="Times New Roman"/>
                <w:color w:val="333333"/>
                <w:sz w:val="20"/>
                <w:szCs w:val="20"/>
              </w:rPr>
              <w:t>5.07</w:t>
            </w:r>
          </w:p>
        </w:tc>
        <w:tc>
          <w:tcPr>
            <w:tcW w:w="1440" w:type="dxa"/>
          </w:tcPr>
          <w:p w14:paraId="599EACE0" w14:textId="5941EBDF" w:rsidR="009D3066" w:rsidRPr="00326064" w:rsidRDefault="009D3066" w:rsidP="00523ABA">
            <w:pPr>
              <w:pStyle w:val="NoSpacing"/>
              <w:jc w:val="center"/>
              <w:rPr>
                <w:rFonts w:ascii="Times New Roman" w:hAnsi="Times New Roman" w:cs="Times New Roman"/>
                <w:sz w:val="20"/>
                <w:szCs w:val="20"/>
              </w:rPr>
            </w:pPr>
            <w:r w:rsidRPr="00326064">
              <w:rPr>
                <w:rFonts w:ascii="Times New Roman" w:hAnsi="Times New Roman" w:cs="Times New Roman"/>
                <w:color w:val="333333"/>
                <w:sz w:val="20"/>
                <w:szCs w:val="20"/>
              </w:rPr>
              <w:t>NA</w:t>
            </w:r>
          </w:p>
        </w:tc>
        <w:tc>
          <w:tcPr>
            <w:tcW w:w="1620" w:type="dxa"/>
          </w:tcPr>
          <w:p w14:paraId="375B00D7" w14:textId="70DE2B20" w:rsidR="009D3066" w:rsidRPr="00326064" w:rsidRDefault="009D3066" w:rsidP="00523ABA">
            <w:pPr>
              <w:pStyle w:val="NoSpacing"/>
              <w:jc w:val="center"/>
              <w:rPr>
                <w:rFonts w:ascii="Times New Roman" w:hAnsi="Times New Roman" w:cs="Times New Roman"/>
                <w:sz w:val="20"/>
                <w:szCs w:val="20"/>
              </w:rPr>
            </w:pPr>
            <w:r w:rsidRPr="00326064">
              <w:rPr>
                <w:rFonts w:ascii="Times New Roman" w:hAnsi="Times New Roman" w:cs="Times New Roman"/>
                <w:color w:val="333333"/>
                <w:sz w:val="20"/>
                <w:szCs w:val="20"/>
              </w:rPr>
              <w:t>12.42</w:t>
            </w:r>
          </w:p>
        </w:tc>
      </w:tr>
      <w:tr w:rsidR="003E6EAA" w:rsidRPr="00326064" w14:paraId="50DEE150" w14:textId="77777777" w:rsidTr="00841466">
        <w:tc>
          <w:tcPr>
            <w:tcW w:w="3168" w:type="dxa"/>
            <w:vAlign w:val="center"/>
          </w:tcPr>
          <w:p w14:paraId="500228AA" w14:textId="77777777" w:rsidR="003E6EAA" w:rsidRPr="00326064" w:rsidRDefault="003E6EAA" w:rsidP="00523ABA">
            <w:pPr>
              <w:pStyle w:val="NoSpacing"/>
              <w:rPr>
                <w:rFonts w:ascii="Times New Roman" w:hAnsi="Times New Roman" w:cs="Times New Roman"/>
                <w:sz w:val="20"/>
                <w:szCs w:val="20"/>
              </w:rPr>
            </w:pPr>
          </w:p>
        </w:tc>
        <w:tc>
          <w:tcPr>
            <w:tcW w:w="1350" w:type="dxa"/>
            <w:vAlign w:val="center"/>
          </w:tcPr>
          <w:p w14:paraId="7DDEDD04" w14:textId="77777777" w:rsidR="003E6EAA" w:rsidRPr="00326064" w:rsidRDefault="003E6EAA" w:rsidP="00523ABA">
            <w:pPr>
              <w:pStyle w:val="NoSpacing"/>
              <w:jc w:val="center"/>
              <w:rPr>
                <w:rFonts w:ascii="Times New Roman" w:hAnsi="Times New Roman" w:cs="Times New Roman"/>
                <w:sz w:val="20"/>
                <w:szCs w:val="20"/>
              </w:rPr>
            </w:pPr>
          </w:p>
        </w:tc>
        <w:tc>
          <w:tcPr>
            <w:tcW w:w="1440" w:type="dxa"/>
            <w:vAlign w:val="center"/>
          </w:tcPr>
          <w:p w14:paraId="69D1EBCB" w14:textId="77777777" w:rsidR="003E6EAA" w:rsidRPr="00326064" w:rsidRDefault="003E6EAA" w:rsidP="00523ABA">
            <w:pPr>
              <w:pStyle w:val="NoSpacing"/>
              <w:jc w:val="center"/>
              <w:rPr>
                <w:rFonts w:ascii="Times New Roman" w:hAnsi="Times New Roman" w:cs="Times New Roman"/>
                <w:sz w:val="20"/>
                <w:szCs w:val="20"/>
              </w:rPr>
            </w:pPr>
          </w:p>
        </w:tc>
        <w:tc>
          <w:tcPr>
            <w:tcW w:w="1620" w:type="dxa"/>
            <w:vAlign w:val="center"/>
          </w:tcPr>
          <w:p w14:paraId="354FC900" w14:textId="77777777" w:rsidR="003E6EAA" w:rsidRPr="00326064" w:rsidRDefault="003E6EAA" w:rsidP="00523ABA">
            <w:pPr>
              <w:pStyle w:val="NoSpacing"/>
              <w:jc w:val="center"/>
              <w:rPr>
                <w:rFonts w:ascii="Times New Roman" w:hAnsi="Times New Roman" w:cs="Times New Roman"/>
                <w:sz w:val="20"/>
                <w:szCs w:val="20"/>
              </w:rPr>
            </w:pPr>
          </w:p>
        </w:tc>
      </w:tr>
      <w:tr w:rsidR="003E6EAA" w:rsidRPr="00326064" w14:paraId="49A6C5F6" w14:textId="77777777" w:rsidTr="00841466">
        <w:tc>
          <w:tcPr>
            <w:tcW w:w="3168" w:type="dxa"/>
            <w:vAlign w:val="center"/>
          </w:tcPr>
          <w:p w14:paraId="11768B83" w14:textId="77777777" w:rsidR="003E6EAA" w:rsidRPr="00326064" w:rsidRDefault="003E6EAA" w:rsidP="00523ABA">
            <w:pPr>
              <w:pStyle w:val="NoSpacing"/>
              <w:rPr>
                <w:rFonts w:ascii="Times New Roman" w:hAnsi="Times New Roman" w:cs="Times New Roman"/>
                <w:b/>
                <w:sz w:val="20"/>
                <w:szCs w:val="20"/>
              </w:rPr>
            </w:pPr>
            <w:r w:rsidRPr="00326064">
              <w:rPr>
                <w:rFonts w:ascii="Times New Roman" w:hAnsi="Times New Roman" w:cs="Times New Roman"/>
                <w:b/>
                <w:sz w:val="20"/>
                <w:szCs w:val="20"/>
              </w:rPr>
              <w:t>Liquidity Ratios</w:t>
            </w:r>
          </w:p>
        </w:tc>
        <w:tc>
          <w:tcPr>
            <w:tcW w:w="1350" w:type="dxa"/>
            <w:vAlign w:val="center"/>
          </w:tcPr>
          <w:p w14:paraId="0BD2E514" w14:textId="77777777" w:rsidR="003E6EAA" w:rsidRPr="00326064" w:rsidRDefault="003E6EAA" w:rsidP="00523ABA">
            <w:pPr>
              <w:pStyle w:val="NoSpacing"/>
              <w:jc w:val="center"/>
              <w:rPr>
                <w:rFonts w:ascii="Times New Roman" w:hAnsi="Times New Roman" w:cs="Times New Roman"/>
                <w:sz w:val="20"/>
                <w:szCs w:val="20"/>
              </w:rPr>
            </w:pPr>
          </w:p>
        </w:tc>
        <w:tc>
          <w:tcPr>
            <w:tcW w:w="1440" w:type="dxa"/>
            <w:vAlign w:val="center"/>
          </w:tcPr>
          <w:p w14:paraId="34AAE47E" w14:textId="77777777" w:rsidR="003E6EAA" w:rsidRPr="00326064" w:rsidRDefault="003E6EAA" w:rsidP="00523ABA">
            <w:pPr>
              <w:pStyle w:val="NoSpacing"/>
              <w:jc w:val="center"/>
              <w:rPr>
                <w:rFonts w:ascii="Times New Roman" w:hAnsi="Times New Roman" w:cs="Times New Roman"/>
                <w:sz w:val="20"/>
                <w:szCs w:val="20"/>
              </w:rPr>
            </w:pPr>
          </w:p>
        </w:tc>
        <w:tc>
          <w:tcPr>
            <w:tcW w:w="1620" w:type="dxa"/>
            <w:vAlign w:val="center"/>
          </w:tcPr>
          <w:p w14:paraId="1B0C8068" w14:textId="77777777" w:rsidR="003E6EAA" w:rsidRPr="00326064" w:rsidRDefault="003E6EAA" w:rsidP="00523ABA">
            <w:pPr>
              <w:pStyle w:val="NoSpacing"/>
              <w:jc w:val="center"/>
              <w:rPr>
                <w:rFonts w:ascii="Times New Roman" w:hAnsi="Times New Roman" w:cs="Times New Roman"/>
                <w:sz w:val="20"/>
                <w:szCs w:val="20"/>
              </w:rPr>
            </w:pPr>
          </w:p>
        </w:tc>
      </w:tr>
      <w:tr w:rsidR="00911B21" w:rsidRPr="00326064" w14:paraId="23D93F4D" w14:textId="77777777" w:rsidTr="00841466">
        <w:tc>
          <w:tcPr>
            <w:tcW w:w="3168" w:type="dxa"/>
          </w:tcPr>
          <w:p w14:paraId="1E054057" w14:textId="1396A1A4" w:rsidR="00911B21" w:rsidRPr="00326064" w:rsidRDefault="00911B21" w:rsidP="00523ABA">
            <w:pPr>
              <w:pStyle w:val="NoSpacing"/>
              <w:rPr>
                <w:rFonts w:ascii="Times New Roman" w:hAnsi="Times New Roman" w:cs="Times New Roman"/>
                <w:sz w:val="20"/>
                <w:szCs w:val="20"/>
              </w:rPr>
            </w:pPr>
            <w:r w:rsidRPr="00326064">
              <w:rPr>
                <w:rFonts w:ascii="Times New Roman" w:hAnsi="Times New Roman" w:cs="Times New Roman"/>
                <w:color w:val="333333"/>
                <w:sz w:val="20"/>
                <w:szCs w:val="20"/>
              </w:rPr>
              <w:t>Debt/Equity Ratio</w:t>
            </w:r>
          </w:p>
        </w:tc>
        <w:tc>
          <w:tcPr>
            <w:tcW w:w="1350" w:type="dxa"/>
          </w:tcPr>
          <w:p w14:paraId="4A821881" w14:textId="34762812" w:rsidR="00911B21" w:rsidRPr="00326064" w:rsidRDefault="00911B21" w:rsidP="00523ABA">
            <w:pPr>
              <w:pStyle w:val="NoSpacing"/>
              <w:jc w:val="center"/>
              <w:rPr>
                <w:rFonts w:ascii="Times New Roman" w:hAnsi="Times New Roman" w:cs="Times New Roman"/>
                <w:sz w:val="20"/>
                <w:szCs w:val="20"/>
              </w:rPr>
            </w:pPr>
            <w:r w:rsidRPr="00326064">
              <w:rPr>
                <w:rFonts w:ascii="Times New Roman" w:hAnsi="Times New Roman" w:cs="Times New Roman"/>
                <w:color w:val="333333"/>
                <w:sz w:val="20"/>
                <w:szCs w:val="20"/>
              </w:rPr>
              <w:t>0.07</w:t>
            </w:r>
          </w:p>
        </w:tc>
        <w:tc>
          <w:tcPr>
            <w:tcW w:w="1440" w:type="dxa"/>
          </w:tcPr>
          <w:p w14:paraId="7BF2F0F7" w14:textId="013E7147" w:rsidR="00911B21" w:rsidRPr="00326064" w:rsidRDefault="00911B21" w:rsidP="00523ABA">
            <w:pPr>
              <w:pStyle w:val="NoSpacing"/>
              <w:jc w:val="center"/>
              <w:rPr>
                <w:rFonts w:ascii="Times New Roman" w:hAnsi="Times New Roman" w:cs="Times New Roman"/>
                <w:sz w:val="20"/>
                <w:szCs w:val="20"/>
              </w:rPr>
            </w:pPr>
            <w:r w:rsidRPr="00326064">
              <w:rPr>
                <w:rFonts w:ascii="Times New Roman" w:hAnsi="Times New Roman" w:cs="Times New Roman"/>
                <w:color w:val="333333"/>
                <w:sz w:val="20"/>
                <w:szCs w:val="20"/>
              </w:rPr>
              <w:t>NA</w:t>
            </w:r>
          </w:p>
        </w:tc>
        <w:tc>
          <w:tcPr>
            <w:tcW w:w="1620" w:type="dxa"/>
          </w:tcPr>
          <w:p w14:paraId="32132759" w14:textId="4D53ECB4" w:rsidR="00911B21" w:rsidRPr="00326064" w:rsidRDefault="00911B21" w:rsidP="00523ABA">
            <w:pPr>
              <w:pStyle w:val="NoSpacing"/>
              <w:jc w:val="center"/>
              <w:rPr>
                <w:rFonts w:ascii="Times New Roman" w:hAnsi="Times New Roman" w:cs="Times New Roman"/>
                <w:sz w:val="20"/>
                <w:szCs w:val="20"/>
              </w:rPr>
            </w:pPr>
            <w:r w:rsidRPr="00326064">
              <w:rPr>
                <w:rFonts w:ascii="Times New Roman" w:hAnsi="Times New Roman" w:cs="Times New Roman"/>
                <w:color w:val="333333"/>
                <w:sz w:val="20"/>
                <w:szCs w:val="20"/>
              </w:rPr>
              <w:t>0.96</w:t>
            </w:r>
          </w:p>
        </w:tc>
      </w:tr>
      <w:tr w:rsidR="00911B21" w:rsidRPr="00326064" w14:paraId="1BD8738C" w14:textId="77777777" w:rsidTr="00841466">
        <w:tc>
          <w:tcPr>
            <w:tcW w:w="3168" w:type="dxa"/>
          </w:tcPr>
          <w:p w14:paraId="605E28C4" w14:textId="21CEBE4E" w:rsidR="00911B21" w:rsidRPr="00326064" w:rsidRDefault="00911B21" w:rsidP="00523ABA">
            <w:pPr>
              <w:pStyle w:val="NoSpacing"/>
              <w:rPr>
                <w:rFonts w:ascii="Times New Roman" w:hAnsi="Times New Roman" w:cs="Times New Roman"/>
                <w:sz w:val="20"/>
                <w:szCs w:val="20"/>
              </w:rPr>
            </w:pPr>
            <w:r w:rsidRPr="00326064">
              <w:rPr>
                <w:rFonts w:ascii="Times New Roman" w:hAnsi="Times New Roman" w:cs="Times New Roman"/>
                <w:color w:val="333333"/>
                <w:sz w:val="20"/>
                <w:szCs w:val="20"/>
              </w:rPr>
              <w:t>Current Ratio</w:t>
            </w:r>
          </w:p>
        </w:tc>
        <w:tc>
          <w:tcPr>
            <w:tcW w:w="1350" w:type="dxa"/>
          </w:tcPr>
          <w:p w14:paraId="174EBF19" w14:textId="0601CC4F" w:rsidR="00911B21" w:rsidRPr="00326064" w:rsidRDefault="00911B21" w:rsidP="00523ABA">
            <w:pPr>
              <w:pStyle w:val="NoSpacing"/>
              <w:jc w:val="center"/>
              <w:rPr>
                <w:rFonts w:ascii="Times New Roman" w:hAnsi="Times New Roman" w:cs="Times New Roman"/>
                <w:sz w:val="20"/>
                <w:szCs w:val="20"/>
              </w:rPr>
            </w:pPr>
            <w:r w:rsidRPr="00326064">
              <w:rPr>
                <w:rFonts w:ascii="Times New Roman" w:hAnsi="Times New Roman" w:cs="Times New Roman"/>
                <w:color w:val="333333"/>
                <w:sz w:val="20"/>
                <w:szCs w:val="20"/>
              </w:rPr>
              <w:t>0.8</w:t>
            </w:r>
          </w:p>
        </w:tc>
        <w:tc>
          <w:tcPr>
            <w:tcW w:w="1440" w:type="dxa"/>
          </w:tcPr>
          <w:p w14:paraId="4305D808" w14:textId="579B7137" w:rsidR="00911B21" w:rsidRPr="00326064" w:rsidRDefault="00911B21" w:rsidP="00523ABA">
            <w:pPr>
              <w:pStyle w:val="NoSpacing"/>
              <w:jc w:val="center"/>
              <w:rPr>
                <w:rFonts w:ascii="Times New Roman" w:hAnsi="Times New Roman" w:cs="Times New Roman"/>
                <w:sz w:val="20"/>
                <w:szCs w:val="20"/>
              </w:rPr>
            </w:pPr>
            <w:r w:rsidRPr="00326064">
              <w:rPr>
                <w:rFonts w:ascii="Times New Roman" w:hAnsi="Times New Roman" w:cs="Times New Roman"/>
                <w:color w:val="333333"/>
                <w:sz w:val="20"/>
                <w:szCs w:val="20"/>
              </w:rPr>
              <w:t>NA</w:t>
            </w:r>
          </w:p>
        </w:tc>
        <w:tc>
          <w:tcPr>
            <w:tcW w:w="1620" w:type="dxa"/>
          </w:tcPr>
          <w:p w14:paraId="523D7C5A" w14:textId="6FC0A68D" w:rsidR="00911B21" w:rsidRPr="00326064" w:rsidRDefault="00911B21" w:rsidP="00523ABA">
            <w:pPr>
              <w:pStyle w:val="NoSpacing"/>
              <w:jc w:val="center"/>
              <w:rPr>
                <w:rFonts w:ascii="Times New Roman" w:hAnsi="Times New Roman" w:cs="Times New Roman"/>
                <w:sz w:val="20"/>
                <w:szCs w:val="20"/>
              </w:rPr>
            </w:pPr>
            <w:r w:rsidRPr="00326064">
              <w:rPr>
                <w:rFonts w:ascii="Times New Roman" w:hAnsi="Times New Roman" w:cs="Times New Roman"/>
                <w:color w:val="333333"/>
                <w:sz w:val="20"/>
                <w:szCs w:val="20"/>
              </w:rPr>
              <w:t>1.2</w:t>
            </w:r>
          </w:p>
        </w:tc>
      </w:tr>
      <w:tr w:rsidR="00911B21" w:rsidRPr="00326064" w14:paraId="01D9FD8C" w14:textId="77777777" w:rsidTr="00841466">
        <w:tc>
          <w:tcPr>
            <w:tcW w:w="3168" w:type="dxa"/>
          </w:tcPr>
          <w:p w14:paraId="59D57615" w14:textId="743FEA99" w:rsidR="00911B21" w:rsidRPr="00326064" w:rsidRDefault="00911B21" w:rsidP="00523ABA">
            <w:pPr>
              <w:pStyle w:val="NoSpacing"/>
              <w:rPr>
                <w:rFonts w:ascii="Times New Roman" w:hAnsi="Times New Roman" w:cs="Times New Roman"/>
                <w:sz w:val="20"/>
                <w:szCs w:val="20"/>
              </w:rPr>
            </w:pPr>
            <w:r w:rsidRPr="00326064">
              <w:rPr>
                <w:rFonts w:ascii="Times New Roman" w:hAnsi="Times New Roman" w:cs="Times New Roman"/>
                <w:color w:val="333333"/>
                <w:sz w:val="20"/>
                <w:szCs w:val="20"/>
              </w:rPr>
              <w:t>Quick Ratio</w:t>
            </w:r>
          </w:p>
        </w:tc>
        <w:tc>
          <w:tcPr>
            <w:tcW w:w="1350" w:type="dxa"/>
          </w:tcPr>
          <w:p w14:paraId="6D1FF49E" w14:textId="5645DB90" w:rsidR="00911B21" w:rsidRPr="00326064" w:rsidRDefault="00911B21" w:rsidP="00523ABA">
            <w:pPr>
              <w:pStyle w:val="NoSpacing"/>
              <w:jc w:val="center"/>
              <w:rPr>
                <w:rFonts w:ascii="Times New Roman" w:hAnsi="Times New Roman" w:cs="Times New Roman"/>
                <w:sz w:val="20"/>
                <w:szCs w:val="20"/>
              </w:rPr>
            </w:pPr>
            <w:r w:rsidRPr="00326064">
              <w:rPr>
                <w:rFonts w:ascii="Times New Roman" w:hAnsi="Times New Roman" w:cs="Times New Roman"/>
                <w:color w:val="333333"/>
                <w:sz w:val="20"/>
                <w:szCs w:val="20"/>
              </w:rPr>
              <w:t>0.8</w:t>
            </w:r>
          </w:p>
        </w:tc>
        <w:tc>
          <w:tcPr>
            <w:tcW w:w="1440" w:type="dxa"/>
          </w:tcPr>
          <w:p w14:paraId="7DF84E4D" w14:textId="4711B71C" w:rsidR="00911B21" w:rsidRPr="00326064" w:rsidRDefault="00911B21" w:rsidP="00523ABA">
            <w:pPr>
              <w:pStyle w:val="NoSpacing"/>
              <w:jc w:val="center"/>
              <w:rPr>
                <w:rFonts w:ascii="Times New Roman" w:hAnsi="Times New Roman" w:cs="Times New Roman"/>
                <w:sz w:val="20"/>
                <w:szCs w:val="20"/>
              </w:rPr>
            </w:pPr>
            <w:r w:rsidRPr="00326064">
              <w:rPr>
                <w:rFonts w:ascii="Times New Roman" w:hAnsi="Times New Roman" w:cs="Times New Roman"/>
                <w:color w:val="333333"/>
                <w:sz w:val="20"/>
                <w:szCs w:val="20"/>
              </w:rPr>
              <w:t>NA</w:t>
            </w:r>
          </w:p>
        </w:tc>
        <w:tc>
          <w:tcPr>
            <w:tcW w:w="1620" w:type="dxa"/>
          </w:tcPr>
          <w:p w14:paraId="39E0D862" w14:textId="5F5B4EAB" w:rsidR="00911B21" w:rsidRPr="00326064" w:rsidRDefault="00911B21" w:rsidP="00523ABA">
            <w:pPr>
              <w:pStyle w:val="NoSpacing"/>
              <w:jc w:val="center"/>
              <w:rPr>
                <w:rFonts w:ascii="Times New Roman" w:hAnsi="Times New Roman" w:cs="Times New Roman"/>
                <w:sz w:val="20"/>
                <w:szCs w:val="20"/>
              </w:rPr>
            </w:pPr>
            <w:r w:rsidRPr="00326064">
              <w:rPr>
                <w:rFonts w:ascii="Times New Roman" w:hAnsi="Times New Roman" w:cs="Times New Roman"/>
                <w:color w:val="333333"/>
                <w:sz w:val="20"/>
                <w:szCs w:val="20"/>
              </w:rPr>
              <w:t>0.8</w:t>
            </w:r>
          </w:p>
        </w:tc>
      </w:tr>
      <w:tr w:rsidR="003E6EAA" w:rsidRPr="00326064" w14:paraId="62B7ABEA" w14:textId="77777777" w:rsidTr="00841466">
        <w:tc>
          <w:tcPr>
            <w:tcW w:w="3168" w:type="dxa"/>
            <w:vAlign w:val="center"/>
          </w:tcPr>
          <w:p w14:paraId="22E0A473" w14:textId="77777777" w:rsidR="003E6EAA" w:rsidRPr="00326064" w:rsidRDefault="003E6EAA" w:rsidP="00523ABA">
            <w:pPr>
              <w:pStyle w:val="NoSpacing"/>
              <w:rPr>
                <w:rFonts w:ascii="Times New Roman" w:hAnsi="Times New Roman" w:cs="Times New Roman"/>
                <w:sz w:val="20"/>
                <w:szCs w:val="20"/>
              </w:rPr>
            </w:pPr>
          </w:p>
        </w:tc>
        <w:tc>
          <w:tcPr>
            <w:tcW w:w="1350" w:type="dxa"/>
            <w:vAlign w:val="center"/>
          </w:tcPr>
          <w:p w14:paraId="1F119949" w14:textId="77777777" w:rsidR="003E6EAA" w:rsidRPr="00326064" w:rsidRDefault="003E6EAA" w:rsidP="00523ABA">
            <w:pPr>
              <w:pStyle w:val="NoSpacing"/>
              <w:jc w:val="center"/>
              <w:rPr>
                <w:rFonts w:ascii="Times New Roman" w:hAnsi="Times New Roman" w:cs="Times New Roman"/>
                <w:sz w:val="20"/>
                <w:szCs w:val="20"/>
              </w:rPr>
            </w:pPr>
          </w:p>
        </w:tc>
        <w:tc>
          <w:tcPr>
            <w:tcW w:w="1440" w:type="dxa"/>
            <w:vAlign w:val="center"/>
          </w:tcPr>
          <w:p w14:paraId="01325745" w14:textId="77777777" w:rsidR="003E6EAA" w:rsidRPr="00326064" w:rsidRDefault="003E6EAA" w:rsidP="00523ABA">
            <w:pPr>
              <w:pStyle w:val="NoSpacing"/>
              <w:jc w:val="center"/>
              <w:rPr>
                <w:rFonts w:ascii="Times New Roman" w:hAnsi="Times New Roman" w:cs="Times New Roman"/>
                <w:sz w:val="20"/>
                <w:szCs w:val="20"/>
              </w:rPr>
            </w:pPr>
          </w:p>
        </w:tc>
        <w:tc>
          <w:tcPr>
            <w:tcW w:w="1620" w:type="dxa"/>
            <w:vAlign w:val="center"/>
          </w:tcPr>
          <w:p w14:paraId="034AAC11" w14:textId="77777777" w:rsidR="003E6EAA" w:rsidRPr="00326064" w:rsidRDefault="003E6EAA" w:rsidP="00523ABA">
            <w:pPr>
              <w:pStyle w:val="NoSpacing"/>
              <w:jc w:val="center"/>
              <w:rPr>
                <w:rFonts w:ascii="Times New Roman" w:hAnsi="Times New Roman" w:cs="Times New Roman"/>
                <w:sz w:val="20"/>
                <w:szCs w:val="20"/>
              </w:rPr>
            </w:pPr>
          </w:p>
        </w:tc>
      </w:tr>
      <w:tr w:rsidR="003E6EAA" w:rsidRPr="00326064" w14:paraId="04758D41" w14:textId="77777777" w:rsidTr="00841466">
        <w:tc>
          <w:tcPr>
            <w:tcW w:w="3168" w:type="dxa"/>
            <w:vAlign w:val="center"/>
          </w:tcPr>
          <w:p w14:paraId="3B4B2DFF" w14:textId="77777777" w:rsidR="003E6EAA" w:rsidRPr="00326064" w:rsidRDefault="003E6EAA" w:rsidP="00523ABA">
            <w:pPr>
              <w:pStyle w:val="NoSpacing"/>
              <w:rPr>
                <w:rFonts w:ascii="Times New Roman" w:hAnsi="Times New Roman" w:cs="Times New Roman"/>
                <w:b/>
                <w:sz w:val="20"/>
                <w:szCs w:val="20"/>
              </w:rPr>
            </w:pPr>
            <w:r w:rsidRPr="00326064">
              <w:rPr>
                <w:rFonts w:ascii="Times New Roman" w:hAnsi="Times New Roman" w:cs="Times New Roman"/>
                <w:b/>
                <w:sz w:val="20"/>
                <w:szCs w:val="20"/>
              </w:rPr>
              <w:t>Profitability Ratios</w:t>
            </w:r>
          </w:p>
        </w:tc>
        <w:tc>
          <w:tcPr>
            <w:tcW w:w="1350" w:type="dxa"/>
            <w:vAlign w:val="center"/>
          </w:tcPr>
          <w:p w14:paraId="4E307623" w14:textId="77777777" w:rsidR="003E6EAA" w:rsidRPr="00326064" w:rsidRDefault="003E6EAA" w:rsidP="00523ABA">
            <w:pPr>
              <w:pStyle w:val="NoSpacing"/>
              <w:jc w:val="center"/>
              <w:rPr>
                <w:rFonts w:ascii="Times New Roman" w:hAnsi="Times New Roman" w:cs="Times New Roman"/>
                <w:sz w:val="20"/>
                <w:szCs w:val="20"/>
              </w:rPr>
            </w:pPr>
          </w:p>
        </w:tc>
        <w:tc>
          <w:tcPr>
            <w:tcW w:w="1440" w:type="dxa"/>
            <w:vAlign w:val="center"/>
          </w:tcPr>
          <w:p w14:paraId="34310923" w14:textId="77777777" w:rsidR="003E6EAA" w:rsidRPr="00326064" w:rsidRDefault="003E6EAA" w:rsidP="00523ABA">
            <w:pPr>
              <w:pStyle w:val="NoSpacing"/>
              <w:jc w:val="center"/>
              <w:rPr>
                <w:rFonts w:ascii="Times New Roman" w:hAnsi="Times New Roman" w:cs="Times New Roman"/>
                <w:sz w:val="20"/>
                <w:szCs w:val="20"/>
              </w:rPr>
            </w:pPr>
          </w:p>
        </w:tc>
        <w:tc>
          <w:tcPr>
            <w:tcW w:w="1620" w:type="dxa"/>
            <w:vAlign w:val="center"/>
          </w:tcPr>
          <w:p w14:paraId="5838572F" w14:textId="77777777" w:rsidR="003E6EAA" w:rsidRPr="00326064" w:rsidRDefault="003E6EAA" w:rsidP="00523ABA">
            <w:pPr>
              <w:pStyle w:val="NoSpacing"/>
              <w:jc w:val="center"/>
              <w:rPr>
                <w:rFonts w:ascii="Times New Roman" w:hAnsi="Times New Roman" w:cs="Times New Roman"/>
                <w:sz w:val="20"/>
                <w:szCs w:val="20"/>
              </w:rPr>
            </w:pPr>
          </w:p>
        </w:tc>
      </w:tr>
      <w:tr w:rsidR="00911B21" w:rsidRPr="00326064" w14:paraId="7A39BDFB" w14:textId="77777777" w:rsidTr="00841466">
        <w:tc>
          <w:tcPr>
            <w:tcW w:w="3168" w:type="dxa"/>
          </w:tcPr>
          <w:p w14:paraId="2CB8AEA9" w14:textId="5FC7FC35" w:rsidR="00911B21" w:rsidRPr="00326064" w:rsidRDefault="00911B21" w:rsidP="00523ABA">
            <w:pPr>
              <w:pStyle w:val="NoSpacing"/>
              <w:rPr>
                <w:rFonts w:ascii="Times New Roman" w:hAnsi="Times New Roman" w:cs="Times New Roman"/>
                <w:sz w:val="20"/>
                <w:szCs w:val="20"/>
              </w:rPr>
            </w:pPr>
            <w:r w:rsidRPr="00326064">
              <w:rPr>
                <w:rFonts w:ascii="Times New Roman" w:hAnsi="Times New Roman" w:cs="Times New Roman"/>
                <w:color w:val="333333"/>
                <w:sz w:val="20"/>
                <w:szCs w:val="20"/>
              </w:rPr>
              <w:t>Return On Equity</w:t>
            </w:r>
          </w:p>
        </w:tc>
        <w:tc>
          <w:tcPr>
            <w:tcW w:w="1350" w:type="dxa"/>
          </w:tcPr>
          <w:p w14:paraId="44115E23" w14:textId="6920D3BA" w:rsidR="00911B21" w:rsidRPr="00326064" w:rsidRDefault="00911B21" w:rsidP="00523ABA">
            <w:pPr>
              <w:pStyle w:val="NoSpacing"/>
              <w:jc w:val="center"/>
              <w:rPr>
                <w:rFonts w:ascii="Times New Roman" w:hAnsi="Times New Roman" w:cs="Times New Roman"/>
                <w:sz w:val="20"/>
                <w:szCs w:val="20"/>
              </w:rPr>
            </w:pPr>
            <w:r w:rsidRPr="00326064">
              <w:rPr>
                <w:rFonts w:ascii="Times New Roman" w:hAnsi="Times New Roman" w:cs="Times New Roman"/>
                <w:color w:val="333333"/>
                <w:sz w:val="20"/>
                <w:szCs w:val="20"/>
              </w:rPr>
              <w:t>15.07</w:t>
            </w:r>
          </w:p>
        </w:tc>
        <w:tc>
          <w:tcPr>
            <w:tcW w:w="1440" w:type="dxa"/>
          </w:tcPr>
          <w:p w14:paraId="69554F43" w14:textId="3C28FCEF" w:rsidR="00911B21" w:rsidRPr="00326064" w:rsidRDefault="00911B21" w:rsidP="00523ABA">
            <w:pPr>
              <w:pStyle w:val="NoSpacing"/>
              <w:jc w:val="center"/>
              <w:rPr>
                <w:rFonts w:ascii="Times New Roman" w:hAnsi="Times New Roman" w:cs="Times New Roman"/>
                <w:sz w:val="20"/>
                <w:szCs w:val="20"/>
              </w:rPr>
            </w:pPr>
            <w:r w:rsidRPr="00326064">
              <w:rPr>
                <w:rFonts w:ascii="Times New Roman" w:hAnsi="Times New Roman" w:cs="Times New Roman"/>
                <w:color w:val="333333"/>
                <w:sz w:val="20"/>
                <w:szCs w:val="20"/>
              </w:rPr>
              <w:t>NA</w:t>
            </w:r>
          </w:p>
        </w:tc>
        <w:tc>
          <w:tcPr>
            <w:tcW w:w="1620" w:type="dxa"/>
          </w:tcPr>
          <w:p w14:paraId="08CEA26C" w14:textId="33BD924C" w:rsidR="00911B21" w:rsidRPr="00326064" w:rsidRDefault="00911B21" w:rsidP="00523ABA">
            <w:pPr>
              <w:pStyle w:val="NoSpacing"/>
              <w:jc w:val="center"/>
              <w:rPr>
                <w:rFonts w:ascii="Times New Roman" w:hAnsi="Times New Roman" w:cs="Times New Roman"/>
                <w:sz w:val="20"/>
                <w:szCs w:val="20"/>
              </w:rPr>
            </w:pPr>
            <w:r w:rsidRPr="00326064">
              <w:rPr>
                <w:rFonts w:ascii="Times New Roman" w:hAnsi="Times New Roman" w:cs="Times New Roman"/>
                <w:color w:val="333333"/>
                <w:sz w:val="20"/>
                <w:szCs w:val="20"/>
              </w:rPr>
              <w:t>22.34</w:t>
            </w:r>
          </w:p>
        </w:tc>
      </w:tr>
      <w:tr w:rsidR="00911B21" w:rsidRPr="00326064" w14:paraId="3730131C" w14:textId="77777777" w:rsidTr="00841466">
        <w:tc>
          <w:tcPr>
            <w:tcW w:w="3168" w:type="dxa"/>
          </w:tcPr>
          <w:p w14:paraId="143A4198" w14:textId="0E3A1CDA" w:rsidR="00911B21" w:rsidRPr="00326064" w:rsidRDefault="00911B21" w:rsidP="00523ABA">
            <w:pPr>
              <w:pStyle w:val="NoSpacing"/>
              <w:rPr>
                <w:rFonts w:ascii="Times New Roman" w:hAnsi="Times New Roman" w:cs="Times New Roman"/>
                <w:sz w:val="20"/>
                <w:szCs w:val="20"/>
              </w:rPr>
            </w:pPr>
            <w:r w:rsidRPr="00326064">
              <w:rPr>
                <w:rFonts w:ascii="Times New Roman" w:hAnsi="Times New Roman" w:cs="Times New Roman"/>
                <w:color w:val="333333"/>
                <w:sz w:val="20"/>
                <w:szCs w:val="20"/>
              </w:rPr>
              <w:t>Return On Assets</w:t>
            </w:r>
          </w:p>
        </w:tc>
        <w:tc>
          <w:tcPr>
            <w:tcW w:w="1350" w:type="dxa"/>
          </w:tcPr>
          <w:p w14:paraId="19F31DFE" w14:textId="2AD0D1F4" w:rsidR="00911B21" w:rsidRPr="00326064" w:rsidRDefault="00911B21" w:rsidP="00523ABA">
            <w:pPr>
              <w:pStyle w:val="NoSpacing"/>
              <w:jc w:val="center"/>
              <w:rPr>
                <w:rFonts w:ascii="Times New Roman" w:hAnsi="Times New Roman" w:cs="Times New Roman"/>
                <w:sz w:val="20"/>
                <w:szCs w:val="20"/>
              </w:rPr>
            </w:pPr>
            <w:r w:rsidRPr="00326064">
              <w:rPr>
                <w:rFonts w:ascii="Times New Roman" w:hAnsi="Times New Roman" w:cs="Times New Roman"/>
                <w:color w:val="333333"/>
                <w:sz w:val="20"/>
                <w:szCs w:val="20"/>
              </w:rPr>
              <w:t>10.3</w:t>
            </w:r>
          </w:p>
        </w:tc>
        <w:tc>
          <w:tcPr>
            <w:tcW w:w="1440" w:type="dxa"/>
          </w:tcPr>
          <w:p w14:paraId="1ED24E7A" w14:textId="07A5ABA7" w:rsidR="00911B21" w:rsidRPr="00326064" w:rsidRDefault="00911B21" w:rsidP="00523ABA">
            <w:pPr>
              <w:pStyle w:val="NoSpacing"/>
              <w:jc w:val="center"/>
              <w:rPr>
                <w:rFonts w:ascii="Times New Roman" w:hAnsi="Times New Roman" w:cs="Times New Roman"/>
                <w:sz w:val="20"/>
                <w:szCs w:val="20"/>
              </w:rPr>
            </w:pPr>
            <w:r w:rsidRPr="00326064">
              <w:rPr>
                <w:rFonts w:ascii="Times New Roman" w:hAnsi="Times New Roman" w:cs="Times New Roman"/>
                <w:color w:val="333333"/>
                <w:sz w:val="20"/>
                <w:szCs w:val="20"/>
              </w:rPr>
              <w:t>NA</w:t>
            </w:r>
          </w:p>
        </w:tc>
        <w:tc>
          <w:tcPr>
            <w:tcW w:w="1620" w:type="dxa"/>
          </w:tcPr>
          <w:p w14:paraId="05195074" w14:textId="79B78F73" w:rsidR="00911B21" w:rsidRPr="00326064" w:rsidRDefault="00911B21" w:rsidP="00523ABA">
            <w:pPr>
              <w:pStyle w:val="NoSpacing"/>
              <w:jc w:val="center"/>
              <w:rPr>
                <w:rFonts w:ascii="Times New Roman" w:hAnsi="Times New Roman" w:cs="Times New Roman"/>
                <w:sz w:val="20"/>
                <w:szCs w:val="20"/>
              </w:rPr>
            </w:pPr>
            <w:r w:rsidRPr="00326064">
              <w:rPr>
                <w:rFonts w:ascii="Times New Roman" w:hAnsi="Times New Roman" w:cs="Times New Roman"/>
                <w:color w:val="333333"/>
                <w:sz w:val="20"/>
                <w:szCs w:val="20"/>
              </w:rPr>
              <w:t>7.7</w:t>
            </w:r>
          </w:p>
        </w:tc>
      </w:tr>
      <w:tr w:rsidR="00911B21" w:rsidRPr="00326064" w14:paraId="254B2243" w14:textId="77777777" w:rsidTr="00841466">
        <w:tc>
          <w:tcPr>
            <w:tcW w:w="3168" w:type="dxa"/>
          </w:tcPr>
          <w:p w14:paraId="4A59F003" w14:textId="39CD177B" w:rsidR="00911B21" w:rsidRPr="00326064" w:rsidRDefault="00911B21" w:rsidP="00523ABA">
            <w:pPr>
              <w:pStyle w:val="NoSpacing"/>
              <w:rPr>
                <w:rFonts w:ascii="Times New Roman" w:hAnsi="Times New Roman" w:cs="Times New Roman"/>
                <w:sz w:val="20"/>
                <w:szCs w:val="20"/>
              </w:rPr>
            </w:pPr>
            <w:r w:rsidRPr="00326064">
              <w:rPr>
                <w:rFonts w:ascii="Times New Roman" w:hAnsi="Times New Roman" w:cs="Times New Roman"/>
                <w:color w:val="333333"/>
                <w:sz w:val="20"/>
                <w:szCs w:val="20"/>
              </w:rPr>
              <w:t>Return On Capital</w:t>
            </w:r>
          </w:p>
        </w:tc>
        <w:tc>
          <w:tcPr>
            <w:tcW w:w="1350" w:type="dxa"/>
          </w:tcPr>
          <w:p w14:paraId="775990EF" w14:textId="0F2D3D7C" w:rsidR="00911B21" w:rsidRPr="00326064" w:rsidRDefault="00911B21" w:rsidP="00523ABA">
            <w:pPr>
              <w:pStyle w:val="NoSpacing"/>
              <w:jc w:val="center"/>
              <w:rPr>
                <w:rFonts w:ascii="Times New Roman" w:hAnsi="Times New Roman" w:cs="Times New Roman"/>
                <w:sz w:val="20"/>
                <w:szCs w:val="20"/>
              </w:rPr>
            </w:pPr>
            <w:r w:rsidRPr="00326064">
              <w:rPr>
                <w:rFonts w:ascii="Times New Roman" w:hAnsi="Times New Roman" w:cs="Times New Roman"/>
                <w:color w:val="333333"/>
                <w:sz w:val="20"/>
                <w:szCs w:val="20"/>
              </w:rPr>
              <w:t>12.8</w:t>
            </w:r>
          </w:p>
        </w:tc>
        <w:tc>
          <w:tcPr>
            <w:tcW w:w="1440" w:type="dxa"/>
          </w:tcPr>
          <w:p w14:paraId="421A059A" w14:textId="6E48CD03" w:rsidR="00911B21" w:rsidRPr="00326064" w:rsidRDefault="00911B21" w:rsidP="00523ABA">
            <w:pPr>
              <w:pStyle w:val="NoSpacing"/>
              <w:jc w:val="center"/>
              <w:rPr>
                <w:rFonts w:ascii="Times New Roman" w:hAnsi="Times New Roman" w:cs="Times New Roman"/>
                <w:sz w:val="20"/>
                <w:szCs w:val="20"/>
              </w:rPr>
            </w:pPr>
            <w:r w:rsidRPr="00326064">
              <w:rPr>
                <w:rFonts w:ascii="Times New Roman" w:hAnsi="Times New Roman" w:cs="Times New Roman"/>
                <w:color w:val="333333"/>
                <w:sz w:val="20"/>
                <w:szCs w:val="20"/>
              </w:rPr>
              <w:t>NA</w:t>
            </w:r>
          </w:p>
        </w:tc>
        <w:tc>
          <w:tcPr>
            <w:tcW w:w="1620" w:type="dxa"/>
          </w:tcPr>
          <w:p w14:paraId="7B55CA9F" w14:textId="35F97D4E" w:rsidR="00911B21" w:rsidRPr="00326064" w:rsidRDefault="00911B21" w:rsidP="00523ABA">
            <w:pPr>
              <w:pStyle w:val="NoSpacing"/>
              <w:jc w:val="center"/>
              <w:rPr>
                <w:rFonts w:ascii="Times New Roman" w:hAnsi="Times New Roman" w:cs="Times New Roman"/>
                <w:sz w:val="20"/>
                <w:szCs w:val="20"/>
              </w:rPr>
            </w:pPr>
            <w:r w:rsidRPr="00326064">
              <w:rPr>
                <w:rFonts w:ascii="Times New Roman" w:hAnsi="Times New Roman" w:cs="Times New Roman"/>
                <w:color w:val="333333"/>
                <w:sz w:val="20"/>
                <w:szCs w:val="20"/>
              </w:rPr>
              <w:t>10.2</w:t>
            </w:r>
          </w:p>
        </w:tc>
      </w:tr>
      <w:tr w:rsidR="003E6EAA" w:rsidRPr="00326064" w14:paraId="2374723A" w14:textId="77777777" w:rsidTr="00841466">
        <w:tc>
          <w:tcPr>
            <w:tcW w:w="3168" w:type="dxa"/>
            <w:vAlign w:val="center"/>
          </w:tcPr>
          <w:p w14:paraId="4E6E186A" w14:textId="77777777" w:rsidR="003E6EAA" w:rsidRPr="00326064" w:rsidRDefault="003E6EAA" w:rsidP="00523ABA">
            <w:pPr>
              <w:pStyle w:val="NoSpacing"/>
              <w:rPr>
                <w:rFonts w:ascii="Times New Roman" w:hAnsi="Times New Roman" w:cs="Times New Roman"/>
                <w:sz w:val="20"/>
                <w:szCs w:val="20"/>
              </w:rPr>
            </w:pPr>
          </w:p>
        </w:tc>
        <w:tc>
          <w:tcPr>
            <w:tcW w:w="1350" w:type="dxa"/>
            <w:vAlign w:val="center"/>
          </w:tcPr>
          <w:p w14:paraId="70AB7D8F" w14:textId="77777777" w:rsidR="003E6EAA" w:rsidRPr="00326064" w:rsidRDefault="003E6EAA" w:rsidP="00523ABA">
            <w:pPr>
              <w:pStyle w:val="NoSpacing"/>
              <w:jc w:val="center"/>
              <w:rPr>
                <w:rFonts w:ascii="Times New Roman" w:hAnsi="Times New Roman" w:cs="Times New Roman"/>
                <w:sz w:val="20"/>
                <w:szCs w:val="20"/>
              </w:rPr>
            </w:pPr>
          </w:p>
        </w:tc>
        <w:tc>
          <w:tcPr>
            <w:tcW w:w="1440" w:type="dxa"/>
            <w:vAlign w:val="center"/>
          </w:tcPr>
          <w:p w14:paraId="7DFCDC18" w14:textId="77777777" w:rsidR="003E6EAA" w:rsidRPr="00326064" w:rsidRDefault="003E6EAA" w:rsidP="00523ABA">
            <w:pPr>
              <w:pStyle w:val="NoSpacing"/>
              <w:jc w:val="center"/>
              <w:rPr>
                <w:rFonts w:ascii="Times New Roman" w:hAnsi="Times New Roman" w:cs="Times New Roman"/>
                <w:sz w:val="20"/>
                <w:szCs w:val="20"/>
              </w:rPr>
            </w:pPr>
          </w:p>
        </w:tc>
        <w:tc>
          <w:tcPr>
            <w:tcW w:w="1620" w:type="dxa"/>
            <w:vAlign w:val="center"/>
          </w:tcPr>
          <w:p w14:paraId="68947C61" w14:textId="77777777" w:rsidR="003E6EAA" w:rsidRPr="00326064" w:rsidRDefault="003E6EAA" w:rsidP="00523ABA">
            <w:pPr>
              <w:pStyle w:val="NoSpacing"/>
              <w:jc w:val="center"/>
              <w:rPr>
                <w:rFonts w:ascii="Times New Roman" w:hAnsi="Times New Roman" w:cs="Times New Roman"/>
                <w:sz w:val="20"/>
                <w:szCs w:val="20"/>
              </w:rPr>
            </w:pPr>
          </w:p>
        </w:tc>
      </w:tr>
      <w:tr w:rsidR="003E6EAA" w:rsidRPr="00326064" w14:paraId="261E3456" w14:textId="77777777" w:rsidTr="00841466">
        <w:tc>
          <w:tcPr>
            <w:tcW w:w="3168" w:type="dxa"/>
            <w:vAlign w:val="center"/>
          </w:tcPr>
          <w:p w14:paraId="454EDE81" w14:textId="77777777" w:rsidR="003E6EAA" w:rsidRPr="00326064" w:rsidRDefault="003E6EAA" w:rsidP="00523ABA">
            <w:pPr>
              <w:pStyle w:val="NoSpacing"/>
              <w:rPr>
                <w:rFonts w:ascii="Times New Roman" w:hAnsi="Times New Roman" w:cs="Times New Roman"/>
                <w:b/>
                <w:sz w:val="20"/>
                <w:szCs w:val="20"/>
              </w:rPr>
            </w:pPr>
            <w:r w:rsidRPr="00326064">
              <w:rPr>
                <w:rFonts w:ascii="Times New Roman" w:hAnsi="Times New Roman" w:cs="Times New Roman"/>
                <w:b/>
                <w:sz w:val="20"/>
                <w:szCs w:val="20"/>
              </w:rPr>
              <w:t>Efficiency Ratios</w:t>
            </w:r>
          </w:p>
        </w:tc>
        <w:tc>
          <w:tcPr>
            <w:tcW w:w="1350" w:type="dxa"/>
            <w:vAlign w:val="center"/>
          </w:tcPr>
          <w:p w14:paraId="7DBAE6FB" w14:textId="77777777" w:rsidR="003E6EAA" w:rsidRPr="00326064" w:rsidRDefault="003E6EAA" w:rsidP="00523ABA">
            <w:pPr>
              <w:pStyle w:val="NoSpacing"/>
              <w:jc w:val="center"/>
              <w:rPr>
                <w:rFonts w:ascii="Times New Roman" w:hAnsi="Times New Roman" w:cs="Times New Roman"/>
                <w:sz w:val="20"/>
                <w:szCs w:val="20"/>
              </w:rPr>
            </w:pPr>
          </w:p>
        </w:tc>
        <w:tc>
          <w:tcPr>
            <w:tcW w:w="1440" w:type="dxa"/>
            <w:vAlign w:val="center"/>
          </w:tcPr>
          <w:p w14:paraId="063C2F83" w14:textId="77777777" w:rsidR="003E6EAA" w:rsidRPr="00326064" w:rsidRDefault="003E6EAA" w:rsidP="00523ABA">
            <w:pPr>
              <w:pStyle w:val="NoSpacing"/>
              <w:jc w:val="center"/>
              <w:rPr>
                <w:rFonts w:ascii="Times New Roman" w:hAnsi="Times New Roman" w:cs="Times New Roman"/>
                <w:sz w:val="20"/>
                <w:szCs w:val="20"/>
              </w:rPr>
            </w:pPr>
          </w:p>
        </w:tc>
        <w:tc>
          <w:tcPr>
            <w:tcW w:w="1620" w:type="dxa"/>
            <w:vAlign w:val="center"/>
          </w:tcPr>
          <w:p w14:paraId="4DF75FAC" w14:textId="77777777" w:rsidR="003E6EAA" w:rsidRPr="00326064" w:rsidRDefault="003E6EAA" w:rsidP="00523ABA">
            <w:pPr>
              <w:pStyle w:val="NoSpacing"/>
              <w:jc w:val="center"/>
              <w:rPr>
                <w:rFonts w:ascii="Times New Roman" w:hAnsi="Times New Roman" w:cs="Times New Roman"/>
                <w:sz w:val="20"/>
                <w:szCs w:val="20"/>
              </w:rPr>
            </w:pPr>
          </w:p>
        </w:tc>
      </w:tr>
      <w:tr w:rsidR="00911B21" w:rsidRPr="00326064" w14:paraId="114AF09C" w14:textId="77777777" w:rsidTr="00841466">
        <w:tc>
          <w:tcPr>
            <w:tcW w:w="3168" w:type="dxa"/>
          </w:tcPr>
          <w:p w14:paraId="6FCA7B77" w14:textId="331A7213" w:rsidR="00911B21" w:rsidRPr="00326064" w:rsidRDefault="00911B21" w:rsidP="00523ABA">
            <w:pPr>
              <w:pStyle w:val="NoSpacing"/>
              <w:rPr>
                <w:rFonts w:ascii="Times New Roman" w:hAnsi="Times New Roman" w:cs="Times New Roman"/>
                <w:sz w:val="20"/>
                <w:szCs w:val="20"/>
              </w:rPr>
            </w:pPr>
            <w:r w:rsidRPr="00326064">
              <w:rPr>
                <w:rFonts w:ascii="Times New Roman" w:hAnsi="Times New Roman" w:cs="Times New Roman"/>
                <w:color w:val="333333"/>
                <w:sz w:val="20"/>
                <w:szCs w:val="20"/>
              </w:rPr>
              <w:t>Income/Employee</w:t>
            </w:r>
          </w:p>
        </w:tc>
        <w:tc>
          <w:tcPr>
            <w:tcW w:w="1350" w:type="dxa"/>
          </w:tcPr>
          <w:p w14:paraId="45EF7539" w14:textId="7944AA89" w:rsidR="00911B21" w:rsidRPr="00326064" w:rsidRDefault="00911B21" w:rsidP="00523ABA">
            <w:pPr>
              <w:pStyle w:val="NoSpacing"/>
              <w:jc w:val="center"/>
              <w:rPr>
                <w:rFonts w:ascii="Times New Roman" w:hAnsi="Times New Roman" w:cs="Times New Roman"/>
                <w:sz w:val="20"/>
                <w:szCs w:val="20"/>
              </w:rPr>
            </w:pPr>
            <w:r w:rsidRPr="00326064">
              <w:rPr>
                <w:rFonts w:ascii="Times New Roman" w:hAnsi="Times New Roman" w:cs="Times New Roman"/>
                <w:color w:val="333333"/>
                <w:sz w:val="20"/>
                <w:szCs w:val="20"/>
              </w:rPr>
              <w:t>19,789</w:t>
            </w:r>
          </w:p>
        </w:tc>
        <w:tc>
          <w:tcPr>
            <w:tcW w:w="1440" w:type="dxa"/>
          </w:tcPr>
          <w:p w14:paraId="0E70E241" w14:textId="2E34AE73" w:rsidR="00911B21" w:rsidRPr="00326064" w:rsidRDefault="00911B21" w:rsidP="00523ABA">
            <w:pPr>
              <w:pStyle w:val="NoSpacing"/>
              <w:jc w:val="center"/>
              <w:rPr>
                <w:rFonts w:ascii="Times New Roman" w:hAnsi="Times New Roman" w:cs="Times New Roman"/>
                <w:sz w:val="20"/>
                <w:szCs w:val="20"/>
              </w:rPr>
            </w:pPr>
            <w:r w:rsidRPr="00326064">
              <w:rPr>
                <w:rFonts w:ascii="Times New Roman" w:hAnsi="Times New Roman" w:cs="Times New Roman"/>
                <w:color w:val="333333"/>
                <w:sz w:val="20"/>
                <w:szCs w:val="20"/>
              </w:rPr>
              <w:t>NA</w:t>
            </w:r>
          </w:p>
        </w:tc>
        <w:tc>
          <w:tcPr>
            <w:tcW w:w="1620" w:type="dxa"/>
          </w:tcPr>
          <w:p w14:paraId="1BA48339" w14:textId="655413FF" w:rsidR="00911B21" w:rsidRPr="00326064" w:rsidRDefault="00911B21" w:rsidP="00523ABA">
            <w:pPr>
              <w:pStyle w:val="NoSpacing"/>
              <w:jc w:val="center"/>
              <w:rPr>
                <w:rFonts w:ascii="Times New Roman" w:hAnsi="Times New Roman" w:cs="Times New Roman"/>
                <w:sz w:val="20"/>
                <w:szCs w:val="20"/>
              </w:rPr>
            </w:pPr>
            <w:r w:rsidRPr="00326064">
              <w:rPr>
                <w:rFonts w:ascii="Times New Roman" w:hAnsi="Times New Roman" w:cs="Times New Roman"/>
                <w:color w:val="333333"/>
                <w:sz w:val="20"/>
                <w:szCs w:val="20"/>
              </w:rPr>
              <w:t>128,414</w:t>
            </w:r>
          </w:p>
        </w:tc>
      </w:tr>
      <w:tr w:rsidR="00911B21" w:rsidRPr="00326064" w14:paraId="2EC9F592" w14:textId="77777777" w:rsidTr="00841466">
        <w:tc>
          <w:tcPr>
            <w:tcW w:w="3168" w:type="dxa"/>
          </w:tcPr>
          <w:p w14:paraId="02FD4E6B" w14:textId="63968121" w:rsidR="00911B21" w:rsidRPr="00326064" w:rsidRDefault="00911B21" w:rsidP="00523ABA">
            <w:pPr>
              <w:pStyle w:val="NoSpacing"/>
              <w:rPr>
                <w:rFonts w:ascii="Times New Roman" w:hAnsi="Times New Roman" w:cs="Times New Roman"/>
                <w:sz w:val="20"/>
                <w:szCs w:val="20"/>
              </w:rPr>
            </w:pPr>
            <w:r w:rsidRPr="00326064">
              <w:rPr>
                <w:rFonts w:ascii="Times New Roman" w:hAnsi="Times New Roman" w:cs="Times New Roman"/>
                <w:color w:val="333333"/>
                <w:sz w:val="20"/>
                <w:szCs w:val="20"/>
              </w:rPr>
              <w:t>Revenue/Employee</w:t>
            </w:r>
          </w:p>
        </w:tc>
        <w:tc>
          <w:tcPr>
            <w:tcW w:w="1350" w:type="dxa"/>
          </w:tcPr>
          <w:p w14:paraId="4AB605C2" w14:textId="276C024B" w:rsidR="00911B21" w:rsidRPr="00326064" w:rsidRDefault="00911B21" w:rsidP="00523ABA">
            <w:pPr>
              <w:pStyle w:val="NoSpacing"/>
              <w:jc w:val="center"/>
              <w:rPr>
                <w:rFonts w:ascii="Times New Roman" w:hAnsi="Times New Roman" w:cs="Times New Roman"/>
                <w:sz w:val="20"/>
                <w:szCs w:val="20"/>
              </w:rPr>
            </w:pPr>
            <w:r w:rsidRPr="00326064">
              <w:rPr>
                <w:rFonts w:ascii="Times New Roman" w:hAnsi="Times New Roman" w:cs="Times New Roman"/>
                <w:color w:val="333333"/>
                <w:sz w:val="20"/>
                <w:szCs w:val="20"/>
              </w:rPr>
              <w:t>390,633</w:t>
            </w:r>
          </w:p>
        </w:tc>
        <w:tc>
          <w:tcPr>
            <w:tcW w:w="1440" w:type="dxa"/>
          </w:tcPr>
          <w:p w14:paraId="4407C7BC" w14:textId="347C766F" w:rsidR="00911B21" w:rsidRPr="00326064" w:rsidRDefault="00911B21" w:rsidP="00523ABA">
            <w:pPr>
              <w:pStyle w:val="NoSpacing"/>
              <w:jc w:val="center"/>
              <w:rPr>
                <w:rFonts w:ascii="Times New Roman" w:hAnsi="Times New Roman" w:cs="Times New Roman"/>
                <w:sz w:val="20"/>
                <w:szCs w:val="20"/>
              </w:rPr>
            </w:pPr>
            <w:r w:rsidRPr="00326064">
              <w:rPr>
                <w:rFonts w:ascii="Times New Roman" w:hAnsi="Times New Roman" w:cs="Times New Roman"/>
                <w:color w:val="333333"/>
                <w:sz w:val="20"/>
                <w:szCs w:val="20"/>
              </w:rPr>
              <w:t>NA</w:t>
            </w:r>
          </w:p>
        </w:tc>
        <w:tc>
          <w:tcPr>
            <w:tcW w:w="1620" w:type="dxa"/>
          </w:tcPr>
          <w:p w14:paraId="7986431F" w14:textId="76AEDE72" w:rsidR="00911B21" w:rsidRPr="00326064" w:rsidRDefault="00911B21" w:rsidP="00523ABA">
            <w:pPr>
              <w:pStyle w:val="NoSpacing"/>
              <w:jc w:val="center"/>
              <w:rPr>
                <w:rFonts w:ascii="Times New Roman" w:hAnsi="Times New Roman" w:cs="Times New Roman"/>
                <w:sz w:val="20"/>
                <w:szCs w:val="20"/>
              </w:rPr>
            </w:pPr>
            <w:r w:rsidRPr="00326064">
              <w:rPr>
                <w:rFonts w:ascii="Times New Roman" w:hAnsi="Times New Roman" w:cs="Times New Roman"/>
                <w:color w:val="333333"/>
                <w:sz w:val="20"/>
                <w:szCs w:val="20"/>
              </w:rPr>
              <w:t>1.05 Mil</w:t>
            </w:r>
          </w:p>
        </w:tc>
      </w:tr>
      <w:tr w:rsidR="00911B21" w:rsidRPr="00326064" w14:paraId="5584DF26" w14:textId="77777777" w:rsidTr="00841466">
        <w:tc>
          <w:tcPr>
            <w:tcW w:w="3168" w:type="dxa"/>
          </w:tcPr>
          <w:p w14:paraId="14DEBEE1" w14:textId="56B0362A" w:rsidR="00911B21" w:rsidRPr="00326064" w:rsidRDefault="00911B21" w:rsidP="00523ABA">
            <w:pPr>
              <w:pStyle w:val="NoSpacing"/>
              <w:rPr>
                <w:rFonts w:ascii="Times New Roman" w:hAnsi="Times New Roman" w:cs="Times New Roman"/>
                <w:sz w:val="20"/>
                <w:szCs w:val="20"/>
              </w:rPr>
            </w:pPr>
            <w:r w:rsidRPr="00326064">
              <w:rPr>
                <w:rFonts w:ascii="Times New Roman" w:hAnsi="Times New Roman" w:cs="Times New Roman"/>
                <w:color w:val="333333"/>
                <w:sz w:val="20"/>
                <w:szCs w:val="20"/>
              </w:rPr>
              <w:t>Receivable Turnover</w:t>
            </w:r>
          </w:p>
        </w:tc>
        <w:tc>
          <w:tcPr>
            <w:tcW w:w="1350" w:type="dxa"/>
          </w:tcPr>
          <w:p w14:paraId="404D733D" w14:textId="39C15302" w:rsidR="00911B21" w:rsidRPr="00326064" w:rsidRDefault="00911B21" w:rsidP="00523ABA">
            <w:pPr>
              <w:pStyle w:val="NoSpacing"/>
              <w:jc w:val="center"/>
              <w:rPr>
                <w:rFonts w:ascii="Times New Roman" w:hAnsi="Times New Roman" w:cs="Times New Roman"/>
                <w:sz w:val="20"/>
                <w:szCs w:val="20"/>
              </w:rPr>
            </w:pPr>
            <w:r w:rsidRPr="00326064">
              <w:rPr>
                <w:rFonts w:ascii="Times New Roman" w:hAnsi="Times New Roman" w:cs="Times New Roman"/>
                <w:color w:val="333333"/>
                <w:sz w:val="20"/>
                <w:szCs w:val="20"/>
              </w:rPr>
              <w:t>59.8</w:t>
            </w:r>
          </w:p>
        </w:tc>
        <w:tc>
          <w:tcPr>
            <w:tcW w:w="1440" w:type="dxa"/>
          </w:tcPr>
          <w:p w14:paraId="764AB928" w14:textId="5ECA5172" w:rsidR="00911B21" w:rsidRPr="00326064" w:rsidRDefault="00911B21" w:rsidP="00523ABA">
            <w:pPr>
              <w:pStyle w:val="NoSpacing"/>
              <w:jc w:val="center"/>
              <w:rPr>
                <w:rFonts w:ascii="Times New Roman" w:hAnsi="Times New Roman" w:cs="Times New Roman"/>
                <w:sz w:val="20"/>
                <w:szCs w:val="20"/>
              </w:rPr>
            </w:pPr>
            <w:r w:rsidRPr="00326064">
              <w:rPr>
                <w:rFonts w:ascii="Times New Roman" w:hAnsi="Times New Roman" w:cs="Times New Roman"/>
                <w:color w:val="333333"/>
                <w:sz w:val="20"/>
                <w:szCs w:val="20"/>
              </w:rPr>
              <w:t>NA</w:t>
            </w:r>
          </w:p>
        </w:tc>
        <w:tc>
          <w:tcPr>
            <w:tcW w:w="1620" w:type="dxa"/>
          </w:tcPr>
          <w:p w14:paraId="2BAE371B" w14:textId="23A6324A" w:rsidR="00911B21" w:rsidRPr="00326064" w:rsidRDefault="00911B21" w:rsidP="00523ABA">
            <w:pPr>
              <w:pStyle w:val="NoSpacing"/>
              <w:jc w:val="center"/>
              <w:rPr>
                <w:rFonts w:ascii="Times New Roman" w:hAnsi="Times New Roman" w:cs="Times New Roman"/>
                <w:sz w:val="20"/>
                <w:szCs w:val="20"/>
              </w:rPr>
            </w:pPr>
            <w:r w:rsidRPr="00326064">
              <w:rPr>
                <w:rFonts w:ascii="Times New Roman" w:hAnsi="Times New Roman" w:cs="Times New Roman"/>
                <w:color w:val="333333"/>
                <w:sz w:val="20"/>
                <w:szCs w:val="20"/>
              </w:rPr>
              <w:t>14.1</w:t>
            </w:r>
          </w:p>
        </w:tc>
      </w:tr>
      <w:tr w:rsidR="00911B21" w:rsidRPr="00326064" w14:paraId="4D309C8E" w14:textId="77777777" w:rsidTr="00841466">
        <w:tc>
          <w:tcPr>
            <w:tcW w:w="3168" w:type="dxa"/>
          </w:tcPr>
          <w:p w14:paraId="65719490" w14:textId="7E832125" w:rsidR="00911B21" w:rsidRPr="00326064" w:rsidRDefault="00911B21" w:rsidP="00523ABA">
            <w:pPr>
              <w:pStyle w:val="NoSpacing"/>
              <w:rPr>
                <w:rFonts w:ascii="Times New Roman" w:hAnsi="Times New Roman" w:cs="Times New Roman"/>
                <w:sz w:val="20"/>
                <w:szCs w:val="20"/>
              </w:rPr>
            </w:pPr>
            <w:r w:rsidRPr="00326064">
              <w:rPr>
                <w:rFonts w:ascii="Times New Roman" w:hAnsi="Times New Roman" w:cs="Times New Roman"/>
                <w:color w:val="333333"/>
                <w:sz w:val="20"/>
                <w:szCs w:val="20"/>
              </w:rPr>
              <w:lastRenderedPageBreak/>
              <w:t>Inventory Turnover</w:t>
            </w:r>
          </w:p>
        </w:tc>
        <w:tc>
          <w:tcPr>
            <w:tcW w:w="1350" w:type="dxa"/>
          </w:tcPr>
          <w:p w14:paraId="515D3765" w14:textId="7226F285" w:rsidR="00911B21" w:rsidRPr="00326064" w:rsidRDefault="00911B21" w:rsidP="00523ABA">
            <w:pPr>
              <w:pStyle w:val="NoSpacing"/>
              <w:jc w:val="center"/>
              <w:rPr>
                <w:rFonts w:ascii="Times New Roman" w:hAnsi="Times New Roman" w:cs="Times New Roman"/>
                <w:sz w:val="20"/>
                <w:szCs w:val="20"/>
              </w:rPr>
            </w:pPr>
            <w:r w:rsidRPr="00326064">
              <w:rPr>
                <w:rFonts w:ascii="Times New Roman" w:hAnsi="Times New Roman" w:cs="Times New Roman"/>
                <w:color w:val="333333"/>
                <w:sz w:val="20"/>
                <w:szCs w:val="20"/>
              </w:rPr>
              <w:t>84.5</w:t>
            </w:r>
          </w:p>
        </w:tc>
        <w:tc>
          <w:tcPr>
            <w:tcW w:w="1440" w:type="dxa"/>
          </w:tcPr>
          <w:p w14:paraId="00230ACB" w14:textId="46B7EE83" w:rsidR="00911B21" w:rsidRPr="00326064" w:rsidRDefault="00911B21" w:rsidP="00523ABA">
            <w:pPr>
              <w:pStyle w:val="NoSpacing"/>
              <w:jc w:val="center"/>
              <w:rPr>
                <w:rFonts w:ascii="Times New Roman" w:hAnsi="Times New Roman" w:cs="Times New Roman"/>
                <w:sz w:val="20"/>
                <w:szCs w:val="20"/>
              </w:rPr>
            </w:pPr>
            <w:r w:rsidRPr="00326064">
              <w:rPr>
                <w:rFonts w:ascii="Times New Roman" w:hAnsi="Times New Roman" w:cs="Times New Roman"/>
                <w:color w:val="333333"/>
                <w:sz w:val="20"/>
                <w:szCs w:val="20"/>
              </w:rPr>
              <w:t>NA</w:t>
            </w:r>
          </w:p>
        </w:tc>
        <w:tc>
          <w:tcPr>
            <w:tcW w:w="1620" w:type="dxa"/>
          </w:tcPr>
          <w:p w14:paraId="5B61ACD7" w14:textId="2AECFEE7" w:rsidR="00911B21" w:rsidRPr="00326064" w:rsidRDefault="00911B21" w:rsidP="00523ABA">
            <w:pPr>
              <w:pStyle w:val="NoSpacing"/>
              <w:jc w:val="center"/>
              <w:rPr>
                <w:rFonts w:ascii="Times New Roman" w:hAnsi="Times New Roman" w:cs="Times New Roman"/>
                <w:sz w:val="20"/>
                <w:szCs w:val="20"/>
              </w:rPr>
            </w:pPr>
            <w:r w:rsidRPr="00326064">
              <w:rPr>
                <w:rFonts w:ascii="Times New Roman" w:hAnsi="Times New Roman" w:cs="Times New Roman"/>
                <w:color w:val="333333"/>
                <w:sz w:val="20"/>
                <w:szCs w:val="20"/>
              </w:rPr>
              <w:t>13.3</w:t>
            </w:r>
          </w:p>
        </w:tc>
      </w:tr>
      <w:tr w:rsidR="00911B21" w:rsidRPr="00326064" w14:paraId="06927385" w14:textId="77777777" w:rsidTr="00841466">
        <w:tc>
          <w:tcPr>
            <w:tcW w:w="3168" w:type="dxa"/>
          </w:tcPr>
          <w:p w14:paraId="5CF2E3C1" w14:textId="741B64EB" w:rsidR="00911B21" w:rsidRPr="00326064" w:rsidRDefault="00911B21" w:rsidP="00523ABA">
            <w:pPr>
              <w:pStyle w:val="NoSpacing"/>
              <w:rPr>
                <w:rFonts w:ascii="Times New Roman" w:hAnsi="Times New Roman" w:cs="Times New Roman"/>
                <w:sz w:val="20"/>
                <w:szCs w:val="20"/>
              </w:rPr>
            </w:pPr>
            <w:r w:rsidRPr="00326064">
              <w:rPr>
                <w:rFonts w:ascii="Times New Roman" w:hAnsi="Times New Roman" w:cs="Times New Roman"/>
                <w:color w:val="333333"/>
                <w:sz w:val="20"/>
                <w:szCs w:val="20"/>
              </w:rPr>
              <w:t>Asset Turnover</w:t>
            </w:r>
          </w:p>
        </w:tc>
        <w:tc>
          <w:tcPr>
            <w:tcW w:w="1350" w:type="dxa"/>
          </w:tcPr>
          <w:p w14:paraId="6D1839BA" w14:textId="20C1E830" w:rsidR="00911B21" w:rsidRPr="00326064" w:rsidRDefault="00911B21" w:rsidP="00523ABA">
            <w:pPr>
              <w:pStyle w:val="NoSpacing"/>
              <w:jc w:val="center"/>
              <w:rPr>
                <w:rFonts w:ascii="Times New Roman" w:hAnsi="Times New Roman" w:cs="Times New Roman"/>
                <w:sz w:val="20"/>
                <w:szCs w:val="20"/>
              </w:rPr>
            </w:pPr>
            <w:r w:rsidRPr="00326064">
              <w:rPr>
                <w:rFonts w:ascii="Times New Roman" w:hAnsi="Times New Roman" w:cs="Times New Roman"/>
                <w:color w:val="333333"/>
                <w:sz w:val="20"/>
                <w:szCs w:val="20"/>
              </w:rPr>
              <w:t>2</w:t>
            </w:r>
          </w:p>
        </w:tc>
        <w:tc>
          <w:tcPr>
            <w:tcW w:w="1440" w:type="dxa"/>
          </w:tcPr>
          <w:p w14:paraId="556B93DF" w14:textId="609A5E38" w:rsidR="00911B21" w:rsidRPr="00326064" w:rsidRDefault="00911B21" w:rsidP="00523ABA">
            <w:pPr>
              <w:pStyle w:val="NoSpacing"/>
              <w:jc w:val="center"/>
              <w:rPr>
                <w:rFonts w:ascii="Times New Roman" w:hAnsi="Times New Roman" w:cs="Times New Roman"/>
                <w:sz w:val="20"/>
                <w:szCs w:val="20"/>
              </w:rPr>
            </w:pPr>
            <w:r w:rsidRPr="00326064">
              <w:rPr>
                <w:rFonts w:ascii="Times New Roman" w:hAnsi="Times New Roman" w:cs="Times New Roman"/>
                <w:color w:val="333333"/>
                <w:sz w:val="20"/>
                <w:szCs w:val="20"/>
              </w:rPr>
              <w:t>NA</w:t>
            </w:r>
          </w:p>
        </w:tc>
        <w:tc>
          <w:tcPr>
            <w:tcW w:w="1620" w:type="dxa"/>
          </w:tcPr>
          <w:p w14:paraId="1B14C33B" w14:textId="0BBE8F11" w:rsidR="00911B21" w:rsidRPr="00326064" w:rsidRDefault="00911B21" w:rsidP="00523ABA">
            <w:pPr>
              <w:pStyle w:val="NoSpacing"/>
              <w:jc w:val="center"/>
              <w:rPr>
                <w:rFonts w:ascii="Times New Roman" w:hAnsi="Times New Roman" w:cs="Times New Roman"/>
                <w:sz w:val="20"/>
                <w:szCs w:val="20"/>
              </w:rPr>
            </w:pPr>
            <w:r w:rsidRPr="00326064">
              <w:rPr>
                <w:rFonts w:ascii="Times New Roman" w:hAnsi="Times New Roman" w:cs="Times New Roman"/>
                <w:color w:val="333333"/>
                <w:sz w:val="20"/>
                <w:szCs w:val="20"/>
              </w:rPr>
              <w:t>0.8</w:t>
            </w:r>
          </w:p>
        </w:tc>
      </w:tr>
    </w:tbl>
    <w:p w14:paraId="3B667AED" w14:textId="77777777" w:rsidR="003E6EAA" w:rsidRPr="00326064" w:rsidRDefault="003E6EAA" w:rsidP="003E6EAA">
      <w:pPr>
        <w:spacing w:after="0" w:line="240" w:lineRule="auto"/>
        <w:rPr>
          <w:rFonts w:ascii="Times New Roman" w:eastAsia="Times New Roman" w:hAnsi="Times New Roman" w:cs="Times New Roman"/>
          <w:b/>
          <w:sz w:val="20"/>
          <w:szCs w:val="20"/>
        </w:rPr>
      </w:pPr>
    </w:p>
    <w:p w14:paraId="0D57FBBF" w14:textId="092D4375" w:rsidR="007C6C64" w:rsidRPr="00326064" w:rsidRDefault="007C6C64" w:rsidP="003E6EAA">
      <w:pPr>
        <w:spacing w:after="0" w:line="240" w:lineRule="auto"/>
        <w:rPr>
          <w:rFonts w:ascii="Times New Roman" w:eastAsia="Times New Roman" w:hAnsi="Times New Roman" w:cs="Times New Roman"/>
          <w:sz w:val="20"/>
          <w:szCs w:val="20"/>
        </w:rPr>
      </w:pPr>
      <w:r w:rsidRPr="00326064">
        <w:rPr>
          <w:rFonts w:ascii="Times New Roman" w:eastAsia="Times New Roman" w:hAnsi="Times New Roman" w:cs="Times New Roman"/>
          <w:b/>
          <w:sz w:val="20"/>
          <w:szCs w:val="20"/>
        </w:rPr>
        <w:tab/>
      </w:r>
      <w:r w:rsidR="00F456FB" w:rsidRPr="00326064">
        <w:rPr>
          <w:rFonts w:ascii="Times New Roman" w:eastAsia="Times New Roman" w:hAnsi="Times New Roman" w:cs="Times New Roman"/>
          <w:sz w:val="20"/>
          <w:szCs w:val="20"/>
        </w:rPr>
        <w:t>BWW</w:t>
      </w:r>
      <w:r w:rsidR="00911B21" w:rsidRPr="00326064">
        <w:rPr>
          <w:rFonts w:ascii="Times New Roman" w:eastAsia="Times New Roman" w:hAnsi="Times New Roman" w:cs="Times New Roman"/>
          <w:sz w:val="20"/>
          <w:szCs w:val="20"/>
        </w:rPr>
        <w:t xml:space="preserve"> is virtually a debt free company, doing well financially. </w:t>
      </w:r>
    </w:p>
    <w:p w14:paraId="64EA4AD8" w14:textId="77777777" w:rsidR="007C6C64" w:rsidRPr="00326064" w:rsidRDefault="007C6C64" w:rsidP="003E6EAA">
      <w:pPr>
        <w:spacing w:after="0" w:line="240" w:lineRule="auto"/>
        <w:rPr>
          <w:rFonts w:ascii="Times New Roman" w:eastAsia="Times New Roman" w:hAnsi="Times New Roman" w:cs="Times New Roman"/>
          <w:sz w:val="20"/>
          <w:szCs w:val="20"/>
        </w:rPr>
      </w:pPr>
    </w:p>
    <w:p w14:paraId="6586A61E" w14:textId="77777777" w:rsidR="007B6868" w:rsidRPr="00326064" w:rsidRDefault="007B6868" w:rsidP="007B6868">
      <w:pPr>
        <w:spacing w:after="0" w:line="240" w:lineRule="auto"/>
        <w:ind w:firstLine="720"/>
        <w:rPr>
          <w:rFonts w:ascii="Times New Roman" w:eastAsia="Times New Roman" w:hAnsi="Times New Roman" w:cs="Times New Roman"/>
          <w:sz w:val="20"/>
          <w:szCs w:val="20"/>
        </w:rPr>
      </w:pPr>
      <w:r w:rsidRPr="00326064">
        <w:rPr>
          <w:rFonts w:ascii="Times New Roman" w:eastAsia="Times New Roman" w:hAnsi="Times New Roman" w:cs="Times New Roman"/>
          <w:b/>
          <w:sz w:val="20"/>
          <w:szCs w:val="20"/>
        </w:rPr>
        <w:t xml:space="preserve">Net Worth Analysis </w:t>
      </w:r>
      <w:r w:rsidRPr="00326064">
        <w:rPr>
          <w:rFonts w:ascii="Times New Roman" w:eastAsia="Times New Roman" w:hAnsi="Times New Roman" w:cs="Times New Roman"/>
          <w:sz w:val="20"/>
          <w:szCs w:val="20"/>
        </w:rPr>
        <w:t>(in millions)</w:t>
      </w:r>
    </w:p>
    <w:p w14:paraId="799FCCCC" w14:textId="77777777" w:rsidR="007B6868" w:rsidRPr="00326064" w:rsidRDefault="007B6868" w:rsidP="007B6868">
      <w:pPr>
        <w:spacing w:after="0" w:line="240" w:lineRule="auto"/>
        <w:rPr>
          <w:rFonts w:ascii="Times New Roman" w:eastAsia="Times New Roman" w:hAnsi="Times New Roman" w:cs="Times New Roman"/>
          <w:b/>
          <w:sz w:val="20"/>
          <w:szCs w:val="20"/>
        </w:rPr>
      </w:pPr>
    </w:p>
    <w:p w14:paraId="0280B0A3" w14:textId="2C2413EE" w:rsidR="007B6868" w:rsidRPr="00326064" w:rsidRDefault="007B6868" w:rsidP="007B6868">
      <w:pPr>
        <w:rPr>
          <w:rFonts w:ascii="Times New Roman" w:hAnsi="Times New Roman" w:cs="Times New Roman"/>
          <w:sz w:val="20"/>
          <w:szCs w:val="20"/>
        </w:rPr>
      </w:pPr>
      <w:r w:rsidRPr="00326064">
        <w:rPr>
          <w:rFonts w:ascii="Times New Roman" w:hAnsi="Times New Roman" w:cs="Times New Roman"/>
          <w:sz w:val="20"/>
          <w:szCs w:val="20"/>
        </w:rPr>
        <w:tab/>
      </w:r>
      <w:r w:rsidR="000E1051" w:rsidRPr="00326064">
        <w:rPr>
          <w:noProof/>
          <w:sz w:val="20"/>
          <w:szCs w:val="20"/>
        </w:rPr>
        <w:drawing>
          <wp:inline distT="0" distB="0" distL="0" distR="0" wp14:anchorId="77594ED6" wp14:editId="3133AB51">
            <wp:extent cx="4305300" cy="103299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05300" cy="1032995"/>
                    </a:xfrm>
                    <a:prstGeom prst="rect">
                      <a:avLst/>
                    </a:prstGeom>
                    <a:noFill/>
                    <a:ln>
                      <a:noFill/>
                    </a:ln>
                  </pic:spPr>
                </pic:pic>
              </a:graphicData>
            </a:graphic>
          </wp:inline>
        </w:drawing>
      </w:r>
    </w:p>
    <w:p w14:paraId="1E0520E1" w14:textId="71F6B870" w:rsidR="007B6868" w:rsidRPr="00326064" w:rsidRDefault="007B6868" w:rsidP="007B6868">
      <w:pPr>
        <w:rPr>
          <w:rFonts w:ascii="Times New Roman" w:hAnsi="Times New Roman" w:cs="Times New Roman"/>
          <w:sz w:val="20"/>
          <w:szCs w:val="20"/>
        </w:rPr>
      </w:pPr>
      <w:r w:rsidRPr="00326064">
        <w:rPr>
          <w:rFonts w:ascii="Times New Roman" w:hAnsi="Times New Roman" w:cs="Times New Roman"/>
          <w:sz w:val="20"/>
          <w:szCs w:val="20"/>
        </w:rPr>
        <w:tab/>
      </w:r>
      <w:r w:rsidR="000E1051" w:rsidRPr="00326064">
        <w:rPr>
          <w:noProof/>
          <w:sz w:val="20"/>
          <w:szCs w:val="20"/>
        </w:rPr>
        <w:drawing>
          <wp:inline distT="0" distB="0" distL="0" distR="0" wp14:anchorId="25ADA983" wp14:editId="4CE74BB0">
            <wp:extent cx="4305300" cy="1039928"/>
            <wp:effectExtent l="0" t="0" r="0" b="825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05300" cy="1039928"/>
                    </a:xfrm>
                    <a:prstGeom prst="rect">
                      <a:avLst/>
                    </a:prstGeom>
                    <a:noFill/>
                    <a:ln>
                      <a:noFill/>
                    </a:ln>
                  </pic:spPr>
                </pic:pic>
              </a:graphicData>
            </a:graphic>
          </wp:inline>
        </w:drawing>
      </w:r>
    </w:p>
    <w:p w14:paraId="7E105E48" w14:textId="62580D4B" w:rsidR="009E1410" w:rsidRPr="00326064" w:rsidRDefault="009E1410" w:rsidP="001E197E">
      <w:pPr>
        <w:spacing w:after="0" w:line="240" w:lineRule="auto"/>
        <w:ind w:left="720"/>
        <w:rPr>
          <w:rFonts w:ascii="Times New Roman" w:hAnsi="Times New Roman" w:cs="Times New Roman"/>
          <w:sz w:val="20"/>
          <w:szCs w:val="20"/>
        </w:rPr>
      </w:pPr>
      <w:r w:rsidRPr="00326064">
        <w:rPr>
          <w:rFonts w:ascii="Times New Roman" w:hAnsi="Times New Roman" w:cs="Times New Roman"/>
          <w:sz w:val="20"/>
          <w:szCs w:val="20"/>
        </w:rPr>
        <w:t xml:space="preserve">Methods 3 and 4 </w:t>
      </w:r>
      <w:r w:rsidR="001E197E" w:rsidRPr="00326064">
        <w:rPr>
          <w:rFonts w:ascii="Times New Roman" w:hAnsi="Times New Roman" w:cs="Times New Roman"/>
          <w:sz w:val="20"/>
          <w:szCs w:val="20"/>
        </w:rPr>
        <w:t xml:space="preserve">are </w:t>
      </w:r>
      <w:r w:rsidRPr="00326064">
        <w:rPr>
          <w:rFonts w:ascii="Times New Roman" w:hAnsi="Times New Roman" w:cs="Times New Roman"/>
          <w:sz w:val="20"/>
          <w:szCs w:val="20"/>
        </w:rPr>
        <w:t>the most accurate for determining company worth.</w:t>
      </w:r>
      <w:r w:rsidR="00033565" w:rsidRPr="00326064">
        <w:rPr>
          <w:rFonts w:ascii="Times New Roman" w:hAnsi="Times New Roman" w:cs="Times New Roman"/>
          <w:sz w:val="20"/>
          <w:szCs w:val="20"/>
        </w:rPr>
        <w:tab/>
      </w:r>
      <w:r w:rsidR="001E197E" w:rsidRPr="00326064">
        <w:rPr>
          <w:rFonts w:ascii="Times New Roman" w:hAnsi="Times New Roman" w:cs="Times New Roman"/>
          <w:sz w:val="20"/>
          <w:szCs w:val="20"/>
        </w:rPr>
        <w:t xml:space="preserve">  </w:t>
      </w:r>
      <w:r w:rsidR="000E1051" w:rsidRPr="00326064">
        <w:rPr>
          <w:rFonts w:ascii="Times New Roman" w:hAnsi="Times New Roman" w:cs="Times New Roman"/>
          <w:sz w:val="20"/>
          <w:szCs w:val="20"/>
        </w:rPr>
        <w:t xml:space="preserve">Rising chicken wing prices has hindered net income growth. </w:t>
      </w:r>
    </w:p>
    <w:p w14:paraId="4347DFA0" w14:textId="77777777" w:rsidR="00215A28" w:rsidRPr="00326064" w:rsidRDefault="00215A28" w:rsidP="00033565">
      <w:pPr>
        <w:spacing w:after="0" w:line="240" w:lineRule="auto"/>
        <w:rPr>
          <w:rFonts w:ascii="Times New Roman" w:eastAsia="Times New Roman" w:hAnsi="Times New Roman" w:cs="Times New Roman"/>
          <w:b/>
          <w:sz w:val="20"/>
          <w:szCs w:val="20"/>
        </w:rPr>
      </w:pPr>
    </w:p>
    <w:p w14:paraId="1999C43C" w14:textId="77777777" w:rsidR="00033565" w:rsidRPr="00326064" w:rsidRDefault="00033565" w:rsidP="00033565">
      <w:pPr>
        <w:spacing w:after="0" w:line="240" w:lineRule="auto"/>
        <w:rPr>
          <w:rFonts w:ascii="Times New Roman" w:eastAsia="Times New Roman" w:hAnsi="Times New Roman" w:cs="Times New Roman"/>
          <w:b/>
          <w:sz w:val="20"/>
          <w:szCs w:val="20"/>
        </w:rPr>
      </w:pPr>
      <w:r w:rsidRPr="00326064">
        <w:rPr>
          <w:rFonts w:ascii="Times New Roman" w:eastAsia="Times New Roman" w:hAnsi="Times New Roman" w:cs="Times New Roman"/>
          <w:b/>
          <w:sz w:val="20"/>
          <w:szCs w:val="20"/>
        </w:rPr>
        <w:t>IFE Matrix</w:t>
      </w:r>
    </w:p>
    <w:p w14:paraId="6B36F6AA" w14:textId="77777777" w:rsidR="00C915FE" w:rsidRPr="00326064" w:rsidRDefault="00C915FE" w:rsidP="00C915FE">
      <w:pPr>
        <w:spacing w:after="0"/>
        <w:rPr>
          <w:rFonts w:ascii="Times New Roman" w:hAnsi="Times New Roman" w:cs="Times New Roman"/>
          <w:sz w:val="20"/>
          <w:szCs w:val="20"/>
        </w:rPr>
      </w:pPr>
    </w:p>
    <w:p w14:paraId="6F282681" w14:textId="38DD0D93" w:rsidR="000E1051" w:rsidRPr="00326064" w:rsidRDefault="000E1051" w:rsidP="009342FF">
      <w:pPr>
        <w:rPr>
          <w:rFonts w:ascii="Times New Roman" w:hAnsi="Times New Roman" w:cs="Times New Roman"/>
          <w:sz w:val="20"/>
          <w:szCs w:val="20"/>
        </w:rPr>
      </w:pPr>
      <w:r w:rsidRPr="00326064">
        <w:rPr>
          <w:noProof/>
          <w:sz w:val="20"/>
          <w:szCs w:val="20"/>
        </w:rPr>
        <w:drawing>
          <wp:inline distT="0" distB="0" distL="0" distR="0" wp14:anchorId="5DBF57FC" wp14:editId="5DC55C59">
            <wp:extent cx="4723776" cy="3695700"/>
            <wp:effectExtent l="0" t="0" r="63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24580" cy="3696329"/>
                    </a:xfrm>
                    <a:prstGeom prst="rect">
                      <a:avLst/>
                    </a:prstGeom>
                    <a:noFill/>
                    <a:ln>
                      <a:noFill/>
                    </a:ln>
                  </pic:spPr>
                </pic:pic>
              </a:graphicData>
            </a:graphic>
          </wp:inline>
        </w:drawing>
      </w:r>
    </w:p>
    <w:p w14:paraId="725A071D" w14:textId="3E834E51" w:rsidR="000E1051" w:rsidRPr="00326064" w:rsidRDefault="000E1051" w:rsidP="009342FF">
      <w:pPr>
        <w:rPr>
          <w:rFonts w:ascii="Times New Roman" w:hAnsi="Times New Roman" w:cs="Times New Roman"/>
          <w:sz w:val="20"/>
          <w:szCs w:val="20"/>
        </w:rPr>
      </w:pPr>
      <w:r w:rsidRPr="00326064">
        <w:rPr>
          <w:noProof/>
          <w:sz w:val="20"/>
          <w:szCs w:val="20"/>
        </w:rPr>
        <w:lastRenderedPageBreak/>
        <w:drawing>
          <wp:inline distT="0" distB="0" distL="0" distR="0" wp14:anchorId="77FF9659" wp14:editId="62DA70BD">
            <wp:extent cx="4686300" cy="2566466"/>
            <wp:effectExtent l="0" t="0" r="0" b="571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86300" cy="2566466"/>
                    </a:xfrm>
                    <a:prstGeom prst="rect">
                      <a:avLst/>
                    </a:prstGeom>
                    <a:noFill/>
                    <a:ln>
                      <a:noFill/>
                    </a:ln>
                  </pic:spPr>
                </pic:pic>
              </a:graphicData>
            </a:graphic>
          </wp:inline>
        </w:drawing>
      </w:r>
    </w:p>
    <w:p w14:paraId="147917DB" w14:textId="375AE3B4" w:rsidR="00C915FE" w:rsidRPr="00326064" w:rsidRDefault="00F456FB" w:rsidP="009342FF">
      <w:pPr>
        <w:rPr>
          <w:rFonts w:ascii="Times New Roman" w:hAnsi="Times New Roman" w:cs="Times New Roman"/>
          <w:sz w:val="20"/>
          <w:szCs w:val="20"/>
        </w:rPr>
      </w:pPr>
      <w:r w:rsidRPr="00326064">
        <w:rPr>
          <w:rFonts w:ascii="Times New Roman" w:hAnsi="Times New Roman" w:cs="Times New Roman"/>
          <w:sz w:val="20"/>
          <w:szCs w:val="20"/>
        </w:rPr>
        <w:t>BWW</w:t>
      </w:r>
      <w:r w:rsidR="00C915FE" w:rsidRPr="00326064">
        <w:rPr>
          <w:rFonts w:ascii="Times New Roman" w:hAnsi="Times New Roman" w:cs="Times New Roman"/>
          <w:sz w:val="20"/>
          <w:szCs w:val="20"/>
        </w:rPr>
        <w:t xml:space="preserve"> is addressing internal issues with an a</w:t>
      </w:r>
      <w:r w:rsidR="00B72B89" w:rsidRPr="00326064">
        <w:rPr>
          <w:rFonts w:ascii="Times New Roman" w:hAnsi="Times New Roman" w:cs="Times New Roman"/>
          <w:sz w:val="20"/>
          <w:szCs w:val="20"/>
        </w:rPr>
        <w:t>bove average score of 2.92</w:t>
      </w:r>
      <w:r w:rsidR="00C915FE" w:rsidRPr="00326064">
        <w:rPr>
          <w:rFonts w:ascii="Times New Roman" w:hAnsi="Times New Roman" w:cs="Times New Roman"/>
          <w:sz w:val="20"/>
          <w:szCs w:val="20"/>
        </w:rPr>
        <w:t xml:space="preserve">. </w:t>
      </w:r>
      <w:r w:rsidRPr="00326064">
        <w:rPr>
          <w:rFonts w:ascii="Times New Roman" w:hAnsi="Times New Roman" w:cs="Times New Roman"/>
          <w:sz w:val="20"/>
          <w:szCs w:val="20"/>
        </w:rPr>
        <w:t xml:space="preserve"> </w:t>
      </w:r>
      <w:r w:rsidR="00C915FE" w:rsidRPr="00326064">
        <w:rPr>
          <w:rFonts w:ascii="Times New Roman" w:hAnsi="Times New Roman" w:cs="Times New Roman"/>
          <w:sz w:val="20"/>
          <w:szCs w:val="20"/>
        </w:rPr>
        <w:t>The compan</w:t>
      </w:r>
      <w:r w:rsidR="00B72B89" w:rsidRPr="00326064">
        <w:rPr>
          <w:rFonts w:ascii="Times New Roman" w:hAnsi="Times New Roman" w:cs="Times New Roman"/>
          <w:sz w:val="20"/>
          <w:szCs w:val="20"/>
        </w:rPr>
        <w:t>y is especially doing well maximizing its strengths but should consider entering into futures contracts to hedge against rising chicken wing prices.</w:t>
      </w:r>
    </w:p>
    <w:p w14:paraId="12246A40" w14:textId="77777777" w:rsidR="00524BB8" w:rsidRPr="00326064" w:rsidRDefault="00524BB8" w:rsidP="009342FF">
      <w:pPr>
        <w:rPr>
          <w:rFonts w:ascii="Times New Roman" w:hAnsi="Times New Roman" w:cs="Times New Roman"/>
          <w:b/>
          <w:sz w:val="20"/>
          <w:szCs w:val="20"/>
        </w:rPr>
      </w:pPr>
    </w:p>
    <w:p w14:paraId="39DD4E98" w14:textId="77777777" w:rsidR="009342FF" w:rsidRPr="00326064" w:rsidRDefault="009342FF" w:rsidP="009342FF">
      <w:pPr>
        <w:rPr>
          <w:rFonts w:ascii="Times New Roman" w:hAnsi="Times New Roman" w:cs="Times New Roman"/>
          <w:b/>
          <w:sz w:val="20"/>
          <w:szCs w:val="20"/>
          <w:u w:val="single"/>
        </w:rPr>
      </w:pPr>
      <w:r w:rsidRPr="00326064">
        <w:rPr>
          <w:rFonts w:ascii="Times New Roman" w:hAnsi="Times New Roman" w:cs="Times New Roman"/>
          <w:b/>
          <w:sz w:val="20"/>
          <w:szCs w:val="20"/>
        </w:rPr>
        <w:t>F.</w:t>
      </w:r>
      <w:r w:rsidRPr="00326064">
        <w:rPr>
          <w:rFonts w:ascii="Times New Roman" w:hAnsi="Times New Roman" w:cs="Times New Roman"/>
          <w:b/>
          <w:sz w:val="20"/>
          <w:szCs w:val="20"/>
        </w:rPr>
        <w:tab/>
      </w:r>
      <w:r w:rsidRPr="00326064">
        <w:rPr>
          <w:rFonts w:ascii="Times New Roman" w:hAnsi="Times New Roman" w:cs="Times New Roman"/>
          <w:b/>
          <w:sz w:val="20"/>
          <w:szCs w:val="20"/>
          <w:u w:val="single"/>
        </w:rPr>
        <w:t>SWOT</w:t>
      </w:r>
    </w:p>
    <w:p w14:paraId="186A63CE" w14:textId="0EC4D6AD" w:rsidR="006031DD" w:rsidRPr="00326064" w:rsidRDefault="006031DD" w:rsidP="006031DD">
      <w:pPr>
        <w:ind w:firstLine="720"/>
        <w:rPr>
          <w:rFonts w:ascii="Times New Roman" w:hAnsi="Times New Roman" w:cs="Times New Roman"/>
          <w:b/>
          <w:sz w:val="20"/>
          <w:szCs w:val="20"/>
        </w:rPr>
      </w:pPr>
      <w:r w:rsidRPr="00326064">
        <w:rPr>
          <w:rFonts w:ascii="Times New Roman" w:hAnsi="Times New Roman" w:cs="Times New Roman"/>
          <w:b/>
          <w:sz w:val="20"/>
          <w:szCs w:val="20"/>
        </w:rPr>
        <w:t>SO Strategies</w:t>
      </w:r>
    </w:p>
    <w:p w14:paraId="69CC58D7" w14:textId="5526A8E5" w:rsidR="006031DD" w:rsidRPr="00326064" w:rsidRDefault="00B93BDB" w:rsidP="00B93BDB">
      <w:pPr>
        <w:pStyle w:val="ListParagraph"/>
        <w:numPr>
          <w:ilvl w:val="0"/>
          <w:numId w:val="10"/>
        </w:numPr>
        <w:rPr>
          <w:rFonts w:ascii="Times New Roman" w:hAnsi="Times New Roman" w:cs="Times New Roman"/>
          <w:b/>
          <w:sz w:val="20"/>
          <w:szCs w:val="20"/>
        </w:rPr>
      </w:pPr>
      <w:r w:rsidRPr="00326064">
        <w:rPr>
          <w:rFonts w:ascii="Times New Roman" w:hAnsi="Times New Roman" w:cs="Times New Roman"/>
          <w:sz w:val="20"/>
          <w:szCs w:val="20"/>
        </w:rPr>
        <w:t>Add an additional 50 stores (25 franchisee and 25 company owned) in the South to capitalize on the region</w:t>
      </w:r>
      <w:r w:rsidR="00215A28" w:rsidRPr="00326064">
        <w:rPr>
          <w:rFonts w:ascii="Times New Roman" w:hAnsi="Times New Roman" w:cs="Times New Roman"/>
          <w:sz w:val="20"/>
          <w:szCs w:val="20"/>
        </w:rPr>
        <w:t>’</w:t>
      </w:r>
      <w:r w:rsidRPr="00326064">
        <w:rPr>
          <w:rFonts w:ascii="Times New Roman" w:hAnsi="Times New Roman" w:cs="Times New Roman"/>
          <w:sz w:val="20"/>
          <w:szCs w:val="20"/>
        </w:rPr>
        <w:t>s high numbers of colleg</w:t>
      </w:r>
      <w:r w:rsidR="00436462" w:rsidRPr="00326064">
        <w:rPr>
          <w:rFonts w:ascii="Times New Roman" w:hAnsi="Times New Roman" w:cs="Times New Roman"/>
          <w:sz w:val="20"/>
          <w:szCs w:val="20"/>
        </w:rPr>
        <w:t>e football fans.  Total cost $30</w:t>
      </w:r>
      <w:r w:rsidRPr="00326064">
        <w:rPr>
          <w:rFonts w:ascii="Times New Roman" w:hAnsi="Times New Roman" w:cs="Times New Roman"/>
          <w:sz w:val="20"/>
          <w:szCs w:val="20"/>
        </w:rPr>
        <w:t xml:space="preserve"> million. (S4, S6, S8, S10, O4, O5).</w:t>
      </w:r>
    </w:p>
    <w:p w14:paraId="4057E531" w14:textId="690DFEB1" w:rsidR="00B93BDB" w:rsidRPr="00326064" w:rsidRDefault="00436462" w:rsidP="00B93BDB">
      <w:pPr>
        <w:pStyle w:val="ListParagraph"/>
        <w:numPr>
          <w:ilvl w:val="0"/>
          <w:numId w:val="10"/>
        </w:numPr>
        <w:rPr>
          <w:rFonts w:ascii="Times New Roman" w:hAnsi="Times New Roman" w:cs="Times New Roman"/>
          <w:b/>
          <w:sz w:val="20"/>
          <w:szCs w:val="20"/>
        </w:rPr>
      </w:pPr>
      <w:r w:rsidRPr="00326064">
        <w:rPr>
          <w:rFonts w:ascii="Times New Roman" w:hAnsi="Times New Roman" w:cs="Times New Roman"/>
          <w:sz w:val="20"/>
          <w:szCs w:val="20"/>
        </w:rPr>
        <w:t xml:space="preserve">Add 5 new company owned Buffalo Wild Wing stores in the United Kingdom all with a soccer theme </w:t>
      </w:r>
      <w:r w:rsidR="00464072" w:rsidRPr="00326064">
        <w:rPr>
          <w:rFonts w:ascii="Times New Roman" w:hAnsi="Times New Roman" w:cs="Times New Roman"/>
          <w:sz w:val="20"/>
          <w:szCs w:val="20"/>
        </w:rPr>
        <w:t xml:space="preserve">for a cost of $7 million </w:t>
      </w:r>
      <w:r w:rsidRPr="00326064">
        <w:rPr>
          <w:rFonts w:ascii="Times New Roman" w:hAnsi="Times New Roman" w:cs="Times New Roman"/>
          <w:sz w:val="20"/>
          <w:szCs w:val="20"/>
        </w:rPr>
        <w:t xml:space="preserve">(S2, S4, S6, S8, </w:t>
      </w:r>
      <w:proofErr w:type="gramStart"/>
      <w:r w:rsidRPr="00326064">
        <w:rPr>
          <w:rFonts w:ascii="Times New Roman" w:hAnsi="Times New Roman" w:cs="Times New Roman"/>
          <w:sz w:val="20"/>
          <w:szCs w:val="20"/>
        </w:rPr>
        <w:t>O8</w:t>
      </w:r>
      <w:proofErr w:type="gramEnd"/>
      <w:r w:rsidRPr="00326064">
        <w:rPr>
          <w:rFonts w:ascii="Times New Roman" w:hAnsi="Times New Roman" w:cs="Times New Roman"/>
          <w:sz w:val="20"/>
          <w:szCs w:val="20"/>
        </w:rPr>
        <w:t>).</w:t>
      </w:r>
    </w:p>
    <w:p w14:paraId="5F791927" w14:textId="77777777" w:rsidR="006031DD" w:rsidRPr="00326064" w:rsidRDefault="006031DD" w:rsidP="006031DD">
      <w:pPr>
        <w:ind w:left="720"/>
        <w:rPr>
          <w:rFonts w:ascii="Times New Roman" w:eastAsia="Times New Roman" w:hAnsi="Times New Roman" w:cs="Times New Roman"/>
          <w:b/>
          <w:sz w:val="20"/>
          <w:szCs w:val="20"/>
        </w:rPr>
      </w:pPr>
      <w:r w:rsidRPr="00326064">
        <w:rPr>
          <w:rFonts w:ascii="Times New Roman" w:eastAsia="Times New Roman" w:hAnsi="Times New Roman" w:cs="Times New Roman"/>
          <w:b/>
          <w:sz w:val="20"/>
          <w:szCs w:val="20"/>
        </w:rPr>
        <w:t>WO Strategies</w:t>
      </w:r>
    </w:p>
    <w:p w14:paraId="414AF034" w14:textId="6B6F6024" w:rsidR="006031DD" w:rsidRPr="00326064" w:rsidRDefault="00436462" w:rsidP="00436462">
      <w:pPr>
        <w:pStyle w:val="ListParagraph"/>
        <w:numPr>
          <w:ilvl w:val="0"/>
          <w:numId w:val="11"/>
        </w:numPr>
        <w:rPr>
          <w:rFonts w:ascii="Times New Roman" w:eastAsia="Times New Roman" w:hAnsi="Times New Roman" w:cs="Times New Roman"/>
          <w:b/>
          <w:sz w:val="20"/>
          <w:szCs w:val="20"/>
        </w:rPr>
      </w:pPr>
      <w:r w:rsidRPr="00326064">
        <w:rPr>
          <w:rFonts w:ascii="Times New Roman" w:hAnsi="Times New Roman" w:cs="Times New Roman"/>
          <w:sz w:val="20"/>
          <w:szCs w:val="20"/>
        </w:rPr>
        <w:t>Add 20 new stores in Canada with half being company owned</w:t>
      </w:r>
      <w:r w:rsidR="00464072" w:rsidRPr="00326064">
        <w:rPr>
          <w:rFonts w:ascii="Times New Roman" w:hAnsi="Times New Roman" w:cs="Times New Roman"/>
          <w:sz w:val="20"/>
          <w:szCs w:val="20"/>
        </w:rPr>
        <w:t xml:space="preserve"> for a cost of $12 million</w:t>
      </w:r>
      <w:r w:rsidRPr="00326064">
        <w:rPr>
          <w:rFonts w:ascii="Times New Roman" w:hAnsi="Times New Roman" w:cs="Times New Roman"/>
          <w:sz w:val="20"/>
          <w:szCs w:val="20"/>
        </w:rPr>
        <w:t xml:space="preserve"> (W7, O</w:t>
      </w:r>
      <w:r w:rsidR="00464072" w:rsidRPr="00326064">
        <w:rPr>
          <w:rFonts w:ascii="Times New Roman" w:hAnsi="Times New Roman" w:cs="Times New Roman"/>
          <w:sz w:val="20"/>
          <w:szCs w:val="20"/>
        </w:rPr>
        <w:t>1, O4, O8).</w:t>
      </w:r>
    </w:p>
    <w:p w14:paraId="00995E5F" w14:textId="0C3DC8B6" w:rsidR="00464072" w:rsidRPr="00326064" w:rsidRDefault="00F456FB" w:rsidP="00464072">
      <w:pPr>
        <w:pStyle w:val="ListParagraph"/>
        <w:numPr>
          <w:ilvl w:val="0"/>
          <w:numId w:val="11"/>
        </w:numPr>
        <w:rPr>
          <w:rFonts w:ascii="Times New Roman" w:hAnsi="Times New Roman" w:cs="Times New Roman"/>
          <w:b/>
          <w:sz w:val="20"/>
          <w:szCs w:val="20"/>
        </w:rPr>
      </w:pPr>
      <w:r w:rsidRPr="00326064">
        <w:rPr>
          <w:rFonts w:ascii="Times New Roman" w:hAnsi="Times New Roman" w:cs="Times New Roman"/>
          <w:sz w:val="20"/>
          <w:szCs w:val="20"/>
        </w:rPr>
        <w:t>Add 5 new company owned BWW</w:t>
      </w:r>
      <w:r w:rsidR="00464072" w:rsidRPr="00326064">
        <w:rPr>
          <w:rFonts w:ascii="Times New Roman" w:hAnsi="Times New Roman" w:cs="Times New Roman"/>
          <w:sz w:val="20"/>
          <w:szCs w:val="20"/>
        </w:rPr>
        <w:t xml:space="preserve"> stores in the United Kingdom all with a soccer theme for a cost of $7 million (W8, O8).</w:t>
      </w:r>
    </w:p>
    <w:p w14:paraId="2AC83FBD" w14:textId="279288A9" w:rsidR="00464072" w:rsidRPr="00326064" w:rsidRDefault="00464072" w:rsidP="00436462">
      <w:pPr>
        <w:pStyle w:val="ListParagraph"/>
        <w:numPr>
          <w:ilvl w:val="0"/>
          <w:numId w:val="11"/>
        </w:numPr>
        <w:rPr>
          <w:rFonts w:ascii="Times New Roman" w:eastAsia="Times New Roman" w:hAnsi="Times New Roman" w:cs="Times New Roman"/>
          <w:b/>
          <w:sz w:val="20"/>
          <w:szCs w:val="20"/>
        </w:rPr>
      </w:pPr>
      <w:r w:rsidRPr="00326064">
        <w:rPr>
          <w:rFonts w:ascii="Times New Roman" w:eastAsia="Times New Roman" w:hAnsi="Times New Roman" w:cs="Times New Roman"/>
          <w:sz w:val="20"/>
          <w:szCs w:val="20"/>
        </w:rPr>
        <w:t xml:space="preserve">Spend $5 million to develop a line of grilled chicken wings and chicken fingers (W5, W6, </w:t>
      </w:r>
      <w:proofErr w:type="gramStart"/>
      <w:r w:rsidRPr="00326064">
        <w:rPr>
          <w:rFonts w:ascii="Times New Roman" w:eastAsia="Times New Roman" w:hAnsi="Times New Roman" w:cs="Times New Roman"/>
          <w:sz w:val="20"/>
          <w:szCs w:val="20"/>
        </w:rPr>
        <w:t>O2</w:t>
      </w:r>
      <w:proofErr w:type="gramEnd"/>
      <w:r w:rsidRPr="00326064">
        <w:rPr>
          <w:rFonts w:ascii="Times New Roman" w:eastAsia="Times New Roman" w:hAnsi="Times New Roman" w:cs="Times New Roman"/>
          <w:sz w:val="20"/>
          <w:szCs w:val="20"/>
        </w:rPr>
        <w:t>).</w:t>
      </w:r>
    </w:p>
    <w:p w14:paraId="23985F73" w14:textId="71324881" w:rsidR="00464072" w:rsidRPr="00326064" w:rsidRDefault="00464072" w:rsidP="00436462">
      <w:pPr>
        <w:pStyle w:val="ListParagraph"/>
        <w:numPr>
          <w:ilvl w:val="0"/>
          <w:numId w:val="11"/>
        </w:numPr>
        <w:rPr>
          <w:rFonts w:ascii="Times New Roman" w:eastAsia="Times New Roman" w:hAnsi="Times New Roman" w:cs="Times New Roman"/>
          <w:b/>
          <w:sz w:val="20"/>
          <w:szCs w:val="20"/>
        </w:rPr>
      </w:pPr>
      <w:r w:rsidRPr="00326064">
        <w:rPr>
          <w:rFonts w:ascii="Times New Roman" w:eastAsia="Times New Roman" w:hAnsi="Times New Roman" w:cs="Times New Roman"/>
          <w:sz w:val="20"/>
          <w:szCs w:val="20"/>
        </w:rPr>
        <w:t>Spend $10 million to market</w:t>
      </w:r>
      <w:r w:rsidR="00F456FB" w:rsidRPr="00326064">
        <w:rPr>
          <w:rFonts w:ascii="Times New Roman" w:eastAsia="Times New Roman" w:hAnsi="Times New Roman" w:cs="Times New Roman"/>
          <w:sz w:val="20"/>
          <w:szCs w:val="20"/>
        </w:rPr>
        <w:t xml:space="preserve"> BWW</w:t>
      </w:r>
      <w:r w:rsidRPr="00326064">
        <w:rPr>
          <w:rFonts w:ascii="Times New Roman" w:eastAsia="Times New Roman" w:hAnsi="Times New Roman" w:cs="Times New Roman"/>
          <w:sz w:val="20"/>
          <w:szCs w:val="20"/>
        </w:rPr>
        <w:t xml:space="preserve"> to potential female customers (W3, O6).</w:t>
      </w:r>
    </w:p>
    <w:p w14:paraId="72EDC00C" w14:textId="77777777" w:rsidR="006031DD" w:rsidRPr="00326064" w:rsidRDefault="006031DD" w:rsidP="006031DD">
      <w:pPr>
        <w:ind w:firstLine="720"/>
        <w:rPr>
          <w:rFonts w:ascii="Times New Roman" w:eastAsia="Times New Roman" w:hAnsi="Times New Roman" w:cs="Times New Roman"/>
          <w:b/>
          <w:sz w:val="20"/>
          <w:szCs w:val="20"/>
        </w:rPr>
      </w:pPr>
      <w:r w:rsidRPr="00326064">
        <w:rPr>
          <w:rFonts w:ascii="Times New Roman" w:eastAsia="Times New Roman" w:hAnsi="Times New Roman" w:cs="Times New Roman"/>
          <w:b/>
          <w:sz w:val="20"/>
          <w:szCs w:val="20"/>
        </w:rPr>
        <w:t xml:space="preserve">ST Strategies </w:t>
      </w:r>
    </w:p>
    <w:p w14:paraId="6EE4C307" w14:textId="71EE8980" w:rsidR="006031DD" w:rsidRPr="00326064" w:rsidRDefault="00464072" w:rsidP="00464072">
      <w:pPr>
        <w:pStyle w:val="ListParagraph"/>
        <w:numPr>
          <w:ilvl w:val="0"/>
          <w:numId w:val="12"/>
        </w:numPr>
        <w:rPr>
          <w:rFonts w:ascii="Times New Roman" w:eastAsia="Times New Roman" w:hAnsi="Times New Roman" w:cs="Times New Roman"/>
          <w:sz w:val="20"/>
          <w:szCs w:val="20"/>
        </w:rPr>
      </w:pPr>
      <w:r w:rsidRPr="00326064">
        <w:rPr>
          <w:rFonts w:ascii="Times New Roman" w:eastAsia="Times New Roman" w:hAnsi="Times New Roman" w:cs="Times New Roman"/>
          <w:sz w:val="20"/>
          <w:szCs w:val="20"/>
        </w:rPr>
        <w:t xml:space="preserve">Spend $5 million to research and expand the menu offerings to include salads, veggie plates, and other high margin items that are also healthy options (S9, T1, </w:t>
      </w:r>
      <w:proofErr w:type="gramStart"/>
      <w:r w:rsidRPr="00326064">
        <w:rPr>
          <w:rFonts w:ascii="Times New Roman" w:eastAsia="Times New Roman" w:hAnsi="Times New Roman" w:cs="Times New Roman"/>
          <w:sz w:val="20"/>
          <w:szCs w:val="20"/>
        </w:rPr>
        <w:t>T4</w:t>
      </w:r>
      <w:proofErr w:type="gramEnd"/>
      <w:r w:rsidRPr="00326064">
        <w:rPr>
          <w:rFonts w:ascii="Times New Roman" w:eastAsia="Times New Roman" w:hAnsi="Times New Roman" w:cs="Times New Roman"/>
          <w:sz w:val="20"/>
          <w:szCs w:val="20"/>
        </w:rPr>
        <w:t>).</w:t>
      </w:r>
    </w:p>
    <w:p w14:paraId="271529BA" w14:textId="51FFECDF" w:rsidR="00464072" w:rsidRPr="00326064" w:rsidRDefault="0035221C" w:rsidP="00464072">
      <w:pPr>
        <w:pStyle w:val="ListParagraph"/>
        <w:numPr>
          <w:ilvl w:val="0"/>
          <w:numId w:val="12"/>
        </w:numPr>
        <w:rPr>
          <w:rFonts w:ascii="Times New Roman" w:eastAsia="Times New Roman" w:hAnsi="Times New Roman" w:cs="Times New Roman"/>
          <w:sz w:val="20"/>
          <w:szCs w:val="20"/>
        </w:rPr>
      </w:pPr>
      <w:r w:rsidRPr="00326064">
        <w:rPr>
          <w:rFonts w:ascii="Times New Roman" w:eastAsia="Times New Roman" w:hAnsi="Times New Roman" w:cs="Times New Roman"/>
          <w:sz w:val="20"/>
          <w:szCs w:val="20"/>
        </w:rPr>
        <w:t>Increase advertising by $10 million to promote the diversity of beers offered (S</w:t>
      </w:r>
      <w:r w:rsidR="009D0909" w:rsidRPr="00326064">
        <w:rPr>
          <w:rFonts w:ascii="Times New Roman" w:eastAsia="Times New Roman" w:hAnsi="Times New Roman" w:cs="Times New Roman"/>
          <w:sz w:val="20"/>
          <w:szCs w:val="20"/>
        </w:rPr>
        <w:t>3, T7).</w:t>
      </w:r>
    </w:p>
    <w:p w14:paraId="591ADA4E" w14:textId="075D3804" w:rsidR="006031DD" w:rsidRPr="00326064" w:rsidRDefault="006031DD" w:rsidP="006031DD">
      <w:pPr>
        <w:ind w:firstLine="720"/>
        <w:rPr>
          <w:rFonts w:ascii="Times New Roman" w:eastAsia="Times New Roman" w:hAnsi="Times New Roman" w:cs="Times New Roman"/>
          <w:b/>
          <w:sz w:val="20"/>
          <w:szCs w:val="20"/>
        </w:rPr>
      </w:pPr>
      <w:r w:rsidRPr="00326064">
        <w:rPr>
          <w:rFonts w:ascii="Times New Roman" w:eastAsia="Times New Roman" w:hAnsi="Times New Roman" w:cs="Times New Roman"/>
          <w:b/>
          <w:sz w:val="20"/>
          <w:szCs w:val="20"/>
        </w:rPr>
        <w:t xml:space="preserve">WT Strategies </w:t>
      </w:r>
      <w:r w:rsidR="00624E37" w:rsidRPr="00326064">
        <w:rPr>
          <w:rFonts w:ascii="Times New Roman" w:eastAsia="Times New Roman" w:hAnsi="Times New Roman" w:cs="Times New Roman"/>
          <w:b/>
          <w:sz w:val="20"/>
          <w:szCs w:val="20"/>
        </w:rPr>
        <w:t xml:space="preserve"> </w:t>
      </w:r>
    </w:p>
    <w:p w14:paraId="790A68E3" w14:textId="1EF05848" w:rsidR="009D0909" w:rsidRPr="00326064" w:rsidRDefault="00222C15" w:rsidP="009D0909">
      <w:pPr>
        <w:pStyle w:val="ListParagraph"/>
        <w:numPr>
          <w:ilvl w:val="0"/>
          <w:numId w:val="13"/>
        </w:numPr>
        <w:rPr>
          <w:rFonts w:ascii="Times New Roman" w:hAnsi="Times New Roman" w:cs="Times New Roman"/>
          <w:b/>
          <w:sz w:val="20"/>
          <w:szCs w:val="20"/>
          <w:u w:val="single"/>
        </w:rPr>
      </w:pPr>
      <w:r w:rsidRPr="00326064">
        <w:rPr>
          <w:rFonts w:ascii="Times New Roman" w:eastAsia="Times New Roman" w:hAnsi="Times New Roman" w:cs="Times New Roman"/>
          <w:sz w:val="20"/>
          <w:szCs w:val="20"/>
        </w:rPr>
        <w:t>Enter into a futures contract to hedge against rising chicken wing prices (W1, T1).</w:t>
      </w:r>
    </w:p>
    <w:p w14:paraId="13CF9E15" w14:textId="69EEBC19" w:rsidR="00222C15" w:rsidRPr="00326064" w:rsidRDefault="00222C15" w:rsidP="009D0909">
      <w:pPr>
        <w:pStyle w:val="ListParagraph"/>
        <w:numPr>
          <w:ilvl w:val="0"/>
          <w:numId w:val="13"/>
        </w:numPr>
        <w:rPr>
          <w:rFonts w:ascii="Times New Roman" w:hAnsi="Times New Roman" w:cs="Times New Roman"/>
          <w:b/>
          <w:sz w:val="20"/>
          <w:szCs w:val="20"/>
          <w:u w:val="single"/>
        </w:rPr>
      </w:pPr>
      <w:r w:rsidRPr="00326064">
        <w:rPr>
          <w:rFonts w:ascii="Times New Roman" w:eastAsia="Times New Roman" w:hAnsi="Times New Roman" w:cs="Times New Roman"/>
          <w:sz w:val="20"/>
          <w:szCs w:val="20"/>
        </w:rPr>
        <w:t>Spend $3 million marketing a program where orders of 100 wings receive a marginal discount for takeout customers only (W2, T3).</w:t>
      </w:r>
    </w:p>
    <w:p w14:paraId="135E978C" w14:textId="77777777" w:rsidR="001C04DE" w:rsidRPr="00326064" w:rsidRDefault="001C04DE" w:rsidP="009D0909">
      <w:pPr>
        <w:ind w:left="720"/>
        <w:rPr>
          <w:rFonts w:ascii="Times New Roman" w:hAnsi="Times New Roman" w:cs="Times New Roman"/>
          <w:b/>
          <w:sz w:val="20"/>
          <w:szCs w:val="20"/>
        </w:rPr>
      </w:pPr>
    </w:p>
    <w:p w14:paraId="3E6FB8BC" w14:textId="1F66B97D" w:rsidR="00652D10" w:rsidRPr="00326064" w:rsidRDefault="00652D10" w:rsidP="009D0909">
      <w:pPr>
        <w:ind w:left="720"/>
        <w:rPr>
          <w:rFonts w:ascii="Times New Roman" w:hAnsi="Times New Roman" w:cs="Times New Roman"/>
          <w:b/>
          <w:sz w:val="20"/>
          <w:szCs w:val="20"/>
          <w:u w:val="single"/>
        </w:rPr>
      </w:pPr>
      <w:r w:rsidRPr="00326064">
        <w:rPr>
          <w:rFonts w:ascii="Times New Roman" w:hAnsi="Times New Roman" w:cs="Times New Roman"/>
          <w:b/>
          <w:sz w:val="20"/>
          <w:szCs w:val="20"/>
        </w:rPr>
        <w:t>G.</w:t>
      </w:r>
      <w:r w:rsidRPr="00326064">
        <w:rPr>
          <w:rFonts w:ascii="Times New Roman" w:hAnsi="Times New Roman" w:cs="Times New Roman"/>
          <w:b/>
          <w:sz w:val="20"/>
          <w:szCs w:val="20"/>
        </w:rPr>
        <w:tab/>
      </w:r>
      <w:r w:rsidRPr="00326064">
        <w:rPr>
          <w:rFonts w:ascii="Times New Roman" w:hAnsi="Times New Roman" w:cs="Times New Roman"/>
          <w:b/>
          <w:sz w:val="20"/>
          <w:szCs w:val="20"/>
          <w:u w:val="single"/>
        </w:rPr>
        <w:t>SPACE Matrix</w:t>
      </w:r>
    </w:p>
    <w:p w14:paraId="57D45D3D" w14:textId="2AD1F56A" w:rsidR="00652D10" w:rsidRPr="00326064" w:rsidRDefault="00652D10" w:rsidP="00652D10">
      <w:pPr>
        <w:rPr>
          <w:rFonts w:ascii="Times New Roman" w:hAnsi="Times New Roman" w:cs="Times New Roman"/>
          <w:sz w:val="20"/>
          <w:szCs w:val="20"/>
        </w:rPr>
      </w:pPr>
      <w:r w:rsidRPr="00326064">
        <w:rPr>
          <w:rFonts w:ascii="Times New Roman" w:hAnsi="Times New Roman" w:cs="Times New Roman"/>
          <w:sz w:val="20"/>
          <w:szCs w:val="20"/>
        </w:rPr>
        <w:tab/>
      </w:r>
      <w:r w:rsidR="00652FD0" w:rsidRPr="00326064">
        <w:rPr>
          <w:noProof/>
          <w:sz w:val="20"/>
          <w:szCs w:val="20"/>
        </w:rPr>
        <w:drawing>
          <wp:inline distT="0" distB="0" distL="0" distR="0" wp14:anchorId="20BB93E6" wp14:editId="62E0F701">
            <wp:extent cx="5311140" cy="4075723"/>
            <wp:effectExtent l="0" t="0" r="3810" b="127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11140" cy="4075723"/>
                    </a:xfrm>
                    <a:prstGeom prst="rect">
                      <a:avLst/>
                    </a:prstGeom>
                    <a:noFill/>
                    <a:ln>
                      <a:noFill/>
                    </a:ln>
                  </pic:spPr>
                </pic:pic>
              </a:graphicData>
            </a:graphic>
          </wp:inline>
        </w:drawing>
      </w:r>
    </w:p>
    <w:p w14:paraId="2ED0BFD6" w14:textId="77777777" w:rsidR="00652FD0" w:rsidRPr="00326064" w:rsidRDefault="00652D10" w:rsidP="007B6868">
      <w:pPr>
        <w:rPr>
          <w:sz w:val="20"/>
          <w:szCs w:val="20"/>
        </w:rPr>
      </w:pPr>
      <w:r w:rsidRPr="00326064">
        <w:rPr>
          <w:rFonts w:ascii="Times New Roman" w:hAnsi="Times New Roman" w:cs="Times New Roman"/>
          <w:sz w:val="20"/>
          <w:szCs w:val="20"/>
        </w:rPr>
        <w:tab/>
      </w:r>
      <w:r w:rsidR="00652FD0" w:rsidRPr="00326064">
        <w:rPr>
          <w:noProof/>
          <w:sz w:val="20"/>
          <w:szCs w:val="20"/>
        </w:rPr>
        <w:drawing>
          <wp:inline distT="0" distB="0" distL="0" distR="0" wp14:anchorId="0CBB9C7B" wp14:editId="146ED7D4">
            <wp:extent cx="5478780" cy="1117341"/>
            <wp:effectExtent l="0" t="0" r="7620" b="698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81294" cy="1117854"/>
                    </a:xfrm>
                    <a:prstGeom prst="rect">
                      <a:avLst/>
                    </a:prstGeom>
                    <a:noFill/>
                    <a:ln>
                      <a:noFill/>
                    </a:ln>
                  </pic:spPr>
                </pic:pic>
              </a:graphicData>
            </a:graphic>
          </wp:inline>
        </w:drawing>
      </w:r>
    </w:p>
    <w:p w14:paraId="1F9DC583" w14:textId="34B7E960" w:rsidR="00652FD0" w:rsidRPr="00326064" w:rsidRDefault="00652FD0" w:rsidP="00205128">
      <w:pPr>
        <w:ind w:firstLine="720"/>
        <w:rPr>
          <w:rFonts w:ascii="Times New Roman" w:hAnsi="Times New Roman" w:cs="Times New Roman"/>
          <w:sz w:val="20"/>
          <w:szCs w:val="20"/>
        </w:rPr>
      </w:pPr>
      <w:r w:rsidRPr="00326064">
        <w:rPr>
          <w:noProof/>
          <w:sz w:val="20"/>
          <w:szCs w:val="20"/>
        </w:rPr>
        <w:drawing>
          <wp:inline distT="0" distB="0" distL="0" distR="0" wp14:anchorId="6F37CF09" wp14:editId="08A48B35">
            <wp:extent cx="5478780" cy="1117340"/>
            <wp:effectExtent l="0" t="0" r="7620" b="698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81295" cy="1117853"/>
                    </a:xfrm>
                    <a:prstGeom prst="rect">
                      <a:avLst/>
                    </a:prstGeom>
                    <a:noFill/>
                    <a:ln>
                      <a:noFill/>
                    </a:ln>
                  </pic:spPr>
                </pic:pic>
              </a:graphicData>
            </a:graphic>
          </wp:inline>
        </w:drawing>
      </w:r>
    </w:p>
    <w:p w14:paraId="269AAC72" w14:textId="5D9DC23D" w:rsidR="004D4130" w:rsidRPr="00326064" w:rsidRDefault="00F456FB" w:rsidP="004D4130">
      <w:pPr>
        <w:ind w:left="720"/>
        <w:rPr>
          <w:rFonts w:ascii="Times New Roman" w:hAnsi="Times New Roman" w:cs="Times New Roman"/>
          <w:sz w:val="20"/>
          <w:szCs w:val="20"/>
        </w:rPr>
      </w:pPr>
      <w:r w:rsidRPr="00326064">
        <w:rPr>
          <w:rFonts w:ascii="Times New Roman" w:hAnsi="Times New Roman" w:cs="Times New Roman"/>
          <w:sz w:val="20"/>
          <w:szCs w:val="20"/>
        </w:rPr>
        <w:t xml:space="preserve">BWW is </w:t>
      </w:r>
      <w:r w:rsidR="00F86134" w:rsidRPr="00326064">
        <w:rPr>
          <w:rFonts w:ascii="Times New Roman" w:hAnsi="Times New Roman" w:cs="Times New Roman"/>
          <w:sz w:val="20"/>
          <w:szCs w:val="20"/>
        </w:rPr>
        <w:t>position</w:t>
      </w:r>
      <w:r w:rsidRPr="00326064">
        <w:rPr>
          <w:rFonts w:ascii="Times New Roman" w:hAnsi="Times New Roman" w:cs="Times New Roman"/>
          <w:sz w:val="20"/>
          <w:szCs w:val="20"/>
        </w:rPr>
        <w:t>ed</w:t>
      </w:r>
      <w:r w:rsidR="00F86134" w:rsidRPr="00326064">
        <w:rPr>
          <w:rFonts w:ascii="Times New Roman" w:hAnsi="Times New Roman" w:cs="Times New Roman"/>
          <w:sz w:val="20"/>
          <w:szCs w:val="20"/>
        </w:rPr>
        <w:t xml:space="preserve"> in the aggressiv</w:t>
      </w:r>
      <w:r w:rsidR="00C71D2F" w:rsidRPr="00326064">
        <w:rPr>
          <w:rFonts w:ascii="Times New Roman" w:hAnsi="Times New Roman" w:cs="Times New Roman"/>
          <w:sz w:val="20"/>
          <w:szCs w:val="20"/>
        </w:rPr>
        <w:t>e quadrant, but close to the origin of the SPACE</w:t>
      </w:r>
      <w:r w:rsidR="00F86134" w:rsidRPr="00326064">
        <w:rPr>
          <w:rFonts w:ascii="Times New Roman" w:hAnsi="Times New Roman" w:cs="Times New Roman"/>
          <w:sz w:val="20"/>
          <w:szCs w:val="20"/>
        </w:rPr>
        <w:t xml:space="preserve"> Matrix</w:t>
      </w:r>
      <w:r w:rsidR="00C71D2F" w:rsidRPr="00326064">
        <w:rPr>
          <w:rFonts w:ascii="Times New Roman" w:hAnsi="Times New Roman" w:cs="Times New Roman"/>
          <w:sz w:val="20"/>
          <w:szCs w:val="20"/>
        </w:rPr>
        <w:t>,</w:t>
      </w:r>
      <w:r w:rsidR="00F86134" w:rsidRPr="00326064">
        <w:rPr>
          <w:rFonts w:ascii="Times New Roman" w:hAnsi="Times New Roman" w:cs="Times New Roman"/>
          <w:sz w:val="20"/>
          <w:szCs w:val="20"/>
        </w:rPr>
        <w:t xml:space="preserve"> so care should be taken when formulating strategies.  Accepting futures contracts for the price of chicken wings would remove </w:t>
      </w:r>
      <w:r w:rsidR="00C71D2F" w:rsidRPr="00326064">
        <w:rPr>
          <w:rFonts w:ascii="Times New Roman" w:hAnsi="Times New Roman" w:cs="Times New Roman"/>
          <w:sz w:val="20"/>
          <w:szCs w:val="20"/>
        </w:rPr>
        <w:t>much of the financial uncertaint</w:t>
      </w:r>
      <w:r w:rsidR="00F86134" w:rsidRPr="00326064">
        <w:rPr>
          <w:rFonts w:ascii="Times New Roman" w:hAnsi="Times New Roman" w:cs="Times New Roman"/>
          <w:sz w:val="20"/>
          <w:szCs w:val="20"/>
        </w:rPr>
        <w:t xml:space="preserve">y for the company. </w:t>
      </w:r>
      <w:r w:rsidR="00C71D2F" w:rsidRPr="00326064">
        <w:rPr>
          <w:rFonts w:ascii="Times New Roman" w:hAnsi="Times New Roman" w:cs="Times New Roman"/>
          <w:sz w:val="20"/>
          <w:szCs w:val="20"/>
        </w:rPr>
        <w:t xml:space="preserve"> Maintaining a policy of low to no long-term debt could be limiting growth of BWW.</w:t>
      </w:r>
    </w:p>
    <w:p w14:paraId="16D66290" w14:textId="77777777" w:rsidR="004D4130" w:rsidRPr="00326064" w:rsidRDefault="004D4130" w:rsidP="00AC3DDC">
      <w:pPr>
        <w:rPr>
          <w:rFonts w:ascii="Times New Roman" w:hAnsi="Times New Roman" w:cs="Times New Roman"/>
          <w:b/>
          <w:sz w:val="20"/>
          <w:szCs w:val="20"/>
        </w:rPr>
      </w:pPr>
    </w:p>
    <w:p w14:paraId="5B0F4F89" w14:textId="77777777" w:rsidR="00AC3DDC" w:rsidRPr="00326064" w:rsidRDefault="00AC3DDC" w:rsidP="00AC3DDC">
      <w:pPr>
        <w:rPr>
          <w:rFonts w:ascii="Times New Roman" w:hAnsi="Times New Roman" w:cs="Times New Roman"/>
          <w:b/>
          <w:sz w:val="20"/>
          <w:szCs w:val="20"/>
          <w:u w:val="single"/>
        </w:rPr>
      </w:pPr>
      <w:r w:rsidRPr="00326064">
        <w:rPr>
          <w:rFonts w:ascii="Times New Roman" w:hAnsi="Times New Roman" w:cs="Times New Roman"/>
          <w:b/>
          <w:sz w:val="20"/>
          <w:szCs w:val="20"/>
        </w:rPr>
        <w:t>H.</w:t>
      </w:r>
      <w:r w:rsidRPr="00326064">
        <w:rPr>
          <w:rFonts w:ascii="Times New Roman" w:hAnsi="Times New Roman" w:cs="Times New Roman"/>
          <w:b/>
          <w:sz w:val="20"/>
          <w:szCs w:val="20"/>
        </w:rPr>
        <w:tab/>
      </w:r>
      <w:r w:rsidRPr="00326064">
        <w:rPr>
          <w:rFonts w:ascii="Times New Roman" w:hAnsi="Times New Roman" w:cs="Times New Roman"/>
          <w:b/>
          <w:sz w:val="20"/>
          <w:szCs w:val="20"/>
          <w:u w:val="single"/>
        </w:rPr>
        <w:t>Grand Strategy Matrix</w:t>
      </w:r>
    </w:p>
    <w:p w14:paraId="756B27B6" w14:textId="35A62F76" w:rsidR="00AC3DDC" w:rsidRPr="00326064" w:rsidRDefault="00AC3DDC" w:rsidP="007B6868">
      <w:pPr>
        <w:rPr>
          <w:rFonts w:ascii="Times New Roman" w:hAnsi="Times New Roman" w:cs="Times New Roman"/>
          <w:sz w:val="20"/>
          <w:szCs w:val="20"/>
        </w:rPr>
      </w:pPr>
      <w:r w:rsidRPr="00326064">
        <w:rPr>
          <w:rFonts w:ascii="Times New Roman" w:hAnsi="Times New Roman" w:cs="Times New Roman"/>
          <w:sz w:val="20"/>
          <w:szCs w:val="20"/>
        </w:rPr>
        <w:tab/>
      </w:r>
      <w:r w:rsidR="0016344A" w:rsidRPr="00326064">
        <w:rPr>
          <w:noProof/>
          <w:sz w:val="20"/>
          <w:szCs w:val="20"/>
        </w:rPr>
        <w:drawing>
          <wp:inline distT="0" distB="0" distL="0" distR="0" wp14:anchorId="737B10ED" wp14:editId="4D9110D1">
            <wp:extent cx="5250180" cy="4032086"/>
            <wp:effectExtent l="0" t="0" r="7620" b="698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50463" cy="4032303"/>
                    </a:xfrm>
                    <a:prstGeom prst="rect">
                      <a:avLst/>
                    </a:prstGeom>
                    <a:noFill/>
                    <a:ln>
                      <a:noFill/>
                    </a:ln>
                  </pic:spPr>
                </pic:pic>
              </a:graphicData>
            </a:graphic>
          </wp:inline>
        </w:drawing>
      </w:r>
    </w:p>
    <w:p w14:paraId="2ADF755E" w14:textId="571C1933" w:rsidR="00992B65" w:rsidRPr="00326064" w:rsidRDefault="00C71D2F" w:rsidP="00166B2A">
      <w:pPr>
        <w:ind w:left="720"/>
        <w:rPr>
          <w:rFonts w:ascii="Times New Roman" w:hAnsi="Times New Roman" w:cs="Times New Roman"/>
          <w:sz w:val="20"/>
          <w:szCs w:val="20"/>
        </w:rPr>
      </w:pPr>
      <w:r w:rsidRPr="00326064">
        <w:rPr>
          <w:rFonts w:ascii="Times New Roman" w:hAnsi="Times New Roman" w:cs="Times New Roman"/>
          <w:sz w:val="20"/>
          <w:szCs w:val="20"/>
        </w:rPr>
        <w:t>BWW</w:t>
      </w:r>
      <w:r w:rsidR="0016344A" w:rsidRPr="00326064">
        <w:rPr>
          <w:rFonts w:ascii="Times New Roman" w:hAnsi="Times New Roman" w:cs="Times New Roman"/>
          <w:sz w:val="20"/>
          <w:szCs w:val="20"/>
        </w:rPr>
        <w:t xml:space="preserve"> is enjoying rapid market growth with a 22% increase in total stores from year end 2010 to 2012.  The company also maintains a strong competitive position without a major publically traded competitor to compete against.  However</w:t>
      </w:r>
      <w:r w:rsidR="00F902D4" w:rsidRPr="00326064">
        <w:rPr>
          <w:rFonts w:ascii="Times New Roman" w:hAnsi="Times New Roman" w:cs="Times New Roman"/>
          <w:sz w:val="20"/>
          <w:szCs w:val="20"/>
        </w:rPr>
        <w:t>,</w:t>
      </w:r>
      <w:r w:rsidR="0016344A" w:rsidRPr="00326064">
        <w:rPr>
          <w:rFonts w:ascii="Times New Roman" w:hAnsi="Times New Roman" w:cs="Times New Roman"/>
          <w:sz w:val="20"/>
          <w:szCs w:val="20"/>
        </w:rPr>
        <w:t xml:space="preserve"> Hooters and mom and pop chicken wing establishments do offer stiff local competition. </w:t>
      </w:r>
      <w:r w:rsidRPr="00326064">
        <w:rPr>
          <w:rFonts w:ascii="Times New Roman" w:hAnsi="Times New Roman" w:cs="Times New Roman"/>
          <w:sz w:val="20"/>
          <w:szCs w:val="20"/>
        </w:rPr>
        <w:t xml:space="preserve"> </w:t>
      </w:r>
      <w:r w:rsidR="00F902D4" w:rsidRPr="00326064">
        <w:rPr>
          <w:rFonts w:ascii="Times New Roman" w:hAnsi="Times New Roman" w:cs="Times New Roman"/>
          <w:sz w:val="20"/>
          <w:szCs w:val="20"/>
        </w:rPr>
        <w:t>Appropriate strategies</w:t>
      </w:r>
      <w:r w:rsidRPr="00326064">
        <w:rPr>
          <w:rFonts w:ascii="Times New Roman" w:hAnsi="Times New Roman" w:cs="Times New Roman"/>
          <w:sz w:val="20"/>
          <w:szCs w:val="20"/>
        </w:rPr>
        <w:t xml:space="preserve"> would be for BWW</w:t>
      </w:r>
      <w:r w:rsidR="00F902D4" w:rsidRPr="00326064">
        <w:rPr>
          <w:rFonts w:ascii="Times New Roman" w:hAnsi="Times New Roman" w:cs="Times New Roman"/>
          <w:sz w:val="20"/>
          <w:szCs w:val="20"/>
        </w:rPr>
        <w:t xml:space="preserve"> to add stores in the Northeast and Canada</w:t>
      </w:r>
      <w:r w:rsidR="00754FA2" w:rsidRPr="00326064">
        <w:rPr>
          <w:rFonts w:ascii="Times New Roman" w:hAnsi="Times New Roman" w:cs="Times New Roman"/>
          <w:sz w:val="20"/>
          <w:szCs w:val="20"/>
        </w:rPr>
        <w:t xml:space="preserve"> and</w:t>
      </w:r>
      <w:r w:rsidR="00F902D4" w:rsidRPr="00326064">
        <w:rPr>
          <w:rFonts w:ascii="Times New Roman" w:hAnsi="Times New Roman" w:cs="Times New Roman"/>
          <w:sz w:val="20"/>
          <w:szCs w:val="20"/>
        </w:rPr>
        <w:t xml:space="preserve"> </w:t>
      </w:r>
      <w:r w:rsidR="00754FA2" w:rsidRPr="00326064">
        <w:rPr>
          <w:rFonts w:ascii="Times New Roman" w:hAnsi="Times New Roman" w:cs="Times New Roman"/>
          <w:sz w:val="20"/>
          <w:szCs w:val="20"/>
        </w:rPr>
        <w:t>other</w:t>
      </w:r>
      <w:r w:rsidR="00F902D4" w:rsidRPr="00326064">
        <w:rPr>
          <w:rFonts w:ascii="Times New Roman" w:hAnsi="Times New Roman" w:cs="Times New Roman"/>
          <w:sz w:val="20"/>
          <w:szCs w:val="20"/>
        </w:rPr>
        <w:t xml:space="preserve"> products to the menu that have higher margins than chicken wings.</w:t>
      </w:r>
    </w:p>
    <w:p w14:paraId="5566128E" w14:textId="77777777" w:rsidR="00524BB8" w:rsidRPr="00326064" w:rsidRDefault="00524BB8" w:rsidP="00992B65">
      <w:pPr>
        <w:rPr>
          <w:rFonts w:ascii="Times New Roman" w:hAnsi="Times New Roman" w:cs="Times New Roman"/>
          <w:b/>
          <w:sz w:val="20"/>
          <w:szCs w:val="20"/>
        </w:rPr>
      </w:pPr>
    </w:p>
    <w:p w14:paraId="686A751F" w14:textId="77777777" w:rsidR="00754FA2" w:rsidRPr="00326064" w:rsidRDefault="00754FA2" w:rsidP="00992B65">
      <w:pPr>
        <w:rPr>
          <w:rFonts w:ascii="Times New Roman" w:hAnsi="Times New Roman" w:cs="Times New Roman"/>
          <w:b/>
          <w:sz w:val="20"/>
          <w:szCs w:val="20"/>
        </w:rPr>
      </w:pPr>
    </w:p>
    <w:p w14:paraId="5469C613" w14:textId="77777777" w:rsidR="001C04DE" w:rsidRPr="00326064" w:rsidRDefault="001C04DE" w:rsidP="00992B65">
      <w:pPr>
        <w:rPr>
          <w:rFonts w:ascii="Times New Roman" w:hAnsi="Times New Roman" w:cs="Times New Roman"/>
          <w:b/>
          <w:sz w:val="20"/>
          <w:szCs w:val="20"/>
        </w:rPr>
      </w:pPr>
    </w:p>
    <w:p w14:paraId="59A6618D" w14:textId="77777777" w:rsidR="00992B65" w:rsidRPr="00326064" w:rsidRDefault="00992B65" w:rsidP="00992B65">
      <w:pPr>
        <w:rPr>
          <w:rFonts w:ascii="Times New Roman" w:hAnsi="Times New Roman" w:cs="Times New Roman"/>
          <w:b/>
          <w:sz w:val="20"/>
          <w:szCs w:val="20"/>
          <w:u w:val="single"/>
        </w:rPr>
      </w:pPr>
      <w:r w:rsidRPr="00326064">
        <w:rPr>
          <w:rFonts w:ascii="Times New Roman" w:hAnsi="Times New Roman" w:cs="Times New Roman"/>
          <w:b/>
          <w:sz w:val="20"/>
          <w:szCs w:val="20"/>
        </w:rPr>
        <w:t>I.</w:t>
      </w:r>
      <w:r w:rsidRPr="00326064">
        <w:rPr>
          <w:rFonts w:ascii="Times New Roman" w:hAnsi="Times New Roman" w:cs="Times New Roman"/>
          <w:b/>
          <w:sz w:val="20"/>
          <w:szCs w:val="20"/>
        </w:rPr>
        <w:tab/>
      </w:r>
      <w:r w:rsidRPr="00326064">
        <w:rPr>
          <w:rFonts w:ascii="Times New Roman" w:hAnsi="Times New Roman" w:cs="Times New Roman"/>
          <w:b/>
          <w:sz w:val="20"/>
          <w:szCs w:val="20"/>
          <w:u w:val="single"/>
        </w:rPr>
        <w:t>The Internal-External (IE) Matrix</w:t>
      </w:r>
    </w:p>
    <w:p w14:paraId="5EF94639" w14:textId="7935F93C" w:rsidR="00992B65" w:rsidRPr="00326064" w:rsidRDefault="007F4918" w:rsidP="007B6868">
      <w:pPr>
        <w:rPr>
          <w:rFonts w:ascii="Times New Roman" w:hAnsi="Times New Roman" w:cs="Times New Roman"/>
          <w:sz w:val="20"/>
          <w:szCs w:val="20"/>
        </w:rPr>
      </w:pPr>
      <w:r w:rsidRPr="00326064">
        <w:rPr>
          <w:rFonts w:ascii="Times New Roman" w:hAnsi="Times New Roman" w:cs="Times New Roman"/>
          <w:sz w:val="20"/>
          <w:szCs w:val="20"/>
        </w:rPr>
        <w:lastRenderedPageBreak/>
        <w:tab/>
      </w:r>
      <w:r w:rsidR="0016344A" w:rsidRPr="00326064">
        <w:rPr>
          <w:noProof/>
          <w:sz w:val="20"/>
          <w:szCs w:val="20"/>
        </w:rPr>
        <w:drawing>
          <wp:inline distT="0" distB="0" distL="0" distR="0" wp14:anchorId="7C8292B7" wp14:editId="62E9C296">
            <wp:extent cx="4797522" cy="5196840"/>
            <wp:effectExtent l="0" t="0" r="3175" b="381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797522" cy="5196840"/>
                    </a:xfrm>
                    <a:prstGeom prst="rect">
                      <a:avLst/>
                    </a:prstGeom>
                    <a:noFill/>
                    <a:ln>
                      <a:noFill/>
                    </a:ln>
                  </pic:spPr>
                </pic:pic>
              </a:graphicData>
            </a:graphic>
          </wp:inline>
        </w:drawing>
      </w:r>
    </w:p>
    <w:tbl>
      <w:tblPr>
        <w:tblStyle w:val="TableGrid"/>
        <w:tblpPr w:leftFromText="180" w:rightFromText="180" w:vertAnchor="text" w:horzAnchor="margin" w:tblpXSpec="center" w:tblpY="31"/>
        <w:tblW w:w="0" w:type="auto"/>
        <w:tblLook w:val="04A0" w:firstRow="1" w:lastRow="0" w:firstColumn="1" w:lastColumn="0" w:noHBand="0" w:noVBand="1"/>
      </w:tblPr>
      <w:tblGrid>
        <w:gridCol w:w="4229"/>
        <w:gridCol w:w="1547"/>
        <w:gridCol w:w="1547"/>
      </w:tblGrid>
      <w:tr w:rsidR="00E3625E" w:rsidRPr="00326064" w14:paraId="60DDE584" w14:textId="079B79DC" w:rsidTr="001E197E">
        <w:trPr>
          <w:trHeight w:val="433"/>
        </w:trPr>
        <w:tc>
          <w:tcPr>
            <w:tcW w:w="4229" w:type="dxa"/>
            <w:tcBorders>
              <w:top w:val="single" w:sz="4" w:space="0" w:color="auto"/>
              <w:left w:val="single" w:sz="4" w:space="0" w:color="auto"/>
              <w:bottom w:val="single" w:sz="4" w:space="0" w:color="auto"/>
              <w:right w:val="single" w:sz="4" w:space="0" w:color="auto"/>
            </w:tcBorders>
            <w:hideMark/>
          </w:tcPr>
          <w:p w14:paraId="1C07D70B" w14:textId="585A1CF8" w:rsidR="00E3625E" w:rsidRPr="00326064" w:rsidRDefault="00E3625E" w:rsidP="00E3625E">
            <w:pPr>
              <w:rPr>
                <w:rFonts w:ascii="Times New Roman" w:hAnsi="Times New Roman" w:cs="Times New Roman"/>
                <w:sz w:val="20"/>
                <w:szCs w:val="20"/>
              </w:rPr>
            </w:pPr>
            <w:r w:rsidRPr="00326064">
              <w:rPr>
                <w:rFonts w:ascii="Times New Roman" w:hAnsi="Times New Roman" w:cs="Times New Roman"/>
                <w:b/>
                <w:sz w:val="20"/>
                <w:szCs w:val="20"/>
              </w:rPr>
              <w:t xml:space="preserve">Business Segment  </w:t>
            </w:r>
            <w:r w:rsidRPr="00326064">
              <w:rPr>
                <w:rFonts w:ascii="Times New Roman" w:hAnsi="Times New Roman" w:cs="Times New Roman"/>
                <w:sz w:val="20"/>
                <w:szCs w:val="20"/>
              </w:rPr>
              <w:t>(in millions and rounded)</w:t>
            </w:r>
          </w:p>
        </w:tc>
        <w:tc>
          <w:tcPr>
            <w:tcW w:w="1547" w:type="dxa"/>
            <w:tcBorders>
              <w:top w:val="single" w:sz="4" w:space="0" w:color="auto"/>
              <w:left w:val="single" w:sz="4" w:space="0" w:color="auto"/>
              <w:bottom w:val="single" w:sz="4" w:space="0" w:color="auto"/>
              <w:right w:val="single" w:sz="4" w:space="0" w:color="auto"/>
            </w:tcBorders>
            <w:hideMark/>
          </w:tcPr>
          <w:p w14:paraId="73D18EC5" w14:textId="41F3615F" w:rsidR="00E3625E" w:rsidRPr="00326064" w:rsidRDefault="00E3625E" w:rsidP="00992B65">
            <w:pPr>
              <w:jc w:val="center"/>
              <w:rPr>
                <w:rFonts w:ascii="Times New Roman" w:hAnsi="Times New Roman" w:cs="Times New Roman"/>
                <w:b/>
                <w:sz w:val="20"/>
                <w:szCs w:val="20"/>
              </w:rPr>
            </w:pPr>
            <w:r w:rsidRPr="00326064">
              <w:rPr>
                <w:rFonts w:ascii="Times New Roman" w:hAnsi="Times New Roman" w:cs="Times New Roman"/>
                <w:b/>
                <w:sz w:val="20"/>
                <w:szCs w:val="20"/>
              </w:rPr>
              <w:t>Revenue</w:t>
            </w:r>
            <w:r w:rsidR="0016344A" w:rsidRPr="00326064">
              <w:rPr>
                <w:rFonts w:ascii="Times New Roman" w:hAnsi="Times New Roman" w:cs="Times New Roman"/>
                <w:b/>
                <w:sz w:val="20"/>
                <w:szCs w:val="20"/>
              </w:rPr>
              <w:t xml:space="preserve"> December</w:t>
            </w:r>
          </w:p>
          <w:p w14:paraId="495F0A3C" w14:textId="7E5A42B7" w:rsidR="00E3625E" w:rsidRPr="00326064" w:rsidRDefault="0016344A" w:rsidP="00992B65">
            <w:pPr>
              <w:jc w:val="center"/>
              <w:rPr>
                <w:rFonts w:ascii="Times New Roman" w:hAnsi="Times New Roman" w:cs="Times New Roman"/>
                <w:b/>
                <w:sz w:val="20"/>
                <w:szCs w:val="20"/>
              </w:rPr>
            </w:pPr>
            <w:r w:rsidRPr="00326064">
              <w:rPr>
                <w:rFonts w:ascii="Times New Roman" w:hAnsi="Times New Roman" w:cs="Times New Roman"/>
                <w:b/>
                <w:sz w:val="20"/>
                <w:szCs w:val="20"/>
              </w:rPr>
              <w:t>2012</w:t>
            </w:r>
          </w:p>
        </w:tc>
        <w:tc>
          <w:tcPr>
            <w:tcW w:w="1547" w:type="dxa"/>
            <w:tcBorders>
              <w:top w:val="single" w:sz="4" w:space="0" w:color="auto"/>
              <w:left w:val="single" w:sz="4" w:space="0" w:color="auto"/>
              <w:bottom w:val="single" w:sz="4" w:space="0" w:color="auto"/>
              <w:right w:val="single" w:sz="4" w:space="0" w:color="auto"/>
            </w:tcBorders>
          </w:tcPr>
          <w:p w14:paraId="729EB261" w14:textId="238D006A" w:rsidR="00E3625E" w:rsidRPr="00326064" w:rsidRDefault="00E3625E" w:rsidP="00992B65">
            <w:pPr>
              <w:jc w:val="center"/>
              <w:rPr>
                <w:rFonts w:ascii="Times New Roman" w:hAnsi="Times New Roman" w:cs="Times New Roman"/>
                <w:b/>
                <w:sz w:val="20"/>
                <w:szCs w:val="20"/>
              </w:rPr>
            </w:pPr>
            <w:r w:rsidRPr="00326064">
              <w:rPr>
                <w:rFonts w:ascii="Times New Roman" w:hAnsi="Times New Roman" w:cs="Times New Roman"/>
                <w:b/>
                <w:sz w:val="20"/>
                <w:szCs w:val="20"/>
              </w:rPr>
              <w:t>Percent Revenue</w:t>
            </w:r>
          </w:p>
        </w:tc>
      </w:tr>
      <w:tr w:rsidR="00E3625E" w:rsidRPr="00326064" w14:paraId="55FADED4" w14:textId="4D2E1BB0" w:rsidTr="001E197E">
        <w:trPr>
          <w:trHeight w:val="216"/>
        </w:trPr>
        <w:tc>
          <w:tcPr>
            <w:tcW w:w="4229" w:type="dxa"/>
            <w:tcBorders>
              <w:top w:val="single" w:sz="4" w:space="0" w:color="auto"/>
              <w:left w:val="single" w:sz="4" w:space="0" w:color="auto"/>
              <w:bottom w:val="single" w:sz="4" w:space="0" w:color="auto"/>
              <w:right w:val="single" w:sz="4" w:space="0" w:color="auto"/>
            </w:tcBorders>
            <w:hideMark/>
          </w:tcPr>
          <w:p w14:paraId="3BBAD723" w14:textId="357D12C3" w:rsidR="00E3625E" w:rsidRPr="00326064" w:rsidRDefault="00E3625E" w:rsidP="0016344A">
            <w:pPr>
              <w:rPr>
                <w:rFonts w:ascii="Times New Roman" w:hAnsi="Times New Roman" w:cs="Times New Roman"/>
                <w:sz w:val="20"/>
                <w:szCs w:val="20"/>
              </w:rPr>
            </w:pPr>
            <w:r w:rsidRPr="00326064">
              <w:rPr>
                <w:rFonts w:ascii="Times New Roman" w:hAnsi="Times New Roman" w:cs="Times New Roman"/>
                <w:sz w:val="20"/>
                <w:szCs w:val="20"/>
              </w:rPr>
              <w:t xml:space="preserve">(1) </w:t>
            </w:r>
            <w:r w:rsidR="0016344A" w:rsidRPr="00326064">
              <w:rPr>
                <w:rFonts w:ascii="Times New Roman" w:hAnsi="Times New Roman" w:cs="Times New Roman"/>
                <w:sz w:val="20"/>
                <w:szCs w:val="20"/>
              </w:rPr>
              <w:t>Company Owned Stores</w:t>
            </w:r>
          </w:p>
        </w:tc>
        <w:tc>
          <w:tcPr>
            <w:tcW w:w="1547" w:type="dxa"/>
            <w:tcBorders>
              <w:top w:val="single" w:sz="4" w:space="0" w:color="auto"/>
              <w:left w:val="single" w:sz="4" w:space="0" w:color="auto"/>
              <w:bottom w:val="single" w:sz="4" w:space="0" w:color="auto"/>
              <w:right w:val="single" w:sz="4" w:space="0" w:color="auto"/>
            </w:tcBorders>
            <w:vAlign w:val="bottom"/>
            <w:hideMark/>
          </w:tcPr>
          <w:p w14:paraId="09DC3FEC" w14:textId="1B2F4C7F" w:rsidR="00E3625E" w:rsidRPr="00326064" w:rsidRDefault="00E3625E" w:rsidP="007F4918">
            <w:pPr>
              <w:jc w:val="center"/>
              <w:rPr>
                <w:rFonts w:ascii="Times New Roman" w:hAnsi="Times New Roman" w:cs="Times New Roman"/>
                <w:color w:val="000000"/>
                <w:sz w:val="20"/>
                <w:szCs w:val="20"/>
              </w:rPr>
            </w:pPr>
            <w:r w:rsidRPr="00326064">
              <w:rPr>
                <w:rFonts w:ascii="Times New Roman" w:hAnsi="Times New Roman" w:cs="Times New Roman"/>
                <w:color w:val="000000"/>
                <w:sz w:val="20"/>
                <w:szCs w:val="20"/>
              </w:rPr>
              <w:t>$</w:t>
            </w:r>
            <w:r w:rsidR="0016344A" w:rsidRPr="00326064">
              <w:rPr>
                <w:rFonts w:ascii="Times New Roman" w:hAnsi="Times New Roman" w:cs="Times New Roman"/>
                <w:color w:val="000000"/>
                <w:sz w:val="20"/>
                <w:szCs w:val="20"/>
              </w:rPr>
              <w:t>964</w:t>
            </w:r>
          </w:p>
        </w:tc>
        <w:tc>
          <w:tcPr>
            <w:tcW w:w="1547" w:type="dxa"/>
            <w:tcBorders>
              <w:top w:val="single" w:sz="4" w:space="0" w:color="auto"/>
              <w:left w:val="single" w:sz="4" w:space="0" w:color="auto"/>
              <w:bottom w:val="single" w:sz="4" w:space="0" w:color="auto"/>
              <w:right w:val="single" w:sz="4" w:space="0" w:color="auto"/>
            </w:tcBorders>
          </w:tcPr>
          <w:p w14:paraId="7CE910DE" w14:textId="7A6BAA25" w:rsidR="00E3625E" w:rsidRPr="00326064" w:rsidRDefault="0016344A" w:rsidP="007F4918">
            <w:pPr>
              <w:jc w:val="center"/>
              <w:rPr>
                <w:rFonts w:ascii="Times New Roman" w:hAnsi="Times New Roman" w:cs="Times New Roman"/>
                <w:color w:val="000000"/>
                <w:sz w:val="20"/>
                <w:szCs w:val="20"/>
              </w:rPr>
            </w:pPr>
            <w:r w:rsidRPr="00326064">
              <w:rPr>
                <w:rFonts w:ascii="Times New Roman" w:hAnsi="Times New Roman" w:cs="Times New Roman"/>
                <w:color w:val="000000"/>
                <w:sz w:val="20"/>
                <w:szCs w:val="20"/>
              </w:rPr>
              <w:t>39</w:t>
            </w:r>
            <w:r w:rsidR="00E3625E" w:rsidRPr="00326064">
              <w:rPr>
                <w:rFonts w:ascii="Times New Roman" w:hAnsi="Times New Roman" w:cs="Times New Roman"/>
                <w:color w:val="000000"/>
                <w:sz w:val="20"/>
                <w:szCs w:val="20"/>
              </w:rPr>
              <w:t>%</w:t>
            </w:r>
          </w:p>
        </w:tc>
      </w:tr>
      <w:tr w:rsidR="00E3625E" w:rsidRPr="00326064" w14:paraId="45E8D49C" w14:textId="1438FE00" w:rsidTr="001E197E">
        <w:trPr>
          <w:trHeight w:val="216"/>
        </w:trPr>
        <w:tc>
          <w:tcPr>
            <w:tcW w:w="4229" w:type="dxa"/>
            <w:tcBorders>
              <w:top w:val="single" w:sz="4" w:space="0" w:color="auto"/>
              <w:left w:val="single" w:sz="4" w:space="0" w:color="auto"/>
              <w:bottom w:val="single" w:sz="4" w:space="0" w:color="auto"/>
              <w:right w:val="single" w:sz="4" w:space="0" w:color="auto"/>
            </w:tcBorders>
            <w:hideMark/>
          </w:tcPr>
          <w:p w14:paraId="14435797" w14:textId="1AD331C5" w:rsidR="00E3625E" w:rsidRPr="00326064" w:rsidRDefault="0016344A" w:rsidP="00992B65">
            <w:pPr>
              <w:rPr>
                <w:rFonts w:ascii="Times New Roman" w:hAnsi="Times New Roman" w:cs="Times New Roman"/>
                <w:sz w:val="20"/>
                <w:szCs w:val="20"/>
              </w:rPr>
            </w:pPr>
            <w:r w:rsidRPr="00326064">
              <w:rPr>
                <w:rFonts w:ascii="Times New Roman" w:hAnsi="Times New Roman" w:cs="Times New Roman"/>
                <w:sz w:val="20"/>
                <w:szCs w:val="20"/>
              </w:rPr>
              <w:t>(2) Franchisee Owned Stores</w:t>
            </w:r>
          </w:p>
        </w:tc>
        <w:tc>
          <w:tcPr>
            <w:tcW w:w="1547" w:type="dxa"/>
            <w:tcBorders>
              <w:top w:val="single" w:sz="4" w:space="0" w:color="auto"/>
              <w:left w:val="single" w:sz="4" w:space="0" w:color="auto"/>
              <w:bottom w:val="single" w:sz="4" w:space="0" w:color="auto"/>
              <w:right w:val="single" w:sz="4" w:space="0" w:color="auto"/>
            </w:tcBorders>
            <w:vAlign w:val="bottom"/>
            <w:hideMark/>
          </w:tcPr>
          <w:p w14:paraId="7683F6E5" w14:textId="1BA68982" w:rsidR="00E3625E" w:rsidRPr="00326064" w:rsidRDefault="0016344A" w:rsidP="00992B65">
            <w:pPr>
              <w:jc w:val="center"/>
              <w:rPr>
                <w:rFonts w:ascii="Times New Roman" w:hAnsi="Times New Roman" w:cs="Times New Roman"/>
                <w:color w:val="000000"/>
                <w:sz w:val="20"/>
                <w:szCs w:val="20"/>
              </w:rPr>
            </w:pPr>
            <w:r w:rsidRPr="00326064">
              <w:rPr>
                <w:rFonts w:ascii="Times New Roman" w:hAnsi="Times New Roman" w:cs="Times New Roman"/>
                <w:color w:val="000000"/>
                <w:sz w:val="20"/>
                <w:szCs w:val="20"/>
              </w:rPr>
              <w:t>$1,510</w:t>
            </w:r>
          </w:p>
        </w:tc>
        <w:tc>
          <w:tcPr>
            <w:tcW w:w="1547" w:type="dxa"/>
            <w:tcBorders>
              <w:top w:val="single" w:sz="4" w:space="0" w:color="auto"/>
              <w:left w:val="single" w:sz="4" w:space="0" w:color="auto"/>
              <w:bottom w:val="single" w:sz="4" w:space="0" w:color="auto"/>
              <w:right w:val="single" w:sz="4" w:space="0" w:color="auto"/>
            </w:tcBorders>
          </w:tcPr>
          <w:p w14:paraId="69750876" w14:textId="101648CC" w:rsidR="00E3625E" w:rsidRPr="00326064" w:rsidRDefault="0016344A" w:rsidP="00992B65">
            <w:pPr>
              <w:jc w:val="center"/>
              <w:rPr>
                <w:rFonts w:ascii="Times New Roman" w:hAnsi="Times New Roman" w:cs="Times New Roman"/>
                <w:color w:val="000000"/>
                <w:sz w:val="20"/>
                <w:szCs w:val="20"/>
              </w:rPr>
            </w:pPr>
            <w:r w:rsidRPr="00326064">
              <w:rPr>
                <w:rFonts w:ascii="Times New Roman" w:hAnsi="Times New Roman" w:cs="Times New Roman"/>
                <w:color w:val="000000"/>
                <w:sz w:val="20"/>
                <w:szCs w:val="20"/>
              </w:rPr>
              <w:t>61</w:t>
            </w:r>
            <w:r w:rsidR="00E3625E" w:rsidRPr="00326064">
              <w:rPr>
                <w:rFonts w:ascii="Times New Roman" w:hAnsi="Times New Roman" w:cs="Times New Roman"/>
                <w:color w:val="000000"/>
                <w:sz w:val="20"/>
                <w:szCs w:val="20"/>
              </w:rPr>
              <w:t>%</w:t>
            </w:r>
          </w:p>
        </w:tc>
      </w:tr>
      <w:tr w:rsidR="00E3625E" w:rsidRPr="00326064" w14:paraId="52E2366E" w14:textId="04C4630A" w:rsidTr="001E197E">
        <w:trPr>
          <w:trHeight w:val="228"/>
        </w:trPr>
        <w:tc>
          <w:tcPr>
            <w:tcW w:w="4229" w:type="dxa"/>
            <w:tcBorders>
              <w:top w:val="single" w:sz="4" w:space="0" w:color="auto"/>
              <w:left w:val="single" w:sz="4" w:space="0" w:color="auto"/>
              <w:bottom w:val="single" w:sz="4" w:space="0" w:color="auto"/>
              <w:right w:val="single" w:sz="4" w:space="0" w:color="auto"/>
            </w:tcBorders>
          </w:tcPr>
          <w:p w14:paraId="0F122134" w14:textId="346EE80A" w:rsidR="00E3625E" w:rsidRPr="00326064" w:rsidRDefault="00E3625E" w:rsidP="00E3625E">
            <w:pPr>
              <w:rPr>
                <w:rFonts w:ascii="Times New Roman" w:hAnsi="Times New Roman" w:cs="Times New Roman"/>
                <w:b/>
                <w:sz w:val="20"/>
                <w:szCs w:val="20"/>
              </w:rPr>
            </w:pPr>
            <w:r w:rsidRPr="00326064">
              <w:rPr>
                <w:rFonts w:ascii="Times New Roman" w:hAnsi="Times New Roman" w:cs="Times New Roman"/>
                <w:b/>
                <w:sz w:val="20"/>
                <w:szCs w:val="20"/>
              </w:rPr>
              <w:t>TOTAL</w:t>
            </w:r>
          </w:p>
        </w:tc>
        <w:tc>
          <w:tcPr>
            <w:tcW w:w="1547" w:type="dxa"/>
            <w:tcBorders>
              <w:top w:val="single" w:sz="4" w:space="0" w:color="auto"/>
              <w:left w:val="single" w:sz="4" w:space="0" w:color="auto"/>
              <w:bottom w:val="single" w:sz="4" w:space="0" w:color="auto"/>
              <w:right w:val="single" w:sz="4" w:space="0" w:color="auto"/>
            </w:tcBorders>
            <w:vAlign w:val="bottom"/>
          </w:tcPr>
          <w:p w14:paraId="45907B97" w14:textId="6A884DDE" w:rsidR="00E3625E" w:rsidRPr="00326064" w:rsidRDefault="0016344A" w:rsidP="00E3625E">
            <w:pPr>
              <w:jc w:val="center"/>
              <w:rPr>
                <w:rFonts w:ascii="Times New Roman" w:hAnsi="Times New Roman" w:cs="Times New Roman"/>
                <w:b/>
                <w:color w:val="000000"/>
                <w:sz w:val="20"/>
                <w:szCs w:val="20"/>
              </w:rPr>
            </w:pPr>
            <w:r w:rsidRPr="00326064">
              <w:rPr>
                <w:rFonts w:ascii="Times New Roman" w:hAnsi="Times New Roman" w:cs="Times New Roman"/>
                <w:b/>
                <w:color w:val="000000"/>
                <w:sz w:val="20"/>
                <w:szCs w:val="20"/>
              </w:rPr>
              <w:t>$2,474</w:t>
            </w:r>
          </w:p>
        </w:tc>
        <w:tc>
          <w:tcPr>
            <w:tcW w:w="1547" w:type="dxa"/>
            <w:tcBorders>
              <w:top w:val="single" w:sz="4" w:space="0" w:color="auto"/>
              <w:left w:val="single" w:sz="4" w:space="0" w:color="auto"/>
              <w:bottom w:val="single" w:sz="4" w:space="0" w:color="auto"/>
              <w:right w:val="single" w:sz="4" w:space="0" w:color="auto"/>
            </w:tcBorders>
          </w:tcPr>
          <w:p w14:paraId="7D182D41" w14:textId="73155BDF" w:rsidR="00E3625E" w:rsidRPr="00326064" w:rsidRDefault="00E3625E" w:rsidP="00E3625E">
            <w:pPr>
              <w:jc w:val="center"/>
              <w:rPr>
                <w:rFonts w:ascii="Times New Roman" w:hAnsi="Times New Roman" w:cs="Times New Roman"/>
                <w:b/>
                <w:color w:val="000000"/>
                <w:sz w:val="20"/>
                <w:szCs w:val="20"/>
              </w:rPr>
            </w:pPr>
            <w:r w:rsidRPr="00326064">
              <w:rPr>
                <w:rFonts w:ascii="Times New Roman" w:hAnsi="Times New Roman" w:cs="Times New Roman"/>
                <w:b/>
                <w:color w:val="000000"/>
                <w:sz w:val="20"/>
                <w:szCs w:val="20"/>
              </w:rPr>
              <w:t>100%</w:t>
            </w:r>
          </w:p>
        </w:tc>
      </w:tr>
    </w:tbl>
    <w:p w14:paraId="7F544D46" w14:textId="77777777" w:rsidR="00992B65" w:rsidRPr="00326064" w:rsidRDefault="00992B65" w:rsidP="007B6868">
      <w:pPr>
        <w:rPr>
          <w:rFonts w:ascii="Times New Roman" w:hAnsi="Times New Roman" w:cs="Times New Roman"/>
          <w:sz w:val="20"/>
          <w:szCs w:val="20"/>
        </w:rPr>
      </w:pPr>
    </w:p>
    <w:p w14:paraId="4FA5385A" w14:textId="77777777" w:rsidR="007F4918" w:rsidRPr="00326064" w:rsidRDefault="007F4918" w:rsidP="00AE3482">
      <w:pPr>
        <w:rPr>
          <w:rFonts w:ascii="Times New Roman" w:hAnsi="Times New Roman" w:cs="Times New Roman"/>
          <w:b/>
          <w:sz w:val="20"/>
          <w:szCs w:val="20"/>
        </w:rPr>
      </w:pPr>
    </w:p>
    <w:p w14:paraId="264E3D8A" w14:textId="77777777" w:rsidR="007F4918" w:rsidRPr="00326064" w:rsidRDefault="007F4918" w:rsidP="00AE3482">
      <w:pPr>
        <w:rPr>
          <w:rFonts w:ascii="Times New Roman" w:hAnsi="Times New Roman" w:cs="Times New Roman"/>
          <w:b/>
          <w:sz w:val="20"/>
          <w:szCs w:val="20"/>
        </w:rPr>
      </w:pPr>
    </w:p>
    <w:p w14:paraId="6BFFABCA" w14:textId="77777777" w:rsidR="00754FA2" w:rsidRPr="00326064" w:rsidRDefault="00754FA2" w:rsidP="000B207A">
      <w:pPr>
        <w:ind w:left="1440"/>
        <w:rPr>
          <w:rFonts w:ascii="Times New Roman" w:hAnsi="Times New Roman" w:cs="Times New Roman"/>
          <w:sz w:val="20"/>
          <w:szCs w:val="20"/>
        </w:rPr>
      </w:pPr>
    </w:p>
    <w:p w14:paraId="69C92506" w14:textId="2EF4AE8A" w:rsidR="007F4918" w:rsidRPr="00326064" w:rsidRDefault="00C71D2F" w:rsidP="00754FA2">
      <w:pPr>
        <w:ind w:left="1440"/>
        <w:rPr>
          <w:rFonts w:ascii="Times New Roman" w:hAnsi="Times New Roman" w:cs="Times New Roman"/>
          <w:b/>
          <w:sz w:val="20"/>
          <w:szCs w:val="20"/>
        </w:rPr>
      </w:pPr>
      <w:r w:rsidRPr="00326064">
        <w:rPr>
          <w:rFonts w:ascii="Times New Roman" w:hAnsi="Times New Roman" w:cs="Times New Roman"/>
          <w:sz w:val="20"/>
          <w:szCs w:val="20"/>
        </w:rPr>
        <w:t>BWW i</w:t>
      </w:r>
      <w:r w:rsidR="000B207A" w:rsidRPr="00326064">
        <w:rPr>
          <w:rFonts w:ascii="Times New Roman" w:hAnsi="Times New Roman" w:cs="Times New Roman"/>
          <w:sz w:val="20"/>
          <w:szCs w:val="20"/>
        </w:rPr>
        <w:t xml:space="preserve">s </w:t>
      </w:r>
      <w:r w:rsidRPr="00326064">
        <w:rPr>
          <w:rFonts w:ascii="Times New Roman" w:hAnsi="Times New Roman" w:cs="Times New Roman"/>
          <w:sz w:val="20"/>
          <w:szCs w:val="20"/>
        </w:rPr>
        <w:t xml:space="preserve">positioned </w:t>
      </w:r>
      <w:r w:rsidR="000B207A" w:rsidRPr="00326064">
        <w:rPr>
          <w:rFonts w:ascii="Times New Roman" w:hAnsi="Times New Roman" w:cs="Times New Roman"/>
          <w:sz w:val="20"/>
          <w:szCs w:val="20"/>
        </w:rPr>
        <w:t>in C</w:t>
      </w:r>
      <w:r w:rsidR="00E3625E" w:rsidRPr="00326064">
        <w:rPr>
          <w:rFonts w:ascii="Times New Roman" w:hAnsi="Times New Roman" w:cs="Times New Roman"/>
          <w:sz w:val="20"/>
          <w:szCs w:val="20"/>
        </w:rPr>
        <w:t>ell V</w:t>
      </w:r>
      <w:r w:rsidR="00754FA2" w:rsidRPr="00326064">
        <w:rPr>
          <w:rFonts w:ascii="Times New Roman" w:hAnsi="Times New Roman" w:cs="Times New Roman"/>
          <w:sz w:val="20"/>
          <w:szCs w:val="20"/>
        </w:rPr>
        <w:t>,</w:t>
      </w:r>
      <w:r w:rsidR="00E3625E" w:rsidRPr="00326064">
        <w:rPr>
          <w:rFonts w:ascii="Times New Roman" w:hAnsi="Times New Roman" w:cs="Times New Roman"/>
          <w:sz w:val="20"/>
          <w:szCs w:val="20"/>
        </w:rPr>
        <w:t xml:space="preserve"> indicating hold and maintain</w:t>
      </w:r>
      <w:r w:rsidR="0016344A" w:rsidRPr="00326064">
        <w:rPr>
          <w:rFonts w:ascii="Times New Roman" w:hAnsi="Times New Roman" w:cs="Times New Roman"/>
          <w:sz w:val="20"/>
          <w:szCs w:val="20"/>
        </w:rPr>
        <w:t xml:space="preserve"> with EFE and IFE scores of 2.30 and 2.92</w:t>
      </w:r>
      <w:r w:rsidR="00E3625E" w:rsidRPr="00326064">
        <w:rPr>
          <w:rFonts w:ascii="Times New Roman" w:hAnsi="Times New Roman" w:cs="Times New Roman"/>
          <w:sz w:val="20"/>
          <w:szCs w:val="20"/>
        </w:rPr>
        <w:t>.</w:t>
      </w:r>
      <w:r w:rsidR="000B207A" w:rsidRPr="00326064">
        <w:rPr>
          <w:rFonts w:ascii="Times New Roman" w:hAnsi="Times New Roman" w:cs="Times New Roman"/>
          <w:sz w:val="20"/>
          <w:szCs w:val="20"/>
        </w:rPr>
        <w:t xml:space="preserve">  </w:t>
      </w:r>
      <w:r w:rsidR="0016344A" w:rsidRPr="00326064">
        <w:rPr>
          <w:rFonts w:ascii="Times New Roman" w:hAnsi="Times New Roman" w:cs="Times New Roman"/>
          <w:sz w:val="20"/>
          <w:szCs w:val="20"/>
        </w:rPr>
        <w:t xml:space="preserve">It is important to note that </w:t>
      </w:r>
      <w:r w:rsidRPr="00326064">
        <w:rPr>
          <w:rFonts w:ascii="Times New Roman" w:hAnsi="Times New Roman" w:cs="Times New Roman"/>
          <w:sz w:val="20"/>
          <w:szCs w:val="20"/>
        </w:rPr>
        <w:t>Franchisee owned stores average</w:t>
      </w:r>
      <w:r w:rsidR="0016344A" w:rsidRPr="00326064">
        <w:rPr>
          <w:rFonts w:ascii="Times New Roman" w:hAnsi="Times New Roman" w:cs="Times New Roman"/>
          <w:sz w:val="20"/>
          <w:szCs w:val="20"/>
        </w:rPr>
        <w:t xml:space="preserve"> just under $3 million revenue per store</w:t>
      </w:r>
      <w:r w:rsidRPr="00326064">
        <w:rPr>
          <w:rFonts w:ascii="Times New Roman" w:hAnsi="Times New Roman" w:cs="Times New Roman"/>
          <w:sz w:val="20"/>
          <w:szCs w:val="20"/>
        </w:rPr>
        <w:t>,</w:t>
      </w:r>
      <w:r w:rsidR="0016344A" w:rsidRPr="00326064">
        <w:rPr>
          <w:rFonts w:ascii="Times New Roman" w:hAnsi="Times New Roman" w:cs="Times New Roman"/>
          <w:sz w:val="20"/>
          <w:szCs w:val="20"/>
        </w:rPr>
        <w:t xml:space="preserve"> while co</w:t>
      </w:r>
      <w:r w:rsidRPr="00326064">
        <w:rPr>
          <w:rFonts w:ascii="Times New Roman" w:hAnsi="Times New Roman" w:cs="Times New Roman"/>
          <w:sz w:val="20"/>
          <w:szCs w:val="20"/>
        </w:rPr>
        <w:t>mpany owned stores only average</w:t>
      </w:r>
      <w:r w:rsidR="0016344A" w:rsidRPr="00326064">
        <w:rPr>
          <w:rFonts w:ascii="Times New Roman" w:hAnsi="Times New Roman" w:cs="Times New Roman"/>
          <w:sz w:val="20"/>
          <w:szCs w:val="20"/>
        </w:rPr>
        <w:t xml:space="preserve"> $2.5 million.  These numbers are reflected in the positioning of the two divisions within the IE Matrix.</w:t>
      </w:r>
      <w:r w:rsidRPr="00326064">
        <w:rPr>
          <w:rFonts w:ascii="Times New Roman" w:hAnsi="Times New Roman" w:cs="Times New Roman"/>
          <w:sz w:val="20"/>
          <w:szCs w:val="20"/>
        </w:rPr>
        <w:t xml:space="preserve">  BWW should add stores,</w:t>
      </w:r>
      <w:r w:rsidR="00F902D4" w:rsidRPr="00326064">
        <w:rPr>
          <w:rFonts w:ascii="Times New Roman" w:hAnsi="Times New Roman" w:cs="Times New Roman"/>
          <w:sz w:val="20"/>
          <w:szCs w:val="20"/>
        </w:rPr>
        <w:t xml:space="preserve"> especially </w:t>
      </w:r>
      <w:r w:rsidRPr="00326064">
        <w:rPr>
          <w:rFonts w:ascii="Times New Roman" w:hAnsi="Times New Roman" w:cs="Times New Roman"/>
          <w:sz w:val="20"/>
          <w:szCs w:val="20"/>
        </w:rPr>
        <w:t>in the Northeast USA and Canada, and especially near college campuses.</w:t>
      </w:r>
    </w:p>
    <w:p w14:paraId="60258458" w14:textId="77777777" w:rsidR="00AE3482" w:rsidRPr="00326064" w:rsidRDefault="00AE3482" w:rsidP="00AE3482">
      <w:pPr>
        <w:rPr>
          <w:rFonts w:ascii="Times New Roman" w:hAnsi="Times New Roman" w:cs="Times New Roman"/>
          <w:b/>
          <w:sz w:val="20"/>
          <w:szCs w:val="20"/>
          <w:u w:val="single"/>
        </w:rPr>
      </w:pPr>
      <w:r w:rsidRPr="00326064">
        <w:rPr>
          <w:rFonts w:ascii="Times New Roman" w:hAnsi="Times New Roman" w:cs="Times New Roman"/>
          <w:b/>
          <w:sz w:val="20"/>
          <w:szCs w:val="20"/>
        </w:rPr>
        <w:t>J.</w:t>
      </w:r>
      <w:r w:rsidRPr="00326064">
        <w:rPr>
          <w:rFonts w:ascii="Times New Roman" w:hAnsi="Times New Roman" w:cs="Times New Roman"/>
          <w:b/>
          <w:sz w:val="20"/>
          <w:szCs w:val="20"/>
        </w:rPr>
        <w:tab/>
      </w:r>
      <w:r w:rsidRPr="00326064">
        <w:rPr>
          <w:rFonts w:ascii="Times New Roman" w:hAnsi="Times New Roman" w:cs="Times New Roman"/>
          <w:b/>
          <w:sz w:val="20"/>
          <w:szCs w:val="20"/>
          <w:u w:val="single"/>
        </w:rPr>
        <w:t>QSPM</w:t>
      </w:r>
    </w:p>
    <w:p w14:paraId="7D0DBDCC" w14:textId="16E30784" w:rsidR="008C4505" w:rsidRPr="00326064" w:rsidRDefault="008C4505" w:rsidP="007B6868">
      <w:pPr>
        <w:rPr>
          <w:rFonts w:ascii="Times New Roman" w:hAnsi="Times New Roman" w:cs="Times New Roman"/>
          <w:sz w:val="20"/>
          <w:szCs w:val="20"/>
        </w:rPr>
      </w:pPr>
      <w:r w:rsidRPr="00326064">
        <w:rPr>
          <w:rFonts w:ascii="Times New Roman" w:hAnsi="Times New Roman" w:cs="Times New Roman"/>
          <w:sz w:val="20"/>
          <w:szCs w:val="20"/>
        </w:rPr>
        <w:lastRenderedPageBreak/>
        <w:tab/>
      </w:r>
      <w:r w:rsidR="00D802A2" w:rsidRPr="00326064">
        <w:rPr>
          <w:noProof/>
          <w:sz w:val="20"/>
          <w:szCs w:val="20"/>
        </w:rPr>
        <w:drawing>
          <wp:inline distT="0" distB="0" distL="0" distR="0" wp14:anchorId="4CF6806B" wp14:editId="7D2E38BD">
            <wp:extent cx="5425440" cy="4103505"/>
            <wp:effectExtent l="0" t="0" r="381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25440" cy="4103505"/>
                    </a:xfrm>
                    <a:prstGeom prst="rect">
                      <a:avLst/>
                    </a:prstGeom>
                    <a:noFill/>
                    <a:ln>
                      <a:noFill/>
                    </a:ln>
                  </pic:spPr>
                </pic:pic>
              </a:graphicData>
            </a:graphic>
          </wp:inline>
        </w:drawing>
      </w:r>
    </w:p>
    <w:p w14:paraId="133745A8" w14:textId="5CE61EB6" w:rsidR="008C4505" w:rsidRPr="00326064" w:rsidRDefault="00D802A2" w:rsidP="007B6868">
      <w:pPr>
        <w:rPr>
          <w:rFonts w:ascii="Times New Roman" w:hAnsi="Times New Roman" w:cs="Times New Roman"/>
          <w:sz w:val="20"/>
          <w:szCs w:val="20"/>
        </w:rPr>
      </w:pPr>
      <w:r w:rsidRPr="00326064">
        <w:rPr>
          <w:rFonts w:ascii="Times New Roman" w:hAnsi="Times New Roman" w:cs="Times New Roman"/>
          <w:sz w:val="20"/>
          <w:szCs w:val="20"/>
        </w:rPr>
        <w:tab/>
      </w:r>
      <w:r w:rsidRPr="00326064">
        <w:rPr>
          <w:noProof/>
          <w:sz w:val="20"/>
          <w:szCs w:val="20"/>
        </w:rPr>
        <w:drawing>
          <wp:inline distT="0" distB="0" distL="0" distR="0" wp14:anchorId="14D61169" wp14:editId="7304B6BB">
            <wp:extent cx="5425440" cy="2189454"/>
            <wp:effectExtent l="0" t="0" r="3810" b="190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25440" cy="2189454"/>
                    </a:xfrm>
                    <a:prstGeom prst="rect">
                      <a:avLst/>
                    </a:prstGeom>
                    <a:noFill/>
                    <a:ln>
                      <a:noFill/>
                    </a:ln>
                  </pic:spPr>
                </pic:pic>
              </a:graphicData>
            </a:graphic>
          </wp:inline>
        </w:drawing>
      </w:r>
    </w:p>
    <w:p w14:paraId="4A77EBF6" w14:textId="3E6A6CC8" w:rsidR="008C4505" w:rsidRPr="00326064" w:rsidRDefault="00D802A2" w:rsidP="007B6868">
      <w:pPr>
        <w:rPr>
          <w:rFonts w:ascii="Times New Roman" w:hAnsi="Times New Roman" w:cs="Times New Roman"/>
          <w:sz w:val="20"/>
          <w:szCs w:val="20"/>
        </w:rPr>
      </w:pPr>
      <w:r w:rsidRPr="00326064">
        <w:rPr>
          <w:rFonts w:ascii="Times New Roman" w:hAnsi="Times New Roman" w:cs="Times New Roman"/>
          <w:sz w:val="20"/>
          <w:szCs w:val="20"/>
        </w:rPr>
        <w:lastRenderedPageBreak/>
        <w:tab/>
      </w:r>
      <w:r w:rsidRPr="00326064">
        <w:rPr>
          <w:noProof/>
          <w:sz w:val="20"/>
          <w:szCs w:val="20"/>
        </w:rPr>
        <w:drawing>
          <wp:inline distT="0" distB="0" distL="0" distR="0" wp14:anchorId="66A29B16" wp14:editId="4534FDF9">
            <wp:extent cx="5372100" cy="4438118"/>
            <wp:effectExtent l="0" t="0" r="0" b="63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75360" cy="4440811"/>
                    </a:xfrm>
                    <a:prstGeom prst="rect">
                      <a:avLst/>
                    </a:prstGeom>
                    <a:noFill/>
                    <a:ln>
                      <a:noFill/>
                    </a:ln>
                  </pic:spPr>
                </pic:pic>
              </a:graphicData>
            </a:graphic>
          </wp:inline>
        </w:drawing>
      </w:r>
    </w:p>
    <w:p w14:paraId="06A6E51B" w14:textId="6A9FBABF" w:rsidR="00624E37" w:rsidRPr="00326064" w:rsidRDefault="00D802A2" w:rsidP="007B6868">
      <w:pPr>
        <w:rPr>
          <w:rFonts w:ascii="Times New Roman" w:hAnsi="Times New Roman" w:cs="Times New Roman"/>
          <w:sz w:val="20"/>
          <w:szCs w:val="20"/>
        </w:rPr>
      </w:pPr>
      <w:r w:rsidRPr="00326064">
        <w:rPr>
          <w:rFonts w:ascii="Times New Roman" w:hAnsi="Times New Roman" w:cs="Times New Roman"/>
          <w:sz w:val="20"/>
          <w:szCs w:val="20"/>
        </w:rPr>
        <w:tab/>
      </w:r>
      <w:r w:rsidRPr="00326064">
        <w:rPr>
          <w:noProof/>
          <w:sz w:val="20"/>
          <w:szCs w:val="20"/>
        </w:rPr>
        <w:drawing>
          <wp:inline distT="0" distB="0" distL="0" distR="0" wp14:anchorId="37F5755A" wp14:editId="4CB21BB1">
            <wp:extent cx="5372685" cy="2665888"/>
            <wp:effectExtent l="0" t="0" r="0" b="127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73108" cy="2666098"/>
                    </a:xfrm>
                    <a:prstGeom prst="rect">
                      <a:avLst/>
                    </a:prstGeom>
                    <a:noFill/>
                    <a:ln>
                      <a:noFill/>
                    </a:ln>
                  </pic:spPr>
                </pic:pic>
              </a:graphicData>
            </a:graphic>
          </wp:inline>
        </w:drawing>
      </w:r>
    </w:p>
    <w:p w14:paraId="5FFF2D70" w14:textId="77777777" w:rsidR="00524BB8" w:rsidRPr="00326064" w:rsidRDefault="00524BB8" w:rsidP="00BB3BA0">
      <w:pPr>
        <w:rPr>
          <w:rFonts w:ascii="Times New Roman" w:hAnsi="Times New Roman" w:cs="Times New Roman"/>
          <w:b/>
          <w:sz w:val="20"/>
          <w:szCs w:val="20"/>
        </w:rPr>
      </w:pPr>
    </w:p>
    <w:p w14:paraId="7BD8B2BB" w14:textId="77777777" w:rsidR="00754FA2" w:rsidRPr="00326064" w:rsidRDefault="00754FA2" w:rsidP="00BB3BA0">
      <w:pPr>
        <w:rPr>
          <w:rFonts w:ascii="Times New Roman" w:hAnsi="Times New Roman" w:cs="Times New Roman"/>
          <w:b/>
          <w:sz w:val="20"/>
          <w:szCs w:val="20"/>
        </w:rPr>
      </w:pPr>
    </w:p>
    <w:p w14:paraId="75A42377" w14:textId="77777777" w:rsidR="00BB3BA0" w:rsidRPr="00326064" w:rsidRDefault="00BB3BA0" w:rsidP="00BB3BA0">
      <w:pPr>
        <w:rPr>
          <w:rFonts w:ascii="Times New Roman" w:hAnsi="Times New Roman" w:cs="Times New Roman"/>
          <w:b/>
          <w:sz w:val="20"/>
          <w:szCs w:val="20"/>
          <w:u w:val="single"/>
        </w:rPr>
      </w:pPr>
      <w:r w:rsidRPr="00326064">
        <w:rPr>
          <w:rFonts w:ascii="Times New Roman" w:hAnsi="Times New Roman" w:cs="Times New Roman"/>
          <w:b/>
          <w:sz w:val="20"/>
          <w:szCs w:val="20"/>
        </w:rPr>
        <w:t>K.</w:t>
      </w:r>
      <w:r w:rsidRPr="00326064">
        <w:rPr>
          <w:rFonts w:ascii="Times New Roman" w:hAnsi="Times New Roman" w:cs="Times New Roman"/>
          <w:b/>
          <w:sz w:val="20"/>
          <w:szCs w:val="20"/>
        </w:rPr>
        <w:tab/>
      </w:r>
      <w:r w:rsidRPr="00326064">
        <w:rPr>
          <w:rFonts w:ascii="Times New Roman" w:hAnsi="Times New Roman" w:cs="Times New Roman"/>
          <w:b/>
          <w:sz w:val="20"/>
          <w:szCs w:val="20"/>
          <w:u w:val="single"/>
        </w:rPr>
        <w:t>Recommendations</w:t>
      </w:r>
    </w:p>
    <w:p w14:paraId="226B1799" w14:textId="67577B0C" w:rsidR="00CB08B4" w:rsidRPr="00326064" w:rsidRDefault="00CB08B4" w:rsidP="00CB08B4">
      <w:pPr>
        <w:pStyle w:val="ListParagraph"/>
        <w:numPr>
          <w:ilvl w:val="0"/>
          <w:numId w:val="25"/>
        </w:numPr>
        <w:rPr>
          <w:rFonts w:ascii="Times New Roman" w:hAnsi="Times New Roman" w:cs="Times New Roman"/>
          <w:b/>
          <w:sz w:val="20"/>
          <w:szCs w:val="20"/>
        </w:rPr>
      </w:pPr>
      <w:r w:rsidRPr="00326064">
        <w:rPr>
          <w:rFonts w:ascii="Times New Roman" w:hAnsi="Times New Roman" w:cs="Times New Roman"/>
          <w:sz w:val="20"/>
          <w:szCs w:val="20"/>
        </w:rPr>
        <w:lastRenderedPageBreak/>
        <w:t>Add an additional 50 stores (25 franchisee and 25 company owned) in the South to capitalize on the region</w:t>
      </w:r>
      <w:r w:rsidR="00754FA2" w:rsidRPr="00326064">
        <w:rPr>
          <w:rFonts w:ascii="Times New Roman" w:hAnsi="Times New Roman" w:cs="Times New Roman"/>
          <w:sz w:val="20"/>
          <w:szCs w:val="20"/>
        </w:rPr>
        <w:t>’</w:t>
      </w:r>
      <w:r w:rsidRPr="00326064">
        <w:rPr>
          <w:rFonts w:ascii="Times New Roman" w:hAnsi="Times New Roman" w:cs="Times New Roman"/>
          <w:sz w:val="20"/>
          <w:szCs w:val="20"/>
        </w:rPr>
        <w:t>s high numbers of college football fans.  Total cost $30 million. (S4, S6, S8, S10, O4, O5).</w:t>
      </w:r>
    </w:p>
    <w:p w14:paraId="01751E14" w14:textId="77777777" w:rsidR="00CB08B4" w:rsidRPr="00326064" w:rsidRDefault="00CB08B4" w:rsidP="00CB08B4">
      <w:pPr>
        <w:pStyle w:val="ListParagraph"/>
        <w:numPr>
          <w:ilvl w:val="0"/>
          <w:numId w:val="25"/>
        </w:numPr>
        <w:rPr>
          <w:rFonts w:ascii="Times New Roman" w:hAnsi="Times New Roman" w:cs="Times New Roman"/>
          <w:b/>
          <w:sz w:val="20"/>
          <w:szCs w:val="20"/>
        </w:rPr>
      </w:pPr>
      <w:r w:rsidRPr="00326064">
        <w:rPr>
          <w:rFonts w:ascii="Times New Roman" w:hAnsi="Times New Roman" w:cs="Times New Roman"/>
          <w:sz w:val="20"/>
          <w:szCs w:val="20"/>
        </w:rPr>
        <w:t xml:space="preserve">Add 5 new company owned Buffalo Wild Wing stores in the United Kingdom all with a soccer theme for a cost of $7 million (S2, S4, S6, S8, </w:t>
      </w:r>
      <w:proofErr w:type="gramStart"/>
      <w:r w:rsidRPr="00326064">
        <w:rPr>
          <w:rFonts w:ascii="Times New Roman" w:hAnsi="Times New Roman" w:cs="Times New Roman"/>
          <w:sz w:val="20"/>
          <w:szCs w:val="20"/>
        </w:rPr>
        <w:t>O8</w:t>
      </w:r>
      <w:proofErr w:type="gramEnd"/>
      <w:r w:rsidRPr="00326064">
        <w:rPr>
          <w:rFonts w:ascii="Times New Roman" w:hAnsi="Times New Roman" w:cs="Times New Roman"/>
          <w:sz w:val="20"/>
          <w:szCs w:val="20"/>
        </w:rPr>
        <w:t>).</w:t>
      </w:r>
    </w:p>
    <w:p w14:paraId="43D65203" w14:textId="6BB25EEC" w:rsidR="00CB08B4" w:rsidRPr="00326064" w:rsidRDefault="00CB08B4" w:rsidP="00CB08B4">
      <w:pPr>
        <w:pStyle w:val="ListParagraph"/>
        <w:numPr>
          <w:ilvl w:val="0"/>
          <w:numId w:val="25"/>
        </w:numPr>
        <w:rPr>
          <w:rFonts w:ascii="Times New Roman" w:hAnsi="Times New Roman" w:cs="Times New Roman"/>
          <w:b/>
          <w:sz w:val="20"/>
          <w:szCs w:val="20"/>
        </w:rPr>
      </w:pPr>
      <w:r w:rsidRPr="00326064">
        <w:rPr>
          <w:rFonts w:ascii="Times New Roman" w:hAnsi="Times New Roman" w:cs="Times New Roman"/>
          <w:sz w:val="20"/>
          <w:szCs w:val="20"/>
        </w:rPr>
        <w:t>Add 20 new stores in Canada with half being company owned for a cost of $12 million (W7, O1, O4, O8).</w:t>
      </w:r>
    </w:p>
    <w:p w14:paraId="16971FA7" w14:textId="32FEF2CA" w:rsidR="00CB08B4" w:rsidRPr="00326064" w:rsidRDefault="00CB08B4" w:rsidP="00CB08B4">
      <w:pPr>
        <w:pStyle w:val="ListParagraph"/>
        <w:numPr>
          <w:ilvl w:val="0"/>
          <w:numId w:val="25"/>
        </w:numPr>
        <w:rPr>
          <w:rFonts w:ascii="Times New Roman" w:hAnsi="Times New Roman" w:cs="Times New Roman"/>
          <w:b/>
          <w:sz w:val="20"/>
          <w:szCs w:val="20"/>
        </w:rPr>
      </w:pPr>
      <w:r w:rsidRPr="00326064">
        <w:rPr>
          <w:rFonts w:ascii="Times New Roman" w:eastAsia="Times New Roman" w:hAnsi="Times New Roman" w:cs="Times New Roman"/>
          <w:sz w:val="20"/>
          <w:szCs w:val="20"/>
        </w:rPr>
        <w:t xml:space="preserve">Spend $5 million to develop a line of grilled chicken wings and chicken fingers (W5, W6, </w:t>
      </w:r>
      <w:proofErr w:type="gramStart"/>
      <w:r w:rsidRPr="00326064">
        <w:rPr>
          <w:rFonts w:ascii="Times New Roman" w:eastAsia="Times New Roman" w:hAnsi="Times New Roman" w:cs="Times New Roman"/>
          <w:sz w:val="20"/>
          <w:szCs w:val="20"/>
        </w:rPr>
        <w:t>O2</w:t>
      </w:r>
      <w:proofErr w:type="gramEnd"/>
      <w:r w:rsidRPr="00326064">
        <w:rPr>
          <w:rFonts w:ascii="Times New Roman" w:eastAsia="Times New Roman" w:hAnsi="Times New Roman" w:cs="Times New Roman"/>
          <w:sz w:val="20"/>
          <w:szCs w:val="20"/>
        </w:rPr>
        <w:t>).</w:t>
      </w:r>
    </w:p>
    <w:p w14:paraId="3EA5F7F9" w14:textId="31A2C809" w:rsidR="00CB08B4" w:rsidRPr="00326064" w:rsidRDefault="00CB08B4" w:rsidP="00CB08B4">
      <w:pPr>
        <w:pStyle w:val="ListParagraph"/>
        <w:numPr>
          <w:ilvl w:val="0"/>
          <w:numId w:val="11"/>
        </w:numPr>
        <w:rPr>
          <w:rFonts w:ascii="Times New Roman" w:eastAsia="Times New Roman" w:hAnsi="Times New Roman" w:cs="Times New Roman"/>
          <w:b/>
          <w:sz w:val="20"/>
          <w:szCs w:val="20"/>
        </w:rPr>
      </w:pPr>
      <w:r w:rsidRPr="00326064">
        <w:rPr>
          <w:rFonts w:ascii="Times New Roman" w:eastAsia="Times New Roman" w:hAnsi="Times New Roman" w:cs="Times New Roman"/>
          <w:sz w:val="20"/>
          <w:szCs w:val="20"/>
        </w:rPr>
        <w:t>Spend $10 mill</w:t>
      </w:r>
      <w:r w:rsidR="00C71D2F" w:rsidRPr="00326064">
        <w:rPr>
          <w:rFonts w:ascii="Times New Roman" w:eastAsia="Times New Roman" w:hAnsi="Times New Roman" w:cs="Times New Roman"/>
          <w:sz w:val="20"/>
          <w:szCs w:val="20"/>
        </w:rPr>
        <w:t>ion to market BWW</w:t>
      </w:r>
      <w:r w:rsidRPr="00326064">
        <w:rPr>
          <w:rFonts w:ascii="Times New Roman" w:eastAsia="Times New Roman" w:hAnsi="Times New Roman" w:cs="Times New Roman"/>
          <w:sz w:val="20"/>
          <w:szCs w:val="20"/>
        </w:rPr>
        <w:t xml:space="preserve"> to potential female customers (W3, O6).</w:t>
      </w:r>
    </w:p>
    <w:p w14:paraId="70AD1577" w14:textId="27BFDF28" w:rsidR="00CB08B4" w:rsidRPr="00326064" w:rsidRDefault="00CB08B4" w:rsidP="00CB08B4">
      <w:pPr>
        <w:pStyle w:val="ListParagraph"/>
        <w:numPr>
          <w:ilvl w:val="0"/>
          <w:numId w:val="11"/>
        </w:numPr>
        <w:rPr>
          <w:rFonts w:ascii="Times New Roman" w:eastAsia="Times New Roman" w:hAnsi="Times New Roman" w:cs="Times New Roman"/>
          <w:b/>
          <w:sz w:val="20"/>
          <w:szCs w:val="20"/>
        </w:rPr>
      </w:pPr>
      <w:r w:rsidRPr="00326064">
        <w:rPr>
          <w:rFonts w:ascii="Times New Roman" w:eastAsia="Times New Roman" w:hAnsi="Times New Roman" w:cs="Times New Roman"/>
          <w:sz w:val="20"/>
          <w:szCs w:val="20"/>
        </w:rPr>
        <w:t xml:space="preserve">Spend $5 million to research and expand the menu offerings to include salads, veggie plates, and other high margin items that are also healthy options (S9, T1, </w:t>
      </w:r>
      <w:proofErr w:type="gramStart"/>
      <w:r w:rsidRPr="00326064">
        <w:rPr>
          <w:rFonts w:ascii="Times New Roman" w:eastAsia="Times New Roman" w:hAnsi="Times New Roman" w:cs="Times New Roman"/>
          <w:sz w:val="20"/>
          <w:szCs w:val="20"/>
        </w:rPr>
        <w:t>T4</w:t>
      </w:r>
      <w:proofErr w:type="gramEnd"/>
      <w:r w:rsidRPr="00326064">
        <w:rPr>
          <w:rFonts w:ascii="Times New Roman" w:eastAsia="Times New Roman" w:hAnsi="Times New Roman" w:cs="Times New Roman"/>
          <w:sz w:val="20"/>
          <w:szCs w:val="20"/>
        </w:rPr>
        <w:t>).</w:t>
      </w:r>
    </w:p>
    <w:p w14:paraId="3B1D7756" w14:textId="77777777" w:rsidR="00CB08B4" w:rsidRPr="00326064" w:rsidRDefault="00CB08B4" w:rsidP="00CB08B4">
      <w:pPr>
        <w:pStyle w:val="ListParagraph"/>
        <w:numPr>
          <w:ilvl w:val="0"/>
          <w:numId w:val="11"/>
        </w:numPr>
        <w:rPr>
          <w:rFonts w:ascii="Times New Roman" w:eastAsia="Times New Roman" w:hAnsi="Times New Roman" w:cs="Times New Roman"/>
          <w:b/>
          <w:sz w:val="20"/>
          <w:szCs w:val="20"/>
        </w:rPr>
      </w:pPr>
      <w:r w:rsidRPr="00326064">
        <w:rPr>
          <w:rFonts w:ascii="Times New Roman" w:eastAsia="Times New Roman" w:hAnsi="Times New Roman" w:cs="Times New Roman"/>
          <w:sz w:val="20"/>
          <w:szCs w:val="20"/>
        </w:rPr>
        <w:t>Increase advertising by $10 million to promote the diversity of beers offered (S3, T7).</w:t>
      </w:r>
    </w:p>
    <w:p w14:paraId="35AF3AC1" w14:textId="0B093085" w:rsidR="00CB08B4" w:rsidRPr="00326064" w:rsidRDefault="00CB08B4" w:rsidP="00CB08B4">
      <w:pPr>
        <w:pStyle w:val="ListParagraph"/>
        <w:numPr>
          <w:ilvl w:val="0"/>
          <w:numId w:val="11"/>
        </w:numPr>
        <w:rPr>
          <w:rFonts w:ascii="Times New Roman" w:eastAsia="Times New Roman" w:hAnsi="Times New Roman" w:cs="Times New Roman"/>
          <w:b/>
          <w:sz w:val="20"/>
          <w:szCs w:val="20"/>
        </w:rPr>
      </w:pPr>
      <w:r w:rsidRPr="00326064">
        <w:rPr>
          <w:rFonts w:ascii="Times New Roman" w:eastAsia="Times New Roman" w:hAnsi="Times New Roman" w:cs="Times New Roman"/>
          <w:sz w:val="20"/>
          <w:szCs w:val="20"/>
        </w:rPr>
        <w:t>Enter into a futures contract to hedge against rising chicken wing prices (W1, T1).</w:t>
      </w:r>
    </w:p>
    <w:p w14:paraId="1E6DDB40" w14:textId="77777777" w:rsidR="00CB08B4" w:rsidRPr="00326064" w:rsidRDefault="00CB08B4" w:rsidP="00CB08B4">
      <w:pPr>
        <w:pStyle w:val="ListParagraph"/>
        <w:numPr>
          <w:ilvl w:val="0"/>
          <w:numId w:val="11"/>
        </w:numPr>
        <w:rPr>
          <w:rFonts w:ascii="Times New Roman" w:eastAsia="Times New Roman" w:hAnsi="Times New Roman" w:cs="Times New Roman"/>
          <w:b/>
          <w:sz w:val="20"/>
          <w:szCs w:val="20"/>
        </w:rPr>
      </w:pPr>
      <w:r w:rsidRPr="00326064">
        <w:rPr>
          <w:rFonts w:ascii="Times New Roman" w:eastAsia="Times New Roman" w:hAnsi="Times New Roman" w:cs="Times New Roman"/>
          <w:sz w:val="20"/>
          <w:szCs w:val="20"/>
        </w:rPr>
        <w:t>Spend $3 million marketing a program where orders of 100 wings receive a marginal discount for takeout customers only (W2, T3).</w:t>
      </w:r>
    </w:p>
    <w:p w14:paraId="339AE3A9" w14:textId="77777777" w:rsidR="00524BB8" w:rsidRPr="00326064" w:rsidRDefault="00524BB8" w:rsidP="00524BB8">
      <w:pPr>
        <w:spacing w:after="0"/>
        <w:rPr>
          <w:rFonts w:ascii="Times New Roman" w:hAnsi="Times New Roman" w:cs="Times New Roman"/>
          <w:b/>
          <w:sz w:val="20"/>
          <w:szCs w:val="20"/>
        </w:rPr>
      </w:pPr>
    </w:p>
    <w:p w14:paraId="659A02B6" w14:textId="77777777" w:rsidR="00B62D2C" w:rsidRPr="00326064" w:rsidRDefault="00B62D2C" w:rsidP="00B62D2C">
      <w:pPr>
        <w:rPr>
          <w:rFonts w:ascii="Times New Roman" w:hAnsi="Times New Roman" w:cs="Times New Roman"/>
          <w:sz w:val="20"/>
          <w:szCs w:val="20"/>
        </w:rPr>
      </w:pPr>
      <w:r w:rsidRPr="00326064">
        <w:rPr>
          <w:rFonts w:ascii="Times New Roman" w:hAnsi="Times New Roman" w:cs="Times New Roman"/>
          <w:b/>
          <w:sz w:val="20"/>
          <w:szCs w:val="20"/>
        </w:rPr>
        <w:t>L.</w:t>
      </w:r>
      <w:r w:rsidRPr="00326064">
        <w:rPr>
          <w:rFonts w:ascii="Times New Roman" w:hAnsi="Times New Roman" w:cs="Times New Roman"/>
          <w:b/>
          <w:sz w:val="20"/>
          <w:szCs w:val="20"/>
        </w:rPr>
        <w:tab/>
      </w:r>
      <w:r w:rsidRPr="00326064">
        <w:rPr>
          <w:rFonts w:ascii="Times New Roman" w:hAnsi="Times New Roman" w:cs="Times New Roman"/>
          <w:b/>
          <w:sz w:val="20"/>
          <w:szCs w:val="20"/>
          <w:u w:val="single"/>
        </w:rPr>
        <w:t>EPS/EBIT Analysis</w:t>
      </w:r>
      <w:r w:rsidRPr="00326064">
        <w:rPr>
          <w:rFonts w:ascii="Times New Roman" w:hAnsi="Times New Roman" w:cs="Times New Roman"/>
          <w:b/>
          <w:sz w:val="20"/>
          <w:szCs w:val="20"/>
        </w:rPr>
        <w:t xml:space="preserve"> </w:t>
      </w:r>
      <w:r w:rsidRPr="00326064">
        <w:rPr>
          <w:rFonts w:ascii="Times New Roman" w:hAnsi="Times New Roman" w:cs="Times New Roman"/>
          <w:sz w:val="20"/>
          <w:szCs w:val="20"/>
        </w:rPr>
        <w:t>(in millions expect for EPS and Share Price)</w:t>
      </w:r>
    </w:p>
    <w:p w14:paraId="6066F621" w14:textId="2B14C736" w:rsidR="00B62D2C" w:rsidRPr="00326064" w:rsidRDefault="00B62D2C" w:rsidP="00B62D2C">
      <w:pPr>
        <w:pStyle w:val="NoSpacing"/>
        <w:rPr>
          <w:rFonts w:ascii="Times New Roman" w:hAnsi="Times New Roman" w:cs="Times New Roman"/>
          <w:sz w:val="20"/>
          <w:szCs w:val="20"/>
        </w:rPr>
      </w:pPr>
      <w:r w:rsidRPr="00326064">
        <w:rPr>
          <w:sz w:val="20"/>
          <w:szCs w:val="20"/>
        </w:rPr>
        <w:tab/>
      </w:r>
      <w:r w:rsidR="00CB08B4" w:rsidRPr="00326064">
        <w:rPr>
          <w:rFonts w:ascii="Times New Roman" w:hAnsi="Times New Roman" w:cs="Times New Roman"/>
          <w:sz w:val="20"/>
          <w:szCs w:val="20"/>
        </w:rPr>
        <w:t>Amount Needed: $82</w:t>
      </w:r>
    </w:p>
    <w:p w14:paraId="68FD2D0C" w14:textId="2238C99F" w:rsidR="00B62D2C" w:rsidRPr="00326064" w:rsidRDefault="00B62D2C" w:rsidP="00B62D2C">
      <w:pPr>
        <w:pStyle w:val="NoSpacing"/>
        <w:rPr>
          <w:rFonts w:ascii="Times New Roman" w:hAnsi="Times New Roman" w:cs="Times New Roman"/>
          <w:sz w:val="20"/>
          <w:szCs w:val="20"/>
        </w:rPr>
      </w:pPr>
      <w:r w:rsidRPr="00326064">
        <w:rPr>
          <w:rFonts w:ascii="Times New Roman" w:hAnsi="Times New Roman" w:cs="Times New Roman"/>
          <w:sz w:val="20"/>
          <w:szCs w:val="20"/>
        </w:rPr>
        <w:tab/>
        <w:t>Stock Price: $</w:t>
      </w:r>
      <w:r w:rsidR="00CB08B4" w:rsidRPr="00326064">
        <w:rPr>
          <w:rFonts w:ascii="Times New Roman" w:hAnsi="Times New Roman" w:cs="Times New Roman"/>
          <w:sz w:val="20"/>
          <w:szCs w:val="20"/>
        </w:rPr>
        <w:t>92.25</w:t>
      </w:r>
    </w:p>
    <w:p w14:paraId="53B61620" w14:textId="4335B8A0" w:rsidR="00B62D2C" w:rsidRPr="00326064" w:rsidRDefault="00CB08B4" w:rsidP="00B62D2C">
      <w:pPr>
        <w:pStyle w:val="NoSpacing"/>
        <w:rPr>
          <w:rFonts w:ascii="Times New Roman" w:hAnsi="Times New Roman" w:cs="Times New Roman"/>
          <w:sz w:val="20"/>
          <w:szCs w:val="20"/>
        </w:rPr>
      </w:pPr>
      <w:r w:rsidRPr="00326064">
        <w:rPr>
          <w:rFonts w:ascii="Times New Roman" w:hAnsi="Times New Roman" w:cs="Times New Roman"/>
          <w:sz w:val="20"/>
          <w:szCs w:val="20"/>
        </w:rPr>
        <w:tab/>
        <w:t>Shares Outstanding: 18.76</w:t>
      </w:r>
    </w:p>
    <w:p w14:paraId="0B7BB1A1" w14:textId="77777777" w:rsidR="00B62D2C" w:rsidRPr="00326064" w:rsidRDefault="00B62D2C" w:rsidP="00B62D2C">
      <w:pPr>
        <w:pStyle w:val="NoSpacing"/>
        <w:ind w:firstLine="720"/>
        <w:rPr>
          <w:rFonts w:ascii="Times New Roman" w:hAnsi="Times New Roman" w:cs="Times New Roman"/>
          <w:sz w:val="20"/>
          <w:szCs w:val="20"/>
        </w:rPr>
      </w:pPr>
      <w:r w:rsidRPr="00326064">
        <w:rPr>
          <w:rFonts w:ascii="Times New Roman" w:hAnsi="Times New Roman" w:cs="Times New Roman"/>
          <w:sz w:val="20"/>
          <w:szCs w:val="20"/>
        </w:rPr>
        <w:t>Interest Rate: 5%</w:t>
      </w:r>
    </w:p>
    <w:p w14:paraId="235A2576" w14:textId="2C4673A9" w:rsidR="00B62D2C" w:rsidRPr="00326064" w:rsidRDefault="00BA258D" w:rsidP="00B62D2C">
      <w:pPr>
        <w:pStyle w:val="NoSpacing"/>
        <w:rPr>
          <w:rFonts w:ascii="Times New Roman" w:hAnsi="Times New Roman" w:cs="Times New Roman"/>
          <w:sz w:val="20"/>
          <w:szCs w:val="20"/>
        </w:rPr>
      </w:pPr>
      <w:r w:rsidRPr="00326064">
        <w:rPr>
          <w:rFonts w:ascii="Times New Roman" w:hAnsi="Times New Roman" w:cs="Times New Roman"/>
          <w:sz w:val="20"/>
          <w:szCs w:val="20"/>
        </w:rPr>
        <w:tab/>
        <w:t>Tax Rate: 31</w:t>
      </w:r>
      <w:r w:rsidR="00B62D2C" w:rsidRPr="00326064">
        <w:rPr>
          <w:rFonts w:ascii="Times New Roman" w:hAnsi="Times New Roman" w:cs="Times New Roman"/>
          <w:sz w:val="20"/>
          <w:szCs w:val="20"/>
        </w:rPr>
        <w:t>%</w:t>
      </w:r>
    </w:p>
    <w:p w14:paraId="65B89B3F" w14:textId="25CFDF08" w:rsidR="00B62D2C" w:rsidRPr="00326064" w:rsidRDefault="00B62D2C" w:rsidP="00B62D2C">
      <w:pPr>
        <w:pStyle w:val="NoSpacing"/>
        <w:rPr>
          <w:rFonts w:ascii="Times New Roman" w:hAnsi="Times New Roman" w:cs="Times New Roman"/>
          <w:sz w:val="20"/>
          <w:szCs w:val="20"/>
        </w:rPr>
      </w:pPr>
      <w:r w:rsidRPr="00326064">
        <w:rPr>
          <w:rFonts w:ascii="Times New Roman" w:hAnsi="Times New Roman" w:cs="Times New Roman"/>
          <w:sz w:val="20"/>
          <w:szCs w:val="20"/>
        </w:rPr>
        <w:tab/>
      </w:r>
    </w:p>
    <w:p w14:paraId="7628A496" w14:textId="77777777" w:rsidR="00B62D2C" w:rsidRPr="00326064" w:rsidRDefault="00B62D2C" w:rsidP="00B62D2C">
      <w:pPr>
        <w:pStyle w:val="NoSpacing"/>
        <w:rPr>
          <w:rFonts w:ascii="Times New Roman" w:hAnsi="Times New Roman" w:cs="Times New Roman"/>
          <w:sz w:val="20"/>
          <w:szCs w:val="20"/>
        </w:rPr>
      </w:pPr>
    </w:p>
    <w:p w14:paraId="103F137E" w14:textId="3D32E4F9" w:rsidR="00BB3BA0" w:rsidRPr="00326064" w:rsidRDefault="00BA258D" w:rsidP="008E2EE9">
      <w:pPr>
        <w:spacing w:after="0" w:line="240" w:lineRule="auto"/>
        <w:rPr>
          <w:rFonts w:ascii="Times New Roman" w:hAnsi="Times New Roman" w:cs="Times New Roman"/>
          <w:sz w:val="20"/>
          <w:szCs w:val="20"/>
        </w:rPr>
      </w:pPr>
      <w:r w:rsidRPr="00326064">
        <w:rPr>
          <w:noProof/>
          <w:sz w:val="20"/>
          <w:szCs w:val="20"/>
        </w:rPr>
        <w:drawing>
          <wp:inline distT="0" distB="0" distL="0" distR="0" wp14:anchorId="48824CFD" wp14:editId="66639308">
            <wp:extent cx="4983480" cy="1281282"/>
            <wp:effectExtent l="0" t="0" r="762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987848" cy="1282405"/>
                    </a:xfrm>
                    <a:prstGeom prst="rect">
                      <a:avLst/>
                    </a:prstGeom>
                    <a:noFill/>
                    <a:ln>
                      <a:noFill/>
                    </a:ln>
                  </pic:spPr>
                </pic:pic>
              </a:graphicData>
            </a:graphic>
          </wp:inline>
        </w:drawing>
      </w:r>
    </w:p>
    <w:p w14:paraId="78E04673" w14:textId="77777777" w:rsidR="008E2EE9" w:rsidRPr="00326064" w:rsidRDefault="008E2EE9" w:rsidP="00524BB8">
      <w:pPr>
        <w:spacing w:after="0"/>
        <w:rPr>
          <w:rFonts w:ascii="Times New Roman" w:hAnsi="Times New Roman" w:cs="Times New Roman"/>
          <w:sz w:val="20"/>
          <w:szCs w:val="20"/>
        </w:rPr>
      </w:pPr>
    </w:p>
    <w:p w14:paraId="409F488A" w14:textId="69B5BFB5" w:rsidR="00BA258D" w:rsidRPr="00326064" w:rsidRDefault="00BA258D" w:rsidP="00524BB8">
      <w:pPr>
        <w:spacing w:after="0"/>
        <w:rPr>
          <w:rFonts w:ascii="Times New Roman" w:hAnsi="Times New Roman" w:cs="Times New Roman"/>
          <w:sz w:val="20"/>
          <w:szCs w:val="20"/>
        </w:rPr>
      </w:pPr>
      <w:r w:rsidRPr="00326064">
        <w:rPr>
          <w:noProof/>
          <w:sz w:val="20"/>
          <w:szCs w:val="20"/>
        </w:rPr>
        <w:drawing>
          <wp:inline distT="0" distB="0" distL="0" distR="0" wp14:anchorId="01D380E2" wp14:editId="76A072C5">
            <wp:extent cx="4983480" cy="1274844"/>
            <wp:effectExtent l="0" t="0" r="7620" b="190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983480" cy="1274844"/>
                    </a:xfrm>
                    <a:prstGeom prst="rect">
                      <a:avLst/>
                    </a:prstGeom>
                    <a:noFill/>
                    <a:ln>
                      <a:noFill/>
                    </a:ln>
                  </pic:spPr>
                </pic:pic>
              </a:graphicData>
            </a:graphic>
          </wp:inline>
        </w:drawing>
      </w:r>
    </w:p>
    <w:p w14:paraId="045FEEBA" w14:textId="77777777" w:rsidR="00BA258D" w:rsidRPr="00326064" w:rsidRDefault="00BA258D" w:rsidP="00524BB8">
      <w:pPr>
        <w:spacing w:after="0"/>
        <w:rPr>
          <w:rFonts w:ascii="Times New Roman" w:hAnsi="Times New Roman" w:cs="Times New Roman"/>
          <w:sz w:val="20"/>
          <w:szCs w:val="20"/>
        </w:rPr>
      </w:pPr>
    </w:p>
    <w:p w14:paraId="4EFBA8A1" w14:textId="5F1A3837" w:rsidR="008E2EE9" w:rsidRPr="00326064" w:rsidRDefault="00BA258D" w:rsidP="00524BB8">
      <w:pPr>
        <w:spacing w:after="0"/>
        <w:rPr>
          <w:rFonts w:ascii="Times New Roman" w:hAnsi="Times New Roman" w:cs="Times New Roman"/>
          <w:sz w:val="20"/>
          <w:szCs w:val="20"/>
        </w:rPr>
      </w:pPr>
      <w:r w:rsidRPr="00326064">
        <w:rPr>
          <w:rFonts w:ascii="Times New Roman" w:hAnsi="Times New Roman" w:cs="Times New Roman"/>
          <w:sz w:val="20"/>
          <w:szCs w:val="20"/>
        </w:rPr>
        <w:t xml:space="preserve">To finance the $87 </w:t>
      </w:r>
      <w:r w:rsidR="008E2EE9" w:rsidRPr="00326064">
        <w:rPr>
          <w:rFonts w:ascii="Times New Roman" w:hAnsi="Times New Roman" w:cs="Times New Roman"/>
          <w:sz w:val="20"/>
          <w:szCs w:val="20"/>
        </w:rPr>
        <w:t>million needed</w:t>
      </w:r>
      <w:r w:rsidR="007578A4" w:rsidRPr="00326064">
        <w:rPr>
          <w:rFonts w:ascii="Times New Roman" w:hAnsi="Times New Roman" w:cs="Times New Roman"/>
          <w:sz w:val="20"/>
          <w:szCs w:val="20"/>
        </w:rPr>
        <w:t>,</w:t>
      </w:r>
      <w:r w:rsidR="008E2EE9" w:rsidRPr="00326064">
        <w:rPr>
          <w:rFonts w:ascii="Times New Roman" w:hAnsi="Times New Roman" w:cs="Times New Roman"/>
          <w:sz w:val="20"/>
          <w:szCs w:val="20"/>
        </w:rPr>
        <w:t xml:space="preserve"> </w:t>
      </w:r>
      <w:r w:rsidR="00C71D2F" w:rsidRPr="00326064">
        <w:rPr>
          <w:rFonts w:ascii="Times New Roman" w:hAnsi="Times New Roman" w:cs="Times New Roman"/>
          <w:sz w:val="20"/>
          <w:szCs w:val="20"/>
        </w:rPr>
        <w:t>BWW should consider using stock, given the highest EPS values above and their high stock price.</w:t>
      </w:r>
    </w:p>
    <w:p w14:paraId="4542FE69" w14:textId="77777777" w:rsidR="00524BB8" w:rsidRPr="00326064" w:rsidRDefault="00524BB8" w:rsidP="007B6868">
      <w:pPr>
        <w:rPr>
          <w:rFonts w:ascii="Times New Roman" w:hAnsi="Times New Roman" w:cs="Times New Roman"/>
          <w:b/>
          <w:sz w:val="20"/>
          <w:szCs w:val="20"/>
        </w:rPr>
      </w:pPr>
    </w:p>
    <w:p w14:paraId="279BD982" w14:textId="4BF1A0CD" w:rsidR="00BB3BA0" w:rsidRPr="00326064" w:rsidRDefault="00CA4BE8" w:rsidP="007B6868">
      <w:pPr>
        <w:rPr>
          <w:rFonts w:ascii="Times New Roman" w:hAnsi="Times New Roman" w:cs="Times New Roman"/>
          <w:b/>
          <w:sz w:val="20"/>
          <w:szCs w:val="20"/>
          <w:u w:val="single"/>
        </w:rPr>
      </w:pPr>
      <w:r w:rsidRPr="00326064">
        <w:rPr>
          <w:rFonts w:ascii="Times New Roman" w:hAnsi="Times New Roman" w:cs="Times New Roman"/>
          <w:b/>
          <w:sz w:val="20"/>
          <w:szCs w:val="20"/>
        </w:rPr>
        <w:t xml:space="preserve">M. </w:t>
      </w:r>
      <w:r w:rsidRPr="00326064">
        <w:rPr>
          <w:rFonts w:ascii="Times New Roman" w:hAnsi="Times New Roman" w:cs="Times New Roman"/>
          <w:b/>
          <w:sz w:val="20"/>
          <w:szCs w:val="20"/>
        </w:rPr>
        <w:tab/>
      </w:r>
      <w:r w:rsidRPr="00326064">
        <w:rPr>
          <w:rFonts w:ascii="Times New Roman" w:hAnsi="Times New Roman" w:cs="Times New Roman"/>
          <w:b/>
          <w:sz w:val="20"/>
          <w:szCs w:val="20"/>
          <w:u w:val="single"/>
        </w:rPr>
        <w:t>Epilogue</w:t>
      </w:r>
    </w:p>
    <w:p w14:paraId="71CEF477" w14:textId="1DC6B05A" w:rsidR="00DB713E" w:rsidRPr="00326064" w:rsidRDefault="00C71D2F" w:rsidP="00CC184B">
      <w:pPr>
        <w:ind w:left="720"/>
        <w:rPr>
          <w:rFonts w:ascii="Times New Roman" w:hAnsi="Times New Roman" w:cs="Times New Roman"/>
          <w:sz w:val="20"/>
          <w:szCs w:val="20"/>
        </w:rPr>
      </w:pPr>
      <w:r w:rsidRPr="00326064">
        <w:rPr>
          <w:rFonts w:ascii="Times New Roman" w:hAnsi="Times New Roman" w:cs="Times New Roman"/>
          <w:sz w:val="20"/>
          <w:szCs w:val="20"/>
        </w:rPr>
        <w:t>BWW</w:t>
      </w:r>
      <w:r w:rsidR="004C00BE" w:rsidRPr="00326064">
        <w:rPr>
          <w:rFonts w:ascii="Times New Roman" w:hAnsi="Times New Roman" w:cs="Times New Roman"/>
          <w:sz w:val="20"/>
          <w:szCs w:val="20"/>
        </w:rPr>
        <w:t xml:space="preserve"> reported first quarter 2013 sales growth of 2.2 and 1.4% at franchised and company owned locations respectively and sales are expected to improve even further over the course of 2013 and 2014.  Contin</w:t>
      </w:r>
      <w:r w:rsidRPr="00326064">
        <w:rPr>
          <w:rFonts w:ascii="Times New Roman" w:hAnsi="Times New Roman" w:cs="Times New Roman"/>
          <w:sz w:val="20"/>
          <w:szCs w:val="20"/>
        </w:rPr>
        <w:t>u</w:t>
      </w:r>
      <w:r w:rsidR="004C00BE" w:rsidRPr="00326064">
        <w:rPr>
          <w:rFonts w:ascii="Times New Roman" w:hAnsi="Times New Roman" w:cs="Times New Roman"/>
          <w:sz w:val="20"/>
          <w:szCs w:val="20"/>
        </w:rPr>
        <w:t xml:space="preserve">ing </w:t>
      </w:r>
      <w:r w:rsidR="004C00BE" w:rsidRPr="00326064">
        <w:rPr>
          <w:rFonts w:ascii="Times New Roman" w:hAnsi="Times New Roman" w:cs="Times New Roman"/>
          <w:sz w:val="20"/>
          <w:szCs w:val="20"/>
        </w:rPr>
        <w:lastRenderedPageBreak/>
        <w:t>to plague the company is the volatility of chicken wing prices.  Average wing prices rose 9% in 2012 but the so called “all-in” wing cost soared 30% during the same time frame.  Chickens are going to market fatter than ever</w:t>
      </w:r>
      <w:r w:rsidRPr="00326064">
        <w:rPr>
          <w:rFonts w:ascii="Times New Roman" w:hAnsi="Times New Roman" w:cs="Times New Roman"/>
          <w:sz w:val="20"/>
          <w:szCs w:val="20"/>
        </w:rPr>
        <w:t>,</w:t>
      </w:r>
      <w:r w:rsidR="004C00BE" w:rsidRPr="00326064">
        <w:rPr>
          <w:rFonts w:ascii="Times New Roman" w:hAnsi="Times New Roman" w:cs="Times New Roman"/>
          <w:sz w:val="20"/>
          <w:szCs w:val="20"/>
        </w:rPr>
        <w:t xml:space="preserve"> so for rest</w:t>
      </w:r>
      <w:r w:rsidRPr="00326064">
        <w:rPr>
          <w:rFonts w:ascii="Times New Roman" w:hAnsi="Times New Roman" w:cs="Times New Roman"/>
          <w:sz w:val="20"/>
          <w:szCs w:val="20"/>
        </w:rPr>
        <w:t>aurants such as BWW</w:t>
      </w:r>
      <w:r w:rsidR="00D55DB8" w:rsidRPr="00326064">
        <w:rPr>
          <w:rFonts w:ascii="Times New Roman" w:hAnsi="Times New Roman" w:cs="Times New Roman"/>
          <w:sz w:val="20"/>
          <w:szCs w:val="20"/>
        </w:rPr>
        <w:t xml:space="preserve"> that</w:t>
      </w:r>
      <w:r w:rsidR="004C00BE" w:rsidRPr="00326064">
        <w:rPr>
          <w:rFonts w:ascii="Times New Roman" w:hAnsi="Times New Roman" w:cs="Times New Roman"/>
          <w:sz w:val="20"/>
          <w:szCs w:val="20"/>
        </w:rPr>
        <w:t xml:space="preserve"> sell chicken wings by the number count, it is costing considerably more per pound and often difficult to pass these price increases onto the consumer.  Furthering this trend, wing sales accounted for 40% of all sales in 2012</w:t>
      </w:r>
      <w:r w:rsidRPr="00326064">
        <w:rPr>
          <w:rFonts w:ascii="Times New Roman" w:hAnsi="Times New Roman" w:cs="Times New Roman"/>
          <w:sz w:val="20"/>
          <w:szCs w:val="20"/>
        </w:rPr>
        <w:t>,</w:t>
      </w:r>
      <w:r w:rsidR="004C00BE" w:rsidRPr="00326064">
        <w:rPr>
          <w:rFonts w:ascii="Times New Roman" w:hAnsi="Times New Roman" w:cs="Times New Roman"/>
          <w:sz w:val="20"/>
          <w:szCs w:val="20"/>
        </w:rPr>
        <w:t xml:space="preserve"> up from 37% in 2011.  Interest</w:t>
      </w:r>
      <w:r w:rsidRPr="00326064">
        <w:rPr>
          <w:rFonts w:ascii="Times New Roman" w:hAnsi="Times New Roman" w:cs="Times New Roman"/>
          <w:sz w:val="20"/>
          <w:szCs w:val="20"/>
        </w:rPr>
        <w:t>ingly enough, BWW is considering offering an</w:t>
      </w:r>
      <w:r w:rsidR="004C00BE" w:rsidRPr="00326064">
        <w:rPr>
          <w:rFonts w:ascii="Times New Roman" w:hAnsi="Times New Roman" w:cs="Times New Roman"/>
          <w:sz w:val="20"/>
          <w:szCs w:val="20"/>
        </w:rPr>
        <w:t xml:space="preserve"> option for portion sizes consisting of 1) snack, 2) small, 3) medium, and 4) large sizes.  Some analyst</w:t>
      </w:r>
      <w:r w:rsidRPr="00326064">
        <w:rPr>
          <w:rFonts w:ascii="Times New Roman" w:hAnsi="Times New Roman" w:cs="Times New Roman"/>
          <w:sz w:val="20"/>
          <w:szCs w:val="20"/>
        </w:rPr>
        <w:t>s fear</w:t>
      </w:r>
      <w:r w:rsidR="004C00BE" w:rsidRPr="00326064">
        <w:rPr>
          <w:rFonts w:ascii="Times New Roman" w:hAnsi="Times New Roman" w:cs="Times New Roman"/>
          <w:sz w:val="20"/>
          <w:szCs w:val="20"/>
        </w:rPr>
        <w:t xml:space="preserve"> customers may feel they are being taken advantage of when a respective size comes with 10 wings one day and 8 slightly bigger wings on a different day.</w:t>
      </w:r>
    </w:p>
    <w:p w14:paraId="6C8B9CF3" w14:textId="601E8F4F" w:rsidR="004C00BE" w:rsidRPr="00326064" w:rsidRDefault="004C00BE" w:rsidP="00CC184B">
      <w:pPr>
        <w:ind w:left="720"/>
        <w:rPr>
          <w:rFonts w:ascii="Times New Roman" w:hAnsi="Times New Roman" w:cs="Times New Roman"/>
          <w:sz w:val="20"/>
          <w:szCs w:val="20"/>
        </w:rPr>
      </w:pPr>
      <w:r w:rsidRPr="00326064">
        <w:rPr>
          <w:rFonts w:ascii="Times New Roman" w:hAnsi="Times New Roman" w:cs="Times New Roman"/>
          <w:sz w:val="20"/>
          <w:szCs w:val="20"/>
        </w:rPr>
        <w:t>In add</w:t>
      </w:r>
      <w:r w:rsidR="00C71D2F" w:rsidRPr="00326064">
        <w:rPr>
          <w:rFonts w:ascii="Times New Roman" w:hAnsi="Times New Roman" w:cs="Times New Roman"/>
          <w:sz w:val="20"/>
          <w:szCs w:val="20"/>
        </w:rPr>
        <w:t>ition to chicken wings, BWW</w:t>
      </w:r>
      <w:r w:rsidRPr="00326064">
        <w:rPr>
          <w:rFonts w:ascii="Times New Roman" w:hAnsi="Times New Roman" w:cs="Times New Roman"/>
          <w:sz w:val="20"/>
          <w:szCs w:val="20"/>
        </w:rPr>
        <w:t xml:space="preserve"> also derives a significant portion of their revenue from the </w:t>
      </w:r>
      <w:r w:rsidR="003D10AF" w:rsidRPr="00326064">
        <w:rPr>
          <w:rFonts w:ascii="Times New Roman" w:hAnsi="Times New Roman" w:cs="Times New Roman"/>
          <w:sz w:val="20"/>
          <w:szCs w:val="20"/>
        </w:rPr>
        <w:t>sale</w:t>
      </w:r>
      <w:r w:rsidRPr="00326064">
        <w:rPr>
          <w:rFonts w:ascii="Times New Roman" w:hAnsi="Times New Roman" w:cs="Times New Roman"/>
          <w:sz w:val="20"/>
          <w:szCs w:val="20"/>
        </w:rPr>
        <w:t xml:space="preserve"> of beer.  In </w:t>
      </w:r>
      <w:r w:rsidR="00C71D2F" w:rsidRPr="00326064">
        <w:rPr>
          <w:rFonts w:ascii="Times New Roman" w:hAnsi="Times New Roman" w:cs="Times New Roman"/>
          <w:sz w:val="20"/>
          <w:szCs w:val="20"/>
        </w:rPr>
        <w:t xml:space="preserve">2013, the firm partnered with </w:t>
      </w:r>
      <w:proofErr w:type="spellStart"/>
      <w:r w:rsidRPr="00326064">
        <w:rPr>
          <w:rFonts w:ascii="Times New Roman" w:hAnsi="Times New Roman" w:cs="Times New Roman"/>
          <w:sz w:val="20"/>
          <w:szCs w:val="20"/>
        </w:rPr>
        <w:t>Redhook</w:t>
      </w:r>
      <w:proofErr w:type="spellEnd"/>
      <w:r w:rsidRPr="00326064">
        <w:rPr>
          <w:rFonts w:ascii="Times New Roman" w:hAnsi="Times New Roman" w:cs="Times New Roman"/>
          <w:sz w:val="20"/>
          <w:szCs w:val="20"/>
        </w:rPr>
        <w:t>, a craft brewer to create a new beer named Game Ch</w:t>
      </w:r>
      <w:r w:rsidR="00C71D2F" w:rsidRPr="00326064">
        <w:rPr>
          <w:rFonts w:ascii="Times New Roman" w:hAnsi="Times New Roman" w:cs="Times New Roman"/>
          <w:sz w:val="20"/>
          <w:szCs w:val="20"/>
        </w:rPr>
        <w:t>anger.  It is BWW’s hope that</w:t>
      </w:r>
      <w:r w:rsidRPr="00326064">
        <w:rPr>
          <w:rFonts w:ascii="Times New Roman" w:hAnsi="Times New Roman" w:cs="Times New Roman"/>
          <w:sz w:val="20"/>
          <w:szCs w:val="20"/>
        </w:rPr>
        <w:t xml:space="preserve"> the new beer flavor will better compliment the taste of wings and serve as a better gross margin product than traditional beers that the company does not own.</w:t>
      </w:r>
      <w:r w:rsidR="00C71D2F" w:rsidRPr="00326064">
        <w:rPr>
          <w:rFonts w:ascii="Times New Roman" w:hAnsi="Times New Roman" w:cs="Times New Roman"/>
          <w:sz w:val="20"/>
          <w:szCs w:val="20"/>
        </w:rPr>
        <w:t xml:space="preserve">  BWW now</w:t>
      </w:r>
      <w:r w:rsidR="00CC184B" w:rsidRPr="00326064">
        <w:rPr>
          <w:rFonts w:ascii="Times New Roman" w:hAnsi="Times New Roman" w:cs="Times New Roman"/>
          <w:sz w:val="20"/>
          <w:szCs w:val="20"/>
        </w:rPr>
        <w:t xml:space="preserve"> owns a minority </w:t>
      </w:r>
      <w:r w:rsidR="00C71D2F" w:rsidRPr="00326064">
        <w:rPr>
          <w:rFonts w:ascii="Times New Roman" w:hAnsi="Times New Roman" w:cs="Times New Roman"/>
          <w:sz w:val="20"/>
          <w:szCs w:val="20"/>
        </w:rPr>
        <w:t xml:space="preserve">stake in </w:t>
      </w:r>
      <w:proofErr w:type="spellStart"/>
      <w:r w:rsidR="00C71D2F" w:rsidRPr="00326064">
        <w:rPr>
          <w:rFonts w:ascii="Times New Roman" w:hAnsi="Times New Roman" w:cs="Times New Roman"/>
          <w:sz w:val="20"/>
          <w:szCs w:val="20"/>
        </w:rPr>
        <w:t>PizzaRev</w:t>
      </w:r>
      <w:proofErr w:type="spellEnd"/>
      <w:r w:rsidR="00C71D2F" w:rsidRPr="00326064">
        <w:rPr>
          <w:rFonts w:ascii="Times New Roman" w:hAnsi="Times New Roman" w:cs="Times New Roman"/>
          <w:sz w:val="20"/>
          <w:szCs w:val="20"/>
        </w:rPr>
        <w:t>, a California-</w:t>
      </w:r>
      <w:r w:rsidR="00CC184B" w:rsidRPr="00326064">
        <w:rPr>
          <w:rFonts w:ascii="Times New Roman" w:hAnsi="Times New Roman" w:cs="Times New Roman"/>
          <w:sz w:val="20"/>
          <w:szCs w:val="20"/>
        </w:rPr>
        <w:t>based pizza chain.  While not a meaning full stake at</w:t>
      </w:r>
      <w:r w:rsidR="00C71D2F" w:rsidRPr="00326064">
        <w:rPr>
          <w:rFonts w:ascii="Times New Roman" w:hAnsi="Times New Roman" w:cs="Times New Roman"/>
          <w:sz w:val="20"/>
          <w:szCs w:val="20"/>
        </w:rPr>
        <w:t xml:space="preserve"> the present, BWW</w:t>
      </w:r>
      <w:r w:rsidR="00CC184B" w:rsidRPr="00326064">
        <w:rPr>
          <w:rFonts w:ascii="Times New Roman" w:hAnsi="Times New Roman" w:cs="Times New Roman"/>
          <w:sz w:val="20"/>
          <w:szCs w:val="20"/>
        </w:rPr>
        <w:t xml:space="preserve"> is optimistic about future growth of </w:t>
      </w:r>
      <w:proofErr w:type="spellStart"/>
      <w:r w:rsidR="00CC184B" w:rsidRPr="00326064">
        <w:rPr>
          <w:rFonts w:ascii="Times New Roman" w:hAnsi="Times New Roman" w:cs="Times New Roman"/>
          <w:sz w:val="20"/>
          <w:szCs w:val="20"/>
        </w:rPr>
        <w:t>PizzaRev</w:t>
      </w:r>
      <w:proofErr w:type="spellEnd"/>
      <w:r w:rsidR="00CC184B" w:rsidRPr="00326064">
        <w:rPr>
          <w:rFonts w:ascii="Times New Roman" w:hAnsi="Times New Roman" w:cs="Times New Roman"/>
          <w:sz w:val="20"/>
          <w:szCs w:val="20"/>
        </w:rPr>
        <w:t>.</w:t>
      </w:r>
    </w:p>
    <w:p w14:paraId="5FC095B4" w14:textId="77777777" w:rsidR="00546F40" w:rsidRPr="004362D8" w:rsidRDefault="00546F40" w:rsidP="00546F40">
      <w:pPr>
        <w:rPr>
          <w:rFonts w:ascii="Times New Roman" w:hAnsi="Times New Roman" w:cs="Times New Roman"/>
          <w:b/>
          <w:sz w:val="20"/>
          <w:szCs w:val="20"/>
        </w:rPr>
      </w:pPr>
      <w:r w:rsidRPr="004362D8">
        <w:rPr>
          <w:rFonts w:ascii="Times New Roman" w:hAnsi="Times New Roman" w:cs="Times New Roman"/>
          <w:b/>
          <w:sz w:val="20"/>
          <w:szCs w:val="20"/>
        </w:rPr>
        <w:t>Chapter 3: Buffalo Wild Wings</w:t>
      </w:r>
    </w:p>
    <w:p w14:paraId="6DD81645" w14:textId="77777777" w:rsidR="00546F40" w:rsidRPr="004362D8" w:rsidRDefault="00546F40" w:rsidP="00546F40">
      <w:pPr>
        <w:rPr>
          <w:rFonts w:ascii="Times New Roman" w:hAnsi="Times New Roman" w:cs="Times New Roman"/>
          <w:b/>
          <w:sz w:val="20"/>
          <w:szCs w:val="20"/>
        </w:rPr>
      </w:pPr>
      <w:r w:rsidRPr="004362D8">
        <w:rPr>
          <w:rFonts w:ascii="Times New Roman" w:hAnsi="Times New Roman" w:cs="Times New Roman"/>
          <w:b/>
          <w:sz w:val="20"/>
          <w:szCs w:val="20"/>
        </w:rPr>
        <w:t>10 Basic Questions</w:t>
      </w:r>
    </w:p>
    <w:p w14:paraId="1732AE8B" w14:textId="77777777" w:rsidR="00546F40" w:rsidRPr="004362D8" w:rsidRDefault="00546F40" w:rsidP="00546F40">
      <w:pPr>
        <w:rPr>
          <w:rFonts w:ascii="Times New Roman" w:hAnsi="Times New Roman" w:cs="Times New Roman"/>
          <w:sz w:val="20"/>
          <w:szCs w:val="20"/>
        </w:rPr>
      </w:pPr>
      <w:r w:rsidRPr="004362D8">
        <w:rPr>
          <w:rFonts w:ascii="Times New Roman" w:hAnsi="Times New Roman" w:cs="Times New Roman"/>
          <w:sz w:val="20"/>
          <w:szCs w:val="20"/>
        </w:rPr>
        <w:t>1:</w:t>
      </w:r>
      <w:r w:rsidRPr="004362D8">
        <w:rPr>
          <w:rFonts w:ascii="Times New Roman" w:hAnsi="Times New Roman" w:cs="Times New Roman"/>
          <w:sz w:val="20"/>
          <w:szCs w:val="20"/>
        </w:rPr>
        <w:tab/>
        <w:t>C</w:t>
      </w:r>
    </w:p>
    <w:p w14:paraId="0E5ED7FA" w14:textId="77777777" w:rsidR="00546F40" w:rsidRPr="004362D8" w:rsidRDefault="00546F40" w:rsidP="00546F40">
      <w:pPr>
        <w:rPr>
          <w:rFonts w:ascii="Times New Roman" w:hAnsi="Times New Roman" w:cs="Times New Roman"/>
          <w:sz w:val="20"/>
          <w:szCs w:val="20"/>
        </w:rPr>
      </w:pPr>
      <w:r w:rsidRPr="004362D8">
        <w:rPr>
          <w:rFonts w:ascii="Times New Roman" w:hAnsi="Times New Roman" w:cs="Times New Roman"/>
          <w:sz w:val="20"/>
          <w:szCs w:val="20"/>
        </w:rPr>
        <w:t>2:</w:t>
      </w:r>
      <w:r w:rsidRPr="004362D8">
        <w:rPr>
          <w:rFonts w:ascii="Times New Roman" w:hAnsi="Times New Roman" w:cs="Times New Roman"/>
          <w:sz w:val="20"/>
          <w:szCs w:val="20"/>
        </w:rPr>
        <w:tab/>
        <w:t>A</w:t>
      </w:r>
    </w:p>
    <w:p w14:paraId="67903E40" w14:textId="77777777" w:rsidR="00546F40" w:rsidRPr="004362D8" w:rsidRDefault="00546F40" w:rsidP="00546F40">
      <w:pPr>
        <w:rPr>
          <w:rFonts w:ascii="Times New Roman" w:hAnsi="Times New Roman" w:cs="Times New Roman"/>
          <w:sz w:val="20"/>
          <w:szCs w:val="20"/>
        </w:rPr>
      </w:pPr>
      <w:r w:rsidRPr="004362D8">
        <w:rPr>
          <w:rFonts w:ascii="Times New Roman" w:hAnsi="Times New Roman" w:cs="Times New Roman"/>
          <w:sz w:val="20"/>
          <w:szCs w:val="20"/>
        </w:rPr>
        <w:t>3</w:t>
      </w:r>
      <w:r w:rsidRPr="004362D8">
        <w:rPr>
          <w:rFonts w:ascii="Times New Roman" w:hAnsi="Times New Roman" w:cs="Times New Roman"/>
          <w:sz w:val="20"/>
          <w:szCs w:val="20"/>
        </w:rPr>
        <w:tab/>
        <w:t>C</w:t>
      </w:r>
      <w:r w:rsidRPr="004362D8">
        <w:rPr>
          <w:rFonts w:ascii="Times New Roman" w:hAnsi="Times New Roman" w:cs="Times New Roman"/>
          <w:sz w:val="20"/>
          <w:szCs w:val="20"/>
        </w:rPr>
        <w:br/>
        <w:t>4:</w:t>
      </w:r>
      <w:r w:rsidRPr="004362D8">
        <w:rPr>
          <w:rFonts w:ascii="Times New Roman" w:hAnsi="Times New Roman" w:cs="Times New Roman"/>
          <w:sz w:val="20"/>
          <w:szCs w:val="20"/>
        </w:rPr>
        <w:tab/>
        <w:t>C</w:t>
      </w:r>
    </w:p>
    <w:p w14:paraId="23B11271" w14:textId="77777777" w:rsidR="00546F40" w:rsidRPr="004362D8" w:rsidRDefault="00546F40" w:rsidP="00546F40">
      <w:pPr>
        <w:rPr>
          <w:rFonts w:ascii="Times New Roman" w:hAnsi="Times New Roman" w:cs="Times New Roman"/>
          <w:sz w:val="20"/>
          <w:szCs w:val="20"/>
        </w:rPr>
      </w:pPr>
      <w:r w:rsidRPr="004362D8">
        <w:rPr>
          <w:rFonts w:ascii="Times New Roman" w:hAnsi="Times New Roman" w:cs="Times New Roman"/>
          <w:sz w:val="20"/>
          <w:szCs w:val="20"/>
        </w:rPr>
        <w:t>5:</w:t>
      </w:r>
      <w:r w:rsidRPr="004362D8">
        <w:rPr>
          <w:rFonts w:ascii="Times New Roman" w:hAnsi="Times New Roman" w:cs="Times New Roman"/>
          <w:sz w:val="20"/>
          <w:szCs w:val="20"/>
        </w:rPr>
        <w:tab/>
        <w:t>B</w:t>
      </w:r>
    </w:p>
    <w:p w14:paraId="5B1D2FD2" w14:textId="77777777" w:rsidR="00546F40" w:rsidRPr="004362D8" w:rsidRDefault="00546F40" w:rsidP="00546F40">
      <w:pPr>
        <w:rPr>
          <w:rFonts w:ascii="Times New Roman" w:hAnsi="Times New Roman" w:cs="Times New Roman"/>
          <w:sz w:val="20"/>
          <w:szCs w:val="20"/>
        </w:rPr>
      </w:pPr>
      <w:r w:rsidRPr="004362D8">
        <w:rPr>
          <w:rFonts w:ascii="Times New Roman" w:hAnsi="Times New Roman" w:cs="Times New Roman"/>
          <w:sz w:val="20"/>
          <w:szCs w:val="20"/>
        </w:rPr>
        <w:t>6:</w:t>
      </w:r>
      <w:r w:rsidRPr="004362D8">
        <w:rPr>
          <w:rFonts w:ascii="Times New Roman" w:hAnsi="Times New Roman" w:cs="Times New Roman"/>
          <w:sz w:val="20"/>
          <w:szCs w:val="20"/>
        </w:rPr>
        <w:tab/>
        <w:t>B</w:t>
      </w:r>
    </w:p>
    <w:p w14:paraId="09C08307" w14:textId="77777777" w:rsidR="00546F40" w:rsidRPr="004362D8" w:rsidRDefault="00546F40" w:rsidP="00546F40">
      <w:pPr>
        <w:rPr>
          <w:rFonts w:ascii="Times New Roman" w:hAnsi="Times New Roman" w:cs="Times New Roman"/>
          <w:sz w:val="20"/>
          <w:szCs w:val="20"/>
        </w:rPr>
      </w:pPr>
      <w:r w:rsidRPr="004362D8">
        <w:rPr>
          <w:rFonts w:ascii="Times New Roman" w:hAnsi="Times New Roman" w:cs="Times New Roman"/>
          <w:sz w:val="20"/>
          <w:szCs w:val="20"/>
        </w:rPr>
        <w:t>7:</w:t>
      </w:r>
      <w:r w:rsidRPr="004362D8">
        <w:rPr>
          <w:rFonts w:ascii="Times New Roman" w:hAnsi="Times New Roman" w:cs="Times New Roman"/>
          <w:sz w:val="20"/>
          <w:szCs w:val="20"/>
        </w:rPr>
        <w:tab/>
        <w:t>B</w:t>
      </w:r>
    </w:p>
    <w:p w14:paraId="396F610F" w14:textId="77777777" w:rsidR="00546F40" w:rsidRPr="004362D8" w:rsidRDefault="00546F40" w:rsidP="00546F40">
      <w:pPr>
        <w:rPr>
          <w:rFonts w:ascii="Times New Roman" w:hAnsi="Times New Roman" w:cs="Times New Roman"/>
          <w:sz w:val="20"/>
          <w:szCs w:val="20"/>
        </w:rPr>
      </w:pPr>
      <w:r w:rsidRPr="004362D8">
        <w:rPr>
          <w:rFonts w:ascii="Times New Roman" w:hAnsi="Times New Roman" w:cs="Times New Roman"/>
          <w:sz w:val="20"/>
          <w:szCs w:val="20"/>
        </w:rPr>
        <w:t>8:</w:t>
      </w:r>
      <w:r w:rsidRPr="004362D8">
        <w:rPr>
          <w:rFonts w:ascii="Times New Roman" w:hAnsi="Times New Roman" w:cs="Times New Roman"/>
          <w:sz w:val="20"/>
          <w:szCs w:val="20"/>
        </w:rPr>
        <w:tab/>
        <w:t>A</w:t>
      </w:r>
    </w:p>
    <w:p w14:paraId="00EB5B2A" w14:textId="77777777" w:rsidR="00546F40" w:rsidRPr="004362D8" w:rsidRDefault="00546F40" w:rsidP="00546F40">
      <w:pPr>
        <w:rPr>
          <w:rFonts w:ascii="Times New Roman" w:hAnsi="Times New Roman" w:cs="Times New Roman"/>
          <w:sz w:val="20"/>
          <w:szCs w:val="20"/>
        </w:rPr>
      </w:pPr>
      <w:r w:rsidRPr="004362D8">
        <w:rPr>
          <w:rFonts w:ascii="Times New Roman" w:hAnsi="Times New Roman" w:cs="Times New Roman"/>
          <w:sz w:val="20"/>
          <w:szCs w:val="20"/>
        </w:rPr>
        <w:t>9:</w:t>
      </w:r>
      <w:r w:rsidRPr="004362D8">
        <w:rPr>
          <w:rFonts w:ascii="Times New Roman" w:hAnsi="Times New Roman" w:cs="Times New Roman"/>
          <w:sz w:val="20"/>
          <w:szCs w:val="20"/>
        </w:rPr>
        <w:tab/>
        <w:t>C</w:t>
      </w:r>
    </w:p>
    <w:p w14:paraId="6014FE26" w14:textId="77777777" w:rsidR="00546F40" w:rsidRPr="004362D8" w:rsidRDefault="00546F40" w:rsidP="00546F40">
      <w:pPr>
        <w:rPr>
          <w:rFonts w:ascii="Times New Roman" w:hAnsi="Times New Roman" w:cs="Times New Roman"/>
          <w:sz w:val="20"/>
          <w:szCs w:val="20"/>
        </w:rPr>
      </w:pPr>
      <w:r w:rsidRPr="004362D8">
        <w:rPr>
          <w:rFonts w:ascii="Times New Roman" w:hAnsi="Times New Roman" w:cs="Times New Roman"/>
          <w:sz w:val="20"/>
          <w:szCs w:val="20"/>
        </w:rPr>
        <w:t>10:</w:t>
      </w:r>
      <w:r w:rsidRPr="004362D8">
        <w:rPr>
          <w:rFonts w:ascii="Times New Roman" w:hAnsi="Times New Roman" w:cs="Times New Roman"/>
          <w:sz w:val="20"/>
          <w:szCs w:val="20"/>
        </w:rPr>
        <w:tab/>
        <w:t>C</w:t>
      </w:r>
    </w:p>
    <w:p w14:paraId="6D74BA13" w14:textId="77777777" w:rsidR="00546F40" w:rsidRPr="004362D8" w:rsidRDefault="00546F40" w:rsidP="00546F40">
      <w:pPr>
        <w:rPr>
          <w:rFonts w:ascii="Times New Roman" w:hAnsi="Times New Roman" w:cs="Times New Roman"/>
          <w:b/>
          <w:sz w:val="20"/>
          <w:szCs w:val="20"/>
        </w:rPr>
      </w:pPr>
    </w:p>
    <w:p w14:paraId="32134CFC" w14:textId="77777777" w:rsidR="00546F40" w:rsidRPr="004362D8" w:rsidRDefault="00546F40" w:rsidP="00546F40">
      <w:pPr>
        <w:rPr>
          <w:rFonts w:ascii="Times New Roman" w:hAnsi="Times New Roman" w:cs="Times New Roman"/>
          <w:b/>
          <w:sz w:val="20"/>
          <w:szCs w:val="20"/>
        </w:rPr>
      </w:pPr>
    </w:p>
    <w:p w14:paraId="297D308C" w14:textId="77777777" w:rsidR="00546F40" w:rsidRPr="004362D8" w:rsidRDefault="00546F40" w:rsidP="00546F40">
      <w:pPr>
        <w:rPr>
          <w:rFonts w:ascii="Times New Roman" w:hAnsi="Times New Roman" w:cs="Times New Roman"/>
          <w:b/>
          <w:sz w:val="20"/>
          <w:szCs w:val="20"/>
        </w:rPr>
      </w:pPr>
    </w:p>
    <w:p w14:paraId="42BC2BE6" w14:textId="77777777" w:rsidR="00546F40" w:rsidRPr="004362D8" w:rsidRDefault="00546F40" w:rsidP="00546F40">
      <w:pPr>
        <w:rPr>
          <w:rFonts w:ascii="Times New Roman" w:hAnsi="Times New Roman" w:cs="Times New Roman"/>
          <w:b/>
          <w:sz w:val="20"/>
          <w:szCs w:val="20"/>
        </w:rPr>
      </w:pPr>
    </w:p>
    <w:p w14:paraId="65E0BA9B" w14:textId="77777777" w:rsidR="00546F40" w:rsidRPr="004362D8" w:rsidRDefault="00546F40" w:rsidP="00546F40">
      <w:pPr>
        <w:rPr>
          <w:rFonts w:ascii="Times New Roman" w:hAnsi="Times New Roman" w:cs="Times New Roman"/>
          <w:b/>
          <w:sz w:val="20"/>
          <w:szCs w:val="20"/>
        </w:rPr>
      </w:pPr>
    </w:p>
    <w:p w14:paraId="238E23B1" w14:textId="77777777" w:rsidR="00546F40" w:rsidRPr="004362D8" w:rsidRDefault="00546F40" w:rsidP="00546F40">
      <w:pPr>
        <w:rPr>
          <w:rFonts w:ascii="Times New Roman" w:hAnsi="Times New Roman" w:cs="Times New Roman"/>
          <w:b/>
          <w:sz w:val="20"/>
          <w:szCs w:val="20"/>
        </w:rPr>
      </w:pPr>
      <w:r w:rsidRPr="004362D8">
        <w:rPr>
          <w:rFonts w:ascii="Times New Roman" w:hAnsi="Times New Roman" w:cs="Times New Roman"/>
          <w:b/>
          <w:sz w:val="20"/>
          <w:szCs w:val="20"/>
        </w:rPr>
        <w:t>15 Applied Questions</w:t>
      </w:r>
    </w:p>
    <w:p w14:paraId="44F175B4" w14:textId="77777777" w:rsidR="00546F40" w:rsidRPr="004362D8" w:rsidRDefault="00546F40" w:rsidP="00546F40">
      <w:pPr>
        <w:rPr>
          <w:rFonts w:ascii="Times New Roman" w:hAnsi="Times New Roman" w:cs="Times New Roman"/>
          <w:b/>
          <w:sz w:val="20"/>
          <w:szCs w:val="20"/>
        </w:rPr>
      </w:pPr>
      <w:r w:rsidRPr="004362D8">
        <w:rPr>
          <w:rFonts w:ascii="Times New Roman" w:hAnsi="Times New Roman" w:cs="Times New Roman"/>
          <w:b/>
          <w:sz w:val="20"/>
          <w:szCs w:val="20"/>
        </w:rPr>
        <w:t>Financial Ratios and Breakeven</w:t>
      </w:r>
    </w:p>
    <w:p w14:paraId="10FAB6F0" w14:textId="77777777" w:rsidR="00546F40" w:rsidRPr="004362D8" w:rsidRDefault="00546F40" w:rsidP="00546F40">
      <w:pPr>
        <w:rPr>
          <w:rFonts w:ascii="Times New Roman" w:hAnsi="Times New Roman" w:cs="Times New Roman"/>
          <w:sz w:val="20"/>
          <w:szCs w:val="20"/>
        </w:rPr>
      </w:pPr>
      <w:r w:rsidRPr="004362D8">
        <w:rPr>
          <w:rFonts w:ascii="Times New Roman" w:hAnsi="Times New Roman" w:cs="Times New Roman"/>
          <w:sz w:val="20"/>
          <w:szCs w:val="20"/>
        </w:rPr>
        <w:lastRenderedPageBreak/>
        <w:t>1:</w:t>
      </w:r>
      <w:r w:rsidRPr="004362D8">
        <w:rPr>
          <w:rFonts w:ascii="Times New Roman" w:hAnsi="Times New Roman" w:cs="Times New Roman"/>
          <w:sz w:val="20"/>
          <w:szCs w:val="20"/>
        </w:rPr>
        <w:tab/>
        <w:t>C</w:t>
      </w:r>
    </w:p>
    <w:p w14:paraId="7D48CEA7" w14:textId="77777777" w:rsidR="00546F40" w:rsidRPr="004362D8" w:rsidRDefault="00546F40" w:rsidP="00546F40">
      <w:pPr>
        <w:rPr>
          <w:rFonts w:ascii="Times New Roman" w:hAnsi="Times New Roman" w:cs="Times New Roman"/>
          <w:sz w:val="20"/>
          <w:szCs w:val="20"/>
        </w:rPr>
      </w:pPr>
      <w:r w:rsidRPr="004362D8">
        <w:rPr>
          <w:rFonts w:ascii="Times New Roman" w:hAnsi="Times New Roman" w:cs="Times New Roman"/>
          <w:sz w:val="20"/>
          <w:szCs w:val="20"/>
        </w:rPr>
        <w:t>2:</w:t>
      </w:r>
      <w:r w:rsidRPr="004362D8">
        <w:rPr>
          <w:rFonts w:ascii="Times New Roman" w:hAnsi="Times New Roman" w:cs="Times New Roman"/>
          <w:sz w:val="20"/>
          <w:szCs w:val="20"/>
        </w:rPr>
        <w:tab/>
        <w:t>C</w:t>
      </w:r>
    </w:p>
    <w:p w14:paraId="6D2CE915" w14:textId="77777777" w:rsidR="00546F40" w:rsidRPr="004362D8" w:rsidRDefault="00546F40" w:rsidP="00546F40">
      <w:pPr>
        <w:rPr>
          <w:rFonts w:ascii="Times New Roman" w:hAnsi="Times New Roman" w:cs="Times New Roman"/>
          <w:sz w:val="20"/>
          <w:szCs w:val="20"/>
        </w:rPr>
      </w:pPr>
      <w:r w:rsidRPr="004362D8">
        <w:rPr>
          <w:rFonts w:ascii="Times New Roman" w:hAnsi="Times New Roman" w:cs="Times New Roman"/>
          <w:sz w:val="20"/>
          <w:szCs w:val="20"/>
        </w:rPr>
        <w:t>3:</w:t>
      </w:r>
      <w:r w:rsidRPr="004362D8">
        <w:rPr>
          <w:rFonts w:ascii="Times New Roman" w:hAnsi="Times New Roman" w:cs="Times New Roman"/>
          <w:sz w:val="20"/>
          <w:szCs w:val="20"/>
        </w:rPr>
        <w:tab/>
        <w:t>D</w:t>
      </w:r>
    </w:p>
    <w:p w14:paraId="6EF6B3C0" w14:textId="77777777" w:rsidR="00546F40" w:rsidRPr="004362D8" w:rsidRDefault="00546F40" w:rsidP="00546F40">
      <w:pPr>
        <w:rPr>
          <w:rFonts w:ascii="Times New Roman" w:hAnsi="Times New Roman" w:cs="Times New Roman"/>
          <w:sz w:val="20"/>
          <w:szCs w:val="20"/>
        </w:rPr>
      </w:pPr>
      <w:r w:rsidRPr="004362D8">
        <w:rPr>
          <w:rFonts w:ascii="Times New Roman" w:hAnsi="Times New Roman" w:cs="Times New Roman"/>
          <w:sz w:val="20"/>
          <w:szCs w:val="20"/>
        </w:rPr>
        <w:t>4:</w:t>
      </w:r>
      <w:r w:rsidRPr="004362D8">
        <w:rPr>
          <w:rFonts w:ascii="Times New Roman" w:hAnsi="Times New Roman" w:cs="Times New Roman"/>
          <w:sz w:val="20"/>
          <w:szCs w:val="20"/>
        </w:rPr>
        <w:tab/>
        <w:t>B</w:t>
      </w:r>
    </w:p>
    <w:p w14:paraId="095AC6F6" w14:textId="77777777" w:rsidR="00546F40" w:rsidRPr="004362D8" w:rsidRDefault="00546F40" w:rsidP="00546F40">
      <w:pPr>
        <w:rPr>
          <w:rFonts w:ascii="Times New Roman" w:hAnsi="Times New Roman" w:cs="Times New Roman"/>
          <w:sz w:val="20"/>
          <w:szCs w:val="20"/>
        </w:rPr>
      </w:pPr>
      <w:r w:rsidRPr="004362D8">
        <w:rPr>
          <w:rFonts w:ascii="Times New Roman" w:hAnsi="Times New Roman" w:cs="Times New Roman"/>
          <w:sz w:val="20"/>
          <w:szCs w:val="20"/>
        </w:rPr>
        <w:t>5:</w:t>
      </w:r>
      <w:r w:rsidRPr="004362D8">
        <w:rPr>
          <w:rFonts w:ascii="Times New Roman" w:hAnsi="Times New Roman" w:cs="Times New Roman"/>
          <w:sz w:val="20"/>
          <w:szCs w:val="20"/>
        </w:rPr>
        <w:tab/>
        <w:t>B</w:t>
      </w:r>
    </w:p>
    <w:p w14:paraId="6F7D6511" w14:textId="77777777" w:rsidR="00546F40" w:rsidRPr="004362D8" w:rsidRDefault="00546F40" w:rsidP="00546F40">
      <w:pPr>
        <w:rPr>
          <w:rFonts w:ascii="Times New Roman" w:hAnsi="Times New Roman" w:cs="Times New Roman"/>
          <w:b/>
          <w:sz w:val="20"/>
          <w:szCs w:val="20"/>
        </w:rPr>
      </w:pPr>
      <w:r w:rsidRPr="004362D8">
        <w:rPr>
          <w:rFonts w:ascii="Times New Roman" w:hAnsi="Times New Roman" w:cs="Times New Roman"/>
          <w:b/>
          <w:sz w:val="20"/>
          <w:szCs w:val="20"/>
        </w:rPr>
        <w:t>Projected Financial Statements</w:t>
      </w:r>
    </w:p>
    <w:p w14:paraId="357A9067" w14:textId="77777777" w:rsidR="00546F40" w:rsidRPr="004362D8" w:rsidRDefault="00546F40" w:rsidP="00546F40">
      <w:pPr>
        <w:rPr>
          <w:rFonts w:ascii="Times New Roman" w:hAnsi="Times New Roman" w:cs="Times New Roman"/>
          <w:sz w:val="20"/>
          <w:szCs w:val="20"/>
          <w:lang w:val="pt-BR"/>
        </w:rPr>
      </w:pPr>
      <w:r w:rsidRPr="004362D8">
        <w:rPr>
          <w:rFonts w:ascii="Times New Roman" w:hAnsi="Times New Roman" w:cs="Times New Roman"/>
          <w:sz w:val="20"/>
          <w:szCs w:val="20"/>
          <w:lang w:val="pt-BR"/>
        </w:rPr>
        <w:t>1:</w:t>
      </w:r>
      <w:r w:rsidRPr="004362D8">
        <w:rPr>
          <w:rFonts w:ascii="Times New Roman" w:hAnsi="Times New Roman" w:cs="Times New Roman"/>
          <w:sz w:val="20"/>
          <w:szCs w:val="20"/>
          <w:lang w:val="pt-BR"/>
        </w:rPr>
        <w:tab/>
        <w:t>D</w:t>
      </w:r>
    </w:p>
    <w:p w14:paraId="3A028567" w14:textId="77777777" w:rsidR="00546F40" w:rsidRPr="004362D8" w:rsidRDefault="00546F40" w:rsidP="00546F40">
      <w:pPr>
        <w:rPr>
          <w:rFonts w:ascii="Times New Roman" w:hAnsi="Times New Roman" w:cs="Times New Roman"/>
          <w:sz w:val="20"/>
          <w:szCs w:val="20"/>
          <w:lang w:val="pt-BR"/>
        </w:rPr>
      </w:pPr>
      <w:r w:rsidRPr="004362D8">
        <w:rPr>
          <w:rFonts w:ascii="Times New Roman" w:hAnsi="Times New Roman" w:cs="Times New Roman"/>
          <w:sz w:val="20"/>
          <w:szCs w:val="20"/>
          <w:lang w:val="pt-BR"/>
        </w:rPr>
        <w:t>2:</w:t>
      </w:r>
      <w:r w:rsidRPr="004362D8">
        <w:rPr>
          <w:rFonts w:ascii="Times New Roman" w:hAnsi="Times New Roman" w:cs="Times New Roman"/>
          <w:sz w:val="20"/>
          <w:szCs w:val="20"/>
          <w:lang w:val="pt-BR"/>
        </w:rPr>
        <w:tab/>
        <w:t>A</w:t>
      </w:r>
    </w:p>
    <w:p w14:paraId="0DC48CEC" w14:textId="77777777" w:rsidR="00546F40" w:rsidRPr="004362D8" w:rsidRDefault="00546F40" w:rsidP="00546F40">
      <w:pPr>
        <w:rPr>
          <w:rFonts w:ascii="Times New Roman" w:hAnsi="Times New Roman" w:cs="Times New Roman"/>
          <w:sz w:val="20"/>
          <w:szCs w:val="20"/>
          <w:lang w:val="pt-BR"/>
        </w:rPr>
      </w:pPr>
      <w:r w:rsidRPr="004362D8">
        <w:rPr>
          <w:rFonts w:ascii="Times New Roman" w:hAnsi="Times New Roman" w:cs="Times New Roman"/>
          <w:sz w:val="20"/>
          <w:szCs w:val="20"/>
          <w:lang w:val="pt-BR"/>
        </w:rPr>
        <w:t>3:</w:t>
      </w:r>
      <w:r w:rsidRPr="004362D8">
        <w:rPr>
          <w:rFonts w:ascii="Times New Roman" w:hAnsi="Times New Roman" w:cs="Times New Roman"/>
          <w:sz w:val="20"/>
          <w:szCs w:val="20"/>
          <w:lang w:val="pt-BR"/>
        </w:rPr>
        <w:tab/>
        <w:t>A</w:t>
      </w:r>
    </w:p>
    <w:p w14:paraId="485EFEAB" w14:textId="77777777" w:rsidR="00546F40" w:rsidRPr="004362D8" w:rsidRDefault="00546F40" w:rsidP="00546F40">
      <w:pPr>
        <w:rPr>
          <w:rFonts w:ascii="Times New Roman" w:hAnsi="Times New Roman" w:cs="Times New Roman"/>
          <w:sz w:val="20"/>
          <w:szCs w:val="20"/>
          <w:lang w:val="pt-BR"/>
        </w:rPr>
      </w:pPr>
      <w:r w:rsidRPr="004362D8">
        <w:rPr>
          <w:rFonts w:ascii="Times New Roman" w:hAnsi="Times New Roman" w:cs="Times New Roman"/>
          <w:sz w:val="20"/>
          <w:szCs w:val="20"/>
          <w:lang w:val="pt-BR"/>
        </w:rPr>
        <w:t>4:</w:t>
      </w:r>
      <w:r w:rsidRPr="004362D8">
        <w:rPr>
          <w:rFonts w:ascii="Times New Roman" w:hAnsi="Times New Roman" w:cs="Times New Roman"/>
          <w:sz w:val="20"/>
          <w:szCs w:val="20"/>
          <w:lang w:val="pt-BR"/>
        </w:rPr>
        <w:tab/>
        <w:t>C</w:t>
      </w:r>
    </w:p>
    <w:p w14:paraId="7F5CC427" w14:textId="77777777" w:rsidR="00546F40" w:rsidRPr="004362D8" w:rsidRDefault="00546F40" w:rsidP="00546F40">
      <w:pPr>
        <w:rPr>
          <w:rFonts w:ascii="Times New Roman" w:hAnsi="Times New Roman" w:cs="Times New Roman"/>
          <w:sz w:val="20"/>
          <w:szCs w:val="20"/>
          <w:lang w:val="pt-BR"/>
        </w:rPr>
      </w:pPr>
      <w:r w:rsidRPr="004362D8">
        <w:rPr>
          <w:rFonts w:ascii="Times New Roman" w:hAnsi="Times New Roman" w:cs="Times New Roman"/>
          <w:sz w:val="20"/>
          <w:szCs w:val="20"/>
          <w:lang w:val="pt-BR"/>
        </w:rPr>
        <w:t>5:</w:t>
      </w:r>
      <w:r w:rsidRPr="004362D8">
        <w:rPr>
          <w:rFonts w:ascii="Times New Roman" w:hAnsi="Times New Roman" w:cs="Times New Roman"/>
          <w:sz w:val="20"/>
          <w:szCs w:val="20"/>
          <w:lang w:val="pt-BR"/>
        </w:rPr>
        <w:tab/>
        <w:t>D</w:t>
      </w:r>
    </w:p>
    <w:p w14:paraId="75510D0C" w14:textId="77777777" w:rsidR="00546F40" w:rsidRPr="004362D8" w:rsidRDefault="00546F40" w:rsidP="00546F40">
      <w:pPr>
        <w:rPr>
          <w:rFonts w:ascii="Times New Roman" w:hAnsi="Times New Roman" w:cs="Times New Roman"/>
          <w:b/>
          <w:sz w:val="20"/>
          <w:szCs w:val="20"/>
          <w:lang w:val="pt-BR"/>
        </w:rPr>
      </w:pPr>
      <w:r w:rsidRPr="004362D8">
        <w:rPr>
          <w:rFonts w:ascii="Times New Roman" w:hAnsi="Times New Roman" w:cs="Times New Roman"/>
          <w:b/>
          <w:sz w:val="20"/>
          <w:szCs w:val="20"/>
          <w:lang w:val="pt-BR"/>
        </w:rPr>
        <w:t>Competitive Profile Matrix (CPM)</w:t>
      </w:r>
    </w:p>
    <w:p w14:paraId="45C4F121" w14:textId="77777777" w:rsidR="00546F40" w:rsidRPr="004362D8" w:rsidRDefault="00546F40" w:rsidP="00546F40">
      <w:pPr>
        <w:rPr>
          <w:rFonts w:ascii="Times New Roman" w:hAnsi="Times New Roman" w:cs="Times New Roman"/>
          <w:sz w:val="20"/>
          <w:szCs w:val="20"/>
        </w:rPr>
      </w:pPr>
      <w:r w:rsidRPr="004362D8">
        <w:rPr>
          <w:rFonts w:ascii="Times New Roman" w:hAnsi="Times New Roman" w:cs="Times New Roman"/>
          <w:sz w:val="20"/>
          <w:szCs w:val="20"/>
        </w:rPr>
        <w:t>1:</w:t>
      </w:r>
      <w:r w:rsidRPr="004362D8">
        <w:rPr>
          <w:rFonts w:ascii="Times New Roman" w:hAnsi="Times New Roman" w:cs="Times New Roman"/>
          <w:sz w:val="20"/>
          <w:szCs w:val="20"/>
        </w:rPr>
        <w:tab/>
        <w:t>B</w:t>
      </w:r>
    </w:p>
    <w:p w14:paraId="2F6356A8" w14:textId="77777777" w:rsidR="00546F40" w:rsidRPr="004362D8" w:rsidRDefault="00546F40" w:rsidP="00546F40">
      <w:pPr>
        <w:rPr>
          <w:rFonts w:ascii="Times New Roman" w:hAnsi="Times New Roman" w:cs="Times New Roman"/>
          <w:sz w:val="20"/>
          <w:szCs w:val="20"/>
        </w:rPr>
      </w:pPr>
      <w:r w:rsidRPr="004362D8">
        <w:rPr>
          <w:rFonts w:ascii="Times New Roman" w:hAnsi="Times New Roman" w:cs="Times New Roman"/>
          <w:sz w:val="20"/>
          <w:szCs w:val="20"/>
        </w:rPr>
        <w:t>2:</w:t>
      </w:r>
      <w:r w:rsidRPr="004362D8">
        <w:rPr>
          <w:rFonts w:ascii="Times New Roman" w:hAnsi="Times New Roman" w:cs="Times New Roman"/>
          <w:sz w:val="20"/>
          <w:szCs w:val="20"/>
        </w:rPr>
        <w:tab/>
        <w:t>B</w:t>
      </w:r>
    </w:p>
    <w:p w14:paraId="11003271" w14:textId="77777777" w:rsidR="00546F40" w:rsidRPr="004362D8" w:rsidRDefault="00546F40" w:rsidP="00546F40">
      <w:pPr>
        <w:rPr>
          <w:rFonts w:ascii="Times New Roman" w:hAnsi="Times New Roman" w:cs="Times New Roman"/>
          <w:sz w:val="20"/>
          <w:szCs w:val="20"/>
        </w:rPr>
      </w:pPr>
      <w:r w:rsidRPr="004362D8">
        <w:rPr>
          <w:rFonts w:ascii="Times New Roman" w:hAnsi="Times New Roman" w:cs="Times New Roman"/>
          <w:sz w:val="20"/>
          <w:szCs w:val="20"/>
        </w:rPr>
        <w:t>3:</w:t>
      </w:r>
      <w:r w:rsidRPr="004362D8">
        <w:rPr>
          <w:rFonts w:ascii="Times New Roman" w:hAnsi="Times New Roman" w:cs="Times New Roman"/>
          <w:sz w:val="20"/>
          <w:szCs w:val="20"/>
        </w:rPr>
        <w:tab/>
        <w:t>D</w:t>
      </w:r>
    </w:p>
    <w:p w14:paraId="4F9BD07F" w14:textId="77777777" w:rsidR="00546F40" w:rsidRPr="004362D8" w:rsidRDefault="00546F40" w:rsidP="00546F40">
      <w:pPr>
        <w:rPr>
          <w:rFonts w:ascii="Times New Roman" w:hAnsi="Times New Roman" w:cs="Times New Roman"/>
          <w:sz w:val="20"/>
          <w:szCs w:val="20"/>
        </w:rPr>
      </w:pPr>
      <w:r w:rsidRPr="004362D8">
        <w:rPr>
          <w:rFonts w:ascii="Times New Roman" w:hAnsi="Times New Roman" w:cs="Times New Roman"/>
          <w:sz w:val="20"/>
          <w:szCs w:val="20"/>
        </w:rPr>
        <w:t>4:</w:t>
      </w:r>
      <w:r w:rsidRPr="004362D8">
        <w:rPr>
          <w:rFonts w:ascii="Times New Roman" w:hAnsi="Times New Roman" w:cs="Times New Roman"/>
          <w:sz w:val="20"/>
          <w:szCs w:val="20"/>
        </w:rPr>
        <w:tab/>
        <w:t>A</w:t>
      </w:r>
    </w:p>
    <w:p w14:paraId="279A81DD" w14:textId="77777777" w:rsidR="00546F40" w:rsidRPr="004362D8" w:rsidRDefault="00546F40" w:rsidP="00546F40">
      <w:pPr>
        <w:rPr>
          <w:rFonts w:ascii="Times New Roman" w:hAnsi="Times New Roman" w:cs="Times New Roman"/>
          <w:sz w:val="20"/>
          <w:szCs w:val="20"/>
        </w:rPr>
      </w:pPr>
      <w:bookmarkStart w:id="0" w:name="_GoBack"/>
      <w:r w:rsidRPr="004362D8">
        <w:rPr>
          <w:rFonts w:ascii="Times New Roman" w:hAnsi="Times New Roman" w:cs="Times New Roman"/>
          <w:sz w:val="20"/>
          <w:szCs w:val="20"/>
        </w:rPr>
        <w:t>5:</w:t>
      </w:r>
      <w:r w:rsidRPr="004362D8">
        <w:rPr>
          <w:rFonts w:ascii="Times New Roman" w:hAnsi="Times New Roman" w:cs="Times New Roman"/>
          <w:sz w:val="20"/>
          <w:szCs w:val="20"/>
        </w:rPr>
        <w:tab/>
        <w:t>A</w:t>
      </w:r>
    </w:p>
    <w:bookmarkEnd w:id="0"/>
    <w:p w14:paraId="5985D7A4" w14:textId="77777777" w:rsidR="00754FA2" w:rsidRPr="004362D8" w:rsidRDefault="00754FA2" w:rsidP="00CC184B">
      <w:pPr>
        <w:ind w:left="720"/>
        <w:rPr>
          <w:rFonts w:ascii="Times New Roman" w:hAnsi="Times New Roman" w:cs="Times New Roman"/>
          <w:sz w:val="20"/>
          <w:szCs w:val="20"/>
        </w:rPr>
      </w:pPr>
    </w:p>
    <w:p w14:paraId="7EAE8E2F" w14:textId="77777777" w:rsidR="00754FA2" w:rsidRPr="004362D8" w:rsidRDefault="00754FA2" w:rsidP="00CC184B">
      <w:pPr>
        <w:ind w:left="720"/>
        <w:rPr>
          <w:rFonts w:ascii="Times New Roman" w:hAnsi="Times New Roman" w:cs="Times New Roman"/>
          <w:sz w:val="20"/>
          <w:szCs w:val="20"/>
        </w:rPr>
      </w:pPr>
    </w:p>
    <w:p w14:paraId="0343C2F0" w14:textId="78E0992C" w:rsidR="00CA4BE8" w:rsidRPr="004362D8" w:rsidRDefault="00CA4BE8" w:rsidP="00524BB8">
      <w:pPr>
        <w:spacing w:after="0" w:line="240" w:lineRule="auto"/>
        <w:rPr>
          <w:rFonts w:ascii="Times New Roman" w:hAnsi="Times New Roman" w:cs="Times New Roman"/>
          <w:sz w:val="20"/>
          <w:szCs w:val="20"/>
        </w:rPr>
      </w:pPr>
    </w:p>
    <w:sectPr w:rsidR="00CA4BE8" w:rsidRPr="004362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11E1A"/>
    <w:multiLevelType w:val="hybridMultilevel"/>
    <w:tmpl w:val="4BB48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5428AF"/>
    <w:multiLevelType w:val="hybridMultilevel"/>
    <w:tmpl w:val="1318C65E"/>
    <w:lvl w:ilvl="0" w:tplc="07E2C9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C6A5237"/>
    <w:multiLevelType w:val="hybridMultilevel"/>
    <w:tmpl w:val="76E6DAF8"/>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D66078C"/>
    <w:multiLevelType w:val="hybridMultilevel"/>
    <w:tmpl w:val="BC185E1C"/>
    <w:lvl w:ilvl="0" w:tplc="AB0EA53E">
      <w:start w:val="1"/>
      <w:numFmt w:val="decimal"/>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60C4F55"/>
    <w:multiLevelType w:val="hybridMultilevel"/>
    <w:tmpl w:val="7F9CFC16"/>
    <w:lvl w:ilvl="0" w:tplc="7444BFD2">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73F50ED"/>
    <w:multiLevelType w:val="hybridMultilevel"/>
    <w:tmpl w:val="921A6418"/>
    <w:lvl w:ilvl="0" w:tplc="8AF4282C">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E912532"/>
    <w:multiLevelType w:val="hybridMultilevel"/>
    <w:tmpl w:val="644A004E"/>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385C5600"/>
    <w:multiLevelType w:val="hybridMultilevel"/>
    <w:tmpl w:val="778CCFB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E3D7293"/>
    <w:multiLevelType w:val="hybridMultilevel"/>
    <w:tmpl w:val="88C08FDA"/>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EFA439C"/>
    <w:multiLevelType w:val="hybridMultilevel"/>
    <w:tmpl w:val="82FED5DE"/>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467A08E8"/>
    <w:multiLevelType w:val="hybridMultilevel"/>
    <w:tmpl w:val="3BA0CD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6A27537"/>
    <w:multiLevelType w:val="hybridMultilevel"/>
    <w:tmpl w:val="5AF49FAA"/>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5113080F"/>
    <w:multiLevelType w:val="hybridMultilevel"/>
    <w:tmpl w:val="AD10E0F4"/>
    <w:lvl w:ilvl="0" w:tplc="61CAF2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1C6703E"/>
    <w:multiLevelType w:val="hybridMultilevel"/>
    <w:tmpl w:val="7AAA4E2E"/>
    <w:lvl w:ilvl="0" w:tplc="992EF92E">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533D012E"/>
    <w:multiLevelType w:val="hybridMultilevel"/>
    <w:tmpl w:val="859E7B9E"/>
    <w:lvl w:ilvl="0" w:tplc="67C0B95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5F976142"/>
    <w:multiLevelType w:val="hybridMultilevel"/>
    <w:tmpl w:val="BA4C92E0"/>
    <w:lvl w:ilvl="0" w:tplc="765C377C">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086490C"/>
    <w:multiLevelType w:val="hybridMultilevel"/>
    <w:tmpl w:val="2E8E527A"/>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61B80F84"/>
    <w:multiLevelType w:val="hybridMultilevel"/>
    <w:tmpl w:val="7F9CFC16"/>
    <w:lvl w:ilvl="0" w:tplc="7444BFD2">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67BC6C4F"/>
    <w:multiLevelType w:val="multilevel"/>
    <w:tmpl w:val="DC460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2267F3F"/>
    <w:multiLevelType w:val="hybridMultilevel"/>
    <w:tmpl w:val="9D52020A"/>
    <w:lvl w:ilvl="0" w:tplc="ABC6360A">
      <w:start w:val="1"/>
      <w:numFmt w:val="bullet"/>
      <w:lvlText w:val=""/>
      <w:lvlJc w:val="left"/>
      <w:pPr>
        <w:ind w:left="1440" w:hanging="360"/>
      </w:pPr>
      <w:rPr>
        <w:rFonts w:ascii="Symbol" w:eastAsiaTheme="minorHAnsi"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73BB274E"/>
    <w:multiLevelType w:val="hybridMultilevel"/>
    <w:tmpl w:val="FD44ADA4"/>
    <w:lvl w:ilvl="0" w:tplc="16A284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774B4D02"/>
    <w:multiLevelType w:val="hybridMultilevel"/>
    <w:tmpl w:val="39C6AD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8EC4574"/>
    <w:multiLevelType w:val="hybridMultilevel"/>
    <w:tmpl w:val="7CC281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93F2C94"/>
    <w:multiLevelType w:val="hybridMultilevel"/>
    <w:tmpl w:val="4AC025D8"/>
    <w:lvl w:ilvl="0" w:tplc="AB9E7C4A">
      <w:start w:val="1"/>
      <w:numFmt w:val="upperLetter"/>
      <w:lvlText w:val="%1."/>
      <w:lvlJc w:val="left"/>
      <w:pPr>
        <w:ind w:left="1080" w:hanging="720"/>
      </w:pPr>
      <w:rPr>
        <w:rFonts w:ascii="Times New Roman" w:hAnsi="Times New Roman" w:cs="Times New Roman" w:hint="default"/>
        <w:b/>
        <w:sz w:val="28"/>
        <w:szCs w:val="28"/>
        <w:u w:val="none"/>
      </w:r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CDB3C0D"/>
    <w:multiLevelType w:val="hybridMultilevel"/>
    <w:tmpl w:val="336E7266"/>
    <w:lvl w:ilvl="0" w:tplc="AA6C86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11"/>
  </w:num>
  <w:num w:numId="3">
    <w:abstractNumId w:val="16"/>
  </w:num>
  <w:num w:numId="4">
    <w:abstractNumId w:val="6"/>
  </w:num>
  <w:num w:numId="5">
    <w:abstractNumId w:val="23"/>
  </w:num>
  <w:num w:numId="6">
    <w:abstractNumId w:val="14"/>
  </w:num>
  <w:num w:numId="7">
    <w:abstractNumId w:val="20"/>
  </w:num>
  <w:num w:numId="8">
    <w:abstractNumId w:val="1"/>
  </w:num>
  <w:num w:numId="9">
    <w:abstractNumId w:val="12"/>
  </w:num>
  <w:num w:numId="10">
    <w:abstractNumId w:val="17"/>
  </w:num>
  <w:num w:numId="11">
    <w:abstractNumId w:val="5"/>
  </w:num>
  <w:num w:numId="12">
    <w:abstractNumId w:val="24"/>
  </w:num>
  <w:num w:numId="13">
    <w:abstractNumId w:val="3"/>
  </w:num>
  <w:num w:numId="14">
    <w:abstractNumId w:val="15"/>
  </w:num>
  <w:num w:numId="15">
    <w:abstractNumId w:val="9"/>
  </w:num>
  <w:num w:numId="16">
    <w:abstractNumId w:val="2"/>
  </w:num>
  <w:num w:numId="17">
    <w:abstractNumId w:val="19"/>
  </w:num>
  <w:num w:numId="18">
    <w:abstractNumId w:val="13"/>
  </w:num>
  <w:num w:numId="19">
    <w:abstractNumId w:val="8"/>
  </w:num>
  <w:num w:numId="20">
    <w:abstractNumId w:val="18"/>
  </w:num>
  <w:num w:numId="21">
    <w:abstractNumId w:val="0"/>
  </w:num>
  <w:num w:numId="22">
    <w:abstractNumId w:val="21"/>
  </w:num>
  <w:num w:numId="23">
    <w:abstractNumId w:val="10"/>
  </w:num>
  <w:num w:numId="24">
    <w:abstractNumId w:val="22"/>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716"/>
    <w:rsid w:val="00022928"/>
    <w:rsid w:val="00033565"/>
    <w:rsid w:val="00053480"/>
    <w:rsid w:val="00056E37"/>
    <w:rsid w:val="00060349"/>
    <w:rsid w:val="00060E84"/>
    <w:rsid w:val="000A33E2"/>
    <w:rsid w:val="000B207A"/>
    <w:rsid w:val="000D6383"/>
    <w:rsid w:val="000E1051"/>
    <w:rsid w:val="000E6691"/>
    <w:rsid w:val="00130E29"/>
    <w:rsid w:val="00145D02"/>
    <w:rsid w:val="0016344A"/>
    <w:rsid w:val="00166B2A"/>
    <w:rsid w:val="001703E7"/>
    <w:rsid w:val="00196872"/>
    <w:rsid w:val="001A3EAD"/>
    <w:rsid w:val="001B6014"/>
    <w:rsid w:val="001C04DE"/>
    <w:rsid w:val="001D7865"/>
    <w:rsid w:val="001E197E"/>
    <w:rsid w:val="001E781F"/>
    <w:rsid w:val="00201F14"/>
    <w:rsid w:val="00205128"/>
    <w:rsid w:val="00215A28"/>
    <w:rsid w:val="00222C15"/>
    <w:rsid w:val="00245757"/>
    <w:rsid w:val="0025477D"/>
    <w:rsid w:val="00260991"/>
    <w:rsid w:val="00290C82"/>
    <w:rsid w:val="002B4CC0"/>
    <w:rsid w:val="002B52AF"/>
    <w:rsid w:val="002C08B1"/>
    <w:rsid w:val="002C4485"/>
    <w:rsid w:val="002D3326"/>
    <w:rsid w:val="002E0CD9"/>
    <w:rsid w:val="002E259B"/>
    <w:rsid w:val="002F349F"/>
    <w:rsid w:val="00300462"/>
    <w:rsid w:val="00304127"/>
    <w:rsid w:val="00311CAC"/>
    <w:rsid w:val="00326064"/>
    <w:rsid w:val="00336BB0"/>
    <w:rsid w:val="003428AB"/>
    <w:rsid w:val="0035221C"/>
    <w:rsid w:val="003D10AF"/>
    <w:rsid w:val="003E6EAA"/>
    <w:rsid w:val="00403716"/>
    <w:rsid w:val="00420FE6"/>
    <w:rsid w:val="00421E1B"/>
    <w:rsid w:val="004272AD"/>
    <w:rsid w:val="004362D8"/>
    <w:rsid w:val="00436462"/>
    <w:rsid w:val="00464072"/>
    <w:rsid w:val="0048196C"/>
    <w:rsid w:val="004C00BE"/>
    <w:rsid w:val="004D4130"/>
    <w:rsid w:val="00523ABA"/>
    <w:rsid w:val="00524BB8"/>
    <w:rsid w:val="00546F40"/>
    <w:rsid w:val="005727D9"/>
    <w:rsid w:val="005A74B6"/>
    <w:rsid w:val="005F5B5C"/>
    <w:rsid w:val="00601A0F"/>
    <w:rsid w:val="006031DD"/>
    <w:rsid w:val="00617CC7"/>
    <w:rsid w:val="00624E37"/>
    <w:rsid w:val="00652D10"/>
    <w:rsid w:val="00652FD0"/>
    <w:rsid w:val="0065402D"/>
    <w:rsid w:val="00693F21"/>
    <w:rsid w:val="006F65AC"/>
    <w:rsid w:val="0073771F"/>
    <w:rsid w:val="00754263"/>
    <w:rsid w:val="00754FA2"/>
    <w:rsid w:val="007578A4"/>
    <w:rsid w:val="007754B4"/>
    <w:rsid w:val="007920F8"/>
    <w:rsid w:val="007B6868"/>
    <w:rsid w:val="007C5F75"/>
    <w:rsid w:val="007C6C64"/>
    <w:rsid w:val="007E020B"/>
    <w:rsid w:val="007F4918"/>
    <w:rsid w:val="007F5196"/>
    <w:rsid w:val="0081052B"/>
    <w:rsid w:val="00825DB6"/>
    <w:rsid w:val="00841466"/>
    <w:rsid w:val="00841B5E"/>
    <w:rsid w:val="00851476"/>
    <w:rsid w:val="00885894"/>
    <w:rsid w:val="00893B2C"/>
    <w:rsid w:val="00894CCD"/>
    <w:rsid w:val="008A69D2"/>
    <w:rsid w:val="008C4505"/>
    <w:rsid w:val="008D3B2F"/>
    <w:rsid w:val="008E2EE9"/>
    <w:rsid w:val="00911B21"/>
    <w:rsid w:val="00917949"/>
    <w:rsid w:val="009342FF"/>
    <w:rsid w:val="00992B65"/>
    <w:rsid w:val="009D0909"/>
    <w:rsid w:val="009D3066"/>
    <w:rsid w:val="009E1410"/>
    <w:rsid w:val="00A1413B"/>
    <w:rsid w:val="00A34BE8"/>
    <w:rsid w:val="00A353FA"/>
    <w:rsid w:val="00A43CF2"/>
    <w:rsid w:val="00A45E62"/>
    <w:rsid w:val="00A64B1D"/>
    <w:rsid w:val="00A81602"/>
    <w:rsid w:val="00AA3A59"/>
    <w:rsid w:val="00AC3DDC"/>
    <w:rsid w:val="00AE3482"/>
    <w:rsid w:val="00AF2185"/>
    <w:rsid w:val="00B15039"/>
    <w:rsid w:val="00B5521D"/>
    <w:rsid w:val="00B608E4"/>
    <w:rsid w:val="00B62D2C"/>
    <w:rsid w:val="00B72B89"/>
    <w:rsid w:val="00B80065"/>
    <w:rsid w:val="00B93BDB"/>
    <w:rsid w:val="00BA258D"/>
    <w:rsid w:val="00BB3BA0"/>
    <w:rsid w:val="00BE72CC"/>
    <w:rsid w:val="00C13C8F"/>
    <w:rsid w:val="00C20CA3"/>
    <w:rsid w:val="00C23824"/>
    <w:rsid w:val="00C36777"/>
    <w:rsid w:val="00C37D09"/>
    <w:rsid w:val="00C71D2F"/>
    <w:rsid w:val="00C907C0"/>
    <w:rsid w:val="00C915FE"/>
    <w:rsid w:val="00CA4BE8"/>
    <w:rsid w:val="00CB08B4"/>
    <w:rsid w:val="00CC184B"/>
    <w:rsid w:val="00D13636"/>
    <w:rsid w:val="00D55DB8"/>
    <w:rsid w:val="00D63CDF"/>
    <w:rsid w:val="00D802A2"/>
    <w:rsid w:val="00D8300B"/>
    <w:rsid w:val="00D90329"/>
    <w:rsid w:val="00D96C03"/>
    <w:rsid w:val="00DB713E"/>
    <w:rsid w:val="00E16C32"/>
    <w:rsid w:val="00E31EDD"/>
    <w:rsid w:val="00E34CC1"/>
    <w:rsid w:val="00E3625E"/>
    <w:rsid w:val="00E552CF"/>
    <w:rsid w:val="00E64899"/>
    <w:rsid w:val="00E82D56"/>
    <w:rsid w:val="00EF16B8"/>
    <w:rsid w:val="00EF30A3"/>
    <w:rsid w:val="00F01984"/>
    <w:rsid w:val="00F01AA4"/>
    <w:rsid w:val="00F04BD4"/>
    <w:rsid w:val="00F456FB"/>
    <w:rsid w:val="00F67FF2"/>
    <w:rsid w:val="00F77301"/>
    <w:rsid w:val="00F77A65"/>
    <w:rsid w:val="00F86134"/>
    <w:rsid w:val="00F902D4"/>
    <w:rsid w:val="00FA434B"/>
    <w:rsid w:val="00FD6CA1"/>
    <w:rsid w:val="00FE40DD"/>
    <w:rsid w:val="00FE7818"/>
    <w:rsid w:val="00FF67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C35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E0CD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6777"/>
    <w:pPr>
      <w:ind w:left="720"/>
      <w:contextualSpacing/>
    </w:pPr>
  </w:style>
  <w:style w:type="paragraph" w:styleId="BalloonText">
    <w:name w:val="Balloon Text"/>
    <w:basedOn w:val="Normal"/>
    <w:link w:val="BalloonTextChar"/>
    <w:uiPriority w:val="99"/>
    <w:semiHidden/>
    <w:unhideWhenUsed/>
    <w:rsid w:val="00A816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1602"/>
    <w:rPr>
      <w:rFonts w:ascii="Tahoma" w:hAnsi="Tahoma" w:cs="Tahoma"/>
      <w:sz w:val="16"/>
      <w:szCs w:val="16"/>
    </w:rPr>
  </w:style>
  <w:style w:type="table" w:styleId="TableGrid">
    <w:name w:val="Table Grid"/>
    <w:basedOn w:val="TableNormal"/>
    <w:uiPriority w:val="59"/>
    <w:rsid w:val="003E6EAA"/>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3E6EAA"/>
    <w:pPr>
      <w:spacing w:after="0" w:line="240" w:lineRule="auto"/>
    </w:pPr>
    <w:rPr>
      <w:rFonts w:eastAsiaTheme="minorEastAsia"/>
    </w:rPr>
  </w:style>
  <w:style w:type="paragraph" w:styleId="NormalWeb">
    <w:name w:val="Normal (Web)"/>
    <w:basedOn w:val="Normal"/>
    <w:uiPriority w:val="99"/>
    <w:semiHidden/>
    <w:unhideWhenUsed/>
    <w:rsid w:val="005A74B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A74B6"/>
    <w:rPr>
      <w:b/>
      <w:bCs/>
    </w:rPr>
  </w:style>
  <w:style w:type="character" w:customStyle="1" w:styleId="Heading1Char">
    <w:name w:val="Heading 1 Char"/>
    <w:basedOn w:val="DefaultParagraphFont"/>
    <w:link w:val="Heading1"/>
    <w:uiPriority w:val="9"/>
    <w:rsid w:val="002E0CD9"/>
    <w:rPr>
      <w:rFonts w:ascii="Times New Roman" w:eastAsia="Times New Roman" w:hAnsi="Times New Roman" w:cs="Times New Roman"/>
      <w:b/>
      <w:bCs/>
      <w:kern w:val="36"/>
      <w:sz w:val="48"/>
      <w:szCs w:val="48"/>
    </w:rPr>
  </w:style>
  <w:style w:type="character" w:customStyle="1" w:styleId="apple-converted-space">
    <w:name w:val="apple-converted-space"/>
    <w:basedOn w:val="DefaultParagraphFont"/>
    <w:rsid w:val="00DB713E"/>
  </w:style>
  <w:style w:type="character" w:customStyle="1" w:styleId="replacebyrelslug">
    <w:name w:val="replace_by_rel_slug"/>
    <w:basedOn w:val="DefaultParagraphFont"/>
    <w:rsid w:val="00DB713E"/>
  </w:style>
  <w:style w:type="character" w:customStyle="1" w:styleId="rtabottomarrow">
    <w:name w:val="rta_bottom_arrow"/>
    <w:basedOn w:val="DefaultParagraphFont"/>
    <w:rsid w:val="00DB713E"/>
  </w:style>
  <w:style w:type="character" w:styleId="Hyperlink">
    <w:name w:val="Hyperlink"/>
    <w:basedOn w:val="DefaultParagraphFont"/>
    <w:uiPriority w:val="99"/>
    <w:semiHidden/>
    <w:unhideWhenUsed/>
    <w:rsid w:val="00DB713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E0CD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6777"/>
    <w:pPr>
      <w:ind w:left="720"/>
      <w:contextualSpacing/>
    </w:pPr>
  </w:style>
  <w:style w:type="paragraph" w:styleId="BalloonText">
    <w:name w:val="Balloon Text"/>
    <w:basedOn w:val="Normal"/>
    <w:link w:val="BalloonTextChar"/>
    <w:uiPriority w:val="99"/>
    <w:semiHidden/>
    <w:unhideWhenUsed/>
    <w:rsid w:val="00A816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1602"/>
    <w:rPr>
      <w:rFonts w:ascii="Tahoma" w:hAnsi="Tahoma" w:cs="Tahoma"/>
      <w:sz w:val="16"/>
      <w:szCs w:val="16"/>
    </w:rPr>
  </w:style>
  <w:style w:type="table" w:styleId="TableGrid">
    <w:name w:val="Table Grid"/>
    <w:basedOn w:val="TableNormal"/>
    <w:uiPriority w:val="59"/>
    <w:rsid w:val="003E6EAA"/>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3E6EAA"/>
    <w:pPr>
      <w:spacing w:after="0" w:line="240" w:lineRule="auto"/>
    </w:pPr>
    <w:rPr>
      <w:rFonts w:eastAsiaTheme="minorEastAsia"/>
    </w:rPr>
  </w:style>
  <w:style w:type="paragraph" w:styleId="NormalWeb">
    <w:name w:val="Normal (Web)"/>
    <w:basedOn w:val="Normal"/>
    <w:uiPriority w:val="99"/>
    <w:semiHidden/>
    <w:unhideWhenUsed/>
    <w:rsid w:val="005A74B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A74B6"/>
    <w:rPr>
      <w:b/>
      <w:bCs/>
    </w:rPr>
  </w:style>
  <w:style w:type="character" w:customStyle="1" w:styleId="Heading1Char">
    <w:name w:val="Heading 1 Char"/>
    <w:basedOn w:val="DefaultParagraphFont"/>
    <w:link w:val="Heading1"/>
    <w:uiPriority w:val="9"/>
    <w:rsid w:val="002E0CD9"/>
    <w:rPr>
      <w:rFonts w:ascii="Times New Roman" w:eastAsia="Times New Roman" w:hAnsi="Times New Roman" w:cs="Times New Roman"/>
      <w:b/>
      <w:bCs/>
      <w:kern w:val="36"/>
      <w:sz w:val="48"/>
      <w:szCs w:val="48"/>
    </w:rPr>
  </w:style>
  <w:style w:type="character" w:customStyle="1" w:styleId="apple-converted-space">
    <w:name w:val="apple-converted-space"/>
    <w:basedOn w:val="DefaultParagraphFont"/>
    <w:rsid w:val="00DB713E"/>
  </w:style>
  <w:style w:type="character" w:customStyle="1" w:styleId="replacebyrelslug">
    <w:name w:val="replace_by_rel_slug"/>
    <w:basedOn w:val="DefaultParagraphFont"/>
    <w:rsid w:val="00DB713E"/>
  </w:style>
  <w:style w:type="character" w:customStyle="1" w:styleId="rtabottomarrow">
    <w:name w:val="rta_bottom_arrow"/>
    <w:basedOn w:val="DefaultParagraphFont"/>
    <w:rsid w:val="00DB713E"/>
  </w:style>
  <w:style w:type="character" w:styleId="Hyperlink">
    <w:name w:val="Hyperlink"/>
    <w:basedOn w:val="DefaultParagraphFont"/>
    <w:uiPriority w:val="99"/>
    <w:semiHidden/>
    <w:unhideWhenUsed/>
    <w:rsid w:val="00DB713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2139743">
      <w:bodyDiv w:val="1"/>
      <w:marLeft w:val="0"/>
      <w:marRight w:val="0"/>
      <w:marTop w:val="0"/>
      <w:marBottom w:val="0"/>
      <w:divBdr>
        <w:top w:val="none" w:sz="0" w:space="0" w:color="auto"/>
        <w:left w:val="none" w:sz="0" w:space="0" w:color="auto"/>
        <w:bottom w:val="none" w:sz="0" w:space="0" w:color="auto"/>
        <w:right w:val="none" w:sz="0" w:space="0" w:color="auto"/>
      </w:divBdr>
      <w:divsChild>
        <w:div w:id="72826128">
          <w:marLeft w:val="0"/>
          <w:marRight w:val="0"/>
          <w:marTop w:val="255"/>
          <w:marBottom w:val="390"/>
          <w:divBdr>
            <w:top w:val="none" w:sz="0" w:space="0" w:color="auto"/>
            <w:left w:val="none" w:sz="0" w:space="0" w:color="auto"/>
            <w:bottom w:val="none" w:sz="0" w:space="0" w:color="auto"/>
            <w:right w:val="none" w:sz="0" w:space="0" w:color="auto"/>
          </w:divBdr>
          <w:divsChild>
            <w:div w:id="308366108">
              <w:marLeft w:val="825"/>
              <w:marRight w:val="0"/>
              <w:marTop w:val="0"/>
              <w:marBottom w:val="0"/>
              <w:divBdr>
                <w:top w:val="single" w:sz="12" w:space="11" w:color="CCCCCC"/>
                <w:left w:val="none" w:sz="0" w:space="0" w:color="auto"/>
                <w:bottom w:val="single" w:sz="12" w:space="11" w:color="CCCCCC"/>
                <w:right w:val="none" w:sz="0" w:space="0" w:color="auto"/>
              </w:divBdr>
              <w:divsChild>
                <w:div w:id="2101218629">
                  <w:marLeft w:val="0"/>
                  <w:marRight w:val="0"/>
                  <w:marTop w:val="0"/>
                  <w:marBottom w:val="0"/>
                  <w:divBdr>
                    <w:top w:val="none" w:sz="0" w:space="0" w:color="auto"/>
                    <w:left w:val="none" w:sz="0" w:space="0" w:color="auto"/>
                    <w:bottom w:val="none" w:sz="0" w:space="0" w:color="auto"/>
                    <w:right w:val="none" w:sz="0" w:space="0" w:color="auto"/>
                  </w:divBdr>
                  <w:divsChild>
                    <w:div w:id="237911404">
                      <w:marLeft w:val="1650"/>
                      <w:marRight w:val="0"/>
                      <w:marTop w:val="105"/>
                      <w:marBottom w:val="0"/>
                      <w:divBdr>
                        <w:top w:val="single" w:sz="6" w:space="0" w:color="D89300"/>
                        <w:left w:val="single" w:sz="6" w:space="6" w:color="D89300"/>
                        <w:bottom w:val="single" w:sz="6" w:space="0" w:color="D89300"/>
                        <w:right w:val="single" w:sz="6" w:space="6" w:color="D89300"/>
                      </w:divBdr>
                    </w:div>
                  </w:divsChild>
                </w:div>
              </w:divsChild>
            </w:div>
          </w:divsChild>
        </w:div>
      </w:divsChild>
    </w:div>
    <w:div w:id="513113864">
      <w:bodyDiv w:val="1"/>
      <w:marLeft w:val="0"/>
      <w:marRight w:val="0"/>
      <w:marTop w:val="0"/>
      <w:marBottom w:val="0"/>
      <w:divBdr>
        <w:top w:val="none" w:sz="0" w:space="0" w:color="auto"/>
        <w:left w:val="none" w:sz="0" w:space="0" w:color="auto"/>
        <w:bottom w:val="none" w:sz="0" w:space="0" w:color="auto"/>
        <w:right w:val="none" w:sz="0" w:space="0" w:color="auto"/>
      </w:divBdr>
    </w:div>
    <w:div w:id="658970468">
      <w:bodyDiv w:val="1"/>
      <w:marLeft w:val="0"/>
      <w:marRight w:val="0"/>
      <w:marTop w:val="0"/>
      <w:marBottom w:val="0"/>
      <w:divBdr>
        <w:top w:val="none" w:sz="0" w:space="0" w:color="auto"/>
        <w:left w:val="none" w:sz="0" w:space="0" w:color="auto"/>
        <w:bottom w:val="none" w:sz="0" w:space="0" w:color="auto"/>
        <w:right w:val="none" w:sz="0" w:space="0" w:color="auto"/>
      </w:divBdr>
    </w:div>
    <w:div w:id="838736161">
      <w:bodyDiv w:val="1"/>
      <w:marLeft w:val="0"/>
      <w:marRight w:val="0"/>
      <w:marTop w:val="0"/>
      <w:marBottom w:val="0"/>
      <w:divBdr>
        <w:top w:val="none" w:sz="0" w:space="0" w:color="auto"/>
        <w:left w:val="none" w:sz="0" w:space="0" w:color="auto"/>
        <w:bottom w:val="none" w:sz="0" w:space="0" w:color="auto"/>
        <w:right w:val="none" w:sz="0" w:space="0" w:color="auto"/>
      </w:divBdr>
    </w:div>
    <w:div w:id="1485781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image" Target="media/image12.e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5.emf"/><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image" Target="media/image11.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0.emf"/><Relationship Id="rId20" Type="http://schemas.openxmlformats.org/officeDocument/2006/relationships/image" Target="media/image14.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emf"/><Relationship Id="rId24" Type="http://schemas.openxmlformats.org/officeDocument/2006/relationships/image" Target="media/image18.emf"/><Relationship Id="rId5" Type="http://schemas.openxmlformats.org/officeDocument/2006/relationships/settings" Target="settings.xml"/><Relationship Id="rId15" Type="http://schemas.openxmlformats.org/officeDocument/2006/relationships/image" Target="media/image9.emf"/><Relationship Id="rId23" Type="http://schemas.openxmlformats.org/officeDocument/2006/relationships/image" Target="media/image17.emf"/><Relationship Id="rId10" Type="http://schemas.openxmlformats.org/officeDocument/2006/relationships/image" Target="media/image4.emf"/><Relationship Id="rId19" Type="http://schemas.openxmlformats.org/officeDocument/2006/relationships/image" Target="media/image13.emf"/><Relationship Id="rId4" Type="http://schemas.microsoft.com/office/2007/relationships/stylesWithEffects" Target="stylesWithEffects.xml"/><Relationship Id="rId9" Type="http://schemas.openxmlformats.org/officeDocument/2006/relationships/image" Target="media/image3.emf"/><Relationship Id="rId14" Type="http://schemas.openxmlformats.org/officeDocument/2006/relationships/image" Target="media/image8.emf"/><Relationship Id="rId22" Type="http://schemas.openxmlformats.org/officeDocument/2006/relationships/image" Target="media/image1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A82FAA-DE36-49FE-856D-C3C1E3BCA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2017</Words>
  <Characters>11500</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13491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Forest</dc:creator>
  <cp:lastModifiedBy>susan</cp:lastModifiedBy>
  <cp:revision>2</cp:revision>
  <dcterms:created xsi:type="dcterms:W3CDTF">2014-01-02T00:56:00Z</dcterms:created>
  <dcterms:modified xsi:type="dcterms:W3CDTF">2014-01-02T00:56:00Z</dcterms:modified>
</cp:coreProperties>
</file>