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FBD" w:rsidRDefault="00BB3FBD" w:rsidP="0041404C">
      <w:pPr>
        <w:ind w:left="360"/>
        <w:contextualSpacing/>
        <w:jc w:val="center"/>
        <w:rPr>
          <w:b/>
          <w:sz w:val="28"/>
          <w:szCs w:val="28"/>
        </w:rPr>
      </w:pPr>
      <w:r w:rsidRPr="0041404C">
        <w:rPr>
          <w:b/>
          <w:sz w:val="28"/>
          <w:szCs w:val="28"/>
        </w:rPr>
        <w:t xml:space="preserve">Chapter </w:t>
      </w:r>
      <w:r>
        <w:rPr>
          <w:b/>
          <w:sz w:val="28"/>
          <w:szCs w:val="28"/>
        </w:rPr>
        <w:t>2</w:t>
      </w:r>
      <w:r w:rsidRPr="0041404C">
        <w:rPr>
          <w:b/>
          <w:sz w:val="28"/>
          <w:szCs w:val="28"/>
        </w:rPr>
        <w:t xml:space="preserve"> </w:t>
      </w:r>
      <w:r w:rsidRPr="00AD3288">
        <w:rPr>
          <w:b/>
          <w:sz w:val="28"/>
          <w:szCs w:val="28"/>
        </w:rPr>
        <w:t>Descriptive Statistics and Data Analysis</w:t>
      </w:r>
    </w:p>
    <w:p w:rsidR="00BB3FBD" w:rsidRDefault="00BB3FBD" w:rsidP="0041404C">
      <w:pPr>
        <w:ind w:left="360"/>
        <w:contextualSpacing/>
        <w:jc w:val="center"/>
        <w:rPr>
          <w:sz w:val="28"/>
          <w:szCs w:val="28"/>
        </w:rPr>
      </w:pPr>
    </w:p>
    <w:p w:rsidR="00BB3FBD" w:rsidRPr="00C65691" w:rsidRDefault="00BB3FBD" w:rsidP="004276E1">
      <w:pPr>
        <w:ind w:left="360"/>
        <w:contextualSpacing/>
        <w:rPr>
          <w:b/>
          <w:szCs w:val="24"/>
        </w:rPr>
      </w:pPr>
      <w:r w:rsidRPr="00C65691">
        <w:rPr>
          <w:b/>
          <w:szCs w:val="24"/>
        </w:rPr>
        <w:t>Basic Concepts Review Questions</w:t>
      </w:r>
    </w:p>
    <w:p w:rsidR="00BB3FBD" w:rsidRPr="004276E1" w:rsidRDefault="00BB3FBD" w:rsidP="004276E1">
      <w:pPr>
        <w:ind w:left="360"/>
        <w:contextualSpacing/>
        <w:rPr>
          <w:szCs w:val="24"/>
        </w:rPr>
      </w:pPr>
    </w:p>
    <w:p w:rsidR="00BB3FBD" w:rsidRPr="00DC0219" w:rsidRDefault="00BB3FBD" w:rsidP="00FA6CE9">
      <w:pPr>
        <w:spacing w:after="0"/>
        <w:ind w:left="360"/>
        <w:contextualSpacing/>
        <w:rPr>
          <w:szCs w:val="24"/>
        </w:rPr>
      </w:pPr>
      <w:r>
        <w:rPr>
          <w:szCs w:val="24"/>
        </w:rPr>
        <w:t xml:space="preserve">1. </w:t>
      </w:r>
      <w:r w:rsidRPr="009A7EE8">
        <w:rPr>
          <w:szCs w:val="24"/>
        </w:rPr>
        <w:t>Explain the principal types of descriptive statistics measures that are used for describing data.</w:t>
      </w:r>
    </w:p>
    <w:p w:rsidR="00BB3FBD" w:rsidRDefault="00BB3FBD" w:rsidP="00FA6CE9">
      <w:pPr>
        <w:spacing w:after="0"/>
        <w:ind w:left="360"/>
        <w:contextualSpacing/>
        <w:rPr>
          <w:szCs w:val="24"/>
        </w:rPr>
      </w:pPr>
    </w:p>
    <w:p w:rsidR="00BB3FBD" w:rsidRPr="00FA6CE9" w:rsidRDefault="00BB3FBD" w:rsidP="00FA6CE9">
      <w:pPr>
        <w:spacing w:after="0"/>
        <w:ind w:left="360"/>
        <w:contextualSpacing/>
        <w:rPr>
          <w:b/>
          <w:szCs w:val="24"/>
        </w:rPr>
      </w:pPr>
      <w:r w:rsidRPr="00FA6CE9">
        <w:rPr>
          <w:b/>
          <w:szCs w:val="24"/>
        </w:rPr>
        <w:t>Answer:</w:t>
      </w:r>
    </w:p>
    <w:p w:rsidR="00BB3FBD" w:rsidRDefault="00BB3FBD" w:rsidP="00732AAE">
      <w:pPr>
        <w:spacing w:after="0"/>
        <w:ind w:left="360"/>
        <w:contextualSpacing/>
        <w:rPr>
          <w:szCs w:val="24"/>
        </w:rPr>
      </w:pPr>
      <w:r w:rsidRPr="00777840">
        <w:rPr>
          <w:szCs w:val="24"/>
        </w:rPr>
        <w:t>Descriptive statistics – a collection of quantitative measures and methods of describing data.  This includes the measure of central tendency, (mean, median mode and proportion.), the measure of dispersion, (range, variance, standard deviation), the measure of shape (skewness, kurtosis) and frequency distributions and histograms.</w:t>
      </w:r>
    </w:p>
    <w:p w:rsidR="00BB3FBD" w:rsidRDefault="00BB3FBD" w:rsidP="00732AAE">
      <w:pPr>
        <w:spacing w:after="0"/>
        <w:ind w:left="360"/>
        <w:contextualSpacing/>
        <w:rPr>
          <w:szCs w:val="24"/>
        </w:rPr>
      </w:pPr>
    </w:p>
    <w:p w:rsidR="00BB3FBD" w:rsidRDefault="00BB3FBD" w:rsidP="00732AAE">
      <w:pPr>
        <w:spacing w:after="0"/>
        <w:ind w:left="360"/>
        <w:contextualSpacing/>
        <w:rPr>
          <w:szCs w:val="24"/>
        </w:rPr>
      </w:pPr>
    </w:p>
    <w:p w:rsidR="00BB3FBD" w:rsidRDefault="00BB3FBD" w:rsidP="00732AAE">
      <w:pPr>
        <w:spacing w:after="0"/>
        <w:ind w:left="360"/>
        <w:contextualSpacing/>
        <w:rPr>
          <w:szCs w:val="24"/>
        </w:rPr>
      </w:pPr>
      <w:r>
        <w:rPr>
          <w:szCs w:val="24"/>
        </w:rPr>
        <w:t>2.</w:t>
      </w:r>
      <w:r w:rsidRPr="00B30F08">
        <w:t xml:space="preserve"> </w:t>
      </w:r>
      <w:r w:rsidRPr="00B30F08">
        <w:rPr>
          <w:szCs w:val="24"/>
        </w:rPr>
        <w:t>What are frequency distributions and histograms? What information do they provide?</w:t>
      </w:r>
    </w:p>
    <w:p w:rsidR="00BB3FBD" w:rsidRDefault="00BB3FBD" w:rsidP="00732AAE">
      <w:pPr>
        <w:spacing w:after="0"/>
        <w:ind w:left="360"/>
        <w:contextualSpacing/>
        <w:rPr>
          <w:szCs w:val="24"/>
        </w:rPr>
      </w:pPr>
    </w:p>
    <w:p w:rsidR="00BB3FBD" w:rsidRDefault="00BB3FBD" w:rsidP="00732AAE">
      <w:pPr>
        <w:spacing w:after="0"/>
        <w:ind w:left="360"/>
        <w:contextualSpacing/>
        <w:rPr>
          <w:szCs w:val="24"/>
        </w:rPr>
      </w:pPr>
      <w:r w:rsidRPr="00B30F08">
        <w:rPr>
          <w:b/>
          <w:szCs w:val="24"/>
        </w:rPr>
        <w:t>Answer:</w:t>
      </w:r>
    </w:p>
    <w:p w:rsidR="00BB3FBD" w:rsidRDefault="00BB3FBD" w:rsidP="00732AAE">
      <w:pPr>
        <w:spacing w:after="0"/>
        <w:ind w:left="360"/>
        <w:contextualSpacing/>
        <w:rPr>
          <w:szCs w:val="24"/>
        </w:rPr>
      </w:pPr>
      <w:r w:rsidRPr="00C426E8">
        <w:rPr>
          <w:szCs w:val="24"/>
        </w:rPr>
        <w:t>Frequency distribution – a tabular summary that shows the frequency of observations in each of several nonoverlapping classes. Histogram</w:t>
      </w:r>
      <w:r>
        <w:rPr>
          <w:szCs w:val="24"/>
        </w:rPr>
        <w:t xml:space="preserve"> </w:t>
      </w:r>
      <w:r w:rsidRPr="00C426E8">
        <w:rPr>
          <w:szCs w:val="24"/>
        </w:rPr>
        <w:t>– graphical depiction of a frequency distribution in the form of a column chart. Both frequency distribution and the histogram allow us to visually examine the center, dispersi</w:t>
      </w:r>
      <w:r>
        <w:rPr>
          <w:szCs w:val="24"/>
        </w:rPr>
        <w:t xml:space="preserve">on (variability) and shape of a </w:t>
      </w:r>
      <w:r w:rsidRPr="00C426E8">
        <w:rPr>
          <w:szCs w:val="24"/>
        </w:rPr>
        <w:t>distribution.</w:t>
      </w:r>
    </w:p>
    <w:p w:rsidR="00BB3FBD" w:rsidRDefault="00BB3FBD" w:rsidP="00732AAE">
      <w:pPr>
        <w:spacing w:after="0"/>
        <w:ind w:left="360"/>
        <w:contextualSpacing/>
        <w:rPr>
          <w:szCs w:val="24"/>
        </w:rPr>
      </w:pPr>
    </w:p>
    <w:p w:rsidR="00BB3FBD" w:rsidRDefault="00BB3FBD" w:rsidP="00732AAE">
      <w:pPr>
        <w:spacing w:after="0"/>
        <w:ind w:left="360"/>
        <w:contextualSpacing/>
        <w:rPr>
          <w:szCs w:val="24"/>
        </w:rPr>
      </w:pPr>
    </w:p>
    <w:p w:rsidR="00BB3FBD" w:rsidRPr="00B65AA5" w:rsidRDefault="00BB3FBD" w:rsidP="00732AAE">
      <w:pPr>
        <w:spacing w:after="0"/>
        <w:ind w:left="360"/>
        <w:contextualSpacing/>
        <w:rPr>
          <w:szCs w:val="24"/>
        </w:rPr>
      </w:pPr>
      <w:r w:rsidRPr="00B65AA5">
        <w:rPr>
          <w:szCs w:val="24"/>
        </w:rPr>
        <w:t>3. Provide some examples of data profiles.</w:t>
      </w:r>
    </w:p>
    <w:p w:rsidR="00BB3FBD" w:rsidRPr="00B65AA5" w:rsidRDefault="00BB3FBD" w:rsidP="00732AAE">
      <w:pPr>
        <w:spacing w:after="0"/>
        <w:ind w:left="360"/>
        <w:contextualSpacing/>
        <w:rPr>
          <w:szCs w:val="24"/>
        </w:rPr>
      </w:pPr>
    </w:p>
    <w:p w:rsidR="00BB3FBD" w:rsidRPr="00B65AA5" w:rsidRDefault="00BB3FBD" w:rsidP="00732AAE">
      <w:pPr>
        <w:spacing w:after="0"/>
        <w:ind w:left="360"/>
        <w:contextualSpacing/>
        <w:rPr>
          <w:szCs w:val="24"/>
        </w:rPr>
      </w:pPr>
      <w:r w:rsidRPr="00B65AA5">
        <w:rPr>
          <w:b/>
          <w:szCs w:val="24"/>
        </w:rPr>
        <w:t>Answer:</w:t>
      </w:r>
    </w:p>
    <w:p w:rsidR="00BB3FBD" w:rsidRDefault="00BB3FBD" w:rsidP="00732AAE">
      <w:pPr>
        <w:spacing w:after="0"/>
        <w:ind w:left="360"/>
        <w:contextualSpacing/>
        <w:rPr>
          <w:szCs w:val="24"/>
        </w:rPr>
      </w:pPr>
      <w:r w:rsidRPr="00B65AA5">
        <w:rPr>
          <w:szCs w:val="24"/>
        </w:rPr>
        <w:t>Data profiling is an analysis of data to better understand relationships in data, as well as similarities and differences. Data profiles are often expressed as percentiles and quartiles. Percentiles are used on standardized tests used for college or graduate school entrance examinations (SAT, ACT, GMAT, GRE, etc.). Percentiles specify the percentage of other test takers who scored at or below the score of a particular individual.</w:t>
      </w:r>
    </w:p>
    <w:p w:rsidR="00BB3FBD" w:rsidRDefault="00BB3FBD" w:rsidP="00732AAE">
      <w:pPr>
        <w:spacing w:after="0"/>
        <w:ind w:left="360"/>
        <w:contextualSpacing/>
        <w:rPr>
          <w:szCs w:val="24"/>
        </w:rPr>
      </w:pPr>
    </w:p>
    <w:p w:rsidR="00BB3FBD" w:rsidRDefault="00BB3FBD" w:rsidP="00732AAE">
      <w:pPr>
        <w:spacing w:after="0"/>
        <w:ind w:left="360"/>
        <w:contextualSpacing/>
        <w:rPr>
          <w:szCs w:val="24"/>
        </w:rPr>
      </w:pPr>
    </w:p>
    <w:p w:rsidR="00BB3FBD" w:rsidRDefault="00BB3FBD" w:rsidP="00732AAE">
      <w:pPr>
        <w:spacing w:after="0"/>
        <w:ind w:left="360"/>
        <w:contextualSpacing/>
        <w:rPr>
          <w:szCs w:val="24"/>
        </w:rPr>
      </w:pPr>
      <w:r>
        <w:rPr>
          <w:szCs w:val="24"/>
        </w:rPr>
        <w:t xml:space="preserve">4. </w:t>
      </w:r>
      <w:r w:rsidRPr="00B90E0A">
        <w:rPr>
          <w:szCs w:val="24"/>
        </w:rPr>
        <w:t>Explain how to compute the relative frequency and cumulative relative frequency.</w:t>
      </w:r>
    </w:p>
    <w:p w:rsidR="00BB3FBD" w:rsidRDefault="00BB3FBD" w:rsidP="00732AAE">
      <w:pPr>
        <w:spacing w:after="0"/>
        <w:ind w:left="360"/>
        <w:contextualSpacing/>
        <w:rPr>
          <w:szCs w:val="24"/>
        </w:rPr>
      </w:pPr>
    </w:p>
    <w:p w:rsidR="00BB3FBD" w:rsidRDefault="00BB3FBD" w:rsidP="00732AAE">
      <w:pPr>
        <w:spacing w:after="0"/>
        <w:ind w:left="360"/>
        <w:contextualSpacing/>
        <w:rPr>
          <w:szCs w:val="24"/>
        </w:rPr>
      </w:pPr>
      <w:r w:rsidRPr="002A26E4">
        <w:rPr>
          <w:b/>
          <w:szCs w:val="24"/>
        </w:rPr>
        <w:t>Answer:</w:t>
      </w:r>
    </w:p>
    <w:p w:rsidR="00BB3FBD" w:rsidRDefault="00BB3FBD" w:rsidP="00732AAE">
      <w:pPr>
        <w:spacing w:after="0"/>
        <w:ind w:left="360"/>
        <w:contextualSpacing/>
        <w:rPr>
          <w:szCs w:val="24"/>
        </w:rPr>
      </w:pPr>
      <w:r w:rsidRPr="006F264A">
        <w:rPr>
          <w:szCs w:val="24"/>
        </w:rPr>
        <w:t>Once the classes (bin, intervals) for the distribution are determined, based on the range of data and the desired number of bins, the relative frequency is computed by counting how many observations fall into each of the bins and then divided by the total number of observations. Cumulative relative frequency – the running total of relative frequencies up to the upper level of each bin.</w:t>
      </w:r>
    </w:p>
    <w:p w:rsidR="00BB3FBD" w:rsidRDefault="00BB3FBD" w:rsidP="00732AAE">
      <w:pPr>
        <w:spacing w:after="0"/>
        <w:ind w:left="360"/>
        <w:contextualSpacing/>
        <w:rPr>
          <w:szCs w:val="24"/>
        </w:rPr>
      </w:pPr>
    </w:p>
    <w:p w:rsidR="00BB3FBD" w:rsidRDefault="00BB3FBD" w:rsidP="00732AAE">
      <w:pPr>
        <w:spacing w:after="0"/>
        <w:ind w:left="360"/>
        <w:contextualSpacing/>
        <w:rPr>
          <w:szCs w:val="24"/>
        </w:rPr>
      </w:pPr>
      <w:r>
        <w:rPr>
          <w:noProof/>
        </w:rPr>
        <w:pict>
          <v:shapetype id="_x0000_t202" coordsize="21600,21600" o:spt="202" path="m,l,21600r21600,l21600,xe">
            <v:stroke joinstyle="miter"/>
            <v:path gradientshapeok="t" o:connecttype="rect"/>
          </v:shapetype>
          <v:shape id="_x0000_s1026" type="#_x0000_t202" style="position:absolute;left:0;text-align:left;margin-left:396pt;margin-top:104.05pt;width:54pt;height:18pt;z-index:251625472" stroked="f">
            <v:textbox>
              <w:txbxContent>
                <w:p w:rsidR="00BB3FBD" w:rsidRPr="00611530" w:rsidRDefault="00BB3FBD">
                  <w:r>
                    <w:t>02-01</w:t>
                  </w:r>
                </w:p>
              </w:txbxContent>
            </v:textbox>
          </v:shape>
        </w:pict>
      </w:r>
      <w:r>
        <w:rPr>
          <w:szCs w:val="24"/>
        </w:rPr>
        <w:br w:type="page"/>
      </w:r>
    </w:p>
    <w:p w:rsidR="00BB3FBD" w:rsidRDefault="00BB3FBD" w:rsidP="00732AAE">
      <w:pPr>
        <w:spacing w:after="0"/>
        <w:ind w:left="360"/>
        <w:contextualSpacing/>
        <w:rPr>
          <w:szCs w:val="24"/>
        </w:rPr>
      </w:pPr>
      <w:r>
        <w:rPr>
          <w:szCs w:val="24"/>
        </w:rPr>
        <w:t xml:space="preserve">5. </w:t>
      </w:r>
      <w:r w:rsidRPr="003E14A1">
        <w:rPr>
          <w:szCs w:val="24"/>
        </w:rPr>
        <w:t>Explain the difference between the mean, median, mode, and midrange. In what situations might one be more useful than the others?</w:t>
      </w:r>
    </w:p>
    <w:p w:rsidR="00BB3FBD" w:rsidRDefault="00BB3FBD" w:rsidP="00732AAE">
      <w:pPr>
        <w:spacing w:after="0"/>
        <w:ind w:left="360"/>
        <w:contextualSpacing/>
        <w:rPr>
          <w:szCs w:val="24"/>
        </w:rPr>
      </w:pPr>
    </w:p>
    <w:p w:rsidR="00BB3FBD" w:rsidRDefault="00BB3FBD" w:rsidP="00732AAE">
      <w:pPr>
        <w:spacing w:after="0"/>
        <w:ind w:left="360"/>
        <w:contextualSpacing/>
        <w:rPr>
          <w:szCs w:val="24"/>
        </w:rPr>
      </w:pPr>
      <w:r w:rsidRPr="0017279B">
        <w:rPr>
          <w:b/>
          <w:szCs w:val="24"/>
        </w:rPr>
        <w:t>Answer:</w:t>
      </w:r>
    </w:p>
    <w:p w:rsidR="00BB3FBD" w:rsidRDefault="00BB3FBD" w:rsidP="00732AAE">
      <w:pPr>
        <w:spacing w:after="0"/>
        <w:ind w:left="360"/>
        <w:contextualSpacing/>
        <w:rPr>
          <w:szCs w:val="24"/>
        </w:rPr>
      </w:pPr>
      <w:r w:rsidRPr="00D10468">
        <w:rPr>
          <w:szCs w:val="24"/>
        </w:rPr>
        <w:t>Mean – an arithmetic average of a set of observations and is the most appropriate tool for interval and ratio data without significant outliers.  Median – the middle point of a sorted set of observations, and is the most appropriate tool for ordinal, interval and ratio data and is not affected by outliers. Mode – the most frequent data point in a set of observations, and is appropriate only for nominal and ordinal data with few frequently occurring observations.  Midrange – the average of the largest and smallest observations, and is appropriate when the number of observations is relatively small and is adversely impacted by the presence of outliers.</w:t>
      </w:r>
    </w:p>
    <w:p w:rsidR="00BB3FBD" w:rsidRDefault="00BB3FBD" w:rsidP="00732AAE">
      <w:pPr>
        <w:spacing w:after="0"/>
        <w:ind w:left="360"/>
        <w:contextualSpacing/>
        <w:rPr>
          <w:szCs w:val="24"/>
        </w:rPr>
      </w:pPr>
    </w:p>
    <w:p w:rsidR="00BB3FBD" w:rsidRDefault="00BB3FBD" w:rsidP="00732AAE">
      <w:pPr>
        <w:spacing w:after="0"/>
        <w:ind w:left="360"/>
        <w:contextualSpacing/>
        <w:rPr>
          <w:szCs w:val="24"/>
        </w:rPr>
      </w:pPr>
    </w:p>
    <w:p w:rsidR="00BB3FBD" w:rsidRDefault="00BB3FBD" w:rsidP="00732AAE">
      <w:pPr>
        <w:spacing w:after="0"/>
        <w:ind w:left="360"/>
        <w:contextualSpacing/>
        <w:rPr>
          <w:szCs w:val="24"/>
        </w:rPr>
      </w:pPr>
      <w:r>
        <w:rPr>
          <w:szCs w:val="24"/>
        </w:rPr>
        <w:t xml:space="preserve">6. </w:t>
      </w:r>
      <w:r w:rsidRPr="00BE3E92">
        <w:rPr>
          <w:szCs w:val="24"/>
        </w:rPr>
        <w:t>What statistical measures are used for describing dispersion in data? How do they differ from one another?</w:t>
      </w:r>
    </w:p>
    <w:p w:rsidR="00BB3FBD" w:rsidRDefault="00BB3FBD" w:rsidP="00732AAE">
      <w:pPr>
        <w:spacing w:after="0"/>
        <w:ind w:left="360"/>
        <w:contextualSpacing/>
        <w:rPr>
          <w:szCs w:val="24"/>
        </w:rPr>
      </w:pPr>
    </w:p>
    <w:p w:rsidR="00BB3FBD" w:rsidRDefault="00BB3FBD" w:rsidP="00732AAE">
      <w:pPr>
        <w:spacing w:after="0"/>
        <w:ind w:left="360"/>
        <w:contextualSpacing/>
        <w:rPr>
          <w:szCs w:val="24"/>
        </w:rPr>
      </w:pPr>
      <w:r w:rsidRPr="00E4116C">
        <w:rPr>
          <w:b/>
          <w:szCs w:val="24"/>
        </w:rPr>
        <w:t>Answer:</w:t>
      </w:r>
    </w:p>
    <w:p w:rsidR="00BB3FBD" w:rsidRDefault="00BB3FBD" w:rsidP="00732AAE">
      <w:pPr>
        <w:spacing w:after="0"/>
        <w:ind w:left="360"/>
        <w:contextualSpacing/>
        <w:rPr>
          <w:szCs w:val="24"/>
        </w:rPr>
      </w:pPr>
      <w:r w:rsidRPr="00DF234B">
        <w:rPr>
          <w:szCs w:val="24"/>
        </w:rPr>
        <w:t>Range – the difference between the largest and the smallest observation, and is extremely sensitive to outliers. Variance – the average of squared deviations for the mean and is also affected by outliers, but not to the same extent as the range. It i</w:t>
      </w:r>
      <w:r>
        <w:rPr>
          <w:szCs w:val="24"/>
        </w:rPr>
        <w:t xml:space="preserve">s expressed in squared units. </w:t>
      </w:r>
      <w:r w:rsidRPr="00DF234B">
        <w:rPr>
          <w:szCs w:val="24"/>
        </w:rPr>
        <w:t>Standard deviation – the square root of the variance, and represents and average deviation from the mean.</w:t>
      </w:r>
    </w:p>
    <w:p w:rsidR="00BB3FBD" w:rsidRDefault="00BB3FBD" w:rsidP="00732AAE">
      <w:pPr>
        <w:spacing w:after="0"/>
        <w:ind w:left="360"/>
        <w:contextualSpacing/>
        <w:rPr>
          <w:szCs w:val="24"/>
        </w:rPr>
      </w:pPr>
    </w:p>
    <w:p w:rsidR="00BB3FBD" w:rsidRDefault="00BB3FBD" w:rsidP="00732AAE">
      <w:pPr>
        <w:spacing w:after="0"/>
        <w:ind w:left="360"/>
        <w:contextualSpacing/>
        <w:rPr>
          <w:szCs w:val="24"/>
        </w:rPr>
      </w:pPr>
    </w:p>
    <w:p w:rsidR="00BB3FBD" w:rsidRDefault="00BB3FBD" w:rsidP="00732AAE">
      <w:pPr>
        <w:spacing w:after="0"/>
        <w:ind w:left="360"/>
        <w:contextualSpacing/>
        <w:rPr>
          <w:szCs w:val="24"/>
        </w:rPr>
      </w:pPr>
      <w:r>
        <w:rPr>
          <w:szCs w:val="24"/>
        </w:rPr>
        <w:t xml:space="preserve">7. </w:t>
      </w:r>
      <w:r w:rsidRPr="0025444F">
        <w:rPr>
          <w:szCs w:val="24"/>
        </w:rPr>
        <w:t>Explain the importance of the standard deviation in interpreting and drawing conclusions about risk.</w:t>
      </w:r>
    </w:p>
    <w:p w:rsidR="00BB3FBD" w:rsidRDefault="00BB3FBD" w:rsidP="00732AAE">
      <w:pPr>
        <w:spacing w:after="0"/>
        <w:ind w:left="360"/>
        <w:contextualSpacing/>
        <w:rPr>
          <w:szCs w:val="24"/>
        </w:rPr>
      </w:pPr>
    </w:p>
    <w:p w:rsidR="00BB3FBD" w:rsidRDefault="00BB3FBD" w:rsidP="00732AAE">
      <w:pPr>
        <w:spacing w:after="0"/>
        <w:ind w:left="360"/>
        <w:contextualSpacing/>
        <w:rPr>
          <w:szCs w:val="24"/>
        </w:rPr>
      </w:pPr>
      <w:r w:rsidRPr="004372AC">
        <w:rPr>
          <w:b/>
          <w:szCs w:val="24"/>
        </w:rPr>
        <w:t>Answer:</w:t>
      </w:r>
    </w:p>
    <w:p w:rsidR="00BB3FBD" w:rsidRDefault="00BB3FBD" w:rsidP="00732AAE">
      <w:pPr>
        <w:spacing w:after="0"/>
        <w:ind w:left="360"/>
        <w:contextualSpacing/>
        <w:rPr>
          <w:szCs w:val="24"/>
        </w:rPr>
      </w:pPr>
      <w:r w:rsidRPr="00C45F93">
        <w:rPr>
          <w:szCs w:val="24"/>
        </w:rPr>
        <w:t>When comparing financial investments such as stocks, investors compare av</w:t>
      </w:r>
      <w:r>
        <w:rPr>
          <w:szCs w:val="24"/>
        </w:rPr>
        <w:t xml:space="preserve">erage returns, but also risks. </w:t>
      </w:r>
      <w:r w:rsidRPr="00C45F93">
        <w:rPr>
          <w:szCs w:val="24"/>
        </w:rPr>
        <w:t>If 2 stocks have average returns, and the standard deviation is much higher than the other, than we may conclude that the stock with the higher standard deviation is riskier or more volatile.</w:t>
      </w:r>
    </w:p>
    <w:p w:rsidR="00BB3FBD" w:rsidRDefault="00BB3FBD" w:rsidP="00732AAE">
      <w:pPr>
        <w:spacing w:after="0"/>
        <w:ind w:left="360"/>
        <w:contextualSpacing/>
        <w:rPr>
          <w:szCs w:val="24"/>
        </w:rPr>
      </w:pPr>
    </w:p>
    <w:p w:rsidR="00BB3FBD" w:rsidRDefault="00BB3FBD" w:rsidP="00732AAE">
      <w:pPr>
        <w:spacing w:after="0"/>
        <w:ind w:left="360"/>
        <w:contextualSpacing/>
        <w:rPr>
          <w:szCs w:val="24"/>
        </w:rPr>
      </w:pPr>
    </w:p>
    <w:p w:rsidR="00BB3FBD" w:rsidRDefault="00BB3FBD" w:rsidP="00732AAE">
      <w:pPr>
        <w:spacing w:after="0"/>
        <w:ind w:left="360"/>
        <w:contextualSpacing/>
        <w:rPr>
          <w:szCs w:val="24"/>
        </w:rPr>
      </w:pPr>
      <w:r>
        <w:rPr>
          <w:szCs w:val="24"/>
        </w:rPr>
        <w:t xml:space="preserve">8. </w:t>
      </w:r>
      <w:r w:rsidRPr="00B72A42">
        <w:rPr>
          <w:szCs w:val="24"/>
        </w:rPr>
        <w:t>What does Chebyshev’s theorem state and how can it be used in practice?</w:t>
      </w:r>
    </w:p>
    <w:p w:rsidR="00BB3FBD" w:rsidRDefault="00BB3FBD" w:rsidP="00732AAE">
      <w:pPr>
        <w:spacing w:after="0"/>
        <w:ind w:left="360"/>
        <w:contextualSpacing/>
        <w:rPr>
          <w:szCs w:val="24"/>
        </w:rPr>
      </w:pPr>
    </w:p>
    <w:p w:rsidR="00BB3FBD" w:rsidRDefault="00BB3FBD" w:rsidP="00732AAE">
      <w:pPr>
        <w:spacing w:after="0"/>
        <w:ind w:left="360"/>
        <w:contextualSpacing/>
        <w:rPr>
          <w:szCs w:val="24"/>
        </w:rPr>
      </w:pPr>
      <w:r w:rsidRPr="003D3E9B">
        <w:rPr>
          <w:b/>
          <w:szCs w:val="24"/>
        </w:rPr>
        <w:t>Answer:</w:t>
      </w:r>
    </w:p>
    <w:p w:rsidR="00BB3FBD" w:rsidRDefault="00BB3FBD" w:rsidP="00732AAE">
      <w:pPr>
        <w:spacing w:after="0"/>
        <w:ind w:left="360"/>
        <w:contextualSpacing/>
        <w:rPr>
          <w:szCs w:val="24"/>
        </w:rPr>
      </w:pPr>
      <w:r w:rsidRPr="00A3659D">
        <w:rPr>
          <w:rFonts w:eastAsia="PalatinoLTStd-Roman"/>
          <w:szCs w:val="24"/>
          <w:lang w:val="en-IN"/>
        </w:rPr>
        <w:t>Chebyshev’s</w:t>
      </w:r>
      <w:r w:rsidRPr="00A3659D">
        <w:rPr>
          <w:szCs w:val="24"/>
        </w:rPr>
        <w:t xml:space="preserve"> T</w:t>
      </w:r>
      <w:r w:rsidRPr="00C66BA4">
        <w:rPr>
          <w:szCs w:val="24"/>
        </w:rPr>
        <w:t xml:space="preserve">heorem – for any set of data, the proportion of values that lie within k standard deviations of the mean is at least 1 – </w:t>
      </w:r>
      <w:r>
        <w:rPr>
          <w:szCs w:val="24"/>
        </w:rPr>
        <w:t>1/</w:t>
      </w:r>
      <w:r w:rsidRPr="00C66BA4">
        <w:rPr>
          <w:szCs w:val="24"/>
        </w:rPr>
        <w:t>k</w:t>
      </w:r>
      <w:r w:rsidRPr="00C66BA4">
        <w:rPr>
          <w:szCs w:val="24"/>
          <w:vertAlign w:val="superscript"/>
        </w:rPr>
        <w:t>2</w:t>
      </w:r>
      <w:r w:rsidRPr="00C66BA4">
        <w:rPr>
          <w:szCs w:val="24"/>
        </w:rPr>
        <w:t xml:space="preserve">. In practice, this tells us that </w:t>
      </w:r>
      <w:r w:rsidRPr="00A3659D">
        <w:rPr>
          <w:rFonts w:eastAsia="PalatinoLTStd-Roman"/>
          <w:szCs w:val="24"/>
          <w:lang w:val="en-IN"/>
        </w:rPr>
        <w:t xml:space="preserve">for </w:t>
      </w:r>
      <w:r w:rsidRPr="00A3659D">
        <w:rPr>
          <w:rFonts w:eastAsia="PalatinoLTStd-Italic"/>
          <w:i/>
          <w:iCs/>
          <w:szCs w:val="24"/>
          <w:lang w:val="en-IN"/>
        </w:rPr>
        <w:t xml:space="preserve">k </w:t>
      </w:r>
      <w:r w:rsidRPr="00A3659D">
        <w:rPr>
          <w:rFonts w:eastAsia="PalatinoLTStd-Roman"/>
          <w:szCs w:val="24"/>
          <w:lang w:val="en-IN"/>
        </w:rPr>
        <w:t>= 2</w:t>
      </w:r>
      <w:r>
        <w:rPr>
          <w:rFonts w:eastAsia="PalatinoLTStd-Roman"/>
          <w:szCs w:val="24"/>
          <w:lang w:val="en-IN"/>
        </w:rPr>
        <w:t xml:space="preserve"> </w:t>
      </w:r>
      <w:r w:rsidRPr="00C66BA4">
        <w:rPr>
          <w:szCs w:val="24"/>
        </w:rPr>
        <w:t>at least 75% of the observations lie within 2 standard deviations of the mean, and</w:t>
      </w:r>
      <w:r w:rsidRPr="00A3659D">
        <w:rPr>
          <w:szCs w:val="24"/>
        </w:rPr>
        <w:t xml:space="preserve"> </w:t>
      </w:r>
      <w:r w:rsidRPr="00A3659D">
        <w:rPr>
          <w:rFonts w:eastAsia="PalatinoLTStd-Roman"/>
          <w:szCs w:val="24"/>
          <w:lang w:val="en-IN"/>
        </w:rPr>
        <w:t xml:space="preserve">for </w:t>
      </w:r>
      <w:r w:rsidRPr="00A3659D">
        <w:rPr>
          <w:rFonts w:eastAsia="PalatinoLTStd-Italic"/>
          <w:i/>
          <w:iCs/>
          <w:szCs w:val="24"/>
          <w:lang w:val="en-IN"/>
        </w:rPr>
        <w:t xml:space="preserve">k </w:t>
      </w:r>
      <w:r w:rsidRPr="00A3659D">
        <w:rPr>
          <w:rFonts w:eastAsia="PalatinoLTStd-Roman"/>
          <w:szCs w:val="24"/>
          <w:lang w:val="en-IN"/>
        </w:rPr>
        <w:t>= 3</w:t>
      </w:r>
      <w:r>
        <w:rPr>
          <w:rFonts w:eastAsia="PalatinoLTStd-Roman"/>
          <w:szCs w:val="24"/>
          <w:lang w:val="en-IN"/>
        </w:rPr>
        <w:t xml:space="preserve"> </w:t>
      </w:r>
      <w:r w:rsidRPr="00C66BA4">
        <w:rPr>
          <w:szCs w:val="24"/>
        </w:rPr>
        <w:t>at least 89% of the observations lie within 3 standard deviations of the mean.</w:t>
      </w:r>
    </w:p>
    <w:p w:rsidR="00BB3FBD" w:rsidRDefault="00BB3FBD" w:rsidP="00732AAE">
      <w:pPr>
        <w:spacing w:after="0"/>
        <w:ind w:left="360"/>
        <w:contextualSpacing/>
        <w:rPr>
          <w:szCs w:val="24"/>
        </w:rPr>
      </w:pPr>
    </w:p>
    <w:p w:rsidR="00BB3FBD" w:rsidRDefault="00BB3FBD" w:rsidP="00732AAE">
      <w:pPr>
        <w:spacing w:after="0"/>
        <w:ind w:left="360"/>
        <w:contextualSpacing/>
        <w:rPr>
          <w:szCs w:val="24"/>
        </w:rPr>
      </w:pPr>
      <w:r>
        <w:rPr>
          <w:noProof/>
        </w:rPr>
        <w:pict>
          <v:shape id="_x0000_s1027" type="#_x0000_t202" style="position:absolute;left:0;text-align:left;margin-left:408pt;margin-top:106.85pt;width:54pt;height:18pt;z-index:251626496" stroked="f">
            <v:textbox>
              <w:txbxContent>
                <w:p w:rsidR="00BB3FBD" w:rsidRPr="00611530" w:rsidRDefault="00BB3FBD" w:rsidP="00611530">
                  <w:r>
                    <w:t>02-02</w:t>
                  </w:r>
                </w:p>
              </w:txbxContent>
            </v:textbox>
          </v:shape>
        </w:pict>
      </w:r>
      <w:r>
        <w:rPr>
          <w:szCs w:val="24"/>
        </w:rPr>
        <w:br w:type="page"/>
      </w:r>
    </w:p>
    <w:p w:rsidR="00BB3FBD" w:rsidRDefault="00BB3FBD" w:rsidP="00732AAE">
      <w:pPr>
        <w:spacing w:after="0"/>
        <w:ind w:left="360"/>
        <w:contextualSpacing/>
        <w:rPr>
          <w:szCs w:val="24"/>
        </w:rPr>
      </w:pPr>
      <w:r>
        <w:rPr>
          <w:szCs w:val="24"/>
        </w:rPr>
        <w:t xml:space="preserve">9. </w:t>
      </w:r>
      <w:r w:rsidRPr="007C741B">
        <w:rPr>
          <w:szCs w:val="24"/>
        </w:rPr>
        <w:t>Explain the coefficient of variation and how it can be used.</w:t>
      </w:r>
    </w:p>
    <w:p w:rsidR="00BB3FBD" w:rsidRDefault="00BB3FBD" w:rsidP="00732AAE">
      <w:pPr>
        <w:spacing w:after="0"/>
        <w:ind w:left="360"/>
        <w:contextualSpacing/>
        <w:rPr>
          <w:szCs w:val="24"/>
        </w:rPr>
      </w:pPr>
    </w:p>
    <w:p w:rsidR="00BB3FBD" w:rsidRDefault="00BB3FBD" w:rsidP="00732AAE">
      <w:pPr>
        <w:spacing w:after="0"/>
        <w:ind w:left="360"/>
        <w:contextualSpacing/>
        <w:rPr>
          <w:szCs w:val="24"/>
        </w:rPr>
      </w:pPr>
      <w:r w:rsidRPr="00141F59">
        <w:rPr>
          <w:b/>
          <w:szCs w:val="24"/>
        </w:rPr>
        <w:t>Answer:</w:t>
      </w:r>
    </w:p>
    <w:p w:rsidR="00BB3FBD" w:rsidRDefault="00BB3FBD" w:rsidP="00732AAE">
      <w:pPr>
        <w:spacing w:after="0"/>
        <w:ind w:left="360"/>
        <w:contextualSpacing/>
        <w:rPr>
          <w:szCs w:val="24"/>
        </w:rPr>
      </w:pPr>
      <w:r w:rsidRPr="00D4435C">
        <w:rPr>
          <w:szCs w:val="24"/>
        </w:rPr>
        <w:t>Coefficient of variation – provides a relative measure of the dispersion in data relative to the mean. This allows a researcher to compare 2 stocks that have different means and standard deviations. For the stock with the larger coefficient of variation, we could say that it took more risk per unit of return than the other stock did.</w:t>
      </w:r>
    </w:p>
    <w:p w:rsidR="00BB3FBD" w:rsidRDefault="00BB3FBD" w:rsidP="00732AAE">
      <w:pPr>
        <w:spacing w:after="0"/>
        <w:ind w:left="360"/>
        <w:contextualSpacing/>
        <w:rPr>
          <w:szCs w:val="24"/>
        </w:rPr>
      </w:pPr>
    </w:p>
    <w:p w:rsidR="00BB3FBD" w:rsidRDefault="00BB3FBD" w:rsidP="00732AAE">
      <w:pPr>
        <w:spacing w:after="0"/>
        <w:ind w:left="360"/>
        <w:contextualSpacing/>
        <w:rPr>
          <w:szCs w:val="24"/>
        </w:rPr>
      </w:pPr>
    </w:p>
    <w:p w:rsidR="00BB3FBD" w:rsidRDefault="00BB3FBD" w:rsidP="00732AAE">
      <w:pPr>
        <w:spacing w:after="0"/>
        <w:ind w:left="360"/>
        <w:contextualSpacing/>
        <w:rPr>
          <w:szCs w:val="24"/>
        </w:rPr>
      </w:pPr>
      <w:r>
        <w:rPr>
          <w:szCs w:val="24"/>
        </w:rPr>
        <w:t xml:space="preserve">10. </w:t>
      </w:r>
      <w:r w:rsidRPr="005B18AC">
        <w:rPr>
          <w:szCs w:val="24"/>
        </w:rPr>
        <w:t>Explain the concepts of skewness and kurtosis and what they tell about the distribution of data.</w:t>
      </w:r>
    </w:p>
    <w:p w:rsidR="00BB3FBD" w:rsidRDefault="00BB3FBD" w:rsidP="00732AAE">
      <w:pPr>
        <w:spacing w:after="0"/>
        <w:ind w:left="360"/>
        <w:contextualSpacing/>
        <w:rPr>
          <w:szCs w:val="24"/>
        </w:rPr>
      </w:pPr>
    </w:p>
    <w:p w:rsidR="00BB3FBD" w:rsidRDefault="00BB3FBD" w:rsidP="00732AAE">
      <w:pPr>
        <w:spacing w:after="0"/>
        <w:ind w:left="360"/>
        <w:contextualSpacing/>
        <w:rPr>
          <w:b/>
          <w:szCs w:val="24"/>
        </w:rPr>
      </w:pPr>
      <w:r>
        <w:rPr>
          <w:b/>
          <w:szCs w:val="24"/>
        </w:rPr>
        <w:t>Answer:</w:t>
      </w:r>
    </w:p>
    <w:p w:rsidR="00BB3FBD" w:rsidRDefault="00BB3FBD" w:rsidP="00732AAE">
      <w:pPr>
        <w:spacing w:after="0"/>
        <w:ind w:left="360"/>
        <w:contextualSpacing/>
        <w:rPr>
          <w:szCs w:val="24"/>
        </w:rPr>
      </w:pPr>
      <w:r w:rsidRPr="00CA5C4F">
        <w:rPr>
          <w:szCs w:val="24"/>
        </w:rPr>
        <w:t>Skewness – represents the degree of asymmetry of a distribution around its mean. The closer skewness gets to zero, the closer the distribution is to a perfectly symmetrical one.  Positive numbers represent right-skewed distributions, and negative numbers represent a distribution that is left skewed. Kurtosis refers to the peakedness (high and narrow) or flatness of a distribution. The higher the kurtosis, the more area the distribution has in its tails rather than in the middle.</w:t>
      </w:r>
    </w:p>
    <w:p w:rsidR="00BB3FBD" w:rsidRDefault="00BB3FBD" w:rsidP="00732AAE">
      <w:pPr>
        <w:spacing w:after="0"/>
        <w:ind w:left="360"/>
        <w:contextualSpacing/>
        <w:rPr>
          <w:szCs w:val="24"/>
        </w:rPr>
      </w:pPr>
    </w:p>
    <w:p w:rsidR="00BB3FBD" w:rsidRDefault="00BB3FBD" w:rsidP="00732AAE">
      <w:pPr>
        <w:spacing w:after="0"/>
        <w:ind w:left="360"/>
        <w:contextualSpacing/>
        <w:rPr>
          <w:szCs w:val="24"/>
        </w:rPr>
      </w:pPr>
    </w:p>
    <w:p w:rsidR="00BB3FBD" w:rsidRDefault="00BB3FBD" w:rsidP="00732AAE">
      <w:pPr>
        <w:spacing w:after="0"/>
        <w:ind w:left="360"/>
        <w:contextualSpacing/>
        <w:rPr>
          <w:szCs w:val="24"/>
        </w:rPr>
      </w:pPr>
      <w:r>
        <w:rPr>
          <w:szCs w:val="24"/>
        </w:rPr>
        <w:t xml:space="preserve">11. </w:t>
      </w:r>
      <w:r w:rsidRPr="000A4E9F">
        <w:rPr>
          <w:szCs w:val="24"/>
        </w:rPr>
        <w:t xml:space="preserve">Explain the concept of correlation and how to interpret correlation coefficients of 0.3, 0, and </w:t>
      </w:r>
      <w:r>
        <w:rPr>
          <w:szCs w:val="24"/>
        </w:rPr>
        <w:t>–</w:t>
      </w:r>
      <w:r w:rsidRPr="000A4E9F">
        <w:rPr>
          <w:szCs w:val="24"/>
        </w:rPr>
        <w:t>0.95.</w:t>
      </w:r>
    </w:p>
    <w:p w:rsidR="00BB3FBD" w:rsidRDefault="00BB3FBD" w:rsidP="00732AAE">
      <w:pPr>
        <w:spacing w:after="0"/>
        <w:ind w:left="360"/>
        <w:contextualSpacing/>
        <w:rPr>
          <w:szCs w:val="24"/>
        </w:rPr>
      </w:pPr>
    </w:p>
    <w:p w:rsidR="00BB3FBD" w:rsidRDefault="00BB3FBD" w:rsidP="00732AAE">
      <w:pPr>
        <w:spacing w:after="0"/>
        <w:ind w:left="360"/>
        <w:contextualSpacing/>
        <w:rPr>
          <w:szCs w:val="24"/>
        </w:rPr>
      </w:pPr>
      <w:r w:rsidRPr="00FD2EB5">
        <w:rPr>
          <w:b/>
          <w:szCs w:val="24"/>
        </w:rPr>
        <w:t>Answer:</w:t>
      </w:r>
    </w:p>
    <w:p w:rsidR="00BB3FBD" w:rsidRDefault="00BB3FBD" w:rsidP="00732AAE">
      <w:pPr>
        <w:spacing w:after="0"/>
        <w:ind w:left="360"/>
        <w:contextualSpacing/>
        <w:rPr>
          <w:szCs w:val="24"/>
        </w:rPr>
      </w:pPr>
      <w:r w:rsidRPr="001E404C">
        <w:rPr>
          <w:szCs w:val="24"/>
        </w:rPr>
        <w:t>Correlation – a measure of the strength of a linear relationship between 2 variables.  The correlation of 0 implies lack of relationship, correlation of 0.3 represents a weak positive relationship, and a correlation of -0.95 represents a strong negative relationship.</w:t>
      </w:r>
    </w:p>
    <w:p w:rsidR="00BB3FBD" w:rsidRDefault="00BB3FBD" w:rsidP="00732AAE">
      <w:pPr>
        <w:spacing w:after="0"/>
        <w:ind w:left="360"/>
        <w:contextualSpacing/>
        <w:rPr>
          <w:szCs w:val="24"/>
        </w:rPr>
      </w:pPr>
    </w:p>
    <w:p w:rsidR="00BB3FBD" w:rsidRDefault="00BB3FBD" w:rsidP="00732AAE">
      <w:pPr>
        <w:spacing w:after="0"/>
        <w:ind w:left="360"/>
        <w:contextualSpacing/>
        <w:rPr>
          <w:szCs w:val="24"/>
        </w:rPr>
      </w:pPr>
    </w:p>
    <w:p w:rsidR="00BB3FBD" w:rsidRDefault="00BB3FBD" w:rsidP="00732AAE">
      <w:pPr>
        <w:spacing w:after="0"/>
        <w:ind w:left="360"/>
        <w:contextualSpacing/>
        <w:rPr>
          <w:szCs w:val="24"/>
        </w:rPr>
      </w:pPr>
      <w:r>
        <w:rPr>
          <w:szCs w:val="24"/>
        </w:rPr>
        <w:t xml:space="preserve">12. </w:t>
      </w:r>
      <w:r w:rsidRPr="00245E61">
        <w:rPr>
          <w:szCs w:val="24"/>
        </w:rPr>
        <w:t>What is a proportion? Provide some practical examples where proportions are used in business.</w:t>
      </w:r>
    </w:p>
    <w:p w:rsidR="00BB3FBD" w:rsidRDefault="00BB3FBD" w:rsidP="00732AAE">
      <w:pPr>
        <w:spacing w:after="0"/>
        <w:ind w:left="360"/>
        <w:contextualSpacing/>
        <w:rPr>
          <w:szCs w:val="24"/>
        </w:rPr>
      </w:pPr>
    </w:p>
    <w:p w:rsidR="00BB3FBD" w:rsidRDefault="00BB3FBD" w:rsidP="00732AAE">
      <w:pPr>
        <w:spacing w:after="0"/>
        <w:ind w:left="360"/>
        <w:contextualSpacing/>
        <w:rPr>
          <w:szCs w:val="24"/>
        </w:rPr>
      </w:pPr>
      <w:r w:rsidRPr="00DA74D9">
        <w:rPr>
          <w:b/>
          <w:szCs w:val="24"/>
        </w:rPr>
        <w:t>Answer:</w:t>
      </w:r>
    </w:p>
    <w:p w:rsidR="00BB3FBD" w:rsidRDefault="00BB3FBD" w:rsidP="00611530">
      <w:pPr>
        <w:spacing w:after="0"/>
        <w:ind w:left="360"/>
        <w:contextualSpacing/>
        <w:rPr>
          <w:szCs w:val="24"/>
        </w:rPr>
      </w:pPr>
      <w:r w:rsidRPr="00D3174D">
        <w:rPr>
          <w:szCs w:val="24"/>
        </w:rPr>
        <w:t>Proportion – the fraction of data that have a certain characteristic.  It is used mostly with categorical data, such as marketing survey responses.  A typical business example might be, “What proportion of school aged children buy a school lunch every day.”</w:t>
      </w:r>
    </w:p>
    <w:p w:rsidR="00BB3FBD" w:rsidRPr="00611530" w:rsidRDefault="00BB3FBD" w:rsidP="00611530">
      <w:pPr>
        <w:rPr>
          <w:szCs w:val="24"/>
        </w:rPr>
      </w:pPr>
      <w:r>
        <w:rPr>
          <w:noProof/>
        </w:rPr>
        <w:pict>
          <v:shape id="_x0000_s1028" type="#_x0000_t202" style="position:absolute;margin-left:6in;margin-top:213.65pt;width:54pt;height:18pt;z-index:251628544" stroked="f">
            <v:textbox>
              <w:txbxContent>
                <w:p w:rsidR="00BB3FBD" w:rsidRPr="00611530" w:rsidRDefault="00BB3FBD" w:rsidP="00611530">
                  <w:r>
                    <w:t>02-03</w:t>
                  </w:r>
                </w:p>
              </w:txbxContent>
            </v:textbox>
          </v:shape>
        </w:pict>
      </w:r>
      <w:r>
        <w:br w:type="page"/>
      </w:r>
      <w:r w:rsidRPr="00611530">
        <w:rPr>
          <w:szCs w:val="24"/>
        </w:rPr>
        <w:t>13. What is a cross</w:t>
      </w:r>
      <w:r w:rsidRPr="00611530">
        <w:rPr>
          <w:rFonts w:ascii="Cambria Math" w:hAnsi="Cambria Math"/>
          <w:szCs w:val="24"/>
        </w:rPr>
        <w:t>‐</w:t>
      </w:r>
      <w:r w:rsidRPr="00611530">
        <w:rPr>
          <w:szCs w:val="24"/>
        </w:rPr>
        <w:t>tabulation? How can it be used by managers to provide insight about data, particularly for marketing purposes?</w:t>
      </w:r>
    </w:p>
    <w:p w:rsidR="00BB3FBD" w:rsidRPr="00611530" w:rsidRDefault="00BB3FBD" w:rsidP="00611530">
      <w:pPr>
        <w:rPr>
          <w:color w:val="FF0000"/>
          <w:szCs w:val="24"/>
        </w:rPr>
      </w:pPr>
      <w:r w:rsidRPr="00611530">
        <w:rPr>
          <w:b/>
          <w:szCs w:val="24"/>
        </w:rPr>
        <w:t xml:space="preserve">Answer: </w:t>
      </w:r>
    </w:p>
    <w:p w:rsidR="00BB3FBD" w:rsidRPr="00611530" w:rsidRDefault="00BB3FBD" w:rsidP="00611530">
      <w:pPr>
        <w:rPr>
          <w:color w:val="FF0000"/>
          <w:szCs w:val="24"/>
        </w:rPr>
      </w:pPr>
      <w:r w:rsidRPr="00611530">
        <w:rPr>
          <w:color w:val="000000"/>
          <w:szCs w:val="24"/>
        </w:rPr>
        <w:t>Cross-tabulation –</w:t>
      </w:r>
      <w:r w:rsidRPr="00611530">
        <w:rPr>
          <w:b/>
          <w:bCs/>
          <w:color w:val="000000"/>
          <w:szCs w:val="24"/>
        </w:rPr>
        <w:t xml:space="preserve"> </w:t>
      </w:r>
      <w:r w:rsidRPr="00611530">
        <w:rPr>
          <w:color w:val="000000"/>
          <w:szCs w:val="24"/>
        </w:rPr>
        <w:t xml:space="preserve">is a tabular method that displays the number of observations in a data set for different subcategories of two categorical variables, resulting in a </w:t>
      </w:r>
      <w:r w:rsidRPr="00611530">
        <w:rPr>
          <w:bCs/>
          <w:color w:val="000000"/>
          <w:szCs w:val="24"/>
        </w:rPr>
        <w:t>contingency table</w:t>
      </w:r>
      <w:r w:rsidRPr="00611530">
        <w:rPr>
          <w:color w:val="000000"/>
          <w:szCs w:val="24"/>
        </w:rPr>
        <w:t xml:space="preserve">. Managers might look at a contingency table showing total sales by gender and product category, in order to determine which market segment better responds to which product group and adjust their marketing efforts accordingly. </w:t>
      </w:r>
    </w:p>
    <w:p w:rsidR="00BB3FBD" w:rsidRDefault="00BB3FBD" w:rsidP="00A3659D">
      <w:pPr>
        <w:spacing w:after="0"/>
        <w:ind w:left="360"/>
        <w:contextualSpacing/>
        <w:jc w:val="both"/>
        <w:rPr>
          <w:szCs w:val="24"/>
        </w:rPr>
      </w:pPr>
    </w:p>
    <w:p w:rsidR="00BB3FBD" w:rsidRDefault="00BB3FBD" w:rsidP="00732AAE">
      <w:pPr>
        <w:spacing w:after="0"/>
        <w:ind w:left="360"/>
        <w:contextualSpacing/>
        <w:rPr>
          <w:szCs w:val="24"/>
        </w:rPr>
      </w:pPr>
      <w:r>
        <w:rPr>
          <w:szCs w:val="24"/>
        </w:rPr>
        <w:t xml:space="preserve">14. </w:t>
      </w:r>
      <w:r w:rsidRPr="00AE7409">
        <w:rPr>
          <w:szCs w:val="24"/>
        </w:rPr>
        <w:t>Explain the information contained in box plots and dot</w:t>
      </w:r>
      <w:r>
        <w:rPr>
          <w:szCs w:val="24"/>
        </w:rPr>
        <w:t>-</w:t>
      </w:r>
      <w:r w:rsidRPr="00AE7409">
        <w:rPr>
          <w:szCs w:val="24"/>
        </w:rPr>
        <w:t>scale diagrams.</w:t>
      </w:r>
    </w:p>
    <w:p w:rsidR="00BB3FBD" w:rsidRDefault="00BB3FBD" w:rsidP="00732AAE">
      <w:pPr>
        <w:spacing w:after="0"/>
        <w:ind w:left="360"/>
        <w:contextualSpacing/>
        <w:rPr>
          <w:szCs w:val="24"/>
        </w:rPr>
      </w:pPr>
    </w:p>
    <w:p w:rsidR="00BB3FBD" w:rsidRDefault="00BB3FBD" w:rsidP="00A3659D">
      <w:pPr>
        <w:pStyle w:val="ListParagraph"/>
        <w:autoSpaceDE w:val="0"/>
        <w:autoSpaceDN w:val="0"/>
        <w:adjustRightInd w:val="0"/>
        <w:spacing w:after="0"/>
        <w:ind w:left="360"/>
        <w:rPr>
          <w:szCs w:val="24"/>
        </w:rPr>
      </w:pPr>
      <w:r w:rsidRPr="00B65EE6">
        <w:rPr>
          <w:b/>
          <w:szCs w:val="24"/>
        </w:rPr>
        <w:t>Answer:</w:t>
      </w:r>
      <w:r>
        <w:rPr>
          <w:szCs w:val="24"/>
        </w:rPr>
        <w:t xml:space="preserve"> </w:t>
      </w:r>
    </w:p>
    <w:p w:rsidR="00BB3FBD" w:rsidRPr="00A3659D" w:rsidRDefault="00BB3FBD" w:rsidP="003244D1">
      <w:pPr>
        <w:autoSpaceDE w:val="0"/>
        <w:autoSpaceDN w:val="0"/>
        <w:adjustRightInd w:val="0"/>
        <w:spacing w:after="0"/>
        <w:ind w:left="360"/>
        <w:jc w:val="both"/>
        <w:rPr>
          <w:color w:val="000000"/>
          <w:szCs w:val="24"/>
        </w:rPr>
      </w:pPr>
      <w:r w:rsidRPr="00A3659D">
        <w:rPr>
          <w:rFonts w:eastAsia="PalatinoLTStd-Roman"/>
          <w:szCs w:val="24"/>
          <w:lang w:val="en-IN"/>
        </w:rPr>
        <w:t xml:space="preserve">Box plots </w:t>
      </w:r>
      <w:r w:rsidRPr="00A3659D">
        <w:rPr>
          <w:color w:val="000000"/>
          <w:szCs w:val="24"/>
        </w:rPr>
        <w:t>– graphically display five key statistics of a data set, the minimum, first quartile, median, third   quartile, and maximum, and are very useful in identifying the shape of a distribution and outliers in the data. Dot-scale diagrams – shows a histogram of data values as dots corresponding to individual data points, along with the mean, median, first and third quartiles, and ±1, 2, and 3 standard deviation ranges from the mean. The mean acts as a fulcrum as if the data were balanced along an axis.</w:t>
      </w:r>
    </w:p>
    <w:p w:rsidR="00BB3FBD" w:rsidRPr="00A3659D" w:rsidRDefault="00BB3FBD" w:rsidP="00A3659D">
      <w:pPr>
        <w:autoSpaceDE w:val="0"/>
        <w:autoSpaceDN w:val="0"/>
        <w:adjustRightInd w:val="0"/>
        <w:spacing w:after="0"/>
        <w:jc w:val="both"/>
        <w:rPr>
          <w:color w:val="000000"/>
          <w:szCs w:val="24"/>
        </w:rPr>
      </w:pPr>
    </w:p>
    <w:p w:rsidR="00BB3FBD" w:rsidRDefault="00BB3FBD" w:rsidP="00A3659D">
      <w:pPr>
        <w:spacing w:after="0"/>
        <w:ind w:left="360"/>
        <w:contextualSpacing/>
        <w:jc w:val="both"/>
        <w:rPr>
          <w:szCs w:val="24"/>
        </w:rPr>
      </w:pPr>
    </w:p>
    <w:p w:rsidR="00BB3FBD" w:rsidRDefault="00BB3FBD" w:rsidP="00A3659D">
      <w:pPr>
        <w:spacing w:after="0"/>
        <w:contextualSpacing/>
        <w:rPr>
          <w:szCs w:val="24"/>
        </w:rPr>
      </w:pPr>
      <w:r>
        <w:rPr>
          <w:szCs w:val="24"/>
        </w:rPr>
        <w:t xml:space="preserve">15. </w:t>
      </w:r>
      <w:r w:rsidRPr="005715A5">
        <w:rPr>
          <w:szCs w:val="24"/>
        </w:rPr>
        <w:t>What is a PivotTable? Describe some of the key features that PivotTables have.</w:t>
      </w:r>
    </w:p>
    <w:p w:rsidR="00BB3FBD" w:rsidRDefault="00BB3FBD" w:rsidP="00732AAE">
      <w:pPr>
        <w:spacing w:after="0"/>
        <w:ind w:left="360"/>
        <w:contextualSpacing/>
        <w:rPr>
          <w:szCs w:val="24"/>
        </w:rPr>
      </w:pPr>
    </w:p>
    <w:p w:rsidR="00BB3FBD" w:rsidRDefault="00BB3FBD" w:rsidP="00301875">
      <w:pPr>
        <w:autoSpaceDE w:val="0"/>
        <w:autoSpaceDN w:val="0"/>
        <w:adjustRightInd w:val="0"/>
        <w:spacing w:after="0"/>
        <w:ind w:firstLine="720"/>
        <w:rPr>
          <w:szCs w:val="24"/>
        </w:rPr>
      </w:pPr>
      <w:r w:rsidRPr="00B65EE6">
        <w:rPr>
          <w:b/>
          <w:szCs w:val="24"/>
        </w:rPr>
        <w:t>Answer:</w:t>
      </w:r>
      <w:r>
        <w:rPr>
          <w:szCs w:val="24"/>
        </w:rPr>
        <w:t xml:space="preserve"> </w:t>
      </w:r>
    </w:p>
    <w:p w:rsidR="00BB3FBD" w:rsidRPr="00FD047A" w:rsidRDefault="00BB3FBD" w:rsidP="00301875">
      <w:pPr>
        <w:autoSpaceDE w:val="0"/>
        <w:autoSpaceDN w:val="0"/>
        <w:adjustRightInd w:val="0"/>
        <w:spacing w:after="0"/>
        <w:ind w:left="720"/>
        <w:rPr>
          <w:rFonts w:eastAsia="PalatinoLTStd-Roman"/>
          <w:szCs w:val="24"/>
          <w:lang w:val="en-IN"/>
        </w:rPr>
      </w:pPr>
      <w:r w:rsidRPr="000B418C">
        <w:rPr>
          <w:rFonts w:eastAsia="PalatinoLTStd-Roman"/>
          <w:szCs w:val="24"/>
          <w:lang w:val="en-IN"/>
        </w:rPr>
        <w:t>PivotTables allows you to create custom summaries and charts of key information in the data.</w:t>
      </w:r>
      <w:r w:rsidRPr="009746D1">
        <w:rPr>
          <w:rFonts w:eastAsia="PalatinoLTStd-Roman"/>
          <w:szCs w:val="24"/>
          <w:lang w:val="en-IN"/>
        </w:rPr>
        <w:t xml:space="preserve"> PivotTables also provide an easy method of constructing cross</w:t>
      </w:r>
      <w:r w:rsidRPr="0031226A">
        <w:rPr>
          <w:rFonts w:ascii="Cambria Math" w:eastAsia="PalatinoLTStd-Roman" w:hAnsi="Cambria Math" w:cs="Cambria Math" w:hint="eastAsia"/>
          <w:szCs w:val="24"/>
          <w:lang w:val="en-IN"/>
        </w:rPr>
        <w:t>‐</w:t>
      </w:r>
      <w:r w:rsidRPr="009746D1">
        <w:rPr>
          <w:rFonts w:eastAsia="PalatinoLTStd-Roman"/>
          <w:szCs w:val="24"/>
          <w:lang w:val="en-IN"/>
        </w:rPr>
        <w:t xml:space="preserve">tabulations for </w:t>
      </w:r>
      <w:r w:rsidRPr="00FD047A">
        <w:rPr>
          <w:rFonts w:eastAsia="PalatinoLTStd-Roman"/>
          <w:szCs w:val="24"/>
          <w:lang w:val="en-IN"/>
        </w:rPr>
        <w:t>categorical</w:t>
      </w:r>
      <w:r>
        <w:rPr>
          <w:rFonts w:eastAsia="PalatinoLTStd-Roman"/>
          <w:szCs w:val="24"/>
          <w:lang w:val="en-IN"/>
        </w:rPr>
        <w:t xml:space="preserve"> </w:t>
      </w:r>
      <w:r w:rsidRPr="00FD047A">
        <w:rPr>
          <w:rFonts w:eastAsia="PalatinoLTStd-Roman"/>
          <w:szCs w:val="24"/>
          <w:lang w:val="en-IN"/>
        </w:rPr>
        <w:t xml:space="preserve">data.  The beauty of PivotTables is that if you wish to change the analysis, you can simply uncheck the boxes in the </w:t>
      </w:r>
      <w:r w:rsidRPr="00FD047A">
        <w:rPr>
          <w:rFonts w:eastAsia="PalatinoLTStd-Italic"/>
          <w:iCs/>
          <w:szCs w:val="24"/>
          <w:lang w:val="en-IN"/>
        </w:rPr>
        <w:t>PivotTable Field List</w:t>
      </w:r>
      <w:r w:rsidRPr="00FD047A">
        <w:rPr>
          <w:rFonts w:eastAsia="PalatinoLTStd-Italic"/>
          <w:i/>
          <w:iCs/>
          <w:szCs w:val="24"/>
          <w:lang w:val="en-IN"/>
        </w:rPr>
        <w:t xml:space="preserve"> </w:t>
      </w:r>
      <w:r w:rsidRPr="00FD047A">
        <w:rPr>
          <w:rFonts w:eastAsia="PalatinoLTStd-Roman"/>
          <w:szCs w:val="24"/>
          <w:lang w:val="en-IN"/>
        </w:rPr>
        <w:t>or drag the variable names to different field areas. You may easily add multiple variables in the fields to create different views of the data.</w:t>
      </w:r>
    </w:p>
    <w:p w:rsidR="00BB3FBD" w:rsidRDefault="00BB3FBD" w:rsidP="00611530">
      <w:pPr>
        <w:spacing w:after="0"/>
        <w:contextualSpacing/>
        <w:rPr>
          <w:szCs w:val="24"/>
        </w:rPr>
      </w:pPr>
      <w:r>
        <w:rPr>
          <w:noProof/>
        </w:rPr>
        <w:pict>
          <v:shape id="_x0000_s1029" type="#_x0000_t202" style="position:absolute;margin-left:420pt;margin-top:240.9pt;width:54pt;height:18pt;z-index:251627520" stroked="f">
            <v:textbox>
              <w:txbxContent>
                <w:p w:rsidR="00BB3FBD" w:rsidRPr="00611530" w:rsidRDefault="00BB3FBD" w:rsidP="00611530">
                  <w:r>
                    <w:t>02-04</w:t>
                  </w:r>
                </w:p>
              </w:txbxContent>
            </v:textbox>
          </v:shape>
        </w:pict>
      </w:r>
      <w:r>
        <w:rPr>
          <w:szCs w:val="24"/>
        </w:rPr>
        <w:br w:type="page"/>
      </w:r>
    </w:p>
    <w:p w:rsidR="00BB3FBD" w:rsidRDefault="00BB3FBD" w:rsidP="00732AAE">
      <w:pPr>
        <w:spacing w:after="0"/>
        <w:ind w:left="360"/>
        <w:contextualSpacing/>
        <w:rPr>
          <w:szCs w:val="24"/>
        </w:rPr>
      </w:pPr>
      <w:r>
        <w:rPr>
          <w:szCs w:val="24"/>
        </w:rPr>
        <w:t xml:space="preserve">16. </w:t>
      </w:r>
      <w:r w:rsidRPr="006E6E77">
        <w:rPr>
          <w:szCs w:val="24"/>
        </w:rPr>
        <w:t>Explain how to compute the mean and variance of a sample and a population. How would you explain the formulas in simple English?</w:t>
      </w:r>
    </w:p>
    <w:p w:rsidR="00BB3FBD" w:rsidRDefault="00BB3FBD" w:rsidP="00732AAE">
      <w:pPr>
        <w:spacing w:after="0"/>
        <w:ind w:left="360"/>
        <w:contextualSpacing/>
        <w:rPr>
          <w:szCs w:val="24"/>
        </w:rPr>
      </w:pPr>
    </w:p>
    <w:p w:rsidR="00BB3FBD" w:rsidRDefault="00BB3FBD" w:rsidP="00732AAE">
      <w:pPr>
        <w:spacing w:after="0"/>
        <w:ind w:left="360"/>
        <w:contextualSpacing/>
        <w:rPr>
          <w:szCs w:val="24"/>
        </w:rPr>
      </w:pPr>
      <w:r w:rsidRPr="00B65EE6">
        <w:rPr>
          <w:b/>
          <w:szCs w:val="24"/>
        </w:rPr>
        <w:t>Answer:</w:t>
      </w:r>
      <w:r>
        <w:rPr>
          <w:szCs w:val="24"/>
        </w:rPr>
        <w:t xml:space="preserve"> </w:t>
      </w:r>
    </w:p>
    <w:p w:rsidR="00BB3FBD" w:rsidRPr="00611530" w:rsidRDefault="00BB3FBD" w:rsidP="008116C6">
      <w:pPr>
        <w:autoSpaceDE w:val="0"/>
        <w:autoSpaceDN w:val="0"/>
        <w:adjustRightInd w:val="0"/>
        <w:spacing w:after="0"/>
        <w:ind w:left="360"/>
        <w:rPr>
          <w:rFonts w:eastAsia="PalatinoLTStd-Italic"/>
          <w:iCs/>
          <w:szCs w:val="24"/>
          <w:lang w:val="en-IN"/>
        </w:rPr>
      </w:pPr>
      <w:r w:rsidRPr="006E0F7C">
        <w:rPr>
          <w:rFonts w:eastAsia="PalatinoLTStd-Roman"/>
          <w:szCs w:val="24"/>
          <w:lang w:val="en-IN"/>
        </w:rPr>
        <w:t xml:space="preserve">If a population consists of </w:t>
      </w:r>
      <w:r w:rsidRPr="006E0F7C">
        <w:rPr>
          <w:rFonts w:eastAsia="PalatinoLTStd-Italic"/>
          <w:i/>
          <w:iCs/>
          <w:szCs w:val="24"/>
          <w:lang w:val="en-IN"/>
        </w:rPr>
        <w:t xml:space="preserve">N </w:t>
      </w:r>
      <w:r w:rsidRPr="006E0F7C">
        <w:rPr>
          <w:rFonts w:eastAsia="PalatinoLTStd-Roman"/>
          <w:szCs w:val="24"/>
          <w:lang w:val="en-IN"/>
        </w:rPr>
        <w:t xml:space="preserve">observations </w:t>
      </w:r>
      <w:r w:rsidRPr="006E0F7C">
        <w:rPr>
          <w:rFonts w:eastAsia="PalatinoLTStd-Italic"/>
          <w:i/>
          <w:iCs/>
          <w:szCs w:val="24"/>
          <w:lang w:val="en-IN"/>
        </w:rPr>
        <w:t>x</w:t>
      </w:r>
      <w:r w:rsidRPr="006E0F7C">
        <w:rPr>
          <w:rFonts w:eastAsia="PalatinoLTStd-Roman"/>
          <w:szCs w:val="24"/>
          <w:vertAlign w:val="subscript"/>
          <w:lang w:val="en-IN"/>
        </w:rPr>
        <w:t>1</w:t>
      </w:r>
      <w:r w:rsidRPr="006E0F7C">
        <w:rPr>
          <w:rFonts w:eastAsia="PalatinoLTStd-Roman"/>
          <w:szCs w:val="24"/>
          <w:lang w:val="en-IN"/>
        </w:rPr>
        <w:t xml:space="preserve">, . . . , </w:t>
      </w:r>
      <w:r w:rsidRPr="006E0F7C">
        <w:rPr>
          <w:rFonts w:eastAsia="PalatinoLTStd-Italic"/>
          <w:i/>
          <w:iCs/>
          <w:szCs w:val="24"/>
          <w:lang w:val="en-IN"/>
        </w:rPr>
        <w:t>x</w:t>
      </w:r>
      <w:r w:rsidRPr="006E0F7C">
        <w:rPr>
          <w:rFonts w:eastAsia="PalatinoLTStd-Italic"/>
          <w:i/>
          <w:iCs/>
          <w:szCs w:val="24"/>
          <w:vertAlign w:val="subscript"/>
          <w:lang w:val="en-IN"/>
        </w:rPr>
        <w:t>N</w:t>
      </w:r>
      <w:r w:rsidRPr="006E0F7C">
        <w:rPr>
          <w:rFonts w:eastAsia="PalatinoLTStd-Roman"/>
          <w:szCs w:val="24"/>
          <w:lang w:val="en-IN"/>
        </w:rPr>
        <w:t xml:space="preserve">, population mean, </w:t>
      </w:r>
      <w:r>
        <w:rPr>
          <w:rFonts w:eastAsia="PalatinoLTStd-Roman"/>
          <w:szCs w:val="24"/>
          <w:lang w:val="en-IN"/>
        </w:rPr>
        <w:t>µ</w:t>
      </w:r>
      <w:r w:rsidRPr="006E0F7C">
        <w:rPr>
          <w:rFonts w:eastAsia="PalatinoLTStd-Roman"/>
          <w:szCs w:val="24"/>
          <w:lang w:val="en-IN"/>
        </w:rPr>
        <w:t xml:space="preserve"> </w:t>
      </w:r>
      <w:r>
        <w:rPr>
          <w:rFonts w:eastAsia="PalatinoLTStd-Roman"/>
          <w:szCs w:val="24"/>
          <w:lang w:val="en-IN"/>
        </w:rPr>
        <w:t xml:space="preserve">is calculated as the ratio of sum of the </w:t>
      </w:r>
      <w:r w:rsidRPr="006E0F7C">
        <w:rPr>
          <w:rFonts w:eastAsia="PalatinoLTStd-Roman"/>
          <w:szCs w:val="24"/>
          <w:lang w:val="en-IN"/>
        </w:rPr>
        <w:t xml:space="preserve">observations </w:t>
      </w:r>
      <w:r w:rsidRPr="006E0F7C">
        <w:rPr>
          <w:rFonts w:eastAsia="PalatinoLTStd-Italic"/>
          <w:i/>
          <w:iCs/>
          <w:szCs w:val="24"/>
          <w:lang w:val="en-IN"/>
        </w:rPr>
        <w:t>x</w:t>
      </w:r>
      <w:r w:rsidRPr="006E0F7C">
        <w:rPr>
          <w:rFonts w:eastAsia="PalatinoLTStd-Roman"/>
          <w:szCs w:val="24"/>
          <w:vertAlign w:val="subscript"/>
          <w:lang w:val="en-IN"/>
        </w:rPr>
        <w:t>1</w:t>
      </w:r>
      <w:r w:rsidRPr="006E0F7C">
        <w:rPr>
          <w:rFonts w:eastAsia="PalatinoLTStd-Roman"/>
          <w:szCs w:val="24"/>
          <w:lang w:val="en-IN"/>
        </w:rPr>
        <w:t xml:space="preserve">, . . . , </w:t>
      </w:r>
      <w:r w:rsidRPr="006E0F7C">
        <w:rPr>
          <w:rFonts w:eastAsia="PalatinoLTStd-Italic"/>
          <w:i/>
          <w:iCs/>
          <w:szCs w:val="24"/>
          <w:lang w:val="en-IN"/>
        </w:rPr>
        <w:t>x</w:t>
      </w:r>
      <w:r w:rsidRPr="006E0F7C">
        <w:rPr>
          <w:rFonts w:eastAsia="PalatinoLTStd-Italic"/>
          <w:i/>
          <w:iCs/>
          <w:szCs w:val="24"/>
          <w:vertAlign w:val="subscript"/>
          <w:lang w:val="en-IN"/>
        </w:rPr>
        <w:t>N</w:t>
      </w:r>
      <w:r>
        <w:rPr>
          <w:rFonts w:eastAsia="PalatinoLTStd-Italic"/>
          <w:i/>
          <w:iCs/>
          <w:szCs w:val="24"/>
          <w:vertAlign w:val="subscript"/>
          <w:lang w:val="en-IN"/>
        </w:rPr>
        <w:t xml:space="preserve"> </w:t>
      </w:r>
      <w:r w:rsidRPr="006E0F7C">
        <w:rPr>
          <w:rFonts w:eastAsia="PalatinoLTStd-Italic"/>
          <w:iCs/>
          <w:szCs w:val="24"/>
          <w:lang w:val="en-IN"/>
        </w:rPr>
        <w:t>to the total</w:t>
      </w:r>
      <w:r>
        <w:rPr>
          <w:rFonts w:eastAsia="PalatinoLTStd-Italic"/>
          <w:iCs/>
          <w:szCs w:val="24"/>
          <w:lang w:val="en-IN"/>
        </w:rPr>
        <w:t xml:space="preserve"> number of observations</w:t>
      </w:r>
      <w:r w:rsidRPr="00611530">
        <w:rPr>
          <w:rFonts w:eastAsia="PalatinoLTStd-Italic"/>
          <w:iCs/>
          <w:szCs w:val="24"/>
          <w:lang w:val="en-IN"/>
        </w:rPr>
        <w:t xml:space="preserve">, N. </w:t>
      </w:r>
      <w:r w:rsidRPr="00611530">
        <w:rPr>
          <w:rFonts w:eastAsia="PalatinoLTStd-Roman"/>
          <w:szCs w:val="24"/>
          <w:lang w:val="en-IN"/>
        </w:rPr>
        <w:t xml:space="preserve">The </w:t>
      </w:r>
      <w:r w:rsidRPr="00611530">
        <w:rPr>
          <w:rFonts w:eastAsia="PalatinoLTStd-Roman"/>
          <w:szCs w:val="24"/>
        </w:rPr>
        <w:t xml:space="preserve">mean of a sample of </w:t>
      </w:r>
      <w:r w:rsidRPr="00611530">
        <w:rPr>
          <w:rFonts w:eastAsia="PalatinoLTStd-Italic"/>
          <w:szCs w:val="24"/>
        </w:rPr>
        <w:t xml:space="preserve">n </w:t>
      </w:r>
      <w:r w:rsidRPr="00611530">
        <w:rPr>
          <w:rFonts w:eastAsia="PalatinoLTStd-Roman"/>
          <w:szCs w:val="24"/>
        </w:rPr>
        <w:t xml:space="preserve">observations, </w:t>
      </w:r>
      <w:r w:rsidRPr="00611530">
        <w:rPr>
          <w:rFonts w:eastAsia="PalatinoLTStd-Italic"/>
          <w:szCs w:val="24"/>
        </w:rPr>
        <w:t>x</w:t>
      </w:r>
      <w:r w:rsidRPr="00611530">
        <w:rPr>
          <w:rFonts w:eastAsia="PalatinoLTStd-Roman"/>
          <w:szCs w:val="24"/>
        </w:rPr>
        <w:t xml:space="preserve">1, . . . , </w:t>
      </w:r>
      <w:r w:rsidRPr="00611530">
        <w:rPr>
          <w:rFonts w:eastAsia="PalatinoLTStd-Italic"/>
          <w:szCs w:val="24"/>
        </w:rPr>
        <w:t>xn</w:t>
      </w:r>
      <w:r w:rsidRPr="00611530">
        <w:rPr>
          <w:rFonts w:eastAsia="PalatinoLTStd-Roman"/>
          <w:szCs w:val="24"/>
        </w:rPr>
        <w:t xml:space="preserve">, denoted by “x‐bar” is calculated as the ratio of sum of the observations, </w:t>
      </w:r>
      <w:r w:rsidRPr="00611530">
        <w:rPr>
          <w:rFonts w:eastAsia="PalatinoLTStd-Italic"/>
          <w:szCs w:val="24"/>
        </w:rPr>
        <w:t>x</w:t>
      </w:r>
      <w:r w:rsidRPr="00611530">
        <w:rPr>
          <w:rFonts w:eastAsia="PalatinoLTStd-Roman"/>
          <w:szCs w:val="24"/>
        </w:rPr>
        <w:t xml:space="preserve">1, . . . , </w:t>
      </w:r>
      <w:r w:rsidRPr="00611530">
        <w:rPr>
          <w:rFonts w:eastAsia="PalatinoLTStd-Italic"/>
          <w:szCs w:val="24"/>
        </w:rPr>
        <w:t>xn to</w:t>
      </w:r>
      <w:r w:rsidRPr="00611530">
        <w:rPr>
          <w:rFonts w:eastAsia="PalatinoLTStd-Italic"/>
          <w:iCs/>
          <w:szCs w:val="24"/>
          <w:lang w:val="en-IN"/>
        </w:rPr>
        <w:t xml:space="preserve"> the total number of observations, n.</w:t>
      </w:r>
    </w:p>
    <w:p w:rsidR="00BB3FBD" w:rsidRDefault="00BB3FBD" w:rsidP="008116C6">
      <w:pPr>
        <w:autoSpaceDE w:val="0"/>
        <w:autoSpaceDN w:val="0"/>
        <w:adjustRightInd w:val="0"/>
        <w:spacing w:after="0"/>
        <w:ind w:left="360"/>
        <w:rPr>
          <w:rFonts w:eastAsia="PalatinoLTStd-Roman"/>
          <w:szCs w:val="24"/>
          <w:lang w:val="en-IN"/>
        </w:rPr>
      </w:pPr>
      <w:r>
        <w:rPr>
          <w:rFonts w:eastAsia="PalatinoLTStd-Italic"/>
          <w:iCs/>
          <w:szCs w:val="24"/>
          <w:lang w:val="en-IN"/>
        </w:rPr>
        <w:t xml:space="preserve">Variance of a population is the sum of the squared deviations of the observations </w:t>
      </w:r>
      <w:r w:rsidRPr="006E0F7C">
        <w:rPr>
          <w:rFonts w:eastAsia="PalatinoLTStd-Italic"/>
          <w:i/>
          <w:iCs/>
          <w:szCs w:val="24"/>
          <w:lang w:val="en-IN"/>
        </w:rPr>
        <w:t>x</w:t>
      </w:r>
      <w:r w:rsidRPr="006E0F7C">
        <w:rPr>
          <w:rFonts w:eastAsia="PalatinoLTStd-Roman"/>
          <w:szCs w:val="24"/>
          <w:vertAlign w:val="subscript"/>
          <w:lang w:val="en-IN"/>
        </w:rPr>
        <w:t>1</w:t>
      </w:r>
      <w:r w:rsidRPr="006E0F7C">
        <w:rPr>
          <w:rFonts w:eastAsia="PalatinoLTStd-Roman"/>
          <w:szCs w:val="24"/>
          <w:lang w:val="en-IN"/>
        </w:rPr>
        <w:t xml:space="preserve">, . . . , </w:t>
      </w:r>
      <w:r w:rsidRPr="006E0F7C">
        <w:rPr>
          <w:rFonts w:eastAsia="PalatinoLTStd-Italic"/>
          <w:i/>
          <w:iCs/>
          <w:szCs w:val="24"/>
          <w:lang w:val="en-IN"/>
        </w:rPr>
        <w:t>x</w:t>
      </w:r>
      <w:r w:rsidRPr="006E0F7C">
        <w:rPr>
          <w:rFonts w:eastAsia="PalatinoLTStd-Italic"/>
          <w:i/>
          <w:iCs/>
          <w:szCs w:val="24"/>
          <w:vertAlign w:val="subscript"/>
          <w:lang w:val="en-IN"/>
        </w:rPr>
        <w:t>N</w:t>
      </w:r>
      <w:r>
        <w:rPr>
          <w:rFonts w:eastAsia="PalatinoLTStd-Italic"/>
          <w:i/>
          <w:iCs/>
          <w:szCs w:val="24"/>
          <w:vertAlign w:val="subscript"/>
          <w:lang w:val="en-IN"/>
        </w:rPr>
        <w:t xml:space="preserve"> </w:t>
      </w:r>
      <w:r>
        <w:rPr>
          <w:rFonts w:eastAsia="PalatinoLTStd-Roman"/>
          <w:szCs w:val="24"/>
          <w:lang w:val="en-IN"/>
        </w:rPr>
        <w:t>from its mean ,µ divided by the total number of observations, N</w:t>
      </w:r>
    </w:p>
    <w:p w:rsidR="00BB3FBD" w:rsidRDefault="00BB3FBD" w:rsidP="008116C6">
      <w:pPr>
        <w:autoSpaceDE w:val="0"/>
        <w:autoSpaceDN w:val="0"/>
        <w:adjustRightInd w:val="0"/>
        <w:spacing w:after="0"/>
        <w:ind w:left="360"/>
        <w:rPr>
          <w:rFonts w:eastAsia="PalatinoLTStd-Roman"/>
          <w:szCs w:val="24"/>
          <w:lang w:val="en-IN"/>
        </w:rPr>
      </w:pPr>
      <w:r>
        <w:rPr>
          <w:rFonts w:eastAsia="PalatinoLTStd-Italic"/>
          <w:iCs/>
          <w:szCs w:val="24"/>
          <w:lang w:val="en-IN"/>
        </w:rPr>
        <w:t xml:space="preserve">Variance of a population is the sum of the squared deviations of the observations </w:t>
      </w:r>
      <w:r w:rsidRPr="007237B4">
        <w:rPr>
          <w:rFonts w:eastAsia="PalatinoLTStd-Italic"/>
          <w:i/>
          <w:iCs/>
          <w:szCs w:val="24"/>
          <w:lang w:val="en-IN"/>
        </w:rPr>
        <w:t>x</w:t>
      </w:r>
      <w:r w:rsidRPr="007237B4">
        <w:rPr>
          <w:rFonts w:eastAsia="PalatinoLTStd-Roman"/>
          <w:szCs w:val="24"/>
          <w:vertAlign w:val="subscript"/>
          <w:lang w:val="en-IN"/>
        </w:rPr>
        <w:t>1</w:t>
      </w:r>
      <w:r w:rsidRPr="007237B4">
        <w:rPr>
          <w:rFonts w:eastAsia="PalatinoLTStd-Roman"/>
          <w:szCs w:val="24"/>
          <w:lang w:val="en-IN"/>
        </w:rPr>
        <w:t xml:space="preserve">, . . . , </w:t>
      </w:r>
      <w:r w:rsidRPr="007237B4">
        <w:rPr>
          <w:rFonts w:eastAsia="PalatinoLTStd-Italic"/>
          <w:i/>
          <w:iCs/>
          <w:szCs w:val="24"/>
          <w:lang w:val="en-IN"/>
        </w:rPr>
        <w:t>x</w:t>
      </w:r>
      <w:r w:rsidRPr="007237B4">
        <w:rPr>
          <w:rFonts w:eastAsia="PalatinoLTStd-Italic"/>
          <w:i/>
          <w:iCs/>
          <w:szCs w:val="24"/>
          <w:vertAlign w:val="subscript"/>
          <w:lang w:val="en-IN"/>
        </w:rPr>
        <w:t>n</w:t>
      </w:r>
      <w:r w:rsidRPr="007237B4">
        <w:rPr>
          <w:rFonts w:eastAsia="PalatinoLTStd-Italic"/>
          <w:i/>
          <w:iCs/>
          <w:szCs w:val="24"/>
          <w:lang w:val="en-IN"/>
        </w:rPr>
        <w:t xml:space="preserve"> </w:t>
      </w:r>
      <w:r>
        <w:rPr>
          <w:rFonts w:eastAsia="PalatinoLTStd-Roman"/>
          <w:szCs w:val="24"/>
          <w:lang w:val="en-IN"/>
        </w:rPr>
        <w:t>from its mean ,x bar divided by the total number of observations minus one.</w:t>
      </w:r>
    </w:p>
    <w:p w:rsidR="00BB3FBD" w:rsidRPr="007237B4" w:rsidRDefault="00BB3FBD" w:rsidP="007237B4">
      <w:pPr>
        <w:autoSpaceDE w:val="0"/>
        <w:autoSpaceDN w:val="0"/>
        <w:adjustRightInd w:val="0"/>
        <w:spacing w:after="0"/>
        <w:rPr>
          <w:rFonts w:eastAsia="PalatinoLTStd-Roman"/>
          <w:szCs w:val="24"/>
          <w:lang w:val="en-IN"/>
        </w:rPr>
      </w:pPr>
    </w:p>
    <w:p w:rsidR="00BB3FBD" w:rsidRDefault="00BB3FBD" w:rsidP="007237B4">
      <w:pPr>
        <w:autoSpaceDE w:val="0"/>
        <w:autoSpaceDN w:val="0"/>
        <w:adjustRightInd w:val="0"/>
        <w:spacing w:after="0"/>
        <w:rPr>
          <w:rFonts w:eastAsia="PalatinoLTStd-Roman"/>
          <w:szCs w:val="24"/>
          <w:lang w:val="en-IN"/>
        </w:rPr>
      </w:pPr>
    </w:p>
    <w:p w:rsidR="00BB3FBD" w:rsidRDefault="00BB3FBD" w:rsidP="00732AAE">
      <w:pPr>
        <w:spacing w:after="0"/>
        <w:ind w:left="360"/>
        <w:contextualSpacing/>
        <w:rPr>
          <w:szCs w:val="24"/>
        </w:rPr>
      </w:pPr>
      <w:r>
        <w:rPr>
          <w:szCs w:val="24"/>
        </w:rPr>
        <w:t xml:space="preserve">17. </w:t>
      </w:r>
      <w:r w:rsidRPr="001838E3">
        <w:rPr>
          <w:szCs w:val="24"/>
        </w:rPr>
        <w:t>How can one estimate the mean and variance of data that are summarized in a grouped frequency distribution? Why are these only estimates?</w:t>
      </w:r>
    </w:p>
    <w:p w:rsidR="00BB3FBD" w:rsidRDefault="00BB3FBD" w:rsidP="00732AAE">
      <w:pPr>
        <w:spacing w:after="0"/>
        <w:ind w:left="360"/>
        <w:contextualSpacing/>
        <w:rPr>
          <w:b/>
          <w:szCs w:val="24"/>
        </w:rPr>
      </w:pPr>
    </w:p>
    <w:p w:rsidR="00BB3FBD" w:rsidRDefault="00BB3FBD" w:rsidP="00732AAE">
      <w:pPr>
        <w:spacing w:after="0"/>
        <w:ind w:left="360"/>
        <w:contextualSpacing/>
        <w:rPr>
          <w:szCs w:val="24"/>
        </w:rPr>
      </w:pPr>
      <w:r w:rsidRPr="00B65EE6">
        <w:rPr>
          <w:b/>
          <w:szCs w:val="24"/>
        </w:rPr>
        <w:t>Answer:</w:t>
      </w:r>
      <w:r>
        <w:rPr>
          <w:szCs w:val="24"/>
        </w:rPr>
        <w:t xml:space="preserve"> </w:t>
      </w:r>
    </w:p>
    <w:p w:rsidR="00BB3FBD" w:rsidRDefault="00BB3FBD" w:rsidP="00AC7B88">
      <w:pPr>
        <w:spacing w:after="0"/>
        <w:ind w:left="360"/>
        <w:contextualSpacing/>
        <w:rPr>
          <w:szCs w:val="24"/>
        </w:rPr>
      </w:pPr>
      <w:r w:rsidRPr="001E22FC">
        <w:rPr>
          <w:rFonts w:eastAsia="PalatinoLTStd-Roman"/>
          <w:szCs w:val="24"/>
          <w:lang w:val="en-IN"/>
        </w:rPr>
        <w:t>When data are summarized in a</w:t>
      </w:r>
      <w:r>
        <w:rPr>
          <w:rFonts w:eastAsia="PalatinoLTStd-Roman"/>
          <w:szCs w:val="24"/>
          <w:lang w:val="en-IN"/>
        </w:rPr>
        <w:t xml:space="preserve"> </w:t>
      </w:r>
      <w:r w:rsidRPr="001838E3">
        <w:rPr>
          <w:szCs w:val="24"/>
        </w:rPr>
        <w:t>grouped</w:t>
      </w:r>
      <w:r w:rsidRPr="001E22FC">
        <w:rPr>
          <w:rFonts w:eastAsia="PalatinoLTStd-Roman"/>
          <w:szCs w:val="24"/>
          <w:lang w:val="en-IN"/>
        </w:rPr>
        <w:t xml:space="preserve"> frequency distribution</w:t>
      </w:r>
      <w:r>
        <w:rPr>
          <w:rFonts w:eastAsia="PalatinoLTStd-Roman"/>
          <w:szCs w:val="24"/>
          <w:lang w:val="en-IN"/>
        </w:rPr>
        <w:t xml:space="preserve"> the mean of the data is estimated as </w:t>
      </w:r>
      <w:r>
        <w:rPr>
          <w:rFonts w:ascii="PearsonMATH08" w:eastAsia="PalatinoLTStd-Italic" w:hAnsi="PearsonMATH08" w:cs="PearsonMATH08"/>
          <w:sz w:val="18"/>
          <w:szCs w:val="18"/>
          <w:lang w:val="en-IN"/>
        </w:rPr>
        <w:t>=</w:t>
      </w:r>
      <w:r>
        <w:rPr>
          <w:rFonts w:eastAsia="PalatinoLTStd-Roman"/>
          <w:szCs w:val="24"/>
          <w:lang w:val="en-IN"/>
        </w:rPr>
        <w:t xml:space="preserve"> </w:t>
      </w:r>
      <w:r w:rsidRPr="002B2716">
        <w:rPr>
          <w:rFonts w:eastAsia="PalatinoLTStd-Roman"/>
          <w:szCs w:val="24"/>
          <w:lang w:val="en-IN"/>
        </w:rPr>
        <w:fldChar w:fldCharType="begin"/>
      </w:r>
      <w:r w:rsidRPr="002B2716">
        <w:rPr>
          <w:rFonts w:eastAsia="PalatinoLTStd-Roman"/>
          <w:szCs w:val="24"/>
          <w:lang w:val="en-IN"/>
        </w:rPr>
        <w:instrText xml:space="preserve"> QUOTE </w:instrText>
      </w:r>
      <w:r w:rsidRPr="002B271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26.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21C28&quot;/&gt;&lt;wsp:rsid wsp:val=&quot;000020A0&quot;/&gt;&lt;wsp:rsid wsp:val=&quot;0000653D&quot;/&gt;&lt;wsp:rsid wsp:val=&quot;000065C3&quot;/&gt;&lt;wsp:rsid wsp:val=&quot;00006689&quot;/&gt;&lt;wsp:rsid wsp:val=&quot;00010219&quot;/&gt;&lt;wsp:rsid wsp:val=&quot;00013AF9&quot;/&gt;&lt;wsp:rsid wsp:val=&quot;000156D0&quot;/&gt;&lt;wsp:rsid wsp:val=&quot;00015FBA&quot;/&gt;&lt;wsp:rsid wsp:val=&quot;00017F9B&quot;/&gt;&lt;wsp:rsid wsp:val=&quot;00024A22&quot;/&gt;&lt;wsp:rsid wsp:val=&quot;0002765E&quot;/&gt;&lt;wsp:rsid wsp:val=&quot;0003161E&quot;/&gt;&lt;wsp:rsid wsp:val=&quot;00041695&quot;/&gt;&lt;wsp:rsid wsp:val=&quot;00052E0D&quot;/&gt;&lt;wsp:rsid wsp:val=&quot;0005703A&quot;/&gt;&lt;wsp:rsid wsp:val=&quot;00062AC7&quot;/&gt;&lt;wsp:rsid wsp:val=&quot;000721CA&quot;/&gt;&lt;wsp:rsid wsp:val=&quot;00076373&quot;/&gt;&lt;wsp:rsid wsp:val=&quot;000800A8&quot;/&gt;&lt;wsp:rsid wsp:val=&quot;00096C81&quot;/&gt;&lt;wsp:rsid wsp:val=&quot;00097449&quot;/&gt;&lt;wsp:rsid wsp:val=&quot;000A36B2&quot;/&gt;&lt;wsp:rsid wsp:val=&quot;000A37A0&quot;/&gt;&lt;wsp:rsid wsp:val=&quot;000A4E9F&quot;/&gt;&lt;wsp:rsid wsp:val=&quot;000A4ED4&quot;/&gt;&lt;wsp:rsid wsp:val=&quot;000A6848&quot;/&gt;&lt;wsp:rsid wsp:val=&quot;000B195C&quot;/&gt;&lt;wsp:rsid wsp:val=&quot;000B418C&quot;/&gt;&lt;wsp:rsid wsp:val=&quot;000B7BB2&quot;/&gt;&lt;wsp:rsid wsp:val=&quot;000C0181&quot;/&gt;&lt;wsp:rsid wsp:val=&quot;000C753D&quot;/&gt;&lt;wsp:rsid wsp:val=&quot;000D6FBB&quot;/&gt;&lt;wsp:rsid wsp:val=&quot;000E0243&quot;/&gt;&lt;wsp:rsid wsp:val=&quot;000E0D75&quot;/&gt;&lt;wsp:rsid wsp:val=&quot;000E737E&quot;/&gt;&lt;wsp:rsid wsp:val=&quot;000F1D9C&quot;/&gt;&lt;wsp:rsid wsp:val=&quot;000F3231&quot;/&gt;&lt;wsp:rsid wsp:val=&quot;00106CA9&quot;/&gt;&lt;wsp:rsid wsp:val=&quot;00106D00&quot;/&gt;&lt;wsp:rsid wsp:val=&quot;00107598&quot;/&gt;&lt;wsp:rsid wsp:val=&quot;00107D53&quot;/&gt;&lt;wsp:rsid wsp:val=&quot;00115657&quot;/&gt;&lt;wsp:rsid wsp:val=&quot;00115915&quot;/&gt;&lt;wsp:rsid wsp:val=&quot;0011599B&quot;/&gt;&lt;wsp:rsid wsp:val=&quot;001247CF&quot;/&gt;&lt;wsp:rsid wsp:val=&quot;00140CE1&quot;/&gt;&lt;wsp:rsid wsp:val=&quot;00141F59&quot;/&gt;&lt;wsp:rsid wsp:val=&quot;001569B0&quot;/&gt;&lt;wsp:rsid wsp:val=&quot;00166703&quot;/&gt;&lt;wsp:rsid wsp:val=&quot;001707C2&quot;/&gt;&lt;wsp:rsid wsp:val=&quot;00170984&quot;/&gt;&lt;wsp:rsid wsp:val=&quot;00171203&quot;/&gt;&lt;wsp:rsid wsp:val=&quot;0017279B&quot;/&gt;&lt;wsp:rsid wsp:val=&quot;001772EF&quot;/&gt;&lt;wsp:rsid wsp:val=&quot;0018225D&quot;/&gt;&lt;wsp:rsid wsp:val=&quot;001838E3&quot;/&gt;&lt;wsp:rsid wsp:val=&quot;0018396D&quot;/&gt;&lt;wsp:rsid wsp:val=&quot;00194B55&quot;/&gt;&lt;wsp:rsid wsp:val=&quot;001959A1&quot;/&gt;&lt;wsp:rsid wsp:val=&quot;001A29CE&quot;/&gt;&lt;wsp:rsid wsp:val=&quot;001A44B2&quot;/&gt;&lt;wsp:rsid wsp:val=&quot;001A6727&quot;/&gt;&lt;wsp:rsid wsp:val=&quot;001A67D9&quot;/&gt;&lt;wsp:rsid wsp:val=&quot;001B24D0&quot;/&gt;&lt;wsp:rsid wsp:val=&quot;001B2D3D&quot;/&gt;&lt;wsp:rsid wsp:val=&quot;001B5CB8&quot;/&gt;&lt;wsp:rsid wsp:val=&quot;001B660E&quot;/&gt;&lt;wsp:rsid wsp:val=&quot;001B741B&quot;/&gt;&lt;wsp:rsid wsp:val=&quot;001E22FC&quot;/&gt;&lt;wsp:rsid wsp:val=&quot;001E404A&quot;/&gt;&lt;wsp:rsid wsp:val=&quot;001E404C&quot;/&gt;&lt;wsp:rsid wsp:val=&quot;001E715F&quot;/&gt;&lt;wsp:rsid wsp:val=&quot;001F1647&quot;/&gt;&lt;wsp:rsid wsp:val=&quot;001F7C7C&quot;/&gt;&lt;wsp:rsid wsp:val=&quot;00201654&quot;/&gt;&lt;wsp:rsid wsp:val=&quot;00201DC4&quot;/&gt;&lt;wsp:rsid wsp:val=&quot;00201E7F&quot;/&gt;&lt;wsp:rsid wsp:val=&quot;00202AFB&quot;/&gt;&lt;wsp:rsid wsp:val=&quot;002044E1&quot;/&gt;&lt;wsp:rsid wsp:val=&quot;00214A4F&quot;/&gt;&lt;wsp:rsid wsp:val=&quot;002168F2&quot;/&gt;&lt;wsp:rsid wsp:val=&quot;00216ADA&quot;/&gt;&lt;wsp:rsid wsp:val=&quot;00222455&quot;/&gt;&lt;wsp:rsid wsp:val=&quot;002232CA&quot;/&gt;&lt;wsp:rsid wsp:val=&quot;0022549C&quot;/&gt;&lt;wsp:rsid wsp:val=&quot;002255CC&quot;/&gt;&lt;wsp:rsid wsp:val=&quot;002268FD&quot;/&gt;&lt;wsp:rsid wsp:val=&quot;00234E72&quot;/&gt;&lt;wsp:rsid wsp:val=&quot;00240C56&quot;/&gt;&lt;wsp:rsid wsp:val=&quot;00241C56&quot;/&gt;&lt;wsp:rsid wsp:val=&quot;00245E61&quot;/&gt;&lt;wsp:rsid wsp:val=&quot;00247833&quot;/&gt;&lt;wsp:rsid wsp:val=&quot;0025444F&quot;/&gt;&lt;wsp:rsid wsp:val=&quot;00254F99&quot;/&gt;&lt;wsp:rsid wsp:val=&quot;00255FD4&quot;/&gt;&lt;wsp:rsid wsp:val=&quot;00256DC8&quot;/&gt;&lt;wsp:rsid wsp:val=&quot;0025795F&quot;/&gt;&lt;wsp:rsid wsp:val=&quot;0026064D&quot;/&gt;&lt;wsp:rsid wsp:val=&quot;00264E6E&quot;/&gt;&lt;wsp:rsid wsp:val=&quot;00273E09&quot;/&gt;&lt;wsp:rsid wsp:val=&quot;0028219C&quot;/&gt;&lt;wsp:rsid wsp:val=&quot;00285805&quot;/&gt;&lt;wsp:rsid wsp:val=&quot;00287CF1&quot;/&gt;&lt;wsp:rsid wsp:val=&quot;00297ACF&quot;/&gt;&lt;wsp:rsid wsp:val=&quot;002A1358&quot;/&gt;&lt;wsp:rsid wsp:val=&quot;002A26E4&quot;/&gt;&lt;wsp:rsid wsp:val=&quot;002A53FD&quot;/&gt;&lt;wsp:rsid wsp:val=&quot;002B41F7&quot;/&gt;&lt;wsp:rsid wsp:val=&quot;002B7999&quot;/&gt;&lt;wsp:rsid wsp:val=&quot;002C2BB9&quot;/&gt;&lt;wsp:rsid wsp:val=&quot;002C370F&quot;/&gt;&lt;wsp:rsid wsp:val=&quot;002C3ED4&quot;/&gt;&lt;wsp:rsid wsp:val=&quot;002C6523&quot;/&gt;&lt;wsp:rsid wsp:val=&quot;002D420B&quot;/&gt;&lt;wsp:rsid wsp:val=&quot;002E0FED&quot;/&gt;&lt;wsp:rsid wsp:val=&quot;002E1C5A&quot;/&gt;&lt;wsp:rsid wsp:val=&quot;002F709F&quot;/&gt;&lt;wsp:rsid wsp:val=&quot;002F7C16&quot;/&gt;&lt;wsp:rsid wsp:val=&quot;00301875&quot;/&gt;&lt;wsp:rsid wsp:val=&quot;0030208B&quot;/&gt;&lt;wsp:rsid wsp:val=&quot;00303961&quot;/&gt;&lt;wsp:rsid wsp:val=&quot;00303D9D&quot;/&gt;&lt;wsp:rsid wsp:val=&quot;003066F4&quot;/&gt;&lt;wsp:rsid wsp:val=&quot;00307818&quot;/&gt;&lt;wsp:rsid wsp:val=&quot;00310B1F&quot;/&gt;&lt;wsp:rsid wsp:val=&quot;0031226A&quot;/&gt;&lt;wsp:rsid wsp:val=&quot;00315C2F&quot;/&gt;&lt;wsp:rsid wsp:val=&quot;003160C4&quot;/&gt;&lt;wsp:rsid wsp:val=&quot;00321DFF&quot;/&gt;&lt;wsp:rsid wsp:val=&quot;00323B9C&quot;/&gt;&lt;wsp:rsid wsp:val=&quot;003244D1&quot;/&gt;&lt;wsp:rsid wsp:val=&quot;00324593&quot;/&gt;&lt;wsp:rsid wsp:val=&quot;00335FA8&quot;/&gt;&lt;wsp:rsid wsp:val=&quot;00340884&quot;/&gt;&lt;wsp:rsid wsp:val=&quot;00341F47&quot;/&gt;&lt;wsp:rsid wsp:val=&quot;00341F95&quot;/&gt;&lt;wsp:rsid wsp:val=&quot;00342D6C&quot;/&gt;&lt;wsp:rsid wsp:val=&quot;00343ED6&quot;/&gt;&lt;wsp:rsid wsp:val=&quot;00352B67&quot;/&gt;&lt;wsp:rsid wsp:val=&quot;00357D00&quot;/&gt;&lt;wsp:rsid wsp:val=&quot;00360BC0&quot;/&gt;&lt;wsp:rsid wsp:val=&quot;00371C7E&quot;/&gt;&lt;wsp:rsid wsp:val=&quot;00375AB3&quot;/&gt;&lt;wsp:rsid wsp:val=&quot;003802EC&quot;/&gt;&lt;wsp:rsid wsp:val=&quot;00382787&quot;/&gt;&lt;wsp:rsid wsp:val=&quot;0038295E&quot;/&gt;&lt;wsp:rsid wsp:val=&quot;00383097&quot;/&gt;&lt;wsp:rsid wsp:val=&quot;00384A38&quot;/&gt;&lt;wsp:rsid wsp:val=&quot;00386800&quot;/&gt;&lt;wsp:rsid wsp:val=&quot;00391015&quot;/&gt;&lt;wsp:rsid wsp:val=&quot;00391E9C&quot;/&gt;&lt;wsp:rsid wsp:val=&quot;00394988&quot;/&gt;&lt;wsp:rsid wsp:val=&quot;003952B7&quot;/&gt;&lt;wsp:rsid wsp:val=&quot;00396681&quot;/&gt;&lt;wsp:rsid wsp:val=&quot;00396F69&quot;/&gt;&lt;wsp:rsid wsp:val=&quot;003A30F2&quot;/&gt;&lt;wsp:rsid wsp:val=&quot;003A3F73&quot;/&gt;&lt;wsp:rsid wsp:val=&quot;003B046D&quot;/&gt;&lt;wsp:rsid wsp:val=&quot;003B04B3&quot;/&gt;&lt;wsp:rsid wsp:val=&quot;003B0A25&quot;/&gt;&lt;wsp:rsid wsp:val=&quot;003B70A2&quot;/&gt;&lt;wsp:rsid wsp:val=&quot;003C21B2&quot;/&gt;&lt;wsp:rsid wsp:val=&quot;003C33AC&quot;/&gt;&lt;wsp:rsid wsp:val=&quot;003C465D&quot;/&gt;&lt;wsp:rsid wsp:val=&quot;003C6197&quot;/&gt;&lt;wsp:rsid wsp:val=&quot;003D3C36&quot;/&gt;&lt;wsp:rsid wsp:val=&quot;003D3E9B&quot;/&gt;&lt;wsp:rsid wsp:val=&quot;003D668C&quot;/&gt;&lt;wsp:rsid wsp:val=&quot;003E14A1&quot;/&gt;&lt;wsp:rsid wsp:val=&quot;003E2BD9&quot;/&gt;&lt;wsp:rsid wsp:val=&quot;003E3ABA&quot;/&gt;&lt;wsp:rsid wsp:val=&quot;003E5E2E&quot;/&gt;&lt;wsp:rsid wsp:val=&quot;003E6784&quot;/&gt;&lt;wsp:rsid wsp:val=&quot;004062F2&quot;/&gt;&lt;wsp:rsid wsp:val=&quot;0041105E&quot;/&gt;&lt;wsp:rsid wsp:val=&quot;004128C0&quot;/&gt;&lt;wsp:rsid wsp:val=&quot;0041404C&quot;/&gt;&lt;wsp:rsid wsp:val=&quot;0041441F&quot;/&gt;&lt;wsp:rsid wsp:val=&quot;00417224&quot;/&gt;&lt;wsp:rsid wsp:val=&quot;004247AB&quot;/&gt;&lt;wsp:rsid wsp:val=&quot;00426746&quot;/&gt;&lt;wsp:rsid wsp:val=&quot;004276E1&quot;/&gt;&lt;wsp:rsid wsp:val=&quot;004318F1&quot;/&gt;&lt;wsp:rsid wsp:val=&quot;0043228C&quot;/&gt;&lt;wsp:rsid wsp:val=&quot;00435EEB&quot;/&gt;&lt;wsp:rsid wsp:val=&quot;00436C49&quot;/&gt;&lt;wsp:rsid wsp:val=&quot;004372AC&quot;/&gt;&lt;wsp:rsid wsp:val=&quot;00437BDB&quot;/&gt;&lt;wsp:rsid wsp:val=&quot;00442D9D&quot;/&gt;&lt;wsp:rsid wsp:val=&quot;004461DC&quot;/&gt;&lt;wsp:rsid wsp:val=&quot;00455C8D&quot;/&gt;&lt;wsp:rsid wsp:val=&quot;0046238E&quot;/&gt;&lt;wsp:rsid wsp:val=&quot;004678D5&quot;/&gt;&lt;wsp:rsid wsp:val=&quot;0047235B&quot;/&gt;&lt;wsp:rsid wsp:val=&quot;00474CAB&quot;/&gt;&lt;wsp:rsid wsp:val=&quot;004766D4&quot;/&gt;&lt;wsp:rsid wsp:val=&quot;004811ED&quot;/&gt;&lt;wsp:rsid wsp:val=&quot;004817B8&quot;/&gt;&lt;wsp:rsid wsp:val=&quot;004817D9&quot;/&gt;&lt;wsp:rsid wsp:val=&quot;004913E3&quot;/&gt;&lt;wsp:rsid wsp:val=&quot;004924BD&quot;/&gt;&lt;wsp:rsid wsp:val=&quot;00492662&quot;/&gt;&lt;wsp:rsid wsp:val=&quot;004A3B69&quot;/&gt;&lt;wsp:rsid wsp:val=&quot;004A7D97&quot;/&gt;&lt;wsp:rsid wsp:val=&quot;004B3659&quot;/&gt;&lt;wsp:rsid wsp:val=&quot;004C0609&quot;/&gt;&lt;wsp:rsid wsp:val=&quot;004C0BFC&quot;/&gt;&lt;wsp:rsid wsp:val=&quot;004C1EBC&quot;/&gt;&lt;wsp:rsid wsp:val=&quot;004C3B9E&quot;/&gt;&lt;wsp:rsid wsp:val=&quot;004C6923&quot;/&gt;&lt;wsp:rsid wsp:val=&quot;004E304F&quot;/&gt;&lt;wsp:rsid wsp:val=&quot;004E7156&quot;/&gt;&lt;wsp:rsid wsp:val=&quot;004E7A40&quot;/&gt;&lt;wsp:rsid wsp:val=&quot;004F1947&quot;/&gt;&lt;wsp:rsid wsp:val=&quot;004F6CF6&quot;/&gt;&lt;wsp:rsid wsp:val=&quot;004F7116&quot;/&gt;&lt;wsp:rsid wsp:val=&quot;00507325&quot;/&gt;&lt;wsp:rsid wsp:val=&quot;00510611&quot;/&gt;&lt;wsp:rsid wsp:val=&quot;00512E14&quot;/&gt;&lt;wsp:rsid wsp:val=&quot;0051438C&quot;/&gt;&lt;wsp:rsid wsp:val=&quot;00525F26&quot;/&gt;&lt;wsp:rsid wsp:val=&quot;005311D2&quot;/&gt;&lt;wsp:rsid wsp:val=&quot;00531D68&quot;/&gt;&lt;wsp:rsid wsp:val=&quot;00532E99&quot;/&gt;&lt;wsp:rsid wsp:val=&quot;00541EEE&quot;/&gt;&lt;wsp:rsid wsp:val=&quot;00543D08&quot;/&gt;&lt;wsp:rsid wsp:val=&quot;00544343&quot;/&gt;&lt;wsp:rsid wsp:val=&quot;0055127B&quot;/&gt;&lt;wsp:rsid wsp:val=&quot;0055321F&quot;/&gt;&lt;wsp:rsid wsp:val=&quot;0055535E&quot;/&gt;&lt;wsp:rsid wsp:val=&quot;005673BC&quot;/&gt;&lt;wsp:rsid wsp:val=&quot;005715A5&quot;/&gt;&lt;wsp:rsid wsp:val=&quot;005715D7&quot;/&gt;&lt;wsp:rsid wsp:val=&quot;005735A8&quot;/&gt;&lt;wsp:rsid wsp:val=&quot;0058187B&quot;/&gt;&lt;wsp:rsid wsp:val=&quot;00585745&quot;/&gt;&lt;wsp:rsid wsp:val=&quot;00585A72&quot;/&gt;&lt;wsp:rsid wsp:val=&quot;005903F0&quot;/&gt;&lt;wsp:rsid wsp:val=&quot;0059068D&quot;/&gt;&lt;wsp:rsid wsp:val=&quot;00590FDB&quot;/&gt;&lt;wsp:rsid wsp:val=&quot;005A41E4&quot;/&gt;&lt;wsp:rsid wsp:val=&quot;005B018E&quot;/&gt;&lt;wsp:rsid wsp:val=&quot;005B18AC&quot;/&gt;&lt;wsp:rsid wsp:val=&quot;005B29A0&quot;/&gt;&lt;wsp:rsid wsp:val=&quot;005B6BC3&quot;/&gt;&lt;wsp:rsid wsp:val=&quot;005B78A7&quot;/&gt;&lt;wsp:rsid wsp:val=&quot;005B7FF2&quot;/&gt;&lt;wsp:rsid wsp:val=&quot;005C2144&quot;/&gt;&lt;wsp:rsid wsp:val=&quot;005C334B&quot;/&gt;&lt;wsp:rsid wsp:val=&quot;005C585A&quot;/&gt;&lt;wsp:rsid wsp:val=&quot;005D58A3&quot;/&gt;&lt;wsp:rsid wsp:val=&quot;005E7EB8&quot;/&gt;&lt;wsp:rsid wsp:val=&quot;005F4C36&quot;/&gt;&lt;wsp:rsid wsp:val=&quot;005F5A30&quot;/&gt;&lt;wsp:rsid wsp:val=&quot;00606364&quot;/&gt;&lt;wsp:rsid wsp:val=&quot;006070FE&quot;/&gt;&lt;wsp:rsid wsp:val=&quot;006105AD&quot;/&gt;&lt;wsp:rsid wsp:val=&quot;006159F8&quot;/&gt;&lt;wsp:rsid wsp:val=&quot;00617B37&quot;/&gt;&lt;wsp:rsid wsp:val=&quot;00621C28&quot;/&gt;&lt;wsp:rsid wsp:val=&quot;00624D94&quot;/&gt;&lt;wsp:rsid wsp:val=&quot;00626DC5&quot;/&gt;&lt;wsp:rsid wsp:val=&quot;00631CA9&quot;/&gt;&lt;wsp:rsid wsp:val=&quot;00632AFA&quot;/&gt;&lt;wsp:rsid wsp:val=&quot;00634AC2&quot;/&gt;&lt;wsp:rsid wsp:val=&quot;0064150B&quot;/&gt;&lt;wsp:rsid wsp:val=&quot;00651141&quot;/&gt;&lt;wsp:rsid wsp:val=&quot;00653F66&quot;/&gt;&lt;wsp:rsid wsp:val=&quot;00654371&quot;/&gt;&lt;wsp:rsid wsp:val=&quot;00660EB5&quot;/&gt;&lt;wsp:rsid wsp:val=&quot;00663A4A&quot;/&gt;&lt;wsp:rsid wsp:val=&quot;00672301&quot;/&gt;&lt;wsp:rsid wsp:val=&quot;00673285&quot;/&gt;&lt;wsp:rsid wsp:val=&quot;00684362&quot;/&gt;&lt;wsp:rsid wsp:val=&quot;00697F74&quot;/&gt;&lt;wsp:rsid wsp:val=&quot;006A421B&quot;/&gt;&lt;wsp:rsid wsp:val=&quot;006A56DD&quot;/&gt;&lt;wsp:rsid wsp:val=&quot;006B7EA2&quot;/&gt;&lt;wsp:rsid wsp:val=&quot;006C50B5&quot;/&gt;&lt;wsp:rsid wsp:val=&quot;006D4E20&quot;/&gt;&lt;wsp:rsid wsp:val=&quot;006D63D7&quot;/&gt;&lt;wsp:rsid wsp:val=&quot;006E0F7C&quot;/&gt;&lt;wsp:rsid wsp:val=&quot;006E34C5&quot;/&gt;&lt;wsp:rsid wsp:val=&quot;006E6E77&quot;/&gt;&lt;wsp:rsid wsp:val=&quot;006F264A&quot;/&gt;&lt;wsp:rsid wsp:val=&quot;006F628E&quot;/&gt;&lt;wsp:rsid wsp:val=&quot;006F763D&quot;/&gt;&lt;wsp:rsid wsp:val=&quot;007132ED&quot;/&gt;&lt;wsp:rsid wsp:val=&quot;00717621&quot;/&gt;&lt;wsp:rsid wsp:val=&quot;00722851&quot;/&gt;&lt;wsp:rsid wsp:val=&quot;007228C6&quot;/&gt;&lt;wsp:rsid wsp:val=&quot;0072314B&quot;/&gt;&lt;wsp:rsid wsp:val=&quot;007237B4&quot;/&gt;&lt;wsp:rsid wsp:val=&quot;007240AD&quot;/&gt;&lt;wsp:rsid wsp:val=&quot;00730AB7&quot;/&gt;&lt;wsp:rsid wsp:val=&quot;00732AAE&quot;/&gt;&lt;wsp:rsid wsp:val=&quot;00733E48&quot;/&gt;&lt;wsp:rsid wsp:val=&quot;007408EB&quot;/&gt;&lt;wsp:rsid wsp:val=&quot;00742780&quot;/&gt;&lt;wsp:rsid wsp:val=&quot;00745B28&quot;/&gt;&lt;wsp:rsid wsp:val=&quot;007469ED&quot;/&gt;&lt;wsp:rsid wsp:val=&quot;00752085&quot;/&gt;&lt;wsp:rsid wsp:val=&quot;0075273A&quot;/&gt;&lt;wsp:rsid wsp:val=&quot;00756B8C&quot;/&gt;&lt;wsp:rsid wsp:val=&quot;00760F41&quot;/&gt;&lt;wsp:rsid wsp:val=&quot;00761E88&quot;/&gt;&lt;wsp:rsid wsp:val=&quot;00767258&quot;/&gt;&lt;wsp:rsid wsp:val=&quot;00775DC2&quot;/&gt;&lt;wsp:rsid wsp:val=&quot;00777758&quot;/&gt;&lt;wsp:rsid wsp:val=&quot;00777840&quot;/&gt;&lt;wsp:rsid wsp:val=&quot;00780140&quot;/&gt;&lt;wsp:rsid wsp:val=&quot;00780ACC&quot;/&gt;&lt;wsp:rsid wsp:val=&quot;00780DB6&quot;/&gt;&lt;wsp:rsid wsp:val=&quot;007829B1&quot;/&gt;&lt;wsp:rsid wsp:val=&quot;007848AC&quot;/&gt;&lt;wsp:rsid wsp:val=&quot;007926F7&quot;/&gt;&lt;wsp:rsid wsp:val=&quot;00794767&quot;/&gt;&lt;wsp:rsid wsp:val=&quot;00796985&quot;/&gt;&lt;wsp:rsid wsp:val=&quot;00797B99&quot;/&gt;&lt;wsp:rsid wsp:val=&quot;007A3417&quot;/&gt;&lt;wsp:rsid wsp:val=&quot;007B0623&quot;/&gt;&lt;wsp:rsid wsp:val=&quot;007B2AF5&quot;/&gt;&lt;wsp:rsid wsp:val=&quot;007C13CB&quot;/&gt;&lt;wsp:rsid wsp:val=&quot;007C426C&quot;/&gt;&lt;wsp:rsid wsp:val=&quot;007C741B&quot;/&gt;&lt;wsp:rsid wsp:val=&quot;007D3E82&quot;/&gt;&lt;wsp:rsid wsp:val=&quot;007D7414&quot;/&gt;&lt;wsp:rsid wsp:val=&quot;007E26F8&quot;/&gt;&lt;wsp:rsid wsp:val=&quot;007E295E&quot;/&gt;&lt;wsp:rsid wsp:val=&quot;007F0533&quot;/&gt;&lt;wsp:rsid wsp:val=&quot;007F0613&quot;/&gt;&lt;wsp:rsid wsp:val=&quot;007F5204&quot;/&gt;&lt;wsp:rsid wsp:val=&quot;00810266&quot;/&gt;&lt;wsp:rsid wsp:val=&quot;008116C6&quot;/&gt;&lt;wsp:rsid wsp:val=&quot;008216F6&quot;/&gt;&lt;wsp:rsid wsp:val=&quot;00822966&quot;/&gt;&lt;wsp:rsid wsp:val=&quot;00825BC4&quot;/&gt;&lt;wsp:rsid wsp:val=&quot;00826BDF&quot;/&gt;&lt;wsp:rsid wsp:val=&quot;008277FF&quot;/&gt;&lt;wsp:rsid wsp:val=&quot;00830BD7&quot;/&gt;&lt;wsp:rsid wsp:val=&quot;008310D2&quot;/&gt;&lt;wsp:rsid wsp:val=&quot;008369C5&quot;/&gt;&lt;wsp:rsid wsp:val=&quot;00842912&quot;/&gt;&lt;wsp:rsid wsp:val=&quot;008511F8&quot;/&gt;&lt;wsp:rsid wsp:val=&quot;00851314&quot;/&gt;&lt;wsp:rsid wsp:val=&quot;00857584&quot;/&gt;&lt;wsp:rsid wsp:val=&quot;008604B8&quot;/&gt;&lt;wsp:rsid wsp:val=&quot;0086340B&quot;/&gt;&lt;wsp:rsid wsp:val=&quot;008657E4&quot;/&gt;&lt;wsp:rsid wsp:val=&quot;00865A06&quot;/&gt;&lt;wsp:rsid wsp:val=&quot;00872DD6&quot;/&gt;&lt;wsp:rsid wsp:val=&quot;0087398B&quot;/&gt;&lt;wsp:rsid wsp:val=&quot;00877A4A&quot;/&gt;&lt;wsp:rsid wsp:val=&quot;00877EE5&quot;/&gt;&lt;wsp:rsid wsp:val=&quot;0088069D&quot;/&gt;&lt;wsp:rsid wsp:val=&quot;008812FF&quot;/&gt;&lt;wsp:rsid wsp:val=&quot;0088384F&quot;/&gt;&lt;wsp:rsid wsp:val=&quot;00884BDA&quot;/&gt;&lt;wsp:rsid wsp:val=&quot;0089115A&quot;/&gt;&lt;wsp:rsid wsp:val=&quot;00891F93&quot;/&gt;&lt;wsp:rsid wsp:val=&quot;008928EE&quot;/&gt;&lt;wsp:rsid wsp:val=&quot;008956A7&quot;/&gt;&lt;wsp:rsid wsp:val=&quot;00897C75&quot;/&gt;&lt;wsp:rsid wsp:val=&quot;008A0E42&quot;/&gt;&lt;wsp:rsid wsp:val=&quot;008B48C0&quot;/&gt;&lt;wsp:rsid wsp:val=&quot;008C4E2A&quot;/&gt;&lt;wsp:rsid wsp:val=&quot;008C502B&quot;/&gt;&lt;wsp:rsid wsp:val=&quot;008C6F48&quot;/&gt;&lt;wsp:rsid wsp:val=&quot;008C797E&quot;/&gt;&lt;wsp:rsid wsp:val=&quot;008D0674&quot;/&gt;&lt;wsp:rsid wsp:val=&quot;008D73AE&quot;/&gt;&lt;wsp:rsid wsp:val=&quot;008E1303&quot;/&gt;&lt;wsp:rsid wsp:val=&quot;008E1C2D&quot;/&gt;&lt;wsp:rsid wsp:val=&quot;008E4BA0&quot;/&gt;&lt;wsp:rsid wsp:val=&quot;008F2638&quot;/&gt;&lt;wsp:rsid wsp:val=&quot;009010BD&quot;/&gt;&lt;wsp:rsid wsp:val=&quot;009050CE&quot;/&gt;&lt;wsp:rsid wsp:val=&quot;009057B6&quot;/&gt;&lt;wsp:rsid wsp:val=&quot;00916805&quot;/&gt;&lt;wsp:rsid wsp:val=&quot;00922A60&quot;/&gt;&lt;wsp:rsid wsp:val=&quot;0092343F&quot;/&gt;&lt;wsp:rsid wsp:val=&quot;00924975&quot;/&gt;&lt;wsp:rsid wsp:val=&quot;00942341&quot;/&gt;&lt;wsp:rsid wsp:val=&quot;00954E53&quot;/&gt;&lt;wsp:rsid wsp:val=&quot;00955348&quot;/&gt;&lt;wsp:rsid wsp:val=&quot;009556CB&quot;/&gt;&lt;wsp:rsid wsp:val=&quot;009610B7&quot;/&gt;&lt;wsp:rsid wsp:val=&quot;00970668&quot;/&gt;&lt;wsp:rsid wsp:val=&quot;009749E1&quot;/&gt;&lt;wsp:rsid wsp:val=&quot;0098301A&quot;/&gt;&lt;wsp:rsid wsp:val=&quot;00985FBA&quot;/&gt;&lt;wsp:rsid wsp:val=&quot;00986684&quot;/&gt;&lt;wsp:rsid wsp:val=&quot;00990E6B&quot;/&gt;&lt;wsp:rsid wsp:val=&quot;009925BA&quot;/&gt;&lt;wsp:rsid wsp:val=&quot;00997F68&quot;/&gt;&lt;wsp:rsid wsp:val=&quot;009A34F2&quot;/&gt;&lt;wsp:rsid wsp:val=&quot;009A7EE8&quot;/&gt;&lt;wsp:rsid wsp:val=&quot;009B4860&quot;/&gt;&lt;wsp:rsid wsp:val=&quot;009C2C1B&quot;/&gt;&lt;wsp:rsid wsp:val=&quot;009D1863&quot;/&gt;&lt;wsp:rsid wsp:val=&quot;009D1FEA&quot;/&gt;&lt;wsp:rsid wsp:val=&quot;009D7522&quot;/&gt;&lt;wsp:rsid wsp:val=&quot;009E1D33&quot;/&gt;&lt;wsp:rsid wsp:val=&quot;009E2525&quot;/&gt;&lt;wsp:rsid wsp:val=&quot;009E54B2&quot;/&gt;&lt;wsp:rsid wsp:val=&quot;009F5D2D&quot;/&gt;&lt;wsp:rsid wsp:val=&quot;009F6324&quot;/&gt;&lt;wsp:rsid wsp:val=&quot;00A06413&quot;/&gt;&lt;wsp:rsid wsp:val=&quot;00A109FC&quot;/&gt;&lt;wsp:rsid wsp:val=&quot;00A11038&quot;/&gt;&lt;wsp:rsid wsp:val=&quot;00A16957&quot;/&gt;&lt;wsp:rsid wsp:val=&quot;00A26FC6&quot;/&gt;&lt;wsp:rsid wsp:val=&quot;00A32060&quot;/&gt;&lt;wsp:rsid wsp:val=&quot;00A3209A&quot;/&gt;&lt;wsp:rsid wsp:val=&quot;00A35882&quot;/&gt;&lt;wsp:rsid wsp:val=&quot;00A35D31&quot;/&gt;&lt;wsp:rsid wsp:val=&quot;00A361A9&quot;/&gt;&lt;wsp:rsid wsp:val=&quot;00A3659D&quot;/&gt;&lt;wsp:rsid wsp:val=&quot;00A44564&quot;/&gt;&lt;wsp:rsid wsp:val=&quot;00A4554D&quot;/&gt;&lt;wsp:rsid wsp:val=&quot;00A45E98&quot;/&gt;&lt;wsp:rsid wsp:val=&quot;00A55EB5&quot;/&gt;&lt;wsp:rsid wsp:val=&quot;00A61BAA&quot;/&gt;&lt;wsp:rsid wsp:val=&quot;00A70B39&quot;/&gt;&lt;wsp:rsid wsp:val=&quot;00A7284D&quot;/&gt;&lt;wsp:rsid wsp:val=&quot;00A74AB3&quot;/&gt;&lt;wsp:rsid wsp:val=&quot;00A76552&quot;/&gt;&lt;wsp:rsid wsp:val=&quot;00A82868&quot;/&gt;&lt;wsp:rsid wsp:val=&quot;00A85B53&quot;/&gt;&lt;wsp:rsid wsp:val=&quot;00A861D3&quot;/&gt;&lt;wsp:rsid wsp:val=&quot;00A92184&quot;/&gt;&lt;wsp:rsid wsp:val=&quot;00A96222&quot;/&gt;&lt;wsp:rsid wsp:val=&quot;00A96F14&quot;/&gt;&lt;wsp:rsid wsp:val=&quot;00AA16F3&quot;/&gt;&lt;wsp:rsid wsp:val=&quot;00AA57CD&quot;/&gt;&lt;wsp:rsid wsp:val=&quot;00AB52FC&quot;/&gt;&lt;wsp:rsid wsp:val=&quot;00AB69CE&quot;/&gt;&lt;wsp:rsid wsp:val=&quot;00AC3E02&quot;/&gt;&lt;wsp:rsid wsp:val=&quot;00AC7B88&quot;/&gt;&lt;wsp:rsid wsp:val=&quot;00AD0C9D&quot;/&gt;&lt;wsp:rsid wsp:val=&quot;00AD3288&quot;/&gt;&lt;wsp:rsid wsp:val=&quot;00AD35E6&quot;/&gt;&lt;wsp:rsid wsp:val=&quot;00AD7D3C&quot;/&gt;&lt;wsp:rsid wsp:val=&quot;00AE2E2F&quot;/&gt;&lt;wsp:rsid wsp:val=&quot;00AE7409&quot;/&gt;&lt;wsp:rsid wsp:val=&quot;00AF076B&quot;/&gt;&lt;wsp:rsid wsp:val=&quot;00AF6262&quot;/&gt;&lt;wsp:rsid wsp:val=&quot;00AF6576&quot;/&gt;&lt;wsp:rsid wsp:val=&quot;00B00F9D&quot;/&gt;&lt;wsp:rsid wsp:val=&quot;00B01054&quot;/&gt;&lt;wsp:rsid wsp:val=&quot;00B038DB&quot;/&gt;&lt;wsp:rsid wsp:val=&quot;00B046C9&quot;/&gt;&lt;wsp:rsid wsp:val=&quot;00B06CCC&quot;/&gt;&lt;wsp:rsid wsp:val=&quot;00B115FF&quot;/&gt;&lt;wsp:rsid wsp:val=&quot;00B1572B&quot;/&gt;&lt;wsp:rsid wsp:val=&quot;00B16CB4&quot;/&gt;&lt;wsp:rsid wsp:val=&quot;00B20927&quot;/&gt;&lt;wsp:rsid wsp:val=&quot;00B249EE&quot;/&gt;&lt;wsp:rsid wsp:val=&quot;00B30F08&quot;/&gt;&lt;wsp:rsid wsp:val=&quot;00B31ED6&quot;/&gt;&lt;wsp:rsid wsp:val=&quot;00B324C4&quot;/&gt;&lt;wsp:rsid wsp:val=&quot;00B40F11&quot;/&gt;&lt;wsp:rsid wsp:val=&quot;00B464D2&quot;/&gt;&lt;wsp:rsid wsp:val=&quot;00B508EB&quot;/&gt;&lt;wsp:rsid wsp:val=&quot;00B51E36&quot;/&gt;&lt;wsp:rsid wsp:val=&quot;00B550CF&quot;/&gt;&lt;wsp:rsid wsp:val=&quot;00B55F83&quot;/&gt;&lt;wsp:rsid wsp:val=&quot;00B61CF8&quot;/&gt;&lt;wsp:rsid wsp:val=&quot;00B63176&quot;/&gt;&lt;wsp:rsid wsp:val=&quot;00B63DC0&quot;/&gt;&lt;wsp:rsid wsp:val=&quot;00B64C8B&quot;/&gt;&lt;wsp:rsid wsp:val=&quot;00B6527A&quot;/&gt;&lt;wsp:rsid wsp:val=&quot;00B65879&quot;/&gt;&lt;wsp:rsid wsp:val=&quot;00B65AA5&quot;/&gt;&lt;wsp:rsid wsp:val=&quot;00B65EE6&quot;/&gt;&lt;wsp:rsid wsp:val=&quot;00B72A42&quot;/&gt;&lt;wsp:rsid wsp:val=&quot;00B749F3&quot;/&gt;&lt;wsp:rsid wsp:val=&quot;00B74E01&quot;/&gt;&lt;wsp:rsid wsp:val=&quot;00B834A6&quot;/&gt;&lt;wsp:rsid wsp:val=&quot;00B87EC7&quot;/&gt;&lt;wsp:rsid wsp:val=&quot;00B90E0A&quot;/&gt;&lt;wsp:rsid wsp:val=&quot;00B939CC&quot;/&gt;&lt;wsp:rsid wsp:val=&quot;00BA0888&quot;/&gt;&lt;wsp:rsid wsp:val=&quot;00BA3CCF&quot;/&gt;&lt;wsp:rsid wsp:val=&quot;00BB015A&quot;/&gt;&lt;wsp:rsid wsp:val=&quot;00BB1B57&quot;/&gt;&lt;wsp:rsid wsp:val=&quot;00BC0639&quot;/&gt;&lt;wsp:rsid wsp:val=&quot;00BC0B86&quot;/&gt;&lt;wsp:rsid wsp:val=&quot;00BD164D&quot;/&gt;&lt;wsp:rsid wsp:val=&quot;00BD18BA&quot;/&gt;&lt;wsp:rsid wsp:val=&quot;00BD318B&quot;/&gt;&lt;wsp:rsid wsp:val=&quot;00BE0C4D&quot;/&gt;&lt;wsp:rsid wsp:val=&quot;00BE3E92&quot;/&gt;&lt;wsp:rsid wsp:val=&quot;00BE50EA&quot;/&gt;&lt;wsp:rsid wsp:val=&quot;00BF0198&quot;/&gt;&lt;wsp:rsid wsp:val=&quot;00BF7C6E&quot;/&gt;&lt;wsp:rsid wsp:val=&quot;00C01B15&quot;/&gt;&lt;wsp:rsid wsp:val=&quot;00C01DAD&quot;/&gt;&lt;wsp:rsid wsp:val=&quot;00C04D0C&quot;/&gt;&lt;wsp:rsid wsp:val=&quot;00C07DD6&quot;/&gt;&lt;wsp:rsid wsp:val=&quot;00C15E31&quot;/&gt;&lt;wsp:rsid wsp:val=&quot;00C1653B&quot;/&gt;&lt;wsp:rsid wsp:val=&quot;00C17C15&quot;/&gt;&lt;wsp:rsid wsp:val=&quot;00C21058&quot;/&gt;&lt;wsp:rsid wsp:val=&quot;00C22954&quot;/&gt;&lt;wsp:rsid wsp:val=&quot;00C23AE2&quot;/&gt;&lt;wsp:rsid wsp:val=&quot;00C25538&quot;/&gt;&lt;wsp:rsid wsp:val=&quot;00C25879&quot;/&gt;&lt;wsp:rsid wsp:val=&quot;00C26B22&quot;/&gt;&lt;wsp:rsid wsp:val=&quot;00C33304&quot;/&gt;&lt;wsp:rsid wsp:val=&quot;00C361B7&quot;/&gt;&lt;wsp:rsid wsp:val=&quot;00C3626F&quot;/&gt;&lt;wsp:rsid wsp:val=&quot;00C36BFA&quot;/&gt;&lt;wsp:rsid wsp:val=&quot;00C42165&quot;/&gt;&lt;wsp:rsid wsp:val=&quot;00C426E8&quot;/&gt;&lt;wsp:rsid wsp:val=&quot;00C4413B&quot;/&gt;&lt;wsp:rsid wsp:val=&quot;00C44B66&quot;/&gt;&lt;wsp:rsid wsp:val=&quot;00C44DC6&quot;/&gt;&lt;wsp:rsid wsp:val=&quot;00C45BC6&quot;/&gt;&lt;wsp:rsid wsp:val=&quot;00C45F93&quot;/&gt;&lt;wsp:rsid wsp:val=&quot;00C46952&quot;/&gt;&lt;wsp:rsid wsp:val=&quot;00C56383&quot;/&gt;&lt;wsp:rsid wsp:val=&quot;00C57AF7&quot;/&gt;&lt;wsp:rsid wsp:val=&quot;00C65691&quot;/&gt;&lt;wsp:rsid wsp:val=&quot;00C66BA4&quot;/&gt;&lt;wsp:rsid wsp:val=&quot;00C75718&quot;/&gt;&lt;wsp:rsid wsp:val=&quot;00C76178&quot;/&gt;&lt;wsp:rsid wsp:val=&quot;00C802DF&quot;/&gt;&lt;wsp:rsid wsp:val=&quot;00C806CD&quot;/&gt;&lt;wsp:rsid wsp:val=&quot;00C8150A&quot;/&gt;&lt;wsp:rsid wsp:val=&quot;00C82165&quot;/&gt;&lt;wsp:rsid wsp:val=&quot;00C82452&quot;/&gt;&lt;wsp:rsid wsp:val=&quot;00C84F97&quot;/&gt;&lt;wsp:rsid wsp:val=&quot;00C85766&quot;/&gt;&lt;wsp:rsid wsp:val=&quot;00C929FE&quot;/&gt;&lt;wsp:rsid wsp:val=&quot;00CA5C4F&quot;/&gt;&lt;wsp:rsid wsp:val=&quot;00CB123E&quot;/&gt;&lt;wsp:rsid wsp:val=&quot;00CB19A4&quot;/&gt;&lt;wsp:rsid wsp:val=&quot;00CB4DCC&quot;/&gt;&lt;wsp:rsid wsp:val=&quot;00CC4A79&quot;/&gt;&lt;wsp:rsid wsp:val=&quot;00CD34A7&quot;/&gt;&lt;wsp:rsid wsp:val=&quot;00CD627E&quot;/&gt;&lt;wsp:rsid wsp:val=&quot;00CE44E1&quot;/&gt;&lt;wsp:rsid wsp:val=&quot;00D10468&quot;/&gt;&lt;wsp:rsid wsp:val=&quot;00D13D03&quot;/&gt;&lt;wsp:rsid wsp:val=&quot;00D14AE4&quot;/&gt;&lt;wsp:rsid wsp:val=&quot;00D179BB&quot;/&gt;&lt;wsp:rsid wsp:val=&quot;00D228A0&quot;/&gt;&lt;wsp:rsid wsp:val=&quot;00D23E20&quot;/&gt;&lt;wsp:rsid wsp:val=&quot;00D3174D&quot;/&gt;&lt;wsp:rsid wsp:val=&quot;00D33DB3&quot;/&gt;&lt;wsp:rsid wsp:val=&quot;00D35076&quot;/&gt;&lt;wsp:rsid wsp:val=&quot;00D350F3&quot;/&gt;&lt;wsp:rsid wsp:val=&quot;00D35B84&quot;/&gt;&lt;wsp:rsid wsp:val=&quot;00D35C57&quot;/&gt;&lt;wsp:rsid wsp:val=&quot;00D42071&quot;/&gt;&lt;wsp:rsid wsp:val=&quot;00D43AD5&quot;/&gt;&lt;wsp:rsid wsp:val=&quot;00D4435C&quot;/&gt;&lt;wsp:rsid wsp:val=&quot;00D45AED&quot;/&gt;&lt;wsp:rsid wsp:val=&quot;00D460B2&quot;/&gt;&lt;wsp:rsid wsp:val=&quot;00D51ED6&quot;/&gt;&lt;wsp:rsid wsp:val=&quot;00D568BE&quot;/&gt;&lt;wsp:rsid wsp:val=&quot;00D65063&quot;/&gt;&lt;wsp:rsid wsp:val=&quot;00D71F50&quot;/&gt;&lt;wsp:rsid wsp:val=&quot;00D767D3&quot;/&gt;&lt;wsp:rsid wsp:val=&quot;00D80075&quot;/&gt;&lt;wsp:rsid wsp:val=&quot;00D92E38&quot;/&gt;&lt;wsp:rsid wsp:val=&quot;00D94453&quot;/&gt;&lt;wsp:rsid wsp:val=&quot;00DA183B&quot;/&gt;&lt;wsp:rsid wsp:val=&quot;00DA25B7&quot;/&gt;&lt;wsp:rsid wsp:val=&quot;00DA57AE&quot;/&gt;&lt;wsp:rsid wsp:val=&quot;00DA587A&quot;/&gt;&lt;wsp:rsid wsp:val=&quot;00DA74D9&quot;/&gt;&lt;wsp:rsid wsp:val=&quot;00DC0219&quot;/&gt;&lt;wsp:rsid wsp:val=&quot;00DC1288&quot;/&gt;&lt;wsp:rsid wsp:val=&quot;00DC415A&quot;/&gt;&lt;wsp:rsid wsp:val=&quot;00DD4EDB&quot;/&gt;&lt;wsp:rsid wsp:val=&quot;00DD7038&quot;/&gt;&lt;wsp:rsid wsp:val=&quot;00DE0CF3&quot;/&gt;&lt;wsp:rsid wsp:val=&quot;00DE1FEE&quot;/&gt;&lt;wsp:rsid wsp:val=&quot;00DF20C6&quot;/&gt;&lt;wsp:rsid wsp:val=&quot;00DF234B&quot;/&gt;&lt;wsp:rsid wsp:val=&quot;00DF3E2A&quot;/&gt;&lt;wsp:rsid wsp:val=&quot;00DF44B9&quot;/&gt;&lt;wsp:rsid wsp:val=&quot;00E04CC3&quot;/&gt;&lt;wsp:rsid wsp:val=&quot;00E0735C&quot;/&gt;&lt;wsp:rsid wsp:val=&quot;00E073C4&quot;/&gt;&lt;wsp:rsid wsp:val=&quot;00E1019D&quot;/&gt;&lt;wsp:rsid wsp:val=&quot;00E10D0E&quot;/&gt;&lt;wsp:rsid wsp:val=&quot;00E15358&quot;/&gt;&lt;wsp:rsid wsp:val=&quot;00E23265&quot;/&gt;&lt;wsp:rsid wsp:val=&quot;00E25A96&quot;/&gt;&lt;wsp:rsid wsp:val=&quot;00E26A67&quot;/&gt;&lt;wsp:rsid wsp:val=&quot;00E27B0D&quot;/&gt;&lt;wsp:rsid wsp:val=&quot;00E300F7&quot;/&gt;&lt;wsp:rsid wsp:val=&quot;00E33E04&quot;/&gt;&lt;wsp:rsid wsp:val=&quot;00E34835&quot;/&gt;&lt;wsp:rsid wsp:val=&quot;00E3688E&quot;/&gt;&lt;wsp:rsid wsp:val=&quot;00E4104B&quot;/&gt;&lt;wsp:rsid wsp:val=&quot;00E4116C&quot;/&gt;&lt;wsp:rsid wsp:val=&quot;00E4392C&quot;/&gt;&lt;wsp:rsid wsp:val=&quot;00E5013A&quot;/&gt;&lt;wsp:rsid wsp:val=&quot;00E554DD&quot;/&gt;&lt;wsp:rsid wsp:val=&quot;00E624D6&quot;/&gt;&lt;wsp:rsid wsp:val=&quot;00E659B4&quot;/&gt;&lt;wsp:rsid wsp:val=&quot;00E66190&quot;/&gt;&lt;wsp:rsid wsp:val=&quot;00E732C6&quot;/&gt;&lt;wsp:rsid wsp:val=&quot;00E75322&quot;/&gt;&lt;wsp:rsid wsp:val=&quot;00E81AED&quot;/&gt;&lt;wsp:rsid wsp:val=&quot;00E874E0&quot;/&gt;&lt;wsp:rsid wsp:val=&quot;00E91CAF&quot;/&gt;&lt;wsp:rsid wsp:val=&quot;00E941AC&quot;/&gt;&lt;wsp:rsid wsp:val=&quot;00EA07FB&quot;/&gt;&lt;wsp:rsid wsp:val=&quot;00EA3080&quot;/&gt;&lt;wsp:rsid wsp:val=&quot;00EA39D8&quot;/&gt;&lt;wsp:rsid wsp:val=&quot;00EA729A&quot;/&gt;&lt;wsp:rsid wsp:val=&quot;00EA77BA&quot;/&gt;&lt;wsp:rsid wsp:val=&quot;00EB2CA7&quot;/&gt;&lt;wsp:rsid wsp:val=&quot;00EB3DC9&quot;/&gt;&lt;wsp:rsid wsp:val=&quot;00EB4B18&quot;/&gt;&lt;wsp:rsid wsp:val=&quot;00EB4C78&quot;/&gt;&lt;wsp:rsid wsp:val=&quot;00EB5CB1&quot;/&gt;&lt;wsp:rsid wsp:val=&quot;00EC2A22&quot;/&gt;&lt;wsp:rsid wsp:val=&quot;00EC2E4C&quot;/&gt;&lt;wsp:rsid wsp:val=&quot;00EC4871&quot;/&gt;&lt;wsp:rsid wsp:val=&quot;00ED1EE3&quot;/&gt;&lt;wsp:rsid wsp:val=&quot;00ED266D&quot;/&gt;&lt;wsp:rsid wsp:val=&quot;00EE4220&quot;/&gt;&lt;wsp:rsid wsp:val=&quot;00EE7205&quot;/&gt;&lt;wsp:rsid wsp:val=&quot;00EF0C10&quot;/&gt;&lt;wsp:rsid wsp:val=&quot;00EF2FAA&quot;/&gt;&lt;wsp:rsid wsp:val=&quot;00EF5724&quot;/&gt;&lt;wsp:rsid wsp:val=&quot;00EF6F6C&quot;/&gt;&lt;wsp:rsid wsp:val=&quot;00F03933&quot;/&gt;&lt;wsp:rsid wsp:val=&quot;00F05037&quot;/&gt;&lt;wsp:rsid wsp:val=&quot;00F05158&quot;/&gt;&lt;wsp:rsid wsp:val=&quot;00F15013&quot;/&gt;&lt;wsp:rsid wsp:val=&quot;00F1631E&quot;/&gt;&lt;wsp:rsid wsp:val=&quot;00F24814&quot;/&gt;&lt;wsp:rsid wsp:val=&quot;00F251C1&quot;/&gt;&lt;wsp:rsid wsp:val=&quot;00F31E10&quot;/&gt;&lt;wsp:rsid wsp:val=&quot;00F336D9&quot;/&gt;&lt;wsp:rsid wsp:val=&quot;00F373DB&quot;/&gt;&lt;wsp:rsid wsp:val=&quot;00F459FF&quot;/&gt;&lt;wsp:rsid wsp:val=&quot;00F50084&quot;/&gt;&lt;wsp:rsid wsp:val=&quot;00F51F5F&quot;/&gt;&lt;wsp:rsid wsp:val=&quot;00F56A6A&quot;/&gt;&lt;wsp:rsid wsp:val=&quot;00F56CCB&quot;/&gt;&lt;wsp:rsid wsp:val=&quot;00F66E5C&quot;/&gt;&lt;wsp:rsid wsp:val=&quot;00F70474&quot;/&gt;&lt;wsp:rsid wsp:val=&quot;00F76E46&quot;/&gt;&lt;wsp:rsid wsp:val=&quot;00F77DBF&quot;/&gt;&lt;wsp:rsid wsp:val=&quot;00F83623&quot;/&gt;&lt;wsp:rsid wsp:val=&quot;00F84107&quot;/&gt;&lt;wsp:rsid wsp:val=&quot;00F8505D&quot;/&gt;&lt;wsp:rsid wsp:val=&quot;00F87243&quot;/&gt;&lt;wsp:rsid wsp:val=&quot;00F92422&quot;/&gt;&lt;wsp:rsid wsp:val=&quot;00F94000&quot;/&gt;&lt;wsp:rsid wsp:val=&quot;00FA6CE9&quot;/&gt;&lt;wsp:rsid wsp:val=&quot;00FB1C53&quot;/&gt;&lt;wsp:rsid wsp:val=&quot;00FB5D63&quot;/&gt;&lt;wsp:rsid wsp:val=&quot;00FB6898&quot;/&gt;&lt;wsp:rsid wsp:val=&quot;00FC2273&quot;/&gt;&lt;wsp:rsid wsp:val=&quot;00FC29C6&quot;/&gt;&lt;wsp:rsid wsp:val=&quot;00FD2EB5&quot;/&gt;&lt;wsp:rsid wsp:val=&quot;00FD30CF&quot;/&gt;&lt;wsp:rsid wsp:val=&quot;00FD51CB&quot;/&gt;&lt;wsp:rsid wsp:val=&quot;00FD5E4A&quot;/&gt;&lt;wsp:rsid wsp:val=&quot;00FD5EB6&quot;/&gt;&lt;wsp:rsid wsp:val=&quot;00FD6B04&quot;/&gt;&lt;wsp:rsid wsp:val=&quot;00FE1C9F&quot;/&gt;&lt;wsp:rsid wsp:val=&quot;00FE2735&quot;/&gt;&lt;wsp:rsid wsp:val=&quot;00FE67D9&quot;/&gt;&lt;wsp:rsid wsp:val=&quot;00FF23D5&quot;/&gt;&lt;wsp:rsid wsp:val=&quot;00FF7583&quot;/&gt;&lt;/wsp:rsids&gt;&lt;/w:docPr&gt;&lt;w:body&gt;&lt;w:p wsp:rsidR=&quot;00000000&quot; wsp:rsidRDefault=&quot;00FF7583&quot;&gt;&lt;m:oMathPara&gt;&lt;m:oMath&gt;&lt;m:f&gt;&lt;m:fPr&gt;&lt;m:ctrlPr&gt;&lt;w:rPr&gt;&lt;w:rFonts w:ascii=&quot;Cambria Math&quot; w:fareast=&quot;PalatinoLTStd-Roman&quot; w:h-ansi=&quot;Cambria Math&quot;/&gt;&lt;wx:font wx:val=&quot;Cambria Math&quot;/&gt;&lt;w:i/&gt;&lt;w:sz w:val=&quot;28&quot;/&gt;&lt;w:sz-cs w:val=&quot;28&quot;/&gt;&lt;w:lang w:val=&quot;EN-IN&quot;/&gt;&lt;/w:rPr&gt;&lt;/m:ctrlPr&gt;&lt;/m:fPr&gt;&lt;m:num&gt;&lt;m:nary&gt;&lt;m:naryPr&gt;&lt;m:chr m:val=&quot;âˆ‘&quot;/&gt;&lt;m:limLoc m:val=&quot;undOvr&quot;/&gt;&lt;m:ctrlPr&gt;&lt;w:rPr&gt;&lt;w:rFonts w:ascii=&quot;Cambria Math&quot; w:fareast=&quot;PalatinoLTStd-Roman&quot; w:h-ansi=&quot;Cambria Math&quot;/&gt;&lt;wx:font wx:val=&quot;Cambria Math&quot;/&gt;&lt;w:i/&gt;&lt;w:sz w:val=&quot;28&quot;/&gt;&lt;w:sz-cs w:val=&quot;28&quot;/&gt;&lt;w:lang w:val=&quot;EN-IN&quot;/&gt;&lt;/w:rPr&gt;&lt;/m:ctrlPr&gt;&lt;/m:naryPr&gt;&lt;m:sub&gt;&lt;m:r&gt;&lt;w:rPr&gt;&lt;w:rFonts w:ascii=&quot;Cambria Math&quot; w:fareast=&quot;PalatinoLTStd-Italic&quot; w:h-ansi=&quot;Cambria Math&quot; w:cs=&quot;PalatinoLTStd-Italic&quot;/&gt;&lt;wx:font wx:val=&quot;Cambria Math&quot;/&gt;&lt;w:i/&gt;&lt;w:sz w:val=&quot;28&quot;/&gt;&lt;w:sz-cs w:val=&quot;28&quot;/&gt;&lt;w:lang w:val=&quot;EN-IN&quot;/&gt;&lt;/w:rPr&gt;&lt;m:t&gt;i&lt;/m:t&gt;&lt;/m:r&gt;&lt;m:r&gt;&lt;m:rPr&gt;&lt;m:sty m:val=&quot;p&quot;/&gt;&lt;/m:rPr&gt;&lt;w:rPr&gt;&lt;w:rFonts w:ascii=&quot;Cambria Math&quot; w:fareast=&quot;PalatinoLTStd-Italic&quot; w:h-ansi=&quot;Cambria Math&quot; w:cs=&quot;PearsonMATH08&quot;/&gt;&lt;wx:font wx:val=&quot;Cambria Math&quot;/&gt;&lt;w:sz w:val=&quot;28&quot;/&gt;&lt;w:sz-cs w:val=&quot;28&quot;/&gt;&lt;w:lang w:val=&quot;EN-IN&quot;/&gt;&lt;/w:rPr&gt;&lt;m:t&gt;=&lt;/m:t&gt;&lt;/m:r&gt;&lt;m:r&gt;&lt;m:rPr&gt;&lt;m:sty m:val=&quot;p&quot;/&gt;&lt;/m:rPr&gt;&lt;w:rPr&gt;&lt;w:rFonts w:ascii=&quot;Cambria Math&quot; w:fareast=&quot;PalatinoLTStd-Roman&quot; w:h-ansi=&quot;Cambria Math&quot; w:cs=&quot;PalatinoLTStd-Roman&quot;/&gt;&lt;wx:font wx:val=&quot;Cambria Math&quot;/&gt;&lt;w:sz w:val=&quot;28&quot;/&gt;&lt;w:sz-cs w:val=&quot;28&quot;/&gt;&lt;w:lang w:val=&quot;EN-IN&quot;/&gt;&lt;/w:rPr&gt;&lt;m:t&gt;1&lt;/m:t&gt;&lt;/m:r&gt;&lt;/m:sub&gt;&lt;m:sup&gt;&lt;m:r&gt;&lt;w:rPr&gt;&lt;w:rFonts w:ascii=&quot;Cambria Math&quot; w:fareast=&quot;PalatinoLTStd-Italic&quot; w:h-ansi=&quot;Cambria Math&quot; w:cs=&quot;PalatinoLTStd-Italic&quot;/&gt;&lt;wx:font wx:val=&quot;Cambria Math&quot;/&gt;&lt;w:i/&gt;&lt;w:sz w:val=&quot;28&quot;/&gt;&lt;w:sz-cs w:val=&quot;28&quot;/&gt;&lt;w:lang w:val=&quot;EN-IN&quot;/&gt;&lt;/w:rPr&gt;&lt;m:t&gt;n&lt;/m:t&gt;&lt;/m:r&gt;&lt;/m:sup&gt;&lt;m:e&gt;&lt;m:r&gt;&lt;w:rPr&gt;&lt;w:rFonts w:ascii=&quot;Cambria Math&quot; w:fareast=&quot;PalatinoLTStd-Italic&quot; w:h-ansi=&quot;Cambria Math&quot; w:cs=&quot;PalatinoLTStd-Italic&quot;/&gt;&lt;wx:font wx:val=&quot;Cambria Math&quot;/&gt;&lt;w:i/&gt;&lt;w:sz w:val=&quot;28&quot;/&gt;&lt;w:sz-cs w:val=&quot;28&quot;/&gt;&lt;w:lang w:val=&quot;EN-IN&quot;/&gt;&lt;/w:rPr&gt;&lt;m:t&gt;fi xi&lt;/m:t&gt;&lt;/m:r&gt;&lt;/m:e&gt;&lt;/m:nary&gt;&lt;m:r&gt;&lt;m:rPr&gt;&lt;m:sty m:val=&quot;p&quot;/&gt;&lt;/m:rPr&gt;&lt;w:rPr&gt;&lt;w:rFonts w:ascii=&quot;Cambria Math&quot; w:fareast=&quot;PalatinoLTStd-Roman&quot; w:h-ansi=&quot;Cambria Math&quot;/&gt;&lt;wx:font wx:val=&quot;Cambria Math&quot;/&gt;&lt;w:sz w:val=&quot;28&quot;/&gt;&lt;w:sz-cs w:val=&quot;28&quot;/&gt;&lt;w:lang w:val=&quot;EN-IN&quot;/&gt;&lt;/w:rPr&gt;&lt;m:t&gt; &lt;/m:t&gt;&lt;/m:r&gt;&lt;/m:num&gt;&lt;m:den&gt;&lt;m:r&gt;&lt;w:rPr&gt;&lt;w:rFonts w:ascii=&quot;Cambria Math&quot; w:fareast=&quot;PalatinoLTStd-Italic&quot; w:h-ansi=&quot;Cambria Math&quot; w:cs=&quot;PalatinoLTStd-Italic&quot;/&gt;&lt;wx:font wx:val=&quot;Cambria Math&quot;/&gt;&lt;w:i/&gt;&lt;w:sz w:val=&quot;28&quot;/&gt;&lt;w:sz-cs w:val=&quot;28&quot;/&gt;&lt;w:lang w:val=&quot;EN-IN&quot;/&gt;&lt;/w:rPr&gt;&lt;m:t&gt;n&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 o:title="" chromakey="white"/>
          </v:shape>
        </w:pict>
      </w:r>
      <w:r w:rsidRPr="002B2716">
        <w:rPr>
          <w:rFonts w:eastAsia="PalatinoLTStd-Roman"/>
          <w:szCs w:val="24"/>
          <w:lang w:val="en-IN"/>
        </w:rPr>
        <w:instrText xml:space="preserve"> </w:instrText>
      </w:r>
      <w:r w:rsidRPr="002B2716">
        <w:rPr>
          <w:rFonts w:eastAsia="PalatinoLTStd-Roman"/>
          <w:szCs w:val="24"/>
          <w:lang w:val="en-IN"/>
        </w:rPr>
        <w:fldChar w:fldCharType="separate"/>
      </w:r>
      <w:r w:rsidRPr="002B2716">
        <w:pict>
          <v:shape id="_x0000_i1026" type="#_x0000_t75" style="width:54pt;height:26.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21C28&quot;/&gt;&lt;wsp:rsid wsp:val=&quot;000020A0&quot;/&gt;&lt;wsp:rsid wsp:val=&quot;0000653D&quot;/&gt;&lt;wsp:rsid wsp:val=&quot;000065C3&quot;/&gt;&lt;wsp:rsid wsp:val=&quot;00006689&quot;/&gt;&lt;wsp:rsid wsp:val=&quot;00010219&quot;/&gt;&lt;wsp:rsid wsp:val=&quot;00013AF9&quot;/&gt;&lt;wsp:rsid wsp:val=&quot;000156D0&quot;/&gt;&lt;wsp:rsid wsp:val=&quot;00015FBA&quot;/&gt;&lt;wsp:rsid wsp:val=&quot;00017F9B&quot;/&gt;&lt;wsp:rsid wsp:val=&quot;00024A22&quot;/&gt;&lt;wsp:rsid wsp:val=&quot;0002765E&quot;/&gt;&lt;wsp:rsid wsp:val=&quot;0003161E&quot;/&gt;&lt;wsp:rsid wsp:val=&quot;00041695&quot;/&gt;&lt;wsp:rsid wsp:val=&quot;00052E0D&quot;/&gt;&lt;wsp:rsid wsp:val=&quot;0005703A&quot;/&gt;&lt;wsp:rsid wsp:val=&quot;00062AC7&quot;/&gt;&lt;wsp:rsid wsp:val=&quot;000721CA&quot;/&gt;&lt;wsp:rsid wsp:val=&quot;00076373&quot;/&gt;&lt;wsp:rsid wsp:val=&quot;000800A8&quot;/&gt;&lt;wsp:rsid wsp:val=&quot;00096C81&quot;/&gt;&lt;wsp:rsid wsp:val=&quot;00097449&quot;/&gt;&lt;wsp:rsid wsp:val=&quot;000A36B2&quot;/&gt;&lt;wsp:rsid wsp:val=&quot;000A37A0&quot;/&gt;&lt;wsp:rsid wsp:val=&quot;000A4E9F&quot;/&gt;&lt;wsp:rsid wsp:val=&quot;000A4ED4&quot;/&gt;&lt;wsp:rsid wsp:val=&quot;000A6848&quot;/&gt;&lt;wsp:rsid wsp:val=&quot;000B195C&quot;/&gt;&lt;wsp:rsid wsp:val=&quot;000B418C&quot;/&gt;&lt;wsp:rsid wsp:val=&quot;000B7BB2&quot;/&gt;&lt;wsp:rsid wsp:val=&quot;000C0181&quot;/&gt;&lt;wsp:rsid wsp:val=&quot;000C753D&quot;/&gt;&lt;wsp:rsid wsp:val=&quot;000D6FBB&quot;/&gt;&lt;wsp:rsid wsp:val=&quot;000E0243&quot;/&gt;&lt;wsp:rsid wsp:val=&quot;000E0D75&quot;/&gt;&lt;wsp:rsid wsp:val=&quot;000E737E&quot;/&gt;&lt;wsp:rsid wsp:val=&quot;000F1D9C&quot;/&gt;&lt;wsp:rsid wsp:val=&quot;000F3231&quot;/&gt;&lt;wsp:rsid wsp:val=&quot;00106CA9&quot;/&gt;&lt;wsp:rsid wsp:val=&quot;00106D00&quot;/&gt;&lt;wsp:rsid wsp:val=&quot;00107598&quot;/&gt;&lt;wsp:rsid wsp:val=&quot;00107D53&quot;/&gt;&lt;wsp:rsid wsp:val=&quot;00115657&quot;/&gt;&lt;wsp:rsid wsp:val=&quot;00115915&quot;/&gt;&lt;wsp:rsid wsp:val=&quot;0011599B&quot;/&gt;&lt;wsp:rsid wsp:val=&quot;001247CF&quot;/&gt;&lt;wsp:rsid wsp:val=&quot;00140CE1&quot;/&gt;&lt;wsp:rsid wsp:val=&quot;00141F59&quot;/&gt;&lt;wsp:rsid wsp:val=&quot;001569B0&quot;/&gt;&lt;wsp:rsid wsp:val=&quot;00166703&quot;/&gt;&lt;wsp:rsid wsp:val=&quot;001707C2&quot;/&gt;&lt;wsp:rsid wsp:val=&quot;00170984&quot;/&gt;&lt;wsp:rsid wsp:val=&quot;00171203&quot;/&gt;&lt;wsp:rsid wsp:val=&quot;0017279B&quot;/&gt;&lt;wsp:rsid wsp:val=&quot;001772EF&quot;/&gt;&lt;wsp:rsid wsp:val=&quot;0018225D&quot;/&gt;&lt;wsp:rsid wsp:val=&quot;001838E3&quot;/&gt;&lt;wsp:rsid wsp:val=&quot;0018396D&quot;/&gt;&lt;wsp:rsid wsp:val=&quot;00194B55&quot;/&gt;&lt;wsp:rsid wsp:val=&quot;001959A1&quot;/&gt;&lt;wsp:rsid wsp:val=&quot;001A29CE&quot;/&gt;&lt;wsp:rsid wsp:val=&quot;001A44B2&quot;/&gt;&lt;wsp:rsid wsp:val=&quot;001A6727&quot;/&gt;&lt;wsp:rsid wsp:val=&quot;001A67D9&quot;/&gt;&lt;wsp:rsid wsp:val=&quot;001B24D0&quot;/&gt;&lt;wsp:rsid wsp:val=&quot;001B2D3D&quot;/&gt;&lt;wsp:rsid wsp:val=&quot;001B5CB8&quot;/&gt;&lt;wsp:rsid wsp:val=&quot;001B660E&quot;/&gt;&lt;wsp:rsid wsp:val=&quot;001B741B&quot;/&gt;&lt;wsp:rsid wsp:val=&quot;001E22FC&quot;/&gt;&lt;wsp:rsid wsp:val=&quot;001E404A&quot;/&gt;&lt;wsp:rsid wsp:val=&quot;001E404C&quot;/&gt;&lt;wsp:rsid wsp:val=&quot;001E715F&quot;/&gt;&lt;wsp:rsid wsp:val=&quot;001F1647&quot;/&gt;&lt;wsp:rsid wsp:val=&quot;001F7C7C&quot;/&gt;&lt;wsp:rsid wsp:val=&quot;00201654&quot;/&gt;&lt;wsp:rsid wsp:val=&quot;00201DC4&quot;/&gt;&lt;wsp:rsid wsp:val=&quot;00201E7F&quot;/&gt;&lt;wsp:rsid wsp:val=&quot;00202AFB&quot;/&gt;&lt;wsp:rsid wsp:val=&quot;002044E1&quot;/&gt;&lt;wsp:rsid wsp:val=&quot;00214A4F&quot;/&gt;&lt;wsp:rsid wsp:val=&quot;002168F2&quot;/&gt;&lt;wsp:rsid wsp:val=&quot;00216ADA&quot;/&gt;&lt;wsp:rsid wsp:val=&quot;00222455&quot;/&gt;&lt;wsp:rsid wsp:val=&quot;002232CA&quot;/&gt;&lt;wsp:rsid wsp:val=&quot;0022549C&quot;/&gt;&lt;wsp:rsid wsp:val=&quot;002255CC&quot;/&gt;&lt;wsp:rsid wsp:val=&quot;002268FD&quot;/&gt;&lt;wsp:rsid wsp:val=&quot;00234E72&quot;/&gt;&lt;wsp:rsid wsp:val=&quot;00240C56&quot;/&gt;&lt;wsp:rsid wsp:val=&quot;00241C56&quot;/&gt;&lt;wsp:rsid wsp:val=&quot;00245E61&quot;/&gt;&lt;wsp:rsid wsp:val=&quot;00247833&quot;/&gt;&lt;wsp:rsid wsp:val=&quot;0025444F&quot;/&gt;&lt;wsp:rsid wsp:val=&quot;00254F99&quot;/&gt;&lt;wsp:rsid wsp:val=&quot;00255FD4&quot;/&gt;&lt;wsp:rsid wsp:val=&quot;00256DC8&quot;/&gt;&lt;wsp:rsid wsp:val=&quot;0025795F&quot;/&gt;&lt;wsp:rsid wsp:val=&quot;0026064D&quot;/&gt;&lt;wsp:rsid wsp:val=&quot;00264E6E&quot;/&gt;&lt;wsp:rsid wsp:val=&quot;00273E09&quot;/&gt;&lt;wsp:rsid wsp:val=&quot;0028219C&quot;/&gt;&lt;wsp:rsid wsp:val=&quot;00285805&quot;/&gt;&lt;wsp:rsid wsp:val=&quot;00287CF1&quot;/&gt;&lt;wsp:rsid wsp:val=&quot;00297ACF&quot;/&gt;&lt;wsp:rsid wsp:val=&quot;002A1358&quot;/&gt;&lt;wsp:rsid wsp:val=&quot;002A26E4&quot;/&gt;&lt;wsp:rsid wsp:val=&quot;002A53FD&quot;/&gt;&lt;wsp:rsid wsp:val=&quot;002B41F7&quot;/&gt;&lt;wsp:rsid wsp:val=&quot;002B7999&quot;/&gt;&lt;wsp:rsid wsp:val=&quot;002C2BB9&quot;/&gt;&lt;wsp:rsid wsp:val=&quot;002C370F&quot;/&gt;&lt;wsp:rsid wsp:val=&quot;002C3ED4&quot;/&gt;&lt;wsp:rsid wsp:val=&quot;002C6523&quot;/&gt;&lt;wsp:rsid wsp:val=&quot;002D420B&quot;/&gt;&lt;wsp:rsid wsp:val=&quot;002E0FED&quot;/&gt;&lt;wsp:rsid wsp:val=&quot;002E1C5A&quot;/&gt;&lt;wsp:rsid wsp:val=&quot;002F709F&quot;/&gt;&lt;wsp:rsid wsp:val=&quot;002F7C16&quot;/&gt;&lt;wsp:rsid wsp:val=&quot;00301875&quot;/&gt;&lt;wsp:rsid wsp:val=&quot;0030208B&quot;/&gt;&lt;wsp:rsid wsp:val=&quot;00303961&quot;/&gt;&lt;wsp:rsid wsp:val=&quot;00303D9D&quot;/&gt;&lt;wsp:rsid wsp:val=&quot;003066F4&quot;/&gt;&lt;wsp:rsid wsp:val=&quot;00307818&quot;/&gt;&lt;wsp:rsid wsp:val=&quot;00310B1F&quot;/&gt;&lt;wsp:rsid wsp:val=&quot;0031226A&quot;/&gt;&lt;wsp:rsid wsp:val=&quot;00315C2F&quot;/&gt;&lt;wsp:rsid wsp:val=&quot;003160C4&quot;/&gt;&lt;wsp:rsid wsp:val=&quot;00321DFF&quot;/&gt;&lt;wsp:rsid wsp:val=&quot;00323B9C&quot;/&gt;&lt;wsp:rsid wsp:val=&quot;003244D1&quot;/&gt;&lt;wsp:rsid wsp:val=&quot;00324593&quot;/&gt;&lt;wsp:rsid wsp:val=&quot;00335FA8&quot;/&gt;&lt;wsp:rsid wsp:val=&quot;00340884&quot;/&gt;&lt;wsp:rsid wsp:val=&quot;00341F47&quot;/&gt;&lt;wsp:rsid wsp:val=&quot;00341F95&quot;/&gt;&lt;wsp:rsid wsp:val=&quot;00342D6C&quot;/&gt;&lt;wsp:rsid wsp:val=&quot;00343ED6&quot;/&gt;&lt;wsp:rsid wsp:val=&quot;00352B67&quot;/&gt;&lt;wsp:rsid wsp:val=&quot;00357D00&quot;/&gt;&lt;wsp:rsid wsp:val=&quot;00360BC0&quot;/&gt;&lt;wsp:rsid wsp:val=&quot;00371C7E&quot;/&gt;&lt;wsp:rsid wsp:val=&quot;00375AB3&quot;/&gt;&lt;wsp:rsid wsp:val=&quot;003802EC&quot;/&gt;&lt;wsp:rsid wsp:val=&quot;00382787&quot;/&gt;&lt;wsp:rsid wsp:val=&quot;0038295E&quot;/&gt;&lt;wsp:rsid wsp:val=&quot;00383097&quot;/&gt;&lt;wsp:rsid wsp:val=&quot;00384A38&quot;/&gt;&lt;wsp:rsid wsp:val=&quot;00386800&quot;/&gt;&lt;wsp:rsid wsp:val=&quot;00391015&quot;/&gt;&lt;wsp:rsid wsp:val=&quot;00391E9C&quot;/&gt;&lt;wsp:rsid wsp:val=&quot;00394988&quot;/&gt;&lt;wsp:rsid wsp:val=&quot;003952B7&quot;/&gt;&lt;wsp:rsid wsp:val=&quot;00396681&quot;/&gt;&lt;wsp:rsid wsp:val=&quot;00396F69&quot;/&gt;&lt;wsp:rsid wsp:val=&quot;003A30F2&quot;/&gt;&lt;wsp:rsid wsp:val=&quot;003A3F73&quot;/&gt;&lt;wsp:rsid wsp:val=&quot;003B046D&quot;/&gt;&lt;wsp:rsid wsp:val=&quot;003B04B3&quot;/&gt;&lt;wsp:rsid wsp:val=&quot;003B0A25&quot;/&gt;&lt;wsp:rsid wsp:val=&quot;003B70A2&quot;/&gt;&lt;wsp:rsid wsp:val=&quot;003C21B2&quot;/&gt;&lt;wsp:rsid wsp:val=&quot;003C33AC&quot;/&gt;&lt;wsp:rsid wsp:val=&quot;003C465D&quot;/&gt;&lt;wsp:rsid wsp:val=&quot;003C6197&quot;/&gt;&lt;wsp:rsid wsp:val=&quot;003D3C36&quot;/&gt;&lt;wsp:rsid wsp:val=&quot;003D3E9B&quot;/&gt;&lt;wsp:rsid wsp:val=&quot;003D668C&quot;/&gt;&lt;wsp:rsid wsp:val=&quot;003E14A1&quot;/&gt;&lt;wsp:rsid wsp:val=&quot;003E2BD9&quot;/&gt;&lt;wsp:rsid wsp:val=&quot;003E3ABA&quot;/&gt;&lt;wsp:rsid wsp:val=&quot;003E5E2E&quot;/&gt;&lt;wsp:rsid wsp:val=&quot;003E6784&quot;/&gt;&lt;wsp:rsid wsp:val=&quot;004062F2&quot;/&gt;&lt;wsp:rsid wsp:val=&quot;0041105E&quot;/&gt;&lt;wsp:rsid wsp:val=&quot;004128C0&quot;/&gt;&lt;wsp:rsid wsp:val=&quot;0041404C&quot;/&gt;&lt;wsp:rsid wsp:val=&quot;0041441F&quot;/&gt;&lt;wsp:rsid wsp:val=&quot;00417224&quot;/&gt;&lt;wsp:rsid wsp:val=&quot;004247AB&quot;/&gt;&lt;wsp:rsid wsp:val=&quot;00426746&quot;/&gt;&lt;wsp:rsid wsp:val=&quot;004276E1&quot;/&gt;&lt;wsp:rsid wsp:val=&quot;004318F1&quot;/&gt;&lt;wsp:rsid wsp:val=&quot;0043228C&quot;/&gt;&lt;wsp:rsid wsp:val=&quot;00435EEB&quot;/&gt;&lt;wsp:rsid wsp:val=&quot;00436C49&quot;/&gt;&lt;wsp:rsid wsp:val=&quot;004372AC&quot;/&gt;&lt;wsp:rsid wsp:val=&quot;00437BDB&quot;/&gt;&lt;wsp:rsid wsp:val=&quot;00442D9D&quot;/&gt;&lt;wsp:rsid wsp:val=&quot;004461DC&quot;/&gt;&lt;wsp:rsid wsp:val=&quot;00455C8D&quot;/&gt;&lt;wsp:rsid wsp:val=&quot;0046238E&quot;/&gt;&lt;wsp:rsid wsp:val=&quot;004678D5&quot;/&gt;&lt;wsp:rsid wsp:val=&quot;0047235B&quot;/&gt;&lt;wsp:rsid wsp:val=&quot;00474CAB&quot;/&gt;&lt;wsp:rsid wsp:val=&quot;004766D4&quot;/&gt;&lt;wsp:rsid wsp:val=&quot;004811ED&quot;/&gt;&lt;wsp:rsid wsp:val=&quot;004817B8&quot;/&gt;&lt;wsp:rsid wsp:val=&quot;004817D9&quot;/&gt;&lt;wsp:rsid wsp:val=&quot;004913E3&quot;/&gt;&lt;wsp:rsid wsp:val=&quot;004924BD&quot;/&gt;&lt;wsp:rsid wsp:val=&quot;00492662&quot;/&gt;&lt;wsp:rsid wsp:val=&quot;004A3B69&quot;/&gt;&lt;wsp:rsid wsp:val=&quot;004A7D97&quot;/&gt;&lt;wsp:rsid wsp:val=&quot;004B3659&quot;/&gt;&lt;wsp:rsid wsp:val=&quot;004C0609&quot;/&gt;&lt;wsp:rsid wsp:val=&quot;004C0BFC&quot;/&gt;&lt;wsp:rsid wsp:val=&quot;004C1EBC&quot;/&gt;&lt;wsp:rsid wsp:val=&quot;004C3B9E&quot;/&gt;&lt;wsp:rsid wsp:val=&quot;004C6923&quot;/&gt;&lt;wsp:rsid wsp:val=&quot;004E304F&quot;/&gt;&lt;wsp:rsid wsp:val=&quot;004E7156&quot;/&gt;&lt;wsp:rsid wsp:val=&quot;004E7A40&quot;/&gt;&lt;wsp:rsid wsp:val=&quot;004F1947&quot;/&gt;&lt;wsp:rsid wsp:val=&quot;004F6CF6&quot;/&gt;&lt;wsp:rsid wsp:val=&quot;004F7116&quot;/&gt;&lt;wsp:rsid wsp:val=&quot;00507325&quot;/&gt;&lt;wsp:rsid wsp:val=&quot;00510611&quot;/&gt;&lt;wsp:rsid wsp:val=&quot;00512E14&quot;/&gt;&lt;wsp:rsid wsp:val=&quot;0051438C&quot;/&gt;&lt;wsp:rsid wsp:val=&quot;00525F26&quot;/&gt;&lt;wsp:rsid wsp:val=&quot;005311D2&quot;/&gt;&lt;wsp:rsid wsp:val=&quot;00531D68&quot;/&gt;&lt;wsp:rsid wsp:val=&quot;00532E99&quot;/&gt;&lt;wsp:rsid wsp:val=&quot;00541EEE&quot;/&gt;&lt;wsp:rsid wsp:val=&quot;00543D08&quot;/&gt;&lt;wsp:rsid wsp:val=&quot;00544343&quot;/&gt;&lt;wsp:rsid wsp:val=&quot;0055127B&quot;/&gt;&lt;wsp:rsid wsp:val=&quot;0055321F&quot;/&gt;&lt;wsp:rsid wsp:val=&quot;0055535E&quot;/&gt;&lt;wsp:rsid wsp:val=&quot;005673BC&quot;/&gt;&lt;wsp:rsid wsp:val=&quot;005715A5&quot;/&gt;&lt;wsp:rsid wsp:val=&quot;005715D7&quot;/&gt;&lt;wsp:rsid wsp:val=&quot;005735A8&quot;/&gt;&lt;wsp:rsid wsp:val=&quot;0058187B&quot;/&gt;&lt;wsp:rsid wsp:val=&quot;00585745&quot;/&gt;&lt;wsp:rsid wsp:val=&quot;00585A72&quot;/&gt;&lt;wsp:rsid wsp:val=&quot;005903F0&quot;/&gt;&lt;wsp:rsid wsp:val=&quot;0059068D&quot;/&gt;&lt;wsp:rsid wsp:val=&quot;00590FDB&quot;/&gt;&lt;wsp:rsid wsp:val=&quot;005A41E4&quot;/&gt;&lt;wsp:rsid wsp:val=&quot;005B018E&quot;/&gt;&lt;wsp:rsid wsp:val=&quot;005B18AC&quot;/&gt;&lt;wsp:rsid wsp:val=&quot;005B29A0&quot;/&gt;&lt;wsp:rsid wsp:val=&quot;005B6BC3&quot;/&gt;&lt;wsp:rsid wsp:val=&quot;005B78A7&quot;/&gt;&lt;wsp:rsid wsp:val=&quot;005B7FF2&quot;/&gt;&lt;wsp:rsid wsp:val=&quot;005C2144&quot;/&gt;&lt;wsp:rsid wsp:val=&quot;005C334B&quot;/&gt;&lt;wsp:rsid wsp:val=&quot;005C585A&quot;/&gt;&lt;wsp:rsid wsp:val=&quot;005D58A3&quot;/&gt;&lt;wsp:rsid wsp:val=&quot;005E7EB8&quot;/&gt;&lt;wsp:rsid wsp:val=&quot;005F4C36&quot;/&gt;&lt;wsp:rsid wsp:val=&quot;005F5A30&quot;/&gt;&lt;wsp:rsid wsp:val=&quot;00606364&quot;/&gt;&lt;wsp:rsid wsp:val=&quot;006070FE&quot;/&gt;&lt;wsp:rsid wsp:val=&quot;006105AD&quot;/&gt;&lt;wsp:rsid wsp:val=&quot;006159F8&quot;/&gt;&lt;wsp:rsid wsp:val=&quot;00617B37&quot;/&gt;&lt;wsp:rsid wsp:val=&quot;00621C28&quot;/&gt;&lt;wsp:rsid wsp:val=&quot;00624D94&quot;/&gt;&lt;wsp:rsid wsp:val=&quot;00626DC5&quot;/&gt;&lt;wsp:rsid wsp:val=&quot;00631CA9&quot;/&gt;&lt;wsp:rsid wsp:val=&quot;00632AFA&quot;/&gt;&lt;wsp:rsid wsp:val=&quot;00634AC2&quot;/&gt;&lt;wsp:rsid wsp:val=&quot;0064150B&quot;/&gt;&lt;wsp:rsid wsp:val=&quot;00651141&quot;/&gt;&lt;wsp:rsid wsp:val=&quot;00653F66&quot;/&gt;&lt;wsp:rsid wsp:val=&quot;00654371&quot;/&gt;&lt;wsp:rsid wsp:val=&quot;00660EB5&quot;/&gt;&lt;wsp:rsid wsp:val=&quot;00663A4A&quot;/&gt;&lt;wsp:rsid wsp:val=&quot;00672301&quot;/&gt;&lt;wsp:rsid wsp:val=&quot;00673285&quot;/&gt;&lt;wsp:rsid wsp:val=&quot;00684362&quot;/&gt;&lt;wsp:rsid wsp:val=&quot;00697F74&quot;/&gt;&lt;wsp:rsid wsp:val=&quot;006A421B&quot;/&gt;&lt;wsp:rsid wsp:val=&quot;006A56DD&quot;/&gt;&lt;wsp:rsid wsp:val=&quot;006B7EA2&quot;/&gt;&lt;wsp:rsid wsp:val=&quot;006C50B5&quot;/&gt;&lt;wsp:rsid wsp:val=&quot;006D4E20&quot;/&gt;&lt;wsp:rsid wsp:val=&quot;006D63D7&quot;/&gt;&lt;wsp:rsid wsp:val=&quot;006E0F7C&quot;/&gt;&lt;wsp:rsid wsp:val=&quot;006E34C5&quot;/&gt;&lt;wsp:rsid wsp:val=&quot;006E6E77&quot;/&gt;&lt;wsp:rsid wsp:val=&quot;006F264A&quot;/&gt;&lt;wsp:rsid wsp:val=&quot;006F628E&quot;/&gt;&lt;wsp:rsid wsp:val=&quot;006F763D&quot;/&gt;&lt;wsp:rsid wsp:val=&quot;007132ED&quot;/&gt;&lt;wsp:rsid wsp:val=&quot;00717621&quot;/&gt;&lt;wsp:rsid wsp:val=&quot;00722851&quot;/&gt;&lt;wsp:rsid wsp:val=&quot;007228C6&quot;/&gt;&lt;wsp:rsid wsp:val=&quot;0072314B&quot;/&gt;&lt;wsp:rsid wsp:val=&quot;007237B4&quot;/&gt;&lt;wsp:rsid wsp:val=&quot;007240AD&quot;/&gt;&lt;wsp:rsid wsp:val=&quot;00730AB7&quot;/&gt;&lt;wsp:rsid wsp:val=&quot;00732AAE&quot;/&gt;&lt;wsp:rsid wsp:val=&quot;00733E48&quot;/&gt;&lt;wsp:rsid wsp:val=&quot;007408EB&quot;/&gt;&lt;wsp:rsid wsp:val=&quot;00742780&quot;/&gt;&lt;wsp:rsid wsp:val=&quot;00745B28&quot;/&gt;&lt;wsp:rsid wsp:val=&quot;007469ED&quot;/&gt;&lt;wsp:rsid wsp:val=&quot;00752085&quot;/&gt;&lt;wsp:rsid wsp:val=&quot;0075273A&quot;/&gt;&lt;wsp:rsid wsp:val=&quot;00756B8C&quot;/&gt;&lt;wsp:rsid wsp:val=&quot;00760F41&quot;/&gt;&lt;wsp:rsid wsp:val=&quot;00761E88&quot;/&gt;&lt;wsp:rsid wsp:val=&quot;00767258&quot;/&gt;&lt;wsp:rsid wsp:val=&quot;00775DC2&quot;/&gt;&lt;wsp:rsid wsp:val=&quot;00777758&quot;/&gt;&lt;wsp:rsid wsp:val=&quot;00777840&quot;/&gt;&lt;wsp:rsid wsp:val=&quot;00780140&quot;/&gt;&lt;wsp:rsid wsp:val=&quot;00780ACC&quot;/&gt;&lt;wsp:rsid wsp:val=&quot;00780DB6&quot;/&gt;&lt;wsp:rsid wsp:val=&quot;007829B1&quot;/&gt;&lt;wsp:rsid wsp:val=&quot;007848AC&quot;/&gt;&lt;wsp:rsid wsp:val=&quot;007926F7&quot;/&gt;&lt;wsp:rsid wsp:val=&quot;00794767&quot;/&gt;&lt;wsp:rsid wsp:val=&quot;00796985&quot;/&gt;&lt;wsp:rsid wsp:val=&quot;00797B99&quot;/&gt;&lt;wsp:rsid wsp:val=&quot;007A3417&quot;/&gt;&lt;wsp:rsid wsp:val=&quot;007B0623&quot;/&gt;&lt;wsp:rsid wsp:val=&quot;007B2AF5&quot;/&gt;&lt;wsp:rsid wsp:val=&quot;007C13CB&quot;/&gt;&lt;wsp:rsid wsp:val=&quot;007C426C&quot;/&gt;&lt;wsp:rsid wsp:val=&quot;007C741B&quot;/&gt;&lt;wsp:rsid wsp:val=&quot;007D3E82&quot;/&gt;&lt;wsp:rsid wsp:val=&quot;007D7414&quot;/&gt;&lt;wsp:rsid wsp:val=&quot;007E26F8&quot;/&gt;&lt;wsp:rsid wsp:val=&quot;007E295E&quot;/&gt;&lt;wsp:rsid wsp:val=&quot;007F0533&quot;/&gt;&lt;wsp:rsid wsp:val=&quot;007F0613&quot;/&gt;&lt;wsp:rsid wsp:val=&quot;007F5204&quot;/&gt;&lt;wsp:rsid wsp:val=&quot;00810266&quot;/&gt;&lt;wsp:rsid wsp:val=&quot;008116C6&quot;/&gt;&lt;wsp:rsid wsp:val=&quot;008216F6&quot;/&gt;&lt;wsp:rsid wsp:val=&quot;00822966&quot;/&gt;&lt;wsp:rsid wsp:val=&quot;00825BC4&quot;/&gt;&lt;wsp:rsid wsp:val=&quot;00826BDF&quot;/&gt;&lt;wsp:rsid wsp:val=&quot;008277FF&quot;/&gt;&lt;wsp:rsid wsp:val=&quot;00830BD7&quot;/&gt;&lt;wsp:rsid wsp:val=&quot;008310D2&quot;/&gt;&lt;wsp:rsid wsp:val=&quot;008369C5&quot;/&gt;&lt;wsp:rsid wsp:val=&quot;00842912&quot;/&gt;&lt;wsp:rsid wsp:val=&quot;008511F8&quot;/&gt;&lt;wsp:rsid wsp:val=&quot;00851314&quot;/&gt;&lt;wsp:rsid wsp:val=&quot;00857584&quot;/&gt;&lt;wsp:rsid wsp:val=&quot;008604B8&quot;/&gt;&lt;wsp:rsid wsp:val=&quot;0086340B&quot;/&gt;&lt;wsp:rsid wsp:val=&quot;008657E4&quot;/&gt;&lt;wsp:rsid wsp:val=&quot;00865A06&quot;/&gt;&lt;wsp:rsid wsp:val=&quot;00872DD6&quot;/&gt;&lt;wsp:rsid wsp:val=&quot;0087398B&quot;/&gt;&lt;wsp:rsid wsp:val=&quot;00877A4A&quot;/&gt;&lt;wsp:rsid wsp:val=&quot;00877EE5&quot;/&gt;&lt;wsp:rsid wsp:val=&quot;0088069D&quot;/&gt;&lt;wsp:rsid wsp:val=&quot;008812FF&quot;/&gt;&lt;wsp:rsid wsp:val=&quot;0088384F&quot;/&gt;&lt;wsp:rsid wsp:val=&quot;00884BDA&quot;/&gt;&lt;wsp:rsid wsp:val=&quot;0089115A&quot;/&gt;&lt;wsp:rsid wsp:val=&quot;00891F93&quot;/&gt;&lt;wsp:rsid wsp:val=&quot;008928EE&quot;/&gt;&lt;wsp:rsid wsp:val=&quot;008956A7&quot;/&gt;&lt;wsp:rsid wsp:val=&quot;00897C75&quot;/&gt;&lt;wsp:rsid wsp:val=&quot;008A0E42&quot;/&gt;&lt;wsp:rsid wsp:val=&quot;008B48C0&quot;/&gt;&lt;wsp:rsid wsp:val=&quot;008C4E2A&quot;/&gt;&lt;wsp:rsid wsp:val=&quot;008C502B&quot;/&gt;&lt;wsp:rsid wsp:val=&quot;008C6F48&quot;/&gt;&lt;wsp:rsid wsp:val=&quot;008C797E&quot;/&gt;&lt;wsp:rsid wsp:val=&quot;008D0674&quot;/&gt;&lt;wsp:rsid wsp:val=&quot;008D73AE&quot;/&gt;&lt;wsp:rsid wsp:val=&quot;008E1303&quot;/&gt;&lt;wsp:rsid wsp:val=&quot;008E1C2D&quot;/&gt;&lt;wsp:rsid wsp:val=&quot;008E4BA0&quot;/&gt;&lt;wsp:rsid wsp:val=&quot;008F2638&quot;/&gt;&lt;wsp:rsid wsp:val=&quot;009010BD&quot;/&gt;&lt;wsp:rsid wsp:val=&quot;009050CE&quot;/&gt;&lt;wsp:rsid wsp:val=&quot;009057B6&quot;/&gt;&lt;wsp:rsid wsp:val=&quot;00916805&quot;/&gt;&lt;wsp:rsid wsp:val=&quot;00922A60&quot;/&gt;&lt;wsp:rsid wsp:val=&quot;0092343F&quot;/&gt;&lt;wsp:rsid wsp:val=&quot;00924975&quot;/&gt;&lt;wsp:rsid wsp:val=&quot;00942341&quot;/&gt;&lt;wsp:rsid wsp:val=&quot;00954E53&quot;/&gt;&lt;wsp:rsid wsp:val=&quot;00955348&quot;/&gt;&lt;wsp:rsid wsp:val=&quot;009556CB&quot;/&gt;&lt;wsp:rsid wsp:val=&quot;009610B7&quot;/&gt;&lt;wsp:rsid wsp:val=&quot;00970668&quot;/&gt;&lt;wsp:rsid wsp:val=&quot;009749E1&quot;/&gt;&lt;wsp:rsid wsp:val=&quot;0098301A&quot;/&gt;&lt;wsp:rsid wsp:val=&quot;00985FBA&quot;/&gt;&lt;wsp:rsid wsp:val=&quot;00986684&quot;/&gt;&lt;wsp:rsid wsp:val=&quot;00990E6B&quot;/&gt;&lt;wsp:rsid wsp:val=&quot;009925BA&quot;/&gt;&lt;wsp:rsid wsp:val=&quot;00997F68&quot;/&gt;&lt;wsp:rsid wsp:val=&quot;009A34F2&quot;/&gt;&lt;wsp:rsid wsp:val=&quot;009A7EE8&quot;/&gt;&lt;wsp:rsid wsp:val=&quot;009B4860&quot;/&gt;&lt;wsp:rsid wsp:val=&quot;009C2C1B&quot;/&gt;&lt;wsp:rsid wsp:val=&quot;009D1863&quot;/&gt;&lt;wsp:rsid wsp:val=&quot;009D1FEA&quot;/&gt;&lt;wsp:rsid wsp:val=&quot;009D7522&quot;/&gt;&lt;wsp:rsid wsp:val=&quot;009E1D33&quot;/&gt;&lt;wsp:rsid wsp:val=&quot;009E2525&quot;/&gt;&lt;wsp:rsid wsp:val=&quot;009E54B2&quot;/&gt;&lt;wsp:rsid wsp:val=&quot;009F5D2D&quot;/&gt;&lt;wsp:rsid wsp:val=&quot;009F6324&quot;/&gt;&lt;wsp:rsid wsp:val=&quot;00A06413&quot;/&gt;&lt;wsp:rsid wsp:val=&quot;00A109FC&quot;/&gt;&lt;wsp:rsid wsp:val=&quot;00A11038&quot;/&gt;&lt;wsp:rsid wsp:val=&quot;00A16957&quot;/&gt;&lt;wsp:rsid wsp:val=&quot;00A26FC6&quot;/&gt;&lt;wsp:rsid wsp:val=&quot;00A32060&quot;/&gt;&lt;wsp:rsid wsp:val=&quot;00A3209A&quot;/&gt;&lt;wsp:rsid wsp:val=&quot;00A35882&quot;/&gt;&lt;wsp:rsid wsp:val=&quot;00A35D31&quot;/&gt;&lt;wsp:rsid wsp:val=&quot;00A361A9&quot;/&gt;&lt;wsp:rsid wsp:val=&quot;00A3659D&quot;/&gt;&lt;wsp:rsid wsp:val=&quot;00A44564&quot;/&gt;&lt;wsp:rsid wsp:val=&quot;00A4554D&quot;/&gt;&lt;wsp:rsid wsp:val=&quot;00A45E98&quot;/&gt;&lt;wsp:rsid wsp:val=&quot;00A55EB5&quot;/&gt;&lt;wsp:rsid wsp:val=&quot;00A61BAA&quot;/&gt;&lt;wsp:rsid wsp:val=&quot;00A70B39&quot;/&gt;&lt;wsp:rsid wsp:val=&quot;00A7284D&quot;/&gt;&lt;wsp:rsid wsp:val=&quot;00A74AB3&quot;/&gt;&lt;wsp:rsid wsp:val=&quot;00A76552&quot;/&gt;&lt;wsp:rsid wsp:val=&quot;00A82868&quot;/&gt;&lt;wsp:rsid wsp:val=&quot;00A85B53&quot;/&gt;&lt;wsp:rsid wsp:val=&quot;00A861D3&quot;/&gt;&lt;wsp:rsid wsp:val=&quot;00A92184&quot;/&gt;&lt;wsp:rsid wsp:val=&quot;00A96222&quot;/&gt;&lt;wsp:rsid wsp:val=&quot;00A96F14&quot;/&gt;&lt;wsp:rsid wsp:val=&quot;00AA16F3&quot;/&gt;&lt;wsp:rsid wsp:val=&quot;00AA57CD&quot;/&gt;&lt;wsp:rsid wsp:val=&quot;00AB52FC&quot;/&gt;&lt;wsp:rsid wsp:val=&quot;00AB69CE&quot;/&gt;&lt;wsp:rsid wsp:val=&quot;00AC3E02&quot;/&gt;&lt;wsp:rsid wsp:val=&quot;00AC7B88&quot;/&gt;&lt;wsp:rsid wsp:val=&quot;00AD0C9D&quot;/&gt;&lt;wsp:rsid wsp:val=&quot;00AD3288&quot;/&gt;&lt;wsp:rsid wsp:val=&quot;00AD35E6&quot;/&gt;&lt;wsp:rsid wsp:val=&quot;00AD7D3C&quot;/&gt;&lt;wsp:rsid wsp:val=&quot;00AE2E2F&quot;/&gt;&lt;wsp:rsid wsp:val=&quot;00AE7409&quot;/&gt;&lt;wsp:rsid wsp:val=&quot;00AF076B&quot;/&gt;&lt;wsp:rsid wsp:val=&quot;00AF6262&quot;/&gt;&lt;wsp:rsid wsp:val=&quot;00AF6576&quot;/&gt;&lt;wsp:rsid wsp:val=&quot;00B00F9D&quot;/&gt;&lt;wsp:rsid wsp:val=&quot;00B01054&quot;/&gt;&lt;wsp:rsid wsp:val=&quot;00B038DB&quot;/&gt;&lt;wsp:rsid wsp:val=&quot;00B046C9&quot;/&gt;&lt;wsp:rsid wsp:val=&quot;00B06CCC&quot;/&gt;&lt;wsp:rsid wsp:val=&quot;00B115FF&quot;/&gt;&lt;wsp:rsid wsp:val=&quot;00B1572B&quot;/&gt;&lt;wsp:rsid wsp:val=&quot;00B16CB4&quot;/&gt;&lt;wsp:rsid wsp:val=&quot;00B20927&quot;/&gt;&lt;wsp:rsid wsp:val=&quot;00B249EE&quot;/&gt;&lt;wsp:rsid wsp:val=&quot;00B30F08&quot;/&gt;&lt;wsp:rsid wsp:val=&quot;00B31ED6&quot;/&gt;&lt;wsp:rsid wsp:val=&quot;00B324C4&quot;/&gt;&lt;wsp:rsid wsp:val=&quot;00B40F11&quot;/&gt;&lt;wsp:rsid wsp:val=&quot;00B464D2&quot;/&gt;&lt;wsp:rsid wsp:val=&quot;00B508EB&quot;/&gt;&lt;wsp:rsid wsp:val=&quot;00B51E36&quot;/&gt;&lt;wsp:rsid wsp:val=&quot;00B550CF&quot;/&gt;&lt;wsp:rsid wsp:val=&quot;00B55F83&quot;/&gt;&lt;wsp:rsid wsp:val=&quot;00B61CF8&quot;/&gt;&lt;wsp:rsid wsp:val=&quot;00B63176&quot;/&gt;&lt;wsp:rsid wsp:val=&quot;00B63DC0&quot;/&gt;&lt;wsp:rsid wsp:val=&quot;00B64C8B&quot;/&gt;&lt;wsp:rsid wsp:val=&quot;00B6527A&quot;/&gt;&lt;wsp:rsid wsp:val=&quot;00B65879&quot;/&gt;&lt;wsp:rsid wsp:val=&quot;00B65AA5&quot;/&gt;&lt;wsp:rsid wsp:val=&quot;00B65EE6&quot;/&gt;&lt;wsp:rsid wsp:val=&quot;00B72A42&quot;/&gt;&lt;wsp:rsid wsp:val=&quot;00B749F3&quot;/&gt;&lt;wsp:rsid wsp:val=&quot;00B74E01&quot;/&gt;&lt;wsp:rsid wsp:val=&quot;00B834A6&quot;/&gt;&lt;wsp:rsid wsp:val=&quot;00B87EC7&quot;/&gt;&lt;wsp:rsid wsp:val=&quot;00B90E0A&quot;/&gt;&lt;wsp:rsid wsp:val=&quot;00B939CC&quot;/&gt;&lt;wsp:rsid wsp:val=&quot;00BA0888&quot;/&gt;&lt;wsp:rsid wsp:val=&quot;00BA3CCF&quot;/&gt;&lt;wsp:rsid wsp:val=&quot;00BB015A&quot;/&gt;&lt;wsp:rsid wsp:val=&quot;00BB1B57&quot;/&gt;&lt;wsp:rsid wsp:val=&quot;00BC0639&quot;/&gt;&lt;wsp:rsid wsp:val=&quot;00BC0B86&quot;/&gt;&lt;wsp:rsid wsp:val=&quot;00BD164D&quot;/&gt;&lt;wsp:rsid wsp:val=&quot;00BD18BA&quot;/&gt;&lt;wsp:rsid wsp:val=&quot;00BD318B&quot;/&gt;&lt;wsp:rsid wsp:val=&quot;00BE0C4D&quot;/&gt;&lt;wsp:rsid wsp:val=&quot;00BE3E92&quot;/&gt;&lt;wsp:rsid wsp:val=&quot;00BE50EA&quot;/&gt;&lt;wsp:rsid wsp:val=&quot;00BF0198&quot;/&gt;&lt;wsp:rsid wsp:val=&quot;00BF7C6E&quot;/&gt;&lt;wsp:rsid wsp:val=&quot;00C01B15&quot;/&gt;&lt;wsp:rsid wsp:val=&quot;00C01DAD&quot;/&gt;&lt;wsp:rsid wsp:val=&quot;00C04D0C&quot;/&gt;&lt;wsp:rsid wsp:val=&quot;00C07DD6&quot;/&gt;&lt;wsp:rsid wsp:val=&quot;00C15E31&quot;/&gt;&lt;wsp:rsid wsp:val=&quot;00C1653B&quot;/&gt;&lt;wsp:rsid wsp:val=&quot;00C17C15&quot;/&gt;&lt;wsp:rsid wsp:val=&quot;00C21058&quot;/&gt;&lt;wsp:rsid wsp:val=&quot;00C22954&quot;/&gt;&lt;wsp:rsid wsp:val=&quot;00C23AE2&quot;/&gt;&lt;wsp:rsid wsp:val=&quot;00C25538&quot;/&gt;&lt;wsp:rsid wsp:val=&quot;00C25879&quot;/&gt;&lt;wsp:rsid wsp:val=&quot;00C26B22&quot;/&gt;&lt;wsp:rsid wsp:val=&quot;00C33304&quot;/&gt;&lt;wsp:rsid wsp:val=&quot;00C361B7&quot;/&gt;&lt;wsp:rsid wsp:val=&quot;00C3626F&quot;/&gt;&lt;wsp:rsid wsp:val=&quot;00C36BFA&quot;/&gt;&lt;wsp:rsid wsp:val=&quot;00C42165&quot;/&gt;&lt;wsp:rsid wsp:val=&quot;00C426E8&quot;/&gt;&lt;wsp:rsid wsp:val=&quot;00C4413B&quot;/&gt;&lt;wsp:rsid wsp:val=&quot;00C44B66&quot;/&gt;&lt;wsp:rsid wsp:val=&quot;00C44DC6&quot;/&gt;&lt;wsp:rsid wsp:val=&quot;00C45BC6&quot;/&gt;&lt;wsp:rsid wsp:val=&quot;00C45F93&quot;/&gt;&lt;wsp:rsid wsp:val=&quot;00C46952&quot;/&gt;&lt;wsp:rsid wsp:val=&quot;00C56383&quot;/&gt;&lt;wsp:rsid wsp:val=&quot;00C57AF7&quot;/&gt;&lt;wsp:rsid wsp:val=&quot;00C65691&quot;/&gt;&lt;wsp:rsid wsp:val=&quot;00C66BA4&quot;/&gt;&lt;wsp:rsid wsp:val=&quot;00C75718&quot;/&gt;&lt;wsp:rsid wsp:val=&quot;00C76178&quot;/&gt;&lt;wsp:rsid wsp:val=&quot;00C802DF&quot;/&gt;&lt;wsp:rsid wsp:val=&quot;00C806CD&quot;/&gt;&lt;wsp:rsid wsp:val=&quot;00C8150A&quot;/&gt;&lt;wsp:rsid wsp:val=&quot;00C82165&quot;/&gt;&lt;wsp:rsid wsp:val=&quot;00C82452&quot;/&gt;&lt;wsp:rsid wsp:val=&quot;00C84F97&quot;/&gt;&lt;wsp:rsid wsp:val=&quot;00C85766&quot;/&gt;&lt;wsp:rsid wsp:val=&quot;00C929FE&quot;/&gt;&lt;wsp:rsid wsp:val=&quot;00CA5C4F&quot;/&gt;&lt;wsp:rsid wsp:val=&quot;00CB123E&quot;/&gt;&lt;wsp:rsid wsp:val=&quot;00CB19A4&quot;/&gt;&lt;wsp:rsid wsp:val=&quot;00CB4DCC&quot;/&gt;&lt;wsp:rsid wsp:val=&quot;00CC4A79&quot;/&gt;&lt;wsp:rsid wsp:val=&quot;00CD34A7&quot;/&gt;&lt;wsp:rsid wsp:val=&quot;00CD627E&quot;/&gt;&lt;wsp:rsid wsp:val=&quot;00CE44E1&quot;/&gt;&lt;wsp:rsid wsp:val=&quot;00D10468&quot;/&gt;&lt;wsp:rsid wsp:val=&quot;00D13D03&quot;/&gt;&lt;wsp:rsid wsp:val=&quot;00D14AE4&quot;/&gt;&lt;wsp:rsid wsp:val=&quot;00D179BB&quot;/&gt;&lt;wsp:rsid wsp:val=&quot;00D228A0&quot;/&gt;&lt;wsp:rsid wsp:val=&quot;00D23E20&quot;/&gt;&lt;wsp:rsid wsp:val=&quot;00D3174D&quot;/&gt;&lt;wsp:rsid wsp:val=&quot;00D33DB3&quot;/&gt;&lt;wsp:rsid wsp:val=&quot;00D35076&quot;/&gt;&lt;wsp:rsid wsp:val=&quot;00D350F3&quot;/&gt;&lt;wsp:rsid wsp:val=&quot;00D35B84&quot;/&gt;&lt;wsp:rsid wsp:val=&quot;00D35C57&quot;/&gt;&lt;wsp:rsid wsp:val=&quot;00D42071&quot;/&gt;&lt;wsp:rsid wsp:val=&quot;00D43AD5&quot;/&gt;&lt;wsp:rsid wsp:val=&quot;00D4435C&quot;/&gt;&lt;wsp:rsid wsp:val=&quot;00D45AED&quot;/&gt;&lt;wsp:rsid wsp:val=&quot;00D460B2&quot;/&gt;&lt;wsp:rsid wsp:val=&quot;00D51ED6&quot;/&gt;&lt;wsp:rsid wsp:val=&quot;00D568BE&quot;/&gt;&lt;wsp:rsid wsp:val=&quot;00D65063&quot;/&gt;&lt;wsp:rsid wsp:val=&quot;00D71F50&quot;/&gt;&lt;wsp:rsid wsp:val=&quot;00D767D3&quot;/&gt;&lt;wsp:rsid wsp:val=&quot;00D80075&quot;/&gt;&lt;wsp:rsid wsp:val=&quot;00D92E38&quot;/&gt;&lt;wsp:rsid wsp:val=&quot;00D94453&quot;/&gt;&lt;wsp:rsid wsp:val=&quot;00DA183B&quot;/&gt;&lt;wsp:rsid wsp:val=&quot;00DA25B7&quot;/&gt;&lt;wsp:rsid wsp:val=&quot;00DA57AE&quot;/&gt;&lt;wsp:rsid wsp:val=&quot;00DA587A&quot;/&gt;&lt;wsp:rsid wsp:val=&quot;00DA74D9&quot;/&gt;&lt;wsp:rsid wsp:val=&quot;00DC0219&quot;/&gt;&lt;wsp:rsid wsp:val=&quot;00DC1288&quot;/&gt;&lt;wsp:rsid wsp:val=&quot;00DC415A&quot;/&gt;&lt;wsp:rsid wsp:val=&quot;00DD4EDB&quot;/&gt;&lt;wsp:rsid wsp:val=&quot;00DD7038&quot;/&gt;&lt;wsp:rsid wsp:val=&quot;00DE0CF3&quot;/&gt;&lt;wsp:rsid wsp:val=&quot;00DE1FEE&quot;/&gt;&lt;wsp:rsid wsp:val=&quot;00DF20C6&quot;/&gt;&lt;wsp:rsid wsp:val=&quot;00DF234B&quot;/&gt;&lt;wsp:rsid wsp:val=&quot;00DF3E2A&quot;/&gt;&lt;wsp:rsid wsp:val=&quot;00DF44B9&quot;/&gt;&lt;wsp:rsid wsp:val=&quot;00E04CC3&quot;/&gt;&lt;wsp:rsid wsp:val=&quot;00E0735C&quot;/&gt;&lt;wsp:rsid wsp:val=&quot;00E073C4&quot;/&gt;&lt;wsp:rsid wsp:val=&quot;00E1019D&quot;/&gt;&lt;wsp:rsid wsp:val=&quot;00E10D0E&quot;/&gt;&lt;wsp:rsid wsp:val=&quot;00E15358&quot;/&gt;&lt;wsp:rsid wsp:val=&quot;00E23265&quot;/&gt;&lt;wsp:rsid wsp:val=&quot;00E25A96&quot;/&gt;&lt;wsp:rsid wsp:val=&quot;00E26A67&quot;/&gt;&lt;wsp:rsid wsp:val=&quot;00E27B0D&quot;/&gt;&lt;wsp:rsid wsp:val=&quot;00E300F7&quot;/&gt;&lt;wsp:rsid wsp:val=&quot;00E33E04&quot;/&gt;&lt;wsp:rsid wsp:val=&quot;00E34835&quot;/&gt;&lt;wsp:rsid wsp:val=&quot;00E3688E&quot;/&gt;&lt;wsp:rsid wsp:val=&quot;00E4104B&quot;/&gt;&lt;wsp:rsid wsp:val=&quot;00E4116C&quot;/&gt;&lt;wsp:rsid wsp:val=&quot;00E4392C&quot;/&gt;&lt;wsp:rsid wsp:val=&quot;00E5013A&quot;/&gt;&lt;wsp:rsid wsp:val=&quot;00E554DD&quot;/&gt;&lt;wsp:rsid wsp:val=&quot;00E624D6&quot;/&gt;&lt;wsp:rsid wsp:val=&quot;00E659B4&quot;/&gt;&lt;wsp:rsid wsp:val=&quot;00E66190&quot;/&gt;&lt;wsp:rsid wsp:val=&quot;00E732C6&quot;/&gt;&lt;wsp:rsid wsp:val=&quot;00E75322&quot;/&gt;&lt;wsp:rsid wsp:val=&quot;00E81AED&quot;/&gt;&lt;wsp:rsid wsp:val=&quot;00E874E0&quot;/&gt;&lt;wsp:rsid wsp:val=&quot;00E91CAF&quot;/&gt;&lt;wsp:rsid wsp:val=&quot;00E941AC&quot;/&gt;&lt;wsp:rsid wsp:val=&quot;00EA07FB&quot;/&gt;&lt;wsp:rsid wsp:val=&quot;00EA3080&quot;/&gt;&lt;wsp:rsid wsp:val=&quot;00EA39D8&quot;/&gt;&lt;wsp:rsid wsp:val=&quot;00EA729A&quot;/&gt;&lt;wsp:rsid wsp:val=&quot;00EA77BA&quot;/&gt;&lt;wsp:rsid wsp:val=&quot;00EB2CA7&quot;/&gt;&lt;wsp:rsid wsp:val=&quot;00EB3DC9&quot;/&gt;&lt;wsp:rsid wsp:val=&quot;00EB4B18&quot;/&gt;&lt;wsp:rsid wsp:val=&quot;00EB4C78&quot;/&gt;&lt;wsp:rsid wsp:val=&quot;00EB5CB1&quot;/&gt;&lt;wsp:rsid wsp:val=&quot;00EC2A22&quot;/&gt;&lt;wsp:rsid wsp:val=&quot;00EC2E4C&quot;/&gt;&lt;wsp:rsid wsp:val=&quot;00EC4871&quot;/&gt;&lt;wsp:rsid wsp:val=&quot;00ED1EE3&quot;/&gt;&lt;wsp:rsid wsp:val=&quot;00ED266D&quot;/&gt;&lt;wsp:rsid wsp:val=&quot;00EE4220&quot;/&gt;&lt;wsp:rsid wsp:val=&quot;00EE7205&quot;/&gt;&lt;wsp:rsid wsp:val=&quot;00EF0C10&quot;/&gt;&lt;wsp:rsid wsp:val=&quot;00EF2FAA&quot;/&gt;&lt;wsp:rsid wsp:val=&quot;00EF5724&quot;/&gt;&lt;wsp:rsid wsp:val=&quot;00EF6F6C&quot;/&gt;&lt;wsp:rsid wsp:val=&quot;00F03933&quot;/&gt;&lt;wsp:rsid wsp:val=&quot;00F05037&quot;/&gt;&lt;wsp:rsid wsp:val=&quot;00F05158&quot;/&gt;&lt;wsp:rsid wsp:val=&quot;00F15013&quot;/&gt;&lt;wsp:rsid wsp:val=&quot;00F1631E&quot;/&gt;&lt;wsp:rsid wsp:val=&quot;00F24814&quot;/&gt;&lt;wsp:rsid wsp:val=&quot;00F251C1&quot;/&gt;&lt;wsp:rsid wsp:val=&quot;00F31E10&quot;/&gt;&lt;wsp:rsid wsp:val=&quot;00F336D9&quot;/&gt;&lt;wsp:rsid wsp:val=&quot;00F373DB&quot;/&gt;&lt;wsp:rsid wsp:val=&quot;00F459FF&quot;/&gt;&lt;wsp:rsid wsp:val=&quot;00F50084&quot;/&gt;&lt;wsp:rsid wsp:val=&quot;00F51F5F&quot;/&gt;&lt;wsp:rsid wsp:val=&quot;00F56A6A&quot;/&gt;&lt;wsp:rsid wsp:val=&quot;00F56CCB&quot;/&gt;&lt;wsp:rsid wsp:val=&quot;00F66E5C&quot;/&gt;&lt;wsp:rsid wsp:val=&quot;00F70474&quot;/&gt;&lt;wsp:rsid wsp:val=&quot;00F76E46&quot;/&gt;&lt;wsp:rsid wsp:val=&quot;00F77DBF&quot;/&gt;&lt;wsp:rsid wsp:val=&quot;00F83623&quot;/&gt;&lt;wsp:rsid wsp:val=&quot;00F84107&quot;/&gt;&lt;wsp:rsid wsp:val=&quot;00F8505D&quot;/&gt;&lt;wsp:rsid wsp:val=&quot;00F87243&quot;/&gt;&lt;wsp:rsid wsp:val=&quot;00F92422&quot;/&gt;&lt;wsp:rsid wsp:val=&quot;00F94000&quot;/&gt;&lt;wsp:rsid wsp:val=&quot;00FA6CE9&quot;/&gt;&lt;wsp:rsid wsp:val=&quot;00FB1C53&quot;/&gt;&lt;wsp:rsid wsp:val=&quot;00FB5D63&quot;/&gt;&lt;wsp:rsid wsp:val=&quot;00FB6898&quot;/&gt;&lt;wsp:rsid wsp:val=&quot;00FC2273&quot;/&gt;&lt;wsp:rsid wsp:val=&quot;00FC29C6&quot;/&gt;&lt;wsp:rsid wsp:val=&quot;00FD2EB5&quot;/&gt;&lt;wsp:rsid wsp:val=&quot;00FD30CF&quot;/&gt;&lt;wsp:rsid wsp:val=&quot;00FD51CB&quot;/&gt;&lt;wsp:rsid wsp:val=&quot;00FD5E4A&quot;/&gt;&lt;wsp:rsid wsp:val=&quot;00FD5EB6&quot;/&gt;&lt;wsp:rsid wsp:val=&quot;00FD6B04&quot;/&gt;&lt;wsp:rsid wsp:val=&quot;00FE1C9F&quot;/&gt;&lt;wsp:rsid wsp:val=&quot;00FE2735&quot;/&gt;&lt;wsp:rsid wsp:val=&quot;00FE67D9&quot;/&gt;&lt;wsp:rsid wsp:val=&quot;00FF23D5&quot;/&gt;&lt;wsp:rsid wsp:val=&quot;00FF7583&quot;/&gt;&lt;/wsp:rsids&gt;&lt;/w:docPr&gt;&lt;w:body&gt;&lt;w:p wsp:rsidR=&quot;00000000&quot; wsp:rsidRDefault=&quot;00FF7583&quot;&gt;&lt;m:oMathPara&gt;&lt;m:oMath&gt;&lt;m:f&gt;&lt;m:fPr&gt;&lt;m:ctrlPr&gt;&lt;w:rPr&gt;&lt;w:rFonts w:ascii=&quot;Cambria Math&quot; w:fareast=&quot;PalatinoLTStd-Roman&quot; w:h-ansi=&quot;Cambria Math&quot;/&gt;&lt;wx:font wx:val=&quot;Cambria Math&quot;/&gt;&lt;w:i/&gt;&lt;w:sz w:val=&quot;28&quot;/&gt;&lt;w:sz-cs w:val=&quot;28&quot;/&gt;&lt;w:lang w:val=&quot;EN-IN&quot;/&gt;&lt;/w:rPr&gt;&lt;/m:ctrlPr&gt;&lt;/m:fPr&gt;&lt;m:num&gt;&lt;m:nary&gt;&lt;m:naryPr&gt;&lt;m:chr m:val=&quot;âˆ‘&quot;/&gt;&lt;m:limLoc m:val=&quot;undOvr&quot;/&gt;&lt;m:ctrlPr&gt;&lt;w:rPr&gt;&lt;w:rFonts w:ascii=&quot;Cambria Math&quot; w:fareast=&quot;PalatinoLTStd-Roman&quot; w:h-ansi=&quot;Cambria Math&quot;/&gt;&lt;wx:font wx:val=&quot;Cambria Math&quot;/&gt;&lt;w:i/&gt;&lt;w:sz w:val=&quot;28&quot;/&gt;&lt;w:sz-cs w:val=&quot;28&quot;/&gt;&lt;w:lang w:val=&quot;EN-IN&quot;/&gt;&lt;/w:rPr&gt;&lt;/m:ctrlPr&gt;&lt;/m:naryPr&gt;&lt;m:sub&gt;&lt;m:r&gt;&lt;w:rPr&gt;&lt;w:rFonts w:ascii=&quot;Cambria Math&quot; w:fareast=&quot;PalatinoLTStd-Italic&quot; w:h-ansi=&quot;Cambria Math&quot; w:cs=&quot;PalatinoLTStd-Italic&quot;/&gt;&lt;wx:font wx:val=&quot;Cambria Math&quot;/&gt;&lt;w:i/&gt;&lt;w:sz w:val=&quot;28&quot;/&gt;&lt;w:sz-cs w:val=&quot;28&quot;/&gt;&lt;w:lang w:val=&quot;EN-IN&quot;/&gt;&lt;/w:rPr&gt;&lt;m:t&gt;i&lt;/m:t&gt;&lt;/m:r&gt;&lt;m:r&gt;&lt;m:rPr&gt;&lt;m:sty m:val=&quot;p&quot;/&gt;&lt;/m:rPr&gt;&lt;w:rPr&gt;&lt;w:rFonts w:ascii=&quot;Cambria Math&quot; w:fareast=&quot;PalatinoLTStd-Italic&quot; w:h-ansi=&quot;Cambria Math&quot; w:cs=&quot;PearsonMATH08&quot;/&gt;&lt;wx:font wx:val=&quot;Cambria Math&quot;/&gt;&lt;w:sz w:val=&quot;28&quot;/&gt;&lt;w:sz-cs w:val=&quot;28&quot;/&gt;&lt;w:lang w:val=&quot;EN-IN&quot;/&gt;&lt;/w:rPr&gt;&lt;m:t&gt;=&lt;/m:t&gt;&lt;/m:r&gt;&lt;m:r&gt;&lt;m:rPr&gt;&lt;m:sty m:val=&quot;p&quot;/&gt;&lt;/m:rPr&gt;&lt;w:rPr&gt;&lt;w:rFonts w:ascii=&quot;Cambria Math&quot; w:fareast=&quot;PalatinoLTStd-Roman&quot; w:h-ansi=&quot;Cambria Math&quot; w:cs=&quot;PalatinoLTStd-Roman&quot;/&gt;&lt;wx:font wx:val=&quot;Cambria Math&quot;/&gt;&lt;w:sz w:val=&quot;28&quot;/&gt;&lt;w:sz-cs w:val=&quot;28&quot;/&gt;&lt;w:lang w:val=&quot;EN-IN&quot;/&gt;&lt;/w:rPr&gt;&lt;m:t&gt;1&lt;/m:t&gt;&lt;/m:r&gt;&lt;/m:sub&gt;&lt;m:sup&gt;&lt;m:r&gt;&lt;w:rPr&gt;&lt;w:rFonts w:ascii=&quot;Cambria Math&quot; w:fareast=&quot;PalatinoLTStd-Italic&quot; w:h-ansi=&quot;Cambria Math&quot; w:cs=&quot;PalatinoLTStd-Italic&quot;/&gt;&lt;wx:font wx:val=&quot;Cambria Math&quot;/&gt;&lt;w:i/&gt;&lt;w:sz w:val=&quot;28&quot;/&gt;&lt;w:sz-cs w:val=&quot;28&quot;/&gt;&lt;w:lang w:val=&quot;EN-IN&quot;/&gt;&lt;/w:rPr&gt;&lt;m:t&gt;n&lt;/m:t&gt;&lt;/m:r&gt;&lt;/m:sup&gt;&lt;m:e&gt;&lt;m:r&gt;&lt;w:rPr&gt;&lt;w:rFonts w:ascii=&quot;Cambria Math&quot; w:fareast=&quot;PalatinoLTStd-Italic&quot; w:h-ansi=&quot;Cambria Math&quot; w:cs=&quot;PalatinoLTStd-Italic&quot;/&gt;&lt;wx:font wx:val=&quot;Cambria Math&quot;/&gt;&lt;w:i/&gt;&lt;w:sz w:val=&quot;28&quot;/&gt;&lt;w:sz-cs w:val=&quot;28&quot;/&gt;&lt;w:lang w:val=&quot;EN-IN&quot;/&gt;&lt;/w:rPr&gt;&lt;m:t&gt;fi xi&lt;/m:t&gt;&lt;/m:r&gt;&lt;/m:e&gt;&lt;/m:nary&gt;&lt;m:r&gt;&lt;m:rPr&gt;&lt;m:sty m:val=&quot;p&quot;/&gt;&lt;/m:rPr&gt;&lt;w:rPr&gt;&lt;w:rFonts w:ascii=&quot;Cambria Math&quot; w:fareast=&quot;PalatinoLTStd-Roman&quot; w:h-ansi=&quot;Cambria Math&quot;/&gt;&lt;wx:font wx:val=&quot;Cambria Math&quot;/&gt;&lt;w:sz w:val=&quot;28&quot;/&gt;&lt;w:sz-cs w:val=&quot;28&quot;/&gt;&lt;w:lang w:val=&quot;EN-IN&quot;/&gt;&lt;/w:rPr&gt;&lt;m:t&gt; &lt;/m:t&gt;&lt;/m:r&gt;&lt;/m:num&gt;&lt;m:den&gt;&lt;m:r&gt;&lt;w:rPr&gt;&lt;w:rFonts w:ascii=&quot;Cambria Math&quot; w:fareast=&quot;PalatinoLTStd-Italic&quot; w:h-ansi=&quot;Cambria Math&quot; w:cs=&quot;PalatinoLTStd-Italic&quot;/&gt;&lt;wx:font wx:val=&quot;Cambria Math&quot;/&gt;&lt;w:i/&gt;&lt;w:sz w:val=&quot;28&quot;/&gt;&lt;w:sz-cs w:val=&quot;28&quot;/&gt;&lt;w:lang w:val=&quot;EN-IN&quot;/&gt;&lt;/w:rPr&gt;&lt;m:t&gt;n&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 o:title="" chromakey="white"/>
          </v:shape>
        </w:pict>
      </w:r>
      <w:r w:rsidRPr="002B2716">
        <w:rPr>
          <w:rFonts w:eastAsia="PalatinoLTStd-Roman"/>
          <w:szCs w:val="24"/>
          <w:lang w:val="en-IN"/>
        </w:rPr>
        <w:fldChar w:fldCharType="end"/>
      </w:r>
      <w:r>
        <w:rPr>
          <w:szCs w:val="24"/>
        </w:rPr>
        <w:t>V</w:t>
      </w:r>
      <w:r w:rsidRPr="001838E3">
        <w:rPr>
          <w:szCs w:val="24"/>
        </w:rPr>
        <w:t>ariance of data</w:t>
      </w:r>
      <w:r>
        <w:rPr>
          <w:szCs w:val="24"/>
        </w:rPr>
        <w:t xml:space="preserve"> is given as   .</w:t>
      </w:r>
    </w:p>
    <w:p w:rsidR="00BB3FBD" w:rsidRDefault="00BB3FBD" w:rsidP="00AC7B88">
      <w:pPr>
        <w:spacing w:after="0"/>
        <w:ind w:left="360"/>
        <w:contextualSpacing/>
        <w:rPr>
          <w:szCs w:val="24"/>
        </w:rPr>
      </w:pPr>
      <w:r>
        <w:rPr>
          <w:szCs w:val="24"/>
        </w:rPr>
        <w:t>They are only estimates since they are calculated using the sample data.</w:t>
      </w:r>
    </w:p>
    <w:p w:rsidR="00BB3FBD" w:rsidRDefault="00BB3FBD" w:rsidP="00AC7B88">
      <w:pPr>
        <w:spacing w:after="0"/>
        <w:ind w:left="360"/>
        <w:contextualSpacing/>
        <w:rPr>
          <w:szCs w:val="24"/>
        </w:rPr>
      </w:pPr>
    </w:p>
    <w:p w:rsidR="00BB3FBD" w:rsidRDefault="00BB3FBD" w:rsidP="00AC7B88">
      <w:pPr>
        <w:spacing w:after="0"/>
        <w:ind w:left="360"/>
        <w:contextualSpacing/>
        <w:rPr>
          <w:szCs w:val="24"/>
        </w:rPr>
      </w:pPr>
    </w:p>
    <w:p w:rsidR="00BB3FBD" w:rsidRDefault="00BB3FBD" w:rsidP="00732AAE">
      <w:pPr>
        <w:spacing w:after="0"/>
        <w:ind w:left="360"/>
        <w:contextualSpacing/>
        <w:rPr>
          <w:szCs w:val="24"/>
        </w:rPr>
      </w:pPr>
      <w:r>
        <w:rPr>
          <w:szCs w:val="24"/>
        </w:rPr>
        <w:t xml:space="preserve">18. </w:t>
      </w:r>
      <w:r w:rsidRPr="005C585A">
        <w:rPr>
          <w:szCs w:val="24"/>
        </w:rPr>
        <w:t>Explain the concept of covariance. How is covariance used in computing the correlation coefficient?</w:t>
      </w:r>
    </w:p>
    <w:p w:rsidR="00BB3FBD" w:rsidRDefault="00BB3FBD" w:rsidP="00732AAE">
      <w:pPr>
        <w:spacing w:after="0"/>
        <w:ind w:left="360"/>
        <w:contextualSpacing/>
        <w:rPr>
          <w:szCs w:val="24"/>
        </w:rPr>
      </w:pPr>
    </w:p>
    <w:p w:rsidR="00BB3FBD" w:rsidRDefault="00BB3FBD" w:rsidP="00375AB3">
      <w:pPr>
        <w:spacing w:after="0"/>
        <w:ind w:left="360"/>
        <w:contextualSpacing/>
        <w:rPr>
          <w:szCs w:val="24"/>
        </w:rPr>
      </w:pPr>
      <w:r w:rsidRPr="00B65EE6">
        <w:rPr>
          <w:b/>
          <w:szCs w:val="24"/>
        </w:rPr>
        <w:t>Answer:</w:t>
      </w:r>
      <w:r>
        <w:rPr>
          <w:szCs w:val="24"/>
        </w:rPr>
        <w:t xml:space="preserve"> </w:t>
      </w:r>
    </w:p>
    <w:p w:rsidR="00BB3FBD" w:rsidRPr="00375AB3" w:rsidRDefault="00BB3FBD" w:rsidP="00375AB3">
      <w:pPr>
        <w:spacing w:after="0"/>
        <w:ind w:left="360"/>
        <w:contextualSpacing/>
        <w:rPr>
          <w:szCs w:val="24"/>
        </w:rPr>
      </w:pPr>
      <w:r w:rsidRPr="00375AB3">
        <w:rPr>
          <w:color w:val="000000"/>
          <w:szCs w:val="24"/>
        </w:rPr>
        <w:t>Covariance – Covariance between two (linearly) related variables is the average of the products of deviations of each variable's observation from its respective mean. If, for most of the observations, both variables are either above or below their means at the same time, the covariance will be positive. On the other hand, if for most of the observations, when one variable is above its mean and the other is below its mean, and vice versa, the covariance will be negative. Correlation between the two (linearly) related variables is the covariance, adjusted (divided) by the standard deviations of each of the two variables.</w:t>
      </w:r>
    </w:p>
    <w:p w:rsidR="00BB3FBD" w:rsidRDefault="00BB3FBD" w:rsidP="00375AB3">
      <w:pPr>
        <w:spacing w:after="0"/>
        <w:ind w:left="360"/>
        <w:contextualSpacing/>
        <w:jc w:val="both"/>
        <w:rPr>
          <w:color w:val="FF0000"/>
          <w:szCs w:val="24"/>
        </w:rPr>
      </w:pPr>
    </w:p>
    <w:p w:rsidR="00BB3FBD" w:rsidRDefault="00BB3FBD" w:rsidP="00375AB3">
      <w:pPr>
        <w:spacing w:after="0"/>
        <w:contextualSpacing/>
        <w:rPr>
          <w:szCs w:val="24"/>
        </w:rPr>
      </w:pPr>
      <w:r>
        <w:rPr>
          <w:noProof/>
        </w:rPr>
        <w:pict>
          <v:shape id="_x0000_s1030" type="#_x0000_t202" style="position:absolute;margin-left:450pt;margin-top:216.35pt;width:54pt;height:18pt;z-index:251629568" stroked="f">
            <v:textbox>
              <w:txbxContent>
                <w:p w:rsidR="00BB3FBD" w:rsidRPr="00611530" w:rsidRDefault="00BB3FBD" w:rsidP="00611530">
                  <w:r>
                    <w:t>02-05</w:t>
                  </w:r>
                </w:p>
              </w:txbxContent>
            </v:textbox>
          </v:shape>
        </w:pict>
      </w:r>
      <w:r>
        <w:rPr>
          <w:szCs w:val="24"/>
        </w:rPr>
        <w:br w:type="page"/>
      </w:r>
    </w:p>
    <w:p w:rsidR="00BB3FBD" w:rsidRDefault="00BB3FBD" w:rsidP="00732AAE">
      <w:pPr>
        <w:spacing w:after="0"/>
        <w:ind w:left="360"/>
        <w:contextualSpacing/>
        <w:rPr>
          <w:b/>
          <w:szCs w:val="24"/>
        </w:rPr>
      </w:pPr>
      <w:r w:rsidRPr="00F83623">
        <w:rPr>
          <w:b/>
          <w:szCs w:val="24"/>
        </w:rPr>
        <w:t>Problems and Applications</w:t>
      </w:r>
    </w:p>
    <w:p w:rsidR="00BB3FBD" w:rsidRDefault="00BB3FBD" w:rsidP="0064150B">
      <w:pPr>
        <w:spacing w:after="0"/>
        <w:rPr>
          <w:szCs w:val="24"/>
        </w:rPr>
      </w:pPr>
    </w:p>
    <w:p w:rsidR="00BB3FBD" w:rsidRPr="00FB5D63" w:rsidRDefault="00BB3FBD" w:rsidP="00FB5D63">
      <w:pPr>
        <w:pStyle w:val="ListParagraph"/>
        <w:numPr>
          <w:ilvl w:val="0"/>
          <w:numId w:val="2"/>
        </w:numPr>
        <w:spacing w:after="0"/>
        <w:rPr>
          <w:szCs w:val="24"/>
        </w:rPr>
      </w:pPr>
      <w:r w:rsidRPr="00FB5D63">
        <w:rPr>
          <w:szCs w:val="24"/>
        </w:rPr>
        <w:t>A community health status survey obtained the following demographic information from the respondents:</w:t>
      </w:r>
    </w:p>
    <w:p w:rsidR="00BB3FBD" w:rsidRPr="00FB5D63" w:rsidRDefault="00BB3FBD" w:rsidP="00FB5D63">
      <w:pPr>
        <w:pStyle w:val="ListParagraph"/>
        <w:spacing w:after="0"/>
        <w:rPr>
          <w:szCs w:val="24"/>
        </w:rPr>
      </w:pPr>
    </w:p>
    <w:tbl>
      <w:tblPr>
        <w:tblW w:w="2149" w:type="dxa"/>
        <w:tblInd w:w="501" w:type="dxa"/>
        <w:tblLook w:val="00A0"/>
      </w:tblPr>
      <w:tblGrid>
        <w:gridCol w:w="839"/>
        <w:gridCol w:w="1310"/>
      </w:tblGrid>
      <w:tr w:rsidR="00BB3FBD" w:rsidRPr="002B2716" w:rsidTr="00492662">
        <w:trPr>
          <w:trHeight w:val="300"/>
        </w:trPr>
        <w:tc>
          <w:tcPr>
            <w:tcW w:w="839" w:type="dxa"/>
            <w:tcBorders>
              <w:top w:val="single" w:sz="4" w:space="0" w:color="auto"/>
              <w:left w:val="single" w:sz="4" w:space="0" w:color="auto"/>
              <w:bottom w:val="single" w:sz="4" w:space="0" w:color="auto"/>
              <w:right w:val="single" w:sz="4" w:space="0" w:color="auto"/>
            </w:tcBorders>
            <w:noWrap/>
            <w:vAlign w:val="bottom"/>
          </w:tcPr>
          <w:p w:rsidR="00BB3FBD" w:rsidRPr="00891F93" w:rsidRDefault="00BB3FBD" w:rsidP="00891F93">
            <w:pPr>
              <w:spacing w:after="0"/>
              <w:rPr>
                <w:b/>
                <w:color w:val="000000"/>
                <w:szCs w:val="24"/>
              </w:rPr>
            </w:pPr>
            <w:r w:rsidRPr="00891F93">
              <w:rPr>
                <w:b/>
                <w:color w:val="000000"/>
                <w:szCs w:val="24"/>
              </w:rPr>
              <w:t>Age</w:t>
            </w:r>
          </w:p>
        </w:tc>
        <w:tc>
          <w:tcPr>
            <w:tcW w:w="1310" w:type="dxa"/>
            <w:tcBorders>
              <w:top w:val="single" w:sz="4" w:space="0" w:color="auto"/>
              <w:left w:val="nil"/>
              <w:bottom w:val="single" w:sz="4" w:space="0" w:color="auto"/>
              <w:right w:val="single" w:sz="4" w:space="0" w:color="auto"/>
            </w:tcBorders>
            <w:noWrap/>
            <w:vAlign w:val="bottom"/>
          </w:tcPr>
          <w:p w:rsidR="00BB3FBD" w:rsidRPr="00891F93" w:rsidRDefault="00BB3FBD" w:rsidP="00891F93">
            <w:pPr>
              <w:spacing w:after="0"/>
              <w:rPr>
                <w:color w:val="000000"/>
                <w:szCs w:val="24"/>
              </w:rPr>
            </w:pPr>
            <w:r w:rsidRPr="00891F93">
              <w:rPr>
                <w:b/>
                <w:color w:val="000000"/>
                <w:szCs w:val="24"/>
              </w:rPr>
              <w:t>Frequency</w:t>
            </w:r>
          </w:p>
        </w:tc>
      </w:tr>
      <w:tr w:rsidR="00BB3FBD" w:rsidRPr="002B2716" w:rsidTr="00492662">
        <w:trPr>
          <w:trHeight w:val="300"/>
        </w:trPr>
        <w:tc>
          <w:tcPr>
            <w:tcW w:w="839" w:type="dxa"/>
            <w:tcBorders>
              <w:top w:val="nil"/>
              <w:left w:val="single" w:sz="4" w:space="0" w:color="auto"/>
              <w:bottom w:val="single" w:sz="4" w:space="0" w:color="auto"/>
              <w:right w:val="single" w:sz="4" w:space="0" w:color="auto"/>
            </w:tcBorders>
            <w:noWrap/>
            <w:vAlign w:val="bottom"/>
          </w:tcPr>
          <w:p w:rsidR="00BB3FBD" w:rsidRPr="00891F93" w:rsidRDefault="00BB3FBD" w:rsidP="00891F93">
            <w:pPr>
              <w:spacing w:after="0"/>
              <w:rPr>
                <w:color w:val="000000"/>
                <w:szCs w:val="24"/>
              </w:rPr>
            </w:pPr>
            <w:r w:rsidRPr="00891F93">
              <w:rPr>
                <w:color w:val="000000"/>
                <w:szCs w:val="24"/>
              </w:rPr>
              <w:t>18-29</w:t>
            </w:r>
          </w:p>
        </w:tc>
        <w:tc>
          <w:tcPr>
            <w:tcW w:w="1310" w:type="dxa"/>
            <w:tcBorders>
              <w:top w:val="nil"/>
              <w:left w:val="nil"/>
              <w:bottom w:val="single" w:sz="4" w:space="0" w:color="auto"/>
              <w:right w:val="single" w:sz="4" w:space="0" w:color="auto"/>
            </w:tcBorders>
            <w:noWrap/>
            <w:vAlign w:val="bottom"/>
          </w:tcPr>
          <w:p w:rsidR="00BB3FBD" w:rsidRPr="00891F93" w:rsidRDefault="00BB3FBD" w:rsidP="00891F93">
            <w:pPr>
              <w:spacing w:after="0"/>
              <w:jc w:val="right"/>
              <w:rPr>
                <w:color w:val="000000"/>
                <w:szCs w:val="24"/>
              </w:rPr>
            </w:pPr>
            <w:r w:rsidRPr="00891F93">
              <w:rPr>
                <w:color w:val="000000"/>
                <w:szCs w:val="24"/>
              </w:rPr>
              <w:t>297</w:t>
            </w:r>
          </w:p>
        </w:tc>
      </w:tr>
      <w:tr w:rsidR="00BB3FBD" w:rsidRPr="002B2716" w:rsidTr="00492662">
        <w:trPr>
          <w:trHeight w:val="300"/>
        </w:trPr>
        <w:tc>
          <w:tcPr>
            <w:tcW w:w="839" w:type="dxa"/>
            <w:tcBorders>
              <w:top w:val="nil"/>
              <w:left w:val="single" w:sz="4" w:space="0" w:color="auto"/>
              <w:bottom w:val="single" w:sz="4" w:space="0" w:color="auto"/>
              <w:right w:val="single" w:sz="4" w:space="0" w:color="auto"/>
            </w:tcBorders>
            <w:noWrap/>
            <w:vAlign w:val="bottom"/>
          </w:tcPr>
          <w:p w:rsidR="00BB3FBD" w:rsidRPr="00891F93" w:rsidRDefault="00BB3FBD" w:rsidP="00891F93">
            <w:pPr>
              <w:spacing w:after="0"/>
              <w:rPr>
                <w:color w:val="000000"/>
                <w:szCs w:val="24"/>
              </w:rPr>
            </w:pPr>
            <w:r w:rsidRPr="00891F93">
              <w:rPr>
                <w:color w:val="000000"/>
                <w:szCs w:val="24"/>
              </w:rPr>
              <w:t>30-45</w:t>
            </w:r>
          </w:p>
        </w:tc>
        <w:tc>
          <w:tcPr>
            <w:tcW w:w="1310" w:type="dxa"/>
            <w:tcBorders>
              <w:top w:val="nil"/>
              <w:left w:val="nil"/>
              <w:bottom w:val="single" w:sz="4" w:space="0" w:color="auto"/>
              <w:right w:val="single" w:sz="4" w:space="0" w:color="auto"/>
            </w:tcBorders>
            <w:noWrap/>
            <w:vAlign w:val="bottom"/>
          </w:tcPr>
          <w:p w:rsidR="00BB3FBD" w:rsidRPr="00891F93" w:rsidRDefault="00BB3FBD" w:rsidP="00891F93">
            <w:pPr>
              <w:spacing w:after="0"/>
              <w:jc w:val="right"/>
              <w:rPr>
                <w:color w:val="000000"/>
                <w:szCs w:val="24"/>
              </w:rPr>
            </w:pPr>
            <w:r w:rsidRPr="00891F93">
              <w:rPr>
                <w:color w:val="000000"/>
                <w:szCs w:val="24"/>
              </w:rPr>
              <w:t>661</w:t>
            </w:r>
          </w:p>
        </w:tc>
      </w:tr>
      <w:tr w:rsidR="00BB3FBD" w:rsidRPr="002B2716" w:rsidTr="00492662">
        <w:trPr>
          <w:trHeight w:val="300"/>
        </w:trPr>
        <w:tc>
          <w:tcPr>
            <w:tcW w:w="839" w:type="dxa"/>
            <w:tcBorders>
              <w:top w:val="nil"/>
              <w:left w:val="single" w:sz="4" w:space="0" w:color="auto"/>
              <w:bottom w:val="single" w:sz="4" w:space="0" w:color="auto"/>
              <w:right w:val="single" w:sz="4" w:space="0" w:color="auto"/>
            </w:tcBorders>
            <w:noWrap/>
            <w:vAlign w:val="bottom"/>
          </w:tcPr>
          <w:p w:rsidR="00BB3FBD" w:rsidRPr="00891F93" w:rsidRDefault="00BB3FBD" w:rsidP="00891F93">
            <w:pPr>
              <w:spacing w:after="0"/>
              <w:rPr>
                <w:color w:val="000000"/>
                <w:szCs w:val="24"/>
              </w:rPr>
            </w:pPr>
            <w:r w:rsidRPr="00891F93">
              <w:rPr>
                <w:color w:val="000000"/>
                <w:szCs w:val="24"/>
              </w:rPr>
              <w:t>46-64</w:t>
            </w:r>
          </w:p>
        </w:tc>
        <w:tc>
          <w:tcPr>
            <w:tcW w:w="1310" w:type="dxa"/>
            <w:tcBorders>
              <w:top w:val="nil"/>
              <w:left w:val="nil"/>
              <w:bottom w:val="single" w:sz="4" w:space="0" w:color="auto"/>
              <w:right w:val="single" w:sz="4" w:space="0" w:color="auto"/>
            </w:tcBorders>
            <w:noWrap/>
            <w:vAlign w:val="bottom"/>
          </w:tcPr>
          <w:p w:rsidR="00BB3FBD" w:rsidRPr="00891F93" w:rsidRDefault="00BB3FBD" w:rsidP="00891F93">
            <w:pPr>
              <w:spacing w:after="0"/>
              <w:jc w:val="right"/>
              <w:rPr>
                <w:color w:val="000000"/>
                <w:szCs w:val="24"/>
              </w:rPr>
            </w:pPr>
            <w:r w:rsidRPr="00891F93">
              <w:rPr>
                <w:color w:val="000000"/>
                <w:szCs w:val="24"/>
              </w:rPr>
              <w:t>634</w:t>
            </w:r>
          </w:p>
        </w:tc>
      </w:tr>
      <w:tr w:rsidR="00BB3FBD" w:rsidRPr="002B2716" w:rsidTr="00492662">
        <w:trPr>
          <w:trHeight w:val="300"/>
        </w:trPr>
        <w:tc>
          <w:tcPr>
            <w:tcW w:w="839" w:type="dxa"/>
            <w:tcBorders>
              <w:top w:val="nil"/>
              <w:left w:val="single" w:sz="4" w:space="0" w:color="auto"/>
              <w:bottom w:val="single" w:sz="4" w:space="0" w:color="auto"/>
              <w:right w:val="single" w:sz="4" w:space="0" w:color="auto"/>
            </w:tcBorders>
            <w:noWrap/>
            <w:vAlign w:val="bottom"/>
          </w:tcPr>
          <w:p w:rsidR="00BB3FBD" w:rsidRPr="00891F93" w:rsidRDefault="00BB3FBD" w:rsidP="00891F93">
            <w:pPr>
              <w:spacing w:after="0"/>
              <w:rPr>
                <w:color w:val="000000"/>
                <w:szCs w:val="24"/>
              </w:rPr>
            </w:pPr>
            <w:r w:rsidRPr="00891F93">
              <w:rPr>
                <w:color w:val="000000"/>
                <w:szCs w:val="24"/>
              </w:rPr>
              <w:t>65+</w:t>
            </w:r>
          </w:p>
        </w:tc>
        <w:tc>
          <w:tcPr>
            <w:tcW w:w="1310" w:type="dxa"/>
            <w:tcBorders>
              <w:top w:val="nil"/>
              <w:left w:val="nil"/>
              <w:bottom w:val="single" w:sz="4" w:space="0" w:color="auto"/>
              <w:right w:val="single" w:sz="4" w:space="0" w:color="auto"/>
            </w:tcBorders>
            <w:noWrap/>
            <w:vAlign w:val="bottom"/>
          </w:tcPr>
          <w:p w:rsidR="00BB3FBD" w:rsidRPr="00891F93" w:rsidRDefault="00BB3FBD" w:rsidP="00891F93">
            <w:pPr>
              <w:spacing w:after="0"/>
              <w:jc w:val="right"/>
              <w:rPr>
                <w:color w:val="000000"/>
                <w:szCs w:val="24"/>
              </w:rPr>
            </w:pPr>
            <w:r w:rsidRPr="00891F93">
              <w:rPr>
                <w:color w:val="000000"/>
                <w:szCs w:val="24"/>
              </w:rPr>
              <w:t>369</w:t>
            </w:r>
          </w:p>
        </w:tc>
      </w:tr>
    </w:tbl>
    <w:p w:rsidR="00BB3FBD" w:rsidRDefault="00BB3FBD" w:rsidP="0064150B">
      <w:pPr>
        <w:spacing w:after="0"/>
        <w:ind w:left="360"/>
        <w:rPr>
          <w:szCs w:val="24"/>
        </w:rPr>
      </w:pPr>
    </w:p>
    <w:p w:rsidR="00BB3FBD" w:rsidRDefault="00BB3FBD" w:rsidP="0064150B">
      <w:pPr>
        <w:spacing w:after="0"/>
        <w:ind w:left="360"/>
        <w:rPr>
          <w:szCs w:val="24"/>
        </w:rPr>
      </w:pPr>
      <w:r w:rsidRPr="00492662">
        <w:rPr>
          <w:szCs w:val="24"/>
        </w:rPr>
        <w:t>Compute the relative frequency and cumulative relative frequency of the age groups. Also, estimate the average age of the sample of respondents. What assumptions do you have to make to do this?</w:t>
      </w:r>
    </w:p>
    <w:p w:rsidR="00BB3FBD" w:rsidRDefault="00BB3FBD" w:rsidP="0064150B">
      <w:pPr>
        <w:spacing w:after="0"/>
        <w:ind w:left="360"/>
        <w:rPr>
          <w:szCs w:val="24"/>
        </w:rPr>
      </w:pPr>
    </w:p>
    <w:p w:rsidR="00BB3FBD" w:rsidRDefault="00BB3FBD" w:rsidP="0064150B">
      <w:pPr>
        <w:spacing w:after="0"/>
        <w:ind w:left="360"/>
        <w:rPr>
          <w:szCs w:val="24"/>
        </w:rPr>
      </w:pPr>
      <w:r w:rsidRPr="0043228C">
        <w:rPr>
          <w:b/>
          <w:szCs w:val="24"/>
        </w:rPr>
        <w:t>Answer:</w:t>
      </w:r>
    </w:p>
    <w:tbl>
      <w:tblPr>
        <w:tblW w:w="7658" w:type="dxa"/>
        <w:tblInd w:w="781" w:type="dxa"/>
        <w:tblLook w:val="00A0"/>
      </w:tblPr>
      <w:tblGrid>
        <w:gridCol w:w="839"/>
        <w:gridCol w:w="1310"/>
        <w:gridCol w:w="1920"/>
        <w:gridCol w:w="3589"/>
      </w:tblGrid>
      <w:tr w:rsidR="00BB3FBD" w:rsidRPr="002B2716" w:rsidTr="00492662">
        <w:trPr>
          <w:trHeight w:val="300"/>
        </w:trPr>
        <w:tc>
          <w:tcPr>
            <w:tcW w:w="839" w:type="dxa"/>
            <w:tcBorders>
              <w:top w:val="single" w:sz="4" w:space="0" w:color="auto"/>
              <w:left w:val="single" w:sz="4" w:space="0" w:color="auto"/>
              <w:bottom w:val="single" w:sz="4" w:space="0" w:color="auto"/>
              <w:right w:val="single" w:sz="4" w:space="0" w:color="auto"/>
            </w:tcBorders>
            <w:noWrap/>
            <w:vAlign w:val="bottom"/>
          </w:tcPr>
          <w:p w:rsidR="00BB3FBD" w:rsidRPr="00C07DD6" w:rsidRDefault="00BB3FBD" w:rsidP="00532E99">
            <w:pPr>
              <w:spacing w:after="0"/>
              <w:jc w:val="center"/>
              <w:rPr>
                <w:rFonts w:eastAsia="BatangChe"/>
                <w:b/>
                <w:color w:val="000000"/>
                <w:szCs w:val="24"/>
              </w:rPr>
            </w:pPr>
            <w:r w:rsidRPr="00C07DD6">
              <w:rPr>
                <w:rFonts w:eastAsia="BatangChe"/>
                <w:b/>
                <w:color w:val="000000"/>
                <w:szCs w:val="24"/>
              </w:rPr>
              <w:t>Age</w:t>
            </w:r>
          </w:p>
        </w:tc>
        <w:tc>
          <w:tcPr>
            <w:tcW w:w="1310" w:type="dxa"/>
            <w:tcBorders>
              <w:top w:val="single" w:sz="4" w:space="0" w:color="auto"/>
              <w:left w:val="nil"/>
              <w:bottom w:val="single" w:sz="4" w:space="0" w:color="auto"/>
              <w:right w:val="single" w:sz="4" w:space="0" w:color="auto"/>
            </w:tcBorders>
            <w:noWrap/>
            <w:vAlign w:val="bottom"/>
          </w:tcPr>
          <w:p w:rsidR="00BB3FBD" w:rsidRPr="00C07DD6" w:rsidRDefault="00BB3FBD" w:rsidP="00532E99">
            <w:pPr>
              <w:spacing w:after="0"/>
              <w:jc w:val="center"/>
              <w:rPr>
                <w:rFonts w:eastAsia="BatangChe"/>
                <w:b/>
                <w:color w:val="000000"/>
                <w:szCs w:val="24"/>
              </w:rPr>
            </w:pPr>
            <w:r w:rsidRPr="00C07DD6">
              <w:rPr>
                <w:rFonts w:eastAsia="BatangChe"/>
                <w:b/>
                <w:color w:val="000000"/>
                <w:szCs w:val="24"/>
              </w:rPr>
              <w:t>Frequency</w:t>
            </w:r>
          </w:p>
        </w:tc>
        <w:tc>
          <w:tcPr>
            <w:tcW w:w="1920" w:type="dxa"/>
            <w:tcBorders>
              <w:top w:val="single" w:sz="4" w:space="0" w:color="auto"/>
              <w:left w:val="nil"/>
              <w:bottom w:val="single" w:sz="4" w:space="0" w:color="auto"/>
              <w:right w:val="single" w:sz="4" w:space="0" w:color="auto"/>
            </w:tcBorders>
            <w:noWrap/>
            <w:vAlign w:val="bottom"/>
          </w:tcPr>
          <w:p w:rsidR="00BB3FBD" w:rsidRPr="00C07DD6" w:rsidRDefault="00BB3FBD" w:rsidP="00532E99">
            <w:pPr>
              <w:spacing w:after="0"/>
              <w:jc w:val="center"/>
              <w:rPr>
                <w:rFonts w:eastAsia="BatangChe"/>
                <w:b/>
                <w:color w:val="000000"/>
                <w:szCs w:val="24"/>
              </w:rPr>
            </w:pPr>
            <w:r w:rsidRPr="00C07DD6">
              <w:rPr>
                <w:rFonts w:eastAsia="BatangChe"/>
                <w:b/>
                <w:color w:val="000000"/>
                <w:szCs w:val="24"/>
              </w:rPr>
              <w:t>Relative Frequency</w:t>
            </w:r>
          </w:p>
        </w:tc>
        <w:tc>
          <w:tcPr>
            <w:tcW w:w="3589" w:type="dxa"/>
            <w:tcBorders>
              <w:top w:val="single" w:sz="4" w:space="0" w:color="auto"/>
              <w:left w:val="nil"/>
              <w:bottom w:val="single" w:sz="4" w:space="0" w:color="auto"/>
              <w:right w:val="single" w:sz="4" w:space="0" w:color="auto"/>
            </w:tcBorders>
            <w:noWrap/>
            <w:vAlign w:val="bottom"/>
          </w:tcPr>
          <w:p w:rsidR="00BB3FBD" w:rsidRPr="00C07DD6" w:rsidRDefault="00BB3FBD" w:rsidP="00532E99">
            <w:pPr>
              <w:spacing w:after="0"/>
              <w:jc w:val="center"/>
              <w:rPr>
                <w:rFonts w:eastAsia="BatangChe"/>
                <w:b/>
                <w:color w:val="000000"/>
                <w:szCs w:val="24"/>
              </w:rPr>
            </w:pPr>
            <w:r w:rsidRPr="00C07DD6">
              <w:rPr>
                <w:rFonts w:eastAsia="BatangChe"/>
                <w:b/>
                <w:color w:val="000000"/>
                <w:szCs w:val="24"/>
              </w:rPr>
              <w:t>Cumulative Relative Frequency</w:t>
            </w:r>
          </w:p>
        </w:tc>
      </w:tr>
      <w:tr w:rsidR="00BB3FBD" w:rsidRPr="002B2716" w:rsidTr="00492662">
        <w:trPr>
          <w:trHeight w:val="300"/>
        </w:trPr>
        <w:tc>
          <w:tcPr>
            <w:tcW w:w="839" w:type="dxa"/>
            <w:tcBorders>
              <w:top w:val="nil"/>
              <w:left w:val="single" w:sz="4" w:space="0" w:color="auto"/>
              <w:bottom w:val="single" w:sz="4" w:space="0" w:color="auto"/>
              <w:right w:val="single" w:sz="4" w:space="0" w:color="auto"/>
            </w:tcBorders>
            <w:noWrap/>
            <w:vAlign w:val="bottom"/>
          </w:tcPr>
          <w:p w:rsidR="00BB3FBD" w:rsidRPr="00C07DD6" w:rsidRDefault="00BB3FBD" w:rsidP="00532E99">
            <w:pPr>
              <w:spacing w:after="0"/>
              <w:jc w:val="center"/>
              <w:rPr>
                <w:rFonts w:eastAsia="BatangChe"/>
                <w:color w:val="000000"/>
                <w:szCs w:val="24"/>
              </w:rPr>
            </w:pPr>
            <w:r w:rsidRPr="00C07DD6">
              <w:rPr>
                <w:rFonts w:eastAsia="BatangChe"/>
                <w:color w:val="000000"/>
                <w:szCs w:val="24"/>
              </w:rPr>
              <w:t>18-29</w:t>
            </w:r>
          </w:p>
        </w:tc>
        <w:tc>
          <w:tcPr>
            <w:tcW w:w="1310" w:type="dxa"/>
            <w:tcBorders>
              <w:top w:val="nil"/>
              <w:left w:val="nil"/>
              <w:bottom w:val="single" w:sz="4" w:space="0" w:color="auto"/>
              <w:right w:val="single" w:sz="4" w:space="0" w:color="auto"/>
            </w:tcBorders>
            <w:noWrap/>
            <w:vAlign w:val="bottom"/>
          </w:tcPr>
          <w:p w:rsidR="00BB3FBD" w:rsidRPr="00C07DD6" w:rsidRDefault="00BB3FBD" w:rsidP="00532E99">
            <w:pPr>
              <w:spacing w:after="0"/>
              <w:jc w:val="center"/>
              <w:rPr>
                <w:rFonts w:eastAsia="BatangChe"/>
                <w:color w:val="000000"/>
                <w:szCs w:val="24"/>
              </w:rPr>
            </w:pPr>
            <w:r w:rsidRPr="00C07DD6">
              <w:rPr>
                <w:rFonts w:eastAsia="BatangChe"/>
                <w:color w:val="000000"/>
                <w:szCs w:val="24"/>
              </w:rPr>
              <w:t>297</w:t>
            </w:r>
          </w:p>
        </w:tc>
        <w:tc>
          <w:tcPr>
            <w:tcW w:w="1920" w:type="dxa"/>
            <w:tcBorders>
              <w:top w:val="nil"/>
              <w:left w:val="nil"/>
              <w:bottom w:val="single" w:sz="4" w:space="0" w:color="auto"/>
              <w:right w:val="single" w:sz="4" w:space="0" w:color="auto"/>
            </w:tcBorders>
            <w:noWrap/>
            <w:vAlign w:val="bottom"/>
          </w:tcPr>
          <w:p w:rsidR="00BB3FBD" w:rsidRPr="00C07DD6" w:rsidRDefault="00BB3FBD" w:rsidP="00532E99">
            <w:pPr>
              <w:spacing w:after="0"/>
              <w:jc w:val="center"/>
              <w:rPr>
                <w:rFonts w:eastAsia="BatangChe"/>
                <w:color w:val="000000"/>
                <w:szCs w:val="24"/>
              </w:rPr>
            </w:pPr>
            <w:r w:rsidRPr="00C07DD6">
              <w:rPr>
                <w:rFonts w:eastAsia="BatangChe"/>
                <w:color w:val="000000"/>
                <w:szCs w:val="24"/>
              </w:rPr>
              <w:t>15%</w:t>
            </w:r>
          </w:p>
        </w:tc>
        <w:tc>
          <w:tcPr>
            <w:tcW w:w="3589" w:type="dxa"/>
            <w:tcBorders>
              <w:top w:val="nil"/>
              <w:left w:val="nil"/>
              <w:bottom w:val="single" w:sz="4" w:space="0" w:color="auto"/>
              <w:right w:val="single" w:sz="4" w:space="0" w:color="auto"/>
            </w:tcBorders>
            <w:noWrap/>
            <w:vAlign w:val="bottom"/>
          </w:tcPr>
          <w:p w:rsidR="00BB3FBD" w:rsidRPr="00C07DD6" w:rsidRDefault="00BB3FBD" w:rsidP="00532E99">
            <w:pPr>
              <w:spacing w:after="0"/>
              <w:jc w:val="center"/>
              <w:rPr>
                <w:rFonts w:eastAsia="BatangChe"/>
                <w:color w:val="000000"/>
                <w:szCs w:val="24"/>
              </w:rPr>
            </w:pPr>
            <w:r w:rsidRPr="00C07DD6">
              <w:rPr>
                <w:rFonts w:eastAsia="BatangChe"/>
                <w:color w:val="000000"/>
                <w:szCs w:val="24"/>
              </w:rPr>
              <w:t>15%</w:t>
            </w:r>
          </w:p>
        </w:tc>
      </w:tr>
      <w:tr w:rsidR="00BB3FBD" w:rsidRPr="002B2716" w:rsidTr="00492662">
        <w:trPr>
          <w:trHeight w:val="300"/>
        </w:trPr>
        <w:tc>
          <w:tcPr>
            <w:tcW w:w="839" w:type="dxa"/>
            <w:tcBorders>
              <w:top w:val="nil"/>
              <w:left w:val="single" w:sz="4" w:space="0" w:color="auto"/>
              <w:bottom w:val="single" w:sz="4" w:space="0" w:color="auto"/>
              <w:right w:val="single" w:sz="4" w:space="0" w:color="auto"/>
            </w:tcBorders>
            <w:noWrap/>
            <w:vAlign w:val="bottom"/>
          </w:tcPr>
          <w:p w:rsidR="00BB3FBD" w:rsidRPr="00C07DD6" w:rsidRDefault="00BB3FBD" w:rsidP="00532E99">
            <w:pPr>
              <w:spacing w:after="0"/>
              <w:jc w:val="center"/>
              <w:rPr>
                <w:rFonts w:eastAsia="BatangChe"/>
                <w:color w:val="000000"/>
                <w:szCs w:val="24"/>
              </w:rPr>
            </w:pPr>
            <w:r w:rsidRPr="00C07DD6">
              <w:rPr>
                <w:rFonts w:eastAsia="BatangChe"/>
                <w:color w:val="000000"/>
                <w:szCs w:val="24"/>
              </w:rPr>
              <w:t>30-45</w:t>
            </w:r>
          </w:p>
        </w:tc>
        <w:tc>
          <w:tcPr>
            <w:tcW w:w="1310" w:type="dxa"/>
            <w:tcBorders>
              <w:top w:val="nil"/>
              <w:left w:val="nil"/>
              <w:bottom w:val="single" w:sz="4" w:space="0" w:color="auto"/>
              <w:right w:val="single" w:sz="4" w:space="0" w:color="auto"/>
            </w:tcBorders>
            <w:noWrap/>
            <w:vAlign w:val="bottom"/>
          </w:tcPr>
          <w:p w:rsidR="00BB3FBD" w:rsidRPr="00C07DD6" w:rsidRDefault="00BB3FBD" w:rsidP="00532E99">
            <w:pPr>
              <w:spacing w:after="0"/>
              <w:jc w:val="center"/>
              <w:rPr>
                <w:rFonts w:eastAsia="BatangChe"/>
                <w:color w:val="000000"/>
                <w:szCs w:val="24"/>
              </w:rPr>
            </w:pPr>
            <w:r w:rsidRPr="00C07DD6">
              <w:rPr>
                <w:rFonts w:eastAsia="BatangChe"/>
                <w:color w:val="000000"/>
                <w:szCs w:val="24"/>
              </w:rPr>
              <w:t>661</w:t>
            </w:r>
          </w:p>
        </w:tc>
        <w:tc>
          <w:tcPr>
            <w:tcW w:w="1920" w:type="dxa"/>
            <w:tcBorders>
              <w:top w:val="nil"/>
              <w:left w:val="nil"/>
              <w:bottom w:val="single" w:sz="4" w:space="0" w:color="auto"/>
              <w:right w:val="single" w:sz="4" w:space="0" w:color="auto"/>
            </w:tcBorders>
            <w:noWrap/>
            <w:vAlign w:val="bottom"/>
          </w:tcPr>
          <w:p w:rsidR="00BB3FBD" w:rsidRPr="00C07DD6" w:rsidRDefault="00BB3FBD" w:rsidP="00532E99">
            <w:pPr>
              <w:spacing w:after="0"/>
              <w:jc w:val="center"/>
              <w:rPr>
                <w:rFonts w:eastAsia="BatangChe"/>
                <w:color w:val="000000"/>
                <w:szCs w:val="24"/>
              </w:rPr>
            </w:pPr>
            <w:r w:rsidRPr="00C07DD6">
              <w:rPr>
                <w:rFonts w:eastAsia="BatangChe"/>
                <w:color w:val="000000"/>
                <w:szCs w:val="24"/>
              </w:rPr>
              <w:t>34%</w:t>
            </w:r>
          </w:p>
        </w:tc>
        <w:tc>
          <w:tcPr>
            <w:tcW w:w="3589" w:type="dxa"/>
            <w:tcBorders>
              <w:top w:val="nil"/>
              <w:left w:val="nil"/>
              <w:bottom w:val="single" w:sz="4" w:space="0" w:color="auto"/>
              <w:right w:val="single" w:sz="4" w:space="0" w:color="auto"/>
            </w:tcBorders>
            <w:noWrap/>
            <w:vAlign w:val="bottom"/>
          </w:tcPr>
          <w:p w:rsidR="00BB3FBD" w:rsidRPr="00C07DD6" w:rsidRDefault="00BB3FBD" w:rsidP="00532E99">
            <w:pPr>
              <w:spacing w:after="0"/>
              <w:jc w:val="center"/>
              <w:rPr>
                <w:rFonts w:eastAsia="BatangChe"/>
                <w:color w:val="000000"/>
                <w:szCs w:val="24"/>
              </w:rPr>
            </w:pPr>
            <w:r w:rsidRPr="00C07DD6">
              <w:rPr>
                <w:rFonts w:eastAsia="BatangChe"/>
                <w:color w:val="000000"/>
                <w:szCs w:val="24"/>
              </w:rPr>
              <w:t>49%</w:t>
            </w:r>
          </w:p>
        </w:tc>
      </w:tr>
      <w:tr w:rsidR="00BB3FBD" w:rsidRPr="002B2716" w:rsidTr="00492662">
        <w:trPr>
          <w:trHeight w:val="300"/>
        </w:trPr>
        <w:tc>
          <w:tcPr>
            <w:tcW w:w="839" w:type="dxa"/>
            <w:tcBorders>
              <w:top w:val="nil"/>
              <w:left w:val="single" w:sz="4" w:space="0" w:color="auto"/>
              <w:bottom w:val="single" w:sz="4" w:space="0" w:color="auto"/>
              <w:right w:val="single" w:sz="4" w:space="0" w:color="auto"/>
            </w:tcBorders>
            <w:noWrap/>
            <w:vAlign w:val="bottom"/>
          </w:tcPr>
          <w:p w:rsidR="00BB3FBD" w:rsidRPr="00C07DD6" w:rsidRDefault="00BB3FBD" w:rsidP="00532E99">
            <w:pPr>
              <w:spacing w:after="0"/>
              <w:jc w:val="center"/>
              <w:rPr>
                <w:rFonts w:eastAsia="BatangChe"/>
                <w:color w:val="000000"/>
                <w:szCs w:val="24"/>
              </w:rPr>
            </w:pPr>
            <w:r w:rsidRPr="00C07DD6">
              <w:rPr>
                <w:rFonts w:eastAsia="BatangChe"/>
                <w:color w:val="000000"/>
                <w:szCs w:val="24"/>
              </w:rPr>
              <w:t>46-64</w:t>
            </w:r>
          </w:p>
        </w:tc>
        <w:tc>
          <w:tcPr>
            <w:tcW w:w="1310" w:type="dxa"/>
            <w:tcBorders>
              <w:top w:val="nil"/>
              <w:left w:val="nil"/>
              <w:bottom w:val="single" w:sz="4" w:space="0" w:color="auto"/>
              <w:right w:val="single" w:sz="4" w:space="0" w:color="auto"/>
            </w:tcBorders>
            <w:noWrap/>
            <w:vAlign w:val="bottom"/>
          </w:tcPr>
          <w:p w:rsidR="00BB3FBD" w:rsidRPr="00C07DD6" w:rsidRDefault="00BB3FBD" w:rsidP="00532E99">
            <w:pPr>
              <w:spacing w:after="0"/>
              <w:jc w:val="center"/>
              <w:rPr>
                <w:rFonts w:eastAsia="BatangChe"/>
                <w:color w:val="000000"/>
                <w:szCs w:val="24"/>
              </w:rPr>
            </w:pPr>
            <w:r w:rsidRPr="00C07DD6">
              <w:rPr>
                <w:rFonts w:eastAsia="BatangChe"/>
                <w:color w:val="000000"/>
                <w:szCs w:val="24"/>
              </w:rPr>
              <w:t>634</w:t>
            </w:r>
          </w:p>
        </w:tc>
        <w:tc>
          <w:tcPr>
            <w:tcW w:w="1920" w:type="dxa"/>
            <w:tcBorders>
              <w:top w:val="nil"/>
              <w:left w:val="nil"/>
              <w:bottom w:val="single" w:sz="4" w:space="0" w:color="auto"/>
              <w:right w:val="single" w:sz="4" w:space="0" w:color="auto"/>
            </w:tcBorders>
            <w:noWrap/>
            <w:vAlign w:val="bottom"/>
          </w:tcPr>
          <w:p w:rsidR="00BB3FBD" w:rsidRPr="00C07DD6" w:rsidRDefault="00BB3FBD" w:rsidP="00532E99">
            <w:pPr>
              <w:spacing w:after="0"/>
              <w:jc w:val="center"/>
              <w:rPr>
                <w:rFonts w:eastAsia="BatangChe"/>
                <w:color w:val="000000"/>
                <w:szCs w:val="24"/>
              </w:rPr>
            </w:pPr>
            <w:r w:rsidRPr="00C07DD6">
              <w:rPr>
                <w:rFonts w:eastAsia="BatangChe"/>
                <w:color w:val="000000"/>
                <w:szCs w:val="24"/>
              </w:rPr>
              <w:t>32%</w:t>
            </w:r>
          </w:p>
        </w:tc>
        <w:tc>
          <w:tcPr>
            <w:tcW w:w="3589" w:type="dxa"/>
            <w:tcBorders>
              <w:top w:val="nil"/>
              <w:left w:val="nil"/>
              <w:bottom w:val="single" w:sz="4" w:space="0" w:color="auto"/>
              <w:right w:val="single" w:sz="4" w:space="0" w:color="auto"/>
            </w:tcBorders>
            <w:noWrap/>
            <w:vAlign w:val="bottom"/>
          </w:tcPr>
          <w:p w:rsidR="00BB3FBD" w:rsidRPr="00C07DD6" w:rsidRDefault="00BB3FBD" w:rsidP="00532E99">
            <w:pPr>
              <w:spacing w:after="0"/>
              <w:jc w:val="center"/>
              <w:rPr>
                <w:rFonts w:eastAsia="BatangChe"/>
                <w:color w:val="000000"/>
                <w:szCs w:val="24"/>
              </w:rPr>
            </w:pPr>
            <w:r w:rsidRPr="00C07DD6">
              <w:rPr>
                <w:rFonts w:eastAsia="BatangChe"/>
                <w:color w:val="000000"/>
                <w:szCs w:val="24"/>
              </w:rPr>
              <w:t>81%</w:t>
            </w:r>
          </w:p>
        </w:tc>
      </w:tr>
      <w:tr w:rsidR="00BB3FBD" w:rsidRPr="002B2716" w:rsidTr="00492662">
        <w:trPr>
          <w:trHeight w:val="300"/>
        </w:trPr>
        <w:tc>
          <w:tcPr>
            <w:tcW w:w="839" w:type="dxa"/>
            <w:tcBorders>
              <w:top w:val="nil"/>
              <w:left w:val="single" w:sz="4" w:space="0" w:color="auto"/>
              <w:bottom w:val="single" w:sz="4" w:space="0" w:color="auto"/>
              <w:right w:val="single" w:sz="4" w:space="0" w:color="auto"/>
            </w:tcBorders>
            <w:noWrap/>
            <w:vAlign w:val="bottom"/>
          </w:tcPr>
          <w:p w:rsidR="00BB3FBD" w:rsidRPr="00C07DD6" w:rsidRDefault="00BB3FBD" w:rsidP="00532E99">
            <w:pPr>
              <w:spacing w:after="0"/>
              <w:jc w:val="center"/>
              <w:rPr>
                <w:rFonts w:eastAsia="BatangChe"/>
                <w:color w:val="000000"/>
                <w:szCs w:val="24"/>
              </w:rPr>
            </w:pPr>
            <w:r w:rsidRPr="00C07DD6">
              <w:rPr>
                <w:rFonts w:eastAsia="BatangChe"/>
                <w:color w:val="000000"/>
                <w:szCs w:val="24"/>
              </w:rPr>
              <w:t>65+</w:t>
            </w:r>
          </w:p>
        </w:tc>
        <w:tc>
          <w:tcPr>
            <w:tcW w:w="1310" w:type="dxa"/>
            <w:tcBorders>
              <w:top w:val="nil"/>
              <w:left w:val="nil"/>
              <w:bottom w:val="single" w:sz="4" w:space="0" w:color="auto"/>
              <w:right w:val="single" w:sz="4" w:space="0" w:color="auto"/>
            </w:tcBorders>
            <w:noWrap/>
            <w:vAlign w:val="bottom"/>
          </w:tcPr>
          <w:p w:rsidR="00BB3FBD" w:rsidRPr="00C07DD6" w:rsidRDefault="00BB3FBD" w:rsidP="00532E99">
            <w:pPr>
              <w:spacing w:after="0"/>
              <w:jc w:val="center"/>
              <w:rPr>
                <w:rFonts w:eastAsia="BatangChe"/>
                <w:color w:val="000000"/>
                <w:szCs w:val="24"/>
              </w:rPr>
            </w:pPr>
            <w:r w:rsidRPr="00C07DD6">
              <w:rPr>
                <w:rFonts w:eastAsia="BatangChe"/>
                <w:color w:val="000000"/>
                <w:szCs w:val="24"/>
              </w:rPr>
              <w:t>369</w:t>
            </w:r>
          </w:p>
        </w:tc>
        <w:tc>
          <w:tcPr>
            <w:tcW w:w="1920" w:type="dxa"/>
            <w:tcBorders>
              <w:top w:val="nil"/>
              <w:left w:val="nil"/>
              <w:bottom w:val="single" w:sz="4" w:space="0" w:color="auto"/>
              <w:right w:val="single" w:sz="4" w:space="0" w:color="auto"/>
            </w:tcBorders>
            <w:noWrap/>
            <w:vAlign w:val="bottom"/>
          </w:tcPr>
          <w:p w:rsidR="00BB3FBD" w:rsidRPr="00C07DD6" w:rsidRDefault="00BB3FBD" w:rsidP="00532E99">
            <w:pPr>
              <w:spacing w:after="0"/>
              <w:jc w:val="center"/>
              <w:rPr>
                <w:rFonts w:eastAsia="BatangChe"/>
                <w:color w:val="000000"/>
                <w:szCs w:val="24"/>
              </w:rPr>
            </w:pPr>
            <w:r w:rsidRPr="00C07DD6">
              <w:rPr>
                <w:rFonts w:eastAsia="BatangChe"/>
                <w:color w:val="000000"/>
                <w:szCs w:val="24"/>
              </w:rPr>
              <w:t>19%</w:t>
            </w:r>
          </w:p>
        </w:tc>
        <w:tc>
          <w:tcPr>
            <w:tcW w:w="3589" w:type="dxa"/>
            <w:tcBorders>
              <w:top w:val="nil"/>
              <w:left w:val="nil"/>
              <w:bottom w:val="single" w:sz="4" w:space="0" w:color="auto"/>
              <w:right w:val="single" w:sz="4" w:space="0" w:color="auto"/>
            </w:tcBorders>
            <w:noWrap/>
            <w:vAlign w:val="bottom"/>
          </w:tcPr>
          <w:p w:rsidR="00BB3FBD" w:rsidRPr="00C07DD6" w:rsidRDefault="00BB3FBD" w:rsidP="00532E99">
            <w:pPr>
              <w:spacing w:after="0"/>
              <w:jc w:val="center"/>
              <w:rPr>
                <w:rFonts w:eastAsia="BatangChe"/>
                <w:color w:val="000000"/>
                <w:szCs w:val="24"/>
              </w:rPr>
            </w:pPr>
            <w:r w:rsidRPr="00C07DD6">
              <w:rPr>
                <w:rFonts w:eastAsia="BatangChe"/>
                <w:color w:val="000000"/>
                <w:szCs w:val="24"/>
              </w:rPr>
              <w:t>100%</w:t>
            </w:r>
          </w:p>
        </w:tc>
      </w:tr>
      <w:tr w:rsidR="00BB3FBD" w:rsidRPr="002B2716" w:rsidTr="00492662">
        <w:trPr>
          <w:trHeight w:val="300"/>
        </w:trPr>
        <w:tc>
          <w:tcPr>
            <w:tcW w:w="839" w:type="dxa"/>
            <w:tcBorders>
              <w:top w:val="nil"/>
              <w:left w:val="single" w:sz="4" w:space="0" w:color="auto"/>
              <w:bottom w:val="single" w:sz="4" w:space="0" w:color="auto"/>
              <w:right w:val="single" w:sz="4" w:space="0" w:color="auto"/>
            </w:tcBorders>
            <w:noWrap/>
            <w:vAlign w:val="bottom"/>
          </w:tcPr>
          <w:p w:rsidR="00BB3FBD" w:rsidRPr="00C07DD6" w:rsidRDefault="00BB3FBD" w:rsidP="00532E99">
            <w:pPr>
              <w:spacing w:after="0"/>
              <w:jc w:val="center"/>
              <w:rPr>
                <w:rFonts w:eastAsia="BatangChe"/>
                <w:color w:val="000000"/>
                <w:szCs w:val="24"/>
              </w:rPr>
            </w:pPr>
            <w:r w:rsidRPr="00C07DD6">
              <w:rPr>
                <w:rFonts w:eastAsia="BatangChe"/>
                <w:color w:val="000000"/>
                <w:szCs w:val="24"/>
              </w:rPr>
              <w:t>Total</w:t>
            </w:r>
          </w:p>
        </w:tc>
        <w:tc>
          <w:tcPr>
            <w:tcW w:w="1310" w:type="dxa"/>
            <w:tcBorders>
              <w:top w:val="nil"/>
              <w:left w:val="nil"/>
              <w:bottom w:val="single" w:sz="4" w:space="0" w:color="auto"/>
              <w:right w:val="single" w:sz="4" w:space="0" w:color="auto"/>
            </w:tcBorders>
            <w:noWrap/>
            <w:vAlign w:val="bottom"/>
          </w:tcPr>
          <w:p w:rsidR="00BB3FBD" w:rsidRPr="00C07DD6" w:rsidRDefault="00BB3FBD" w:rsidP="00532E99">
            <w:pPr>
              <w:spacing w:after="0"/>
              <w:jc w:val="center"/>
              <w:rPr>
                <w:rFonts w:eastAsia="BatangChe"/>
                <w:color w:val="000000"/>
                <w:szCs w:val="24"/>
              </w:rPr>
            </w:pPr>
            <w:r w:rsidRPr="00C07DD6">
              <w:rPr>
                <w:rFonts w:eastAsia="BatangChe"/>
                <w:color w:val="000000"/>
                <w:szCs w:val="24"/>
              </w:rPr>
              <w:t>1961</w:t>
            </w:r>
          </w:p>
        </w:tc>
        <w:tc>
          <w:tcPr>
            <w:tcW w:w="1920" w:type="dxa"/>
            <w:tcBorders>
              <w:top w:val="nil"/>
              <w:left w:val="nil"/>
              <w:bottom w:val="single" w:sz="4" w:space="0" w:color="auto"/>
              <w:right w:val="single" w:sz="4" w:space="0" w:color="auto"/>
            </w:tcBorders>
            <w:noWrap/>
            <w:vAlign w:val="bottom"/>
          </w:tcPr>
          <w:p w:rsidR="00BB3FBD" w:rsidRPr="00C07DD6" w:rsidRDefault="00BB3FBD" w:rsidP="00532E99">
            <w:pPr>
              <w:spacing w:after="0"/>
              <w:jc w:val="center"/>
              <w:rPr>
                <w:rFonts w:eastAsia="BatangChe"/>
                <w:color w:val="000000"/>
                <w:szCs w:val="24"/>
              </w:rPr>
            </w:pPr>
            <w:r w:rsidRPr="00C07DD6">
              <w:rPr>
                <w:rFonts w:eastAsia="BatangChe"/>
                <w:color w:val="000000"/>
                <w:szCs w:val="24"/>
              </w:rPr>
              <w:t>100%</w:t>
            </w:r>
          </w:p>
        </w:tc>
        <w:tc>
          <w:tcPr>
            <w:tcW w:w="3589" w:type="dxa"/>
            <w:tcBorders>
              <w:top w:val="nil"/>
              <w:left w:val="nil"/>
              <w:bottom w:val="single" w:sz="4" w:space="0" w:color="auto"/>
              <w:right w:val="single" w:sz="4" w:space="0" w:color="auto"/>
            </w:tcBorders>
            <w:noWrap/>
            <w:vAlign w:val="bottom"/>
          </w:tcPr>
          <w:p w:rsidR="00BB3FBD" w:rsidRPr="00C07DD6" w:rsidRDefault="00BB3FBD" w:rsidP="00532E99">
            <w:pPr>
              <w:spacing w:after="0"/>
              <w:jc w:val="center"/>
              <w:rPr>
                <w:rFonts w:eastAsia="BatangChe"/>
                <w:color w:val="000000"/>
                <w:szCs w:val="24"/>
              </w:rPr>
            </w:pPr>
            <w:r w:rsidRPr="00C07DD6">
              <w:rPr>
                <w:rFonts w:eastAsia="BatangChe"/>
                <w:color w:val="000000"/>
                <w:szCs w:val="24"/>
              </w:rPr>
              <w:t>100%</w:t>
            </w:r>
          </w:p>
        </w:tc>
      </w:tr>
    </w:tbl>
    <w:p w:rsidR="00BB3FBD" w:rsidRDefault="00BB3FBD" w:rsidP="0064150B">
      <w:pPr>
        <w:spacing w:after="0"/>
        <w:ind w:left="360"/>
        <w:rPr>
          <w:szCs w:val="24"/>
        </w:rPr>
      </w:pPr>
    </w:p>
    <w:p w:rsidR="00BB3FBD" w:rsidRPr="00A32060" w:rsidRDefault="00BB3FBD" w:rsidP="00A32060">
      <w:pPr>
        <w:spacing w:after="0"/>
        <w:ind w:left="360"/>
        <w:rPr>
          <w:szCs w:val="24"/>
        </w:rPr>
      </w:pPr>
      <w:r>
        <w:rPr>
          <w:szCs w:val="24"/>
        </w:rPr>
        <w:t>Assumptions:</w:t>
      </w:r>
    </w:p>
    <w:p w:rsidR="00BB3FBD" w:rsidRPr="00A32060" w:rsidRDefault="00BB3FBD" w:rsidP="00A32060">
      <w:pPr>
        <w:spacing w:after="0"/>
        <w:ind w:left="360"/>
        <w:rPr>
          <w:szCs w:val="24"/>
        </w:rPr>
      </w:pPr>
      <w:r>
        <w:rPr>
          <w:szCs w:val="24"/>
        </w:rPr>
        <w:t xml:space="preserve">1. </w:t>
      </w:r>
      <w:r w:rsidRPr="00A32060">
        <w:rPr>
          <w:szCs w:val="24"/>
        </w:rPr>
        <w:t xml:space="preserve">Assume the distribution within each age category is uniform, so median </w:t>
      </w:r>
      <w:r>
        <w:rPr>
          <w:szCs w:val="24"/>
        </w:rPr>
        <w:t>is the appropriate methodology</w:t>
      </w:r>
    </w:p>
    <w:p w:rsidR="00BB3FBD" w:rsidRDefault="00BB3FBD" w:rsidP="00A32060">
      <w:pPr>
        <w:spacing w:after="0"/>
        <w:ind w:left="360"/>
        <w:rPr>
          <w:szCs w:val="24"/>
        </w:rPr>
      </w:pPr>
      <w:r>
        <w:rPr>
          <w:szCs w:val="24"/>
        </w:rPr>
        <w:t xml:space="preserve">2. </w:t>
      </w:r>
      <w:r w:rsidRPr="00A32060">
        <w:rPr>
          <w:szCs w:val="24"/>
        </w:rPr>
        <w:t>Use average life expectancy of age 78* f</w:t>
      </w:r>
      <w:r>
        <w:rPr>
          <w:szCs w:val="24"/>
        </w:rPr>
        <w:t>or maximum age in 65+ category</w:t>
      </w:r>
    </w:p>
    <w:p w:rsidR="00BB3FBD" w:rsidRDefault="00BB3FBD" w:rsidP="00A32060">
      <w:pPr>
        <w:spacing w:after="0"/>
        <w:ind w:left="360"/>
        <w:rPr>
          <w:szCs w:val="24"/>
        </w:rPr>
      </w:pPr>
    </w:p>
    <w:tbl>
      <w:tblPr>
        <w:tblW w:w="8967" w:type="dxa"/>
        <w:tblInd w:w="93" w:type="dxa"/>
        <w:tblLook w:val="00A0"/>
      </w:tblPr>
      <w:tblGrid>
        <w:gridCol w:w="2557"/>
        <w:gridCol w:w="1430"/>
        <w:gridCol w:w="1920"/>
        <w:gridCol w:w="3060"/>
      </w:tblGrid>
      <w:tr w:rsidR="00BB3FBD" w:rsidRPr="002B2716" w:rsidTr="008E1303">
        <w:trPr>
          <w:trHeight w:val="300"/>
        </w:trPr>
        <w:tc>
          <w:tcPr>
            <w:tcW w:w="2557" w:type="dxa"/>
            <w:tcBorders>
              <w:top w:val="single" w:sz="4" w:space="0" w:color="auto"/>
              <w:left w:val="single" w:sz="4" w:space="0" w:color="auto"/>
              <w:bottom w:val="single" w:sz="4" w:space="0" w:color="auto"/>
              <w:right w:val="single" w:sz="4" w:space="0" w:color="auto"/>
            </w:tcBorders>
            <w:noWrap/>
            <w:vAlign w:val="bottom"/>
          </w:tcPr>
          <w:p w:rsidR="00BB3FBD" w:rsidRPr="008E1303" w:rsidRDefault="00BB3FBD" w:rsidP="008E1303">
            <w:pPr>
              <w:spacing w:after="0"/>
              <w:rPr>
                <w:b/>
                <w:color w:val="000000"/>
                <w:szCs w:val="24"/>
              </w:rPr>
            </w:pPr>
            <w:r w:rsidRPr="008E1303">
              <w:rPr>
                <w:b/>
                <w:color w:val="000000"/>
                <w:szCs w:val="24"/>
              </w:rPr>
              <w:t>Median age/Midpoint</w:t>
            </w:r>
          </w:p>
        </w:tc>
        <w:tc>
          <w:tcPr>
            <w:tcW w:w="1430" w:type="dxa"/>
            <w:tcBorders>
              <w:top w:val="single" w:sz="4" w:space="0" w:color="auto"/>
              <w:left w:val="nil"/>
              <w:bottom w:val="single" w:sz="4" w:space="0" w:color="auto"/>
              <w:right w:val="single" w:sz="4" w:space="0" w:color="auto"/>
            </w:tcBorders>
            <w:noWrap/>
            <w:vAlign w:val="bottom"/>
          </w:tcPr>
          <w:p w:rsidR="00BB3FBD" w:rsidRPr="008E1303" w:rsidRDefault="00BB3FBD" w:rsidP="008E1303">
            <w:pPr>
              <w:spacing w:after="0"/>
              <w:rPr>
                <w:b/>
                <w:color w:val="000000"/>
                <w:szCs w:val="24"/>
              </w:rPr>
            </w:pPr>
            <w:r w:rsidRPr="008E1303">
              <w:rPr>
                <w:b/>
                <w:color w:val="000000"/>
                <w:szCs w:val="24"/>
              </w:rPr>
              <w:t>Frequency</w:t>
            </w:r>
          </w:p>
        </w:tc>
        <w:tc>
          <w:tcPr>
            <w:tcW w:w="1920" w:type="dxa"/>
            <w:tcBorders>
              <w:top w:val="single" w:sz="4" w:space="0" w:color="auto"/>
              <w:left w:val="nil"/>
              <w:bottom w:val="single" w:sz="4" w:space="0" w:color="auto"/>
              <w:right w:val="single" w:sz="4" w:space="0" w:color="auto"/>
            </w:tcBorders>
            <w:noWrap/>
            <w:vAlign w:val="bottom"/>
          </w:tcPr>
          <w:p w:rsidR="00BB3FBD" w:rsidRPr="008E1303" w:rsidRDefault="00BB3FBD" w:rsidP="008E1303">
            <w:pPr>
              <w:spacing w:after="0"/>
              <w:rPr>
                <w:b/>
                <w:color w:val="000000"/>
                <w:szCs w:val="24"/>
              </w:rPr>
            </w:pPr>
            <w:r w:rsidRPr="008E1303">
              <w:rPr>
                <w:b/>
                <w:color w:val="000000"/>
                <w:szCs w:val="24"/>
              </w:rPr>
              <w:t>Relative Frequency</w:t>
            </w:r>
          </w:p>
        </w:tc>
        <w:tc>
          <w:tcPr>
            <w:tcW w:w="3060" w:type="dxa"/>
            <w:tcBorders>
              <w:top w:val="single" w:sz="4" w:space="0" w:color="auto"/>
              <w:left w:val="nil"/>
              <w:bottom w:val="single" w:sz="4" w:space="0" w:color="auto"/>
              <w:right w:val="single" w:sz="4" w:space="0" w:color="auto"/>
            </w:tcBorders>
            <w:noWrap/>
            <w:vAlign w:val="bottom"/>
          </w:tcPr>
          <w:p w:rsidR="00BB3FBD" w:rsidRPr="008E1303" w:rsidRDefault="00BB3FBD" w:rsidP="008E1303">
            <w:pPr>
              <w:spacing w:after="0"/>
              <w:rPr>
                <w:b/>
                <w:color w:val="000000"/>
                <w:szCs w:val="24"/>
              </w:rPr>
            </w:pPr>
            <w:r w:rsidRPr="008E1303">
              <w:rPr>
                <w:b/>
                <w:color w:val="000000"/>
                <w:szCs w:val="24"/>
              </w:rPr>
              <w:t>Weighted Average</w:t>
            </w:r>
          </w:p>
        </w:tc>
      </w:tr>
      <w:tr w:rsidR="00BB3FBD" w:rsidRPr="002B2716" w:rsidTr="008E1303">
        <w:trPr>
          <w:trHeight w:val="300"/>
        </w:trPr>
        <w:tc>
          <w:tcPr>
            <w:tcW w:w="2557" w:type="dxa"/>
            <w:tcBorders>
              <w:top w:val="nil"/>
              <w:left w:val="single" w:sz="4" w:space="0" w:color="auto"/>
              <w:bottom w:val="single" w:sz="4" w:space="0" w:color="auto"/>
              <w:right w:val="single" w:sz="4" w:space="0" w:color="auto"/>
            </w:tcBorders>
            <w:noWrap/>
            <w:vAlign w:val="bottom"/>
          </w:tcPr>
          <w:p w:rsidR="00BB3FBD" w:rsidRPr="008E1303" w:rsidRDefault="00BB3FBD" w:rsidP="008E1303">
            <w:pPr>
              <w:spacing w:after="0"/>
              <w:jc w:val="right"/>
              <w:rPr>
                <w:color w:val="000000"/>
                <w:szCs w:val="24"/>
              </w:rPr>
            </w:pPr>
            <w:r w:rsidRPr="008E1303">
              <w:rPr>
                <w:color w:val="000000"/>
                <w:szCs w:val="24"/>
              </w:rPr>
              <w:t>23.5</w:t>
            </w:r>
          </w:p>
        </w:tc>
        <w:tc>
          <w:tcPr>
            <w:tcW w:w="1430" w:type="dxa"/>
            <w:tcBorders>
              <w:top w:val="nil"/>
              <w:left w:val="nil"/>
              <w:bottom w:val="single" w:sz="4" w:space="0" w:color="auto"/>
              <w:right w:val="single" w:sz="4" w:space="0" w:color="auto"/>
            </w:tcBorders>
            <w:noWrap/>
            <w:vAlign w:val="bottom"/>
          </w:tcPr>
          <w:p w:rsidR="00BB3FBD" w:rsidRPr="008E1303" w:rsidRDefault="00BB3FBD" w:rsidP="008E1303">
            <w:pPr>
              <w:spacing w:after="0"/>
              <w:jc w:val="right"/>
              <w:rPr>
                <w:color w:val="000000"/>
                <w:szCs w:val="24"/>
              </w:rPr>
            </w:pPr>
            <w:r w:rsidRPr="008E1303">
              <w:rPr>
                <w:color w:val="000000"/>
                <w:szCs w:val="24"/>
              </w:rPr>
              <w:t>297</w:t>
            </w:r>
          </w:p>
        </w:tc>
        <w:tc>
          <w:tcPr>
            <w:tcW w:w="1920" w:type="dxa"/>
            <w:tcBorders>
              <w:top w:val="nil"/>
              <w:left w:val="nil"/>
              <w:bottom w:val="single" w:sz="4" w:space="0" w:color="auto"/>
              <w:right w:val="single" w:sz="4" w:space="0" w:color="auto"/>
            </w:tcBorders>
            <w:noWrap/>
            <w:vAlign w:val="bottom"/>
          </w:tcPr>
          <w:p w:rsidR="00BB3FBD" w:rsidRPr="008E1303" w:rsidRDefault="00BB3FBD" w:rsidP="008E1303">
            <w:pPr>
              <w:spacing w:after="0"/>
              <w:jc w:val="right"/>
              <w:rPr>
                <w:color w:val="000000"/>
                <w:szCs w:val="24"/>
              </w:rPr>
            </w:pPr>
            <w:r w:rsidRPr="008E1303">
              <w:rPr>
                <w:color w:val="000000"/>
                <w:szCs w:val="24"/>
              </w:rPr>
              <w:t>15%</w:t>
            </w:r>
          </w:p>
        </w:tc>
        <w:tc>
          <w:tcPr>
            <w:tcW w:w="3060" w:type="dxa"/>
            <w:tcBorders>
              <w:top w:val="nil"/>
              <w:left w:val="nil"/>
              <w:bottom w:val="single" w:sz="4" w:space="0" w:color="auto"/>
              <w:right w:val="single" w:sz="4" w:space="0" w:color="auto"/>
            </w:tcBorders>
            <w:noWrap/>
            <w:vAlign w:val="bottom"/>
          </w:tcPr>
          <w:p w:rsidR="00BB3FBD" w:rsidRPr="008E1303" w:rsidRDefault="00BB3FBD" w:rsidP="008E1303">
            <w:pPr>
              <w:spacing w:after="0"/>
              <w:jc w:val="right"/>
              <w:rPr>
                <w:color w:val="000000"/>
                <w:szCs w:val="24"/>
              </w:rPr>
            </w:pPr>
            <w:r w:rsidRPr="008E1303">
              <w:rPr>
                <w:color w:val="000000"/>
                <w:szCs w:val="24"/>
              </w:rPr>
              <w:t>3.559153493</w:t>
            </w:r>
          </w:p>
        </w:tc>
      </w:tr>
      <w:tr w:rsidR="00BB3FBD" w:rsidRPr="002B2716" w:rsidTr="008E1303">
        <w:trPr>
          <w:trHeight w:val="300"/>
        </w:trPr>
        <w:tc>
          <w:tcPr>
            <w:tcW w:w="2557" w:type="dxa"/>
            <w:tcBorders>
              <w:top w:val="nil"/>
              <w:left w:val="single" w:sz="4" w:space="0" w:color="auto"/>
              <w:bottom w:val="single" w:sz="4" w:space="0" w:color="auto"/>
              <w:right w:val="single" w:sz="4" w:space="0" w:color="auto"/>
            </w:tcBorders>
            <w:noWrap/>
            <w:vAlign w:val="bottom"/>
          </w:tcPr>
          <w:p w:rsidR="00BB3FBD" w:rsidRPr="008E1303" w:rsidRDefault="00BB3FBD" w:rsidP="008E1303">
            <w:pPr>
              <w:spacing w:after="0"/>
              <w:jc w:val="right"/>
              <w:rPr>
                <w:color w:val="000000"/>
                <w:szCs w:val="24"/>
              </w:rPr>
            </w:pPr>
            <w:r w:rsidRPr="008E1303">
              <w:rPr>
                <w:color w:val="000000"/>
                <w:szCs w:val="24"/>
              </w:rPr>
              <w:t>37.5</w:t>
            </w:r>
          </w:p>
        </w:tc>
        <w:tc>
          <w:tcPr>
            <w:tcW w:w="1430" w:type="dxa"/>
            <w:tcBorders>
              <w:top w:val="nil"/>
              <w:left w:val="nil"/>
              <w:bottom w:val="single" w:sz="4" w:space="0" w:color="auto"/>
              <w:right w:val="single" w:sz="4" w:space="0" w:color="auto"/>
            </w:tcBorders>
            <w:noWrap/>
            <w:vAlign w:val="bottom"/>
          </w:tcPr>
          <w:p w:rsidR="00BB3FBD" w:rsidRPr="008E1303" w:rsidRDefault="00BB3FBD" w:rsidP="008E1303">
            <w:pPr>
              <w:spacing w:after="0"/>
              <w:jc w:val="right"/>
              <w:rPr>
                <w:color w:val="000000"/>
                <w:szCs w:val="24"/>
              </w:rPr>
            </w:pPr>
            <w:r w:rsidRPr="008E1303">
              <w:rPr>
                <w:color w:val="000000"/>
                <w:szCs w:val="24"/>
              </w:rPr>
              <w:t>661</w:t>
            </w:r>
          </w:p>
        </w:tc>
        <w:tc>
          <w:tcPr>
            <w:tcW w:w="1920" w:type="dxa"/>
            <w:tcBorders>
              <w:top w:val="nil"/>
              <w:left w:val="nil"/>
              <w:bottom w:val="single" w:sz="4" w:space="0" w:color="auto"/>
              <w:right w:val="single" w:sz="4" w:space="0" w:color="auto"/>
            </w:tcBorders>
            <w:noWrap/>
            <w:vAlign w:val="bottom"/>
          </w:tcPr>
          <w:p w:rsidR="00BB3FBD" w:rsidRPr="008E1303" w:rsidRDefault="00BB3FBD" w:rsidP="008E1303">
            <w:pPr>
              <w:spacing w:after="0"/>
              <w:jc w:val="right"/>
              <w:rPr>
                <w:color w:val="000000"/>
                <w:szCs w:val="24"/>
              </w:rPr>
            </w:pPr>
            <w:r w:rsidRPr="008E1303">
              <w:rPr>
                <w:color w:val="000000"/>
                <w:szCs w:val="24"/>
              </w:rPr>
              <w:t>34%</w:t>
            </w:r>
          </w:p>
        </w:tc>
        <w:tc>
          <w:tcPr>
            <w:tcW w:w="3060" w:type="dxa"/>
            <w:tcBorders>
              <w:top w:val="nil"/>
              <w:left w:val="nil"/>
              <w:bottom w:val="single" w:sz="4" w:space="0" w:color="auto"/>
              <w:right w:val="single" w:sz="4" w:space="0" w:color="auto"/>
            </w:tcBorders>
            <w:noWrap/>
            <w:vAlign w:val="bottom"/>
          </w:tcPr>
          <w:p w:rsidR="00BB3FBD" w:rsidRPr="008E1303" w:rsidRDefault="00BB3FBD" w:rsidP="008E1303">
            <w:pPr>
              <w:spacing w:after="0"/>
              <w:jc w:val="right"/>
              <w:rPr>
                <w:color w:val="000000"/>
                <w:szCs w:val="24"/>
              </w:rPr>
            </w:pPr>
            <w:r w:rsidRPr="008E1303">
              <w:rPr>
                <w:color w:val="000000"/>
                <w:szCs w:val="24"/>
              </w:rPr>
              <w:t>12.64023457</w:t>
            </w:r>
          </w:p>
        </w:tc>
      </w:tr>
      <w:tr w:rsidR="00BB3FBD" w:rsidRPr="002B2716" w:rsidTr="008E1303">
        <w:trPr>
          <w:trHeight w:val="300"/>
        </w:trPr>
        <w:tc>
          <w:tcPr>
            <w:tcW w:w="2557" w:type="dxa"/>
            <w:tcBorders>
              <w:top w:val="nil"/>
              <w:left w:val="single" w:sz="4" w:space="0" w:color="auto"/>
              <w:bottom w:val="single" w:sz="4" w:space="0" w:color="auto"/>
              <w:right w:val="single" w:sz="4" w:space="0" w:color="auto"/>
            </w:tcBorders>
            <w:noWrap/>
            <w:vAlign w:val="bottom"/>
          </w:tcPr>
          <w:p w:rsidR="00BB3FBD" w:rsidRPr="008E1303" w:rsidRDefault="00BB3FBD" w:rsidP="008E1303">
            <w:pPr>
              <w:spacing w:after="0"/>
              <w:jc w:val="right"/>
              <w:rPr>
                <w:color w:val="000000"/>
                <w:szCs w:val="24"/>
              </w:rPr>
            </w:pPr>
            <w:r w:rsidRPr="008E1303">
              <w:rPr>
                <w:color w:val="000000"/>
                <w:szCs w:val="24"/>
              </w:rPr>
              <w:t>55</w:t>
            </w:r>
          </w:p>
        </w:tc>
        <w:tc>
          <w:tcPr>
            <w:tcW w:w="1430" w:type="dxa"/>
            <w:tcBorders>
              <w:top w:val="nil"/>
              <w:left w:val="nil"/>
              <w:bottom w:val="single" w:sz="4" w:space="0" w:color="auto"/>
              <w:right w:val="single" w:sz="4" w:space="0" w:color="auto"/>
            </w:tcBorders>
            <w:noWrap/>
            <w:vAlign w:val="bottom"/>
          </w:tcPr>
          <w:p w:rsidR="00BB3FBD" w:rsidRPr="008E1303" w:rsidRDefault="00BB3FBD" w:rsidP="008E1303">
            <w:pPr>
              <w:spacing w:after="0"/>
              <w:jc w:val="right"/>
              <w:rPr>
                <w:color w:val="000000"/>
                <w:szCs w:val="24"/>
              </w:rPr>
            </w:pPr>
            <w:r w:rsidRPr="008E1303">
              <w:rPr>
                <w:color w:val="000000"/>
                <w:szCs w:val="24"/>
              </w:rPr>
              <w:t>634</w:t>
            </w:r>
          </w:p>
        </w:tc>
        <w:tc>
          <w:tcPr>
            <w:tcW w:w="1920" w:type="dxa"/>
            <w:tcBorders>
              <w:top w:val="nil"/>
              <w:left w:val="nil"/>
              <w:bottom w:val="single" w:sz="4" w:space="0" w:color="auto"/>
              <w:right w:val="single" w:sz="4" w:space="0" w:color="auto"/>
            </w:tcBorders>
            <w:noWrap/>
            <w:vAlign w:val="bottom"/>
          </w:tcPr>
          <w:p w:rsidR="00BB3FBD" w:rsidRPr="008E1303" w:rsidRDefault="00BB3FBD" w:rsidP="008E1303">
            <w:pPr>
              <w:spacing w:after="0"/>
              <w:jc w:val="right"/>
              <w:rPr>
                <w:color w:val="000000"/>
                <w:szCs w:val="24"/>
              </w:rPr>
            </w:pPr>
            <w:r w:rsidRPr="008E1303">
              <w:rPr>
                <w:color w:val="000000"/>
                <w:szCs w:val="24"/>
              </w:rPr>
              <w:t>32%</w:t>
            </w:r>
          </w:p>
        </w:tc>
        <w:tc>
          <w:tcPr>
            <w:tcW w:w="3060" w:type="dxa"/>
            <w:tcBorders>
              <w:top w:val="nil"/>
              <w:left w:val="nil"/>
              <w:bottom w:val="single" w:sz="4" w:space="0" w:color="auto"/>
              <w:right w:val="single" w:sz="4" w:space="0" w:color="auto"/>
            </w:tcBorders>
            <w:noWrap/>
            <w:vAlign w:val="bottom"/>
          </w:tcPr>
          <w:p w:rsidR="00BB3FBD" w:rsidRPr="008E1303" w:rsidRDefault="00BB3FBD" w:rsidP="008E1303">
            <w:pPr>
              <w:spacing w:after="0"/>
              <w:jc w:val="right"/>
              <w:rPr>
                <w:color w:val="000000"/>
                <w:szCs w:val="24"/>
              </w:rPr>
            </w:pPr>
            <w:r w:rsidRPr="008E1303">
              <w:rPr>
                <w:color w:val="000000"/>
                <w:szCs w:val="24"/>
              </w:rPr>
              <w:t>17.78174401</w:t>
            </w:r>
          </w:p>
        </w:tc>
      </w:tr>
      <w:tr w:rsidR="00BB3FBD" w:rsidRPr="002B2716" w:rsidTr="008E1303">
        <w:trPr>
          <w:trHeight w:val="300"/>
        </w:trPr>
        <w:tc>
          <w:tcPr>
            <w:tcW w:w="2557" w:type="dxa"/>
            <w:tcBorders>
              <w:top w:val="nil"/>
              <w:left w:val="single" w:sz="4" w:space="0" w:color="auto"/>
              <w:bottom w:val="single" w:sz="4" w:space="0" w:color="auto"/>
              <w:right w:val="single" w:sz="4" w:space="0" w:color="auto"/>
            </w:tcBorders>
            <w:noWrap/>
            <w:vAlign w:val="bottom"/>
          </w:tcPr>
          <w:p w:rsidR="00BB3FBD" w:rsidRPr="008E1303" w:rsidRDefault="00BB3FBD" w:rsidP="008E1303">
            <w:pPr>
              <w:spacing w:after="0"/>
              <w:jc w:val="right"/>
              <w:rPr>
                <w:color w:val="000000"/>
                <w:szCs w:val="24"/>
              </w:rPr>
            </w:pPr>
            <w:r w:rsidRPr="008E1303">
              <w:rPr>
                <w:color w:val="000000"/>
                <w:szCs w:val="24"/>
              </w:rPr>
              <w:t>71.5</w:t>
            </w:r>
          </w:p>
        </w:tc>
        <w:tc>
          <w:tcPr>
            <w:tcW w:w="1430" w:type="dxa"/>
            <w:tcBorders>
              <w:top w:val="nil"/>
              <w:left w:val="nil"/>
              <w:bottom w:val="single" w:sz="4" w:space="0" w:color="auto"/>
              <w:right w:val="single" w:sz="4" w:space="0" w:color="auto"/>
            </w:tcBorders>
            <w:noWrap/>
            <w:vAlign w:val="bottom"/>
          </w:tcPr>
          <w:p w:rsidR="00BB3FBD" w:rsidRPr="008E1303" w:rsidRDefault="00BB3FBD" w:rsidP="008E1303">
            <w:pPr>
              <w:spacing w:after="0"/>
              <w:jc w:val="right"/>
              <w:rPr>
                <w:color w:val="000000"/>
                <w:szCs w:val="24"/>
              </w:rPr>
            </w:pPr>
            <w:r w:rsidRPr="008E1303">
              <w:rPr>
                <w:color w:val="000000"/>
                <w:szCs w:val="24"/>
              </w:rPr>
              <w:t>369</w:t>
            </w:r>
          </w:p>
        </w:tc>
        <w:tc>
          <w:tcPr>
            <w:tcW w:w="1920" w:type="dxa"/>
            <w:tcBorders>
              <w:top w:val="nil"/>
              <w:left w:val="nil"/>
              <w:bottom w:val="single" w:sz="4" w:space="0" w:color="auto"/>
              <w:right w:val="single" w:sz="4" w:space="0" w:color="auto"/>
            </w:tcBorders>
            <w:noWrap/>
            <w:vAlign w:val="bottom"/>
          </w:tcPr>
          <w:p w:rsidR="00BB3FBD" w:rsidRPr="008E1303" w:rsidRDefault="00BB3FBD" w:rsidP="008E1303">
            <w:pPr>
              <w:spacing w:after="0"/>
              <w:jc w:val="right"/>
              <w:rPr>
                <w:color w:val="000000"/>
                <w:szCs w:val="24"/>
              </w:rPr>
            </w:pPr>
            <w:r w:rsidRPr="008E1303">
              <w:rPr>
                <w:color w:val="000000"/>
                <w:szCs w:val="24"/>
              </w:rPr>
              <w:t>19%</w:t>
            </w:r>
          </w:p>
        </w:tc>
        <w:tc>
          <w:tcPr>
            <w:tcW w:w="3060" w:type="dxa"/>
            <w:tcBorders>
              <w:top w:val="nil"/>
              <w:left w:val="nil"/>
              <w:bottom w:val="single" w:sz="4" w:space="0" w:color="auto"/>
              <w:right w:val="single" w:sz="4" w:space="0" w:color="auto"/>
            </w:tcBorders>
            <w:noWrap/>
            <w:vAlign w:val="bottom"/>
          </w:tcPr>
          <w:p w:rsidR="00BB3FBD" w:rsidRPr="008E1303" w:rsidRDefault="00BB3FBD" w:rsidP="008E1303">
            <w:pPr>
              <w:spacing w:after="0"/>
              <w:jc w:val="right"/>
              <w:rPr>
                <w:color w:val="000000"/>
                <w:szCs w:val="24"/>
              </w:rPr>
            </w:pPr>
            <w:r w:rsidRPr="008E1303">
              <w:rPr>
                <w:color w:val="000000"/>
                <w:szCs w:val="24"/>
              </w:rPr>
              <w:t>13.45410505</w:t>
            </w:r>
          </w:p>
        </w:tc>
      </w:tr>
      <w:tr w:rsidR="00BB3FBD" w:rsidRPr="002B2716" w:rsidTr="008E1303">
        <w:trPr>
          <w:trHeight w:val="300"/>
        </w:trPr>
        <w:tc>
          <w:tcPr>
            <w:tcW w:w="2557" w:type="dxa"/>
            <w:tcBorders>
              <w:top w:val="nil"/>
              <w:left w:val="single" w:sz="4" w:space="0" w:color="auto"/>
              <w:bottom w:val="single" w:sz="4" w:space="0" w:color="auto"/>
              <w:right w:val="single" w:sz="4" w:space="0" w:color="auto"/>
            </w:tcBorders>
            <w:shd w:val="clear" w:color="000000" w:fill="FFFF00"/>
            <w:noWrap/>
            <w:vAlign w:val="bottom"/>
          </w:tcPr>
          <w:p w:rsidR="00BB3FBD" w:rsidRPr="008E1303" w:rsidRDefault="00BB3FBD" w:rsidP="008E1303">
            <w:pPr>
              <w:spacing w:after="0"/>
              <w:rPr>
                <w:color w:val="000000"/>
                <w:szCs w:val="24"/>
              </w:rPr>
            </w:pPr>
            <w:r w:rsidRPr="008E1303">
              <w:rPr>
                <w:color w:val="000000"/>
                <w:szCs w:val="24"/>
              </w:rPr>
              <w:t>Average age in study</w:t>
            </w:r>
          </w:p>
        </w:tc>
        <w:tc>
          <w:tcPr>
            <w:tcW w:w="1430" w:type="dxa"/>
            <w:tcBorders>
              <w:top w:val="nil"/>
              <w:left w:val="nil"/>
              <w:bottom w:val="single" w:sz="4" w:space="0" w:color="auto"/>
              <w:right w:val="single" w:sz="4" w:space="0" w:color="auto"/>
            </w:tcBorders>
            <w:noWrap/>
            <w:vAlign w:val="bottom"/>
          </w:tcPr>
          <w:p w:rsidR="00BB3FBD" w:rsidRPr="008E1303" w:rsidRDefault="00BB3FBD" w:rsidP="008E1303">
            <w:pPr>
              <w:spacing w:after="0"/>
              <w:jc w:val="right"/>
              <w:rPr>
                <w:color w:val="000000"/>
                <w:szCs w:val="24"/>
              </w:rPr>
            </w:pPr>
            <w:r w:rsidRPr="008E1303">
              <w:rPr>
                <w:color w:val="000000"/>
                <w:szCs w:val="24"/>
              </w:rPr>
              <w:t>1961</w:t>
            </w:r>
          </w:p>
        </w:tc>
        <w:tc>
          <w:tcPr>
            <w:tcW w:w="1920" w:type="dxa"/>
            <w:tcBorders>
              <w:top w:val="nil"/>
              <w:left w:val="nil"/>
              <w:bottom w:val="single" w:sz="4" w:space="0" w:color="auto"/>
              <w:right w:val="single" w:sz="4" w:space="0" w:color="auto"/>
            </w:tcBorders>
            <w:noWrap/>
            <w:vAlign w:val="bottom"/>
          </w:tcPr>
          <w:p w:rsidR="00BB3FBD" w:rsidRPr="008E1303" w:rsidRDefault="00BB3FBD" w:rsidP="008E1303">
            <w:pPr>
              <w:spacing w:after="0"/>
              <w:jc w:val="right"/>
              <w:rPr>
                <w:color w:val="000000"/>
                <w:szCs w:val="24"/>
              </w:rPr>
            </w:pPr>
            <w:r w:rsidRPr="008E1303">
              <w:rPr>
                <w:color w:val="000000"/>
                <w:szCs w:val="24"/>
              </w:rPr>
              <w:t>100%</w:t>
            </w:r>
          </w:p>
        </w:tc>
        <w:tc>
          <w:tcPr>
            <w:tcW w:w="3060" w:type="dxa"/>
            <w:tcBorders>
              <w:top w:val="nil"/>
              <w:left w:val="nil"/>
              <w:bottom w:val="single" w:sz="4" w:space="0" w:color="auto"/>
              <w:right w:val="single" w:sz="4" w:space="0" w:color="auto"/>
            </w:tcBorders>
            <w:shd w:val="clear" w:color="000000" w:fill="FFFF00"/>
            <w:noWrap/>
            <w:vAlign w:val="bottom"/>
          </w:tcPr>
          <w:p w:rsidR="00BB3FBD" w:rsidRPr="008E1303" w:rsidRDefault="00BB3FBD" w:rsidP="008E1303">
            <w:pPr>
              <w:spacing w:after="0"/>
              <w:jc w:val="right"/>
              <w:rPr>
                <w:color w:val="000000"/>
                <w:szCs w:val="24"/>
              </w:rPr>
            </w:pPr>
            <w:r w:rsidRPr="008E1303">
              <w:rPr>
                <w:color w:val="000000"/>
                <w:szCs w:val="24"/>
              </w:rPr>
              <w:t>47.43523712</w:t>
            </w:r>
          </w:p>
        </w:tc>
      </w:tr>
    </w:tbl>
    <w:p w:rsidR="00BB3FBD" w:rsidRPr="008E1303" w:rsidRDefault="00BB3FBD" w:rsidP="00A32060">
      <w:pPr>
        <w:spacing w:after="0"/>
        <w:ind w:left="360"/>
        <w:rPr>
          <w:szCs w:val="24"/>
        </w:rPr>
      </w:pPr>
    </w:p>
    <w:p w:rsidR="00BB3FBD" w:rsidRDefault="00BB3FBD" w:rsidP="00A32060">
      <w:pPr>
        <w:spacing w:after="0"/>
        <w:ind w:left="360"/>
        <w:rPr>
          <w:szCs w:val="24"/>
        </w:rPr>
      </w:pPr>
      <w:r>
        <w:rPr>
          <w:szCs w:val="24"/>
        </w:rPr>
        <w:t xml:space="preserve">Link used: </w:t>
      </w:r>
      <w:r w:rsidRPr="008E1303">
        <w:rPr>
          <w:szCs w:val="24"/>
        </w:rPr>
        <w:t>en.wikipedia.org/wiki/List_of_countries_by_life_expectancy</w:t>
      </w:r>
    </w:p>
    <w:p w:rsidR="00BB3FBD" w:rsidRDefault="00BB3FBD" w:rsidP="00A32060">
      <w:pPr>
        <w:spacing w:after="0"/>
        <w:ind w:left="360"/>
        <w:rPr>
          <w:szCs w:val="24"/>
        </w:rPr>
      </w:pPr>
    </w:p>
    <w:p w:rsidR="00BB3FBD" w:rsidRDefault="00BB3FBD" w:rsidP="00A32060">
      <w:pPr>
        <w:spacing w:after="0"/>
        <w:ind w:left="360"/>
        <w:rPr>
          <w:szCs w:val="24"/>
        </w:rPr>
      </w:pPr>
      <w:r>
        <w:rPr>
          <w:noProof/>
        </w:rPr>
        <w:pict>
          <v:shape id="_x0000_s1031" type="#_x0000_t202" style="position:absolute;left:0;text-align:left;margin-left:450pt;margin-top:149.05pt;width:54pt;height:18pt;z-index:251630592" stroked="f">
            <v:textbox>
              <w:txbxContent>
                <w:p w:rsidR="00BB3FBD" w:rsidRPr="00611530" w:rsidRDefault="00BB3FBD" w:rsidP="00611530">
                  <w:r>
                    <w:t>02-06</w:t>
                  </w:r>
                </w:p>
              </w:txbxContent>
            </v:textbox>
          </v:shape>
        </w:pict>
      </w:r>
      <w:r>
        <w:rPr>
          <w:szCs w:val="24"/>
        </w:rPr>
        <w:br w:type="page"/>
      </w:r>
    </w:p>
    <w:p w:rsidR="00BB3FBD" w:rsidRDefault="00BB3FBD" w:rsidP="00611530">
      <w:pPr>
        <w:spacing w:after="0"/>
        <w:ind w:left="360"/>
        <w:rPr>
          <w:szCs w:val="24"/>
        </w:rPr>
      </w:pPr>
      <w:r>
        <w:rPr>
          <w:szCs w:val="24"/>
        </w:rPr>
        <w:t xml:space="preserve">2. </w:t>
      </w:r>
      <w:r w:rsidRPr="00733E48">
        <w:rPr>
          <w:szCs w:val="24"/>
        </w:rPr>
        <w:t xml:space="preserve">The Excel file </w:t>
      </w:r>
      <w:r w:rsidRPr="00851314">
        <w:rPr>
          <w:i/>
          <w:szCs w:val="24"/>
        </w:rPr>
        <w:t>Insurance Survey</w:t>
      </w:r>
      <w:r w:rsidRPr="00733E48">
        <w:rPr>
          <w:szCs w:val="24"/>
        </w:rPr>
        <w:t xml:space="preserve"> provides demographic data and responses to satisfaction with current health insurance and willingness to pay higher premiums for a lower deductible for a sample of employees at a company. Construct frequency distributions and compute</w:t>
      </w:r>
      <w:r w:rsidRPr="00733E48">
        <w:t xml:space="preserve"> </w:t>
      </w:r>
      <w:r w:rsidRPr="00733E48">
        <w:rPr>
          <w:szCs w:val="24"/>
        </w:rPr>
        <w:t>the relative frequencies for the categorical variables of gender, education, and marital status. What conclusions can you draw?</w:t>
      </w:r>
    </w:p>
    <w:p w:rsidR="00BB3FBD" w:rsidRDefault="00BB3FBD" w:rsidP="00A32060">
      <w:pPr>
        <w:spacing w:after="0"/>
        <w:ind w:left="360"/>
        <w:rPr>
          <w:szCs w:val="24"/>
        </w:rPr>
      </w:pPr>
      <w:r w:rsidRPr="0055535E">
        <w:rPr>
          <w:b/>
          <w:szCs w:val="24"/>
        </w:rPr>
        <w:t>Answer:</w:t>
      </w:r>
    </w:p>
    <w:p w:rsidR="00BB3FBD" w:rsidRPr="00216ADA" w:rsidRDefault="00BB3FBD" w:rsidP="00BF0198">
      <w:pPr>
        <w:spacing w:after="0"/>
        <w:ind w:left="360"/>
        <w:jc w:val="center"/>
        <w:rPr>
          <w:szCs w:val="24"/>
          <w:highlight w:val="cyan"/>
        </w:rPr>
      </w:pPr>
      <w:r w:rsidRPr="00216ADA">
        <w:rPr>
          <w:szCs w:val="24"/>
          <w:highlight w:val="cyan"/>
        </w:rPr>
        <w:t>***Satisfaction</w:t>
      </w:r>
    </w:p>
    <w:tbl>
      <w:tblPr>
        <w:tblW w:w="7990" w:type="dxa"/>
        <w:tblInd w:w="93" w:type="dxa"/>
        <w:tblLook w:val="00A0"/>
      </w:tblPr>
      <w:tblGrid>
        <w:gridCol w:w="1043"/>
        <w:gridCol w:w="1349"/>
        <w:gridCol w:w="2209"/>
        <w:gridCol w:w="3389"/>
      </w:tblGrid>
      <w:tr w:rsidR="00BB3FBD" w:rsidRPr="002B2716" w:rsidTr="00BF0198">
        <w:trPr>
          <w:trHeight w:val="300"/>
        </w:trPr>
        <w:tc>
          <w:tcPr>
            <w:tcW w:w="1043" w:type="dxa"/>
            <w:tcBorders>
              <w:top w:val="single" w:sz="4" w:space="0" w:color="auto"/>
              <w:left w:val="single" w:sz="4" w:space="0" w:color="auto"/>
              <w:bottom w:val="single" w:sz="4" w:space="0" w:color="auto"/>
              <w:right w:val="single" w:sz="4" w:space="0" w:color="auto"/>
            </w:tcBorders>
            <w:noWrap/>
            <w:vAlign w:val="bottom"/>
          </w:tcPr>
          <w:p w:rsidR="00BB3FBD" w:rsidRPr="000A37A0" w:rsidRDefault="00BB3FBD" w:rsidP="00BF0198">
            <w:pPr>
              <w:spacing w:after="0"/>
              <w:rPr>
                <w:color w:val="000000"/>
                <w:szCs w:val="24"/>
              </w:rPr>
            </w:pPr>
            <w:r w:rsidRPr="000A37A0">
              <w:rPr>
                <w:color w:val="000000"/>
                <w:szCs w:val="24"/>
              </w:rPr>
              <w:t>Gender</w:t>
            </w:r>
          </w:p>
        </w:tc>
        <w:tc>
          <w:tcPr>
            <w:tcW w:w="1349" w:type="dxa"/>
            <w:tcBorders>
              <w:top w:val="single" w:sz="4" w:space="0" w:color="auto"/>
              <w:left w:val="nil"/>
              <w:bottom w:val="single" w:sz="4" w:space="0" w:color="auto"/>
              <w:right w:val="single" w:sz="4" w:space="0" w:color="auto"/>
            </w:tcBorders>
            <w:noWrap/>
            <w:vAlign w:val="bottom"/>
          </w:tcPr>
          <w:p w:rsidR="00BB3FBD" w:rsidRPr="000A37A0" w:rsidRDefault="00BB3FBD" w:rsidP="00BF0198">
            <w:pPr>
              <w:spacing w:after="0"/>
              <w:rPr>
                <w:color w:val="000000"/>
                <w:szCs w:val="24"/>
              </w:rPr>
            </w:pPr>
            <w:r w:rsidRPr="000A37A0">
              <w:rPr>
                <w:color w:val="000000"/>
                <w:szCs w:val="24"/>
              </w:rPr>
              <w:t>Frequency</w:t>
            </w:r>
          </w:p>
        </w:tc>
        <w:tc>
          <w:tcPr>
            <w:tcW w:w="2209" w:type="dxa"/>
            <w:tcBorders>
              <w:top w:val="single" w:sz="4" w:space="0" w:color="auto"/>
              <w:left w:val="nil"/>
              <w:bottom w:val="single" w:sz="4" w:space="0" w:color="auto"/>
              <w:right w:val="single" w:sz="4" w:space="0" w:color="auto"/>
            </w:tcBorders>
            <w:noWrap/>
            <w:vAlign w:val="bottom"/>
          </w:tcPr>
          <w:p w:rsidR="00BB3FBD" w:rsidRPr="000A37A0" w:rsidRDefault="00BB3FBD" w:rsidP="00BF0198">
            <w:pPr>
              <w:spacing w:after="0"/>
              <w:rPr>
                <w:color w:val="000000"/>
                <w:szCs w:val="24"/>
              </w:rPr>
            </w:pPr>
            <w:r w:rsidRPr="000A37A0">
              <w:rPr>
                <w:color w:val="000000"/>
                <w:szCs w:val="24"/>
              </w:rPr>
              <w:t>Relative Frequency</w:t>
            </w:r>
          </w:p>
        </w:tc>
        <w:tc>
          <w:tcPr>
            <w:tcW w:w="3389" w:type="dxa"/>
            <w:tcBorders>
              <w:top w:val="single" w:sz="4" w:space="0" w:color="auto"/>
              <w:left w:val="nil"/>
              <w:bottom w:val="single" w:sz="4" w:space="0" w:color="auto"/>
              <w:right w:val="single" w:sz="4" w:space="0" w:color="auto"/>
            </w:tcBorders>
            <w:noWrap/>
            <w:vAlign w:val="bottom"/>
          </w:tcPr>
          <w:p w:rsidR="00BB3FBD" w:rsidRPr="000A37A0" w:rsidRDefault="00BB3FBD" w:rsidP="00BF0198">
            <w:pPr>
              <w:spacing w:after="0"/>
              <w:rPr>
                <w:color w:val="000000"/>
                <w:szCs w:val="24"/>
              </w:rPr>
            </w:pPr>
            <w:r w:rsidRPr="000A37A0">
              <w:rPr>
                <w:color w:val="000000"/>
                <w:szCs w:val="24"/>
              </w:rPr>
              <w:t>Cumulative Relative Frequency</w:t>
            </w:r>
          </w:p>
        </w:tc>
      </w:tr>
      <w:tr w:rsidR="00BB3FBD" w:rsidRPr="002B2716" w:rsidTr="00BF0198">
        <w:trPr>
          <w:trHeight w:val="255"/>
        </w:trPr>
        <w:tc>
          <w:tcPr>
            <w:tcW w:w="1043" w:type="dxa"/>
            <w:tcBorders>
              <w:top w:val="nil"/>
              <w:left w:val="single" w:sz="4" w:space="0" w:color="auto"/>
              <w:bottom w:val="single" w:sz="4" w:space="0" w:color="auto"/>
              <w:right w:val="single" w:sz="4" w:space="0" w:color="auto"/>
            </w:tcBorders>
            <w:noWrap/>
            <w:vAlign w:val="bottom"/>
          </w:tcPr>
          <w:p w:rsidR="00BB3FBD" w:rsidRPr="000A37A0" w:rsidRDefault="00BB3FBD" w:rsidP="00BF0198">
            <w:pPr>
              <w:spacing w:after="0"/>
              <w:rPr>
                <w:color w:val="000000"/>
                <w:szCs w:val="24"/>
              </w:rPr>
            </w:pPr>
            <w:r w:rsidRPr="000A37A0">
              <w:rPr>
                <w:color w:val="000000"/>
                <w:szCs w:val="24"/>
              </w:rPr>
              <w:t>F</w:t>
            </w:r>
          </w:p>
        </w:tc>
        <w:tc>
          <w:tcPr>
            <w:tcW w:w="1349" w:type="dxa"/>
            <w:tcBorders>
              <w:top w:val="nil"/>
              <w:left w:val="nil"/>
              <w:bottom w:val="single" w:sz="4" w:space="0" w:color="auto"/>
              <w:right w:val="single" w:sz="4" w:space="0" w:color="auto"/>
            </w:tcBorders>
            <w:noWrap/>
            <w:vAlign w:val="bottom"/>
          </w:tcPr>
          <w:p w:rsidR="00BB3FBD" w:rsidRPr="000A37A0" w:rsidRDefault="00BB3FBD" w:rsidP="00BF0198">
            <w:pPr>
              <w:spacing w:after="0"/>
              <w:jc w:val="right"/>
              <w:rPr>
                <w:color w:val="000000"/>
                <w:szCs w:val="24"/>
              </w:rPr>
            </w:pPr>
            <w:r w:rsidRPr="000A37A0">
              <w:rPr>
                <w:color w:val="000000"/>
                <w:szCs w:val="24"/>
              </w:rPr>
              <w:t>9</w:t>
            </w:r>
          </w:p>
        </w:tc>
        <w:tc>
          <w:tcPr>
            <w:tcW w:w="2209" w:type="dxa"/>
            <w:tcBorders>
              <w:top w:val="nil"/>
              <w:left w:val="nil"/>
              <w:bottom w:val="single" w:sz="4" w:space="0" w:color="auto"/>
              <w:right w:val="single" w:sz="4" w:space="0" w:color="auto"/>
            </w:tcBorders>
            <w:noWrap/>
            <w:vAlign w:val="bottom"/>
          </w:tcPr>
          <w:p w:rsidR="00BB3FBD" w:rsidRPr="000A37A0" w:rsidRDefault="00BB3FBD" w:rsidP="00BF0198">
            <w:pPr>
              <w:spacing w:after="0"/>
              <w:jc w:val="right"/>
              <w:rPr>
                <w:color w:val="000000"/>
                <w:szCs w:val="24"/>
              </w:rPr>
            </w:pPr>
            <w:r w:rsidRPr="000A37A0">
              <w:rPr>
                <w:color w:val="000000"/>
                <w:szCs w:val="24"/>
              </w:rPr>
              <w:t>64%</w:t>
            </w:r>
          </w:p>
        </w:tc>
        <w:tc>
          <w:tcPr>
            <w:tcW w:w="3389" w:type="dxa"/>
            <w:tcBorders>
              <w:top w:val="nil"/>
              <w:left w:val="nil"/>
              <w:bottom w:val="single" w:sz="4" w:space="0" w:color="auto"/>
              <w:right w:val="single" w:sz="4" w:space="0" w:color="auto"/>
            </w:tcBorders>
            <w:noWrap/>
            <w:vAlign w:val="bottom"/>
          </w:tcPr>
          <w:p w:rsidR="00BB3FBD" w:rsidRPr="000A37A0" w:rsidRDefault="00BB3FBD" w:rsidP="00BF0198">
            <w:pPr>
              <w:spacing w:after="0"/>
              <w:jc w:val="right"/>
              <w:rPr>
                <w:color w:val="000000"/>
                <w:szCs w:val="24"/>
              </w:rPr>
            </w:pPr>
            <w:r w:rsidRPr="000A37A0">
              <w:rPr>
                <w:color w:val="000000"/>
                <w:szCs w:val="24"/>
              </w:rPr>
              <w:t>64%</w:t>
            </w:r>
          </w:p>
        </w:tc>
      </w:tr>
      <w:tr w:rsidR="00BB3FBD" w:rsidRPr="002B2716" w:rsidTr="00BF0198">
        <w:trPr>
          <w:trHeight w:val="255"/>
        </w:trPr>
        <w:tc>
          <w:tcPr>
            <w:tcW w:w="1043" w:type="dxa"/>
            <w:tcBorders>
              <w:top w:val="nil"/>
              <w:left w:val="single" w:sz="4" w:space="0" w:color="auto"/>
              <w:bottom w:val="single" w:sz="4" w:space="0" w:color="auto"/>
              <w:right w:val="single" w:sz="4" w:space="0" w:color="auto"/>
            </w:tcBorders>
            <w:noWrap/>
            <w:vAlign w:val="bottom"/>
          </w:tcPr>
          <w:p w:rsidR="00BB3FBD" w:rsidRPr="000A37A0" w:rsidRDefault="00BB3FBD" w:rsidP="00BF0198">
            <w:pPr>
              <w:spacing w:after="0"/>
              <w:rPr>
                <w:color w:val="000000"/>
                <w:szCs w:val="24"/>
              </w:rPr>
            </w:pPr>
            <w:r w:rsidRPr="000A37A0">
              <w:rPr>
                <w:color w:val="000000"/>
                <w:szCs w:val="24"/>
              </w:rPr>
              <w:t>M</w:t>
            </w:r>
          </w:p>
        </w:tc>
        <w:tc>
          <w:tcPr>
            <w:tcW w:w="1349" w:type="dxa"/>
            <w:tcBorders>
              <w:top w:val="nil"/>
              <w:left w:val="nil"/>
              <w:bottom w:val="single" w:sz="4" w:space="0" w:color="auto"/>
              <w:right w:val="single" w:sz="4" w:space="0" w:color="auto"/>
            </w:tcBorders>
            <w:noWrap/>
            <w:vAlign w:val="bottom"/>
          </w:tcPr>
          <w:p w:rsidR="00BB3FBD" w:rsidRPr="000A37A0" w:rsidRDefault="00BB3FBD" w:rsidP="00BF0198">
            <w:pPr>
              <w:spacing w:after="0"/>
              <w:jc w:val="right"/>
              <w:rPr>
                <w:color w:val="000000"/>
                <w:szCs w:val="24"/>
              </w:rPr>
            </w:pPr>
            <w:r w:rsidRPr="000A37A0">
              <w:rPr>
                <w:color w:val="000000"/>
                <w:szCs w:val="24"/>
              </w:rPr>
              <w:t>5</w:t>
            </w:r>
          </w:p>
        </w:tc>
        <w:tc>
          <w:tcPr>
            <w:tcW w:w="2209" w:type="dxa"/>
            <w:tcBorders>
              <w:top w:val="nil"/>
              <w:left w:val="nil"/>
              <w:bottom w:val="single" w:sz="4" w:space="0" w:color="auto"/>
              <w:right w:val="single" w:sz="4" w:space="0" w:color="auto"/>
            </w:tcBorders>
            <w:noWrap/>
            <w:vAlign w:val="bottom"/>
          </w:tcPr>
          <w:p w:rsidR="00BB3FBD" w:rsidRPr="000A37A0" w:rsidRDefault="00BB3FBD" w:rsidP="00BF0198">
            <w:pPr>
              <w:spacing w:after="0"/>
              <w:jc w:val="right"/>
              <w:rPr>
                <w:color w:val="000000"/>
                <w:szCs w:val="24"/>
              </w:rPr>
            </w:pPr>
            <w:r w:rsidRPr="000A37A0">
              <w:rPr>
                <w:color w:val="000000"/>
                <w:szCs w:val="24"/>
              </w:rPr>
              <w:t>36%</w:t>
            </w:r>
          </w:p>
        </w:tc>
        <w:tc>
          <w:tcPr>
            <w:tcW w:w="3389" w:type="dxa"/>
            <w:tcBorders>
              <w:top w:val="nil"/>
              <w:left w:val="nil"/>
              <w:bottom w:val="single" w:sz="4" w:space="0" w:color="auto"/>
              <w:right w:val="single" w:sz="4" w:space="0" w:color="auto"/>
            </w:tcBorders>
            <w:noWrap/>
            <w:vAlign w:val="bottom"/>
          </w:tcPr>
          <w:p w:rsidR="00BB3FBD" w:rsidRPr="000A37A0" w:rsidRDefault="00BB3FBD" w:rsidP="00BF0198">
            <w:pPr>
              <w:spacing w:after="0"/>
              <w:jc w:val="right"/>
              <w:rPr>
                <w:color w:val="000000"/>
                <w:szCs w:val="24"/>
              </w:rPr>
            </w:pPr>
            <w:r w:rsidRPr="000A37A0">
              <w:rPr>
                <w:color w:val="000000"/>
                <w:szCs w:val="24"/>
              </w:rPr>
              <w:t>100%</w:t>
            </w:r>
          </w:p>
        </w:tc>
      </w:tr>
      <w:tr w:rsidR="00BB3FBD" w:rsidRPr="002B2716" w:rsidTr="00BF0198">
        <w:trPr>
          <w:trHeight w:val="255"/>
        </w:trPr>
        <w:tc>
          <w:tcPr>
            <w:tcW w:w="1043" w:type="dxa"/>
            <w:tcBorders>
              <w:top w:val="nil"/>
              <w:left w:val="single" w:sz="4" w:space="0" w:color="auto"/>
              <w:bottom w:val="single" w:sz="4" w:space="0" w:color="auto"/>
              <w:right w:val="single" w:sz="4" w:space="0" w:color="auto"/>
            </w:tcBorders>
            <w:shd w:val="clear" w:color="000000" w:fill="FFFF00"/>
            <w:noWrap/>
            <w:vAlign w:val="bottom"/>
          </w:tcPr>
          <w:p w:rsidR="00BB3FBD" w:rsidRPr="000A37A0" w:rsidRDefault="00BB3FBD" w:rsidP="00BF0198">
            <w:pPr>
              <w:spacing w:after="0"/>
              <w:rPr>
                <w:color w:val="000000"/>
                <w:szCs w:val="24"/>
              </w:rPr>
            </w:pPr>
            <w:r w:rsidRPr="000A37A0">
              <w:rPr>
                <w:color w:val="000000"/>
                <w:szCs w:val="24"/>
              </w:rPr>
              <w:t>Total</w:t>
            </w:r>
          </w:p>
        </w:tc>
        <w:tc>
          <w:tcPr>
            <w:tcW w:w="1349" w:type="dxa"/>
            <w:tcBorders>
              <w:top w:val="nil"/>
              <w:left w:val="nil"/>
              <w:bottom w:val="single" w:sz="4" w:space="0" w:color="auto"/>
              <w:right w:val="single" w:sz="4" w:space="0" w:color="auto"/>
            </w:tcBorders>
            <w:noWrap/>
            <w:vAlign w:val="bottom"/>
          </w:tcPr>
          <w:p w:rsidR="00BB3FBD" w:rsidRPr="000A37A0" w:rsidRDefault="00BB3FBD" w:rsidP="00BF0198">
            <w:pPr>
              <w:spacing w:after="0"/>
              <w:jc w:val="right"/>
              <w:rPr>
                <w:color w:val="000000"/>
                <w:szCs w:val="24"/>
              </w:rPr>
            </w:pPr>
            <w:r w:rsidRPr="000A37A0">
              <w:rPr>
                <w:color w:val="000000"/>
                <w:szCs w:val="24"/>
              </w:rPr>
              <w:t>14</w:t>
            </w:r>
          </w:p>
        </w:tc>
        <w:tc>
          <w:tcPr>
            <w:tcW w:w="2209" w:type="dxa"/>
            <w:tcBorders>
              <w:top w:val="nil"/>
              <w:left w:val="nil"/>
              <w:bottom w:val="single" w:sz="4" w:space="0" w:color="auto"/>
              <w:right w:val="single" w:sz="4" w:space="0" w:color="auto"/>
            </w:tcBorders>
            <w:noWrap/>
            <w:vAlign w:val="bottom"/>
          </w:tcPr>
          <w:p w:rsidR="00BB3FBD" w:rsidRPr="000A37A0" w:rsidRDefault="00BB3FBD" w:rsidP="00BF0198">
            <w:pPr>
              <w:spacing w:after="0"/>
              <w:jc w:val="right"/>
              <w:rPr>
                <w:color w:val="000000"/>
                <w:szCs w:val="24"/>
              </w:rPr>
            </w:pPr>
            <w:r w:rsidRPr="000A37A0">
              <w:rPr>
                <w:color w:val="000000"/>
                <w:szCs w:val="24"/>
              </w:rPr>
              <w:t>100%</w:t>
            </w:r>
          </w:p>
        </w:tc>
        <w:tc>
          <w:tcPr>
            <w:tcW w:w="3389" w:type="dxa"/>
            <w:tcBorders>
              <w:top w:val="nil"/>
              <w:left w:val="nil"/>
              <w:bottom w:val="single" w:sz="4" w:space="0" w:color="auto"/>
              <w:right w:val="single" w:sz="4" w:space="0" w:color="auto"/>
            </w:tcBorders>
            <w:noWrap/>
            <w:vAlign w:val="bottom"/>
          </w:tcPr>
          <w:p w:rsidR="00BB3FBD" w:rsidRPr="000A37A0" w:rsidRDefault="00BB3FBD" w:rsidP="00BF0198">
            <w:pPr>
              <w:spacing w:after="0"/>
              <w:jc w:val="right"/>
              <w:rPr>
                <w:color w:val="000000"/>
                <w:szCs w:val="24"/>
              </w:rPr>
            </w:pPr>
            <w:r w:rsidRPr="000A37A0">
              <w:rPr>
                <w:color w:val="000000"/>
                <w:szCs w:val="24"/>
              </w:rPr>
              <w:t>100%</w:t>
            </w:r>
          </w:p>
        </w:tc>
      </w:tr>
    </w:tbl>
    <w:p w:rsidR="00BB3FBD" w:rsidRPr="000A37A0" w:rsidRDefault="00BB3FBD" w:rsidP="00BF0198">
      <w:pPr>
        <w:spacing w:after="0"/>
        <w:ind w:left="360"/>
        <w:rPr>
          <w:szCs w:val="24"/>
        </w:rPr>
      </w:pPr>
      <w:r w:rsidRPr="000A37A0">
        <w:rPr>
          <w:szCs w:val="24"/>
        </w:rPr>
        <w:t>*** assumes a satisfaction score of 4 or 5 means satisfied</w:t>
      </w:r>
    </w:p>
    <w:p w:rsidR="00BB3FBD" w:rsidRPr="000A37A0" w:rsidRDefault="00BB3FBD" w:rsidP="00611530">
      <w:pPr>
        <w:spacing w:after="0"/>
        <w:ind w:left="360"/>
        <w:rPr>
          <w:szCs w:val="24"/>
        </w:rPr>
      </w:pPr>
      <w:r w:rsidRPr="000A37A0">
        <w:rPr>
          <w:szCs w:val="24"/>
        </w:rPr>
        <w:t>Conclusion, 64% of the satisfied respondents with current insurance are female and 36% of the satisfied insured are male.</w:t>
      </w:r>
    </w:p>
    <w:tbl>
      <w:tblPr>
        <w:tblW w:w="8120" w:type="dxa"/>
        <w:tblInd w:w="93" w:type="dxa"/>
        <w:tblLook w:val="00A0"/>
      </w:tblPr>
      <w:tblGrid>
        <w:gridCol w:w="1780"/>
        <w:gridCol w:w="1360"/>
        <w:gridCol w:w="1920"/>
        <w:gridCol w:w="3060"/>
      </w:tblGrid>
      <w:tr w:rsidR="00BB3FBD" w:rsidRPr="002B2716" w:rsidTr="00BF0198">
        <w:trPr>
          <w:trHeight w:val="300"/>
        </w:trPr>
        <w:tc>
          <w:tcPr>
            <w:tcW w:w="1780" w:type="dxa"/>
            <w:tcBorders>
              <w:top w:val="single" w:sz="4" w:space="0" w:color="auto"/>
              <w:left w:val="single" w:sz="4" w:space="0" w:color="auto"/>
              <w:bottom w:val="single" w:sz="4" w:space="0" w:color="auto"/>
              <w:right w:val="single" w:sz="4" w:space="0" w:color="auto"/>
            </w:tcBorders>
            <w:noWrap/>
            <w:vAlign w:val="bottom"/>
          </w:tcPr>
          <w:p w:rsidR="00BB3FBD" w:rsidRPr="000A37A0" w:rsidRDefault="00BB3FBD" w:rsidP="00BF0198">
            <w:pPr>
              <w:spacing w:after="0"/>
              <w:rPr>
                <w:color w:val="000000"/>
                <w:szCs w:val="24"/>
              </w:rPr>
            </w:pPr>
            <w:r w:rsidRPr="000A37A0">
              <w:rPr>
                <w:color w:val="000000"/>
                <w:szCs w:val="24"/>
              </w:rPr>
              <w:t>Gender</w:t>
            </w:r>
          </w:p>
        </w:tc>
        <w:tc>
          <w:tcPr>
            <w:tcW w:w="1360" w:type="dxa"/>
            <w:tcBorders>
              <w:top w:val="single" w:sz="4" w:space="0" w:color="auto"/>
              <w:left w:val="nil"/>
              <w:bottom w:val="single" w:sz="4" w:space="0" w:color="auto"/>
              <w:right w:val="single" w:sz="4" w:space="0" w:color="auto"/>
            </w:tcBorders>
            <w:noWrap/>
            <w:vAlign w:val="bottom"/>
          </w:tcPr>
          <w:p w:rsidR="00BB3FBD" w:rsidRPr="000A37A0" w:rsidRDefault="00BB3FBD" w:rsidP="00BF0198">
            <w:pPr>
              <w:spacing w:after="0"/>
              <w:rPr>
                <w:color w:val="000000"/>
                <w:szCs w:val="24"/>
              </w:rPr>
            </w:pPr>
            <w:r w:rsidRPr="000A37A0">
              <w:rPr>
                <w:color w:val="000000"/>
                <w:szCs w:val="24"/>
              </w:rPr>
              <w:t>Frequency</w:t>
            </w:r>
          </w:p>
        </w:tc>
        <w:tc>
          <w:tcPr>
            <w:tcW w:w="1920" w:type="dxa"/>
            <w:tcBorders>
              <w:top w:val="single" w:sz="4" w:space="0" w:color="auto"/>
              <w:left w:val="nil"/>
              <w:bottom w:val="single" w:sz="4" w:space="0" w:color="auto"/>
              <w:right w:val="single" w:sz="4" w:space="0" w:color="auto"/>
            </w:tcBorders>
            <w:noWrap/>
            <w:vAlign w:val="bottom"/>
          </w:tcPr>
          <w:p w:rsidR="00BB3FBD" w:rsidRPr="000A37A0" w:rsidRDefault="00BB3FBD" w:rsidP="00BF0198">
            <w:pPr>
              <w:spacing w:after="0"/>
              <w:rPr>
                <w:color w:val="000000"/>
                <w:szCs w:val="24"/>
              </w:rPr>
            </w:pPr>
            <w:r w:rsidRPr="000A37A0">
              <w:rPr>
                <w:color w:val="000000"/>
                <w:szCs w:val="24"/>
              </w:rPr>
              <w:t>Relative Frequency</w:t>
            </w:r>
          </w:p>
        </w:tc>
        <w:tc>
          <w:tcPr>
            <w:tcW w:w="3060" w:type="dxa"/>
            <w:tcBorders>
              <w:top w:val="single" w:sz="4" w:space="0" w:color="auto"/>
              <w:left w:val="nil"/>
              <w:bottom w:val="single" w:sz="4" w:space="0" w:color="auto"/>
              <w:right w:val="single" w:sz="4" w:space="0" w:color="auto"/>
            </w:tcBorders>
            <w:noWrap/>
            <w:vAlign w:val="bottom"/>
          </w:tcPr>
          <w:p w:rsidR="00BB3FBD" w:rsidRPr="000A37A0" w:rsidRDefault="00BB3FBD" w:rsidP="00BF0198">
            <w:pPr>
              <w:spacing w:after="0"/>
              <w:rPr>
                <w:color w:val="000000"/>
                <w:szCs w:val="24"/>
              </w:rPr>
            </w:pPr>
            <w:r w:rsidRPr="000A37A0">
              <w:rPr>
                <w:color w:val="000000"/>
                <w:szCs w:val="24"/>
              </w:rPr>
              <w:t>Cumulative Relative Frequency</w:t>
            </w:r>
          </w:p>
        </w:tc>
      </w:tr>
      <w:tr w:rsidR="00BB3FBD" w:rsidRPr="002B2716" w:rsidTr="00BF0198">
        <w:trPr>
          <w:trHeight w:val="255"/>
        </w:trPr>
        <w:tc>
          <w:tcPr>
            <w:tcW w:w="1780" w:type="dxa"/>
            <w:tcBorders>
              <w:top w:val="nil"/>
              <w:left w:val="single" w:sz="4" w:space="0" w:color="auto"/>
              <w:bottom w:val="single" w:sz="4" w:space="0" w:color="auto"/>
              <w:right w:val="single" w:sz="4" w:space="0" w:color="auto"/>
            </w:tcBorders>
            <w:noWrap/>
            <w:vAlign w:val="bottom"/>
          </w:tcPr>
          <w:p w:rsidR="00BB3FBD" w:rsidRPr="000A37A0" w:rsidRDefault="00BB3FBD" w:rsidP="00BF0198">
            <w:pPr>
              <w:spacing w:after="0"/>
              <w:rPr>
                <w:color w:val="000000"/>
                <w:szCs w:val="24"/>
              </w:rPr>
            </w:pPr>
            <w:r w:rsidRPr="000A37A0">
              <w:rPr>
                <w:color w:val="000000"/>
                <w:szCs w:val="24"/>
              </w:rPr>
              <w:t>F</w:t>
            </w:r>
          </w:p>
        </w:tc>
        <w:tc>
          <w:tcPr>
            <w:tcW w:w="1360" w:type="dxa"/>
            <w:tcBorders>
              <w:top w:val="nil"/>
              <w:left w:val="nil"/>
              <w:bottom w:val="single" w:sz="4" w:space="0" w:color="auto"/>
              <w:right w:val="single" w:sz="4" w:space="0" w:color="auto"/>
            </w:tcBorders>
            <w:noWrap/>
            <w:vAlign w:val="bottom"/>
          </w:tcPr>
          <w:p w:rsidR="00BB3FBD" w:rsidRPr="000A37A0" w:rsidRDefault="00BB3FBD" w:rsidP="00BF0198">
            <w:pPr>
              <w:spacing w:after="0"/>
              <w:jc w:val="right"/>
              <w:rPr>
                <w:color w:val="000000"/>
                <w:szCs w:val="24"/>
              </w:rPr>
            </w:pPr>
            <w:r w:rsidRPr="000A37A0">
              <w:rPr>
                <w:color w:val="000000"/>
                <w:szCs w:val="24"/>
              </w:rPr>
              <w:t>5</w:t>
            </w:r>
          </w:p>
        </w:tc>
        <w:tc>
          <w:tcPr>
            <w:tcW w:w="1920" w:type="dxa"/>
            <w:tcBorders>
              <w:top w:val="nil"/>
              <w:left w:val="nil"/>
              <w:bottom w:val="single" w:sz="4" w:space="0" w:color="auto"/>
              <w:right w:val="single" w:sz="4" w:space="0" w:color="auto"/>
            </w:tcBorders>
            <w:noWrap/>
            <w:vAlign w:val="bottom"/>
          </w:tcPr>
          <w:p w:rsidR="00BB3FBD" w:rsidRPr="000A37A0" w:rsidRDefault="00BB3FBD" w:rsidP="00BF0198">
            <w:pPr>
              <w:spacing w:after="0"/>
              <w:jc w:val="right"/>
              <w:rPr>
                <w:color w:val="000000"/>
                <w:szCs w:val="24"/>
              </w:rPr>
            </w:pPr>
            <w:r w:rsidRPr="000A37A0">
              <w:rPr>
                <w:color w:val="000000"/>
                <w:szCs w:val="24"/>
              </w:rPr>
              <w:t>83%</w:t>
            </w:r>
          </w:p>
        </w:tc>
        <w:tc>
          <w:tcPr>
            <w:tcW w:w="3060" w:type="dxa"/>
            <w:tcBorders>
              <w:top w:val="nil"/>
              <w:left w:val="nil"/>
              <w:bottom w:val="single" w:sz="4" w:space="0" w:color="auto"/>
              <w:right w:val="single" w:sz="4" w:space="0" w:color="auto"/>
            </w:tcBorders>
            <w:noWrap/>
            <w:vAlign w:val="bottom"/>
          </w:tcPr>
          <w:p w:rsidR="00BB3FBD" w:rsidRPr="000A37A0" w:rsidRDefault="00BB3FBD" w:rsidP="00BF0198">
            <w:pPr>
              <w:spacing w:after="0"/>
              <w:jc w:val="right"/>
              <w:rPr>
                <w:color w:val="000000"/>
                <w:szCs w:val="24"/>
              </w:rPr>
            </w:pPr>
            <w:r w:rsidRPr="000A37A0">
              <w:rPr>
                <w:color w:val="000000"/>
                <w:szCs w:val="24"/>
              </w:rPr>
              <w:t>83%</w:t>
            </w:r>
          </w:p>
        </w:tc>
      </w:tr>
      <w:tr w:rsidR="00BB3FBD" w:rsidRPr="002B2716" w:rsidTr="00BF0198">
        <w:trPr>
          <w:trHeight w:val="255"/>
        </w:trPr>
        <w:tc>
          <w:tcPr>
            <w:tcW w:w="1780" w:type="dxa"/>
            <w:tcBorders>
              <w:top w:val="nil"/>
              <w:left w:val="single" w:sz="4" w:space="0" w:color="auto"/>
              <w:bottom w:val="single" w:sz="4" w:space="0" w:color="auto"/>
              <w:right w:val="single" w:sz="4" w:space="0" w:color="auto"/>
            </w:tcBorders>
            <w:noWrap/>
            <w:vAlign w:val="bottom"/>
          </w:tcPr>
          <w:p w:rsidR="00BB3FBD" w:rsidRPr="000A37A0" w:rsidRDefault="00BB3FBD" w:rsidP="00BF0198">
            <w:pPr>
              <w:spacing w:after="0"/>
              <w:rPr>
                <w:color w:val="000000"/>
                <w:szCs w:val="24"/>
              </w:rPr>
            </w:pPr>
            <w:r w:rsidRPr="000A37A0">
              <w:rPr>
                <w:color w:val="000000"/>
                <w:szCs w:val="24"/>
              </w:rPr>
              <w:t>M</w:t>
            </w:r>
          </w:p>
        </w:tc>
        <w:tc>
          <w:tcPr>
            <w:tcW w:w="1360" w:type="dxa"/>
            <w:tcBorders>
              <w:top w:val="nil"/>
              <w:left w:val="nil"/>
              <w:bottom w:val="single" w:sz="4" w:space="0" w:color="auto"/>
              <w:right w:val="single" w:sz="4" w:space="0" w:color="auto"/>
            </w:tcBorders>
            <w:noWrap/>
            <w:vAlign w:val="bottom"/>
          </w:tcPr>
          <w:p w:rsidR="00BB3FBD" w:rsidRPr="000A37A0" w:rsidRDefault="00BB3FBD" w:rsidP="00BF0198">
            <w:pPr>
              <w:spacing w:after="0"/>
              <w:jc w:val="right"/>
              <w:rPr>
                <w:color w:val="000000"/>
                <w:szCs w:val="24"/>
              </w:rPr>
            </w:pPr>
            <w:r w:rsidRPr="000A37A0">
              <w:rPr>
                <w:color w:val="000000"/>
                <w:szCs w:val="24"/>
              </w:rPr>
              <w:t>1</w:t>
            </w:r>
          </w:p>
        </w:tc>
        <w:tc>
          <w:tcPr>
            <w:tcW w:w="1920" w:type="dxa"/>
            <w:tcBorders>
              <w:top w:val="nil"/>
              <w:left w:val="nil"/>
              <w:bottom w:val="single" w:sz="4" w:space="0" w:color="auto"/>
              <w:right w:val="single" w:sz="4" w:space="0" w:color="auto"/>
            </w:tcBorders>
            <w:noWrap/>
            <w:vAlign w:val="bottom"/>
          </w:tcPr>
          <w:p w:rsidR="00BB3FBD" w:rsidRPr="000A37A0" w:rsidRDefault="00BB3FBD" w:rsidP="00BF0198">
            <w:pPr>
              <w:spacing w:after="0"/>
              <w:jc w:val="right"/>
              <w:rPr>
                <w:color w:val="000000"/>
                <w:szCs w:val="24"/>
              </w:rPr>
            </w:pPr>
            <w:r w:rsidRPr="000A37A0">
              <w:rPr>
                <w:color w:val="000000"/>
                <w:szCs w:val="24"/>
              </w:rPr>
              <w:t>17%</w:t>
            </w:r>
          </w:p>
        </w:tc>
        <w:tc>
          <w:tcPr>
            <w:tcW w:w="3060" w:type="dxa"/>
            <w:tcBorders>
              <w:top w:val="nil"/>
              <w:left w:val="nil"/>
              <w:bottom w:val="single" w:sz="4" w:space="0" w:color="auto"/>
              <w:right w:val="single" w:sz="4" w:space="0" w:color="auto"/>
            </w:tcBorders>
            <w:noWrap/>
            <w:vAlign w:val="bottom"/>
          </w:tcPr>
          <w:p w:rsidR="00BB3FBD" w:rsidRPr="000A37A0" w:rsidRDefault="00BB3FBD" w:rsidP="00BF0198">
            <w:pPr>
              <w:spacing w:after="0"/>
              <w:jc w:val="right"/>
              <w:rPr>
                <w:color w:val="000000"/>
                <w:szCs w:val="24"/>
              </w:rPr>
            </w:pPr>
            <w:r w:rsidRPr="000A37A0">
              <w:rPr>
                <w:color w:val="000000"/>
                <w:szCs w:val="24"/>
              </w:rPr>
              <w:t>100%</w:t>
            </w:r>
          </w:p>
        </w:tc>
      </w:tr>
      <w:tr w:rsidR="00BB3FBD" w:rsidRPr="002B2716" w:rsidTr="00BF0198">
        <w:trPr>
          <w:trHeight w:val="255"/>
        </w:trPr>
        <w:tc>
          <w:tcPr>
            <w:tcW w:w="1780" w:type="dxa"/>
            <w:tcBorders>
              <w:top w:val="nil"/>
              <w:left w:val="single" w:sz="4" w:space="0" w:color="auto"/>
              <w:bottom w:val="single" w:sz="4" w:space="0" w:color="auto"/>
              <w:right w:val="single" w:sz="4" w:space="0" w:color="auto"/>
            </w:tcBorders>
            <w:shd w:val="clear" w:color="000000" w:fill="FFFF00"/>
            <w:noWrap/>
            <w:vAlign w:val="bottom"/>
          </w:tcPr>
          <w:p w:rsidR="00BB3FBD" w:rsidRPr="000A37A0" w:rsidRDefault="00BB3FBD" w:rsidP="00BF0198">
            <w:pPr>
              <w:spacing w:after="0"/>
              <w:rPr>
                <w:color w:val="000000"/>
                <w:szCs w:val="24"/>
              </w:rPr>
            </w:pPr>
            <w:r w:rsidRPr="000A37A0">
              <w:rPr>
                <w:color w:val="000000"/>
                <w:szCs w:val="24"/>
              </w:rPr>
              <w:t>Total</w:t>
            </w:r>
          </w:p>
        </w:tc>
        <w:tc>
          <w:tcPr>
            <w:tcW w:w="1360" w:type="dxa"/>
            <w:tcBorders>
              <w:top w:val="nil"/>
              <w:left w:val="nil"/>
              <w:bottom w:val="single" w:sz="4" w:space="0" w:color="auto"/>
              <w:right w:val="single" w:sz="4" w:space="0" w:color="auto"/>
            </w:tcBorders>
            <w:noWrap/>
            <w:vAlign w:val="bottom"/>
          </w:tcPr>
          <w:p w:rsidR="00BB3FBD" w:rsidRPr="000A37A0" w:rsidRDefault="00BB3FBD" w:rsidP="00BF0198">
            <w:pPr>
              <w:spacing w:after="0"/>
              <w:jc w:val="right"/>
              <w:rPr>
                <w:color w:val="000000"/>
                <w:szCs w:val="24"/>
              </w:rPr>
            </w:pPr>
            <w:r w:rsidRPr="000A37A0">
              <w:rPr>
                <w:color w:val="000000"/>
                <w:szCs w:val="24"/>
              </w:rPr>
              <w:t>6</w:t>
            </w:r>
          </w:p>
        </w:tc>
        <w:tc>
          <w:tcPr>
            <w:tcW w:w="1920" w:type="dxa"/>
            <w:tcBorders>
              <w:top w:val="nil"/>
              <w:left w:val="nil"/>
              <w:bottom w:val="single" w:sz="4" w:space="0" w:color="auto"/>
              <w:right w:val="single" w:sz="4" w:space="0" w:color="auto"/>
            </w:tcBorders>
            <w:noWrap/>
            <w:vAlign w:val="bottom"/>
          </w:tcPr>
          <w:p w:rsidR="00BB3FBD" w:rsidRPr="000A37A0" w:rsidRDefault="00BB3FBD" w:rsidP="00BF0198">
            <w:pPr>
              <w:spacing w:after="0"/>
              <w:jc w:val="right"/>
              <w:rPr>
                <w:color w:val="000000"/>
                <w:szCs w:val="24"/>
              </w:rPr>
            </w:pPr>
            <w:r w:rsidRPr="000A37A0">
              <w:rPr>
                <w:color w:val="000000"/>
                <w:szCs w:val="24"/>
              </w:rPr>
              <w:t>100%</w:t>
            </w:r>
          </w:p>
        </w:tc>
        <w:tc>
          <w:tcPr>
            <w:tcW w:w="3060" w:type="dxa"/>
            <w:tcBorders>
              <w:top w:val="nil"/>
              <w:left w:val="nil"/>
              <w:bottom w:val="single" w:sz="4" w:space="0" w:color="auto"/>
              <w:right w:val="single" w:sz="4" w:space="0" w:color="auto"/>
            </w:tcBorders>
            <w:noWrap/>
            <w:vAlign w:val="bottom"/>
          </w:tcPr>
          <w:p w:rsidR="00BB3FBD" w:rsidRPr="000A37A0" w:rsidRDefault="00BB3FBD" w:rsidP="00BF0198">
            <w:pPr>
              <w:spacing w:after="0"/>
              <w:jc w:val="right"/>
              <w:rPr>
                <w:color w:val="000000"/>
                <w:szCs w:val="24"/>
              </w:rPr>
            </w:pPr>
            <w:r w:rsidRPr="000A37A0">
              <w:rPr>
                <w:color w:val="000000"/>
                <w:szCs w:val="24"/>
              </w:rPr>
              <w:t>100%</w:t>
            </w:r>
          </w:p>
        </w:tc>
      </w:tr>
    </w:tbl>
    <w:p w:rsidR="00BB3FBD" w:rsidRPr="000A37A0" w:rsidRDefault="00BB3FBD" w:rsidP="00611530">
      <w:pPr>
        <w:spacing w:after="0"/>
        <w:rPr>
          <w:szCs w:val="24"/>
        </w:rPr>
      </w:pPr>
    </w:p>
    <w:p w:rsidR="00BB3FBD" w:rsidRDefault="00BB3FBD" w:rsidP="00611530">
      <w:pPr>
        <w:spacing w:after="0"/>
        <w:ind w:left="360"/>
        <w:rPr>
          <w:szCs w:val="24"/>
        </w:rPr>
      </w:pPr>
      <w:r w:rsidRPr="000A37A0">
        <w:rPr>
          <w:szCs w:val="24"/>
        </w:rPr>
        <w:t>Conclusion, 50% of the  respondents who are favorable to new premiums insurance are female and 50% of the  respondents who are favorable to new premiums are male.</w:t>
      </w:r>
    </w:p>
    <w:tbl>
      <w:tblPr>
        <w:tblW w:w="8120" w:type="dxa"/>
        <w:tblInd w:w="93" w:type="dxa"/>
        <w:tblLook w:val="00A0"/>
      </w:tblPr>
      <w:tblGrid>
        <w:gridCol w:w="1780"/>
        <w:gridCol w:w="1360"/>
        <w:gridCol w:w="1920"/>
        <w:gridCol w:w="3060"/>
      </w:tblGrid>
      <w:tr w:rsidR="00BB3FBD" w:rsidRPr="002B2716" w:rsidTr="00140CE1">
        <w:trPr>
          <w:trHeight w:val="300"/>
        </w:trPr>
        <w:tc>
          <w:tcPr>
            <w:tcW w:w="1780" w:type="dxa"/>
            <w:tcBorders>
              <w:top w:val="single" w:sz="4" w:space="0" w:color="auto"/>
              <w:left w:val="single" w:sz="4" w:space="0" w:color="auto"/>
              <w:bottom w:val="single" w:sz="4" w:space="0" w:color="auto"/>
              <w:right w:val="single" w:sz="4" w:space="0" w:color="auto"/>
            </w:tcBorders>
            <w:noWrap/>
            <w:vAlign w:val="bottom"/>
          </w:tcPr>
          <w:p w:rsidR="00BB3FBD" w:rsidRPr="00140CE1" w:rsidRDefault="00BB3FBD" w:rsidP="00140CE1">
            <w:pPr>
              <w:spacing w:after="0"/>
              <w:rPr>
                <w:color w:val="000000"/>
                <w:szCs w:val="24"/>
              </w:rPr>
            </w:pPr>
            <w:r w:rsidRPr="00140CE1">
              <w:rPr>
                <w:color w:val="000000"/>
                <w:szCs w:val="24"/>
              </w:rPr>
              <w:t>Gender</w:t>
            </w:r>
          </w:p>
        </w:tc>
        <w:tc>
          <w:tcPr>
            <w:tcW w:w="1360" w:type="dxa"/>
            <w:tcBorders>
              <w:top w:val="single" w:sz="4" w:space="0" w:color="auto"/>
              <w:left w:val="nil"/>
              <w:bottom w:val="single" w:sz="4" w:space="0" w:color="auto"/>
              <w:right w:val="single" w:sz="4" w:space="0" w:color="auto"/>
            </w:tcBorders>
            <w:noWrap/>
            <w:vAlign w:val="bottom"/>
          </w:tcPr>
          <w:p w:rsidR="00BB3FBD" w:rsidRPr="00140CE1" w:rsidRDefault="00BB3FBD" w:rsidP="00140CE1">
            <w:pPr>
              <w:spacing w:after="0"/>
              <w:rPr>
                <w:color w:val="000000"/>
                <w:szCs w:val="24"/>
              </w:rPr>
            </w:pPr>
            <w:r w:rsidRPr="00140CE1">
              <w:rPr>
                <w:color w:val="000000"/>
                <w:szCs w:val="24"/>
              </w:rPr>
              <w:t>Frequency</w:t>
            </w:r>
          </w:p>
        </w:tc>
        <w:tc>
          <w:tcPr>
            <w:tcW w:w="1920" w:type="dxa"/>
            <w:tcBorders>
              <w:top w:val="single" w:sz="4" w:space="0" w:color="auto"/>
              <w:left w:val="nil"/>
              <w:bottom w:val="single" w:sz="4" w:space="0" w:color="auto"/>
              <w:right w:val="single" w:sz="4" w:space="0" w:color="auto"/>
            </w:tcBorders>
            <w:noWrap/>
            <w:vAlign w:val="bottom"/>
          </w:tcPr>
          <w:p w:rsidR="00BB3FBD" w:rsidRPr="00140CE1" w:rsidRDefault="00BB3FBD" w:rsidP="00140CE1">
            <w:pPr>
              <w:spacing w:after="0"/>
              <w:rPr>
                <w:color w:val="000000"/>
                <w:szCs w:val="24"/>
              </w:rPr>
            </w:pPr>
            <w:r w:rsidRPr="00140CE1">
              <w:rPr>
                <w:color w:val="000000"/>
                <w:szCs w:val="24"/>
              </w:rPr>
              <w:t>Relative Frequency</w:t>
            </w:r>
          </w:p>
        </w:tc>
        <w:tc>
          <w:tcPr>
            <w:tcW w:w="3060" w:type="dxa"/>
            <w:tcBorders>
              <w:top w:val="single" w:sz="4" w:space="0" w:color="auto"/>
              <w:left w:val="nil"/>
              <w:bottom w:val="single" w:sz="4" w:space="0" w:color="auto"/>
              <w:right w:val="single" w:sz="4" w:space="0" w:color="auto"/>
            </w:tcBorders>
            <w:noWrap/>
            <w:vAlign w:val="bottom"/>
          </w:tcPr>
          <w:p w:rsidR="00BB3FBD" w:rsidRPr="00140CE1" w:rsidRDefault="00BB3FBD" w:rsidP="00140CE1">
            <w:pPr>
              <w:spacing w:after="0"/>
              <w:rPr>
                <w:color w:val="000000"/>
                <w:szCs w:val="24"/>
              </w:rPr>
            </w:pPr>
            <w:r w:rsidRPr="00140CE1">
              <w:rPr>
                <w:color w:val="000000"/>
                <w:szCs w:val="24"/>
              </w:rPr>
              <w:t>Cumulative Relative Frequency</w:t>
            </w:r>
          </w:p>
        </w:tc>
      </w:tr>
      <w:tr w:rsidR="00BB3FBD" w:rsidRPr="002B2716" w:rsidTr="00140CE1">
        <w:trPr>
          <w:trHeight w:val="255"/>
        </w:trPr>
        <w:tc>
          <w:tcPr>
            <w:tcW w:w="1780" w:type="dxa"/>
            <w:tcBorders>
              <w:top w:val="nil"/>
              <w:left w:val="single" w:sz="4" w:space="0" w:color="auto"/>
              <w:bottom w:val="single" w:sz="4" w:space="0" w:color="auto"/>
              <w:right w:val="single" w:sz="4" w:space="0" w:color="auto"/>
            </w:tcBorders>
            <w:noWrap/>
            <w:vAlign w:val="bottom"/>
          </w:tcPr>
          <w:p w:rsidR="00BB3FBD" w:rsidRPr="00140CE1" w:rsidRDefault="00BB3FBD" w:rsidP="00140CE1">
            <w:pPr>
              <w:spacing w:after="0"/>
              <w:rPr>
                <w:color w:val="000000"/>
                <w:szCs w:val="24"/>
              </w:rPr>
            </w:pPr>
            <w:r w:rsidRPr="00140CE1">
              <w:rPr>
                <w:color w:val="000000"/>
                <w:szCs w:val="24"/>
              </w:rPr>
              <w:t>F</w:t>
            </w:r>
          </w:p>
        </w:tc>
        <w:tc>
          <w:tcPr>
            <w:tcW w:w="1360" w:type="dxa"/>
            <w:tcBorders>
              <w:top w:val="nil"/>
              <w:left w:val="nil"/>
              <w:bottom w:val="single" w:sz="4" w:space="0" w:color="auto"/>
              <w:right w:val="single" w:sz="4" w:space="0" w:color="auto"/>
            </w:tcBorders>
            <w:noWrap/>
            <w:vAlign w:val="bottom"/>
          </w:tcPr>
          <w:p w:rsidR="00BB3FBD" w:rsidRPr="00140CE1" w:rsidRDefault="00BB3FBD" w:rsidP="00140CE1">
            <w:pPr>
              <w:spacing w:after="0"/>
              <w:jc w:val="right"/>
              <w:rPr>
                <w:color w:val="000000"/>
                <w:szCs w:val="24"/>
              </w:rPr>
            </w:pPr>
            <w:r w:rsidRPr="00140CE1">
              <w:rPr>
                <w:color w:val="000000"/>
                <w:szCs w:val="24"/>
              </w:rPr>
              <w:t>14</w:t>
            </w:r>
          </w:p>
        </w:tc>
        <w:tc>
          <w:tcPr>
            <w:tcW w:w="1920" w:type="dxa"/>
            <w:tcBorders>
              <w:top w:val="nil"/>
              <w:left w:val="nil"/>
              <w:bottom w:val="single" w:sz="4" w:space="0" w:color="auto"/>
              <w:right w:val="single" w:sz="4" w:space="0" w:color="auto"/>
            </w:tcBorders>
            <w:noWrap/>
            <w:vAlign w:val="bottom"/>
          </w:tcPr>
          <w:p w:rsidR="00BB3FBD" w:rsidRPr="00140CE1" w:rsidRDefault="00BB3FBD" w:rsidP="00140CE1">
            <w:pPr>
              <w:spacing w:after="0"/>
              <w:jc w:val="right"/>
              <w:rPr>
                <w:color w:val="000000"/>
                <w:szCs w:val="24"/>
              </w:rPr>
            </w:pPr>
            <w:r w:rsidRPr="00140CE1">
              <w:rPr>
                <w:color w:val="000000"/>
                <w:szCs w:val="24"/>
              </w:rPr>
              <w:t>58%</w:t>
            </w:r>
          </w:p>
        </w:tc>
        <w:tc>
          <w:tcPr>
            <w:tcW w:w="3060" w:type="dxa"/>
            <w:tcBorders>
              <w:top w:val="nil"/>
              <w:left w:val="nil"/>
              <w:bottom w:val="single" w:sz="4" w:space="0" w:color="auto"/>
              <w:right w:val="single" w:sz="4" w:space="0" w:color="auto"/>
            </w:tcBorders>
            <w:noWrap/>
            <w:vAlign w:val="bottom"/>
          </w:tcPr>
          <w:p w:rsidR="00BB3FBD" w:rsidRPr="00140CE1" w:rsidRDefault="00BB3FBD" w:rsidP="00140CE1">
            <w:pPr>
              <w:spacing w:after="0"/>
              <w:jc w:val="right"/>
              <w:rPr>
                <w:color w:val="000000"/>
                <w:szCs w:val="24"/>
              </w:rPr>
            </w:pPr>
            <w:r w:rsidRPr="00140CE1">
              <w:rPr>
                <w:color w:val="000000"/>
                <w:szCs w:val="24"/>
              </w:rPr>
              <w:t>58%</w:t>
            </w:r>
          </w:p>
        </w:tc>
      </w:tr>
      <w:tr w:rsidR="00BB3FBD" w:rsidRPr="002B2716" w:rsidTr="00140CE1">
        <w:trPr>
          <w:trHeight w:val="255"/>
        </w:trPr>
        <w:tc>
          <w:tcPr>
            <w:tcW w:w="1780" w:type="dxa"/>
            <w:tcBorders>
              <w:top w:val="nil"/>
              <w:left w:val="single" w:sz="4" w:space="0" w:color="auto"/>
              <w:bottom w:val="single" w:sz="4" w:space="0" w:color="auto"/>
              <w:right w:val="single" w:sz="4" w:space="0" w:color="auto"/>
            </w:tcBorders>
            <w:noWrap/>
            <w:vAlign w:val="bottom"/>
          </w:tcPr>
          <w:p w:rsidR="00BB3FBD" w:rsidRPr="00140CE1" w:rsidRDefault="00BB3FBD" w:rsidP="00140CE1">
            <w:pPr>
              <w:spacing w:after="0"/>
              <w:rPr>
                <w:color w:val="000000"/>
                <w:szCs w:val="24"/>
              </w:rPr>
            </w:pPr>
            <w:r w:rsidRPr="00140CE1">
              <w:rPr>
                <w:color w:val="000000"/>
                <w:szCs w:val="24"/>
              </w:rPr>
              <w:t>M</w:t>
            </w:r>
          </w:p>
        </w:tc>
        <w:tc>
          <w:tcPr>
            <w:tcW w:w="1360" w:type="dxa"/>
            <w:tcBorders>
              <w:top w:val="nil"/>
              <w:left w:val="nil"/>
              <w:bottom w:val="single" w:sz="4" w:space="0" w:color="auto"/>
              <w:right w:val="single" w:sz="4" w:space="0" w:color="auto"/>
            </w:tcBorders>
            <w:noWrap/>
            <w:vAlign w:val="bottom"/>
          </w:tcPr>
          <w:p w:rsidR="00BB3FBD" w:rsidRPr="00140CE1" w:rsidRDefault="00BB3FBD" w:rsidP="00140CE1">
            <w:pPr>
              <w:spacing w:after="0"/>
              <w:jc w:val="right"/>
              <w:rPr>
                <w:color w:val="000000"/>
                <w:szCs w:val="24"/>
              </w:rPr>
            </w:pPr>
            <w:r w:rsidRPr="00140CE1">
              <w:rPr>
                <w:color w:val="000000"/>
                <w:szCs w:val="24"/>
              </w:rPr>
              <w:t>10</w:t>
            </w:r>
          </w:p>
        </w:tc>
        <w:tc>
          <w:tcPr>
            <w:tcW w:w="1920" w:type="dxa"/>
            <w:tcBorders>
              <w:top w:val="nil"/>
              <w:left w:val="nil"/>
              <w:bottom w:val="single" w:sz="4" w:space="0" w:color="auto"/>
              <w:right w:val="single" w:sz="4" w:space="0" w:color="auto"/>
            </w:tcBorders>
            <w:noWrap/>
            <w:vAlign w:val="bottom"/>
          </w:tcPr>
          <w:p w:rsidR="00BB3FBD" w:rsidRPr="00140CE1" w:rsidRDefault="00BB3FBD" w:rsidP="00140CE1">
            <w:pPr>
              <w:spacing w:after="0"/>
              <w:jc w:val="right"/>
              <w:rPr>
                <w:color w:val="000000"/>
                <w:szCs w:val="24"/>
              </w:rPr>
            </w:pPr>
            <w:r w:rsidRPr="00140CE1">
              <w:rPr>
                <w:color w:val="000000"/>
                <w:szCs w:val="24"/>
              </w:rPr>
              <w:t>42%</w:t>
            </w:r>
          </w:p>
        </w:tc>
        <w:tc>
          <w:tcPr>
            <w:tcW w:w="3060" w:type="dxa"/>
            <w:tcBorders>
              <w:top w:val="nil"/>
              <w:left w:val="nil"/>
              <w:bottom w:val="single" w:sz="4" w:space="0" w:color="auto"/>
              <w:right w:val="single" w:sz="4" w:space="0" w:color="auto"/>
            </w:tcBorders>
            <w:noWrap/>
            <w:vAlign w:val="bottom"/>
          </w:tcPr>
          <w:p w:rsidR="00BB3FBD" w:rsidRPr="00140CE1" w:rsidRDefault="00BB3FBD" w:rsidP="00140CE1">
            <w:pPr>
              <w:spacing w:after="0"/>
              <w:jc w:val="right"/>
              <w:rPr>
                <w:color w:val="000000"/>
                <w:szCs w:val="24"/>
              </w:rPr>
            </w:pPr>
            <w:r w:rsidRPr="00140CE1">
              <w:rPr>
                <w:color w:val="000000"/>
                <w:szCs w:val="24"/>
              </w:rPr>
              <w:t>100%</w:t>
            </w:r>
          </w:p>
        </w:tc>
      </w:tr>
      <w:tr w:rsidR="00BB3FBD" w:rsidRPr="002B2716" w:rsidTr="00140CE1">
        <w:trPr>
          <w:trHeight w:val="255"/>
        </w:trPr>
        <w:tc>
          <w:tcPr>
            <w:tcW w:w="1780" w:type="dxa"/>
            <w:tcBorders>
              <w:top w:val="nil"/>
              <w:left w:val="single" w:sz="4" w:space="0" w:color="auto"/>
              <w:bottom w:val="single" w:sz="4" w:space="0" w:color="auto"/>
              <w:right w:val="single" w:sz="4" w:space="0" w:color="auto"/>
            </w:tcBorders>
            <w:shd w:val="clear" w:color="000000" w:fill="FFFF00"/>
            <w:noWrap/>
            <w:vAlign w:val="bottom"/>
          </w:tcPr>
          <w:p w:rsidR="00BB3FBD" w:rsidRPr="00140CE1" w:rsidRDefault="00BB3FBD" w:rsidP="00140CE1">
            <w:pPr>
              <w:spacing w:after="0"/>
              <w:rPr>
                <w:color w:val="000000"/>
                <w:szCs w:val="24"/>
              </w:rPr>
            </w:pPr>
            <w:r w:rsidRPr="00140CE1">
              <w:rPr>
                <w:color w:val="000000"/>
                <w:szCs w:val="24"/>
              </w:rPr>
              <w:t>Total</w:t>
            </w:r>
          </w:p>
        </w:tc>
        <w:tc>
          <w:tcPr>
            <w:tcW w:w="1360" w:type="dxa"/>
            <w:tcBorders>
              <w:top w:val="nil"/>
              <w:left w:val="nil"/>
              <w:bottom w:val="single" w:sz="4" w:space="0" w:color="auto"/>
              <w:right w:val="single" w:sz="4" w:space="0" w:color="auto"/>
            </w:tcBorders>
            <w:noWrap/>
            <w:vAlign w:val="bottom"/>
          </w:tcPr>
          <w:p w:rsidR="00BB3FBD" w:rsidRPr="00140CE1" w:rsidRDefault="00BB3FBD" w:rsidP="00140CE1">
            <w:pPr>
              <w:spacing w:after="0"/>
              <w:jc w:val="right"/>
              <w:rPr>
                <w:color w:val="000000"/>
                <w:szCs w:val="24"/>
              </w:rPr>
            </w:pPr>
            <w:r w:rsidRPr="00140CE1">
              <w:rPr>
                <w:color w:val="000000"/>
                <w:szCs w:val="24"/>
              </w:rPr>
              <w:t>24</w:t>
            </w:r>
          </w:p>
        </w:tc>
        <w:tc>
          <w:tcPr>
            <w:tcW w:w="1920" w:type="dxa"/>
            <w:tcBorders>
              <w:top w:val="nil"/>
              <w:left w:val="nil"/>
              <w:bottom w:val="single" w:sz="4" w:space="0" w:color="auto"/>
              <w:right w:val="single" w:sz="4" w:space="0" w:color="auto"/>
            </w:tcBorders>
            <w:noWrap/>
            <w:vAlign w:val="bottom"/>
          </w:tcPr>
          <w:p w:rsidR="00BB3FBD" w:rsidRPr="00140CE1" w:rsidRDefault="00BB3FBD" w:rsidP="00140CE1">
            <w:pPr>
              <w:spacing w:after="0"/>
              <w:jc w:val="right"/>
              <w:rPr>
                <w:color w:val="000000"/>
                <w:szCs w:val="24"/>
              </w:rPr>
            </w:pPr>
            <w:r w:rsidRPr="00140CE1">
              <w:rPr>
                <w:color w:val="000000"/>
                <w:szCs w:val="24"/>
              </w:rPr>
              <w:t>100%</w:t>
            </w:r>
          </w:p>
        </w:tc>
        <w:tc>
          <w:tcPr>
            <w:tcW w:w="3060" w:type="dxa"/>
            <w:tcBorders>
              <w:top w:val="nil"/>
              <w:left w:val="nil"/>
              <w:bottom w:val="single" w:sz="4" w:space="0" w:color="auto"/>
              <w:right w:val="single" w:sz="4" w:space="0" w:color="auto"/>
            </w:tcBorders>
            <w:noWrap/>
            <w:vAlign w:val="bottom"/>
          </w:tcPr>
          <w:p w:rsidR="00BB3FBD" w:rsidRPr="00140CE1" w:rsidRDefault="00BB3FBD" w:rsidP="00140CE1">
            <w:pPr>
              <w:spacing w:after="0"/>
              <w:jc w:val="right"/>
              <w:rPr>
                <w:color w:val="000000"/>
                <w:szCs w:val="24"/>
              </w:rPr>
            </w:pPr>
            <w:r w:rsidRPr="00140CE1">
              <w:rPr>
                <w:color w:val="000000"/>
                <w:szCs w:val="24"/>
              </w:rPr>
              <w:t>100%</w:t>
            </w:r>
          </w:p>
        </w:tc>
      </w:tr>
    </w:tbl>
    <w:p w:rsidR="00BB3FBD" w:rsidRDefault="00BB3FBD" w:rsidP="00140CE1">
      <w:pPr>
        <w:tabs>
          <w:tab w:val="left" w:pos="5272"/>
        </w:tabs>
        <w:spacing w:after="0"/>
        <w:ind w:left="360"/>
        <w:rPr>
          <w:szCs w:val="24"/>
        </w:rPr>
      </w:pPr>
    </w:p>
    <w:p w:rsidR="00BB3FBD" w:rsidRDefault="00BB3FBD" w:rsidP="00611530">
      <w:pPr>
        <w:tabs>
          <w:tab w:val="left" w:pos="5272"/>
        </w:tabs>
        <w:spacing w:after="0"/>
        <w:ind w:left="360"/>
        <w:rPr>
          <w:szCs w:val="24"/>
        </w:rPr>
      </w:pPr>
      <w:r w:rsidRPr="00140CE1">
        <w:rPr>
          <w:szCs w:val="24"/>
        </w:rPr>
        <w:t>58% of the respondents are female and 42% are male</w:t>
      </w:r>
    </w:p>
    <w:tbl>
      <w:tblPr>
        <w:tblW w:w="8707" w:type="dxa"/>
        <w:tblInd w:w="93" w:type="dxa"/>
        <w:tblLook w:val="00A0"/>
      </w:tblPr>
      <w:tblGrid>
        <w:gridCol w:w="2089"/>
        <w:gridCol w:w="1349"/>
        <w:gridCol w:w="2209"/>
        <w:gridCol w:w="3060"/>
      </w:tblGrid>
      <w:tr w:rsidR="00BB3FBD" w:rsidRPr="002B2716" w:rsidTr="00AD0C9D">
        <w:trPr>
          <w:trHeight w:val="300"/>
        </w:trPr>
        <w:tc>
          <w:tcPr>
            <w:tcW w:w="2089" w:type="dxa"/>
            <w:tcBorders>
              <w:top w:val="single" w:sz="4" w:space="0" w:color="auto"/>
              <w:left w:val="single" w:sz="4" w:space="0" w:color="auto"/>
              <w:bottom w:val="single" w:sz="4" w:space="0" w:color="auto"/>
              <w:right w:val="single" w:sz="4" w:space="0" w:color="auto"/>
            </w:tcBorders>
            <w:noWrap/>
            <w:vAlign w:val="bottom"/>
          </w:tcPr>
          <w:p w:rsidR="00BB3FBD" w:rsidRPr="00AD0C9D" w:rsidRDefault="00BB3FBD" w:rsidP="00AD0C9D">
            <w:pPr>
              <w:spacing w:after="0"/>
              <w:rPr>
                <w:color w:val="000000"/>
                <w:szCs w:val="24"/>
              </w:rPr>
            </w:pPr>
            <w:r w:rsidRPr="00AD0C9D">
              <w:rPr>
                <w:color w:val="000000"/>
                <w:szCs w:val="24"/>
              </w:rPr>
              <w:t>Educational Level</w:t>
            </w:r>
          </w:p>
        </w:tc>
        <w:tc>
          <w:tcPr>
            <w:tcW w:w="1349" w:type="dxa"/>
            <w:tcBorders>
              <w:top w:val="single" w:sz="4" w:space="0" w:color="auto"/>
              <w:left w:val="nil"/>
              <w:bottom w:val="single" w:sz="4" w:space="0" w:color="auto"/>
              <w:right w:val="single" w:sz="4" w:space="0" w:color="auto"/>
            </w:tcBorders>
            <w:noWrap/>
            <w:vAlign w:val="bottom"/>
          </w:tcPr>
          <w:p w:rsidR="00BB3FBD" w:rsidRPr="00AD0C9D" w:rsidRDefault="00BB3FBD" w:rsidP="00AD0C9D">
            <w:pPr>
              <w:spacing w:after="0"/>
              <w:rPr>
                <w:color w:val="000000"/>
                <w:szCs w:val="24"/>
              </w:rPr>
            </w:pPr>
            <w:r w:rsidRPr="00AD0C9D">
              <w:rPr>
                <w:color w:val="000000"/>
                <w:szCs w:val="24"/>
              </w:rPr>
              <w:t>Frequency</w:t>
            </w:r>
          </w:p>
        </w:tc>
        <w:tc>
          <w:tcPr>
            <w:tcW w:w="2209" w:type="dxa"/>
            <w:tcBorders>
              <w:top w:val="single" w:sz="4" w:space="0" w:color="auto"/>
              <w:left w:val="nil"/>
              <w:bottom w:val="single" w:sz="4" w:space="0" w:color="auto"/>
              <w:right w:val="single" w:sz="4" w:space="0" w:color="auto"/>
            </w:tcBorders>
            <w:noWrap/>
            <w:vAlign w:val="bottom"/>
          </w:tcPr>
          <w:p w:rsidR="00BB3FBD" w:rsidRPr="00AD0C9D" w:rsidRDefault="00BB3FBD" w:rsidP="00AD0C9D">
            <w:pPr>
              <w:spacing w:after="0"/>
              <w:rPr>
                <w:color w:val="000000"/>
                <w:szCs w:val="24"/>
              </w:rPr>
            </w:pPr>
            <w:r w:rsidRPr="00AD0C9D">
              <w:rPr>
                <w:color w:val="000000"/>
                <w:szCs w:val="24"/>
              </w:rPr>
              <w:t>Relative Frequency</w:t>
            </w:r>
          </w:p>
        </w:tc>
        <w:tc>
          <w:tcPr>
            <w:tcW w:w="3060" w:type="dxa"/>
            <w:tcBorders>
              <w:top w:val="single" w:sz="4" w:space="0" w:color="auto"/>
              <w:left w:val="nil"/>
              <w:bottom w:val="single" w:sz="4" w:space="0" w:color="auto"/>
              <w:right w:val="single" w:sz="4" w:space="0" w:color="auto"/>
            </w:tcBorders>
            <w:noWrap/>
            <w:vAlign w:val="bottom"/>
          </w:tcPr>
          <w:p w:rsidR="00BB3FBD" w:rsidRPr="00AD0C9D" w:rsidRDefault="00BB3FBD" w:rsidP="00AD0C9D">
            <w:pPr>
              <w:spacing w:after="0"/>
              <w:rPr>
                <w:color w:val="000000"/>
                <w:szCs w:val="24"/>
              </w:rPr>
            </w:pPr>
            <w:r w:rsidRPr="00AD0C9D">
              <w:rPr>
                <w:color w:val="000000"/>
                <w:szCs w:val="24"/>
              </w:rPr>
              <w:t>Cumulative Relative Frequency</w:t>
            </w:r>
          </w:p>
        </w:tc>
      </w:tr>
      <w:tr w:rsidR="00BB3FBD" w:rsidRPr="002B2716" w:rsidTr="00AD0C9D">
        <w:trPr>
          <w:trHeight w:val="255"/>
        </w:trPr>
        <w:tc>
          <w:tcPr>
            <w:tcW w:w="2089" w:type="dxa"/>
            <w:tcBorders>
              <w:top w:val="nil"/>
              <w:left w:val="single" w:sz="4" w:space="0" w:color="auto"/>
              <w:bottom w:val="single" w:sz="4" w:space="0" w:color="auto"/>
              <w:right w:val="single" w:sz="4" w:space="0" w:color="auto"/>
            </w:tcBorders>
            <w:noWrap/>
            <w:vAlign w:val="bottom"/>
          </w:tcPr>
          <w:p w:rsidR="00BB3FBD" w:rsidRPr="00AD0C9D" w:rsidRDefault="00BB3FBD" w:rsidP="00AD0C9D">
            <w:pPr>
              <w:spacing w:after="0"/>
              <w:rPr>
                <w:color w:val="000000"/>
                <w:szCs w:val="24"/>
              </w:rPr>
            </w:pPr>
            <w:r w:rsidRPr="00AD0C9D">
              <w:rPr>
                <w:color w:val="000000"/>
                <w:szCs w:val="24"/>
              </w:rPr>
              <w:t>College graduate</w:t>
            </w:r>
          </w:p>
        </w:tc>
        <w:tc>
          <w:tcPr>
            <w:tcW w:w="1349" w:type="dxa"/>
            <w:tcBorders>
              <w:top w:val="nil"/>
              <w:left w:val="nil"/>
              <w:bottom w:val="single" w:sz="4" w:space="0" w:color="auto"/>
              <w:right w:val="single" w:sz="4" w:space="0" w:color="auto"/>
            </w:tcBorders>
            <w:noWrap/>
            <w:vAlign w:val="bottom"/>
          </w:tcPr>
          <w:p w:rsidR="00BB3FBD" w:rsidRPr="00AD0C9D" w:rsidRDefault="00BB3FBD" w:rsidP="00AD0C9D">
            <w:pPr>
              <w:spacing w:after="0"/>
              <w:jc w:val="right"/>
              <w:rPr>
                <w:color w:val="000000"/>
                <w:szCs w:val="24"/>
              </w:rPr>
            </w:pPr>
            <w:r w:rsidRPr="00AD0C9D">
              <w:rPr>
                <w:color w:val="000000"/>
                <w:szCs w:val="24"/>
              </w:rPr>
              <w:t>9</w:t>
            </w:r>
          </w:p>
        </w:tc>
        <w:tc>
          <w:tcPr>
            <w:tcW w:w="2209" w:type="dxa"/>
            <w:tcBorders>
              <w:top w:val="nil"/>
              <w:left w:val="nil"/>
              <w:bottom w:val="single" w:sz="4" w:space="0" w:color="auto"/>
              <w:right w:val="single" w:sz="4" w:space="0" w:color="auto"/>
            </w:tcBorders>
            <w:noWrap/>
            <w:vAlign w:val="bottom"/>
          </w:tcPr>
          <w:p w:rsidR="00BB3FBD" w:rsidRPr="00AD0C9D" w:rsidRDefault="00BB3FBD" w:rsidP="00AD0C9D">
            <w:pPr>
              <w:spacing w:after="0"/>
              <w:jc w:val="right"/>
              <w:rPr>
                <w:color w:val="000000"/>
                <w:szCs w:val="24"/>
              </w:rPr>
            </w:pPr>
            <w:r w:rsidRPr="00AD0C9D">
              <w:rPr>
                <w:color w:val="000000"/>
                <w:szCs w:val="24"/>
              </w:rPr>
              <w:t>38%</w:t>
            </w:r>
          </w:p>
        </w:tc>
        <w:tc>
          <w:tcPr>
            <w:tcW w:w="3060" w:type="dxa"/>
            <w:tcBorders>
              <w:top w:val="nil"/>
              <w:left w:val="nil"/>
              <w:bottom w:val="single" w:sz="4" w:space="0" w:color="auto"/>
              <w:right w:val="single" w:sz="4" w:space="0" w:color="auto"/>
            </w:tcBorders>
            <w:noWrap/>
            <w:vAlign w:val="bottom"/>
          </w:tcPr>
          <w:p w:rsidR="00BB3FBD" w:rsidRPr="00AD0C9D" w:rsidRDefault="00BB3FBD" w:rsidP="00AD0C9D">
            <w:pPr>
              <w:spacing w:after="0"/>
              <w:jc w:val="right"/>
              <w:rPr>
                <w:color w:val="000000"/>
                <w:szCs w:val="24"/>
              </w:rPr>
            </w:pPr>
            <w:r w:rsidRPr="00AD0C9D">
              <w:rPr>
                <w:color w:val="000000"/>
                <w:szCs w:val="24"/>
              </w:rPr>
              <w:t>38%</w:t>
            </w:r>
          </w:p>
        </w:tc>
      </w:tr>
      <w:tr w:rsidR="00BB3FBD" w:rsidRPr="002B2716" w:rsidTr="00AD0C9D">
        <w:trPr>
          <w:trHeight w:val="255"/>
        </w:trPr>
        <w:tc>
          <w:tcPr>
            <w:tcW w:w="2089" w:type="dxa"/>
            <w:tcBorders>
              <w:top w:val="nil"/>
              <w:left w:val="single" w:sz="4" w:space="0" w:color="auto"/>
              <w:bottom w:val="single" w:sz="4" w:space="0" w:color="auto"/>
              <w:right w:val="single" w:sz="4" w:space="0" w:color="auto"/>
            </w:tcBorders>
            <w:noWrap/>
            <w:vAlign w:val="bottom"/>
          </w:tcPr>
          <w:p w:rsidR="00BB3FBD" w:rsidRPr="00AD0C9D" w:rsidRDefault="00BB3FBD" w:rsidP="00AD0C9D">
            <w:pPr>
              <w:spacing w:after="0"/>
              <w:rPr>
                <w:color w:val="000000"/>
                <w:szCs w:val="24"/>
              </w:rPr>
            </w:pPr>
            <w:r w:rsidRPr="00AD0C9D">
              <w:rPr>
                <w:color w:val="000000"/>
                <w:szCs w:val="24"/>
              </w:rPr>
              <w:t>Graduate degree</w:t>
            </w:r>
          </w:p>
        </w:tc>
        <w:tc>
          <w:tcPr>
            <w:tcW w:w="1349" w:type="dxa"/>
            <w:tcBorders>
              <w:top w:val="nil"/>
              <w:left w:val="nil"/>
              <w:bottom w:val="single" w:sz="4" w:space="0" w:color="auto"/>
              <w:right w:val="single" w:sz="4" w:space="0" w:color="auto"/>
            </w:tcBorders>
            <w:noWrap/>
            <w:vAlign w:val="bottom"/>
          </w:tcPr>
          <w:p w:rsidR="00BB3FBD" w:rsidRPr="00AD0C9D" w:rsidRDefault="00BB3FBD" w:rsidP="00AD0C9D">
            <w:pPr>
              <w:spacing w:after="0"/>
              <w:jc w:val="right"/>
              <w:rPr>
                <w:color w:val="000000"/>
                <w:szCs w:val="24"/>
              </w:rPr>
            </w:pPr>
            <w:r w:rsidRPr="00AD0C9D">
              <w:rPr>
                <w:color w:val="000000"/>
                <w:szCs w:val="24"/>
              </w:rPr>
              <w:t>8</w:t>
            </w:r>
          </w:p>
        </w:tc>
        <w:tc>
          <w:tcPr>
            <w:tcW w:w="2209" w:type="dxa"/>
            <w:tcBorders>
              <w:top w:val="nil"/>
              <w:left w:val="nil"/>
              <w:bottom w:val="single" w:sz="4" w:space="0" w:color="auto"/>
              <w:right w:val="single" w:sz="4" w:space="0" w:color="auto"/>
            </w:tcBorders>
            <w:noWrap/>
            <w:vAlign w:val="bottom"/>
          </w:tcPr>
          <w:p w:rsidR="00BB3FBD" w:rsidRPr="00AD0C9D" w:rsidRDefault="00BB3FBD" w:rsidP="00AD0C9D">
            <w:pPr>
              <w:spacing w:after="0"/>
              <w:jc w:val="right"/>
              <w:rPr>
                <w:color w:val="000000"/>
                <w:szCs w:val="24"/>
              </w:rPr>
            </w:pPr>
            <w:r w:rsidRPr="00AD0C9D">
              <w:rPr>
                <w:color w:val="000000"/>
                <w:szCs w:val="24"/>
              </w:rPr>
              <w:t>33%</w:t>
            </w:r>
          </w:p>
        </w:tc>
        <w:tc>
          <w:tcPr>
            <w:tcW w:w="3060" w:type="dxa"/>
            <w:tcBorders>
              <w:top w:val="nil"/>
              <w:left w:val="nil"/>
              <w:bottom w:val="single" w:sz="4" w:space="0" w:color="auto"/>
              <w:right w:val="single" w:sz="4" w:space="0" w:color="auto"/>
            </w:tcBorders>
            <w:noWrap/>
            <w:vAlign w:val="bottom"/>
          </w:tcPr>
          <w:p w:rsidR="00BB3FBD" w:rsidRPr="00AD0C9D" w:rsidRDefault="00BB3FBD" w:rsidP="00AD0C9D">
            <w:pPr>
              <w:spacing w:after="0"/>
              <w:jc w:val="right"/>
              <w:rPr>
                <w:color w:val="000000"/>
                <w:szCs w:val="24"/>
              </w:rPr>
            </w:pPr>
            <w:r w:rsidRPr="00AD0C9D">
              <w:rPr>
                <w:color w:val="000000"/>
                <w:szCs w:val="24"/>
              </w:rPr>
              <w:t>71%</w:t>
            </w:r>
          </w:p>
        </w:tc>
      </w:tr>
      <w:tr w:rsidR="00BB3FBD" w:rsidRPr="002B2716" w:rsidTr="00AD0C9D">
        <w:trPr>
          <w:trHeight w:val="255"/>
        </w:trPr>
        <w:tc>
          <w:tcPr>
            <w:tcW w:w="2089" w:type="dxa"/>
            <w:tcBorders>
              <w:top w:val="nil"/>
              <w:left w:val="single" w:sz="4" w:space="0" w:color="auto"/>
              <w:bottom w:val="single" w:sz="4" w:space="0" w:color="auto"/>
              <w:right w:val="single" w:sz="4" w:space="0" w:color="auto"/>
            </w:tcBorders>
            <w:noWrap/>
            <w:vAlign w:val="bottom"/>
          </w:tcPr>
          <w:p w:rsidR="00BB3FBD" w:rsidRPr="00AD0C9D" w:rsidRDefault="00BB3FBD" w:rsidP="00AD0C9D">
            <w:pPr>
              <w:spacing w:after="0"/>
              <w:rPr>
                <w:color w:val="000000"/>
                <w:szCs w:val="24"/>
              </w:rPr>
            </w:pPr>
            <w:r w:rsidRPr="00AD0C9D">
              <w:rPr>
                <w:color w:val="000000"/>
                <w:szCs w:val="24"/>
              </w:rPr>
              <w:t>Some college</w:t>
            </w:r>
          </w:p>
        </w:tc>
        <w:tc>
          <w:tcPr>
            <w:tcW w:w="1349" w:type="dxa"/>
            <w:tcBorders>
              <w:top w:val="nil"/>
              <w:left w:val="nil"/>
              <w:bottom w:val="single" w:sz="4" w:space="0" w:color="auto"/>
              <w:right w:val="single" w:sz="4" w:space="0" w:color="auto"/>
            </w:tcBorders>
            <w:noWrap/>
            <w:vAlign w:val="bottom"/>
          </w:tcPr>
          <w:p w:rsidR="00BB3FBD" w:rsidRPr="00AD0C9D" w:rsidRDefault="00BB3FBD" w:rsidP="00AD0C9D">
            <w:pPr>
              <w:spacing w:after="0"/>
              <w:jc w:val="right"/>
              <w:rPr>
                <w:color w:val="000000"/>
                <w:szCs w:val="24"/>
              </w:rPr>
            </w:pPr>
            <w:r w:rsidRPr="00AD0C9D">
              <w:rPr>
                <w:color w:val="000000"/>
                <w:szCs w:val="24"/>
              </w:rPr>
              <w:t>7</w:t>
            </w:r>
          </w:p>
        </w:tc>
        <w:tc>
          <w:tcPr>
            <w:tcW w:w="2209" w:type="dxa"/>
            <w:tcBorders>
              <w:top w:val="nil"/>
              <w:left w:val="nil"/>
              <w:bottom w:val="single" w:sz="4" w:space="0" w:color="auto"/>
              <w:right w:val="single" w:sz="4" w:space="0" w:color="auto"/>
            </w:tcBorders>
            <w:noWrap/>
            <w:vAlign w:val="bottom"/>
          </w:tcPr>
          <w:p w:rsidR="00BB3FBD" w:rsidRPr="00AD0C9D" w:rsidRDefault="00BB3FBD" w:rsidP="00AD0C9D">
            <w:pPr>
              <w:spacing w:after="0"/>
              <w:jc w:val="right"/>
              <w:rPr>
                <w:color w:val="000000"/>
                <w:szCs w:val="24"/>
              </w:rPr>
            </w:pPr>
            <w:r w:rsidRPr="00AD0C9D">
              <w:rPr>
                <w:color w:val="000000"/>
                <w:szCs w:val="24"/>
              </w:rPr>
              <w:t>29%</w:t>
            </w:r>
          </w:p>
        </w:tc>
        <w:tc>
          <w:tcPr>
            <w:tcW w:w="3060" w:type="dxa"/>
            <w:tcBorders>
              <w:top w:val="nil"/>
              <w:left w:val="nil"/>
              <w:bottom w:val="single" w:sz="4" w:space="0" w:color="auto"/>
              <w:right w:val="single" w:sz="4" w:space="0" w:color="auto"/>
            </w:tcBorders>
            <w:noWrap/>
            <w:vAlign w:val="bottom"/>
          </w:tcPr>
          <w:p w:rsidR="00BB3FBD" w:rsidRPr="00AD0C9D" w:rsidRDefault="00BB3FBD" w:rsidP="00AD0C9D">
            <w:pPr>
              <w:spacing w:after="0"/>
              <w:jc w:val="right"/>
              <w:rPr>
                <w:color w:val="000000"/>
                <w:szCs w:val="24"/>
              </w:rPr>
            </w:pPr>
            <w:r w:rsidRPr="00AD0C9D">
              <w:rPr>
                <w:color w:val="000000"/>
                <w:szCs w:val="24"/>
              </w:rPr>
              <w:t>100%</w:t>
            </w:r>
          </w:p>
        </w:tc>
      </w:tr>
      <w:tr w:rsidR="00BB3FBD" w:rsidRPr="002B2716" w:rsidTr="00AD0C9D">
        <w:trPr>
          <w:trHeight w:val="255"/>
        </w:trPr>
        <w:tc>
          <w:tcPr>
            <w:tcW w:w="2089" w:type="dxa"/>
            <w:tcBorders>
              <w:top w:val="nil"/>
              <w:left w:val="single" w:sz="4" w:space="0" w:color="auto"/>
              <w:bottom w:val="single" w:sz="4" w:space="0" w:color="auto"/>
              <w:right w:val="single" w:sz="4" w:space="0" w:color="auto"/>
            </w:tcBorders>
            <w:shd w:val="clear" w:color="000000" w:fill="FFFF00"/>
            <w:noWrap/>
            <w:vAlign w:val="bottom"/>
          </w:tcPr>
          <w:p w:rsidR="00BB3FBD" w:rsidRPr="00AD0C9D" w:rsidRDefault="00BB3FBD" w:rsidP="00AD0C9D">
            <w:pPr>
              <w:spacing w:after="0"/>
              <w:rPr>
                <w:color w:val="000000"/>
                <w:szCs w:val="24"/>
              </w:rPr>
            </w:pPr>
            <w:r w:rsidRPr="00AD0C9D">
              <w:rPr>
                <w:color w:val="000000"/>
                <w:szCs w:val="24"/>
              </w:rPr>
              <w:t>Total</w:t>
            </w:r>
          </w:p>
        </w:tc>
        <w:tc>
          <w:tcPr>
            <w:tcW w:w="1349" w:type="dxa"/>
            <w:tcBorders>
              <w:top w:val="nil"/>
              <w:left w:val="nil"/>
              <w:bottom w:val="single" w:sz="4" w:space="0" w:color="auto"/>
              <w:right w:val="single" w:sz="4" w:space="0" w:color="auto"/>
            </w:tcBorders>
            <w:noWrap/>
            <w:vAlign w:val="bottom"/>
          </w:tcPr>
          <w:p w:rsidR="00BB3FBD" w:rsidRPr="00AD0C9D" w:rsidRDefault="00BB3FBD" w:rsidP="00AD0C9D">
            <w:pPr>
              <w:spacing w:after="0"/>
              <w:jc w:val="right"/>
              <w:rPr>
                <w:color w:val="000000"/>
                <w:szCs w:val="24"/>
              </w:rPr>
            </w:pPr>
            <w:r w:rsidRPr="00AD0C9D">
              <w:rPr>
                <w:color w:val="000000"/>
                <w:szCs w:val="24"/>
              </w:rPr>
              <w:t>24</w:t>
            </w:r>
          </w:p>
        </w:tc>
        <w:tc>
          <w:tcPr>
            <w:tcW w:w="2209" w:type="dxa"/>
            <w:tcBorders>
              <w:top w:val="nil"/>
              <w:left w:val="nil"/>
              <w:bottom w:val="single" w:sz="4" w:space="0" w:color="auto"/>
              <w:right w:val="single" w:sz="4" w:space="0" w:color="auto"/>
            </w:tcBorders>
            <w:noWrap/>
            <w:vAlign w:val="bottom"/>
          </w:tcPr>
          <w:p w:rsidR="00BB3FBD" w:rsidRPr="00AD0C9D" w:rsidRDefault="00BB3FBD" w:rsidP="00AD0C9D">
            <w:pPr>
              <w:spacing w:after="0"/>
              <w:jc w:val="right"/>
              <w:rPr>
                <w:color w:val="000000"/>
                <w:szCs w:val="24"/>
              </w:rPr>
            </w:pPr>
            <w:r w:rsidRPr="00AD0C9D">
              <w:rPr>
                <w:color w:val="000000"/>
                <w:szCs w:val="24"/>
              </w:rPr>
              <w:t>100%</w:t>
            </w:r>
          </w:p>
        </w:tc>
        <w:tc>
          <w:tcPr>
            <w:tcW w:w="3060" w:type="dxa"/>
            <w:tcBorders>
              <w:top w:val="nil"/>
              <w:left w:val="nil"/>
              <w:bottom w:val="single" w:sz="4" w:space="0" w:color="auto"/>
              <w:right w:val="single" w:sz="4" w:space="0" w:color="auto"/>
            </w:tcBorders>
            <w:noWrap/>
            <w:vAlign w:val="bottom"/>
          </w:tcPr>
          <w:p w:rsidR="00BB3FBD" w:rsidRPr="00AD0C9D" w:rsidRDefault="00BB3FBD" w:rsidP="00AD0C9D">
            <w:pPr>
              <w:spacing w:after="0"/>
              <w:jc w:val="right"/>
              <w:rPr>
                <w:color w:val="000000"/>
                <w:szCs w:val="24"/>
              </w:rPr>
            </w:pPr>
            <w:r w:rsidRPr="00AD0C9D">
              <w:rPr>
                <w:color w:val="000000"/>
                <w:szCs w:val="24"/>
              </w:rPr>
              <w:t>100%</w:t>
            </w:r>
          </w:p>
        </w:tc>
      </w:tr>
    </w:tbl>
    <w:p w:rsidR="00BB3FBD" w:rsidRDefault="00BB3FBD" w:rsidP="00140CE1">
      <w:pPr>
        <w:tabs>
          <w:tab w:val="left" w:pos="5272"/>
        </w:tabs>
        <w:spacing w:after="0"/>
        <w:ind w:left="360"/>
        <w:rPr>
          <w:szCs w:val="24"/>
        </w:rPr>
      </w:pPr>
      <w:r w:rsidRPr="00C22954">
        <w:rPr>
          <w:szCs w:val="24"/>
        </w:rPr>
        <w:t>38% of respondents are college graduates, 33% have a graduate degree and 29% have some college.</w:t>
      </w:r>
    </w:p>
    <w:p w:rsidR="00BB3FBD" w:rsidRDefault="00BB3FBD" w:rsidP="00140CE1">
      <w:pPr>
        <w:tabs>
          <w:tab w:val="left" w:pos="5272"/>
        </w:tabs>
        <w:spacing w:after="0"/>
        <w:ind w:left="360"/>
        <w:rPr>
          <w:szCs w:val="24"/>
        </w:rPr>
      </w:pPr>
    </w:p>
    <w:tbl>
      <w:tblPr>
        <w:tblW w:w="8120" w:type="dxa"/>
        <w:tblInd w:w="93" w:type="dxa"/>
        <w:tblLook w:val="00A0"/>
      </w:tblPr>
      <w:tblGrid>
        <w:gridCol w:w="1780"/>
        <w:gridCol w:w="1360"/>
        <w:gridCol w:w="1920"/>
        <w:gridCol w:w="3060"/>
      </w:tblGrid>
      <w:tr w:rsidR="00BB3FBD" w:rsidRPr="002B2716" w:rsidTr="00B464D2">
        <w:trPr>
          <w:trHeight w:val="300"/>
        </w:trPr>
        <w:tc>
          <w:tcPr>
            <w:tcW w:w="1780" w:type="dxa"/>
            <w:tcBorders>
              <w:top w:val="single" w:sz="4" w:space="0" w:color="auto"/>
              <w:left w:val="single" w:sz="4" w:space="0" w:color="auto"/>
              <w:bottom w:val="single" w:sz="4" w:space="0" w:color="auto"/>
              <w:right w:val="single" w:sz="4" w:space="0" w:color="auto"/>
            </w:tcBorders>
            <w:noWrap/>
            <w:vAlign w:val="bottom"/>
          </w:tcPr>
          <w:p w:rsidR="00BB3FBD" w:rsidRPr="00B464D2" w:rsidRDefault="00BB3FBD" w:rsidP="00B464D2">
            <w:pPr>
              <w:spacing w:after="0"/>
              <w:rPr>
                <w:color w:val="000000"/>
                <w:szCs w:val="24"/>
              </w:rPr>
            </w:pPr>
            <w:r w:rsidRPr="00B464D2">
              <w:rPr>
                <w:color w:val="000000"/>
                <w:szCs w:val="24"/>
              </w:rPr>
              <w:t>Marital Status</w:t>
            </w:r>
          </w:p>
        </w:tc>
        <w:tc>
          <w:tcPr>
            <w:tcW w:w="1360" w:type="dxa"/>
            <w:tcBorders>
              <w:top w:val="single" w:sz="4" w:space="0" w:color="auto"/>
              <w:left w:val="nil"/>
              <w:bottom w:val="single" w:sz="4" w:space="0" w:color="auto"/>
              <w:right w:val="single" w:sz="4" w:space="0" w:color="auto"/>
            </w:tcBorders>
            <w:noWrap/>
            <w:vAlign w:val="bottom"/>
          </w:tcPr>
          <w:p w:rsidR="00BB3FBD" w:rsidRPr="00B464D2" w:rsidRDefault="00BB3FBD" w:rsidP="00B464D2">
            <w:pPr>
              <w:spacing w:after="0"/>
              <w:rPr>
                <w:color w:val="000000"/>
                <w:szCs w:val="24"/>
              </w:rPr>
            </w:pPr>
            <w:r w:rsidRPr="00B464D2">
              <w:rPr>
                <w:color w:val="000000"/>
                <w:szCs w:val="24"/>
              </w:rPr>
              <w:t>Frequency</w:t>
            </w:r>
          </w:p>
        </w:tc>
        <w:tc>
          <w:tcPr>
            <w:tcW w:w="1920" w:type="dxa"/>
            <w:tcBorders>
              <w:top w:val="single" w:sz="4" w:space="0" w:color="auto"/>
              <w:left w:val="nil"/>
              <w:bottom w:val="single" w:sz="4" w:space="0" w:color="auto"/>
              <w:right w:val="single" w:sz="4" w:space="0" w:color="auto"/>
            </w:tcBorders>
            <w:noWrap/>
            <w:vAlign w:val="bottom"/>
          </w:tcPr>
          <w:p w:rsidR="00BB3FBD" w:rsidRPr="00B464D2" w:rsidRDefault="00BB3FBD" w:rsidP="00B464D2">
            <w:pPr>
              <w:spacing w:after="0"/>
              <w:rPr>
                <w:color w:val="000000"/>
                <w:szCs w:val="24"/>
              </w:rPr>
            </w:pPr>
            <w:r w:rsidRPr="00B464D2">
              <w:rPr>
                <w:color w:val="000000"/>
                <w:szCs w:val="24"/>
              </w:rPr>
              <w:t>Relative Frequency</w:t>
            </w:r>
          </w:p>
        </w:tc>
        <w:tc>
          <w:tcPr>
            <w:tcW w:w="3060" w:type="dxa"/>
            <w:tcBorders>
              <w:top w:val="single" w:sz="4" w:space="0" w:color="auto"/>
              <w:left w:val="nil"/>
              <w:bottom w:val="single" w:sz="4" w:space="0" w:color="auto"/>
              <w:right w:val="single" w:sz="4" w:space="0" w:color="auto"/>
            </w:tcBorders>
            <w:noWrap/>
            <w:vAlign w:val="bottom"/>
          </w:tcPr>
          <w:p w:rsidR="00BB3FBD" w:rsidRPr="00B464D2" w:rsidRDefault="00BB3FBD" w:rsidP="00B464D2">
            <w:pPr>
              <w:spacing w:after="0"/>
              <w:rPr>
                <w:color w:val="000000"/>
                <w:szCs w:val="24"/>
              </w:rPr>
            </w:pPr>
            <w:r w:rsidRPr="00B464D2">
              <w:rPr>
                <w:color w:val="000000"/>
                <w:szCs w:val="24"/>
              </w:rPr>
              <w:t>Cumulative Relative Frequency</w:t>
            </w:r>
          </w:p>
        </w:tc>
      </w:tr>
      <w:tr w:rsidR="00BB3FBD" w:rsidRPr="002B2716" w:rsidTr="00B464D2">
        <w:trPr>
          <w:trHeight w:val="255"/>
        </w:trPr>
        <w:tc>
          <w:tcPr>
            <w:tcW w:w="1780" w:type="dxa"/>
            <w:tcBorders>
              <w:top w:val="nil"/>
              <w:left w:val="single" w:sz="4" w:space="0" w:color="auto"/>
              <w:bottom w:val="single" w:sz="4" w:space="0" w:color="auto"/>
              <w:right w:val="single" w:sz="4" w:space="0" w:color="auto"/>
            </w:tcBorders>
            <w:noWrap/>
            <w:vAlign w:val="bottom"/>
          </w:tcPr>
          <w:p w:rsidR="00BB3FBD" w:rsidRPr="00B464D2" w:rsidRDefault="00BB3FBD" w:rsidP="00B464D2">
            <w:pPr>
              <w:spacing w:after="0"/>
              <w:rPr>
                <w:color w:val="000000"/>
                <w:szCs w:val="24"/>
              </w:rPr>
            </w:pPr>
            <w:r w:rsidRPr="00B464D2">
              <w:rPr>
                <w:color w:val="000000"/>
                <w:szCs w:val="24"/>
              </w:rPr>
              <w:t>Divorced</w:t>
            </w:r>
          </w:p>
        </w:tc>
        <w:tc>
          <w:tcPr>
            <w:tcW w:w="1360" w:type="dxa"/>
            <w:tcBorders>
              <w:top w:val="nil"/>
              <w:left w:val="nil"/>
              <w:bottom w:val="single" w:sz="4" w:space="0" w:color="auto"/>
              <w:right w:val="single" w:sz="4" w:space="0" w:color="auto"/>
            </w:tcBorders>
            <w:noWrap/>
            <w:vAlign w:val="bottom"/>
          </w:tcPr>
          <w:p w:rsidR="00BB3FBD" w:rsidRPr="00B464D2" w:rsidRDefault="00BB3FBD" w:rsidP="00B464D2">
            <w:pPr>
              <w:spacing w:after="0"/>
              <w:jc w:val="right"/>
              <w:rPr>
                <w:color w:val="000000"/>
                <w:szCs w:val="24"/>
              </w:rPr>
            </w:pPr>
            <w:r w:rsidRPr="00B464D2">
              <w:rPr>
                <w:color w:val="000000"/>
                <w:szCs w:val="24"/>
              </w:rPr>
              <w:t>5</w:t>
            </w:r>
          </w:p>
        </w:tc>
        <w:tc>
          <w:tcPr>
            <w:tcW w:w="1920" w:type="dxa"/>
            <w:tcBorders>
              <w:top w:val="nil"/>
              <w:left w:val="nil"/>
              <w:bottom w:val="single" w:sz="4" w:space="0" w:color="auto"/>
              <w:right w:val="single" w:sz="4" w:space="0" w:color="auto"/>
            </w:tcBorders>
            <w:noWrap/>
            <w:vAlign w:val="bottom"/>
          </w:tcPr>
          <w:p w:rsidR="00BB3FBD" w:rsidRPr="00B464D2" w:rsidRDefault="00BB3FBD" w:rsidP="00B464D2">
            <w:pPr>
              <w:spacing w:after="0"/>
              <w:jc w:val="right"/>
              <w:rPr>
                <w:color w:val="000000"/>
                <w:szCs w:val="24"/>
              </w:rPr>
            </w:pPr>
            <w:r w:rsidRPr="00B464D2">
              <w:rPr>
                <w:color w:val="000000"/>
                <w:szCs w:val="24"/>
              </w:rPr>
              <w:t>21%</w:t>
            </w:r>
          </w:p>
        </w:tc>
        <w:tc>
          <w:tcPr>
            <w:tcW w:w="3060" w:type="dxa"/>
            <w:tcBorders>
              <w:top w:val="nil"/>
              <w:left w:val="nil"/>
              <w:bottom w:val="single" w:sz="4" w:space="0" w:color="auto"/>
              <w:right w:val="single" w:sz="4" w:space="0" w:color="auto"/>
            </w:tcBorders>
            <w:noWrap/>
            <w:vAlign w:val="bottom"/>
          </w:tcPr>
          <w:p w:rsidR="00BB3FBD" w:rsidRPr="00B464D2" w:rsidRDefault="00BB3FBD" w:rsidP="00B464D2">
            <w:pPr>
              <w:spacing w:after="0"/>
              <w:jc w:val="right"/>
              <w:rPr>
                <w:color w:val="000000"/>
                <w:szCs w:val="24"/>
              </w:rPr>
            </w:pPr>
            <w:r w:rsidRPr="00B464D2">
              <w:rPr>
                <w:color w:val="000000"/>
                <w:szCs w:val="24"/>
              </w:rPr>
              <w:t>21%</w:t>
            </w:r>
          </w:p>
        </w:tc>
      </w:tr>
      <w:tr w:rsidR="00BB3FBD" w:rsidRPr="002B2716" w:rsidTr="00B464D2">
        <w:trPr>
          <w:trHeight w:val="255"/>
        </w:trPr>
        <w:tc>
          <w:tcPr>
            <w:tcW w:w="1780" w:type="dxa"/>
            <w:tcBorders>
              <w:top w:val="nil"/>
              <w:left w:val="single" w:sz="4" w:space="0" w:color="auto"/>
              <w:bottom w:val="single" w:sz="4" w:space="0" w:color="auto"/>
              <w:right w:val="single" w:sz="4" w:space="0" w:color="auto"/>
            </w:tcBorders>
            <w:noWrap/>
            <w:vAlign w:val="bottom"/>
          </w:tcPr>
          <w:p w:rsidR="00BB3FBD" w:rsidRPr="00B464D2" w:rsidRDefault="00BB3FBD" w:rsidP="00B464D2">
            <w:pPr>
              <w:spacing w:after="0"/>
              <w:rPr>
                <w:color w:val="000000"/>
                <w:szCs w:val="24"/>
              </w:rPr>
            </w:pPr>
            <w:r w:rsidRPr="00B464D2">
              <w:rPr>
                <w:color w:val="000000"/>
                <w:szCs w:val="24"/>
              </w:rPr>
              <w:t>Married</w:t>
            </w:r>
          </w:p>
        </w:tc>
        <w:tc>
          <w:tcPr>
            <w:tcW w:w="1360" w:type="dxa"/>
            <w:tcBorders>
              <w:top w:val="nil"/>
              <w:left w:val="nil"/>
              <w:bottom w:val="single" w:sz="4" w:space="0" w:color="auto"/>
              <w:right w:val="single" w:sz="4" w:space="0" w:color="auto"/>
            </w:tcBorders>
            <w:noWrap/>
            <w:vAlign w:val="bottom"/>
          </w:tcPr>
          <w:p w:rsidR="00BB3FBD" w:rsidRPr="00B464D2" w:rsidRDefault="00BB3FBD" w:rsidP="00B464D2">
            <w:pPr>
              <w:spacing w:after="0"/>
              <w:jc w:val="right"/>
              <w:rPr>
                <w:color w:val="000000"/>
                <w:szCs w:val="24"/>
              </w:rPr>
            </w:pPr>
            <w:r w:rsidRPr="00B464D2">
              <w:rPr>
                <w:color w:val="000000"/>
                <w:szCs w:val="24"/>
              </w:rPr>
              <w:t>17</w:t>
            </w:r>
          </w:p>
        </w:tc>
        <w:tc>
          <w:tcPr>
            <w:tcW w:w="1920" w:type="dxa"/>
            <w:tcBorders>
              <w:top w:val="nil"/>
              <w:left w:val="nil"/>
              <w:bottom w:val="single" w:sz="4" w:space="0" w:color="auto"/>
              <w:right w:val="single" w:sz="4" w:space="0" w:color="auto"/>
            </w:tcBorders>
            <w:noWrap/>
            <w:vAlign w:val="bottom"/>
          </w:tcPr>
          <w:p w:rsidR="00BB3FBD" w:rsidRPr="00B464D2" w:rsidRDefault="00BB3FBD" w:rsidP="00B464D2">
            <w:pPr>
              <w:spacing w:after="0"/>
              <w:jc w:val="right"/>
              <w:rPr>
                <w:color w:val="000000"/>
                <w:szCs w:val="24"/>
              </w:rPr>
            </w:pPr>
            <w:r w:rsidRPr="00B464D2">
              <w:rPr>
                <w:color w:val="000000"/>
                <w:szCs w:val="24"/>
              </w:rPr>
              <w:t>71%</w:t>
            </w:r>
          </w:p>
        </w:tc>
        <w:tc>
          <w:tcPr>
            <w:tcW w:w="3060" w:type="dxa"/>
            <w:tcBorders>
              <w:top w:val="nil"/>
              <w:left w:val="nil"/>
              <w:bottom w:val="single" w:sz="4" w:space="0" w:color="auto"/>
              <w:right w:val="single" w:sz="4" w:space="0" w:color="auto"/>
            </w:tcBorders>
            <w:noWrap/>
            <w:vAlign w:val="bottom"/>
          </w:tcPr>
          <w:p w:rsidR="00BB3FBD" w:rsidRPr="00B464D2" w:rsidRDefault="00BB3FBD" w:rsidP="00B464D2">
            <w:pPr>
              <w:spacing w:after="0"/>
              <w:jc w:val="right"/>
              <w:rPr>
                <w:color w:val="000000"/>
                <w:szCs w:val="24"/>
              </w:rPr>
            </w:pPr>
            <w:r w:rsidRPr="00B464D2">
              <w:rPr>
                <w:color w:val="000000"/>
                <w:szCs w:val="24"/>
              </w:rPr>
              <w:t>92%</w:t>
            </w:r>
          </w:p>
        </w:tc>
      </w:tr>
      <w:tr w:rsidR="00BB3FBD" w:rsidRPr="002B2716" w:rsidTr="00B464D2">
        <w:trPr>
          <w:trHeight w:val="255"/>
        </w:trPr>
        <w:tc>
          <w:tcPr>
            <w:tcW w:w="1780" w:type="dxa"/>
            <w:tcBorders>
              <w:top w:val="nil"/>
              <w:left w:val="single" w:sz="4" w:space="0" w:color="auto"/>
              <w:bottom w:val="single" w:sz="4" w:space="0" w:color="auto"/>
              <w:right w:val="single" w:sz="4" w:space="0" w:color="auto"/>
            </w:tcBorders>
            <w:noWrap/>
            <w:vAlign w:val="bottom"/>
          </w:tcPr>
          <w:p w:rsidR="00BB3FBD" w:rsidRPr="00B464D2" w:rsidRDefault="00BB3FBD" w:rsidP="00B464D2">
            <w:pPr>
              <w:spacing w:after="0"/>
              <w:rPr>
                <w:color w:val="000000"/>
                <w:szCs w:val="24"/>
              </w:rPr>
            </w:pPr>
            <w:r w:rsidRPr="00B464D2">
              <w:rPr>
                <w:color w:val="000000"/>
                <w:szCs w:val="24"/>
              </w:rPr>
              <w:t>Single</w:t>
            </w:r>
          </w:p>
        </w:tc>
        <w:tc>
          <w:tcPr>
            <w:tcW w:w="1360" w:type="dxa"/>
            <w:tcBorders>
              <w:top w:val="nil"/>
              <w:left w:val="nil"/>
              <w:bottom w:val="single" w:sz="4" w:space="0" w:color="auto"/>
              <w:right w:val="single" w:sz="4" w:space="0" w:color="auto"/>
            </w:tcBorders>
            <w:noWrap/>
            <w:vAlign w:val="bottom"/>
          </w:tcPr>
          <w:p w:rsidR="00BB3FBD" w:rsidRPr="00B464D2" w:rsidRDefault="00BB3FBD" w:rsidP="00B464D2">
            <w:pPr>
              <w:spacing w:after="0"/>
              <w:jc w:val="right"/>
              <w:rPr>
                <w:color w:val="000000"/>
                <w:szCs w:val="24"/>
              </w:rPr>
            </w:pPr>
            <w:r w:rsidRPr="00B464D2">
              <w:rPr>
                <w:color w:val="000000"/>
                <w:szCs w:val="24"/>
              </w:rPr>
              <w:t>1</w:t>
            </w:r>
          </w:p>
        </w:tc>
        <w:tc>
          <w:tcPr>
            <w:tcW w:w="1920" w:type="dxa"/>
            <w:tcBorders>
              <w:top w:val="nil"/>
              <w:left w:val="nil"/>
              <w:bottom w:val="single" w:sz="4" w:space="0" w:color="auto"/>
              <w:right w:val="single" w:sz="4" w:space="0" w:color="auto"/>
            </w:tcBorders>
            <w:noWrap/>
            <w:vAlign w:val="bottom"/>
          </w:tcPr>
          <w:p w:rsidR="00BB3FBD" w:rsidRPr="00B464D2" w:rsidRDefault="00BB3FBD" w:rsidP="00B464D2">
            <w:pPr>
              <w:spacing w:after="0"/>
              <w:jc w:val="right"/>
              <w:rPr>
                <w:color w:val="000000"/>
                <w:szCs w:val="24"/>
              </w:rPr>
            </w:pPr>
            <w:r w:rsidRPr="00B464D2">
              <w:rPr>
                <w:color w:val="000000"/>
                <w:szCs w:val="24"/>
              </w:rPr>
              <w:t>4%</w:t>
            </w:r>
          </w:p>
        </w:tc>
        <w:tc>
          <w:tcPr>
            <w:tcW w:w="3060" w:type="dxa"/>
            <w:tcBorders>
              <w:top w:val="nil"/>
              <w:left w:val="nil"/>
              <w:bottom w:val="single" w:sz="4" w:space="0" w:color="auto"/>
              <w:right w:val="single" w:sz="4" w:space="0" w:color="auto"/>
            </w:tcBorders>
            <w:noWrap/>
            <w:vAlign w:val="bottom"/>
          </w:tcPr>
          <w:p w:rsidR="00BB3FBD" w:rsidRPr="00B464D2" w:rsidRDefault="00BB3FBD" w:rsidP="00B464D2">
            <w:pPr>
              <w:spacing w:after="0"/>
              <w:jc w:val="right"/>
              <w:rPr>
                <w:color w:val="000000"/>
                <w:szCs w:val="24"/>
              </w:rPr>
            </w:pPr>
            <w:r w:rsidRPr="00B464D2">
              <w:rPr>
                <w:color w:val="000000"/>
                <w:szCs w:val="24"/>
              </w:rPr>
              <w:t>96%</w:t>
            </w:r>
          </w:p>
        </w:tc>
      </w:tr>
      <w:tr w:rsidR="00BB3FBD" w:rsidRPr="002B2716" w:rsidTr="00B464D2">
        <w:trPr>
          <w:trHeight w:val="255"/>
        </w:trPr>
        <w:tc>
          <w:tcPr>
            <w:tcW w:w="1780" w:type="dxa"/>
            <w:tcBorders>
              <w:top w:val="nil"/>
              <w:left w:val="single" w:sz="4" w:space="0" w:color="auto"/>
              <w:bottom w:val="single" w:sz="4" w:space="0" w:color="auto"/>
              <w:right w:val="single" w:sz="4" w:space="0" w:color="auto"/>
            </w:tcBorders>
            <w:noWrap/>
            <w:vAlign w:val="bottom"/>
          </w:tcPr>
          <w:p w:rsidR="00BB3FBD" w:rsidRPr="00B464D2" w:rsidRDefault="00BB3FBD" w:rsidP="00B464D2">
            <w:pPr>
              <w:spacing w:after="0"/>
              <w:rPr>
                <w:color w:val="000000"/>
                <w:szCs w:val="24"/>
              </w:rPr>
            </w:pPr>
            <w:r w:rsidRPr="00B464D2">
              <w:rPr>
                <w:color w:val="000000"/>
                <w:szCs w:val="24"/>
              </w:rPr>
              <w:t>Widowed</w:t>
            </w:r>
          </w:p>
        </w:tc>
        <w:tc>
          <w:tcPr>
            <w:tcW w:w="1360" w:type="dxa"/>
            <w:tcBorders>
              <w:top w:val="nil"/>
              <w:left w:val="nil"/>
              <w:bottom w:val="single" w:sz="4" w:space="0" w:color="auto"/>
              <w:right w:val="single" w:sz="4" w:space="0" w:color="auto"/>
            </w:tcBorders>
            <w:noWrap/>
            <w:vAlign w:val="bottom"/>
          </w:tcPr>
          <w:p w:rsidR="00BB3FBD" w:rsidRPr="00B464D2" w:rsidRDefault="00BB3FBD" w:rsidP="00B464D2">
            <w:pPr>
              <w:spacing w:after="0"/>
              <w:jc w:val="right"/>
              <w:rPr>
                <w:color w:val="000000"/>
                <w:szCs w:val="24"/>
              </w:rPr>
            </w:pPr>
            <w:r w:rsidRPr="00B464D2">
              <w:rPr>
                <w:color w:val="000000"/>
                <w:szCs w:val="24"/>
              </w:rPr>
              <w:t>1</w:t>
            </w:r>
          </w:p>
        </w:tc>
        <w:tc>
          <w:tcPr>
            <w:tcW w:w="1920" w:type="dxa"/>
            <w:tcBorders>
              <w:top w:val="nil"/>
              <w:left w:val="nil"/>
              <w:bottom w:val="single" w:sz="4" w:space="0" w:color="auto"/>
              <w:right w:val="single" w:sz="4" w:space="0" w:color="auto"/>
            </w:tcBorders>
            <w:noWrap/>
            <w:vAlign w:val="bottom"/>
          </w:tcPr>
          <w:p w:rsidR="00BB3FBD" w:rsidRPr="00B464D2" w:rsidRDefault="00BB3FBD" w:rsidP="00B464D2">
            <w:pPr>
              <w:spacing w:after="0"/>
              <w:jc w:val="right"/>
              <w:rPr>
                <w:color w:val="000000"/>
                <w:szCs w:val="24"/>
              </w:rPr>
            </w:pPr>
            <w:r w:rsidRPr="00B464D2">
              <w:rPr>
                <w:color w:val="000000"/>
                <w:szCs w:val="24"/>
              </w:rPr>
              <w:t>4%</w:t>
            </w:r>
          </w:p>
        </w:tc>
        <w:tc>
          <w:tcPr>
            <w:tcW w:w="3060" w:type="dxa"/>
            <w:tcBorders>
              <w:top w:val="nil"/>
              <w:left w:val="nil"/>
              <w:bottom w:val="single" w:sz="4" w:space="0" w:color="auto"/>
              <w:right w:val="single" w:sz="4" w:space="0" w:color="auto"/>
            </w:tcBorders>
            <w:noWrap/>
            <w:vAlign w:val="bottom"/>
          </w:tcPr>
          <w:p w:rsidR="00BB3FBD" w:rsidRPr="00B464D2" w:rsidRDefault="00BB3FBD" w:rsidP="00B464D2">
            <w:pPr>
              <w:spacing w:after="0"/>
              <w:jc w:val="right"/>
              <w:rPr>
                <w:color w:val="000000"/>
                <w:szCs w:val="24"/>
              </w:rPr>
            </w:pPr>
            <w:r w:rsidRPr="00B464D2">
              <w:rPr>
                <w:color w:val="000000"/>
                <w:szCs w:val="24"/>
              </w:rPr>
              <w:t>100%</w:t>
            </w:r>
          </w:p>
        </w:tc>
      </w:tr>
      <w:tr w:rsidR="00BB3FBD" w:rsidRPr="002B2716" w:rsidTr="00B464D2">
        <w:trPr>
          <w:trHeight w:val="255"/>
        </w:trPr>
        <w:tc>
          <w:tcPr>
            <w:tcW w:w="1780" w:type="dxa"/>
            <w:tcBorders>
              <w:top w:val="nil"/>
              <w:left w:val="single" w:sz="4" w:space="0" w:color="auto"/>
              <w:bottom w:val="single" w:sz="4" w:space="0" w:color="auto"/>
              <w:right w:val="single" w:sz="4" w:space="0" w:color="auto"/>
            </w:tcBorders>
            <w:shd w:val="clear" w:color="000000" w:fill="FFFF00"/>
            <w:noWrap/>
            <w:vAlign w:val="bottom"/>
          </w:tcPr>
          <w:p w:rsidR="00BB3FBD" w:rsidRPr="00B464D2" w:rsidRDefault="00BB3FBD" w:rsidP="00B464D2">
            <w:pPr>
              <w:spacing w:after="0"/>
              <w:rPr>
                <w:color w:val="000000"/>
                <w:szCs w:val="24"/>
              </w:rPr>
            </w:pPr>
            <w:r w:rsidRPr="00B464D2">
              <w:rPr>
                <w:color w:val="000000"/>
                <w:szCs w:val="24"/>
              </w:rPr>
              <w:t>Total</w:t>
            </w:r>
          </w:p>
        </w:tc>
        <w:tc>
          <w:tcPr>
            <w:tcW w:w="1360" w:type="dxa"/>
            <w:tcBorders>
              <w:top w:val="nil"/>
              <w:left w:val="nil"/>
              <w:bottom w:val="single" w:sz="4" w:space="0" w:color="auto"/>
              <w:right w:val="single" w:sz="4" w:space="0" w:color="auto"/>
            </w:tcBorders>
            <w:noWrap/>
            <w:vAlign w:val="bottom"/>
          </w:tcPr>
          <w:p w:rsidR="00BB3FBD" w:rsidRPr="00B464D2" w:rsidRDefault="00BB3FBD" w:rsidP="00B464D2">
            <w:pPr>
              <w:spacing w:after="0"/>
              <w:jc w:val="right"/>
              <w:rPr>
                <w:color w:val="000000"/>
                <w:szCs w:val="24"/>
              </w:rPr>
            </w:pPr>
            <w:r w:rsidRPr="00B464D2">
              <w:rPr>
                <w:color w:val="000000"/>
                <w:szCs w:val="24"/>
              </w:rPr>
              <w:t>24</w:t>
            </w:r>
          </w:p>
        </w:tc>
        <w:tc>
          <w:tcPr>
            <w:tcW w:w="1920" w:type="dxa"/>
            <w:tcBorders>
              <w:top w:val="nil"/>
              <w:left w:val="nil"/>
              <w:bottom w:val="single" w:sz="4" w:space="0" w:color="auto"/>
              <w:right w:val="single" w:sz="4" w:space="0" w:color="auto"/>
            </w:tcBorders>
            <w:noWrap/>
            <w:vAlign w:val="bottom"/>
          </w:tcPr>
          <w:p w:rsidR="00BB3FBD" w:rsidRPr="00B464D2" w:rsidRDefault="00BB3FBD" w:rsidP="00B464D2">
            <w:pPr>
              <w:spacing w:after="0"/>
              <w:jc w:val="right"/>
              <w:rPr>
                <w:color w:val="000000"/>
                <w:szCs w:val="24"/>
              </w:rPr>
            </w:pPr>
            <w:r w:rsidRPr="00B464D2">
              <w:rPr>
                <w:color w:val="000000"/>
                <w:szCs w:val="24"/>
              </w:rPr>
              <w:t>100%</w:t>
            </w:r>
          </w:p>
        </w:tc>
        <w:tc>
          <w:tcPr>
            <w:tcW w:w="3060" w:type="dxa"/>
            <w:tcBorders>
              <w:top w:val="nil"/>
              <w:left w:val="nil"/>
              <w:bottom w:val="single" w:sz="4" w:space="0" w:color="auto"/>
              <w:right w:val="single" w:sz="4" w:space="0" w:color="auto"/>
            </w:tcBorders>
            <w:noWrap/>
            <w:vAlign w:val="bottom"/>
          </w:tcPr>
          <w:p w:rsidR="00BB3FBD" w:rsidRPr="00B464D2" w:rsidRDefault="00BB3FBD" w:rsidP="00B464D2">
            <w:pPr>
              <w:spacing w:after="0"/>
              <w:jc w:val="right"/>
              <w:rPr>
                <w:color w:val="000000"/>
                <w:szCs w:val="24"/>
              </w:rPr>
            </w:pPr>
            <w:r w:rsidRPr="00B464D2">
              <w:rPr>
                <w:color w:val="000000"/>
                <w:szCs w:val="24"/>
              </w:rPr>
              <w:t>100%</w:t>
            </w:r>
          </w:p>
        </w:tc>
      </w:tr>
    </w:tbl>
    <w:p w:rsidR="00BB3FBD" w:rsidRDefault="00BB3FBD" w:rsidP="00140CE1">
      <w:pPr>
        <w:tabs>
          <w:tab w:val="left" w:pos="5272"/>
        </w:tabs>
        <w:spacing w:after="0"/>
        <w:ind w:left="360"/>
        <w:rPr>
          <w:szCs w:val="24"/>
        </w:rPr>
      </w:pPr>
    </w:p>
    <w:p w:rsidR="00BB3FBD" w:rsidRDefault="00BB3FBD" w:rsidP="00140CE1">
      <w:pPr>
        <w:tabs>
          <w:tab w:val="left" w:pos="5272"/>
        </w:tabs>
        <w:spacing w:after="0"/>
        <w:ind w:left="360"/>
        <w:rPr>
          <w:szCs w:val="24"/>
        </w:rPr>
      </w:pPr>
      <w:r>
        <w:rPr>
          <w:noProof/>
        </w:rPr>
        <w:pict>
          <v:shape id="_x0000_s1032" type="#_x0000_t202" style="position:absolute;left:0;text-align:left;margin-left:450pt;margin-top:65.25pt;width:54pt;height:18pt;z-index:251631616" stroked="f">
            <v:textbox>
              <w:txbxContent>
                <w:p w:rsidR="00BB3FBD" w:rsidRPr="00611530" w:rsidRDefault="00BB3FBD" w:rsidP="00611530">
                  <w:r>
                    <w:t>02-07</w:t>
                  </w:r>
                </w:p>
              </w:txbxContent>
            </v:textbox>
          </v:shape>
        </w:pict>
      </w:r>
      <w:r w:rsidRPr="008E4BA0">
        <w:rPr>
          <w:szCs w:val="24"/>
        </w:rPr>
        <w:t>71% of the respondents are married, 21% are divorced, 4% are single and 4% are widowed.</w:t>
      </w:r>
    </w:p>
    <w:p w:rsidR="00BB3FBD" w:rsidRDefault="00BB3FBD" w:rsidP="00140CE1">
      <w:pPr>
        <w:tabs>
          <w:tab w:val="left" w:pos="5272"/>
        </w:tabs>
        <w:spacing w:after="0"/>
        <w:ind w:left="360"/>
        <w:rPr>
          <w:szCs w:val="24"/>
        </w:rPr>
      </w:pPr>
    </w:p>
    <w:p w:rsidR="00BB3FBD" w:rsidRDefault="00BB3FBD" w:rsidP="00140CE1">
      <w:pPr>
        <w:tabs>
          <w:tab w:val="left" w:pos="5272"/>
        </w:tabs>
        <w:spacing w:after="0"/>
        <w:ind w:left="360"/>
        <w:rPr>
          <w:szCs w:val="24"/>
        </w:rPr>
      </w:pPr>
    </w:p>
    <w:p w:rsidR="00BB3FBD" w:rsidRDefault="00BB3FBD" w:rsidP="00140CE1">
      <w:pPr>
        <w:tabs>
          <w:tab w:val="left" w:pos="5272"/>
        </w:tabs>
        <w:spacing w:after="0"/>
        <w:ind w:left="360"/>
        <w:rPr>
          <w:szCs w:val="24"/>
        </w:rPr>
      </w:pPr>
      <w:r>
        <w:rPr>
          <w:szCs w:val="24"/>
        </w:rPr>
        <w:t xml:space="preserve">3. </w:t>
      </w:r>
      <w:r w:rsidRPr="00341F95">
        <w:rPr>
          <w:szCs w:val="24"/>
        </w:rPr>
        <w:t>Construct a frequency distribution and histogram for the taxi</w:t>
      </w:r>
      <w:r w:rsidRPr="00341F95">
        <w:rPr>
          <w:rFonts w:ascii="Cambria Math" w:hAnsi="Cambria Math" w:cs="Cambria Math"/>
          <w:szCs w:val="24"/>
        </w:rPr>
        <w:t>‐</w:t>
      </w:r>
      <w:r w:rsidRPr="00341F95">
        <w:rPr>
          <w:szCs w:val="24"/>
        </w:rPr>
        <w:t xml:space="preserve">in time in the Excel file </w:t>
      </w:r>
      <w:r w:rsidRPr="00076373">
        <w:rPr>
          <w:i/>
          <w:szCs w:val="24"/>
        </w:rPr>
        <w:t>Atlanta Airline Data</w:t>
      </w:r>
      <w:r w:rsidRPr="00341F95">
        <w:rPr>
          <w:szCs w:val="24"/>
        </w:rPr>
        <w:t xml:space="preserve"> using the Excel Histogram tool. Use bin ranges from 0 to 50 with widths of 10. Find the relative frequencies and cumulative relative frequencies for each bin, and estimate the average time using the frequency distribution.</w:t>
      </w:r>
    </w:p>
    <w:p w:rsidR="00BB3FBD" w:rsidRDefault="00BB3FBD" w:rsidP="00140CE1">
      <w:pPr>
        <w:tabs>
          <w:tab w:val="left" w:pos="5272"/>
        </w:tabs>
        <w:spacing w:after="0"/>
        <w:ind w:left="360"/>
        <w:rPr>
          <w:szCs w:val="24"/>
        </w:rPr>
      </w:pPr>
    </w:p>
    <w:p w:rsidR="00BB3FBD" w:rsidRDefault="00BB3FBD" w:rsidP="00140CE1">
      <w:pPr>
        <w:tabs>
          <w:tab w:val="left" w:pos="5272"/>
        </w:tabs>
        <w:spacing w:after="0"/>
        <w:ind w:left="360"/>
        <w:rPr>
          <w:b/>
          <w:szCs w:val="24"/>
        </w:rPr>
      </w:pPr>
      <w:r>
        <w:rPr>
          <w:b/>
          <w:szCs w:val="24"/>
        </w:rPr>
        <w:t>Answer:</w:t>
      </w:r>
    </w:p>
    <w:p w:rsidR="00BB3FBD" w:rsidRPr="004766D4" w:rsidRDefault="00BB3FBD" w:rsidP="00140CE1">
      <w:pPr>
        <w:tabs>
          <w:tab w:val="left" w:pos="5272"/>
        </w:tabs>
        <w:spacing w:after="0"/>
        <w:ind w:left="360"/>
        <w:rPr>
          <w:szCs w:val="24"/>
        </w:rPr>
      </w:pPr>
    </w:p>
    <w:tbl>
      <w:tblPr>
        <w:tblW w:w="8126" w:type="dxa"/>
        <w:tblInd w:w="449" w:type="dxa"/>
        <w:tblLook w:val="00A0"/>
      </w:tblPr>
      <w:tblGrid>
        <w:gridCol w:w="1580"/>
        <w:gridCol w:w="1340"/>
        <w:gridCol w:w="1270"/>
        <w:gridCol w:w="1280"/>
        <w:gridCol w:w="1440"/>
        <w:gridCol w:w="1216"/>
      </w:tblGrid>
      <w:tr w:rsidR="00BB3FBD" w:rsidRPr="002B2716" w:rsidTr="0087398B">
        <w:trPr>
          <w:trHeight w:val="540"/>
        </w:trPr>
        <w:tc>
          <w:tcPr>
            <w:tcW w:w="1580" w:type="dxa"/>
            <w:tcBorders>
              <w:top w:val="single" w:sz="4" w:space="0" w:color="auto"/>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b/>
                <w:bCs/>
                <w:szCs w:val="24"/>
              </w:rPr>
            </w:pPr>
            <w:r w:rsidRPr="001707C2">
              <w:rPr>
                <w:b/>
                <w:bCs/>
                <w:szCs w:val="24"/>
              </w:rPr>
              <w:t>Flight Number</w:t>
            </w:r>
          </w:p>
        </w:tc>
        <w:tc>
          <w:tcPr>
            <w:tcW w:w="1340" w:type="dxa"/>
            <w:tcBorders>
              <w:top w:val="single" w:sz="4" w:space="0" w:color="auto"/>
              <w:left w:val="nil"/>
              <w:bottom w:val="single" w:sz="4" w:space="0" w:color="auto"/>
              <w:right w:val="single" w:sz="4" w:space="0" w:color="auto"/>
            </w:tcBorders>
            <w:noWrap/>
            <w:vAlign w:val="bottom"/>
          </w:tcPr>
          <w:p w:rsidR="00BB3FBD" w:rsidRPr="001707C2" w:rsidRDefault="00BB3FBD" w:rsidP="001707C2">
            <w:pPr>
              <w:spacing w:after="0"/>
              <w:rPr>
                <w:b/>
                <w:bCs/>
                <w:szCs w:val="24"/>
              </w:rPr>
            </w:pPr>
            <w:r w:rsidRPr="001707C2">
              <w:rPr>
                <w:b/>
                <w:bCs/>
                <w:szCs w:val="24"/>
              </w:rPr>
              <w:t xml:space="preserve">Origin Airport </w:t>
            </w:r>
          </w:p>
        </w:tc>
        <w:tc>
          <w:tcPr>
            <w:tcW w:w="1270" w:type="dxa"/>
            <w:tcBorders>
              <w:top w:val="single" w:sz="4" w:space="0" w:color="auto"/>
              <w:left w:val="nil"/>
              <w:bottom w:val="single" w:sz="4" w:space="0" w:color="auto"/>
              <w:right w:val="single" w:sz="4" w:space="0" w:color="auto"/>
            </w:tcBorders>
            <w:vAlign w:val="bottom"/>
          </w:tcPr>
          <w:p w:rsidR="00BB3FBD" w:rsidRPr="001707C2" w:rsidRDefault="00BB3FBD" w:rsidP="004766D4">
            <w:pPr>
              <w:spacing w:after="0"/>
              <w:rPr>
                <w:b/>
                <w:bCs/>
                <w:szCs w:val="24"/>
              </w:rPr>
            </w:pPr>
            <w:r w:rsidRPr="001707C2">
              <w:rPr>
                <w:b/>
                <w:bCs/>
                <w:szCs w:val="24"/>
              </w:rPr>
              <w:t>Scheduled Arrival Time</w:t>
            </w:r>
          </w:p>
        </w:tc>
        <w:tc>
          <w:tcPr>
            <w:tcW w:w="1280" w:type="dxa"/>
            <w:tcBorders>
              <w:top w:val="single" w:sz="4" w:space="0" w:color="auto"/>
              <w:left w:val="nil"/>
              <w:bottom w:val="single" w:sz="4" w:space="0" w:color="auto"/>
              <w:right w:val="single" w:sz="4" w:space="0" w:color="auto"/>
            </w:tcBorders>
            <w:vAlign w:val="bottom"/>
          </w:tcPr>
          <w:p w:rsidR="00BB3FBD" w:rsidRPr="001707C2" w:rsidRDefault="00BB3FBD" w:rsidP="004766D4">
            <w:pPr>
              <w:spacing w:after="0"/>
              <w:rPr>
                <w:b/>
                <w:bCs/>
                <w:szCs w:val="24"/>
              </w:rPr>
            </w:pPr>
            <w:r w:rsidRPr="001707C2">
              <w:rPr>
                <w:b/>
                <w:bCs/>
                <w:szCs w:val="24"/>
              </w:rPr>
              <w:t>Actual Arrival Time</w:t>
            </w:r>
          </w:p>
        </w:tc>
        <w:tc>
          <w:tcPr>
            <w:tcW w:w="1440" w:type="dxa"/>
            <w:tcBorders>
              <w:top w:val="single" w:sz="4" w:space="0" w:color="auto"/>
              <w:left w:val="nil"/>
              <w:bottom w:val="single" w:sz="4" w:space="0" w:color="auto"/>
              <w:right w:val="single" w:sz="4" w:space="0" w:color="auto"/>
            </w:tcBorders>
            <w:vAlign w:val="bottom"/>
          </w:tcPr>
          <w:p w:rsidR="00BB3FBD" w:rsidRPr="001707C2" w:rsidRDefault="00BB3FBD" w:rsidP="001707C2">
            <w:pPr>
              <w:spacing w:after="0"/>
              <w:jc w:val="center"/>
              <w:rPr>
                <w:b/>
                <w:bCs/>
                <w:szCs w:val="24"/>
              </w:rPr>
            </w:pPr>
            <w:r w:rsidRPr="001707C2">
              <w:rPr>
                <w:b/>
                <w:bCs/>
                <w:szCs w:val="24"/>
              </w:rPr>
              <w:t>Time Difference (Minutes)</w:t>
            </w:r>
          </w:p>
        </w:tc>
        <w:tc>
          <w:tcPr>
            <w:tcW w:w="1216" w:type="dxa"/>
            <w:tcBorders>
              <w:top w:val="single" w:sz="4" w:space="0" w:color="auto"/>
              <w:left w:val="nil"/>
              <w:bottom w:val="single" w:sz="4" w:space="0" w:color="auto"/>
              <w:right w:val="single" w:sz="4" w:space="0" w:color="auto"/>
            </w:tcBorders>
            <w:vAlign w:val="bottom"/>
          </w:tcPr>
          <w:p w:rsidR="00BB3FBD" w:rsidRPr="001707C2" w:rsidRDefault="00BB3FBD" w:rsidP="001707C2">
            <w:pPr>
              <w:spacing w:after="0"/>
              <w:rPr>
                <w:b/>
                <w:bCs/>
                <w:szCs w:val="24"/>
              </w:rPr>
            </w:pPr>
            <w:r w:rsidRPr="001707C2">
              <w:rPr>
                <w:b/>
                <w:bCs/>
                <w:szCs w:val="24"/>
              </w:rPr>
              <w:t>Taxi-in Time (Minutes)</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IAH</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19:04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19:19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LAX</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15:10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15:04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MSY</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16:33</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16:24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LAS</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14:33</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14:27</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MCO</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14:10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14:15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5</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MCO</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16:10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15:48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57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JFK</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19:41</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19:54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61</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LAX</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19:02</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19:22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LAS</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18:00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17:58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DFW</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15:18</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15:14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-4</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SFO</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14:44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14:35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MIA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15:41</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15:39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101</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LAX</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17:41</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17:56</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DTW</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17:35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17:26</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MCO</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17:09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16:52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LAX</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16:19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16:18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130</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SLC</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14:15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14:38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EWR</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19:32</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19:19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23</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151</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SLC</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15:25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15:50</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25</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LAX</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20:31</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20:43</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365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LGA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10:53</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10:33</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371</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IAD</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07:34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07:21</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373</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RDU</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08:44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09:09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25</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377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MSP</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13:49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14:12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409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CLT</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08:48</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09:17</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418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SJU</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11:07</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10:59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420</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SJU</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13:05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13:02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422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SJU</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17:24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17:06</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424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SJU</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18:43</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18:22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428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SJU</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19:40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19:42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438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STX</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19:06</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19:06</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23</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509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ROC</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08:55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08:26</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529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CHS</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07:22</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07:02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Pr>
                <w:noProof/>
              </w:rPr>
              <w:pict>
                <v:shape id="_x0000_s1033" type="#_x0000_t202" style="position:absolute;left:0;text-align:left;margin-left:78.45pt;margin-top:41.45pt;width:54pt;height:18pt;z-index:251634688;mso-position-horizontal-relative:text;mso-position-vertical-relative:text" stroked="f">
                  <v:textbox>
                    <w:txbxContent>
                      <w:p w:rsidR="00BB3FBD" w:rsidRPr="00611530" w:rsidRDefault="00BB3FBD" w:rsidP="00611530">
                        <w:r>
                          <w:t>02-07</w:t>
                        </w:r>
                      </w:p>
                    </w:txbxContent>
                  </v:textbox>
                </v:shape>
              </w:pict>
            </w:r>
            <w:r>
              <w:rPr>
                <w:noProof/>
              </w:rPr>
              <w:pict>
                <v:shape id="_x0000_s1034" type="#_x0000_t202" style="position:absolute;left:0;text-align:left;margin-left:93.45pt;margin-top:83.45pt;width:54pt;height:18pt;z-index:251633664;mso-position-horizontal-relative:text;mso-position-vertical-relative:text" stroked="f">
                  <v:textbox>
                    <w:txbxContent>
                      <w:p w:rsidR="00BB3FBD" w:rsidRPr="00611530" w:rsidRDefault="00BB3FBD" w:rsidP="00611530">
                        <w:r>
                          <w:t>02-01</w:t>
                        </w:r>
                      </w:p>
                    </w:txbxContent>
                  </v:textbox>
                </v:shape>
              </w:pict>
            </w:r>
            <w:r>
              <w:rPr>
                <w:noProof/>
              </w:rPr>
              <w:pict>
                <v:shape id="_x0000_s1035" type="#_x0000_t202" style="position:absolute;left:0;text-align:left;margin-left:81.45pt;margin-top:71.45pt;width:54pt;height:18pt;z-index:251632640;mso-position-horizontal-relative:text;mso-position-vertical-relative:text" stroked="f">
                  <v:textbox>
                    <w:txbxContent>
                      <w:p w:rsidR="00BB3FBD" w:rsidRPr="00611530" w:rsidRDefault="00BB3FBD" w:rsidP="00611530">
                        <w:r>
                          <w:t>02-01</w:t>
                        </w:r>
                      </w:p>
                    </w:txbxContent>
                  </v:textbox>
                </v:shape>
              </w:pict>
            </w: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543</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DFW</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08:42</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09:11</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547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SNA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16:02</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15:43</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660</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STT</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17:15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17:13</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665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ORD</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09:00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09:02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674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STT</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19:11</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19:18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675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MSP</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09:00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10:03</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676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STT</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20:34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20:28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687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CVG</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08:49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08:40</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22</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1,005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PHL</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08:33</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09:03</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1,007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PHL</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10:04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10:45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41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1,009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PHL</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11:02</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11:09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1,013</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PHL</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14:03</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14:01</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1,014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ABQ</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13:07</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13:02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-5</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5</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1,015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PHL</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15:18</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15:10</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1,016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SAT</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14:10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14:19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1,017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PHL</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16:26</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16:22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-4</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1,021</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PHL</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19:22</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19:01</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1,022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PNS</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18:03</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17:55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1,023</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PHL</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20:52</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20:27</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-25</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1,024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PHX</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12:43</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12:54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1,026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PHX</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13:49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13:53</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4</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1,030</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PHX</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17:49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17:40</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1,032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PHX</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19:40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22:18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1,035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CMH</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16:40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16:30</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1,036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PHX</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06:18</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06:05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1,038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SAN</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13:34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13:32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1,041</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JAX</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09:59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09:24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-35</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1,044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SAN</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18:27</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18:04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1,048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SAN</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05:37</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05:35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1,050</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SEA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13:48</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13:56</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1,052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SEA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14:57</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15:12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1,054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SEA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19:40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20:02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1,055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TPA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09:14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09:12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1,060</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SEA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06:12</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06:05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1,064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SFO</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13:37</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13:36</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1,066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SFO</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16:07</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16:07</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1,068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SFO</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19:40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19:42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1,070</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SFO</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21:59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21:49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1,074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SFO</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06:21</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06:07</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1,077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MSP</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11:16</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12:36</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1,078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LAS</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13:21</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13:17</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-4</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1,082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LAS</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17:05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17:03</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1,084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BDL</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15:50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15:38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1,085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MCO</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09:24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09:22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1,086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LAS</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19:42</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19:55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1,088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LAS</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20:37</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20:25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1,091</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CMH</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14:09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14:10</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1,092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LAS</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06:13</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06:02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Pr>
                <w:noProof/>
              </w:rPr>
              <w:pict>
                <v:shape id="_x0000_s1036" type="#_x0000_t202" style="position:absolute;left:0;text-align:left;margin-left:94.05pt;margin-top:68.95pt;width:54pt;height:18pt;z-index:251635712;mso-position-horizontal-relative:text;mso-position-vertical-relative:text" stroked="f">
                  <v:textbox>
                    <w:txbxContent>
                      <w:p w:rsidR="00BB3FBD" w:rsidRPr="00611530" w:rsidRDefault="00BB3FBD" w:rsidP="00611530">
                        <w:r>
                          <w:t>02-07</w:t>
                        </w:r>
                      </w:p>
                    </w:txbxContent>
                  </v:textbox>
                </v:shape>
              </w:pict>
            </w: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1,118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MCO</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18:34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18:31</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1,122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EYW</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14:45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14:42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1,136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RSW</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18:07</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17:48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1,140</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PBI</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20:49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20:55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1,148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MCO</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13:34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13:33</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1,159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BUF</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18:59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18:36</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1,162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PBI</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16:40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17:24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44</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1,164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DTW</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09:00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08:42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1,175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DTW</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12:37</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12:46</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1,177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RDU</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13:53</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13:47</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1,186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JAX</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15:00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14:45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1,202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RSW</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12:44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12:39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-5</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1,213</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ROC</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18:10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18:06</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-4</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1,215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SRQ</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15:03</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14:54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1,221</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BNA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08:57</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08:51</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1,228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RSW</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15:22</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15:17</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-5</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1,248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PBI</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12:59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13:05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1,253</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PIT</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09:00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08:32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1,258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MSY</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08:34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08:43</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1,259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RDU</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18:44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19:15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49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1,270</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MCI</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15:57</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16:36</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23</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1,271</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RSW</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13:50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13:28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1,279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BDL</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13:18</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13:01</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1,291</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STL</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15:12</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15:02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1,292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PBI</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10:05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09:55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1,296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TUS</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19:25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19:14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1,297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JFK</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08:49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08:39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1,302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MCO</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06:57</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06:47</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1,304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MCO</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08:11</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07:52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1,306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FLL</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18:56</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19:04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1,308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MCO</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10:19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10:16</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1,310</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MCO</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11:04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10:50</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1,312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MCO</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12:05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11:54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1,314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MCO</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13:08</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13:07</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1,318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MCO</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15:10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14:57</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1,324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MCO</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18:10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18:04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1,326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MCO</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19:16</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19:00</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1,328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MCO</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20:14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19:53</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1,483</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PIT</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10:10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10:57</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47</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1,494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SAT</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08:48</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08:48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1,500</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JAX</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18:30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18:29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1,502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SAT</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11:10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11:05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-5</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1,510</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MEM</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13:59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14:00</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1,512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SLC</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16:40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16:45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5</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1,513</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CMH</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07:45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07:26</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1,516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AUS</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19:17</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19:31</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1,517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JAX</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06:40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06:31</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1,518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SNA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14:14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14:06</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1,520</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JAX</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17:05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17:02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1,521</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PHL</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20:01</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20:04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1,528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PBI</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18:09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17:57</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1,531</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JAX</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11:35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11:17</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1,536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JAC</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19:07</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19:30</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45</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1,538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PDX</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14:06</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14:24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1,542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SLC</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19:28</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19:41</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1,553</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SAV</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16:31</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16:14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1,554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BHM</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08:11</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08:30</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1,555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BUF</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16:28</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16:13</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1,559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BDL</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09:56</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09:37</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1,561</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JAX</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07:44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07:32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1,563</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MSP</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18:08</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19:10</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1,564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IND</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19:12</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19:15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1,565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MSP</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14:55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15:06</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1,577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MCI</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10:10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09:54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1,586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SLC</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12:38</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12:51</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1,588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PBI</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19:40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19:43</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1,591</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RDU</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12:30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12:19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1,598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SNA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18:38</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18:30</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1,599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IAD</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10:09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10:02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24</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1,601</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BDL</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09:00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08:34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-26</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1,604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MDW</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18:15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18:18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1,605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CVG</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18:19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18:20</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1,606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MSY</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17:42</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17:44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1,610</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MCI</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08:41</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08:49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1,612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RSW</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07:45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07:35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1,615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RDU</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16:35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16:38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1,617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MEM</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16:09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16:36</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27</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1,618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CHS</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16:51</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16:39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1,620</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MSP</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19:45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19:58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1,623</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CHS</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08:26</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08:13</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1,627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MSP</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16:43</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16:59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1,628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MCI</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19:09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19:49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40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1,629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RDU</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09:51</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09:51</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1,632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TPA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17:45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17:28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1,633</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MSY</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09:49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09:34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1,634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EGE</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17:59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17:48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1,636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MEM</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08:21</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08:13</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1,637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IAD</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14:10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14:02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1,638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PBI</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09:00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09:08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1,640</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MOB</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08:23</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08:30</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1,641</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JFK</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11:13</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10:55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1,649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ORF</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08:58</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09:04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1,652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SMF</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19:29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19:45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1,653</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MKE</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08:53</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09:00</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1,655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MSP</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21:00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21:19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1,659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SAV</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12:53</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12:57</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4</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1,664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MCI</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12:34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12:41</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1,675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ABQ</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18:24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18:27</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1,684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SJC</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13:57</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14:18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1,688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RSW</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19:34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19:28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1,689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BDL</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18:10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17:51</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1,693</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SNA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21:20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21:00</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1,694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SLC</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22:37</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22:49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1,695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CMH</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18:45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18:54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1,696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STL</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08:45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08:58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1,703</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CMH</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08:57</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09:00</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1,705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DTW</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20:08</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20:22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1,706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AUS</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10:01</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10:02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1,708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DTW</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07:45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07:54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1,709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ORD</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10:10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11:09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59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1,711</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DTW</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11:26</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11:27</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1,714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ONT</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13:41</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14:07</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26</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1,716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CLT</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09:43</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10:02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1,717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IND</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08:56</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08:55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1,720</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SLC</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06:20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06:40</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1,723</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JFK</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13:46</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13:17</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1,727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JFK</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22:04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21:19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-45</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1,728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RIC</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07:45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07:24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1,731</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DAY</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07:45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07:39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1,734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MIA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20:53</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20:45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1,737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JFK</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16:40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16:10</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1,738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SRQ</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12:49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12:39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1,739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CVG</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16:16</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16:14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1,740</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MSY</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12:29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12:42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1,747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MSP</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10:08</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10:54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46</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1,759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MDW</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10:05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09:56</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1,766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HDN</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18:04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18:03</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1,769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LGA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08:44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08:19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-25</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1,771</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LGA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09:46</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09:39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1,775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LGA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12:02</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11:24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1,779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LGA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13:58</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13:28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1,781</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LGA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14:53</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14:18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-35</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1,783</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LGA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15:50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15:32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1,785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LGA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16:50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16:27</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1,787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LGA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17:55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17:39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1,789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LGA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18:54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18:37</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1,790</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SAT</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16:40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17:15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35</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1,793</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LGA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20:55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20:28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-27</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1,797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LGA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22:49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22:22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-27</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1,844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SLC</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21:02</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20:54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1,850</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SAV</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06:41</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06:33</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1,851</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BOS</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08:52</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08:25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-27</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1,852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SRQ</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07:39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07:36</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1,853</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BOS</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10:21</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10:07</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1,854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PNS</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09:06</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09:08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1,855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BOS</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11:42</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11:13</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1,857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BOS</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12:38</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12:00</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5</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1,859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BOS</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14:07</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13:48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1,861</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BOS</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15:25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14:55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1,865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BOS</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17:49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17:25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-24</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1,867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BOS</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18:51</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19:04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35</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1,869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BOS</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19:58</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20:06</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1,877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BWI</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08:50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08:52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1,878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SAV</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09:00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09:15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1,879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BWI</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10:05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10:04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1,881</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BWI</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11:57</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11:56</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1,882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SAV</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07:42</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07:49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1,883</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BWI</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13:08</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14:22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74</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1,884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TUS</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12:33</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12:32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1,885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BWI</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14:33</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14:36</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1,887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BWI</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15:35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15:25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1,889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BWI</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18:09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17:53</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1,891</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PDX</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19:39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19:50</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1,896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DEN</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05:56</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06:17</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1,897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PBI</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07:44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07:51</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1,898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DEN</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11:09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11:48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1,899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RIC</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08:51</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13:16</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265</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1,900</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DEN</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12:22</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13:00</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1,902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DEN</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13:36</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14:29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53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1,904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DEN</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15:59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15:59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1,908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DEN</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18:10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18:44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34</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1,910</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DEN</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20:45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20:55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1,914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DFW</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10:08</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10:13</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5</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1,917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BUF</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08:48</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08:37</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1,918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DFW</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12:45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12:52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1,920</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DFW</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14:03</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14:35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1,921</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CHS</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13:09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13:19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1,924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DFW</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16:30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04:23</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713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1,926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DFW</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19:15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02:44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449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1,935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ORF</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11:49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11:33</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1,943</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ORD</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15:10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15:08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1,945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ORD</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18:20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18:34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1,948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SAN</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15:03</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14:58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-5</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1,951</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DCA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08:00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07:59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1,953</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DCA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09:17</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09:06</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1,954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DAB</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07:30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07:38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1,955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DCA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10:05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10:01</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-4</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1,959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DCA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12:02</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11:48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1,960</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PNS</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10:10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10:03</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1,961</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DCA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12:58</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12:54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-4</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1,962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ABQ</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11:16</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11:30</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1,964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COS</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12:33</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12:46</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1,965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DCA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15:01</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14:59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1,967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DCA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16:05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16:07</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1,969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DCA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17:03</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16:54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1,971</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DCA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18:00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18:08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1,973</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DCA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19:09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19:05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-4</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1,975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DCA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20:05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19:55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1,978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SAT</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19:26</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19:25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1,982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MIA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08:35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09:02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27</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1,984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MIA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09:49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09:41</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1,988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MIA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13:28</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13:36</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1,989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IND</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10:08</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09:51</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1,990</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MIA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14:30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14:32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23</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1,991</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EWR</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09:00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08:49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1,992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RSW</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08:47</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08:51</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4</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1,994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MIA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16:55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16:46</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1,995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BUF</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13:54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13:53</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1,996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MIA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18:10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18:23</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1,998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MIA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19:37</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19:25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1,999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JAX</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09:00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09:19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2,007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EWR</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10:10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10:03</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2,008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SRQ</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08:44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08:52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2,009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EWR</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11:13</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15:33</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260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2,011</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EWR</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13:04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12:45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2,014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ELP</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12:44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12:59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2,015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EWR</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15:25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15:05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2,016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JAX</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13:09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15:35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146</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2,017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EWR</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16:39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16:05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-34</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2,019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EWR</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18:01</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17:44</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2,028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FLL</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08:50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08:49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2,030</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FLL</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09:58</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10:12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2,032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FLL</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10:49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10:41</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2,034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FLL</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12:07</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12:01</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2,036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FLL</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13:39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13:27</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2,042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FLL</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15:54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15:45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6</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2,044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FLL</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17:03</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16:52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2,046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FLL</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18:26</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18:06</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2,048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FLL</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19:39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19:30</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2,050</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FLL</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20:52</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20:48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-4</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2,054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TPA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07:03</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06:51</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2,056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TPA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08:09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07:58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5</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2,060</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TPA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10:10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10:11</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2,062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TPA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11:25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11:20</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-5</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2,064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TPA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12:46</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12:47</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2,066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TPA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14:04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13:49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2,068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TPA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16:14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16:05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2,072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TPA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18:59</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19:00</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2,074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TPA</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20:14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19:49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-25</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2,076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MSY</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15:02</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14:42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2,079</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MDW</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12:40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12:52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2,080</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LAX</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13:24</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13:20</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-4</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2,085</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JAX</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10:45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10:32</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2,086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PBI</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14:52</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14:29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-23</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2,088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IAH</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12:42</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13:10</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28</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2,092</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LAX</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21:55</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22:05</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11</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2,094</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LAX</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23:58</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23:36</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7</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2,096</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LAX</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06:10</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05:49</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-21</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2,097</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CLT</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10:37</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10:28</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9</w:t>
            </w:r>
          </w:p>
        </w:tc>
      </w:tr>
      <w:tr w:rsidR="00BB3FBD" w:rsidRPr="002B2716" w:rsidTr="0087398B">
        <w:trPr>
          <w:trHeight w:val="255"/>
        </w:trPr>
        <w:tc>
          <w:tcPr>
            <w:tcW w:w="1580" w:type="dxa"/>
            <w:tcBorders>
              <w:top w:val="nil"/>
              <w:left w:val="single" w:sz="4" w:space="0" w:color="auto"/>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2,098</w:t>
            </w:r>
          </w:p>
        </w:tc>
        <w:tc>
          <w:tcPr>
            <w:tcW w:w="13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LAX</w:t>
            </w:r>
          </w:p>
        </w:tc>
        <w:tc>
          <w:tcPr>
            <w:tcW w:w="127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07:08</w:t>
            </w:r>
          </w:p>
        </w:tc>
        <w:tc>
          <w:tcPr>
            <w:tcW w:w="128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06:56</w:t>
            </w:r>
          </w:p>
        </w:tc>
        <w:tc>
          <w:tcPr>
            <w:tcW w:w="1440"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-12</w:t>
            </w:r>
          </w:p>
        </w:tc>
        <w:tc>
          <w:tcPr>
            <w:tcW w:w="1216" w:type="dxa"/>
            <w:tcBorders>
              <w:top w:val="nil"/>
              <w:left w:val="nil"/>
              <w:bottom w:val="single" w:sz="4" w:space="0" w:color="auto"/>
              <w:right w:val="single" w:sz="4" w:space="0" w:color="auto"/>
            </w:tcBorders>
            <w:noWrap/>
            <w:vAlign w:val="bottom"/>
          </w:tcPr>
          <w:p w:rsidR="00BB3FBD" w:rsidRPr="001707C2" w:rsidRDefault="00BB3FBD" w:rsidP="001707C2">
            <w:pPr>
              <w:spacing w:after="0"/>
              <w:jc w:val="center"/>
              <w:rPr>
                <w:szCs w:val="24"/>
              </w:rPr>
            </w:pPr>
            <w:r w:rsidRPr="001707C2">
              <w:rPr>
                <w:szCs w:val="24"/>
              </w:rPr>
              <w:t>8</w:t>
            </w:r>
          </w:p>
        </w:tc>
      </w:tr>
    </w:tbl>
    <w:p w:rsidR="00BB3FBD" w:rsidRDefault="00BB3FBD" w:rsidP="00140CE1">
      <w:pPr>
        <w:tabs>
          <w:tab w:val="left" w:pos="5272"/>
        </w:tabs>
        <w:spacing w:after="0"/>
        <w:ind w:left="360"/>
        <w:rPr>
          <w:szCs w:val="24"/>
        </w:rPr>
      </w:pPr>
    </w:p>
    <w:tbl>
      <w:tblPr>
        <w:tblW w:w="4709" w:type="dxa"/>
        <w:tblInd w:w="451" w:type="dxa"/>
        <w:tblLook w:val="00A0"/>
      </w:tblPr>
      <w:tblGrid>
        <w:gridCol w:w="1643"/>
        <w:gridCol w:w="1363"/>
        <w:gridCol w:w="1703"/>
      </w:tblGrid>
      <w:tr w:rsidR="00BB3FBD" w:rsidRPr="002B2716" w:rsidTr="00EE4220">
        <w:trPr>
          <w:trHeight w:val="255"/>
        </w:trPr>
        <w:tc>
          <w:tcPr>
            <w:tcW w:w="1643" w:type="dxa"/>
            <w:tcBorders>
              <w:top w:val="single" w:sz="4" w:space="0" w:color="auto"/>
              <w:left w:val="single" w:sz="4" w:space="0" w:color="auto"/>
              <w:bottom w:val="single" w:sz="4" w:space="0" w:color="auto"/>
              <w:right w:val="single" w:sz="4" w:space="0" w:color="auto"/>
            </w:tcBorders>
            <w:noWrap/>
            <w:vAlign w:val="bottom"/>
          </w:tcPr>
          <w:p w:rsidR="00BB3FBD" w:rsidRPr="00DA57AE" w:rsidRDefault="00BB3FBD" w:rsidP="00585A72">
            <w:pPr>
              <w:spacing w:after="0"/>
              <w:jc w:val="center"/>
              <w:rPr>
                <w:i/>
                <w:iCs/>
                <w:szCs w:val="24"/>
              </w:rPr>
            </w:pPr>
            <w:r w:rsidRPr="00DA57AE">
              <w:rPr>
                <w:i/>
                <w:iCs/>
                <w:szCs w:val="24"/>
              </w:rPr>
              <w:t xml:space="preserve">Bins for </w:t>
            </w:r>
            <w:r>
              <w:rPr>
                <w:i/>
                <w:iCs/>
                <w:szCs w:val="24"/>
              </w:rPr>
              <w:t>Taxi-in-time</w:t>
            </w:r>
          </w:p>
        </w:tc>
        <w:tc>
          <w:tcPr>
            <w:tcW w:w="1363" w:type="dxa"/>
            <w:tcBorders>
              <w:top w:val="single" w:sz="4" w:space="0" w:color="auto"/>
              <w:left w:val="nil"/>
              <w:bottom w:val="single" w:sz="4" w:space="0" w:color="auto"/>
              <w:right w:val="single" w:sz="4" w:space="0" w:color="auto"/>
            </w:tcBorders>
            <w:noWrap/>
            <w:vAlign w:val="bottom"/>
          </w:tcPr>
          <w:p w:rsidR="00BB3FBD" w:rsidRPr="00DA57AE" w:rsidRDefault="00BB3FBD" w:rsidP="00EE4220">
            <w:pPr>
              <w:spacing w:after="0"/>
              <w:jc w:val="center"/>
              <w:rPr>
                <w:i/>
                <w:iCs/>
                <w:szCs w:val="24"/>
              </w:rPr>
            </w:pPr>
            <w:r w:rsidRPr="00DA57AE">
              <w:rPr>
                <w:i/>
                <w:iCs/>
                <w:szCs w:val="24"/>
              </w:rPr>
              <w:t>Frequency</w:t>
            </w:r>
          </w:p>
        </w:tc>
        <w:tc>
          <w:tcPr>
            <w:tcW w:w="1703" w:type="dxa"/>
            <w:tcBorders>
              <w:top w:val="single" w:sz="4" w:space="0" w:color="auto"/>
              <w:left w:val="nil"/>
              <w:bottom w:val="single" w:sz="4" w:space="0" w:color="auto"/>
              <w:right w:val="single" w:sz="4" w:space="0" w:color="auto"/>
            </w:tcBorders>
            <w:noWrap/>
            <w:vAlign w:val="bottom"/>
          </w:tcPr>
          <w:p w:rsidR="00BB3FBD" w:rsidRPr="00DA57AE" w:rsidRDefault="00BB3FBD" w:rsidP="00EE4220">
            <w:pPr>
              <w:spacing w:after="0"/>
              <w:jc w:val="center"/>
              <w:rPr>
                <w:i/>
                <w:iCs/>
                <w:szCs w:val="24"/>
              </w:rPr>
            </w:pPr>
            <w:r w:rsidRPr="00DA57AE">
              <w:rPr>
                <w:i/>
                <w:iCs/>
                <w:szCs w:val="24"/>
              </w:rPr>
              <w:t>Cumulative %</w:t>
            </w:r>
          </w:p>
        </w:tc>
      </w:tr>
      <w:tr w:rsidR="00BB3FBD" w:rsidRPr="002B2716" w:rsidTr="00585A72">
        <w:trPr>
          <w:trHeight w:val="255"/>
        </w:trPr>
        <w:tc>
          <w:tcPr>
            <w:tcW w:w="1643" w:type="dxa"/>
            <w:tcBorders>
              <w:top w:val="nil"/>
              <w:left w:val="single" w:sz="4" w:space="0" w:color="auto"/>
              <w:bottom w:val="single" w:sz="4" w:space="0" w:color="auto"/>
              <w:right w:val="single" w:sz="4" w:space="0" w:color="auto"/>
            </w:tcBorders>
            <w:noWrap/>
            <w:vAlign w:val="bottom"/>
          </w:tcPr>
          <w:p w:rsidR="00BB3FBD" w:rsidRPr="00DA57AE" w:rsidRDefault="00BB3FBD" w:rsidP="00EE4220">
            <w:pPr>
              <w:spacing w:after="0"/>
              <w:jc w:val="right"/>
              <w:rPr>
                <w:szCs w:val="24"/>
              </w:rPr>
            </w:pPr>
            <w:r>
              <w:rPr>
                <w:szCs w:val="24"/>
              </w:rPr>
              <w:t>10</w:t>
            </w:r>
          </w:p>
        </w:tc>
        <w:tc>
          <w:tcPr>
            <w:tcW w:w="1363" w:type="dxa"/>
            <w:tcBorders>
              <w:top w:val="nil"/>
              <w:left w:val="nil"/>
              <w:bottom w:val="single" w:sz="4" w:space="0" w:color="auto"/>
              <w:right w:val="single" w:sz="4" w:space="0" w:color="auto"/>
            </w:tcBorders>
            <w:noWrap/>
            <w:vAlign w:val="bottom"/>
          </w:tcPr>
          <w:p w:rsidR="00BB3FBD" w:rsidRPr="00DA57AE" w:rsidRDefault="00BB3FBD" w:rsidP="00EE4220">
            <w:pPr>
              <w:spacing w:after="0"/>
              <w:jc w:val="right"/>
              <w:rPr>
                <w:szCs w:val="24"/>
              </w:rPr>
            </w:pPr>
            <w:r>
              <w:rPr>
                <w:szCs w:val="24"/>
              </w:rPr>
              <w:t>180</w:t>
            </w:r>
          </w:p>
        </w:tc>
        <w:tc>
          <w:tcPr>
            <w:tcW w:w="1703" w:type="dxa"/>
            <w:tcBorders>
              <w:top w:val="nil"/>
              <w:left w:val="nil"/>
              <w:bottom w:val="single" w:sz="4" w:space="0" w:color="auto"/>
              <w:right w:val="single" w:sz="4" w:space="0" w:color="auto"/>
            </w:tcBorders>
            <w:noWrap/>
            <w:vAlign w:val="bottom"/>
          </w:tcPr>
          <w:p w:rsidR="00BB3FBD" w:rsidRPr="00DA57AE" w:rsidRDefault="00BB3FBD" w:rsidP="00EE4220">
            <w:pPr>
              <w:spacing w:after="0"/>
              <w:jc w:val="right"/>
              <w:rPr>
                <w:szCs w:val="24"/>
              </w:rPr>
            </w:pPr>
            <w:r>
              <w:rPr>
                <w:szCs w:val="24"/>
              </w:rPr>
              <w:t>54.38%</w:t>
            </w:r>
          </w:p>
        </w:tc>
      </w:tr>
      <w:tr w:rsidR="00BB3FBD" w:rsidRPr="002B2716" w:rsidTr="00585A72">
        <w:trPr>
          <w:trHeight w:val="255"/>
        </w:trPr>
        <w:tc>
          <w:tcPr>
            <w:tcW w:w="1643" w:type="dxa"/>
            <w:tcBorders>
              <w:top w:val="nil"/>
              <w:left w:val="single" w:sz="4" w:space="0" w:color="auto"/>
              <w:bottom w:val="single" w:sz="4" w:space="0" w:color="auto"/>
              <w:right w:val="single" w:sz="4" w:space="0" w:color="auto"/>
            </w:tcBorders>
            <w:noWrap/>
            <w:vAlign w:val="bottom"/>
          </w:tcPr>
          <w:p w:rsidR="00BB3FBD" w:rsidRPr="00DA57AE" w:rsidRDefault="00BB3FBD" w:rsidP="00EE4220">
            <w:pPr>
              <w:spacing w:after="0"/>
              <w:jc w:val="right"/>
              <w:rPr>
                <w:szCs w:val="24"/>
              </w:rPr>
            </w:pPr>
            <w:r>
              <w:rPr>
                <w:szCs w:val="24"/>
              </w:rPr>
              <w:t>20</w:t>
            </w:r>
          </w:p>
        </w:tc>
        <w:tc>
          <w:tcPr>
            <w:tcW w:w="1363" w:type="dxa"/>
            <w:tcBorders>
              <w:top w:val="nil"/>
              <w:left w:val="nil"/>
              <w:bottom w:val="single" w:sz="4" w:space="0" w:color="auto"/>
              <w:right w:val="single" w:sz="4" w:space="0" w:color="auto"/>
            </w:tcBorders>
            <w:noWrap/>
            <w:vAlign w:val="bottom"/>
          </w:tcPr>
          <w:p w:rsidR="00BB3FBD" w:rsidRPr="00DA57AE" w:rsidRDefault="00BB3FBD" w:rsidP="00EE4220">
            <w:pPr>
              <w:spacing w:after="0"/>
              <w:jc w:val="right"/>
              <w:rPr>
                <w:szCs w:val="24"/>
              </w:rPr>
            </w:pPr>
            <w:r>
              <w:rPr>
                <w:szCs w:val="24"/>
              </w:rPr>
              <w:t>133</w:t>
            </w:r>
          </w:p>
        </w:tc>
        <w:tc>
          <w:tcPr>
            <w:tcW w:w="1703" w:type="dxa"/>
            <w:tcBorders>
              <w:top w:val="nil"/>
              <w:left w:val="nil"/>
              <w:bottom w:val="single" w:sz="4" w:space="0" w:color="auto"/>
              <w:right w:val="single" w:sz="4" w:space="0" w:color="auto"/>
            </w:tcBorders>
            <w:noWrap/>
            <w:vAlign w:val="bottom"/>
          </w:tcPr>
          <w:p w:rsidR="00BB3FBD" w:rsidRPr="00DA57AE" w:rsidRDefault="00BB3FBD" w:rsidP="00EE4220">
            <w:pPr>
              <w:spacing w:after="0"/>
              <w:jc w:val="right"/>
              <w:rPr>
                <w:szCs w:val="24"/>
              </w:rPr>
            </w:pPr>
            <w:r>
              <w:rPr>
                <w:szCs w:val="24"/>
              </w:rPr>
              <w:t>94.56%</w:t>
            </w:r>
          </w:p>
        </w:tc>
      </w:tr>
      <w:tr w:rsidR="00BB3FBD" w:rsidRPr="002B2716" w:rsidTr="00585A72">
        <w:trPr>
          <w:trHeight w:val="255"/>
        </w:trPr>
        <w:tc>
          <w:tcPr>
            <w:tcW w:w="1643" w:type="dxa"/>
            <w:tcBorders>
              <w:top w:val="nil"/>
              <w:left w:val="single" w:sz="4" w:space="0" w:color="auto"/>
              <w:bottom w:val="single" w:sz="4" w:space="0" w:color="auto"/>
              <w:right w:val="single" w:sz="4" w:space="0" w:color="auto"/>
            </w:tcBorders>
            <w:noWrap/>
            <w:vAlign w:val="bottom"/>
          </w:tcPr>
          <w:p w:rsidR="00BB3FBD" w:rsidRPr="00DA57AE" w:rsidRDefault="00BB3FBD" w:rsidP="00EE4220">
            <w:pPr>
              <w:spacing w:after="0"/>
              <w:jc w:val="right"/>
              <w:rPr>
                <w:szCs w:val="24"/>
              </w:rPr>
            </w:pPr>
            <w:r>
              <w:rPr>
                <w:szCs w:val="24"/>
              </w:rPr>
              <w:t>30</w:t>
            </w:r>
          </w:p>
        </w:tc>
        <w:tc>
          <w:tcPr>
            <w:tcW w:w="1363" w:type="dxa"/>
            <w:tcBorders>
              <w:top w:val="nil"/>
              <w:left w:val="nil"/>
              <w:bottom w:val="single" w:sz="4" w:space="0" w:color="auto"/>
              <w:right w:val="single" w:sz="4" w:space="0" w:color="auto"/>
            </w:tcBorders>
            <w:noWrap/>
            <w:vAlign w:val="bottom"/>
          </w:tcPr>
          <w:p w:rsidR="00BB3FBD" w:rsidRPr="00DA57AE" w:rsidRDefault="00BB3FBD" w:rsidP="00EE4220">
            <w:pPr>
              <w:spacing w:after="0"/>
              <w:jc w:val="right"/>
              <w:rPr>
                <w:szCs w:val="24"/>
              </w:rPr>
            </w:pPr>
            <w:r>
              <w:rPr>
                <w:szCs w:val="24"/>
              </w:rPr>
              <w:t>14</w:t>
            </w:r>
          </w:p>
        </w:tc>
        <w:tc>
          <w:tcPr>
            <w:tcW w:w="1703" w:type="dxa"/>
            <w:tcBorders>
              <w:top w:val="nil"/>
              <w:left w:val="nil"/>
              <w:bottom w:val="single" w:sz="4" w:space="0" w:color="auto"/>
              <w:right w:val="single" w:sz="4" w:space="0" w:color="auto"/>
            </w:tcBorders>
            <w:noWrap/>
            <w:vAlign w:val="bottom"/>
          </w:tcPr>
          <w:p w:rsidR="00BB3FBD" w:rsidRPr="00DA57AE" w:rsidRDefault="00BB3FBD" w:rsidP="00EE4220">
            <w:pPr>
              <w:spacing w:after="0"/>
              <w:jc w:val="right"/>
              <w:rPr>
                <w:szCs w:val="24"/>
              </w:rPr>
            </w:pPr>
            <w:r>
              <w:rPr>
                <w:szCs w:val="24"/>
              </w:rPr>
              <w:t>98.79%</w:t>
            </w:r>
          </w:p>
        </w:tc>
      </w:tr>
      <w:tr w:rsidR="00BB3FBD" w:rsidRPr="002B2716" w:rsidTr="00585A72">
        <w:trPr>
          <w:trHeight w:val="255"/>
        </w:trPr>
        <w:tc>
          <w:tcPr>
            <w:tcW w:w="1643" w:type="dxa"/>
            <w:tcBorders>
              <w:top w:val="nil"/>
              <w:left w:val="single" w:sz="4" w:space="0" w:color="auto"/>
              <w:bottom w:val="single" w:sz="4" w:space="0" w:color="auto"/>
              <w:right w:val="single" w:sz="4" w:space="0" w:color="auto"/>
            </w:tcBorders>
            <w:noWrap/>
            <w:vAlign w:val="bottom"/>
          </w:tcPr>
          <w:p w:rsidR="00BB3FBD" w:rsidRPr="00DA57AE" w:rsidRDefault="00BB3FBD" w:rsidP="00EE4220">
            <w:pPr>
              <w:spacing w:after="0"/>
              <w:jc w:val="right"/>
              <w:rPr>
                <w:szCs w:val="24"/>
              </w:rPr>
            </w:pPr>
            <w:r>
              <w:rPr>
                <w:szCs w:val="24"/>
              </w:rPr>
              <w:t>40</w:t>
            </w:r>
          </w:p>
        </w:tc>
        <w:tc>
          <w:tcPr>
            <w:tcW w:w="1363" w:type="dxa"/>
            <w:tcBorders>
              <w:top w:val="nil"/>
              <w:left w:val="nil"/>
              <w:bottom w:val="single" w:sz="4" w:space="0" w:color="auto"/>
              <w:right w:val="single" w:sz="4" w:space="0" w:color="auto"/>
            </w:tcBorders>
            <w:noWrap/>
            <w:vAlign w:val="bottom"/>
          </w:tcPr>
          <w:p w:rsidR="00BB3FBD" w:rsidRPr="00DA57AE" w:rsidRDefault="00BB3FBD" w:rsidP="00EE4220">
            <w:pPr>
              <w:spacing w:after="0"/>
              <w:jc w:val="right"/>
              <w:rPr>
                <w:szCs w:val="24"/>
              </w:rPr>
            </w:pPr>
            <w:r>
              <w:rPr>
                <w:szCs w:val="24"/>
              </w:rPr>
              <w:t>2</w:t>
            </w:r>
          </w:p>
        </w:tc>
        <w:tc>
          <w:tcPr>
            <w:tcW w:w="1703" w:type="dxa"/>
            <w:tcBorders>
              <w:top w:val="nil"/>
              <w:left w:val="nil"/>
              <w:bottom w:val="single" w:sz="4" w:space="0" w:color="auto"/>
              <w:right w:val="single" w:sz="4" w:space="0" w:color="auto"/>
            </w:tcBorders>
            <w:noWrap/>
            <w:vAlign w:val="bottom"/>
          </w:tcPr>
          <w:p w:rsidR="00BB3FBD" w:rsidRPr="00DA57AE" w:rsidRDefault="00BB3FBD" w:rsidP="00EE4220">
            <w:pPr>
              <w:spacing w:after="0"/>
              <w:jc w:val="right"/>
              <w:rPr>
                <w:szCs w:val="24"/>
              </w:rPr>
            </w:pPr>
            <w:r>
              <w:rPr>
                <w:szCs w:val="24"/>
              </w:rPr>
              <w:t>99.40%</w:t>
            </w:r>
          </w:p>
        </w:tc>
      </w:tr>
      <w:tr w:rsidR="00BB3FBD" w:rsidRPr="002B2716" w:rsidTr="00585A72">
        <w:trPr>
          <w:trHeight w:val="255"/>
        </w:trPr>
        <w:tc>
          <w:tcPr>
            <w:tcW w:w="1643" w:type="dxa"/>
            <w:tcBorders>
              <w:top w:val="nil"/>
              <w:left w:val="single" w:sz="4" w:space="0" w:color="auto"/>
              <w:bottom w:val="single" w:sz="4" w:space="0" w:color="auto"/>
              <w:right w:val="single" w:sz="4" w:space="0" w:color="auto"/>
            </w:tcBorders>
            <w:noWrap/>
            <w:vAlign w:val="bottom"/>
          </w:tcPr>
          <w:p w:rsidR="00BB3FBD" w:rsidRPr="00DA57AE" w:rsidRDefault="00BB3FBD" w:rsidP="00EE4220">
            <w:pPr>
              <w:spacing w:after="0"/>
              <w:jc w:val="right"/>
              <w:rPr>
                <w:szCs w:val="24"/>
              </w:rPr>
            </w:pPr>
            <w:r>
              <w:rPr>
                <w:szCs w:val="24"/>
              </w:rPr>
              <w:t>50</w:t>
            </w:r>
          </w:p>
        </w:tc>
        <w:tc>
          <w:tcPr>
            <w:tcW w:w="1363" w:type="dxa"/>
            <w:tcBorders>
              <w:top w:val="nil"/>
              <w:left w:val="nil"/>
              <w:bottom w:val="single" w:sz="4" w:space="0" w:color="auto"/>
              <w:right w:val="single" w:sz="4" w:space="0" w:color="auto"/>
            </w:tcBorders>
            <w:noWrap/>
            <w:vAlign w:val="bottom"/>
          </w:tcPr>
          <w:p w:rsidR="00BB3FBD" w:rsidRPr="00DA57AE" w:rsidRDefault="00BB3FBD" w:rsidP="00EE4220">
            <w:pPr>
              <w:spacing w:after="0"/>
              <w:jc w:val="right"/>
              <w:rPr>
                <w:szCs w:val="24"/>
              </w:rPr>
            </w:pPr>
            <w:r>
              <w:rPr>
                <w:szCs w:val="24"/>
              </w:rPr>
              <w:t>2</w:t>
            </w:r>
          </w:p>
        </w:tc>
        <w:tc>
          <w:tcPr>
            <w:tcW w:w="1703" w:type="dxa"/>
            <w:tcBorders>
              <w:top w:val="nil"/>
              <w:left w:val="nil"/>
              <w:bottom w:val="single" w:sz="4" w:space="0" w:color="auto"/>
              <w:right w:val="single" w:sz="4" w:space="0" w:color="auto"/>
            </w:tcBorders>
            <w:noWrap/>
            <w:vAlign w:val="bottom"/>
          </w:tcPr>
          <w:p w:rsidR="00BB3FBD" w:rsidRPr="00DA57AE" w:rsidRDefault="00BB3FBD" w:rsidP="00EE4220">
            <w:pPr>
              <w:spacing w:after="0"/>
              <w:jc w:val="right"/>
              <w:rPr>
                <w:szCs w:val="24"/>
              </w:rPr>
            </w:pPr>
            <w:r>
              <w:rPr>
                <w:szCs w:val="24"/>
              </w:rPr>
              <w:t>100.00%</w:t>
            </w:r>
          </w:p>
        </w:tc>
      </w:tr>
      <w:tr w:rsidR="00BB3FBD" w:rsidRPr="002B2716" w:rsidTr="00585A72">
        <w:trPr>
          <w:trHeight w:val="255"/>
        </w:trPr>
        <w:tc>
          <w:tcPr>
            <w:tcW w:w="1643" w:type="dxa"/>
            <w:tcBorders>
              <w:top w:val="nil"/>
              <w:left w:val="single" w:sz="4" w:space="0" w:color="auto"/>
              <w:bottom w:val="single" w:sz="4" w:space="0" w:color="auto"/>
              <w:right w:val="single" w:sz="4" w:space="0" w:color="auto"/>
            </w:tcBorders>
            <w:noWrap/>
            <w:vAlign w:val="bottom"/>
          </w:tcPr>
          <w:p w:rsidR="00BB3FBD" w:rsidRPr="00DA57AE" w:rsidRDefault="00BB3FBD" w:rsidP="00EE4220">
            <w:pPr>
              <w:spacing w:after="0"/>
              <w:rPr>
                <w:szCs w:val="24"/>
              </w:rPr>
            </w:pPr>
            <w:r w:rsidRPr="00DA57AE">
              <w:rPr>
                <w:szCs w:val="24"/>
              </w:rPr>
              <w:t>More</w:t>
            </w:r>
          </w:p>
        </w:tc>
        <w:tc>
          <w:tcPr>
            <w:tcW w:w="1363" w:type="dxa"/>
            <w:tcBorders>
              <w:top w:val="nil"/>
              <w:left w:val="nil"/>
              <w:bottom w:val="single" w:sz="4" w:space="0" w:color="auto"/>
              <w:right w:val="single" w:sz="4" w:space="0" w:color="auto"/>
            </w:tcBorders>
            <w:noWrap/>
            <w:vAlign w:val="bottom"/>
          </w:tcPr>
          <w:p w:rsidR="00BB3FBD" w:rsidRPr="00DA57AE" w:rsidRDefault="00BB3FBD" w:rsidP="00EE4220">
            <w:pPr>
              <w:spacing w:after="0"/>
              <w:jc w:val="right"/>
              <w:rPr>
                <w:szCs w:val="24"/>
              </w:rPr>
            </w:pPr>
            <w:r w:rsidRPr="00DA57AE">
              <w:rPr>
                <w:szCs w:val="24"/>
              </w:rPr>
              <w:t>0</w:t>
            </w:r>
          </w:p>
        </w:tc>
        <w:tc>
          <w:tcPr>
            <w:tcW w:w="1703" w:type="dxa"/>
            <w:tcBorders>
              <w:top w:val="nil"/>
              <w:left w:val="nil"/>
              <w:bottom w:val="single" w:sz="4" w:space="0" w:color="auto"/>
              <w:right w:val="single" w:sz="4" w:space="0" w:color="auto"/>
            </w:tcBorders>
            <w:noWrap/>
            <w:vAlign w:val="bottom"/>
          </w:tcPr>
          <w:p w:rsidR="00BB3FBD" w:rsidRPr="00DA57AE" w:rsidRDefault="00BB3FBD" w:rsidP="00EE4220">
            <w:pPr>
              <w:spacing w:after="0"/>
              <w:jc w:val="right"/>
              <w:rPr>
                <w:szCs w:val="24"/>
              </w:rPr>
            </w:pPr>
            <w:r>
              <w:rPr>
                <w:szCs w:val="24"/>
              </w:rPr>
              <w:t>100.00%</w:t>
            </w:r>
          </w:p>
        </w:tc>
      </w:tr>
    </w:tbl>
    <w:p w:rsidR="00BB3FBD" w:rsidRDefault="00BB3FBD" w:rsidP="00140CE1">
      <w:pPr>
        <w:tabs>
          <w:tab w:val="left" w:pos="5272"/>
        </w:tabs>
        <w:spacing w:after="0"/>
        <w:ind w:left="360"/>
        <w:rPr>
          <w:szCs w:val="24"/>
        </w:rPr>
      </w:pPr>
    </w:p>
    <w:p w:rsidR="00BB3FBD" w:rsidRDefault="00BB3FBD" w:rsidP="00140CE1">
      <w:pPr>
        <w:tabs>
          <w:tab w:val="left" w:pos="5272"/>
        </w:tabs>
        <w:spacing w:after="0"/>
        <w:ind w:left="360"/>
        <w:rPr>
          <w:szCs w:val="24"/>
        </w:rPr>
      </w:pPr>
      <w:r w:rsidRPr="00227AFC">
        <w:rPr>
          <w:noProof/>
        </w:rPr>
        <w:pict>
          <v:shape id="Chart 14" o:spid="_x0000_i1027"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">
            <v:imagedata r:id="rId8" o:title=""/>
            <o:lock v:ext="edit" aspectratio="f"/>
          </v:shape>
        </w:pict>
      </w:r>
    </w:p>
    <w:p w:rsidR="00BB3FBD" w:rsidRDefault="00BB3FBD" w:rsidP="00140CE1">
      <w:pPr>
        <w:tabs>
          <w:tab w:val="left" w:pos="5272"/>
        </w:tabs>
        <w:spacing w:after="0"/>
        <w:ind w:left="360"/>
        <w:rPr>
          <w:szCs w:val="24"/>
        </w:rPr>
      </w:pPr>
    </w:p>
    <w:p w:rsidR="00BB3FBD" w:rsidRDefault="00BB3FBD" w:rsidP="00140CE1">
      <w:pPr>
        <w:tabs>
          <w:tab w:val="left" w:pos="5272"/>
        </w:tabs>
        <w:spacing w:after="0"/>
        <w:ind w:left="360"/>
        <w:rPr>
          <w:szCs w:val="24"/>
        </w:rPr>
      </w:pPr>
      <w:r>
        <w:rPr>
          <w:noProof/>
        </w:rPr>
        <w:pict>
          <v:shape id="_x0000_s1037" type="#_x0000_t202" style="position:absolute;left:0;text-align:left;margin-left:423pt;margin-top:213.7pt;width:54pt;height:18pt;z-index:251636736" stroked="f">
            <v:textbox>
              <w:txbxContent>
                <w:p w:rsidR="00BB3FBD" w:rsidRPr="00611530" w:rsidRDefault="00BB3FBD" w:rsidP="00611530">
                  <w:r>
                    <w:t>02-15</w:t>
                  </w:r>
                </w:p>
              </w:txbxContent>
            </v:textbox>
          </v:shape>
        </w:pict>
      </w:r>
      <w:r>
        <w:rPr>
          <w:szCs w:val="24"/>
        </w:rPr>
        <w:br w:type="page"/>
      </w:r>
    </w:p>
    <w:p w:rsidR="00BB3FBD" w:rsidRDefault="00BB3FBD" w:rsidP="00140CE1">
      <w:pPr>
        <w:tabs>
          <w:tab w:val="left" w:pos="5272"/>
        </w:tabs>
        <w:spacing w:after="0"/>
        <w:ind w:left="360"/>
        <w:rPr>
          <w:szCs w:val="24"/>
        </w:rPr>
      </w:pPr>
      <w:r w:rsidRPr="00076373">
        <w:rPr>
          <w:szCs w:val="24"/>
        </w:rPr>
        <w:t xml:space="preserve">4. Construct frequency distributions and histograms using the Excel Histogram tool for the </w:t>
      </w:r>
      <w:r w:rsidRPr="00DA57AE">
        <w:rPr>
          <w:i/>
          <w:szCs w:val="24"/>
        </w:rPr>
        <w:t>Gross Sales and Gross Profit data</w:t>
      </w:r>
      <w:r w:rsidRPr="00076373">
        <w:rPr>
          <w:szCs w:val="24"/>
        </w:rPr>
        <w:t xml:space="preserve"> in the Excel file Sales Data. Define appropriate bin ranges for each variable.</w:t>
      </w:r>
    </w:p>
    <w:p w:rsidR="00BB3FBD" w:rsidRDefault="00BB3FBD" w:rsidP="00140CE1">
      <w:pPr>
        <w:tabs>
          <w:tab w:val="left" w:pos="5272"/>
        </w:tabs>
        <w:spacing w:after="0"/>
        <w:ind w:left="360"/>
        <w:rPr>
          <w:szCs w:val="24"/>
        </w:rPr>
      </w:pPr>
    </w:p>
    <w:p w:rsidR="00BB3FBD" w:rsidRDefault="00BB3FBD" w:rsidP="00140CE1">
      <w:pPr>
        <w:tabs>
          <w:tab w:val="left" w:pos="5272"/>
        </w:tabs>
        <w:spacing w:after="0"/>
        <w:ind w:left="360"/>
        <w:rPr>
          <w:b/>
          <w:szCs w:val="24"/>
        </w:rPr>
      </w:pPr>
      <w:r w:rsidRPr="00F336D9">
        <w:rPr>
          <w:b/>
          <w:szCs w:val="24"/>
        </w:rPr>
        <w:t>Answer:</w:t>
      </w:r>
    </w:p>
    <w:tbl>
      <w:tblPr>
        <w:tblW w:w="4709" w:type="dxa"/>
        <w:tblInd w:w="451" w:type="dxa"/>
        <w:tblLook w:val="00A0"/>
      </w:tblPr>
      <w:tblGrid>
        <w:gridCol w:w="1643"/>
        <w:gridCol w:w="1363"/>
        <w:gridCol w:w="1703"/>
      </w:tblGrid>
      <w:tr w:rsidR="00BB3FBD" w:rsidRPr="002B2716" w:rsidTr="00DA57AE">
        <w:trPr>
          <w:trHeight w:val="255"/>
        </w:trPr>
        <w:tc>
          <w:tcPr>
            <w:tcW w:w="1643" w:type="dxa"/>
            <w:tcBorders>
              <w:top w:val="single" w:sz="4" w:space="0" w:color="auto"/>
              <w:left w:val="single" w:sz="4" w:space="0" w:color="auto"/>
              <w:bottom w:val="single" w:sz="4" w:space="0" w:color="auto"/>
              <w:right w:val="single" w:sz="4" w:space="0" w:color="auto"/>
            </w:tcBorders>
            <w:noWrap/>
            <w:vAlign w:val="bottom"/>
          </w:tcPr>
          <w:p w:rsidR="00BB3FBD" w:rsidRPr="00DA57AE" w:rsidRDefault="00BB3FBD" w:rsidP="00DA57AE">
            <w:pPr>
              <w:spacing w:after="0"/>
              <w:jc w:val="center"/>
              <w:rPr>
                <w:i/>
                <w:iCs/>
                <w:szCs w:val="24"/>
              </w:rPr>
            </w:pPr>
            <w:r w:rsidRPr="00DA57AE">
              <w:rPr>
                <w:i/>
                <w:iCs/>
                <w:szCs w:val="24"/>
              </w:rPr>
              <w:t>Bins for sales</w:t>
            </w:r>
          </w:p>
        </w:tc>
        <w:tc>
          <w:tcPr>
            <w:tcW w:w="1363" w:type="dxa"/>
            <w:tcBorders>
              <w:top w:val="single" w:sz="4" w:space="0" w:color="auto"/>
              <w:left w:val="nil"/>
              <w:bottom w:val="single" w:sz="4" w:space="0" w:color="auto"/>
              <w:right w:val="single" w:sz="4" w:space="0" w:color="auto"/>
            </w:tcBorders>
            <w:noWrap/>
            <w:vAlign w:val="bottom"/>
          </w:tcPr>
          <w:p w:rsidR="00BB3FBD" w:rsidRPr="00DA57AE" w:rsidRDefault="00BB3FBD" w:rsidP="00DA57AE">
            <w:pPr>
              <w:spacing w:after="0"/>
              <w:jc w:val="center"/>
              <w:rPr>
                <w:i/>
                <w:iCs/>
                <w:szCs w:val="24"/>
              </w:rPr>
            </w:pPr>
            <w:r w:rsidRPr="00DA57AE">
              <w:rPr>
                <w:i/>
                <w:iCs/>
                <w:szCs w:val="24"/>
              </w:rPr>
              <w:t>Frequency</w:t>
            </w:r>
          </w:p>
        </w:tc>
        <w:tc>
          <w:tcPr>
            <w:tcW w:w="1703" w:type="dxa"/>
            <w:tcBorders>
              <w:top w:val="single" w:sz="4" w:space="0" w:color="auto"/>
              <w:left w:val="nil"/>
              <w:bottom w:val="single" w:sz="4" w:space="0" w:color="auto"/>
              <w:right w:val="single" w:sz="4" w:space="0" w:color="auto"/>
            </w:tcBorders>
            <w:noWrap/>
            <w:vAlign w:val="bottom"/>
          </w:tcPr>
          <w:p w:rsidR="00BB3FBD" w:rsidRPr="00DA57AE" w:rsidRDefault="00BB3FBD" w:rsidP="00DA57AE">
            <w:pPr>
              <w:spacing w:after="0"/>
              <w:jc w:val="center"/>
              <w:rPr>
                <w:i/>
                <w:iCs/>
                <w:szCs w:val="24"/>
              </w:rPr>
            </w:pPr>
            <w:r w:rsidRPr="00DA57AE">
              <w:rPr>
                <w:i/>
                <w:iCs/>
                <w:szCs w:val="24"/>
              </w:rPr>
              <w:t>Cumulative %</w:t>
            </w:r>
          </w:p>
        </w:tc>
      </w:tr>
      <w:tr w:rsidR="00BB3FBD" w:rsidRPr="002B2716" w:rsidTr="00DA57AE">
        <w:trPr>
          <w:trHeight w:val="255"/>
        </w:trPr>
        <w:tc>
          <w:tcPr>
            <w:tcW w:w="1643" w:type="dxa"/>
            <w:tcBorders>
              <w:top w:val="nil"/>
              <w:left w:val="single" w:sz="4" w:space="0" w:color="auto"/>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15000</w:t>
            </w:r>
          </w:p>
        </w:tc>
        <w:tc>
          <w:tcPr>
            <w:tcW w:w="1363" w:type="dxa"/>
            <w:tcBorders>
              <w:top w:val="nil"/>
              <w:left w:val="nil"/>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35</w:t>
            </w:r>
          </w:p>
        </w:tc>
        <w:tc>
          <w:tcPr>
            <w:tcW w:w="1703" w:type="dxa"/>
            <w:tcBorders>
              <w:top w:val="nil"/>
              <w:left w:val="nil"/>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58.33%</w:t>
            </w:r>
          </w:p>
        </w:tc>
      </w:tr>
      <w:tr w:rsidR="00BB3FBD" w:rsidRPr="002B2716" w:rsidTr="00DA57AE">
        <w:trPr>
          <w:trHeight w:val="255"/>
        </w:trPr>
        <w:tc>
          <w:tcPr>
            <w:tcW w:w="1643" w:type="dxa"/>
            <w:tcBorders>
              <w:top w:val="nil"/>
              <w:left w:val="single" w:sz="4" w:space="0" w:color="auto"/>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30000</w:t>
            </w:r>
          </w:p>
        </w:tc>
        <w:tc>
          <w:tcPr>
            <w:tcW w:w="1363" w:type="dxa"/>
            <w:tcBorders>
              <w:top w:val="nil"/>
              <w:left w:val="nil"/>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8</w:t>
            </w:r>
          </w:p>
        </w:tc>
        <w:tc>
          <w:tcPr>
            <w:tcW w:w="1703" w:type="dxa"/>
            <w:tcBorders>
              <w:top w:val="nil"/>
              <w:left w:val="nil"/>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71.67%</w:t>
            </w:r>
          </w:p>
        </w:tc>
      </w:tr>
      <w:tr w:rsidR="00BB3FBD" w:rsidRPr="002B2716" w:rsidTr="00DA57AE">
        <w:trPr>
          <w:trHeight w:val="255"/>
        </w:trPr>
        <w:tc>
          <w:tcPr>
            <w:tcW w:w="1643" w:type="dxa"/>
            <w:tcBorders>
              <w:top w:val="nil"/>
              <w:left w:val="single" w:sz="4" w:space="0" w:color="auto"/>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45000</w:t>
            </w:r>
          </w:p>
        </w:tc>
        <w:tc>
          <w:tcPr>
            <w:tcW w:w="1363" w:type="dxa"/>
            <w:tcBorders>
              <w:top w:val="nil"/>
              <w:left w:val="nil"/>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7</w:t>
            </w:r>
          </w:p>
        </w:tc>
        <w:tc>
          <w:tcPr>
            <w:tcW w:w="1703" w:type="dxa"/>
            <w:tcBorders>
              <w:top w:val="nil"/>
              <w:left w:val="nil"/>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83.33%</w:t>
            </w:r>
          </w:p>
        </w:tc>
      </w:tr>
      <w:tr w:rsidR="00BB3FBD" w:rsidRPr="002B2716" w:rsidTr="00DA57AE">
        <w:trPr>
          <w:trHeight w:val="255"/>
        </w:trPr>
        <w:tc>
          <w:tcPr>
            <w:tcW w:w="1643" w:type="dxa"/>
            <w:tcBorders>
              <w:top w:val="nil"/>
              <w:left w:val="single" w:sz="4" w:space="0" w:color="auto"/>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60000</w:t>
            </w:r>
          </w:p>
        </w:tc>
        <w:tc>
          <w:tcPr>
            <w:tcW w:w="1363" w:type="dxa"/>
            <w:tcBorders>
              <w:top w:val="nil"/>
              <w:left w:val="nil"/>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3</w:t>
            </w:r>
          </w:p>
        </w:tc>
        <w:tc>
          <w:tcPr>
            <w:tcW w:w="1703" w:type="dxa"/>
            <w:tcBorders>
              <w:top w:val="nil"/>
              <w:left w:val="nil"/>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88.33%</w:t>
            </w:r>
          </w:p>
        </w:tc>
      </w:tr>
      <w:tr w:rsidR="00BB3FBD" w:rsidRPr="002B2716" w:rsidTr="00DA57AE">
        <w:trPr>
          <w:trHeight w:val="255"/>
        </w:trPr>
        <w:tc>
          <w:tcPr>
            <w:tcW w:w="1643" w:type="dxa"/>
            <w:tcBorders>
              <w:top w:val="nil"/>
              <w:left w:val="single" w:sz="4" w:space="0" w:color="auto"/>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75000</w:t>
            </w:r>
          </w:p>
        </w:tc>
        <w:tc>
          <w:tcPr>
            <w:tcW w:w="1363" w:type="dxa"/>
            <w:tcBorders>
              <w:top w:val="nil"/>
              <w:left w:val="nil"/>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1</w:t>
            </w:r>
          </w:p>
        </w:tc>
        <w:tc>
          <w:tcPr>
            <w:tcW w:w="1703" w:type="dxa"/>
            <w:tcBorders>
              <w:top w:val="nil"/>
              <w:left w:val="nil"/>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90.00%</w:t>
            </w:r>
          </w:p>
        </w:tc>
      </w:tr>
      <w:tr w:rsidR="00BB3FBD" w:rsidRPr="002B2716" w:rsidTr="00DA57AE">
        <w:trPr>
          <w:trHeight w:val="255"/>
        </w:trPr>
        <w:tc>
          <w:tcPr>
            <w:tcW w:w="1643" w:type="dxa"/>
            <w:tcBorders>
              <w:top w:val="nil"/>
              <w:left w:val="single" w:sz="4" w:space="0" w:color="auto"/>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90000</w:t>
            </w:r>
          </w:p>
        </w:tc>
        <w:tc>
          <w:tcPr>
            <w:tcW w:w="1363" w:type="dxa"/>
            <w:tcBorders>
              <w:top w:val="nil"/>
              <w:left w:val="nil"/>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1</w:t>
            </w:r>
          </w:p>
        </w:tc>
        <w:tc>
          <w:tcPr>
            <w:tcW w:w="1703" w:type="dxa"/>
            <w:tcBorders>
              <w:top w:val="nil"/>
              <w:left w:val="nil"/>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91.67%</w:t>
            </w:r>
          </w:p>
        </w:tc>
      </w:tr>
      <w:tr w:rsidR="00BB3FBD" w:rsidRPr="002B2716" w:rsidTr="00DA57AE">
        <w:trPr>
          <w:trHeight w:val="255"/>
        </w:trPr>
        <w:tc>
          <w:tcPr>
            <w:tcW w:w="1643" w:type="dxa"/>
            <w:tcBorders>
              <w:top w:val="nil"/>
              <w:left w:val="single" w:sz="4" w:space="0" w:color="auto"/>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105000</w:t>
            </w:r>
          </w:p>
        </w:tc>
        <w:tc>
          <w:tcPr>
            <w:tcW w:w="1363" w:type="dxa"/>
            <w:tcBorders>
              <w:top w:val="nil"/>
              <w:left w:val="nil"/>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1</w:t>
            </w:r>
          </w:p>
        </w:tc>
        <w:tc>
          <w:tcPr>
            <w:tcW w:w="1703" w:type="dxa"/>
            <w:tcBorders>
              <w:top w:val="nil"/>
              <w:left w:val="nil"/>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93.33%</w:t>
            </w:r>
          </w:p>
        </w:tc>
      </w:tr>
      <w:tr w:rsidR="00BB3FBD" w:rsidRPr="002B2716" w:rsidTr="00DA57AE">
        <w:trPr>
          <w:trHeight w:val="255"/>
        </w:trPr>
        <w:tc>
          <w:tcPr>
            <w:tcW w:w="1643" w:type="dxa"/>
            <w:tcBorders>
              <w:top w:val="nil"/>
              <w:left w:val="single" w:sz="4" w:space="0" w:color="auto"/>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120000</w:t>
            </w:r>
          </w:p>
        </w:tc>
        <w:tc>
          <w:tcPr>
            <w:tcW w:w="1363" w:type="dxa"/>
            <w:tcBorders>
              <w:top w:val="nil"/>
              <w:left w:val="nil"/>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2</w:t>
            </w:r>
          </w:p>
        </w:tc>
        <w:tc>
          <w:tcPr>
            <w:tcW w:w="1703" w:type="dxa"/>
            <w:tcBorders>
              <w:top w:val="nil"/>
              <w:left w:val="nil"/>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96.67%</w:t>
            </w:r>
          </w:p>
        </w:tc>
      </w:tr>
      <w:tr w:rsidR="00BB3FBD" w:rsidRPr="002B2716" w:rsidTr="00DA57AE">
        <w:trPr>
          <w:trHeight w:val="255"/>
        </w:trPr>
        <w:tc>
          <w:tcPr>
            <w:tcW w:w="1643" w:type="dxa"/>
            <w:tcBorders>
              <w:top w:val="nil"/>
              <w:left w:val="single" w:sz="4" w:space="0" w:color="auto"/>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135000</w:t>
            </w:r>
          </w:p>
        </w:tc>
        <w:tc>
          <w:tcPr>
            <w:tcW w:w="1363" w:type="dxa"/>
            <w:tcBorders>
              <w:top w:val="nil"/>
              <w:left w:val="nil"/>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1</w:t>
            </w:r>
          </w:p>
        </w:tc>
        <w:tc>
          <w:tcPr>
            <w:tcW w:w="1703" w:type="dxa"/>
            <w:tcBorders>
              <w:top w:val="nil"/>
              <w:left w:val="nil"/>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98.33%</w:t>
            </w:r>
          </w:p>
        </w:tc>
      </w:tr>
      <w:tr w:rsidR="00BB3FBD" w:rsidRPr="002B2716" w:rsidTr="00DA57AE">
        <w:trPr>
          <w:trHeight w:val="255"/>
        </w:trPr>
        <w:tc>
          <w:tcPr>
            <w:tcW w:w="1643" w:type="dxa"/>
            <w:tcBorders>
              <w:top w:val="nil"/>
              <w:left w:val="single" w:sz="4" w:space="0" w:color="auto"/>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150000</w:t>
            </w:r>
          </w:p>
        </w:tc>
        <w:tc>
          <w:tcPr>
            <w:tcW w:w="1363" w:type="dxa"/>
            <w:tcBorders>
              <w:top w:val="nil"/>
              <w:left w:val="nil"/>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0</w:t>
            </w:r>
          </w:p>
        </w:tc>
        <w:tc>
          <w:tcPr>
            <w:tcW w:w="1703" w:type="dxa"/>
            <w:tcBorders>
              <w:top w:val="nil"/>
              <w:left w:val="nil"/>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98.33%</w:t>
            </w:r>
          </w:p>
        </w:tc>
      </w:tr>
      <w:tr w:rsidR="00BB3FBD" w:rsidRPr="002B2716" w:rsidTr="00DA57AE">
        <w:trPr>
          <w:trHeight w:val="255"/>
        </w:trPr>
        <w:tc>
          <w:tcPr>
            <w:tcW w:w="1643" w:type="dxa"/>
            <w:tcBorders>
              <w:top w:val="nil"/>
              <w:left w:val="single" w:sz="4" w:space="0" w:color="auto"/>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165000</w:t>
            </w:r>
          </w:p>
        </w:tc>
        <w:tc>
          <w:tcPr>
            <w:tcW w:w="1363" w:type="dxa"/>
            <w:tcBorders>
              <w:top w:val="nil"/>
              <w:left w:val="nil"/>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0</w:t>
            </w:r>
          </w:p>
        </w:tc>
        <w:tc>
          <w:tcPr>
            <w:tcW w:w="1703" w:type="dxa"/>
            <w:tcBorders>
              <w:top w:val="nil"/>
              <w:left w:val="nil"/>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98.33%</w:t>
            </w:r>
          </w:p>
        </w:tc>
      </w:tr>
      <w:tr w:rsidR="00BB3FBD" w:rsidRPr="002B2716" w:rsidTr="00DA57AE">
        <w:trPr>
          <w:trHeight w:val="255"/>
        </w:trPr>
        <w:tc>
          <w:tcPr>
            <w:tcW w:w="1643" w:type="dxa"/>
            <w:tcBorders>
              <w:top w:val="nil"/>
              <w:left w:val="single" w:sz="4" w:space="0" w:color="auto"/>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180000</w:t>
            </w:r>
          </w:p>
        </w:tc>
        <w:tc>
          <w:tcPr>
            <w:tcW w:w="1363" w:type="dxa"/>
            <w:tcBorders>
              <w:top w:val="nil"/>
              <w:left w:val="nil"/>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1</w:t>
            </w:r>
          </w:p>
        </w:tc>
        <w:tc>
          <w:tcPr>
            <w:tcW w:w="1703" w:type="dxa"/>
            <w:tcBorders>
              <w:top w:val="nil"/>
              <w:left w:val="nil"/>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100.00%</w:t>
            </w:r>
          </w:p>
        </w:tc>
      </w:tr>
      <w:tr w:rsidR="00BB3FBD" w:rsidRPr="002B2716" w:rsidTr="00DA57AE">
        <w:trPr>
          <w:trHeight w:val="255"/>
        </w:trPr>
        <w:tc>
          <w:tcPr>
            <w:tcW w:w="1643" w:type="dxa"/>
            <w:tcBorders>
              <w:top w:val="nil"/>
              <w:left w:val="single" w:sz="4" w:space="0" w:color="auto"/>
              <w:bottom w:val="single" w:sz="4" w:space="0" w:color="auto"/>
              <w:right w:val="single" w:sz="4" w:space="0" w:color="auto"/>
            </w:tcBorders>
            <w:noWrap/>
            <w:vAlign w:val="bottom"/>
          </w:tcPr>
          <w:p w:rsidR="00BB3FBD" w:rsidRPr="00DA57AE" w:rsidRDefault="00BB3FBD" w:rsidP="00DA57AE">
            <w:pPr>
              <w:spacing w:after="0"/>
              <w:rPr>
                <w:szCs w:val="24"/>
              </w:rPr>
            </w:pPr>
            <w:r w:rsidRPr="00DA57AE">
              <w:rPr>
                <w:szCs w:val="24"/>
              </w:rPr>
              <w:t>More</w:t>
            </w:r>
          </w:p>
        </w:tc>
        <w:tc>
          <w:tcPr>
            <w:tcW w:w="1363" w:type="dxa"/>
            <w:tcBorders>
              <w:top w:val="nil"/>
              <w:left w:val="nil"/>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0</w:t>
            </w:r>
          </w:p>
        </w:tc>
        <w:tc>
          <w:tcPr>
            <w:tcW w:w="1703" w:type="dxa"/>
            <w:tcBorders>
              <w:top w:val="nil"/>
              <w:left w:val="nil"/>
              <w:bottom w:val="single" w:sz="4" w:space="0" w:color="auto"/>
              <w:right w:val="single" w:sz="4" w:space="0" w:color="auto"/>
            </w:tcBorders>
            <w:noWrap/>
            <w:vAlign w:val="bottom"/>
          </w:tcPr>
          <w:p w:rsidR="00BB3FBD" w:rsidRPr="00DA57AE" w:rsidRDefault="00BB3FBD" w:rsidP="00DA57AE">
            <w:pPr>
              <w:spacing w:after="0"/>
              <w:jc w:val="right"/>
              <w:rPr>
                <w:szCs w:val="24"/>
              </w:rPr>
            </w:pPr>
            <w:r w:rsidRPr="00DA57AE">
              <w:rPr>
                <w:szCs w:val="24"/>
              </w:rPr>
              <w:t>100.00%</w:t>
            </w:r>
          </w:p>
        </w:tc>
      </w:tr>
    </w:tbl>
    <w:p w:rsidR="00BB3FBD" w:rsidRDefault="00BB3FBD" w:rsidP="00140CE1">
      <w:pPr>
        <w:tabs>
          <w:tab w:val="left" w:pos="5272"/>
        </w:tabs>
        <w:spacing w:after="0"/>
        <w:ind w:left="360"/>
        <w:rPr>
          <w:szCs w:val="24"/>
        </w:rPr>
      </w:pPr>
    </w:p>
    <w:p w:rsidR="00BB3FBD" w:rsidRDefault="00BB3FBD" w:rsidP="00140CE1">
      <w:pPr>
        <w:tabs>
          <w:tab w:val="left" w:pos="5272"/>
        </w:tabs>
        <w:spacing w:after="0"/>
        <w:ind w:left="360"/>
        <w:rPr>
          <w:szCs w:val="24"/>
        </w:rPr>
      </w:pPr>
      <w:r w:rsidRPr="00227AFC">
        <w:rPr>
          <w:noProof/>
        </w:rPr>
        <w:pict>
          <v:shape id="Chart 1" o:spid="_x0000_i1028" type="#_x0000_t75" style="width:374.25pt;height:297.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">
            <v:imagedata r:id="rId9" o:title=""/>
            <o:lock v:ext="edit" aspectratio="f"/>
          </v:shape>
        </w:pict>
      </w:r>
      <w:r>
        <w:rPr>
          <w:szCs w:val="24"/>
        </w:rPr>
        <w:tab/>
      </w:r>
      <w:r>
        <w:rPr>
          <w:szCs w:val="24"/>
        </w:rPr>
        <w:tab/>
      </w:r>
    </w:p>
    <w:p w:rsidR="00BB3FBD" w:rsidRDefault="00BB3FBD" w:rsidP="00140CE1">
      <w:pPr>
        <w:tabs>
          <w:tab w:val="left" w:pos="5272"/>
        </w:tabs>
        <w:spacing w:after="0"/>
        <w:ind w:left="360"/>
        <w:rPr>
          <w:szCs w:val="24"/>
        </w:rPr>
      </w:pPr>
    </w:p>
    <w:p w:rsidR="00BB3FBD" w:rsidRDefault="00BB3FBD" w:rsidP="00140CE1">
      <w:pPr>
        <w:tabs>
          <w:tab w:val="left" w:pos="5272"/>
        </w:tabs>
        <w:spacing w:after="0"/>
        <w:ind w:left="360"/>
        <w:rPr>
          <w:szCs w:val="24"/>
        </w:rPr>
      </w:pPr>
      <w:r>
        <w:rPr>
          <w:noProof/>
        </w:rPr>
        <w:pict>
          <v:shape id="_x0000_s1038" type="#_x0000_t202" style="position:absolute;left:0;text-align:left;margin-left:450pt;margin-top:120.3pt;width:54pt;height:18pt;z-index:251637760" stroked="f">
            <v:textbox>
              <w:txbxContent>
                <w:p w:rsidR="00BB3FBD" w:rsidRPr="00611530" w:rsidRDefault="00BB3FBD" w:rsidP="00611530">
                  <w:r>
                    <w:t>02-16</w:t>
                  </w:r>
                </w:p>
              </w:txbxContent>
            </v:textbox>
          </v:shape>
        </w:pict>
      </w:r>
      <w:r>
        <w:rPr>
          <w:szCs w:val="24"/>
        </w:rPr>
        <w:br w:type="page"/>
      </w:r>
    </w:p>
    <w:p w:rsidR="00BB3FBD" w:rsidRDefault="00BB3FBD" w:rsidP="00140CE1">
      <w:pPr>
        <w:tabs>
          <w:tab w:val="left" w:pos="5272"/>
        </w:tabs>
        <w:spacing w:after="0"/>
        <w:ind w:left="360"/>
        <w:rPr>
          <w:szCs w:val="24"/>
        </w:rPr>
      </w:pPr>
      <w:r>
        <w:rPr>
          <w:szCs w:val="24"/>
        </w:rPr>
        <w:t xml:space="preserve">5. </w:t>
      </w:r>
      <w:r w:rsidRPr="004F1947">
        <w:rPr>
          <w:szCs w:val="24"/>
        </w:rPr>
        <w:t xml:space="preserve">Find the 10th and 90th percentiles of home prices in the Excel file </w:t>
      </w:r>
      <w:r w:rsidRPr="008812FF">
        <w:rPr>
          <w:i/>
          <w:szCs w:val="24"/>
        </w:rPr>
        <w:t>Home Market Value</w:t>
      </w:r>
      <w:r w:rsidRPr="004F1947">
        <w:rPr>
          <w:szCs w:val="24"/>
        </w:rPr>
        <w:t>.</w:t>
      </w:r>
    </w:p>
    <w:p w:rsidR="00BB3FBD" w:rsidRDefault="00BB3FBD" w:rsidP="00140CE1">
      <w:pPr>
        <w:tabs>
          <w:tab w:val="left" w:pos="5272"/>
        </w:tabs>
        <w:spacing w:after="0"/>
        <w:ind w:left="360"/>
        <w:rPr>
          <w:szCs w:val="24"/>
        </w:rPr>
      </w:pPr>
    </w:p>
    <w:p w:rsidR="00BB3FBD" w:rsidRDefault="00BB3FBD" w:rsidP="00140CE1">
      <w:pPr>
        <w:tabs>
          <w:tab w:val="left" w:pos="5272"/>
        </w:tabs>
        <w:spacing w:after="0"/>
        <w:ind w:left="360"/>
        <w:rPr>
          <w:szCs w:val="24"/>
        </w:rPr>
      </w:pPr>
      <w:r w:rsidRPr="008812FF">
        <w:rPr>
          <w:b/>
          <w:szCs w:val="24"/>
        </w:rPr>
        <w:t>Answer:</w:t>
      </w:r>
    </w:p>
    <w:tbl>
      <w:tblPr>
        <w:tblW w:w="3416" w:type="dxa"/>
        <w:tblInd w:w="401" w:type="dxa"/>
        <w:tblLook w:val="00A0"/>
      </w:tblPr>
      <w:tblGrid>
        <w:gridCol w:w="2000"/>
        <w:gridCol w:w="382"/>
        <w:gridCol w:w="1013"/>
        <w:gridCol w:w="21"/>
      </w:tblGrid>
      <w:tr w:rsidR="00BB3FBD" w:rsidRPr="002B2716" w:rsidTr="00C36BFA">
        <w:trPr>
          <w:gridAfter w:val="1"/>
          <w:wAfter w:w="21" w:type="dxa"/>
          <w:trHeight w:val="255"/>
        </w:trPr>
        <w:tc>
          <w:tcPr>
            <w:tcW w:w="2382" w:type="dxa"/>
            <w:gridSpan w:val="2"/>
            <w:tcBorders>
              <w:top w:val="single" w:sz="4" w:space="0" w:color="auto"/>
              <w:left w:val="single" w:sz="4" w:space="0" w:color="auto"/>
              <w:bottom w:val="single" w:sz="4" w:space="0" w:color="auto"/>
              <w:right w:val="single" w:sz="4" w:space="0" w:color="auto"/>
            </w:tcBorders>
            <w:noWrap/>
            <w:vAlign w:val="bottom"/>
          </w:tcPr>
          <w:p w:rsidR="00BB3FBD" w:rsidRPr="00C36BFA" w:rsidRDefault="00BB3FBD" w:rsidP="00C36BFA">
            <w:pPr>
              <w:spacing w:after="0"/>
              <w:rPr>
                <w:b/>
                <w:bCs/>
                <w:szCs w:val="24"/>
              </w:rPr>
            </w:pPr>
            <w:r w:rsidRPr="00C36BFA">
              <w:rPr>
                <w:b/>
                <w:bCs/>
                <w:szCs w:val="24"/>
              </w:rPr>
              <w:t>Home market value</w:t>
            </w:r>
          </w:p>
        </w:tc>
        <w:tc>
          <w:tcPr>
            <w:tcW w:w="1013" w:type="dxa"/>
            <w:tcBorders>
              <w:top w:val="single" w:sz="4" w:space="0" w:color="auto"/>
              <w:left w:val="nil"/>
              <w:bottom w:val="single" w:sz="4" w:space="0" w:color="auto"/>
              <w:right w:val="single" w:sz="4" w:space="0" w:color="auto"/>
            </w:tcBorders>
            <w:noWrap/>
            <w:vAlign w:val="bottom"/>
          </w:tcPr>
          <w:p w:rsidR="00BB3FBD" w:rsidRPr="00C36BFA" w:rsidRDefault="00BB3FBD" w:rsidP="00C36BFA">
            <w:pPr>
              <w:spacing w:after="0"/>
              <w:rPr>
                <w:b/>
                <w:bCs/>
                <w:szCs w:val="24"/>
              </w:rPr>
            </w:pPr>
            <w:r w:rsidRPr="00C36BFA">
              <w:rPr>
                <w:b/>
                <w:bCs/>
                <w:szCs w:val="24"/>
              </w:rPr>
              <w:t>Prices</w:t>
            </w:r>
          </w:p>
        </w:tc>
      </w:tr>
      <w:tr w:rsidR="00BB3FBD" w:rsidRPr="002B2716" w:rsidTr="00C36BFA">
        <w:trPr>
          <w:trHeight w:val="255"/>
        </w:trPr>
        <w:tc>
          <w:tcPr>
            <w:tcW w:w="2000" w:type="dxa"/>
            <w:tcBorders>
              <w:top w:val="nil"/>
              <w:left w:val="single" w:sz="4" w:space="0" w:color="auto"/>
              <w:bottom w:val="single" w:sz="4" w:space="0" w:color="auto"/>
              <w:right w:val="single" w:sz="4" w:space="0" w:color="auto"/>
            </w:tcBorders>
            <w:noWrap/>
            <w:vAlign w:val="bottom"/>
          </w:tcPr>
          <w:p w:rsidR="00BB3FBD" w:rsidRPr="00C36BFA" w:rsidRDefault="00BB3FBD" w:rsidP="00C36BFA">
            <w:pPr>
              <w:spacing w:after="0"/>
              <w:rPr>
                <w:szCs w:val="24"/>
              </w:rPr>
            </w:pPr>
            <w:r w:rsidRPr="00C36BFA">
              <w:rPr>
                <w:szCs w:val="24"/>
              </w:rPr>
              <w:t>90th percentile</w:t>
            </w:r>
          </w:p>
        </w:tc>
        <w:tc>
          <w:tcPr>
            <w:tcW w:w="1416" w:type="dxa"/>
            <w:gridSpan w:val="3"/>
            <w:tcBorders>
              <w:top w:val="nil"/>
              <w:left w:val="nil"/>
              <w:bottom w:val="single" w:sz="4" w:space="0" w:color="auto"/>
              <w:right w:val="single" w:sz="4" w:space="0" w:color="auto"/>
            </w:tcBorders>
            <w:noWrap/>
            <w:vAlign w:val="bottom"/>
          </w:tcPr>
          <w:p w:rsidR="00BB3FBD" w:rsidRPr="00C36BFA" w:rsidRDefault="00BB3FBD" w:rsidP="00C36BFA">
            <w:pPr>
              <w:spacing w:after="0"/>
              <w:rPr>
                <w:szCs w:val="24"/>
              </w:rPr>
            </w:pPr>
            <w:r>
              <w:rPr>
                <w:szCs w:val="24"/>
              </w:rPr>
              <w:t>$</w:t>
            </w:r>
            <w:r w:rsidRPr="00C36BFA">
              <w:rPr>
                <w:szCs w:val="24"/>
              </w:rPr>
              <w:t xml:space="preserve">108,090.00 </w:t>
            </w:r>
          </w:p>
        </w:tc>
      </w:tr>
      <w:tr w:rsidR="00BB3FBD" w:rsidRPr="002B2716" w:rsidTr="00C36BFA">
        <w:trPr>
          <w:trHeight w:val="255"/>
        </w:trPr>
        <w:tc>
          <w:tcPr>
            <w:tcW w:w="2000" w:type="dxa"/>
            <w:tcBorders>
              <w:top w:val="nil"/>
              <w:left w:val="single" w:sz="4" w:space="0" w:color="auto"/>
              <w:bottom w:val="single" w:sz="4" w:space="0" w:color="auto"/>
              <w:right w:val="single" w:sz="4" w:space="0" w:color="auto"/>
            </w:tcBorders>
            <w:noWrap/>
            <w:vAlign w:val="bottom"/>
          </w:tcPr>
          <w:p w:rsidR="00BB3FBD" w:rsidRPr="00C36BFA" w:rsidRDefault="00BB3FBD" w:rsidP="00C36BFA">
            <w:pPr>
              <w:spacing w:after="0"/>
              <w:rPr>
                <w:szCs w:val="24"/>
              </w:rPr>
            </w:pPr>
            <w:r w:rsidRPr="00C36BFA">
              <w:rPr>
                <w:szCs w:val="24"/>
              </w:rPr>
              <w:t>10th percentile</w:t>
            </w:r>
          </w:p>
        </w:tc>
        <w:tc>
          <w:tcPr>
            <w:tcW w:w="1416" w:type="dxa"/>
            <w:gridSpan w:val="3"/>
            <w:tcBorders>
              <w:top w:val="nil"/>
              <w:left w:val="nil"/>
              <w:bottom w:val="single" w:sz="4" w:space="0" w:color="auto"/>
              <w:right w:val="single" w:sz="4" w:space="0" w:color="auto"/>
            </w:tcBorders>
            <w:noWrap/>
            <w:vAlign w:val="bottom"/>
          </w:tcPr>
          <w:p w:rsidR="00BB3FBD" w:rsidRPr="00C36BFA" w:rsidRDefault="00BB3FBD" w:rsidP="00C36BFA">
            <w:pPr>
              <w:spacing w:after="0"/>
              <w:rPr>
                <w:szCs w:val="24"/>
              </w:rPr>
            </w:pPr>
            <w:r>
              <w:rPr>
                <w:szCs w:val="24"/>
              </w:rPr>
              <w:t>$</w:t>
            </w:r>
            <w:r w:rsidRPr="00C36BFA">
              <w:rPr>
                <w:szCs w:val="24"/>
              </w:rPr>
              <w:t xml:space="preserve">81,320.00 </w:t>
            </w:r>
          </w:p>
        </w:tc>
      </w:tr>
    </w:tbl>
    <w:p w:rsidR="00BB3FBD" w:rsidRDefault="00BB3FBD" w:rsidP="00140CE1">
      <w:pPr>
        <w:tabs>
          <w:tab w:val="left" w:pos="5272"/>
        </w:tabs>
        <w:spacing w:after="0"/>
        <w:ind w:left="360"/>
        <w:rPr>
          <w:szCs w:val="24"/>
        </w:rPr>
      </w:pPr>
    </w:p>
    <w:p w:rsidR="00BB3FBD" w:rsidRDefault="00BB3FBD" w:rsidP="00140CE1">
      <w:pPr>
        <w:tabs>
          <w:tab w:val="left" w:pos="5272"/>
        </w:tabs>
        <w:spacing w:after="0"/>
        <w:ind w:left="360"/>
        <w:rPr>
          <w:szCs w:val="24"/>
        </w:rPr>
      </w:pPr>
    </w:p>
    <w:p w:rsidR="00BB3FBD" w:rsidRDefault="00BB3FBD" w:rsidP="00140CE1">
      <w:pPr>
        <w:tabs>
          <w:tab w:val="left" w:pos="5272"/>
        </w:tabs>
        <w:spacing w:after="0"/>
        <w:ind w:left="360"/>
        <w:rPr>
          <w:szCs w:val="24"/>
        </w:rPr>
      </w:pPr>
      <w:r>
        <w:rPr>
          <w:szCs w:val="24"/>
        </w:rPr>
        <w:t xml:space="preserve">6. </w:t>
      </w:r>
      <w:r w:rsidRPr="00C36BFA">
        <w:rPr>
          <w:szCs w:val="24"/>
        </w:rPr>
        <w:t xml:space="preserve">Find the first, second, and third quartiles for each of the performance statistics in the Excel file </w:t>
      </w:r>
      <w:r w:rsidRPr="00C1653B">
        <w:rPr>
          <w:i/>
          <w:szCs w:val="24"/>
        </w:rPr>
        <w:t>Ohio Education Performance</w:t>
      </w:r>
      <w:r w:rsidRPr="00C36BFA">
        <w:rPr>
          <w:szCs w:val="24"/>
        </w:rPr>
        <w:t>. What is the interquartile range for each of these?</w:t>
      </w:r>
    </w:p>
    <w:p w:rsidR="00BB3FBD" w:rsidRDefault="00BB3FBD" w:rsidP="00140CE1">
      <w:pPr>
        <w:tabs>
          <w:tab w:val="left" w:pos="5272"/>
        </w:tabs>
        <w:spacing w:after="0"/>
        <w:ind w:left="360"/>
        <w:rPr>
          <w:szCs w:val="24"/>
        </w:rPr>
      </w:pPr>
    </w:p>
    <w:p w:rsidR="00BB3FBD" w:rsidRDefault="00BB3FBD" w:rsidP="00140CE1">
      <w:pPr>
        <w:tabs>
          <w:tab w:val="left" w:pos="5272"/>
        </w:tabs>
        <w:spacing w:after="0"/>
        <w:ind w:left="360"/>
        <w:rPr>
          <w:szCs w:val="24"/>
        </w:rPr>
      </w:pPr>
      <w:r>
        <w:rPr>
          <w:b/>
          <w:szCs w:val="24"/>
        </w:rPr>
        <w:t>Answer:</w:t>
      </w:r>
    </w:p>
    <w:tbl>
      <w:tblPr>
        <w:tblW w:w="9833" w:type="dxa"/>
        <w:tblInd w:w="93" w:type="dxa"/>
        <w:tblLook w:val="00A0"/>
      </w:tblPr>
      <w:tblGrid>
        <w:gridCol w:w="1756"/>
        <w:gridCol w:w="1340"/>
        <w:gridCol w:w="1340"/>
        <w:gridCol w:w="1340"/>
        <w:gridCol w:w="1377"/>
        <w:gridCol w:w="1320"/>
        <w:gridCol w:w="1360"/>
      </w:tblGrid>
      <w:tr w:rsidR="00BB3FBD" w:rsidRPr="002B2716" w:rsidTr="007F0533">
        <w:trPr>
          <w:trHeight w:val="255"/>
        </w:trPr>
        <w:tc>
          <w:tcPr>
            <w:tcW w:w="1756" w:type="dxa"/>
            <w:tcBorders>
              <w:top w:val="single" w:sz="4" w:space="0" w:color="auto"/>
              <w:left w:val="single" w:sz="4" w:space="0" w:color="auto"/>
              <w:bottom w:val="single" w:sz="4" w:space="0" w:color="auto"/>
              <w:right w:val="single" w:sz="4" w:space="0" w:color="auto"/>
            </w:tcBorders>
            <w:noWrap/>
            <w:vAlign w:val="bottom"/>
          </w:tcPr>
          <w:p w:rsidR="00BB3FBD" w:rsidRPr="002F7C16" w:rsidRDefault="00BB3FBD" w:rsidP="002F7C16">
            <w:pPr>
              <w:spacing w:after="0"/>
              <w:rPr>
                <w:szCs w:val="24"/>
              </w:rPr>
            </w:pPr>
            <w:r w:rsidRPr="002F7C16">
              <w:rPr>
                <w:szCs w:val="24"/>
              </w:rPr>
              <w:t> </w:t>
            </w:r>
          </w:p>
        </w:tc>
        <w:tc>
          <w:tcPr>
            <w:tcW w:w="1340" w:type="dxa"/>
            <w:tcBorders>
              <w:top w:val="single" w:sz="4" w:space="0" w:color="auto"/>
              <w:left w:val="nil"/>
              <w:bottom w:val="single" w:sz="4" w:space="0" w:color="auto"/>
              <w:right w:val="single" w:sz="4" w:space="0" w:color="auto"/>
            </w:tcBorders>
            <w:noWrap/>
            <w:vAlign w:val="bottom"/>
          </w:tcPr>
          <w:p w:rsidR="00BB3FBD" w:rsidRPr="002F7C16" w:rsidRDefault="00BB3FBD" w:rsidP="002F7C16">
            <w:pPr>
              <w:spacing w:after="0"/>
              <w:rPr>
                <w:b/>
                <w:bCs/>
                <w:szCs w:val="24"/>
              </w:rPr>
            </w:pPr>
            <w:r w:rsidRPr="002F7C16">
              <w:rPr>
                <w:b/>
                <w:bCs/>
                <w:szCs w:val="24"/>
              </w:rPr>
              <w:t>Writing</w:t>
            </w:r>
          </w:p>
        </w:tc>
        <w:tc>
          <w:tcPr>
            <w:tcW w:w="1340" w:type="dxa"/>
            <w:tcBorders>
              <w:top w:val="single" w:sz="4" w:space="0" w:color="auto"/>
              <w:left w:val="nil"/>
              <w:bottom w:val="single" w:sz="4" w:space="0" w:color="auto"/>
              <w:right w:val="single" w:sz="4" w:space="0" w:color="auto"/>
            </w:tcBorders>
            <w:noWrap/>
            <w:vAlign w:val="bottom"/>
          </w:tcPr>
          <w:p w:rsidR="00BB3FBD" w:rsidRPr="002F7C16" w:rsidRDefault="00BB3FBD" w:rsidP="002F7C16">
            <w:pPr>
              <w:spacing w:after="0"/>
              <w:rPr>
                <w:b/>
                <w:bCs/>
                <w:szCs w:val="24"/>
              </w:rPr>
            </w:pPr>
            <w:r w:rsidRPr="002F7C16">
              <w:rPr>
                <w:b/>
                <w:bCs/>
                <w:szCs w:val="24"/>
              </w:rPr>
              <w:t>Reading</w:t>
            </w:r>
          </w:p>
        </w:tc>
        <w:tc>
          <w:tcPr>
            <w:tcW w:w="1340" w:type="dxa"/>
            <w:tcBorders>
              <w:top w:val="single" w:sz="4" w:space="0" w:color="auto"/>
              <w:left w:val="nil"/>
              <w:bottom w:val="single" w:sz="4" w:space="0" w:color="auto"/>
              <w:right w:val="single" w:sz="4" w:space="0" w:color="auto"/>
            </w:tcBorders>
            <w:noWrap/>
            <w:vAlign w:val="bottom"/>
          </w:tcPr>
          <w:p w:rsidR="00BB3FBD" w:rsidRPr="002F7C16" w:rsidRDefault="00BB3FBD" w:rsidP="002F7C16">
            <w:pPr>
              <w:spacing w:after="0"/>
              <w:rPr>
                <w:b/>
                <w:bCs/>
                <w:szCs w:val="24"/>
              </w:rPr>
            </w:pPr>
            <w:r w:rsidRPr="002F7C16">
              <w:rPr>
                <w:b/>
                <w:bCs/>
                <w:szCs w:val="24"/>
              </w:rPr>
              <w:t>Math</w:t>
            </w:r>
          </w:p>
        </w:tc>
        <w:tc>
          <w:tcPr>
            <w:tcW w:w="1377" w:type="dxa"/>
            <w:tcBorders>
              <w:top w:val="single" w:sz="4" w:space="0" w:color="auto"/>
              <w:left w:val="nil"/>
              <w:bottom w:val="single" w:sz="4" w:space="0" w:color="auto"/>
              <w:right w:val="single" w:sz="4" w:space="0" w:color="auto"/>
            </w:tcBorders>
            <w:noWrap/>
            <w:vAlign w:val="bottom"/>
          </w:tcPr>
          <w:p w:rsidR="00BB3FBD" w:rsidRPr="002F7C16" w:rsidRDefault="00BB3FBD" w:rsidP="002F7C16">
            <w:pPr>
              <w:spacing w:after="0"/>
              <w:rPr>
                <w:b/>
                <w:bCs/>
                <w:szCs w:val="24"/>
              </w:rPr>
            </w:pPr>
            <w:r w:rsidRPr="002F7C16">
              <w:rPr>
                <w:b/>
                <w:bCs/>
                <w:szCs w:val="24"/>
              </w:rPr>
              <w:t>Citizenship</w:t>
            </w:r>
          </w:p>
        </w:tc>
        <w:tc>
          <w:tcPr>
            <w:tcW w:w="1320" w:type="dxa"/>
            <w:tcBorders>
              <w:top w:val="single" w:sz="4" w:space="0" w:color="auto"/>
              <w:left w:val="nil"/>
              <w:bottom w:val="single" w:sz="4" w:space="0" w:color="auto"/>
              <w:right w:val="single" w:sz="4" w:space="0" w:color="auto"/>
            </w:tcBorders>
            <w:noWrap/>
            <w:vAlign w:val="bottom"/>
          </w:tcPr>
          <w:p w:rsidR="00BB3FBD" w:rsidRPr="002F7C16" w:rsidRDefault="00BB3FBD" w:rsidP="002F7C16">
            <w:pPr>
              <w:spacing w:after="0"/>
              <w:rPr>
                <w:b/>
                <w:bCs/>
                <w:szCs w:val="24"/>
              </w:rPr>
            </w:pPr>
            <w:r w:rsidRPr="002F7C16">
              <w:rPr>
                <w:b/>
                <w:bCs/>
                <w:szCs w:val="24"/>
              </w:rPr>
              <w:t>Science</w:t>
            </w:r>
          </w:p>
        </w:tc>
        <w:tc>
          <w:tcPr>
            <w:tcW w:w="1360" w:type="dxa"/>
            <w:tcBorders>
              <w:top w:val="single" w:sz="4" w:space="0" w:color="auto"/>
              <w:left w:val="nil"/>
              <w:bottom w:val="single" w:sz="4" w:space="0" w:color="auto"/>
              <w:right w:val="single" w:sz="4" w:space="0" w:color="auto"/>
            </w:tcBorders>
            <w:noWrap/>
            <w:vAlign w:val="bottom"/>
          </w:tcPr>
          <w:p w:rsidR="00BB3FBD" w:rsidRPr="002F7C16" w:rsidRDefault="00BB3FBD" w:rsidP="002F7C16">
            <w:pPr>
              <w:spacing w:after="0"/>
              <w:rPr>
                <w:b/>
                <w:bCs/>
                <w:szCs w:val="24"/>
              </w:rPr>
            </w:pPr>
            <w:r w:rsidRPr="002F7C16">
              <w:rPr>
                <w:b/>
                <w:bCs/>
                <w:szCs w:val="24"/>
              </w:rPr>
              <w:t>All</w:t>
            </w:r>
          </w:p>
        </w:tc>
      </w:tr>
      <w:tr w:rsidR="00BB3FBD" w:rsidRPr="002B2716" w:rsidTr="007F0533">
        <w:trPr>
          <w:trHeight w:val="255"/>
        </w:trPr>
        <w:tc>
          <w:tcPr>
            <w:tcW w:w="1756" w:type="dxa"/>
            <w:tcBorders>
              <w:top w:val="nil"/>
              <w:left w:val="single" w:sz="4" w:space="0" w:color="auto"/>
              <w:bottom w:val="single" w:sz="4" w:space="0" w:color="auto"/>
              <w:right w:val="single" w:sz="4" w:space="0" w:color="auto"/>
            </w:tcBorders>
            <w:noWrap/>
            <w:vAlign w:val="bottom"/>
          </w:tcPr>
          <w:p w:rsidR="00BB3FBD" w:rsidRPr="002F7C16" w:rsidRDefault="00BB3FBD" w:rsidP="002F7C16">
            <w:pPr>
              <w:spacing w:after="0"/>
              <w:rPr>
                <w:szCs w:val="24"/>
              </w:rPr>
            </w:pPr>
            <w:r w:rsidRPr="002F7C16">
              <w:rPr>
                <w:szCs w:val="24"/>
              </w:rPr>
              <w:t>First Quartile</w:t>
            </w:r>
          </w:p>
        </w:tc>
        <w:tc>
          <w:tcPr>
            <w:tcW w:w="1340" w:type="dxa"/>
            <w:tcBorders>
              <w:top w:val="nil"/>
              <w:left w:val="nil"/>
              <w:bottom w:val="single" w:sz="4" w:space="0" w:color="auto"/>
              <w:right w:val="single" w:sz="4" w:space="0" w:color="auto"/>
            </w:tcBorders>
            <w:noWrap/>
            <w:vAlign w:val="bottom"/>
          </w:tcPr>
          <w:p w:rsidR="00BB3FBD" w:rsidRPr="002F7C16" w:rsidRDefault="00BB3FBD" w:rsidP="002F7C16">
            <w:pPr>
              <w:spacing w:after="0"/>
              <w:jc w:val="right"/>
              <w:rPr>
                <w:szCs w:val="24"/>
              </w:rPr>
            </w:pPr>
            <w:r w:rsidRPr="002F7C16">
              <w:rPr>
                <w:szCs w:val="24"/>
              </w:rPr>
              <w:t>82</w:t>
            </w:r>
          </w:p>
        </w:tc>
        <w:tc>
          <w:tcPr>
            <w:tcW w:w="1340" w:type="dxa"/>
            <w:tcBorders>
              <w:top w:val="nil"/>
              <w:left w:val="nil"/>
              <w:bottom w:val="single" w:sz="4" w:space="0" w:color="auto"/>
              <w:right w:val="single" w:sz="4" w:space="0" w:color="auto"/>
            </w:tcBorders>
            <w:noWrap/>
            <w:vAlign w:val="bottom"/>
          </w:tcPr>
          <w:p w:rsidR="00BB3FBD" w:rsidRPr="002F7C16" w:rsidRDefault="00BB3FBD" w:rsidP="002F7C16">
            <w:pPr>
              <w:spacing w:after="0"/>
              <w:jc w:val="right"/>
              <w:rPr>
                <w:szCs w:val="24"/>
              </w:rPr>
            </w:pPr>
            <w:r w:rsidRPr="002F7C16">
              <w:rPr>
                <w:szCs w:val="24"/>
              </w:rPr>
              <w:t>75.5</w:t>
            </w:r>
          </w:p>
        </w:tc>
        <w:tc>
          <w:tcPr>
            <w:tcW w:w="1340" w:type="dxa"/>
            <w:tcBorders>
              <w:top w:val="nil"/>
              <w:left w:val="nil"/>
              <w:bottom w:val="single" w:sz="4" w:space="0" w:color="auto"/>
              <w:right w:val="single" w:sz="4" w:space="0" w:color="auto"/>
            </w:tcBorders>
            <w:noWrap/>
            <w:vAlign w:val="bottom"/>
          </w:tcPr>
          <w:p w:rsidR="00BB3FBD" w:rsidRPr="002F7C16" w:rsidRDefault="00BB3FBD" w:rsidP="002F7C16">
            <w:pPr>
              <w:spacing w:after="0"/>
              <w:jc w:val="right"/>
              <w:rPr>
                <w:szCs w:val="24"/>
              </w:rPr>
            </w:pPr>
            <w:r w:rsidRPr="002F7C16">
              <w:rPr>
                <w:szCs w:val="24"/>
              </w:rPr>
              <w:t>52</w:t>
            </w:r>
          </w:p>
        </w:tc>
        <w:tc>
          <w:tcPr>
            <w:tcW w:w="1377" w:type="dxa"/>
            <w:tcBorders>
              <w:top w:val="nil"/>
              <w:left w:val="nil"/>
              <w:bottom w:val="single" w:sz="4" w:space="0" w:color="auto"/>
              <w:right w:val="single" w:sz="4" w:space="0" w:color="auto"/>
            </w:tcBorders>
            <w:noWrap/>
            <w:vAlign w:val="bottom"/>
          </w:tcPr>
          <w:p w:rsidR="00BB3FBD" w:rsidRPr="002F7C16" w:rsidRDefault="00BB3FBD" w:rsidP="002F7C16">
            <w:pPr>
              <w:spacing w:after="0"/>
              <w:jc w:val="right"/>
              <w:rPr>
                <w:szCs w:val="24"/>
              </w:rPr>
            </w:pPr>
            <w:r w:rsidRPr="002F7C16">
              <w:rPr>
                <w:szCs w:val="24"/>
              </w:rPr>
              <w:t>68.5</w:t>
            </w:r>
          </w:p>
        </w:tc>
        <w:tc>
          <w:tcPr>
            <w:tcW w:w="1320" w:type="dxa"/>
            <w:tcBorders>
              <w:top w:val="nil"/>
              <w:left w:val="nil"/>
              <w:bottom w:val="single" w:sz="4" w:space="0" w:color="auto"/>
              <w:right w:val="single" w:sz="4" w:space="0" w:color="auto"/>
            </w:tcBorders>
            <w:noWrap/>
            <w:vAlign w:val="bottom"/>
          </w:tcPr>
          <w:p w:rsidR="00BB3FBD" w:rsidRPr="002F7C16" w:rsidRDefault="00BB3FBD" w:rsidP="002F7C16">
            <w:pPr>
              <w:spacing w:after="0"/>
              <w:jc w:val="right"/>
              <w:rPr>
                <w:szCs w:val="24"/>
              </w:rPr>
            </w:pPr>
            <w:r w:rsidRPr="002F7C16">
              <w:rPr>
                <w:szCs w:val="24"/>
              </w:rPr>
              <w:t>62.5</w:t>
            </w:r>
          </w:p>
        </w:tc>
        <w:tc>
          <w:tcPr>
            <w:tcW w:w="1360" w:type="dxa"/>
            <w:tcBorders>
              <w:top w:val="nil"/>
              <w:left w:val="nil"/>
              <w:bottom w:val="single" w:sz="4" w:space="0" w:color="auto"/>
              <w:right w:val="single" w:sz="4" w:space="0" w:color="auto"/>
            </w:tcBorders>
            <w:noWrap/>
            <w:vAlign w:val="bottom"/>
          </w:tcPr>
          <w:p w:rsidR="00BB3FBD" w:rsidRPr="002F7C16" w:rsidRDefault="00BB3FBD" w:rsidP="002F7C16">
            <w:pPr>
              <w:spacing w:after="0"/>
              <w:jc w:val="right"/>
              <w:rPr>
                <w:szCs w:val="24"/>
              </w:rPr>
            </w:pPr>
            <w:r w:rsidRPr="002F7C16">
              <w:rPr>
                <w:szCs w:val="24"/>
              </w:rPr>
              <w:t>40</w:t>
            </w:r>
          </w:p>
        </w:tc>
      </w:tr>
      <w:tr w:rsidR="00BB3FBD" w:rsidRPr="002B2716" w:rsidTr="007F0533">
        <w:trPr>
          <w:trHeight w:val="255"/>
        </w:trPr>
        <w:tc>
          <w:tcPr>
            <w:tcW w:w="1756" w:type="dxa"/>
            <w:tcBorders>
              <w:top w:val="nil"/>
              <w:left w:val="single" w:sz="4" w:space="0" w:color="auto"/>
              <w:bottom w:val="single" w:sz="4" w:space="0" w:color="auto"/>
              <w:right w:val="single" w:sz="4" w:space="0" w:color="auto"/>
            </w:tcBorders>
            <w:noWrap/>
            <w:vAlign w:val="bottom"/>
          </w:tcPr>
          <w:p w:rsidR="00BB3FBD" w:rsidRPr="002F7C16" w:rsidRDefault="00BB3FBD" w:rsidP="002F7C16">
            <w:pPr>
              <w:spacing w:after="0"/>
              <w:rPr>
                <w:szCs w:val="24"/>
              </w:rPr>
            </w:pPr>
            <w:r w:rsidRPr="002F7C16">
              <w:rPr>
                <w:szCs w:val="24"/>
              </w:rPr>
              <w:t>Second Quartile</w:t>
            </w:r>
          </w:p>
        </w:tc>
        <w:tc>
          <w:tcPr>
            <w:tcW w:w="1340" w:type="dxa"/>
            <w:tcBorders>
              <w:top w:val="nil"/>
              <w:left w:val="nil"/>
              <w:bottom w:val="single" w:sz="4" w:space="0" w:color="auto"/>
              <w:right w:val="single" w:sz="4" w:space="0" w:color="auto"/>
            </w:tcBorders>
            <w:noWrap/>
            <w:vAlign w:val="bottom"/>
          </w:tcPr>
          <w:p w:rsidR="00BB3FBD" w:rsidRPr="002F7C16" w:rsidRDefault="00BB3FBD" w:rsidP="002F7C16">
            <w:pPr>
              <w:spacing w:after="0"/>
              <w:jc w:val="right"/>
              <w:rPr>
                <w:szCs w:val="24"/>
              </w:rPr>
            </w:pPr>
            <w:r w:rsidRPr="002F7C16">
              <w:rPr>
                <w:szCs w:val="24"/>
              </w:rPr>
              <w:t>87</w:t>
            </w:r>
          </w:p>
        </w:tc>
        <w:tc>
          <w:tcPr>
            <w:tcW w:w="1340" w:type="dxa"/>
            <w:tcBorders>
              <w:top w:val="nil"/>
              <w:left w:val="nil"/>
              <w:bottom w:val="single" w:sz="4" w:space="0" w:color="auto"/>
              <w:right w:val="single" w:sz="4" w:space="0" w:color="auto"/>
            </w:tcBorders>
            <w:noWrap/>
            <w:vAlign w:val="bottom"/>
          </w:tcPr>
          <w:p w:rsidR="00BB3FBD" w:rsidRPr="002F7C16" w:rsidRDefault="00BB3FBD" w:rsidP="002F7C16">
            <w:pPr>
              <w:spacing w:after="0"/>
              <w:jc w:val="right"/>
              <w:rPr>
                <w:szCs w:val="24"/>
              </w:rPr>
            </w:pPr>
            <w:r w:rsidRPr="002F7C16">
              <w:rPr>
                <w:szCs w:val="24"/>
              </w:rPr>
              <w:t>83</w:t>
            </w:r>
          </w:p>
        </w:tc>
        <w:tc>
          <w:tcPr>
            <w:tcW w:w="1340" w:type="dxa"/>
            <w:tcBorders>
              <w:top w:val="nil"/>
              <w:left w:val="nil"/>
              <w:bottom w:val="single" w:sz="4" w:space="0" w:color="auto"/>
              <w:right w:val="single" w:sz="4" w:space="0" w:color="auto"/>
            </w:tcBorders>
            <w:noWrap/>
            <w:vAlign w:val="bottom"/>
          </w:tcPr>
          <w:p w:rsidR="00BB3FBD" w:rsidRPr="002F7C16" w:rsidRDefault="00BB3FBD" w:rsidP="002F7C16">
            <w:pPr>
              <w:spacing w:after="0"/>
              <w:jc w:val="right"/>
              <w:rPr>
                <w:szCs w:val="24"/>
              </w:rPr>
            </w:pPr>
            <w:r w:rsidRPr="002F7C16">
              <w:rPr>
                <w:szCs w:val="24"/>
              </w:rPr>
              <w:t>66</w:t>
            </w:r>
          </w:p>
        </w:tc>
        <w:tc>
          <w:tcPr>
            <w:tcW w:w="1377" w:type="dxa"/>
            <w:tcBorders>
              <w:top w:val="nil"/>
              <w:left w:val="nil"/>
              <w:bottom w:val="single" w:sz="4" w:space="0" w:color="auto"/>
              <w:right w:val="single" w:sz="4" w:space="0" w:color="auto"/>
            </w:tcBorders>
            <w:noWrap/>
            <w:vAlign w:val="bottom"/>
          </w:tcPr>
          <w:p w:rsidR="00BB3FBD" w:rsidRPr="002F7C16" w:rsidRDefault="00BB3FBD" w:rsidP="002F7C16">
            <w:pPr>
              <w:spacing w:after="0"/>
              <w:jc w:val="right"/>
              <w:rPr>
                <w:szCs w:val="24"/>
              </w:rPr>
            </w:pPr>
            <w:r w:rsidRPr="002F7C16">
              <w:rPr>
                <w:szCs w:val="24"/>
              </w:rPr>
              <w:t>78</w:t>
            </w:r>
          </w:p>
        </w:tc>
        <w:tc>
          <w:tcPr>
            <w:tcW w:w="1320" w:type="dxa"/>
            <w:tcBorders>
              <w:top w:val="nil"/>
              <w:left w:val="nil"/>
              <w:bottom w:val="single" w:sz="4" w:space="0" w:color="auto"/>
              <w:right w:val="single" w:sz="4" w:space="0" w:color="auto"/>
            </w:tcBorders>
            <w:noWrap/>
            <w:vAlign w:val="bottom"/>
          </w:tcPr>
          <w:p w:rsidR="00BB3FBD" w:rsidRPr="002F7C16" w:rsidRDefault="00BB3FBD" w:rsidP="002F7C16">
            <w:pPr>
              <w:spacing w:after="0"/>
              <w:jc w:val="right"/>
              <w:rPr>
                <w:szCs w:val="24"/>
              </w:rPr>
            </w:pPr>
            <w:r w:rsidRPr="002F7C16">
              <w:rPr>
                <w:szCs w:val="24"/>
              </w:rPr>
              <w:t>75</w:t>
            </w:r>
          </w:p>
        </w:tc>
        <w:tc>
          <w:tcPr>
            <w:tcW w:w="1360" w:type="dxa"/>
            <w:tcBorders>
              <w:top w:val="nil"/>
              <w:left w:val="nil"/>
              <w:bottom w:val="single" w:sz="4" w:space="0" w:color="auto"/>
              <w:right w:val="single" w:sz="4" w:space="0" w:color="auto"/>
            </w:tcBorders>
            <w:noWrap/>
            <w:vAlign w:val="bottom"/>
          </w:tcPr>
          <w:p w:rsidR="00BB3FBD" w:rsidRPr="002F7C16" w:rsidRDefault="00BB3FBD" w:rsidP="002F7C16">
            <w:pPr>
              <w:spacing w:after="0"/>
              <w:jc w:val="right"/>
              <w:rPr>
                <w:szCs w:val="24"/>
              </w:rPr>
            </w:pPr>
            <w:r w:rsidRPr="002F7C16">
              <w:rPr>
                <w:szCs w:val="24"/>
              </w:rPr>
              <w:t>52</w:t>
            </w:r>
          </w:p>
        </w:tc>
      </w:tr>
      <w:tr w:rsidR="00BB3FBD" w:rsidRPr="002B2716" w:rsidTr="007F0533">
        <w:trPr>
          <w:trHeight w:val="255"/>
        </w:trPr>
        <w:tc>
          <w:tcPr>
            <w:tcW w:w="1756" w:type="dxa"/>
            <w:tcBorders>
              <w:top w:val="nil"/>
              <w:left w:val="single" w:sz="4" w:space="0" w:color="auto"/>
              <w:bottom w:val="single" w:sz="4" w:space="0" w:color="auto"/>
              <w:right w:val="single" w:sz="4" w:space="0" w:color="auto"/>
            </w:tcBorders>
            <w:noWrap/>
            <w:vAlign w:val="bottom"/>
          </w:tcPr>
          <w:p w:rsidR="00BB3FBD" w:rsidRPr="002F7C16" w:rsidRDefault="00BB3FBD" w:rsidP="002F7C16">
            <w:pPr>
              <w:spacing w:after="0"/>
              <w:rPr>
                <w:szCs w:val="24"/>
              </w:rPr>
            </w:pPr>
            <w:r w:rsidRPr="002F7C16">
              <w:rPr>
                <w:szCs w:val="24"/>
              </w:rPr>
              <w:t>Third Quartile</w:t>
            </w:r>
          </w:p>
        </w:tc>
        <w:tc>
          <w:tcPr>
            <w:tcW w:w="1340" w:type="dxa"/>
            <w:tcBorders>
              <w:top w:val="nil"/>
              <w:left w:val="nil"/>
              <w:bottom w:val="single" w:sz="4" w:space="0" w:color="auto"/>
              <w:right w:val="single" w:sz="4" w:space="0" w:color="auto"/>
            </w:tcBorders>
            <w:noWrap/>
            <w:vAlign w:val="bottom"/>
          </w:tcPr>
          <w:p w:rsidR="00BB3FBD" w:rsidRPr="002F7C16" w:rsidRDefault="00BB3FBD" w:rsidP="002F7C16">
            <w:pPr>
              <w:spacing w:after="0"/>
              <w:jc w:val="right"/>
              <w:rPr>
                <w:szCs w:val="24"/>
              </w:rPr>
            </w:pPr>
            <w:r w:rsidRPr="002F7C16">
              <w:rPr>
                <w:szCs w:val="24"/>
              </w:rPr>
              <w:t>91</w:t>
            </w:r>
          </w:p>
        </w:tc>
        <w:tc>
          <w:tcPr>
            <w:tcW w:w="1340" w:type="dxa"/>
            <w:tcBorders>
              <w:top w:val="nil"/>
              <w:left w:val="nil"/>
              <w:bottom w:val="single" w:sz="4" w:space="0" w:color="auto"/>
              <w:right w:val="single" w:sz="4" w:space="0" w:color="auto"/>
            </w:tcBorders>
            <w:noWrap/>
            <w:vAlign w:val="bottom"/>
          </w:tcPr>
          <w:p w:rsidR="00BB3FBD" w:rsidRPr="002F7C16" w:rsidRDefault="00BB3FBD" w:rsidP="002F7C16">
            <w:pPr>
              <w:spacing w:after="0"/>
              <w:jc w:val="right"/>
              <w:rPr>
                <w:szCs w:val="24"/>
              </w:rPr>
            </w:pPr>
            <w:r w:rsidRPr="002F7C16">
              <w:rPr>
                <w:szCs w:val="24"/>
              </w:rPr>
              <w:t>88</w:t>
            </w:r>
          </w:p>
        </w:tc>
        <w:tc>
          <w:tcPr>
            <w:tcW w:w="1340" w:type="dxa"/>
            <w:tcBorders>
              <w:top w:val="nil"/>
              <w:left w:val="nil"/>
              <w:bottom w:val="single" w:sz="4" w:space="0" w:color="auto"/>
              <w:right w:val="single" w:sz="4" w:space="0" w:color="auto"/>
            </w:tcBorders>
            <w:noWrap/>
            <w:vAlign w:val="bottom"/>
          </w:tcPr>
          <w:p w:rsidR="00BB3FBD" w:rsidRPr="002F7C16" w:rsidRDefault="00BB3FBD" w:rsidP="002F7C16">
            <w:pPr>
              <w:spacing w:after="0"/>
              <w:jc w:val="right"/>
              <w:rPr>
                <w:szCs w:val="24"/>
              </w:rPr>
            </w:pPr>
            <w:r w:rsidRPr="002F7C16">
              <w:rPr>
                <w:szCs w:val="24"/>
              </w:rPr>
              <w:t>73.5</w:t>
            </w:r>
          </w:p>
        </w:tc>
        <w:tc>
          <w:tcPr>
            <w:tcW w:w="1377" w:type="dxa"/>
            <w:tcBorders>
              <w:top w:val="nil"/>
              <w:left w:val="nil"/>
              <w:bottom w:val="single" w:sz="4" w:space="0" w:color="auto"/>
              <w:right w:val="single" w:sz="4" w:space="0" w:color="auto"/>
            </w:tcBorders>
            <w:noWrap/>
            <w:vAlign w:val="bottom"/>
          </w:tcPr>
          <w:p w:rsidR="00BB3FBD" w:rsidRPr="002F7C16" w:rsidRDefault="00BB3FBD" w:rsidP="002F7C16">
            <w:pPr>
              <w:spacing w:after="0"/>
              <w:jc w:val="right"/>
              <w:rPr>
                <w:szCs w:val="24"/>
              </w:rPr>
            </w:pPr>
            <w:r w:rsidRPr="002F7C16">
              <w:rPr>
                <w:szCs w:val="24"/>
              </w:rPr>
              <w:t>84.5</w:t>
            </w:r>
          </w:p>
        </w:tc>
        <w:tc>
          <w:tcPr>
            <w:tcW w:w="1320" w:type="dxa"/>
            <w:tcBorders>
              <w:top w:val="nil"/>
              <w:left w:val="nil"/>
              <w:bottom w:val="single" w:sz="4" w:space="0" w:color="auto"/>
              <w:right w:val="single" w:sz="4" w:space="0" w:color="auto"/>
            </w:tcBorders>
            <w:noWrap/>
            <w:vAlign w:val="bottom"/>
          </w:tcPr>
          <w:p w:rsidR="00BB3FBD" w:rsidRPr="002F7C16" w:rsidRDefault="00BB3FBD" w:rsidP="002F7C16">
            <w:pPr>
              <w:spacing w:after="0"/>
              <w:jc w:val="right"/>
              <w:rPr>
                <w:szCs w:val="24"/>
              </w:rPr>
            </w:pPr>
            <w:r w:rsidRPr="002F7C16">
              <w:rPr>
                <w:szCs w:val="24"/>
              </w:rPr>
              <w:t>82.5</w:t>
            </w:r>
          </w:p>
        </w:tc>
        <w:tc>
          <w:tcPr>
            <w:tcW w:w="1360" w:type="dxa"/>
            <w:tcBorders>
              <w:top w:val="nil"/>
              <w:left w:val="nil"/>
              <w:bottom w:val="single" w:sz="4" w:space="0" w:color="auto"/>
              <w:right w:val="single" w:sz="4" w:space="0" w:color="auto"/>
            </w:tcBorders>
            <w:noWrap/>
            <w:vAlign w:val="bottom"/>
          </w:tcPr>
          <w:p w:rsidR="00BB3FBD" w:rsidRPr="002F7C16" w:rsidRDefault="00BB3FBD" w:rsidP="002F7C16">
            <w:pPr>
              <w:spacing w:after="0"/>
              <w:jc w:val="right"/>
              <w:rPr>
                <w:szCs w:val="24"/>
              </w:rPr>
            </w:pPr>
            <w:r w:rsidRPr="002F7C16">
              <w:rPr>
                <w:szCs w:val="24"/>
              </w:rPr>
              <w:t>64</w:t>
            </w:r>
          </w:p>
        </w:tc>
      </w:tr>
      <w:tr w:rsidR="00BB3FBD" w:rsidRPr="002B2716" w:rsidTr="007F0533">
        <w:trPr>
          <w:trHeight w:val="255"/>
        </w:trPr>
        <w:tc>
          <w:tcPr>
            <w:tcW w:w="1756" w:type="dxa"/>
            <w:tcBorders>
              <w:top w:val="single" w:sz="4" w:space="0" w:color="auto"/>
              <w:left w:val="single" w:sz="4" w:space="0" w:color="auto"/>
              <w:bottom w:val="single" w:sz="4" w:space="0" w:color="auto"/>
              <w:right w:val="single" w:sz="4" w:space="0" w:color="auto"/>
            </w:tcBorders>
            <w:noWrap/>
            <w:vAlign w:val="bottom"/>
          </w:tcPr>
          <w:p w:rsidR="00BB3FBD" w:rsidRPr="007F0533" w:rsidRDefault="00BB3FBD" w:rsidP="002F7C16">
            <w:pPr>
              <w:spacing w:after="0"/>
              <w:rPr>
                <w:szCs w:val="24"/>
              </w:rPr>
            </w:pPr>
            <w:r w:rsidRPr="002B2716">
              <w:rPr>
                <w:szCs w:val="24"/>
              </w:rPr>
              <w:t>Interquartile range</w:t>
            </w:r>
          </w:p>
        </w:tc>
        <w:tc>
          <w:tcPr>
            <w:tcW w:w="1340" w:type="dxa"/>
            <w:tcBorders>
              <w:top w:val="single" w:sz="4" w:space="0" w:color="auto"/>
              <w:left w:val="nil"/>
              <w:bottom w:val="single" w:sz="4" w:space="0" w:color="auto"/>
              <w:right w:val="single" w:sz="4" w:space="0" w:color="auto"/>
            </w:tcBorders>
            <w:noWrap/>
            <w:vAlign w:val="bottom"/>
          </w:tcPr>
          <w:p w:rsidR="00BB3FBD" w:rsidRPr="002B2716" w:rsidRDefault="00BB3FBD" w:rsidP="007F0533">
            <w:pPr>
              <w:jc w:val="right"/>
              <w:rPr>
                <w:szCs w:val="24"/>
              </w:rPr>
            </w:pPr>
            <w:r w:rsidRPr="002B2716">
              <w:rPr>
                <w:szCs w:val="24"/>
              </w:rPr>
              <w:t>9</w:t>
            </w:r>
          </w:p>
        </w:tc>
        <w:tc>
          <w:tcPr>
            <w:tcW w:w="1340" w:type="dxa"/>
            <w:tcBorders>
              <w:top w:val="single" w:sz="4" w:space="0" w:color="auto"/>
              <w:left w:val="nil"/>
              <w:bottom w:val="single" w:sz="4" w:space="0" w:color="auto"/>
              <w:right w:val="single" w:sz="4" w:space="0" w:color="auto"/>
            </w:tcBorders>
            <w:noWrap/>
            <w:vAlign w:val="bottom"/>
          </w:tcPr>
          <w:p w:rsidR="00BB3FBD" w:rsidRPr="002B2716" w:rsidRDefault="00BB3FBD" w:rsidP="007F0533">
            <w:pPr>
              <w:jc w:val="right"/>
              <w:rPr>
                <w:szCs w:val="24"/>
              </w:rPr>
            </w:pPr>
            <w:r w:rsidRPr="002B2716">
              <w:rPr>
                <w:szCs w:val="24"/>
              </w:rPr>
              <w:t>12.5</w:t>
            </w:r>
          </w:p>
        </w:tc>
        <w:tc>
          <w:tcPr>
            <w:tcW w:w="1340" w:type="dxa"/>
            <w:tcBorders>
              <w:top w:val="single" w:sz="4" w:space="0" w:color="auto"/>
              <w:left w:val="nil"/>
              <w:bottom w:val="single" w:sz="4" w:space="0" w:color="auto"/>
              <w:right w:val="single" w:sz="4" w:space="0" w:color="auto"/>
            </w:tcBorders>
            <w:noWrap/>
            <w:vAlign w:val="bottom"/>
          </w:tcPr>
          <w:p w:rsidR="00BB3FBD" w:rsidRPr="002B2716" w:rsidRDefault="00BB3FBD" w:rsidP="007F0533">
            <w:pPr>
              <w:jc w:val="right"/>
              <w:rPr>
                <w:szCs w:val="24"/>
              </w:rPr>
            </w:pPr>
            <w:r w:rsidRPr="002B2716">
              <w:rPr>
                <w:szCs w:val="24"/>
              </w:rPr>
              <w:t>21.5</w:t>
            </w:r>
          </w:p>
        </w:tc>
        <w:tc>
          <w:tcPr>
            <w:tcW w:w="1377" w:type="dxa"/>
            <w:tcBorders>
              <w:top w:val="single" w:sz="4" w:space="0" w:color="auto"/>
              <w:left w:val="nil"/>
              <w:bottom w:val="single" w:sz="4" w:space="0" w:color="auto"/>
              <w:right w:val="single" w:sz="4" w:space="0" w:color="auto"/>
            </w:tcBorders>
            <w:noWrap/>
            <w:vAlign w:val="bottom"/>
          </w:tcPr>
          <w:p w:rsidR="00BB3FBD" w:rsidRPr="002B2716" w:rsidRDefault="00BB3FBD" w:rsidP="007F0533">
            <w:pPr>
              <w:jc w:val="right"/>
              <w:rPr>
                <w:szCs w:val="24"/>
              </w:rPr>
            </w:pPr>
            <w:r w:rsidRPr="002B2716">
              <w:rPr>
                <w:szCs w:val="24"/>
              </w:rPr>
              <w:t>16</w:t>
            </w:r>
          </w:p>
        </w:tc>
        <w:tc>
          <w:tcPr>
            <w:tcW w:w="1320" w:type="dxa"/>
            <w:tcBorders>
              <w:top w:val="single" w:sz="4" w:space="0" w:color="auto"/>
              <w:left w:val="nil"/>
              <w:bottom w:val="single" w:sz="4" w:space="0" w:color="auto"/>
              <w:right w:val="single" w:sz="4" w:space="0" w:color="auto"/>
            </w:tcBorders>
            <w:noWrap/>
            <w:vAlign w:val="bottom"/>
          </w:tcPr>
          <w:p w:rsidR="00BB3FBD" w:rsidRPr="002B2716" w:rsidRDefault="00BB3FBD" w:rsidP="007F0533">
            <w:pPr>
              <w:jc w:val="right"/>
              <w:rPr>
                <w:szCs w:val="24"/>
              </w:rPr>
            </w:pPr>
            <w:r w:rsidRPr="002B2716">
              <w:rPr>
                <w:szCs w:val="24"/>
              </w:rPr>
              <w:t>20</w:t>
            </w:r>
          </w:p>
        </w:tc>
        <w:tc>
          <w:tcPr>
            <w:tcW w:w="1360" w:type="dxa"/>
            <w:tcBorders>
              <w:top w:val="single" w:sz="4" w:space="0" w:color="auto"/>
              <w:left w:val="nil"/>
              <w:bottom w:val="single" w:sz="4" w:space="0" w:color="auto"/>
              <w:right w:val="single" w:sz="4" w:space="0" w:color="auto"/>
            </w:tcBorders>
            <w:noWrap/>
            <w:vAlign w:val="bottom"/>
          </w:tcPr>
          <w:p w:rsidR="00BB3FBD" w:rsidRPr="002B2716" w:rsidRDefault="00BB3FBD" w:rsidP="007F0533">
            <w:pPr>
              <w:jc w:val="right"/>
              <w:rPr>
                <w:szCs w:val="24"/>
              </w:rPr>
            </w:pPr>
            <w:r w:rsidRPr="002B2716">
              <w:rPr>
                <w:szCs w:val="24"/>
              </w:rPr>
              <w:t>24</w:t>
            </w:r>
          </w:p>
        </w:tc>
      </w:tr>
    </w:tbl>
    <w:p w:rsidR="00BB3FBD" w:rsidRDefault="00BB3FBD" w:rsidP="00140CE1">
      <w:pPr>
        <w:tabs>
          <w:tab w:val="left" w:pos="5272"/>
        </w:tabs>
        <w:spacing w:after="0"/>
        <w:ind w:left="360"/>
        <w:rPr>
          <w:szCs w:val="24"/>
        </w:rPr>
      </w:pPr>
    </w:p>
    <w:p w:rsidR="00BB3FBD" w:rsidRDefault="00BB3FBD" w:rsidP="00140CE1">
      <w:pPr>
        <w:tabs>
          <w:tab w:val="left" w:pos="5272"/>
        </w:tabs>
        <w:spacing w:after="0"/>
        <w:ind w:left="360"/>
        <w:rPr>
          <w:szCs w:val="24"/>
        </w:rPr>
      </w:pPr>
    </w:p>
    <w:p w:rsidR="00BB3FBD" w:rsidRDefault="00BB3FBD" w:rsidP="00140CE1">
      <w:pPr>
        <w:tabs>
          <w:tab w:val="left" w:pos="5272"/>
        </w:tabs>
        <w:spacing w:after="0"/>
        <w:ind w:left="360"/>
        <w:rPr>
          <w:szCs w:val="24"/>
        </w:rPr>
      </w:pPr>
      <w:r>
        <w:rPr>
          <w:szCs w:val="24"/>
        </w:rPr>
        <w:t xml:space="preserve">7. </w:t>
      </w:r>
      <w:r w:rsidRPr="002B41F7">
        <w:rPr>
          <w:szCs w:val="24"/>
        </w:rPr>
        <w:t xml:space="preserve">Find the 10th and 90th percentiles and the first and third quartiles for the time difference between the scheduled and actual arrival times in the </w:t>
      </w:r>
      <w:r w:rsidRPr="00303961">
        <w:rPr>
          <w:i/>
          <w:szCs w:val="24"/>
        </w:rPr>
        <w:t>Atlanta Airline Data</w:t>
      </w:r>
      <w:r w:rsidRPr="002B41F7">
        <w:rPr>
          <w:szCs w:val="24"/>
        </w:rPr>
        <w:t xml:space="preserve"> Excel file.</w:t>
      </w:r>
    </w:p>
    <w:p w:rsidR="00BB3FBD" w:rsidRDefault="00BB3FBD" w:rsidP="00140CE1">
      <w:pPr>
        <w:tabs>
          <w:tab w:val="left" w:pos="5272"/>
        </w:tabs>
        <w:spacing w:after="0"/>
        <w:ind w:left="360"/>
        <w:rPr>
          <w:szCs w:val="24"/>
        </w:rPr>
      </w:pPr>
    </w:p>
    <w:p w:rsidR="00BB3FBD" w:rsidRDefault="00BB3FBD" w:rsidP="00140CE1">
      <w:pPr>
        <w:tabs>
          <w:tab w:val="left" w:pos="5272"/>
        </w:tabs>
        <w:spacing w:after="0"/>
        <w:ind w:left="360"/>
        <w:rPr>
          <w:b/>
          <w:szCs w:val="24"/>
        </w:rPr>
      </w:pPr>
      <w:r w:rsidRPr="00303961">
        <w:rPr>
          <w:b/>
          <w:szCs w:val="24"/>
        </w:rPr>
        <w:t>Answer:</w:t>
      </w:r>
    </w:p>
    <w:p w:rsidR="00BB3FBD" w:rsidRDefault="00BB3FBD" w:rsidP="00140CE1">
      <w:pPr>
        <w:tabs>
          <w:tab w:val="left" w:pos="5272"/>
        </w:tabs>
        <w:spacing w:after="0"/>
        <w:ind w:left="360"/>
        <w:rPr>
          <w:szCs w:val="24"/>
        </w:rPr>
      </w:pPr>
    </w:p>
    <w:tbl>
      <w:tblPr>
        <w:tblW w:w="7846" w:type="dxa"/>
        <w:tblInd w:w="593" w:type="dxa"/>
        <w:tblLook w:val="00A0"/>
      </w:tblPr>
      <w:tblGrid>
        <w:gridCol w:w="1783"/>
        <w:gridCol w:w="5123"/>
        <w:gridCol w:w="940"/>
      </w:tblGrid>
      <w:tr w:rsidR="00BB3FBD" w:rsidRPr="002B2716" w:rsidTr="0087398B">
        <w:trPr>
          <w:trHeight w:val="540"/>
        </w:trPr>
        <w:tc>
          <w:tcPr>
            <w:tcW w:w="1783"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B3FBD" w:rsidRPr="0092343F" w:rsidRDefault="00BB3FBD" w:rsidP="0092343F">
            <w:pPr>
              <w:spacing w:after="0"/>
              <w:rPr>
                <w:szCs w:val="24"/>
              </w:rPr>
            </w:pPr>
            <w:r w:rsidRPr="0092343F">
              <w:rPr>
                <w:szCs w:val="24"/>
              </w:rPr>
              <w:t> </w:t>
            </w:r>
          </w:p>
        </w:tc>
        <w:tc>
          <w:tcPr>
            <w:tcW w:w="5123" w:type="dxa"/>
            <w:tcBorders>
              <w:top w:val="single" w:sz="4" w:space="0" w:color="auto"/>
              <w:left w:val="nil"/>
              <w:bottom w:val="single" w:sz="4" w:space="0" w:color="auto"/>
              <w:right w:val="single" w:sz="4" w:space="0" w:color="auto"/>
            </w:tcBorders>
            <w:shd w:val="clear" w:color="000000" w:fill="FFFFFF"/>
            <w:noWrap/>
            <w:vAlign w:val="bottom"/>
          </w:tcPr>
          <w:p w:rsidR="00BB3FBD" w:rsidRPr="0092343F" w:rsidRDefault="00BB3FBD" w:rsidP="0092343F">
            <w:pPr>
              <w:spacing w:after="0"/>
              <w:rPr>
                <w:b/>
                <w:bCs/>
                <w:szCs w:val="24"/>
              </w:rPr>
            </w:pPr>
            <w:r w:rsidRPr="0092343F">
              <w:rPr>
                <w:b/>
                <w:bCs/>
                <w:szCs w:val="24"/>
              </w:rPr>
              <w:t xml:space="preserve">Time difference between scheduled and actual </w:t>
            </w:r>
          </w:p>
        </w:tc>
        <w:tc>
          <w:tcPr>
            <w:tcW w:w="940" w:type="dxa"/>
            <w:tcBorders>
              <w:top w:val="nil"/>
              <w:left w:val="nil"/>
              <w:bottom w:val="nil"/>
              <w:right w:val="nil"/>
            </w:tcBorders>
            <w:shd w:val="clear" w:color="000000" w:fill="FFFFFF"/>
            <w:noWrap/>
            <w:vAlign w:val="bottom"/>
          </w:tcPr>
          <w:p w:rsidR="00BB3FBD" w:rsidRPr="0092343F" w:rsidRDefault="00BB3FBD" w:rsidP="0092343F">
            <w:pPr>
              <w:spacing w:after="0"/>
              <w:rPr>
                <w:szCs w:val="24"/>
              </w:rPr>
            </w:pPr>
            <w:r w:rsidRPr="0092343F">
              <w:rPr>
                <w:szCs w:val="24"/>
              </w:rPr>
              <w:t> </w:t>
            </w:r>
          </w:p>
        </w:tc>
      </w:tr>
      <w:tr w:rsidR="00BB3FBD" w:rsidRPr="002B2716" w:rsidTr="0087398B">
        <w:trPr>
          <w:trHeight w:val="255"/>
        </w:trPr>
        <w:tc>
          <w:tcPr>
            <w:tcW w:w="1783" w:type="dxa"/>
            <w:tcBorders>
              <w:top w:val="nil"/>
              <w:left w:val="single" w:sz="4" w:space="0" w:color="auto"/>
              <w:bottom w:val="single" w:sz="4" w:space="0" w:color="auto"/>
              <w:right w:val="single" w:sz="4" w:space="0" w:color="auto"/>
            </w:tcBorders>
            <w:shd w:val="clear" w:color="000000" w:fill="FFFFFF"/>
            <w:noWrap/>
            <w:vAlign w:val="bottom"/>
          </w:tcPr>
          <w:p w:rsidR="00BB3FBD" w:rsidRPr="0092343F" w:rsidRDefault="00BB3FBD" w:rsidP="0092343F">
            <w:pPr>
              <w:spacing w:after="0"/>
              <w:rPr>
                <w:szCs w:val="24"/>
              </w:rPr>
            </w:pPr>
            <w:r w:rsidRPr="0092343F">
              <w:rPr>
                <w:szCs w:val="24"/>
              </w:rPr>
              <w:t>First Quartile</w:t>
            </w:r>
          </w:p>
        </w:tc>
        <w:tc>
          <w:tcPr>
            <w:tcW w:w="5123" w:type="dxa"/>
            <w:tcBorders>
              <w:top w:val="nil"/>
              <w:left w:val="nil"/>
              <w:bottom w:val="single" w:sz="4" w:space="0" w:color="auto"/>
              <w:right w:val="single" w:sz="4" w:space="0" w:color="auto"/>
            </w:tcBorders>
            <w:shd w:val="clear" w:color="000000" w:fill="FFFFFF"/>
            <w:noWrap/>
            <w:vAlign w:val="bottom"/>
          </w:tcPr>
          <w:p w:rsidR="00BB3FBD" w:rsidRPr="0092343F" w:rsidRDefault="00BB3FBD" w:rsidP="0092343F">
            <w:pPr>
              <w:spacing w:after="0"/>
              <w:jc w:val="right"/>
              <w:rPr>
                <w:szCs w:val="24"/>
              </w:rPr>
            </w:pPr>
            <w:r w:rsidRPr="0092343F">
              <w:rPr>
                <w:szCs w:val="24"/>
              </w:rPr>
              <w:t>-12</w:t>
            </w:r>
          </w:p>
        </w:tc>
        <w:tc>
          <w:tcPr>
            <w:tcW w:w="940" w:type="dxa"/>
            <w:tcBorders>
              <w:top w:val="nil"/>
              <w:left w:val="nil"/>
              <w:bottom w:val="nil"/>
              <w:right w:val="nil"/>
            </w:tcBorders>
            <w:shd w:val="clear" w:color="000000" w:fill="FFFFFF"/>
            <w:noWrap/>
            <w:vAlign w:val="bottom"/>
          </w:tcPr>
          <w:p w:rsidR="00BB3FBD" w:rsidRPr="0092343F" w:rsidRDefault="00BB3FBD" w:rsidP="0092343F">
            <w:pPr>
              <w:spacing w:after="0"/>
              <w:rPr>
                <w:szCs w:val="24"/>
              </w:rPr>
            </w:pPr>
            <w:r w:rsidRPr="0092343F">
              <w:rPr>
                <w:szCs w:val="24"/>
              </w:rPr>
              <w:t>min</w:t>
            </w:r>
          </w:p>
        </w:tc>
      </w:tr>
      <w:tr w:rsidR="00BB3FBD" w:rsidRPr="002B2716" w:rsidTr="0087398B">
        <w:trPr>
          <w:trHeight w:val="255"/>
        </w:trPr>
        <w:tc>
          <w:tcPr>
            <w:tcW w:w="1783" w:type="dxa"/>
            <w:tcBorders>
              <w:top w:val="nil"/>
              <w:left w:val="single" w:sz="4" w:space="0" w:color="auto"/>
              <w:bottom w:val="single" w:sz="4" w:space="0" w:color="auto"/>
              <w:right w:val="single" w:sz="4" w:space="0" w:color="auto"/>
            </w:tcBorders>
            <w:shd w:val="clear" w:color="000000" w:fill="FFFFFF"/>
            <w:noWrap/>
            <w:vAlign w:val="bottom"/>
          </w:tcPr>
          <w:p w:rsidR="00BB3FBD" w:rsidRPr="0092343F" w:rsidRDefault="00BB3FBD" w:rsidP="0092343F">
            <w:pPr>
              <w:spacing w:after="0"/>
              <w:rPr>
                <w:szCs w:val="24"/>
              </w:rPr>
            </w:pPr>
            <w:r w:rsidRPr="0092343F">
              <w:rPr>
                <w:szCs w:val="24"/>
              </w:rPr>
              <w:t>Third Quartile</w:t>
            </w:r>
          </w:p>
        </w:tc>
        <w:tc>
          <w:tcPr>
            <w:tcW w:w="5123" w:type="dxa"/>
            <w:tcBorders>
              <w:top w:val="nil"/>
              <w:left w:val="nil"/>
              <w:bottom w:val="single" w:sz="4" w:space="0" w:color="auto"/>
              <w:right w:val="single" w:sz="4" w:space="0" w:color="auto"/>
            </w:tcBorders>
            <w:shd w:val="clear" w:color="000000" w:fill="FFFFFF"/>
            <w:noWrap/>
            <w:vAlign w:val="bottom"/>
          </w:tcPr>
          <w:p w:rsidR="00BB3FBD" w:rsidRPr="0092343F" w:rsidRDefault="00BB3FBD" w:rsidP="0092343F">
            <w:pPr>
              <w:spacing w:after="0"/>
              <w:jc w:val="right"/>
              <w:rPr>
                <w:szCs w:val="24"/>
              </w:rPr>
            </w:pPr>
            <w:r w:rsidRPr="0092343F">
              <w:rPr>
                <w:szCs w:val="24"/>
              </w:rPr>
              <w:t>8</w:t>
            </w:r>
          </w:p>
        </w:tc>
        <w:tc>
          <w:tcPr>
            <w:tcW w:w="940" w:type="dxa"/>
            <w:tcBorders>
              <w:top w:val="nil"/>
              <w:left w:val="nil"/>
              <w:bottom w:val="nil"/>
              <w:right w:val="nil"/>
            </w:tcBorders>
            <w:shd w:val="clear" w:color="000000" w:fill="FFFFFF"/>
            <w:noWrap/>
            <w:vAlign w:val="bottom"/>
          </w:tcPr>
          <w:p w:rsidR="00BB3FBD" w:rsidRPr="0092343F" w:rsidRDefault="00BB3FBD" w:rsidP="0092343F">
            <w:pPr>
              <w:spacing w:after="0"/>
              <w:rPr>
                <w:szCs w:val="24"/>
              </w:rPr>
            </w:pPr>
            <w:r w:rsidRPr="0092343F">
              <w:rPr>
                <w:szCs w:val="24"/>
              </w:rPr>
              <w:t>min</w:t>
            </w:r>
          </w:p>
        </w:tc>
      </w:tr>
      <w:tr w:rsidR="00BB3FBD" w:rsidRPr="002B2716" w:rsidTr="0087398B">
        <w:trPr>
          <w:trHeight w:val="255"/>
        </w:trPr>
        <w:tc>
          <w:tcPr>
            <w:tcW w:w="1783" w:type="dxa"/>
            <w:tcBorders>
              <w:top w:val="nil"/>
              <w:left w:val="single" w:sz="4" w:space="0" w:color="auto"/>
              <w:bottom w:val="single" w:sz="4" w:space="0" w:color="auto"/>
              <w:right w:val="single" w:sz="4" w:space="0" w:color="auto"/>
            </w:tcBorders>
            <w:shd w:val="clear" w:color="000000" w:fill="FFFFFF"/>
            <w:noWrap/>
            <w:vAlign w:val="bottom"/>
          </w:tcPr>
          <w:p w:rsidR="00BB3FBD" w:rsidRPr="0092343F" w:rsidRDefault="00BB3FBD" w:rsidP="0092343F">
            <w:pPr>
              <w:spacing w:after="0"/>
              <w:rPr>
                <w:szCs w:val="24"/>
              </w:rPr>
            </w:pPr>
            <w:r w:rsidRPr="0092343F">
              <w:rPr>
                <w:szCs w:val="24"/>
              </w:rPr>
              <w:t> </w:t>
            </w:r>
          </w:p>
        </w:tc>
        <w:tc>
          <w:tcPr>
            <w:tcW w:w="5123" w:type="dxa"/>
            <w:tcBorders>
              <w:top w:val="nil"/>
              <w:left w:val="nil"/>
              <w:bottom w:val="single" w:sz="4" w:space="0" w:color="auto"/>
              <w:right w:val="single" w:sz="4" w:space="0" w:color="auto"/>
            </w:tcBorders>
            <w:shd w:val="clear" w:color="000000" w:fill="FFFFFF"/>
            <w:noWrap/>
            <w:vAlign w:val="bottom"/>
          </w:tcPr>
          <w:p w:rsidR="00BB3FBD" w:rsidRPr="0092343F" w:rsidRDefault="00BB3FBD" w:rsidP="0092343F">
            <w:pPr>
              <w:spacing w:after="0"/>
              <w:rPr>
                <w:szCs w:val="24"/>
              </w:rPr>
            </w:pPr>
            <w:r w:rsidRPr="0092343F">
              <w:rPr>
                <w:szCs w:val="24"/>
              </w:rPr>
              <w:t>a negative value indicates early arrival</w:t>
            </w:r>
          </w:p>
        </w:tc>
        <w:tc>
          <w:tcPr>
            <w:tcW w:w="940" w:type="dxa"/>
            <w:tcBorders>
              <w:top w:val="nil"/>
              <w:left w:val="nil"/>
              <w:bottom w:val="nil"/>
              <w:right w:val="nil"/>
            </w:tcBorders>
            <w:shd w:val="clear" w:color="000000" w:fill="FFFFFF"/>
            <w:noWrap/>
            <w:vAlign w:val="bottom"/>
          </w:tcPr>
          <w:p w:rsidR="00BB3FBD" w:rsidRPr="0092343F" w:rsidRDefault="00BB3FBD" w:rsidP="0092343F">
            <w:pPr>
              <w:spacing w:after="0"/>
              <w:rPr>
                <w:szCs w:val="24"/>
              </w:rPr>
            </w:pPr>
            <w:r w:rsidRPr="0092343F">
              <w:rPr>
                <w:szCs w:val="24"/>
              </w:rPr>
              <w:t> </w:t>
            </w:r>
          </w:p>
        </w:tc>
      </w:tr>
      <w:tr w:rsidR="00BB3FBD" w:rsidRPr="002B2716" w:rsidTr="0087398B">
        <w:trPr>
          <w:trHeight w:val="255"/>
        </w:trPr>
        <w:tc>
          <w:tcPr>
            <w:tcW w:w="1783" w:type="dxa"/>
            <w:tcBorders>
              <w:top w:val="nil"/>
              <w:left w:val="single" w:sz="4" w:space="0" w:color="auto"/>
              <w:bottom w:val="single" w:sz="4" w:space="0" w:color="auto"/>
              <w:right w:val="single" w:sz="4" w:space="0" w:color="auto"/>
            </w:tcBorders>
            <w:shd w:val="clear" w:color="000000" w:fill="FFFFFF"/>
            <w:noWrap/>
            <w:vAlign w:val="bottom"/>
          </w:tcPr>
          <w:p w:rsidR="00BB3FBD" w:rsidRPr="0092343F" w:rsidRDefault="00BB3FBD" w:rsidP="0092343F">
            <w:pPr>
              <w:spacing w:after="0"/>
              <w:rPr>
                <w:szCs w:val="24"/>
              </w:rPr>
            </w:pPr>
            <w:r w:rsidRPr="0092343F">
              <w:rPr>
                <w:szCs w:val="24"/>
              </w:rPr>
              <w:t>10th Percentile</w:t>
            </w:r>
          </w:p>
        </w:tc>
        <w:tc>
          <w:tcPr>
            <w:tcW w:w="5123" w:type="dxa"/>
            <w:tcBorders>
              <w:top w:val="nil"/>
              <w:left w:val="nil"/>
              <w:bottom w:val="single" w:sz="4" w:space="0" w:color="auto"/>
              <w:right w:val="single" w:sz="4" w:space="0" w:color="auto"/>
            </w:tcBorders>
            <w:shd w:val="clear" w:color="000000" w:fill="FFFFFF"/>
            <w:noWrap/>
            <w:vAlign w:val="bottom"/>
          </w:tcPr>
          <w:p w:rsidR="00BB3FBD" w:rsidRPr="0092343F" w:rsidRDefault="00BB3FBD" w:rsidP="0092343F">
            <w:pPr>
              <w:spacing w:after="0"/>
              <w:jc w:val="right"/>
              <w:rPr>
                <w:szCs w:val="24"/>
              </w:rPr>
            </w:pPr>
            <w:r w:rsidRPr="0092343F">
              <w:rPr>
                <w:szCs w:val="24"/>
              </w:rPr>
              <w:t>-20</w:t>
            </w:r>
          </w:p>
        </w:tc>
        <w:tc>
          <w:tcPr>
            <w:tcW w:w="940" w:type="dxa"/>
            <w:tcBorders>
              <w:top w:val="nil"/>
              <w:left w:val="nil"/>
              <w:bottom w:val="nil"/>
              <w:right w:val="nil"/>
            </w:tcBorders>
            <w:shd w:val="clear" w:color="000000" w:fill="FFFFFF"/>
            <w:noWrap/>
            <w:vAlign w:val="bottom"/>
          </w:tcPr>
          <w:p w:rsidR="00BB3FBD" w:rsidRPr="0092343F" w:rsidRDefault="00BB3FBD" w:rsidP="0092343F">
            <w:pPr>
              <w:spacing w:after="0"/>
              <w:rPr>
                <w:szCs w:val="24"/>
              </w:rPr>
            </w:pPr>
            <w:r w:rsidRPr="0092343F">
              <w:rPr>
                <w:szCs w:val="24"/>
              </w:rPr>
              <w:t>min</w:t>
            </w:r>
          </w:p>
        </w:tc>
      </w:tr>
      <w:tr w:rsidR="00BB3FBD" w:rsidRPr="002B2716" w:rsidTr="0087398B">
        <w:trPr>
          <w:trHeight w:val="255"/>
        </w:trPr>
        <w:tc>
          <w:tcPr>
            <w:tcW w:w="1783" w:type="dxa"/>
            <w:tcBorders>
              <w:top w:val="nil"/>
              <w:left w:val="single" w:sz="4" w:space="0" w:color="auto"/>
              <w:bottom w:val="single" w:sz="4" w:space="0" w:color="auto"/>
              <w:right w:val="single" w:sz="4" w:space="0" w:color="auto"/>
            </w:tcBorders>
            <w:shd w:val="clear" w:color="000000" w:fill="FFFFFF"/>
            <w:noWrap/>
            <w:vAlign w:val="bottom"/>
          </w:tcPr>
          <w:p w:rsidR="00BB3FBD" w:rsidRPr="0092343F" w:rsidRDefault="00BB3FBD" w:rsidP="0092343F">
            <w:pPr>
              <w:spacing w:after="0"/>
              <w:rPr>
                <w:szCs w:val="24"/>
              </w:rPr>
            </w:pPr>
            <w:r w:rsidRPr="0092343F">
              <w:rPr>
                <w:szCs w:val="24"/>
              </w:rPr>
              <w:t>90th Percentile</w:t>
            </w:r>
          </w:p>
        </w:tc>
        <w:tc>
          <w:tcPr>
            <w:tcW w:w="5123" w:type="dxa"/>
            <w:tcBorders>
              <w:top w:val="nil"/>
              <w:left w:val="nil"/>
              <w:bottom w:val="single" w:sz="4" w:space="0" w:color="auto"/>
              <w:right w:val="single" w:sz="4" w:space="0" w:color="auto"/>
            </w:tcBorders>
            <w:shd w:val="clear" w:color="000000" w:fill="FFFFFF"/>
            <w:noWrap/>
            <w:vAlign w:val="bottom"/>
          </w:tcPr>
          <w:p w:rsidR="00BB3FBD" w:rsidRPr="0092343F" w:rsidRDefault="00BB3FBD" w:rsidP="0092343F">
            <w:pPr>
              <w:spacing w:after="0"/>
              <w:jc w:val="right"/>
              <w:rPr>
                <w:szCs w:val="24"/>
              </w:rPr>
            </w:pPr>
            <w:r w:rsidRPr="0092343F">
              <w:rPr>
                <w:szCs w:val="24"/>
              </w:rPr>
              <w:t>23</w:t>
            </w:r>
          </w:p>
        </w:tc>
        <w:tc>
          <w:tcPr>
            <w:tcW w:w="940" w:type="dxa"/>
            <w:tcBorders>
              <w:top w:val="nil"/>
              <w:left w:val="nil"/>
              <w:bottom w:val="nil"/>
              <w:right w:val="nil"/>
            </w:tcBorders>
            <w:shd w:val="clear" w:color="000000" w:fill="FFFFFF"/>
            <w:noWrap/>
            <w:vAlign w:val="bottom"/>
          </w:tcPr>
          <w:p w:rsidR="00BB3FBD" w:rsidRPr="0092343F" w:rsidRDefault="00BB3FBD" w:rsidP="0092343F">
            <w:pPr>
              <w:spacing w:after="0"/>
              <w:rPr>
                <w:szCs w:val="24"/>
              </w:rPr>
            </w:pPr>
            <w:r w:rsidRPr="0092343F">
              <w:rPr>
                <w:szCs w:val="24"/>
              </w:rPr>
              <w:t>min</w:t>
            </w:r>
          </w:p>
        </w:tc>
      </w:tr>
    </w:tbl>
    <w:p w:rsidR="00BB3FBD" w:rsidRDefault="00BB3FBD" w:rsidP="0092343F">
      <w:pPr>
        <w:tabs>
          <w:tab w:val="left" w:pos="6399"/>
        </w:tabs>
        <w:spacing w:after="0"/>
        <w:ind w:left="360"/>
        <w:rPr>
          <w:szCs w:val="24"/>
        </w:rPr>
      </w:pPr>
    </w:p>
    <w:p w:rsidR="00BB3FBD" w:rsidRDefault="00BB3FBD" w:rsidP="0092343F">
      <w:pPr>
        <w:tabs>
          <w:tab w:val="left" w:pos="6399"/>
        </w:tabs>
        <w:spacing w:after="0"/>
        <w:ind w:left="360"/>
        <w:rPr>
          <w:szCs w:val="24"/>
        </w:rPr>
      </w:pPr>
      <w:r>
        <w:rPr>
          <w:noProof/>
        </w:rPr>
        <w:pict>
          <v:shape id="_x0000_s1039" type="#_x0000_t202" style="position:absolute;left:0;text-align:left;margin-left:414pt;margin-top:215.35pt;width:54pt;height:18pt;z-index:251638784" stroked="f">
            <v:textbox>
              <w:txbxContent>
                <w:p w:rsidR="00BB3FBD" w:rsidRPr="00611530" w:rsidRDefault="00BB3FBD" w:rsidP="00611530">
                  <w:r>
                    <w:t>02-17</w:t>
                  </w:r>
                </w:p>
              </w:txbxContent>
            </v:textbox>
          </v:shape>
        </w:pict>
      </w:r>
      <w:r>
        <w:rPr>
          <w:szCs w:val="24"/>
        </w:rPr>
        <w:br w:type="page"/>
      </w:r>
    </w:p>
    <w:p w:rsidR="00BB3FBD" w:rsidRDefault="00BB3FBD" w:rsidP="00B1572B">
      <w:pPr>
        <w:tabs>
          <w:tab w:val="left" w:pos="5272"/>
        </w:tabs>
        <w:spacing w:after="0"/>
        <w:ind w:left="360"/>
        <w:rPr>
          <w:szCs w:val="24"/>
        </w:rPr>
      </w:pPr>
      <w:r>
        <w:rPr>
          <w:szCs w:val="24"/>
        </w:rPr>
        <w:t xml:space="preserve">8. </w:t>
      </w:r>
      <w:r w:rsidRPr="00C929FE">
        <w:rPr>
          <w:szCs w:val="24"/>
        </w:rPr>
        <w:t xml:space="preserve">Compute the mean, median, variance, and standard deviation using the appropriate Excel functions for all the variables in the Excel file </w:t>
      </w:r>
      <w:r w:rsidRPr="00756B8C">
        <w:rPr>
          <w:i/>
          <w:szCs w:val="24"/>
        </w:rPr>
        <w:t>National Football League</w:t>
      </w:r>
      <w:r w:rsidRPr="00C929FE">
        <w:rPr>
          <w:szCs w:val="24"/>
        </w:rPr>
        <w:t>. Note that the data represent a population. Apply the Descriptive Statistics tool to these dat</w:t>
      </w:r>
      <w:r>
        <w:rPr>
          <w:szCs w:val="24"/>
        </w:rPr>
        <w:t xml:space="preserve">a, what differences </w:t>
      </w:r>
      <w:r w:rsidRPr="00C929FE">
        <w:rPr>
          <w:szCs w:val="24"/>
        </w:rPr>
        <w:t>do you observe? Why did this occur?</w:t>
      </w:r>
    </w:p>
    <w:p w:rsidR="00BB3FBD" w:rsidRDefault="00BB3FBD" w:rsidP="00B1572B">
      <w:pPr>
        <w:tabs>
          <w:tab w:val="left" w:pos="5272"/>
        </w:tabs>
        <w:spacing w:after="0"/>
        <w:ind w:left="360"/>
        <w:rPr>
          <w:szCs w:val="24"/>
        </w:rPr>
      </w:pPr>
    </w:p>
    <w:p w:rsidR="00BB3FBD" w:rsidRDefault="00BB3FBD" w:rsidP="00B1572B">
      <w:pPr>
        <w:tabs>
          <w:tab w:val="left" w:pos="5272"/>
        </w:tabs>
        <w:spacing w:after="0"/>
        <w:ind w:left="360"/>
        <w:rPr>
          <w:b/>
          <w:szCs w:val="24"/>
        </w:rPr>
      </w:pPr>
      <w:r w:rsidRPr="0030208B">
        <w:rPr>
          <w:b/>
          <w:szCs w:val="24"/>
        </w:rPr>
        <w:t>Answer:</w:t>
      </w:r>
    </w:p>
    <w:tbl>
      <w:tblPr>
        <w:tblpPr w:leftFromText="180" w:rightFromText="180" w:vertAnchor="text" w:horzAnchor="margin" w:tblpXSpec="center" w:tblpY="150"/>
        <w:tblW w:w="10098" w:type="dxa"/>
        <w:tblLook w:val="00A0"/>
      </w:tblPr>
      <w:tblGrid>
        <w:gridCol w:w="2265"/>
        <w:gridCol w:w="1273"/>
        <w:gridCol w:w="1697"/>
        <w:gridCol w:w="1476"/>
        <w:gridCol w:w="1710"/>
        <w:gridCol w:w="1677"/>
      </w:tblGrid>
      <w:tr w:rsidR="00BB3FBD" w:rsidRPr="002B2716" w:rsidTr="00E10D0E">
        <w:trPr>
          <w:trHeight w:val="255"/>
        </w:trPr>
        <w:tc>
          <w:tcPr>
            <w:tcW w:w="2265" w:type="dxa"/>
            <w:tcBorders>
              <w:top w:val="single" w:sz="4" w:space="0" w:color="auto"/>
              <w:left w:val="single" w:sz="4" w:space="0" w:color="auto"/>
              <w:bottom w:val="single" w:sz="4" w:space="0" w:color="auto"/>
              <w:right w:val="single" w:sz="4" w:space="0" w:color="auto"/>
            </w:tcBorders>
            <w:noWrap/>
            <w:vAlign w:val="bottom"/>
          </w:tcPr>
          <w:p w:rsidR="00BB3FBD" w:rsidRPr="0087398B" w:rsidRDefault="00BB3FBD" w:rsidP="0087398B">
            <w:pPr>
              <w:spacing w:after="0"/>
              <w:rPr>
                <w:szCs w:val="24"/>
              </w:rPr>
            </w:pPr>
            <w:r w:rsidRPr="0087398B">
              <w:rPr>
                <w:szCs w:val="24"/>
              </w:rPr>
              <w:t> </w:t>
            </w:r>
          </w:p>
        </w:tc>
        <w:tc>
          <w:tcPr>
            <w:tcW w:w="1273" w:type="dxa"/>
            <w:tcBorders>
              <w:top w:val="single" w:sz="4" w:space="0" w:color="auto"/>
              <w:left w:val="nil"/>
              <w:bottom w:val="single" w:sz="4" w:space="0" w:color="auto"/>
              <w:right w:val="single" w:sz="4" w:space="0" w:color="auto"/>
            </w:tcBorders>
            <w:noWrap/>
            <w:vAlign w:val="bottom"/>
          </w:tcPr>
          <w:p w:rsidR="00BB3FBD" w:rsidRPr="0087398B" w:rsidRDefault="00BB3FBD" w:rsidP="0087398B">
            <w:pPr>
              <w:spacing w:after="0"/>
              <w:rPr>
                <w:b/>
                <w:szCs w:val="24"/>
              </w:rPr>
            </w:pPr>
            <w:r w:rsidRPr="0087398B">
              <w:rPr>
                <w:b/>
                <w:szCs w:val="24"/>
              </w:rPr>
              <w:t>Mean</w:t>
            </w:r>
          </w:p>
        </w:tc>
        <w:tc>
          <w:tcPr>
            <w:tcW w:w="1697" w:type="dxa"/>
            <w:tcBorders>
              <w:top w:val="single" w:sz="4" w:space="0" w:color="auto"/>
              <w:left w:val="nil"/>
              <w:bottom w:val="single" w:sz="4" w:space="0" w:color="auto"/>
              <w:right w:val="single" w:sz="4" w:space="0" w:color="auto"/>
            </w:tcBorders>
            <w:noWrap/>
            <w:vAlign w:val="bottom"/>
          </w:tcPr>
          <w:p w:rsidR="00BB3FBD" w:rsidRPr="0087398B" w:rsidRDefault="00BB3FBD" w:rsidP="0087398B">
            <w:pPr>
              <w:spacing w:after="0"/>
              <w:rPr>
                <w:b/>
                <w:szCs w:val="24"/>
              </w:rPr>
            </w:pPr>
            <w:r w:rsidRPr="0087398B">
              <w:rPr>
                <w:b/>
                <w:szCs w:val="24"/>
              </w:rPr>
              <w:t>Population Variance</w:t>
            </w:r>
          </w:p>
        </w:tc>
        <w:tc>
          <w:tcPr>
            <w:tcW w:w="1476" w:type="dxa"/>
            <w:tcBorders>
              <w:top w:val="single" w:sz="4" w:space="0" w:color="auto"/>
              <w:left w:val="nil"/>
              <w:bottom w:val="single" w:sz="4" w:space="0" w:color="auto"/>
              <w:right w:val="single" w:sz="4" w:space="0" w:color="auto"/>
            </w:tcBorders>
            <w:noWrap/>
            <w:vAlign w:val="bottom"/>
          </w:tcPr>
          <w:p w:rsidR="00BB3FBD" w:rsidRPr="0087398B" w:rsidRDefault="00BB3FBD" w:rsidP="0087398B">
            <w:pPr>
              <w:spacing w:after="0"/>
              <w:rPr>
                <w:b/>
                <w:szCs w:val="24"/>
              </w:rPr>
            </w:pPr>
            <w:r w:rsidRPr="0087398B">
              <w:rPr>
                <w:b/>
                <w:szCs w:val="24"/>
              </w:rPr>
              <w:t>Sample Variance</w:t>
            </w:r>
          </w:p>
        </w:tc>
        <w:tc>
          <w:tcPr>
            <w:tcW w:w="1710" w:type="dxa"/>
            <w:tcBorders>
              <w:top w:val="single" w:sz="4" w:space="0" w:color="auto"/>
              <w:left w:val="nil"/>
              <w:bottom w:val="single" w:sz="4" w:space="0" w:color="auto"/>
              <w:right w:val="single" w:sz="4" w:space="0" w:color="auto"/>
            </w:tcBorders>
            <w:noWrap/>
            <w:vAlign w:val="bottom"/>
          </w:tcPr>
          <w:p w:rsidR="00BB3FBD" w:rsidRPr="0087398B" w:rsidRDefault="00BB3FBD" w:rsidP="0087398B">
            <w:pPr>
              <w:spacing w:after="0"/>
              <w:rPr>
                <w:b/>
                <w:szCs w:val="24"/>
              </w:rPr>
            </w:pPr>
            <w:r w:rsidRPr="0087398B">
              <w:rPr>
                <w:b/>
                <w:szCs w:val="24"/>
              </w:rPr>
              <w:t>Pop Std Deviation</w:t>
            </w:r>
          </w:p>
        </w:tc>
        <w:tc>
          <w:tcPr>
            <w:tcW w:w="1677" w:type="dxa"/>
            <w:tcBorders>
              <w:top w:val="single" w:sz="4" w:space="0" w:color="auto"/>
              <w:left w:val="nil"/>
              <w:bottom w:val="single" w:sz="4" w:space="0" w:color="auto"/>
              <w:right w:val="single" w:sz="4" w:space="0" w:color="auto"/>
            </w:tcBorders>
            <w:noWrap/>
            <w:vAlign w:val="bottom"/>
          </w:tcPr>
          <w:p w:rsidR="00BB3FBD" w:rsidRPr="0087398B" w:rsidRDefault="00BB3FBD" w:rsidP="0087398B">
            <w:pPr>
              <w:spacing w:after="0"/>
              <w:rPr>
                <w:b/>
                <w:szCs w:val="24"/>
              </w:rPr>
            </w:pPr>
            <w:r w:rsidRPr="0087398B">
              <w:rPr>
                <w:b/>
                <w:szCs w:val="24"/>
              </w:rPr>
              <w:t>Sample Std Deviation</w:t>
            </w:r>
          </w:p>
        </w:tc>
      </w:tr>
      <w:tr w:rsidR="00BB3FBD" w:rsidRPr="002B2716" w:rsidTr="00E10D0E">
        <w:trPr>
          <w:trHeight w:val="255"/>
        </w:trPr>
        <w:tc>
          <w:tcPr>
            <w:tcW w:w="2265" w:type="dxa"/>
            <w:tcBorders>
              <w:top w:val="nil"/>
              <w:left w:val="single" w:sz="4" w:space="0" w:color="auto"/>
              <w:bottom w:val="single" w:sz="4" w:space="0" w:color="auto"/>
              <w:right w:val="single" w:sz="4" w:space="0" w:color="auto"/>
            </w:tcBorders>
            <w:noWrap/>
            <w:vAlign w:val="bottom"/>
          </w:tcPr>
          <w:p w:rsidR="00BB3FBD" w:rsidRPr="0087398B" w:rsidRDefault="00BB3FBD" w:rsidP="0087398B">
            <w:pPr>
              <w:spacing w:after="0"/>
              <w:rPr>
                <w:b/>
                <w:bCs/>
                <w:szCs w:val="24"/>
              </w:rPr>
            </w:pPr>
            <w:r w:rsidRPr="0087398B">
              <w:rPr>
                <w:b/>
                <w:bCs/>
                <w:szCs w:val="24"/>
              </w:rPr>
              <w:t>Points/Game</w:t>
            </w:r>
          </w:p>
        </w:tc>
        <w:tc>
          <w:tcPr>
            <w:tcW w:w="1273"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21.69375</w:t>
            </w:r>
          </w:p>
        </w:tc>
        <w:tc>
          <w:tcPr>
            <w:tcW w:w="1697"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24.14433594</w:t>
            </w:r>
          </w:p>
        </w:tc>
        <w:tc>
          <w:tcPr>
            <w:tcW w:w="1476"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24.92318548</w:t>
            </w:r>
          </w:p>
        </w:tc>
        <w:tc>
          <w:tcPr>
            <w:tcW w:w="1710"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4.913688628</w:t>
            </w:r>
          </w:p>
        </w:tc>
        <w:tc>
          <w:tcPr>
            <w:tcW w:w="1677"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4.992312639</w:t>
            </w:r>
          </w:p>
        </w:tc>
      </w:tr>
      <w:tr w:rsidR="00BB3FBD" w:rsidRPr="002B2716" w:rsidTr="00E10D0E">
        <w:trPr>
          <w:trHeight w:val="255"/>
        </w:trPr>
        <w:tc>
          <w:tcPr>
            <w:tcW w:w="2265" w:type="dxa"/>
            <w:tcBorders>
              <w:top w:val="nil"/>
              <w:left w:val="single" w:sz="4" w:space="0" w:color="auto"/>
              <w:bottom w:val="single" w:sz="4" w:space="0" w:color="auto"/>
              <w:right w:val="single" w:sz="4" w:space="0" w:color="auto"/>
            </w:tcBorders>
            <w:noWrap/>
            <w:vAlign w:val="bottom"/>
          </w:tcPr>
          <w:p w:rsidR="00BB3FBD" w:rsidRPr="0087398B" w:rsidRDefault="00BB3FBD" w:rsidP="0087398B">
            <w:pPr>
              <w:spacing w:after="0"/>
              <w:rPr>
                <w:b/>
                <w:bCs/>
                <w:szCs w:val="24"/>
              </w:rPr>
            </w:pPr>
            <w:r w:rsidRPr="0087398B">
              <w:rPr>
                <w:b/>
                <w:bCs/>
                <w:szCs w:val="24"/>
              </w:rPr>
              <w:t>Yards/Game</w:t>
            </w:r>
          </w:p>
        </w:tc>
        <w:tc>
          <w:tcPr>
            <w:tcW w:w="1273"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325.21875</w:t>
            </w:r>
          </w:p>
        </w:tc>
        <w:tc>
          <w:tcPr>
            <w:tcW w:w="1697"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1218.714648</w:t>
            </w:r>
          </w:p>
        </w:tc>
        <w:tc>
          <w:tcPr>
            <w:tcW w:w="1476"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1258.028024</w:t>
            </w:r>
          </w:p>
        </w:tc>
        <w:tc>
          <w:tcPr>
            <w:tcW w:w="1710"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34.91009379</w:t>
            </w:r>
          </w:p>
        </w:tc>
        <w:tc>
          <w:tcPr>
            <w:tcW w:w="1677"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35.46869076</w:t>
            </w:r>
          </w:p>
        </w:tc>
      </w:tr>
      <w:tr w:rsidR="00BB3FBD" w:rsidRPr="002B2716" w:rsidTr="00E10D0E">
        <w:trPr>
          <w:trHeight w:val="255"/>
        </w:trPr>
        <w:tc>
          <w:tcPr>
            <w:tcW w:w="2265" w:type="dxa"/>
            <w:tcBorders>
              <w:top w:val="nil"/>
              <w:left w:val="single" w:sz="4" w:space="0" w:color="auto"/>
              <w:bottom w:val="single" w:sz="4" w:space="0" w:color="auto"/>
              <w:right w:val="single" w:sz="4" w:space="0" w:color="auto"/>
            </w:tcBorders>
            <w:noWrap/>
            <w:vAlign w:val="bottom"/>
          </w:tcPr>
          <w:p w:rsidR="00BB3FBD" w:rsidRPr="0087398B" w:rsidRDefault="00BB3FBD" w:rsidP="0087398B">
            <w:pPr>
              <w:spacing w:after="0"/>
              <w:rPr>
                <w:b/>
                <w:bCs/>
                <w:szCs w:val="24"/>
              </w:rPr>
            </w:pPr>
            <w:r w:rsidRPr="0087398B">
              <w:rPr>
                <w:b/>
                <w:bCs/>
                <w:szCs w:val="24"/>
              </w:rPr>
              <w:t>Rushing Yards/Game</w:t>
            </w:r>
          </w:p>
        </w:tc>
        <w:tc>
          <w:tcPr>
            <w:tcW w:w="1273"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110.9125</w:t>
            </w:r>
          </w:p>
        </w:tc>
        <w:tc>
          <w:tcPr>
            <w:tcW w:w="1697"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382.3692187</w:t>
            </w:r>
          </w:p>
        </w:tc>
        <w:tc>
          <w:tcPr>
            <w:tcW w:w="1476"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394.7037097</w:t>
            </w:r>
          </w:p>
        </w:tc>
        <w:tc>
          <w:tcPr>
            <w:tcW w:w="1710"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19.55426344</w:t>
            </w:r>
          </w:p>
        </w:tc>
        <w:tc>
          <w:tcPr>
            <w:tcW w:w="1677"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19.86715152</w:t>
            </w:r>
          </w:p>
        </w:tc>
      </w:tr>
      <w:tr w:rsidR="00BB3FBD" w:rsidRPr="002B2716" w:rsidTr="00E10D0E">
        <w:trPr>
          <w:trHeight w:val="255"/>
        </w:trPr>
        <w:tc>
          <w:tcPr>
            <w:tcW w:w="2265" w:type="dxa"/>
            <w:tcBorders>
              <w:top w:val="nil"/>
              <w:left w:val="single" w:sz="4" w:space="0" w:color="auto"/>
              <w:bottom w:val="single" w:sz="4" w:space="0" w:color="auto"/>
              <w:right w:val="single" w:sz="4" w:space="0" w:color="auto"/>
            </w:tcBorders>
            <w:noWrap/>
            <w:vAlign w:val="bottom"/>
          </w:tcPr>
          <w:p w:rsidR="00BB3FBD" w:rsidRPr="0087398B" w:rsidRDefault="00BB3FBD" w:rsidP="0087398B">
            <w:pPr>
              <w:spacing w:after="0"/>
              <w:rPr>
                <w:b/>
                <w:bCs/>
                <w:szCs w:val="24"/>
              </w:rPr>
            </w:pPr>
            <w:r w:rsidRPr="0087398B">
              <w:rPr>
                <w:b/>
                <w:bCs/>
                <w:szCs w:val="24"/>
              </w:rPr>
              <w:t>Passing Yards/Game</w:t>
            </w:r>
          </w:p>
        </w:tc>
        <w:tc>
          <w:tcPr>
            <w:tcW w:w="1273"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214.30938</w:t>
            </w:r>
          </w:p>
        </w:tc>
        <w:tc>
          <w:tcPr>
            <w:tcW w:w="1697"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1274.4596</w:t>
            </w:r>
          </w:p>
        </w:tc>
        <w:tc>
          <w:tcPr>
            <w:tcW w:w="1476"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1315.5712</w:t>
            </w:r>
          </w:p>
        </w:tc>
        <w:tc>
          <w:tcPr>
            <w:tcW w:w="1710"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35.69957422</w:t>
            </w:r>
          </w:p>
        </w:tc>
        <w:tc>
          <w:tcPr>
            <w:tcW w:w="1677"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36.27080368</w:t>
            </w:r>
          </w:p>
        </w:tc>
      </w:tr>
      <w:tr w:rsidR="00BB3FBD" w:rsidRPr="002B2716" w:rsidTr="00E10D0E">
        <w:trPr>
          <w:trHeight w:val="255"/>
        </w:trPr>
        <w:tc>
          <w:tcPr>
            <w:tcW w:w="2265" w:type="dxa"/>
            <w:tcBorders>
              <w:top w:val="nil"/>
              <w:left w:val="single" w:sz="4" w:space="0" w:color="auto"/>
              <w:bottom w:val="single" w:sz="4" w:space="0" w:color="auto"/>
              <w:right w:val="single" w:sz="4" w:space="0" w:color="auto"/>
            </w:tcBorders>
            <w:noWrap/>
            <w:vAlign w:val="bottom"/>
          </w:tcPr>
          <w:p w:rsidR="00BB3FBD" w:rsidRPr="0087398B" w:rsidRDefault="00BB3FBD" w:rsidP="0087398B">
            <w:pPr>
              <w:spacing w:after="0"/>
              <w:rPr>
                <w:b/>
                <w:bCs/>
                <w:szCs w:val="24"/>
              </w:rPr>
            </w:pPr>
            <w:r w:rsidRPr="0087398B">
              <w:rPr>
                <w:b/>
                <w:bCs/>
                <w:szCs w:val="24"/>
              </w:rPr>
              <w:t>Opponent Yards/Game</w:t>
            </w:r>
          </w:p>
        </w:tc>
        <w:tc>
          <w:tcPr>
            <w:tcW w:w="1273"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325.23125</w:t>
            </w:r>
          </w:p>
        </w:tc>
        <w:tc>
          <w:tcPr>
            <w:tcW w:w="1697"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706.1390234</w:t>
            </w:r>
          </w:p>
        </w:tc>
        <w:tc>
          <w:tcPr>
            <w:tcW w:w="1476"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728.9177016</w:t>
            </w:r>
          </w:p>
        </w:tc>
        <w:tc>
          <w:tcPr>
            <w:tcW w:w="1710"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26.57327649</w:t>
            </w:r>
          </w:p>
        </w:tc>
        <w:tc>
          <w:tcPr>
            <w:tcW w:w="1677"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26.99847591</w:t>
            </w:r>
          </w:p>
        </w:tc>
      </w:tr>
      <w:tr w:rsidR="00BB3FBD" w:rsidRPr="002B2716" w:rsidTr="00E10D0E">
        <w:trPr>
          <w:trHeight w:val="255"/>
        </w:trPr>
        <w:tc>
          <w:tcPr>
            <w:tcW w:w="2265" w:type="dxa"/>
            <w:tcBorders>
              <w:top w:val="nil"/>
              <w:left w:val="single" w:sz="4" w:space="0" w:color="auto"/>
              <w:bottom w:val="single" w:sz="4" w:space="0" w:color="auto"/>
              <w:right w:val="single" w:sz="4" w:space="0" w:color="auto"/>
            </w:tcBorders>
            <w:noWrap/>
            <w:vAlign w:val="bottom"/>
          </w:tcPr>
          <w:p w:rsidR="00BB3FBD" w:rsidRPr="0087398B" w:rsidRDefault="00BB3FBD" w:rsidP="0087398B">
            <w:pPr>
              <w:spacing w:after="0"/>
              <w:rPr>
                <w:b/>
                <w:bCs/>
                <w:szCs w:val="24"/>
              </w:rPr>
            </w:pPr>
            <w:r w:rsidRPr="0087398B">
              <w:rPr>
                <w:b/>
                <w:bCs/>
                <w:szCs w:val="24"/>
              </w:rPr>
              <w:t>Opponent Rushing Yards/Game</w:t>
            </w:r>
          </w:p>
        </w:tc>
        <w:tc>
          <w:tcPr>
            <w:tcW w:w="1273"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110.93125</w:t>
            </w:r>
          </w:p>
        </w:tc>
        <w:tc>
          <w:tcPr>
            <w:tcW w:w="1697"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344.3908984</w:t>
            </w:r>
          </w:p>
        </w:tc>
        <w:tc>
          <w:tcPr>
            <w:tcW w:w="1476"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355.5002823</w:t>
            </w:r>
          </w:p>
        </w:tc>
        <w:tc>
          <w:tcPr>
            <w:tcW w:w="1710"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18.55777191</w:t>
            </w:r>
          </w:p>
        </w:tc>
        <w:tc>
          <w:tcPr>
            <w:tcW w:w="1677"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18.85471512</w:t>
            </w:r>
          </w:p>
        </w:tc>
      </w:tr>
      <w:tr w:rsidR="00BB3FBD" w:rsidRPr="002B2716" w:rsidTr="00E10D0E">
        <w:trPr>
          <w:trHeight w:val="255"/>
        </w:trPr>
        <w:tc>
          <w:tcPr>
            <w:tcW w:w="2265" w:type="dxa"/>
            <w:tcBorders>
              <w:top w:val="nil"/>
              <w:left w:val="single" w:sz="4" w:space="0" w:color="auto"/>
              <w:bottom w:val="single" w:sz="4" w:space="0" w:color="auto"/>
              <w:right w:val="single" w:sz="4" w:space="0" w:color="auto"/>
            </w:tcBorders>
            <w:noWrap/>
            <w:vAlign w:val="bottom"/>
          </w:tcPr>
          <w:p w:rsidR="00BB3FBD" w:rsidRPr="0087398B" w:rsidRDefault="00BB3FBD" w:rsidP="0087398B">
            <w:pPr>
              <w:spacing w:after="0"/>
              <w:rPr>
                <w:b/>
                <w:bCs/>
                <w:szCs w:val="24"/>
              </w:rPr>
            </w:pPr>
            <w:r w:rsidRPr="0087398B">
              <w:rPr>
                <w:b/>
                <w:bCs/>
                <w:szCs w:val="24"/>
              </w:rPr>
              <w:t>Opponent Passing Yards/Game</w:t>
            </w:r>
          </w:p>
        </w:tc>
        <w:tc>
          <w:tcPr>
            <w:tcW w:w="1273"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214.32188</w:t>
            </w:r>
          </w:p>
        </w:tc>
        <w:tc>
          <w:tcPr>
            <w:tcW w:w="1697"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508.223584</w:t>
            </w:r>
          </w:p>
        </w:tc>
        <w:tc>
          <w:tcPr>
            <w:tcW w:w="1476"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524.6178931</w:t>
            </w:r>
          </w:p>
        </w:tc>
        <w:tc>
          <w:tcPr>
            <w:tcW w:w="1710"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22.54381476</w:t>
            </w:r>
          </w:p>
        </w:tc>
        <w:tc>
          <w:tcPr>
            <w:tcW w:w="1677"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22.9045387</w:t>
            </w:r>
          </w:p>
        </w:tc>
      </w:tr>
      <w:tr w:rsidR="00BB3FBD" w:rsidRPr="002B2716" w:rsidTr="00E10D0E">
        <w:trPr>
          <w:trHeight w:val="255"/>
        </w:trPr>
        <w:tc>
          <w:tcPr>
            <w:tcW w:w="2265" w:type="dxa"/>
            <w:tcBorders>
              <w:top w:val="nil"/>
              <w:left w:val="single" w:sz="4" w:space="0" w:color="auto"/>
              <w:bottom w:val="single" w:sz="4" w:space="0" w:color="auto"/>
              <w:right w:val="single" w:sz="4" w:space="0" w:color="auto"/>
            </w:tcBorders>
            <w:noWrap/>
            <w:vAlign w:val="bottom"/>
          </w:tcPr>
          <w:p w:rsidR="00BB3FBD" w:rsidRPr="0087398B" w:rsidRDefault="00BB3FBD" w:rsidP="0087398B">
            <w:pPr>
              <w:spacing w:after="0"/>
              <w:rPr>
                <w:b/>
                <w:bCs/>
                <w:szCs w:val="24"/>
              </w:rPr>
            </w:pPr>
            <w:r w:rsidRPr="0087398B">
              <w:rPr>
                <w:b/>
                <w:bCs/>
                <w:szCs w:val="24"/>
              </w:rPr>
              <w:t xml:space="preserve">Penalties </w:t>
            </w:r>
          </w:p>
        </w:tc>
        <w:tc>
          <w:tcPr>
            <w:tcW w:w="1273"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91.625</w:t>
            </w:r>
          </w:p>
        </w:tc>
        <w:tc>
          <w:tcPr>
            <w:tcW w:w="1697"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293.609375</w:t>
            </w:r>
          </w:p>
        </w:tc>
        <w:tc>
          <w:tcPr>
            <w:tcW w:w="1476"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303.0806452</w:t>
            </w:r>
          </w:p>
        </w:tc>
        <w:tc>
          <w:tcPr>
            <w:tcW w:w="1710"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17.13503356</w:t>
            </w:r>
          </w:p>
        </w:tc>
        <w:tc>
          <w:tcPr>
            <w:tcW w:w="1677"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17.4092115</w:t>
            </w:r>
          </w:p>
        </w:tc>
      </w:tr>
      <w:tr w:rsidR="00BB3FBD" w:rsidRPr="002B2716" w:rsidTr="00E10D0E">
        <w:trPr>
          <w:trHeight w:val="255"/>
        </w:trPr>
        <w:tc>
          <w:tcPr>
            <w:tcW w:w="2265" w:type="dxa"/>
            <w:tcBorders>
              <w:top w:val="nil"/>
              <w:left w:val="single" w:sz="4" w:space="0" w:color="auto"/>
              <w:bottom w:val="single" w:sz="4" w:space="0" w:color="auto"/>
              <w:right w:val="single" w:sz="4" w:space="0" w:color="auto"/>
            </w:tcBorders>
            <w:noWrap/>
            <w:vAlign w:val="bottom"/>
          </w:tcPr>
          <w:p w:rsidR="00BB3FBD" w:rsidRPr="0087398B" w:rsidRDefault="00BB3FBD" w:rsidP="0087398B">
            <w:pPr>
              <w:spacing w:after="0"/>
              <w:rPr>
                <w:b/>
                <w:bCs/>
                <w:szCs w:val="24"/>
              </w:rPr>
            </w:pPr>
            <w:r w:rsidRPr="0087398B">
              <w:rPr>
                <w:b/>
                <w:bCs/>
                <w:szCs w:val="24"/>
              </w:rPr>
              <w:t xml:space="preserve">Penalty Yards </w:t>
            </w:r>
          </w:p>
        </w:tc>
        <w:tc>
          <w:tcPr>
            <w:tcW w:w="1273"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720.0625</w:t>
            </w:r>
          </w:p>
        </w:tc>
        <w:tc>
          <w:tcPr>
            <w:tcW w:w="1697"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20735.93359</w:t>
            </w:r>
          </w:p>
        </w:tc>
        <w:tc>
          <w:tcPr>
            <w:tcW w:w="1476"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21404.83468</w:t>
            </w:r>
          </w:p>
        </w:tc>
        <w:tc>
          <w:tcPr>
            <w:tcW w:w="1710"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143.9997694</w:t>
            </w:r>
          </w:p>
        </w:tc>
        <w:tc>
          <w:tcPr>
            <w:tcW w:w="1677"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146.303912</w:t>
            </w:r>
          </w:p>
        </w:tc>
      </w:tr>
      <w:tr w:rsidR="00BB3FBD" w:rsidRPr="002B2716" w:rsidTr="00E10D0E">
        <w:trPr>
          <w:trHeight w:val="255"/>
        </w:trPr>
        <w:tc>
          <w:tcPr>
            <w:tcW w:w="2265" w:type="dxa"/>
            <w:tcBorders>
              <w:top w:val="nil"/>
              <w:left w:val="single" w:sz="4" w:space="0" w:color="auto"/>
              <w:bottom w:val="single" w:sz="4" w:space="0" w:color="auto"/>
              <w:right w:val="single" w:sz="4" w:space="0" w:color="auto"/>
            </w:tcBorders>
            <w:noWrap/>
            <w:vAlign w:val="bottom"/>
          </w:tcPr>
          <w:p w:rsidR="00BB3FBD" w:rsidRPr="0087398B" w:rsidRDefault="00BB3FBD" w:rsidP="0087398B">
            <w:pPr>
              <w:spacing w:after="0"/>
              <w:rPr>
                <w:b/>
                <w:bCs/>
                <w:szCs w:val="24"/>
              </w:rPr>
            </w:pPr>
            <w:r w:rsidRPr="0087398B">
              <w:rPr>
                <w:b/>
                <w:bCs/>
                <w:szCs w:val="24"/>
              </w:rPr>
              <w:t>Interceptions</w:t>
            </w:r>
          </w:p>
        </w:tc>
        <w:tc>
          <w:tcPr>
            <w:tcW w:w="1273"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16.6875</w:t>
            </w:r>
          </w:p>
        </w:tc>
        <w:tc>
          <w:tcPr>
            <w:tcW w:w="1697"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14.46484375</w:t>
            </w:r>
          </w:p>
        </w:tc>
        <w:tc>
          <w:tcPr>
            <w:tcW w:w="1476"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14.93145161</w:t>
            </w:r>
          </w:p>
        </w:tc>
        <w:tc>
          <w:tcPr>
            <w:tcW w:w="1710"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3.80326751</w:t>
            </w:r>
          </w:p>
        </w:tc>
        <w:tc>
          <w:tcPr>
            <w:tcW w:w="1677"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3.864123654</w:t>
            </w:r>
          </w:p>
        </w:tc>
      </w:tr>
      <w:tr w:rsidR="00BB3FBD" w:rsidRPr="002B2716" w:rsidTr="00E10D0E">
        <w:trPr>
          <w:trHeight w:val="255"/>
        </w:trPr>
        <w:tc>
          <w:tcPr>
            <w:tcW w:w="2265" w:type="dxa"/>
            <w:tcBorders>
              <w:top w:val="nil"/>
              <w:left w:val="single" w:sz="4" w:space="0" w:color="auto"/>
              <w:bottom w:val="single" w:sz="4" w:space="0" w:color="auto"/>
              <w:right w:val="single" w:sz="4" w:space="0" w:color="auto"/>
            </w:tcBorders>
            <w:noWrap/>
            <w:vAlign w:val="bottom"/>
          </w:tcPr>
          <w:p w:rsidR="00BB3FBD" w:rsidRPr="0087398B" w:rsidRDefault="00BB3FBD" w:rsidP="0087398B">
            <w:pPr>
              <w:spacing w:after="0"/>
              <w:rPr>
                <w:b/>
                <w:bCs/>
                <w:szCs w:val="24"/>
              </w:rPr>
            </w:pPr>
            <w:r w:rsidRPr="0087398B">
              <w:rPr>
                <w:b/>
                <w:bCs/>
                <w:szCs w:val="24"/>
              </w:rPr>
              <w:t>Fumbles</w:t>
            </w:r>
          </w:p>
        </w:tc>
        <w:tc>
          <w:tcPr>
            <w:tcW w:w="1273"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12</w:t>
            </w:r>
          </w:p>
        </w:tc>
        <w:tc>
          <w:tcPr>
            <w:tcW w:w="1697"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12.9375</w:t>
            </w:r>
          </w:p>
        </w:tc>
        <w:tc>
          <w:tcPr>
            <w:tcW w:w="1476"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13.35483871</w:t>
            </w:r>
          </w:p>
        </w:tc>
        <w:tc>
          <w:tcPr>
            <w:tcW w:w="1710"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3.596873642</w:t>
            </w:r>
          </w:p>
        </w:tc>
        <w:tc>
          <w:tcPr>
            <w:tcW w:w="1677"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3.654427275</w:t>
            </w:r>
          </w:p>
        </w:tc>
      </w:tr>
      <w:tr w:rsidR="00BB3FBD" w:rsidRPr="002B2716" w:rsidTr="00E10D0E">
        <w:trPr>
          <w:trHeight w:val="255"/>
        </w:trPr>
        <w:tc>
          <w:tcPr>
            <w:tcW w:w="2265" w:type="dxa"/>
            <w:tcBorders>
              <w:top w:val="nil"/>
              <w:left w:val="single" w:sz="4" w:space="0" w:color="auto"/>
              <w:bottom w:val="single" w:sz="4" w:space="0" w:color="auto"/>
              <w:right w:val="single" w:sz="4" w:space="0" w:color="auto"/>
            </w:tcBorders>
            <w:noWrap/>
            <w:vAlign w:val="bottom"/>
          </w:tcPr>
          <w:p w:rsidR="00BB3FBD" w:rsidRPr="0087398B" w:rsidRDefault="00BB3FBD" w:rsidP="0087398B">
            <w:pPr>
              <w:spacing w:after="0"/>
              <w:rPr>
                <w:b/>
                <w:bCs/>
                <w:szCs w:val="24"/>
              </w:rPr>
            </w:pPr>
            <w:r w:rsidRPr="0087398B">
              <w:rPr>
                <w:b/>
                <w:bCs/>
                <w:szCs w:val="24"/>
              </w:rPr>
              <w:t>Passes Intercepted</w:t>
            </w:r>
          </w:p>
        </w:tc>
        <w:tc>
          <w:tcPr>
            <w:tcW w:w="1273"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16.6875</w:t>
            </w:r>
          </w:p>
        </w:tc>
        <w:tc>
          <w:tcPr>
            <w:tcW w:w="1697"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19.33984375</w:t>
            </w:r>
          </w:p>
        </w:tc>
        <w:tc>
          <w:tcPr>
            <w:tcW w:w="1476"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19.96370968</w:t>
            </w:r>
          </w:p>
        </w:tc>
        <w:tc>
          <w:tcPr>
            <w:tcW w:w="1710"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4.397708921</w:t>
            </w:r>
          </w:p>
        </w:tc>
        <w:tc>
          <w:tcPr>
            <w:tcW w:w="1677"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4.468076731</w:t>
            </w:r>
          </w:p>
        </w:tc>
      </w:tr>
      <w:tr w:rsidR="00BB3FBD" w:rsidRPr="002B2716" w:rsidTr="00E10D0E">
        <w:trPr>
          <w:trHeight w:val="255"/>
        </w:trPr>
        <w:tc>
          <w:tcPr>
            <w:tcW w:w="2265" w:type="dxa"/>
            <w:tcBorders>
              <w:top w:val="nil"/>
              <w:left w:val="single" w:sz="4" w:space="0" w:color="auto"/>
              <w:bottom w:val="single" w:sz="4" w:space="0" w:color="auto"/>
              <w:right w:val="single" w:sz="4" w:space="0" w:color="auto"/>
            </w:tcBorders>
            <w:noWrap/>
            <w:vAlign w:val="bottom"/>
          </w:tcPr>
          <w:p w:rsidR="00BB3FBD" w:rsidRPr="0087398B" w:rsidRDefault="00BB3FBD" w:rsidP="0087398B">
            <w:pPr>
              <w:spacing w:after="0"/>
              <w:rPr>
                <w:b/>
                <w:bCs/>
                <w:szCs w:val="24"/>
              </w:rPr>
            </w:pPr>
            <w:r w:rsidRPr="0087398B">
              <w:rPr>
                <w:b/>
                <w:bCs/>
                <w:szCs w:val="24"/>
              </w:rPr>
              <w:t>Fumbles Recovered</w:t>
            </w:r>
          </w:p>
        </w:tc>
        <w:tc>
          <w:tcPr>
            <w:tcW w:w="1273"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12</w:t>
            </w:r>
          </w:p>
        </w:tc>
        <w:tc>
          <w:tcPr>
            <w:tcW w:w="1697"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19.75</w:t>
            </w:r>
          </w:p>
        </w:tc>
        <w:tc>
          <w:tcPr>
            <w:tcW w:w="1476"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20.38709677</w:t>
            </w:r>
          </w:p>
        </w:tc>
        <w:tc>
          <w:tcPr>
            <w:tcW w:w="1710"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4.444097209</w:t>
            </w:r>
          </w:p>
        </w:tc>
        <w:tc>
          <w:tcPr>
            <w:tcW w:w="1677" w:type="dxa"/>
            <w:tcBorders>
              <w:top w:val="nil"/>
              <w:left w:val="nil"/>
              <w:bottom w:val="single" w:sz="4" w:space="0" w:color="auto"/>
              <w:right w:val="single" w:sz="4" w:space="0" w:color="auto"/>
            </w:tcBorders>
            <w:noWrap/>
            <w:vAlign w:val="bottom"/>
          </w:tcPr>
          <w:p w:rsidR="00BB3FBD" w:rsidRPr="0087398B" w:rsidRDefault="00BB3FBD" w:rsidP="0087398B">
            <w:pPr>
              <w:spacing w:after="0"/>
              <w:jc w:val="right"/>
              <w:rPr>
                <w:szCs w:val="24"/>
              </w:rPr>
            </w:pPr>
            <w:r w:rsidRPr="0087398B">
              <w:rPr>
                <w:szCs w:val="24"/>
              </w:rPr>
              <w:t>4.515207279</w:t>
            </w:r>
          </w:p>
        </w:tc>
      </w:tr>
    </w:tbl>
    <w:p w:rsidR="00BB3FBD" w:rsidRDefault="00BB3FBD" w:rsidP="00B1572B">
      <w:pPr>
        <w:tabs>
          <w:tab w:val="left" w:pos="5272"/>
        </w:tabs>
        <w:spacing w:after="0"/>
        <w:ind w:left="360"/>
        <w:rPr>
          <w:b/>
          <w:szCs w:val="24"/>
        </w:rPr>
      </w:pPr>
    </w:p>
    <w:p w:rsidR="00BB3FBD" w:rsidRDefault="00BB3FBD" w:rsidP="000B7BB2">
      <w:pPr>
        <w:tabs>
          <w:tab w:val="left" w:pos="5272"/>
        </w:tabs>
        <w:spacing w:after="0"/>
        <w:ind w:left="360"/>
        <w:rPr>
          <w:szCs w:val="24"/>
        </w:rPr>
      </w:pPr>
      <w:r w:rsidRPr="000B7BB2">
        <w:rPr>
          <w:b/>
          <w:szCs w:val="24"/>
        </w:rPr>
        <w:t>Absolute Difference</w:t>
      </w:r>
    </w:p>
    <w:tbl>
      <w:tblPr>
        <w:tblW w:w="9218" w:type="dxa"/>
        <w:tblInd w:w="-714" w:type="dxa"/>
        <w:tblLook w:val="00A0"/>
      </w:tblPr>
      <w:tblGrid>
        <w:gridCol w:w="2558"/>
        <w:gridCol w:w="2340"/>
        <w:gridCol w:w="1980"/>
        <w:gridCol w:w="2340"/>
      </w:tblGrid>
      <w:tr w:rsidR="00BB3FBD" w:rsidRPr="002B2716" w:rsidTr="00897C75">
        <w:trPr>
          <w:trHeight w:val="255"/>
        </w:trPr>
        <w:tc>
          <w:tcPr>
            <w:tcW w:w="2558" w:type="dxa"/>
            <w:tcBorders>
              <w:top w:val="single" w:sz="4" w:space="0" w:color="auto"/>
              <w:left w:val="single" w:sz="4" w:space="0" w:color="auto"/>
              <w:bottom w:val="single" w:sz="4" w:space="0" w:color="auto"/>
              <w:right w:val="single" w:sz="4" w:space="0" w:color="auto"/>
            </w:tcBorders>
            <w:noWrap/>
            <w:vAlign w:val="bottom"/>
          </w:tcPr>
          <w:p w:rsidR="00BB3FBD" w:rsidRPr="000B7BB2" w:rsidRDefault="00BB3FBD" w:rsidP="000B7BB2">
            <w:pPr>
              <w:spacing w:after="0"/>
              <w:rPr>
                <w:b/>
                <w:szCs w:val="24"/>
              </w:rPr>
            </w:pPr>
          </w:p>
        </w:tc>
        <w:tc>
          <w:tcPr>
            <w:tcW w:w="2340" w:type="dxa"/>
            <w:tcBorders>
              <w:top w:val="single" w:sz="4" w:space="0" w:color="auto"/>
              <w:left w:val="nil"/>
              <w:bottom w:val="single" w:sz="4" w:space="0" w:color="auto"/>
              <w:right w:val="single" w:sz="4" w:space="0" w:color="auto"/>
            </w:tcBorders>
            <w:noWrap/>
            <w:vAlign w:val="bottom"/>
          </w:tcPr>
          <w:p w:rsidR="00BB3FBD" w:rsidRPr="000B7BB2" w:rsidRDefault="00BB3FBD" w:rsidP="000B7BB2">
            <w:pPr>
              <w:spacing w:after="0"/>
              <w:rPr>
                <w:b/>
                <w:szCs w:val="24"/>
              </w:rPr>
            </w:pPr>
            <w:r w:rsidRPr="000B7BB2">
              <w:rPr>
                <w:b/>
                <w:szCs w:val="24"/>
              </w:rPr>
              <w:t>Sample - Pop Variance</w:t>
            </w:r>
          </w:p>
        </w:tc>
        <w:tc>
          <w:tcPr>
            <w:tcW w:w="1980" w:type="dxa"/>
            <w:tcBorders>
              <w:top w:val="single" w:sz="4" w:space="0" w:color="auto"/>
              <w:left w:val="nil"/>
              <w:bottom w:val="single" w:sz="4" w:space="0" w:color="auto"/>
              <w:right w:val="single" w:sz="4" w:space="0" w:color="auto"/>
            </w:tcBorders>
            <w:noWrap/>
            <w:vAlign w:val="bottom"/>
          </w:tcPr>
          <w:p w:rsidR="00BB3FBD" w:rsidRPr="000B7BB2" w:rsidRDefault="00BB3FBD" w:rsidP="000B7BB2">
            <w:pPr>
              <w:spacing w:after="0"/>
              <w:rPr>
                <w:b/>
                <w:szCs w:val="24"/>
              </w:rPr>
            </w:pPr>
            <w:r w:rsidRPr="000B7BB2">
              <w:rPr>
                <w:b/>
                <w:szCs w:val="24"/>
              </w:rPr>
              <w:t>Sample - Pop Variance</w:t>
            </w:r>
          </w:p>
        </w:tc>
        <w:tc>
          <w:tcPr>
            <w:tcW w:w="2340" w:type="dxa"/>
            <w:tcBorders>
              <w:top w:val="single" w:sz="4" w:space="0" w:color="auto"/>
              <w:left w:val="nil"/>
              <w:bottom w:val="single" w:sz="4" w:space="0" w:color="auto"/>
              <w:right w:val="single" w:sz="4" w:space="0" w:color="auto"/>
            </w:tcBorders>
            <w:noWrap/>
            <w:vAlign w:val="bottom"/>
          </w:tcPr>
          <w:p w:rsidR="00BB3FBD" w:rsidRPr="000B7BB2" w:rsidRDefault="00BB3FBD" w:rsidP="000B7BB2">
            <w:pPr>
              <w:spacing w:after="0"/>
              <w:rPr>
                <w:b/>
                <w:szCs w:val="24"/>
              </w:rPr>
            </w:pPr>
            <w:r w:rsidRPr="000B7BB2">
              <w:rPr>
                <w:b/>
                <w:szCs w:val="24"/>
              </w:rPr>
              <w:t>Sample - Pop Std Dev</w:t>
            </w:r>
          </w:p>
        </w:tc>
      </w:tr>
      <w:tr w:rsidR="00BB3FBD" w:rsidRPr="002B2716" w:rsidTr="00897C75">
        <w:trPr>
          <w:trHeight w:val="255"/>
        </w:trPr>
        <w:tc>
          <w:tcPr>
            <w:tcW w:w="2558" w:type="dxa"/>
            <w:tcBorders>
              <w:top w:val="nil"/>
              <w:left w:val="single" w:sz="4" w:space="0" w:color="auto"/>
              <w:bottom w:val="single" w:sz="4" w:space="0" w:color="auto"/>
              <w:right w:val="single" w:sz="4" w:space="0" w:color="auto"/>
            </w:tcBorders>
            <w:noWrap/>
            <w:vAlign w:val="bottom"/>
          </w:tcPr>
          <w:p w:rsidR="00BB3FBD" w:rsidRPr="000B7BB2" w:rsidRDefault="00BB3FBD" w:rsidP="000B7BB2">
            <w:pPr>
              <w:spacing w:after="0"/>
              <w:rPr>
                <w:b/>
                <w:bCs/>
                <w:szCs w:val="24"/>
              </w:rPr>
            </w:pPr>
            <w:r w:rsidRPr="000B7BB2">
              <w:rPr>
                <w:b/>
                <w:bCs/>
                <w:szCs w:val="24"/>
              </w:rPr>
              <w:t>Points/Game</w:t>
            </w:r>
          </w:p>
        </w:tc>
        <w:tc>
          <w:tcPr>
            <w:tcW w:w="234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0.778849546</w:t>
            </w:r>
          </w:p>
        </w:tc>
        <w:tc>
          <w:tcPr>
            <w:tcW w:w="198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0.778849546</w:t>
            </w:r>
          </w:p>
        </w:tc>
        <w:tc>
          <w:tcPr>
            <w:tcW w:w="234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0.07862401</w:t>
            </w:r>
          </w:p>
        </w:tc>
      </w:tr>
      <w:tr w:rsidR="00BB3FBD" w:rsidRPr="002B2716" w:rsidTr="00897C75">
        <w:trPr>
          <w:trHeight w:val="255"/>
        </w:trPr>
        <w:tc>
          <w:tcPr>
            <w:tcW w:w="2558" w:type="dxa"/>
            <w:tcBorders>
              <w:top w:val="nil"/>
              <w:left w:val="single" w:sz="4" w:space="0" w:color="auto"/>
              <w:bottom w:val="single" w:sz="4" w:space="0" w:color="auto"/>
              <w:right w:val="single" w:sz="4" w:space="0" w:color="auto"/>
            </w:tcBorders>
            <w:noWrap/>
            <w:vAlign w:val="bottom"/>
          </w:tcPr>
          <w:p w:rsidR="00BB3FBD" w:rsidRPr="000B7BB2" w:rsidRDefault="00BB3FBD" w:rsidP="000B7BB2">
            <w:pPr>
              <w:spacing w:after="0"/>
              <w:rPr>
                <w:b/>
                <w:bCs/>
                <w:szCs w:val="24"/>
              </w:rPr>
            </w:pPr>
            <w:r w:rsidRPr="000B7BB2">
              <w:rPr>
                <w:b/>
                <w:bCs/>
                <w:szCs w:val="24"/>
              </w:rPr>
              <w:t>Yards/Game</w:t>
            </w:r>
          </w:p>
        </w:tc>
        <w:tc>
          <w:tcPr>
            <w:tcW w:w="234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39.31337576</w:t>
            </w:r>
          </w:p>
        </w:tc>
        <w:tc>
          <w:tcPr>
            <w:tcW w:w="198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39.31337576</w:t>
            </w:r>
          </w:p>
        </w:tc>
        <w:tc>
          <w:tcPr>
            <w:tcW w:w="234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0.558596969</w:t>
            </w:r>
          </w:p>
        </w:tc>
      </w:tr>
      <w:tr w:rsidR="00BB3FBD" w:rsidRPr="002B2716" w:rsidTr="00897C75">
        <w:trPr>
          <w:trHeight w:val="255"/>
        </w:trPr>
        <w:tc>
          <w:tcPr>
            <w:tcW w:w="2558" w:type="dxa"/>
            <w:tcBorders>
              <w:top w:val="nil"/>
              <w:left w:val="single" w:sz="4" w:space="0" w:color="auto"/>
              <w:bottom w:val="single" w:sz="4" w:space="0" w:color="auto"/>
              <w:right w:val="single" w:sz="4" w:space="0" w:color="auto"/>
            </w:tcBorders>
            <w:noWrap/>
            <w:vAlign w:val="bottom"/>
          </w:tcPr>
          <w:p w:rsidR="00BB3FBD" w:rsidRPr="000B7BB2" w:rsidRDefault="00BB3FBD" w:rsidP="000B7BB2">
            <w:pPr>
              <w:spacing w:after="0"/>
              <w:rPr>
                <w:b/>
                <w:bCs/>
                <w:szCs w:val="24"/>
              </w:rPr>
            </w:pPr>
            <w:r w:rsidRPr="000B7BB2">
              <w:rPr>
                <w:b/>
                <w:bCs/>
                <w:szCs w:val="24"/>
              </w:rPr>
              <w:t>Rushing Yards/Game</w:t>
            </w:r>
          </w:p>
        </w:tc>
        <w:tc>
          <w:tcPr>
            <w:tcW w:w="234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12.33449093</w:t>
            </w:r>
          </w:p>
        </w:tc>
        <w:tc>
          <w:tcPr>
            <w:tcW w:w="198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12.33449093</w:t>
            </w:r>
          </w:p>
        </w:tc>
        <w:tc>
          <w:tcPr>
            <w:tcW w:w="234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0.312888082</w:t>
            </w:r>
          </w:p>
        </w:tc>
      </w:tr>
      <w:tr w:rsidR="00BB3FBD" w:rsidRPr="002B2716" w:rsidTr="00897C75">
        <w:trPr>
          <w:trHeight w:val="255"/>
        </w:trPr>
        <w:tc>
          <w:tcPr>
            <w:tcW w:w="2558" w:type="dxa"/>
            <w:tcBorders>
              <w:top w:val="nil"/>
              <w:left w:val="single" w:sz="4" w:space="0" w:color="auto"/>
              <w:bottom w:val="single" w:sz="4" w:space="0" w:color="auto"/>
              <w:right w:val="single" w:sz="4" w:space="0" w:color="auto"/>
            </w:tcBorders>
            <w:noWrap/>
            <w:vAlign w:val="bottom"/>
          </w:tcPr>
          <w:p w:rsidR="00BB3FBD" w:rsidRPr="000B7BB2" w:rsidRDefault="00BB3FBD" w:rsidP="000B7BB2">
            <w:pPr>
              <w:spacing w:after="0"/>
              <w:rPr>
                <w:b/>
                <w:bCs/>
                <w:szCs w:val="24"/>
              </w:rPr>
            </w:pPr>
            <w:r w:rsidRPr="000B7BB2">
              <w:rPr>
                <w:b/>
                <w:bCs/>
                <w:szCs w:val="24"/>
              </w:rPr>
              <w:t>Passing Yards/Game</w:t>
            </w:r>
          </w:p>
        </w:tc>
        <w:tc>
          <w:tcPr>
            <w:tcW w:w="234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41.11159999</w:t>
            </w:r>
          </w:p>
        </w:tc>
        <w:tc>
          <w:tcPr>
            <w:tcW w:w="198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41.11159999</w:t>
            </w:r>
          </w:p>
        </w:tc>
        <w:tc>
          <w:tcPr>
            <w:tcW w:w="234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0.571229458</w:t>
            </w:r>
          </w:p>
        </w:tc>
      </w:tr>
      <w:tr w:rsidR="00BB3FBD" w:rsidRPr="002B2716" w:rsidTr="00897C75">
        <w:trPr>
          <w:trHeight w:val="255"/>
        </w:trPr>
        <w:tc>
          <w:tcPr>
            <w:tcW w:w="2558" w:type="dxa"/>
            <w:tcBorders>
              <w:top w:val="nil"/>
              <w:left w:val="single" w:sz="4" w:space="0" w:color="auto"/>
              <w:bottom w:val="single" w:sz="4" w:space="0" w:color="auto"/>
              <w:right w:val="single" w:sz="4" w:space="0" w:color="auto"/>
            </w:tcBorders>
            <w:noWrap/>
            <w:vAlign w:val="bottom"/>
          </w:tcPr>
          <w:p w:rsidR="00BB3FBD" w:rsidRPr="000B7BB2" w:rsidRDefault="00BB3FBD" w:rsidP="000B7BB2">
            <w:pPr>
              <w:spacing w:after="0"/>
              <w:rPr>
                <w:b/>
                <w:bCs/>
                <w:szCs w:val="24"/>
              </w:rPr>
            </w:pPr>
            <w:r w:rsidRPr="000B7BB2">
              <w:rPr>
                <w:b/>
                <w:bCs/>
                <w:szCs w:val="24"/>
              </w:rPr>
              <w:t>Opponent Yards/Game</w:t>
            </w:r>
          </w:p>
        </w:tc>
        <w:tc>
          <w:tcPr>
            <w:tcW w:w="234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22.77867818</w:t>
            </w:r>
          </w:p>
        </w:tc>
        <w:tc>
          <w:tcPr>
            <w:tcW w:w="198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22.77867818</w:t>
            </w:r>
          </w:p>
        </w:tc>
        <w:tc>
          <w:tcPr>
            <w:tcW w:w="234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0.425199422</w:t>
            </w:r>
          </w:p>
        </w:tc>
      </w:tr>
      <w:tr w:rsidR="00BB3FBD" w:rsidRPr="002B2716" w:rsidTr="00897C75">
        <w:trPr>
          <w:trHeight w:val="255"/>
        </w:trPr>
        <w:tc>
          <w:tcPr>
            <w:tcW w:w="2558" w:type="dxa"/>
            <w:tcBorders>
              <w:top w:val="nil"/>
              <w:left w:val="single" w:sz="4" w:space="0" w:color="auto"/>
              <w:bottom w:val="single" w:sz="4" w:space="0" w:color="auto"/>
              <w:right w:val="single" w:sz="4" w:space="0" w:color="auto"/>
            </w:tcBorders>
            <w:noWrap/>
            <w:vAlign w:val="bottom"/>
          </w:tcPr>
          <w:p w:rsidR="00BB3FBD" w:rsidRPr="000B7BB2" w:rsidRDefault="00BB3FBD" w:rsidP="000B7BB2">
            <w:pPr>
              <w:spacing w:after="0"/>
              <w:rPr>
                <w:b/>
                <w:bCs/>
                <w:szCs w:val="24"/>
              </w:rPr>
            </w:pPr>
            <w:r w:rsidRPr="000B7BB2">
              <w:rPr>
                <w:b/>
                <w:bCs/>
                <w:szCs w:val="24"/>
              </w:rPr>
              <w:t>Opponent Rushing Yards/Game</w:t>
            </w:r>
          </w:p>
        </w:tc>
        <w:tc>
          <w:tcPr>
            <w:tcW w:w="234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11.10938382</w:t>
            </w:r>
          </w:p>
        </w:tc>
        <w:tc>
          <w:tcPr>
            <w:tcW w:w="198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11.10938382</w:t>
            </w:r>
          </w:p>
        </w:tc>
        <w:tc>
          <w:tcPr>
            <w:tcW w:w="234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0.296943205</w:t>
            </w:r>
          </w:p>
        </w:tc>
      </w:tr>
      <w:tr w:rsidR="00BB3FBD" w:rsidRPr="002B2716" w:rsidTr="00897C75">
        <w:trPr>
          <w:trHeight w:val="255"/>
        </w:trPr>
        <w:tc>
          <w:tcPr>
            <w:tcW w:w="2558" w:type="dxa"/>
            <w:tcBorders>
              <w:top w:val="nil"/>
              <w:left w:val="single" w:sz="4" w:space="0" w:color="auto"/>
              <w:bottom w:val="single" w:sz="4" w:space="0" w:color="auto"/>
              <w:right w:val="single" w:sz="4" w:space="0" w:color="auto"/>
            </w:tcBorders>
            <w:noWrap/>
            <w:vAlign w:val="bottom"/>
          </w:tcPr>
          <w:p w:rsidR="00BB3FBD" w:rsidRPr="000B7BB2" w:rsidRDefault="00BB3FBD" w:rsidP="000B7BB2">
            <w:pPr>
              <w:spacing w:after="0"/>
              <w:rPr>
                <w:b/>
                <w:bCs/>
                <w:szCs w:val="24"/>
              </w:rPr>
            </w:pPr>
            <w:r w:rsidRPr="000B7BB2">
              <w:rPr>
                <w:b/>
                <w:bCs/>
                <w:szCs w:val="24"/>
              </w:rPr>
              <w:t>Opponent Passing Yards/Game</w:t>
            </w:r>
          </w:p>
        </w:tc>
        <w:tc>
          <w:tcPr>
            <w:tcW w:w="234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16.39430916</w:t>
            </w:r>
          </w:p>
        </w:tc>
        <w:tc>
          <w:tcPr>
            <w:tcW w:w="198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16.39430916</w:t>
            </w:r>
          </w:p>
        </w:tc>
        <w:tc>
          <w:tcPr>
            <w:tcW w:w="234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0.360723941</w:t>
            </w:r>
          </w:p>
        </w:tc>
      </w:tr>
      <w:tr w:rsidR="00BB3FBD" w:rsidRPr="002B2716" w:rsidTr="00897C75">
        <w:trPr>
          <w:trHeight w:val="255"/>
        </w:trPr>
        <w:tc>
          <w:tcPr>
            <w:tcW w:w="2558" w:type="dxa"/>
            <w:tcBorders>
              <w:top w:val="nil"/>
              <w:left w:val="single" w:sz="4" w:space="0" w:color="auto"/>
              <w:bottom w:val="single" w:sz="4" w:space="0" w:color="auto"/>
              <w:right w:val="single" w:sz="4" w:space="0" w:color="auto"/>
            </w:tcBorders>
            <w:noWrap/>
            <w:vAlign w:val="bottom"/>
          </w:tcPr>
          <w:p w:rsidR="00BB3FBD" w:rsidRPr="000B7BB2" w:rsidRDefault="00BB3FBD" w:rsidP="000B7BB2">
            <w:pPr>
              <w:spacing w:after="0"/>
              <w:rPr>
                <w:b/>
                <w:bCs/>
                <w:szCs w:val="24"/>
              </w:rPr>
            </w:pPr>
            <w:r w:rsidRPr="000B7BB2">
              <w:rPr>
                <w:b/>
                <w:bCs/>
                <w:szCs w:val="24"/>
              </w:rPr>
              <w:t xml:space="preserve">Penalties </w:t>
            </w:r>
          </w:p>
        </w:tc>
        <w:tc>
          <w:tcPr>
            <w:tcW w:w="234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9.471270161</w:t>
            </w:r>
          </w:p>
        </w:tc>
        <w:tc>
          <w:tcPr>
            <w:tcW w:w="198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9.471270161</w:t>
            </w:r>
          </w:p>
        </w:tc>
        <w:tc>
          <w:tcPr>
            <w:tcW w:w="234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0.274177946</w:t>
            </w:r>
          </w:p>
        </w:tc>
      </w:tr>
      <w:tr w:rsidR="00BB3FBD" w:rsidRPr="002B2716" w:rsidTr="00897C75">
        <w:trPr>
          <w:trHeight w:val="255"/>
        </w:trPr>
        <w:tc>
          <w:tcPr>
            <w:tcW w:w="2558" w:type="dxa"/>
            <w:tcBorders>
              <w:top w:val="nil"/>
              <w:left w:val="single" w:sz="4" w:space="0" w:color="auto"/>
              <w:bottom w:val="single" w:sz="4" w:space="0" w:color="auto"/>
              <w:right w:val="single" w:sz="4" w:space="0" w:color="auto"/>
            </w:tcBorders>
            <w:noWrap/>
            <w:vAlign w:val="bottom"/>
          </w:tcPr>
          <w:p w:rsidR="00BB3FBD" w:rsidRPr="000B7BB2" w:rsidRDefault="00BB3FBD" w:rsidP="000B7BB2">
            <w:pPr>
              <w:spacing w:after="0"/>
              <w:rPr>
                <w:b/>
                <w:bCs/>
                <w:szCs w:val="24"/>
              </w:rPr>
            </w:pPr>
            <w:r w:rsidRPr="000B7BB2">
              <w:rPr>
                <w:b/>
                <w:bCs/>
                <w:szCs w:val="24"/>
              </w:rPr>
              <w:t xml:space="preserve">Penalty Yards </w:t>
            </w:r>
          </w:p>
        </w:tc>
        <w:tc>
          <w:tcPr>
            <w:tcW w:w="234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668.9010837</w:t>
            </w:r>
          </w:p>
        </w:tc>
        <w:tc>
          <w:tcPr>
            <w:tcW w:w="198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668.9010837</w:t>
            </w:r>
          </w:p>
        </w:tc>
        <w:tc>
          <w:tcPr>
            <w:tcW w:w="234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2.304142615</w:t>
            </w:r>
          </w:p>
        </w:tc>
      </w:tr>
      <w:tr w:rsidR="00BB3FBD" w:rsidRPr="002B2716" w:rsidTr="00897C75">
        <w:trPr>
          <w:trHeight w:val="255"/>
        </w:trPr>
        <w:tc>
          <w:tcPr>
            <w:tcW w:w="2558" w:type="dxa"/>
            <w:tcBorders>
              <w:top w:val="nil"/>
              <w:left w:val="single" w:sz="4" w:space="0" w:color="auto"/>
              <w:bottom w:val="single" w:sz="4" w:space="0" w:color="auto"/>
              <w:right w:val="single" w:sz="4" w:space="0" w:color="auto"/>
            </w:tcBorders>
            <w:noWrap/>
            <w:vAlign w:val="bottom"/>
          </w:tcPr>
          <w:p w:rsidR="00BB3FBD" w:rsidRPr="000B7BB2" w:rsidRDefault="00BB3FBD" w:rsidP="000B7BB2">
            <w:pPr>
              <w:spacing w:after="0"/>
              <w:rPr>
                <w:b/>
                <w:bCs/>
                <w:szCs w:val="24"/>
              </w:rPr>
            </w:pPr>
            <w:r w:rsidRPr="000B7BB2">
              <w:rPr>
                <w:b/>
                <w:bCs/>
                <w:szCs w:val="24"/>
              </w:rPr>
              <w:t>Interceptions</w:t>
            </w:r>
          </w:p>
        </w:tc>
        <w:tc>
          <w:tcPr>
            <w:tcW w:w="234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0.466607863</w:t>
            </w:r>
          </w:p>
        </w:tc>
        <w:tc>
          <w:tcPr>
            <w:tcW w:w="198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0.466607863</w:t>
            </w:r>
          </w:p>
        </w:tc>
        <w:tc>
          <w:tcPr>
            <w:tcW w:w="234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0.060856144</w:t>
            </w:r>
          </w:p>
        </w:tc>
      </w:tr>
      <w:tr w:rsidR="00BB3FBD" w:rsidRPr="002B2716" w:rsidTr="00897C75">
        <w:trPr>
          <w:trHeight w:val="255"/>
        </w:trPr>
        <w:tc>
          <w:tcPr>
            <w:tcW w:w="2558" w:type="dxa"/>
            <w:tcBorders>
              <w:top w:val="nil"/>
              <w:left w:val="single" w:sz="4" w:space="0" w:color="auto"/>
              <w:bottom w:val="single" w:sz="4" w:space="0" w:color="auto"/>
              <w:right w:val="single" w:sz="4" w:space="0" w:color="auto"/>
            </w:tcBorders>
            <w:noWrap/>
            <w:vAlign w:val="bottom"/>
          </w:tcPr>
          <w:p w:rsidR="00BB3FBD" w:rsidRPr="000B7BB2" w:rsidRDefault="00BB3FBD" w:rsidP="000B7BB2">
            <w:pPr>
              <w:spacing w:after="0"/>
              <w:rPr>
                <w:b/>
                <w:bCs/>
                <w:szCs w:val="24"/>
              </w:rPr>
            </w:pPr>
            <w:r w:rsidRPr="000B7BB2">
              <w:rPr>
                <w:b/>
                <w:bCs/>
                <w:szCs w:val="24"/>
              </w:rPr>
              <w:t>Fumbles</w:t>
            </w:r>
          </w:p>
        </w:tc>
        <w:tc>
          <w:tcPr>
            <w:tcW w:w="234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0.41733871</w:t>
            </w:r>
          </w:p>
        </w:tc>
        <w:tc>
          <w:tcPr>
            <w:tcW w:w="198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0.41733871</w:t>
            </w:r>
          </w:p>
        </w:tc>
        <w:tc>
          <w:tcPr>
            <w:tcW w:w="234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0.057553633</w:t>
            </w:r>
          </w:p>
        </w:tc>
      </w:tr>
      <w:tr w:rsidR="00BB3FBD" w:rsidRPr="002B2716" w:rsidTr="00897C75">
        <w:trPr>
          <w:trHeight w:val="255"/>
        </w:trPr>
        <w:tc>
          <w:tcPr>
            <w:tcW w:w="2558" w:type="dxa"/>
            <w:tcBorders>
              <w:top w:val="nil"/>
              <w:left w:val="single" w:sz="4" w:space="0" w:color="auto"/>
              <w:bottom w:val="single" w:sz="4" w:space="0" w:color="auto"/>
              <w:right w:val="single" w:sz="4" w:space="0" w:color="auto"/>
            </w:tcBorders>
            <w:noWrap/>
            <w:vAlign w:val="bottom"/>
          </w:tcPr>
          <w:p w:rsidR="00BB3FBD" w:rsidRPr="000B7BB2" w:rsidRDefault="00BB3FBD" w:rsidP="000B7BB2">
            <w:pPr>
              <w:spacing w:after="0"/>
              <w:rPr>
                <w:b/>
                <w:bCs/>
                <w:szCs w:val="24"/>
              </w:rPr>
            </w:pPr>
            <w:r w:rsidRPr="000B7BB2">
              <w:rPr>
                <w:b/>
                <w:bCs/>
                <w:szCs w:val="24"/>
              </w:rPr>
              <w:t>Passes Intercepted</w:t>
            </w:r>
          </w:p>
        </w:tc>
        <w:tc>
          <w:tcPr>
            <w:tcW w:w="234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0.623865927</w:t>
            </w:r>
          </w:p>
        </w:tc>
        <w:tc>
          <w:tcPr>
            <w:tcW w:w="198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0.623865927</w:t>
            </w:r>
          </w:p>
        </w:tc>
        <w:tc>
          <w:tcPr>
            <w:tcW w:w="234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0.070367811</w:t>
            </w:r>
          </w:p>
        </w:tc>
      </w:tr>
      <w:tr w:rsidR="00BB3FBD" w:rsidRPr="002B2716" w:rsidTr="00897C75">
        <w:trPr>
          <w:trHeight w:val="255"/>
        </w:trPr>
        <w:tc>
          <w:tcPr>
            <w:tcW w:w="2558" w:type="dxa"/>
            <w:tcBorders>
              <w:top w:val="nil"/>
              <w:left w:val="single" w:sz="4" w:space="0" w:color="auto"/>
              <w:bottom w:val="single" w:sz="4" w:space="0" w:color="auto"/>
              <w:right w:val="single" w:sz="4" w:space="0" w:color="auto"/>
            </w:tcBorders>
            <w:noWrap/>
            <w:vAlign w:val="bottom"/>
          </w:tcPr>
          <w:p w:rsidR="00BB3FBD" w:rsidRPr="000B7BB2" w:rsidRDefault="00BB3FBD" w:rsidP="000B7BB2">
            <w:pPr>
              <w:spacing w:after="0"/>
              <w:rPr>
                <w:b/>
                <w:bCs/>
                <w:szCs w:val="24"/>
              </w:rPr>
            </w:pPr>
            <w:r w:rsidRPr="000B7BB2">
              <w:rPr>
                <w:b/>
                <w:bCs/>
                <w:szCs w:val="24"/>
              </w:rPr>
              <w:t>Fumbles Recovered</w:t>
            </w:r>
          </w:p>
        </w:tc>
        <w:tc>
          <w:tcPr>
            <w:tcW w:w="234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0.637096774</w:t>
            </w:r>
          </w:p>
        </w:tc>
        <w:tc>
          <w:tcPr>
            <w:tcW w:w="198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0.637096774</w:t>
            </w:r>
          </w:p>
        </w:tc>
        <w:tc>
          <w:tcPr>
            <w:tcW w:w="2340" w:type="dxa"/>
            <w:tcBorders>
              <w:top w:val="nil"/>
              <w:left w:val="nil"/>
              <w:bottom w:val="single" w:sz="4" w:space="0" w:color="auto"/>
              <w:right w:val="single" w:sz="4" w:space="0" w:color="auto"/>
            </w:tcBorders>
            <w:noWrap/>
            <w:vAlign w:val="bottom"/>
          </w:tcPr>
          <w:p w:rsidR="00BB3FBD" w:rsidRPr="000B7BB2" w:rsidRDefault="00BB3FBD" w:rsidP="000B7BB2">
            <w:pPr>
              <w:spacing w:after="0"/>
              <w:jc w:val="right"/>
              <w:rPr>
                <w:szCs w:val="24"/>
              </w:rPr>
            </w:pPr>
            <w:r w:rsidRPr="000B7BB2">
              <w:rPr>
                <w:szCs w:val="24"/>
              </w:rPr>
              <w:t>0.071110071</w:t>
            </w:r>
          </w:p>
        </w:tc>
      </w:tr>
    </w:tbl>
    <w:p w:rsidR="00BB3FBD" w:rsidRDefault="00BB3FBD" w:rsidP="00B1572B">
      <w:pPr>
        <w:tabs>
          <w:tab w:val="left" w:pos="5272"/>
        </w:tabs>
        <w:spacing w:after="0"/>
        <w:ind w:left="360"/>
        <w:rPr>
          <w:szCs w:val="24"/>
        </w:rPr>
      </w:pPr>
      <w:r>
        <w:rPr>
          <w:noProof/>
        </w:rPr>
        <w:pict>
          <v:shape id="_x0000_s1040" type="#_x0000_t202" style="position:absolute;left:0;text-align:left;margin-left:441pt;margin-top:66.95pt;width:54pt;height:18pt;z-index:251639808;mso-position-horizontal-relative:text;mso-position-vertical-relative:text" stroked="f">
            <v:textbox>
              <w:txbxContent>
                <w:p w:rsidR="00BB3FBD" w:rsidRPr="00611530" w:rsidRDefault="00BB3FBD" w:rsidP="00611530">
                  <w:r>
                    <w:t>02-18</w:t>
                  </w:r>
                </w:p>
              </w:txbxContent>
            </v:textbox>
          </v:shape>
        </w:pict>
      </w:r>
    </w:p>
    <w:p w:rsidR="00BB3FBD" w:rsidRPr="00E300F7" w:rsidRDefault="00BB3FBD" w:rsidP="00B1572B">
      <w:pPr>
        <w:tabs>
          <w:tab w:val="left" w:pos="5272"/>
        </w:tabs>
        <w:spacing w:after="0"/>
        <w:ind w:left="360"/>
        <w:rPr>
          <w:b/>
          <w:szCs w:val="24"/>
        </w:rPr>
      </w:pPr>
      <w:r w:rsidRPr="00E300F7">
        <w:rPr>
          <w:b/>
          <w:szCs w:val="24"/>
        </w:rPr>
        <w:t>Relative Difference</w:t>
      </w:r>
    </w:p>
    <w:tbl>
      <w:tblPr>
        <w:tblW w:w="6696" w:type="dxa"/>
        <w:tblInd w:w="468" w:type="dxa"/>
        <w:tblLook w:val="00A0"/>
      </w:tblPr>
      <w:tblGrid>
        <w:gridCol w:w="1710"/>
        <w:gridCol w:w="2556"/>
        <w:gridCol w:w="2430"/>
      </w:tblGrid>
      <w:tr w:rsidR="00BB3FBD" w:rsidRPr="002B2716" w:rsidTr="009D1863">
        <w:trPr>
          <w:trHeight w:val="255"/>
        </w:trPr>
        <w:tc>
          <w:tcPr>
            <w:tcW w:w="1710" w:type="dxa"/>
            <w:tcBorders>
              <w:top w:val="single" w:sz="4" w:space="0" w:color="auto"/>
              <w:left w:val="single" w:sz="4" w:space="0" w:color="auto"/>
              <w:bottom w:val="single" w:sz="4" w:space="0" w:color="auto"/>
              <w:right w:val="single" w:sz="4" w:space="0" w:color="auto"/>
            </w:tcBorders>
            <w:noWrap/>
            <w:vAlign w:val="bottom"/>
          </w:tcPr>
          <w:p w:rsidR="00BB3FBD" w:rsidRPr="00214A4F" w:rsidRDefault="00BB3FBD" w:rsidP="00214A4F">
            <w:pPr>
              <w:spacing w:after="0"/>
              <w:rPr>
                <w:szCs w:val="24"/>
              </w:rPr>
            </w:pPr>
            <w:r w:rsidRPr="00214A4F">
              <w:rPr>
                <w:szCs w:val="24"/>
              </w:rPr>
              <w:t> </w:t>
            </w:r>
          </w:p>
        </w:tc>
        <w:tc>
          <w:tcPr>
            <w:tcW w:w="2556" w:type="dxa"/>
            <w:tcBorders>
              <w:top w:val="single" w:sz="4" w:space="0" w:color="auto"/>
              <w:left w:val="nil"/>
              <w:bottom w:val="single" w:sz="4" w:space="0" w:color="auto"/>
              <w:right w:val="single" w:sz="4" w:space="0" w:color="auto"/>
            </w:tcBorders>
            <w:noWrap/>
            <w:vAlign w:val="bottom"/>
          </w:tcPr>
          <w:p w:rsidR="00BB3FBD" w:rsidRPr="00214A4F" w:rsidRDefault="00BB3FBD" w:rsidP="00214A4F">
            <w:pPr>
              <w:spacing w:after="0"/>
              <w:rPr>
                <w:b/>
                <w:szCs w:val="24"/>
              </w:rPr>
            </w:pPr>
            <w:r w:rsidRPr="00214A4F">
              <w:rPr>
                <w:b/>
                <w:szCs w:val="24"/>
              </w:rPr>
              <w:t>Sample/Pop Variance</w:t>
            </w:r>
          </w:p>
        </w:tc>
        <w:tc>
          <w:tcPr>
            <w:tcW w:w="2430" w:type="dxa"/>
            <w:tcBorders>
              <w:top w:val="single" w:sz="4" w:space="0" w:color="auto"/>
              <w:left w:val="nil"/>
              <w:bottom w:val="single" w:sz="4" w:space="0" w:color="auto"/>
              <w:right w:val="single" w:sz="4" w:space="0" w:color="auto"/>
            </w:tcBorders>
            <w:noWrap/>
            <w:vAlign w:val="bottom"/>
          </w:tcPr>
          <w:p w:rsidR="00BB3FBD" w:rsidRPr="00214A4F" w:rsidRDefault="00BB3FBD" w:rsidP="00214A4F">
            <w:pPr>
              <w:spacing w:after="0"/>
              <w:rPr>
                <w:b/>
                <w:szCs w:val="24"/>
              </w:rPr>
            </w:pPr>
            <w:r w:rsidRPr="00214A4F">
              <w:rPr>
                <w:b/>
                <w:szCs w:val="24"/>
              </w:rPr>
              <w:t>Sample/Pop Std Dev</w:t>
            </w:r>
          </w:p>
        </w:tc>
      </w:tr>
      <w:tr w:rsidR="00BB3FBD" w:rsidRPr="002B2716" w:rsidTr="009D1863">
        <w:trPr>
          <w:trHeight w:val="255"/>
        </w:trPr>
        <w:tc>
          <w:tcPr>
            <w:tcW w:w="1710" w:type="dxa"/>
            <w:tcBorders>
              <w:top w:val="nil"/>
              <w:left w:val="single" w:sz="4" w:space="0" w:color="auto"/>
              <w:bottom w:val="single" w:sz="4" w:space="0" w:color="auto"/>
              <w:right w:val="single" w:sz="4" w:space="0" w:color="auto"/>
            </w:tcBorders>
            <w:noWrap/>
            <w:vAlign w:val="bottom"/>
          </w:tcPr>
          <w:p w:rsidR="00BB3FBD" w:rsidRPr="00214A4F" w:rsidRDefault="00BB3FBD" w:rsidP="00214A4F">
            <w:pPr>
              <w:spacing w:after="0"/>
              <w:rPr>
                <w:b/>
                <w:bCs/>
                <w:szCs w:val="24"/>
              </w:rPr>
            </w:pPr>
            <w:r w:rsidRPr="00214A4F">
              <w:rPr>
                <w:b/>
                <w:bCs/>
                <w:szCs w:val="24"/>
              </w:rPr>
              <w:t>Points/Game</w:t>
            </w:r>
          </w:p>
        </w:tc>
        <w:tc>
          <w:tcPr>
            <w:tcW w:w="2556" w:type="dxa"/>
            <w:tcBorders>
              <w:top w:val="nil"/>
              <w:left w:val="nil"/>
              <w:bottom w:val="single" w:sz="4" w:space="0" w:color="auto"/>
              <w:right w:val="single" w:sz="4" w:space="0" w:color="auto"/>
            </w:tcBorders>
            <w:noWrap/>
            <w:vAlign w:val="bottom"/>
          </w:tcPr>
          <w:p w:rsidR="00BB3FBD" w:rsidRPr="00214A4F" w:rsidRDefault="00BB3FBD" w:rsidP="00214A4F">
            <w:pPr>
              <w:spacing w:after="0"/>
              <w:jc w:val="right"/>
              <w:rPr>
                <w:szCs w:val="24"/>
              </w:rPr>
            </w:pPr>
            <w:r w:rsidRPr="00214A4F">
              <w:rPr>
                <w:szCs w:val="24"/>
              </w:rPr>
              <w:t>1.032258065</w:t>
            </w:r>
          </w:p>
        </w:tc>
        <w:tc>
          <w:tcPr>
            <w:tcW w:w="2430" w:type="dxa"/>
            <w:tcBorders>
              <w:top w:val="nil"/>
              <w:left w:val="nil"/>
              <w:bottom w:val="single" w:sz="4" w:space="0" w:color="auto"/>
              <w:right w:val="single" w:sz="4" w:space="0" w:color="auto"/>
            </w:tcBorders>
            <w:noWrap/>
            <w:vAlign w:val="bottom"/>
          </w:tcPr>
          <w:p w:rsidR="00BB3FBD" w:rsidRPr="00214A4F" w:rsidRDefault="00BB3FBD" w:rsidP="00214A4F">
            <w:pPr>
              <w:spacing w:after="0"/>
              <w:jc w:val="right"/>
              <w:rPr>
                <w:szCs w:val="24"/>
              </w:rPr>
            </w:pPr>
            <w:r w:rsidRPr="00214A4F">
              <w:rPr>
                <w:szCs w:val="24"/>
              </w:rPr>
              <w:t>1.016001016</w:t>
            </w:r>
          </w:p>
        </w:tc>
      </w:tr>
      <w:tr w:rsidR="00BB3FBD" w:rsidRPr="002B2716" w:rsidTr="009D1863">
        <w:trPr>
          <w:trHeight w:val="255"/>
        </w:trPr>
        <w:tc>
          <w:tcPr>
            <w:tcW w:w="1710" w:type="dxa"/>
            <w:tcBorders>
              <w:top w:val="nil"/>
              <w:left w:val="single" w:sz="4" w:space="0" w:color="auto"/>
              <w:bottom w:val="single" w:sz="4" w:space="0" w:color="auto"/>
              <w:right w:val="single" w:sz="4" w:space="0" w:color="auto"/>
            </w:tcBorders>
            <w:noWrap/>
            <w:vAlign w:val="bottom"/>
          </w:tcPr>
          <w:p w:rsidR="00BB3FBD" w:rsidRPr="00214A4F" w:rsidRDefault="00BB3FBD" w:rsidP="00214A4F">
            <w:pPr>
              <w:spacing w:after="0"/>
              <w:rPr>
                <w:b/>
                <w:bCs/>
                <w:szCs w:val="24"/>
              </w:rPr>
            </w:pPr>
            <w:r w:rsidRPr="00214A4F">
              <w:rPr>
                <w:b/>
                <w:bCs/>
                <w:szCs w:val="24"/>
              </w:rPr>
              <w:t>Yards/Game</w:t>
            </w:r>
          </w:p>
        </w:tc>
        <w:tc>
          <w:tcPr>
            <w:tcW w:w="2556" w:type="dxa"/>
            <w:tcBorders>
              <w:top w:val="nil"/>
              <w:left w:val="nil"/>
              <w:bottom w:val="single" w:sz="4" w:space="0" w:color="auto"/>
              <w:right w:val="single" w:sz="4" w:space="0" w:color="auto"/>
            </w:tcBorders>
            <w:noWrap/>
            <w:vAlign w:val="bottom"/>
          </w:tcPr>
          <w:p w:rsidR="00BB3FBD" w:rsidRPr="00214A4F" w:rsidRDefault="00BB3FBD" w:rsidP="00214A4F">
            <w:pPr>
              <w:spacing w:after="0"/>
              <w:jc w:val="right"/>
              <w:rPr>
                <w:szCs w:val="24"/>
              </w:rPr>
            </w:pPr>
            <w:r w:rsidRPr="00214A4F">
              <w:rPr>
                <w:szCs w:val="24"/>
              </w:rPr>
              <w:t>1.032258065</w:t>
            </w:r>
          </w:p>
        </w:tc>
        <w:tc>
          <w:tcPr>
            <w:tcW w:w="2430" w:type="dxa"/>
            <w:tcBorders>
              <w:top w:val="nil"/>
              <w:left w:val="nil"/>
              <w:bottom w:val="single" w:sz="4" w:space="0" w:color="auto"/>
              <w:right w:val="single" w:sz="4" w:space="0" w:color="auto"/>
            </w:tcBorders>
            <w:noWrap/>
            <w:vAlign w:val="bottom"/>
          </w:tcPr>
          <w:p w:rsidR="00BB3FBD" w:rsidRPr="00214A4F" w:rsidRDefault="00BB3FBD" w:rsidP="00214A4F">
            <w:pPr>
              <w:spacing w:after="0"/>
              <w:jc w:val="right"/>
              <w:rPr>
                <w:szCs w:val="24"/>
              </w:rPr>
            </w:pPr>
            <w:r w:rsidRPr="00214A4F">
              <w:rPr>
                <w:szCs w:val="24"/>
              </w:rPr>
              <w:t>1.016001016</w:t>
            </w:r>
          </w:p>
        </w:tc>
      </w:tr>
      <w:tr w:rsidR="00BB3FBD" w:rsidRPr="002B2716" w:rsidTr="009D1863">
        <w:trPr>
          <w:trHeight w:val="255"/>
        </w:trPr>
        <w:tc>
          <w:tcPr>
            <w:tcW w:w="1710" w:type="dxa"/>
            <w:tcBorders>
              <w:top w:val="nil"/>
              <w:left w:val="single" w:sz="4" w:space="0" w:color="auto"/>
              <w:bottom w:val="single" w:sz="4" w:space="0" w:color="auto"/>
              <w:right w:val="single" w:sz="4" w:space="0" w:color="auto"/>
            </w:tcBorders>
            <w:noWrap/>
            <w:vAlign w:val="bottom"/>
          </w:tcPr>
          <w:p w:rsidR="00BB3FBD" w:rsidRPr="00214A4F" w:rsidRDefault="00BB3FBD" w:rsidP="00214A4F">
            <w:pPr>
              <w:spacing w:after="0"/>
              <w:rPr>
                <w:b/>
                <w:bCs/>
                <w:szCs w:val="24"/>
              </w:rPr>
            </w:pPr>
            <w:r w:rsidRPr="00214A4F">
              <w:rPr>
                <w:b/>
                <w:bCs/>
                <w:szCs w:val="24"/>
              </w:rPr>
              <w:t>Rushing Yards/Game</w:t>
            </w:r>
          </w:p>
        </w:tc>
        <w:tc>
          <w:tcPr>
            <w:tcW w:w="2556" w:type="dxa"/>
            <w:tcBorders>
              <w:top w:val="nil"/>
              <w:left w:val="nil"/>
              <w:bottom w:val="single" w:sz="4" w:space="0" w:color="auto"/>
              <w:right w:val="single" w:sz="4" w:space="0" w:color="auto"/>
            </w:tcBorders>
            <w:noWrap/>
            <w:vAlign w:val="bottom"/>
          </w:tcPr>
          <w:p w:rsidR="00BB3FBD" w:rsidRPr="00214A4F" w:rsidRDefault="00BB3FBD" w:rsidP="00214A4F">
            <w:pPr>
              <w:spacing w:after="0"/>
              <w:jc w:val="right"/>
              <w:rPr>
                <w:szCs w:val="24"/>
              </w:rPr>
            </w:pPr>
            <w:r w:rsidRPr="00214A4F">
              <w:rPr>
                <w:szCs w:val="24"/>
              </w:rPr>
              <w:t>1.032258065</w:t>
            </w:r>
          </w:p>
        </w:tc>
        <w:tc>
          <w:tcPr>
            <w:tcW w:w="2430" w:type="dxa"/>
            <w:tcBorders>
              <w:top w:val="nil"/>
              <w:left w:val="nil"/>
              <w:bottom w:val="single" w:sz="4" w:space="0" w:color="auto"/>
              <w:right w:val="single" w:sz="4" w:space="0" w:color="auto"/>
            </w:tcBorders>
            <w:noWrap/>
            <w:vAlign w:val="bottom"/>
          </w:tcPr>
          <w:p w:rsidR="00BB3FBD" w:rsidRPr="00214A4F" w:rsidRDefault="00BB3FBD" w:rsidP="00214A4F">
            <w:pPr>
              <w:spacing w:after="0"/>
              <w:jc w:val="right"/>
              <w:rPr>
                <w:szCs w:val="24"/>
              </w:rPr>
            </w:pPr>
            <w:r w:rsidRPr="00214A4F">
              <w:rPr>
                <w:szCs w:val="24"/>
              </w:rPr>
              <w:t>1.016001016</w:t>
            </w:r>
          </w:p>
        </w:tc>
      </w:tr>
      <w:tr w:rsidR="00BB3FBD" w:rsidRPr="002B2716" w:rsidTr="009D1863">
        <w:trPr>
          <w:trHeight w:val="255"/>
        </w:trPr>
        <w:tc>
          <w:tcPr>
            <w:tcW w:w="1710" w:type="dxa"/>
            <w:tcBorders>
              <w:top w:val="nil"/>
              <w:left w:val="single" w:sz="4" w:space="0" w:color="auto"/>
              <w:bottom w:val="single" w:sz="4" w:space="0" w:color="auto"/>
              <w:right w:val="single" w:sz="4" w:space="0" w:color="auto"/>
            </w:tcBorders>
            <w:noWrap/>
            <w:vAlign w:val="bottom"/>
          </w:tcPr>
          <w:p w:rsidR="00BB3FBD" w:rsidRPr="00214A4F" w:rsidRDefault="00BB3FBD" w:rsidP="00214A4F">
            <w:pPr>
              <w:spacing w:after="0"/>
              <w:rPr>
                <w:b/>
                <w:bCs/>
                <w:szCs w:val="24"/>
              </w:rPr>
            </w:pPr>
            <w:r w:rsidRPr="00214A4F">
              <w:rPr>
                <w:b/>
                <w:bCs/>
                <w:szCs w:val="24"/>
              </w:rPr>
              <w:t>Passing Yards/Game</w:t>
            </w:r>
          </w:p>
        </w:tc>
        <w:tc>
          <w:tcPr>
            <w:tcW w:w="2556" w:type="dxa"/>
            <w:tcBorders>
              <w:top w:val="nil"/>
              <w:left w:val="nil"/>
              <w:bottom w:val="single" w:sz="4" w:space="0" w:color="auto"/>
              <w:right w:val="single" w:sz="4" w:space="0" w:color="auto"/>
            </w:tcBorders>
            <w:noWrap/>
            <w:vAlign w:val="bottom"/>
          </w:tcPr>
          <w:p w:rsidR="00BB3FBD" w:rsidRPr="00214A4F" w:rsidRDefault="00BB3FBD" w:rsidP="00214A4F">
            <w:pPr>
              <w:spacing w:after="0"/>
              <w:jc w:val="right"/>
              <w:rPr>
                <w:szCs w:val="24"/>
              </w:rPr>
            </w:pPr>
            <w:r w:rsidRPr="00214A4F">
              <w:rPr>
                <w:szCs w:val="24"/>
              </w:rPr>
              <w:t>1.032258065</w:t>
            </w:r>
          </w:p>
        </w:tc>
        <w:tc>
          <w:tcPr>
            <w:tcW w:w="2430" w:type="dxa"/>
            <w:tcBorders>
              <w:top w:val="nil"/>
              <w:left w:val="nil"/>
              <w:bottom w:val="single" w:sz="4" w:space="0" w:color="auto"/>
              <w:right w:val="single" w:sz="4" w:space="0" w:color="auto"/>
            </w:tcBorders>
            <w:noWrap/>
            <w:vAlign w:val="bottom"/>
          </w:tcPr>
          <w:p w:rsidR="00BB3FBD" w:rsidRPr="00214A4F" w:rsidRDefault="00BB3FBD" w:rsidP="00214A4F">
            <w:pPr>
              <w:spacing w:after="0"/>
              <w:jc w:val="right"/>
              <w:rPr>
                <w:szCs w:val="24"/>
              </w:rPr>
            </w:pPr>
            <w:r w:rsidRPr="00214A4F">
              <w:rPr>
                <w:szCs w:val="24"/>
              </w:rPr>
              <w:t>1.016001016</w:t>
            </w:r>
          </w:p>
        </w:tc>
      </w:tr>
      <w:tr w:rsidR="00BB3FBD" w:rsidRPr="002B2716" w:rsidTr="009D1863">
        <w:trPr>
          <w:trHeight w:val="255"/>
        </w:trPr>
        <w:tc>
          <w:tcPr>
            <w:tcW w:w="1710" w:type="dxa"/>
            <w:tcBorders>
              <w:top w:val="nil"/>
              <w:left w:val="single" w:sz="4" w:space="0" w:color="auto"/>
              <w:bottom w:val="single" w:sz="4" w:space="0" w:color="auto"/>
              <w:right w:val="single" w:sz="4" w:space="0" w:color="auto"/>
            </w:tcBorders>
            <w:noWrap/>
            <w:vAlign w:val="bottom"/>
          </w:tcPr>
          <w:p w:rsidR="00BB3FBD" w:rsidRPr="00214A4F" w:rsidRDefault="00BB3FBD" w:rsidP="00214A4F">
            <w:pPr>
              <w:spacing w:after="0"/>
              <w:rPr>
                <w:b/>
                <w:bCs/>
                <w:szCs w:val="24"/>
              </w:rPr>
            </w:pPr>
            <w:r w:rsidRPr="00214A4F">
              <w:rPr>
                <w:b/>
                <w:bCs/>
                <w:szCs w:val="24"/>
              </w:rPr>
              <w:t>Opponent Yards/Game</w:t>
            </w:r>
          </w:p>
        </w:tc>
        <w:tc>
          <w:tcPr>
            <w:tcW w:w="2556" w:type="dxa"/>
            <w:tcBorders>
              <w:top w:val="nil"/>
              <w:left w:val="nil"/>
              <w:bottom w:val="single" w:sz="4" w:space="0" w:color="auto"/>
              <w:right w:val="single" w:sz="4" w:space="0" w:color="auto"/>
            </w:tcBorders>
            <w:noWrap/>
            <w:vAlign w:val="bottom"/>
          </w:tcPr>
          <w:p w:rsidR="00BB3FBD" w:rsidRPr="00214A4F" w:rsidRDefault="00BB3FBD" w:rsidP="00214A4F">
            <w:pPr>
              <w:spacing w:after="0"/>
              <w:jc w:val="right"/>
              <w:rPr>
                <w:szCs w:val="24"/>
              </w:rPr>
            </w:pPr>
            <w:r w:rsidRPr="00214A4F">
              <w:rPr>
                <w:szCs w:val="24"/>
              </w:rPr>
              <w:t>1.032258065</w:t>
            </w:r>
          </w:p>
        </w:tc>
        <w:tc>
          <w:tcPr>
            <w:tcW w:w="2430" w:type="dxa"/>
            <w:tcBorders>
              <w:top w:val="nil"/>
              <w:left w:val="nil"/>
              <w:bottom w:val="single" w:sz="4" w:space="0" w:color="auto"/>
              <w:right w:val="single" w:sz="4" w:space="0" w:color="auto"/>
            </w:tcBorders>
            <w:noWrap/>
            <w:vAlign w:val="bottom"/>
          </w:tcPr>
          <w:p w:rsidR="00BB3FBD" w:rsidRPr="00214A4F" w:rsidRDefault="00BB3FBD" w:rsidP="00214A4F">
            <w:pPr>
              <w:spacing w:after="0"/>
              <w:jc w:val="right"/>
              <w:rPr>
                <w:szCs w:val="24"/>
              </w:rPr>
            </w:pPr>
            <w:r w:rsidRPr="00214A4F">
              <w:rPr>
                <w:szCs w:val="24"/>
              </w:rPr>
              <w:t>1.016001016</w:t>
            </w:r>
          </w:p>
        </w:tc>
      </w:tr>
      <w:tr w:rsidR="00BB3FBD" w:rsidRPr="002B2716" w:rsidTr="009D1863">
        <w:trPr>
          <w:trHeight w:val="255"/>
        </w:trPr>
        <w:tc>
          <w:tcPr>
            <w:tcW w:w="1710" w:type="dxa"/>
            <w:tcBorders>
              <w:top w:val="nil"/>
              <w:left w:val="single" w:sz="4" w:space="0" w:color="auto"/>
              <w:bottom w:val="single" w:sz="4" w:space="0" w:color="auto"/>
              <w:right w:val="single" w:sz="4" w:space="0" w:color="auto"/>
            </w:tcBorders>
            <w:noWrap/>
            <w:vAlign w:val="bottom"/>
          </w:tcPr>
          <w:p w:rsidR="00BB3FBD" w:rsidRPr="00214A4F" w:rsidRDefault="00BB3FBD" w:rsidP="00214A4F">
            <w:pPr>
              <w:spacing w:after="0"/>
              <w:rPr>
                <w:b/>
                <w:bCs/>
                <w:szCs w:val="24"/>
              </w:rPr>
            </w:pPr>
            <w:r w:rsidRPr="00214A4F">
              <w:rPr>
                <w:b/>
                <w:bCs/>
                <w:szCs w:val="24"/>
              </w:rPr>
              <w:t>Opponent Rushing Yards/Game</w:t>
            </w:r>
          </w:p>
        </w:tc>
        <w:tc>
          <w:tcPr>
            <w:tcW w:w="2556" w:type="dxa"/>
            <w:tcBorders>
              <w:top w:val="nil"/>
              <w:left w:val="nil"/>
              <w:bottom w:val="single" w:sz="4" w:space="0" w:color="auto"/>
              <w:right w:val="single" w:sz="4" w:space="0" w:color="auto"/>
            </w:tcBorders>
            <w:noWrap/>
            <w:vAlign w:val="bottom"/>
          </w:tcPr>
          <w:p w:rsidR="00BB3FBD" w:rsidRPr="00214A4F" w:rsidRDefault="00BB3FBD" w:rsidP="00214A4F">
            <w:pPr>
              <w:spacing w:after="0"/>
              <w:jc w:val="right"/>
              <w:rPr>
                <w:szCs w:val="24"/>
              </w:rPr>
            </w:pPr>
            <w:r w:rsidRPr="00214A4F">
              <w:rPr>
                <w:szCs w:val="24"/>
              </w:rPr>
              <w:t>1.032258065</w:t>
            </w:r>
          </w:p>
        </w:tc>
        <w:tc>
          <w:tcPr>
            <w:tcW w:w="2430" w:type="dxa"/>
            <w:tcBorders>
              <w:top w:val="nil"/>
              <w:left w:val="nil"/>
              <w:bottom w:val="single" w:sz="4" w:space="0" w:color="auto"/>
              <w:right w:val="single" w:sz="4" w:space="0" w:color="auto"/>
            </w:tcBorders>
            <w:noWrap/>
            <w:vAlign w:val="bottom"/>
          </w:tcPr>
          <w:p w:rsidR="00BB3FBD" w:rsidRPr="00214A4F" w:rsidRDefault="00BB3FBD" w:rsidP="00214A4F">
            <w:pPr>
              <w:spacing w:after="0"/>
              <w:jc w:val="right"/>
              <w:rPr>
                <w:szCs w:val="24"/>
              </w:rPr>
            </w:pPr>
            <w:r w:rsidRPr="00214A4F">
              <w:rPr>
                <w:szCs w:val="24"/>
              </w:rPr>
              <w:t>1.016001016</w:t>
            </w:r>
          </w:p>
        </w:tc>
      </w:tr>
      <w:tr w:rsidR="00BB3FBD" w:rsidRPr="002B2716" w:rsidTr="009D1863">
        <w:trPr>
          <w:trHeight w:val="255"/>
        </w:trPr>
        <w:tc>
          <w:tcPr>
            <w:tcW w:w="1710" w:type="dxa"/>
            <w:tcBorders>
              <w:top w:val="nil"/>
              <w:left w:val="single" w:sz="4" w:space="0" w:color="auto"/>
              <w:bottom w:val="single" w:sz="4" w:space="0" w:color="auto"/>
              <w:right w:val="single" w:sz="4" w:space="0" w:color="auto"/>
            </w:tcBorders>
            <w:noWrap/>
            <w:vAlign w:val="bottom"/>
          </w:tcPr>
          <w:p w:rsidR="00BB3FBD" w:rsidRPr="00214A4F" w:rsidRDefault="00BB3FBD" w:rsidP="00214A4F">
            <w:pPr>
              <w:spacing w:after="0"/>
              <w:rPr>
                <w:b/>
                <w:bCs/>
                <w:szCs w:val="24"/>
              </w:rPr>
            </w:pPr>
            <w:r w:rsidRPr="00214A4F">
              <w:rPr>
                <w:b/>
                <w:bCs/>
                <w:szCs w:val="24"/>
              </w:rPr>
              <w:t>Opponent Passing Yards/Game</w:t>
            </w:r>
          </w:p>
        </w:tc>
        <w:tc>
          <w:tcPr>
            <w:tcW w:w="2556" w:type="dxa"/>
            <w:tcBorders>
              <w:top w:val="nil"/>
              <w:left w:val="nil"/>
              <w:bottom w:val="single" w:sz="4" w:space="0" w:color="auto"/>
              <w:right w:val="single" w:sz="4" w:space="0" w:color="auto"/>
            </w:tcBorders>
            <w:noWrap/>
            <w:vAlign w:val="bottom"/>
          </w:tcPr>
          <w:p w:rsidR="00BB3FBD" w:rsidRPr="00214A4F" w:rsidRDefault="00BB3FBD" w:rsidP="00214A4F">
            <w:pPr>
              <w:spacing w:after="0"/>
              <w:jc w:val="right"/>
              <w:rPr>
                <w:szCs w:val="24"/>
              </w:rPr>
            </w:pPr>
            <w:r w:rsidRPr="00214A4F">
              <w:rPr>
                <w:szCs w:val="24"/>
              </w:rPr>
              <w:t>1.032258065</w:t>
            </w:r>
          </w:p>
        </w:tc>
        <w:tc>
          <w:tcPr>
            <w:tcW w:w="2430" w:type="dxa"/>
            <w:tcBorders>
              <w:top w:val="nil"/>
              <w:left w:val="nil"/>
              <w:bottom w:val="single" w:sz="4" w:space="0" w:color="auto"/>
              <w:right w:val="single" w:sz="4" w:space="0" w:color="auto"/>
            </w:tcBorders>
            <w:noWrap/>
            <w:vAlign w:val="bottom"/>
          </w:tcPr>
          <w:p w:rsidR="00BB3FBD" w:rsidRPr="00214A4F" w:rsidRDefault="00BB3FBD" w:rsidP="00214A4F">
            <w:pPr>
              <w:spacing w:after="0"/>
              <w:jc w:val="right"/>
              <w:rPr>
                <w:szCs w:val="24"/>
              </w:rPr>
            </w:pPr>
            <w:r w:rsidRPr="00214A4F">
              <w:rPr>
                <w:szCs w:val="24"/>
              </w:rPr>
              <w:t>1.016001016</w:t>
            </w:r>
          </w:p>
        </w:tc>
      </w:tr>
      <w:tr w:rsidR="00BB3FBD" w:rsidRPr="002B2716" w:rsidTr="009D1863">
        <w:trPr>
          <w:trHeight w:val="255"/>
        </w:trPr>
        <w:tc>
          <w:tcPr>
            <w:tcW w:w="1710" w:type="dxa"/>
            <w:tcBorders>
              <w:top w:val="nil"/>
              <w:left w:val="single" w:sz="4" w:space="0" w:color="auto"/>
              <w:bottom w:val="single" w:sz="4" w:space="0" w:color="auto"/>
              <w:right w:val="single" w:sz="4" w:space="0" w:color="auto"/>
            </w:tcBorders>
            <w:noWrap/>
            <w:vAlign w:val="bottom"/>
          </w:tcPr>
          <w:p w:rsidR="00BB3FBD" w:rsidRPr="00214A4F" w:rsidRDefault="00BB3FBD" w:rsidP="00214A4F">
            <w:pPr>
              <w:spacing w:after="0"/>
              <w:rPr>
                <w:b/>
                <w:bCs/>
                <w:szCs w:val="24"/>
              </w:rPr>
            </w:pPr>
            <w:r w:rsidRPr="00214A4F">
              <w:rPr>
                <w:b/>
                <w:bCs/>
                <w:szCs w:val="24"/>
              </w:rPr>
              <w:t xml:space="preserve">Penalties </w:t>
            </w:r>
          </w:p>
        </w:tc>
        <w:tc>
          <w:tcPr>
            <w:tcW w:w="2556" w:type="dxa"/>
            <w:tcBorders>
              <w:top w:val="nil"/>
              <w:left w:val="nil"/>
              <w:bottom w:val="single" w:sz="4" w:space="0" w:color="auto"/>
              <w:right w:val="single" w:sz="4" w:space="0" w:color="auto"/>
            </w:tcBorders>
            <w:noWrap/>
            <w:vAlign w:val="bottom"/>
          </w:tcPr>
          <w:p w:rsidR="00BB3FBD" w:rsidRPr="00214A4F" w:rsidRDefault="00BB3FBD" w:rsidP="00214A4F">
            <w:pPr>
              <w:spacing w:after="0"/>
              <w:jc w:val="right"/>
              <w:rPr>
                <w:szCs w:val="24"/>
              </w:rPr>
            </w:pPr>
            <w:r w:rsidRPr="00214A4F">
              <w:rPr>
                <w:szCs w:val="24"/>
              </w:rPr>
              <w:t>1.032258065</w:t>
            </w:r>
          </w:p>
        </w:tc>
        <w:tc>
          <w:tcPr>
            <w:tcW w:w="2430" w:type="dxa"/>
            <w:tcBorders>
              <w:top w:val="nil"/>
              <w:left w:val="nil"/>
              <w:bottom w:val="single" w:sz="4" w:space="0" w:color="auto"/>
              <w:right w:val="single" w:sz="4" w:space="0" w:color="auto"/>
            </w:tcBorders>
            <w:noWrap/>
            <w:vAlign w:val="bottom"/>
          </w:tcPr>
          <w:p w:rsidR="00BB3FBD" w:rsidRPr="00214A4F" w:rsidRDefault="00BB3FBD" w:rsidP="00214A4F">
            <w:pPr>
              <w:spacing w:after="0"/>
              <w:jc w:val="right"/>
              <w:rPr>
                <w:szCs w:val="24"/>
              </w:rPr>
            </w:pPr>
            <w:r w:rsidRPr="00214A4F">
              <w:rPr>
                <w:szCs w:val="24"/>
              </w:rPr>
              <w:t>1.016001016</w:t>
            </w:r>
          </w:p>
        </w:tc>
      </w:tr>
      <w:tr w:rsidR="00BB3FBD" w:rsidRPr="002B2716" w:rsidTr="009D1863">
        <w:trPr>
          <w:trHeight w:val="255"/>
        </w:trPr>
        <w:tc>
          <w:tcPr>
            <w:tcW w:w="1710" w:type="dxa"/>
            <w:tcBorders>
              <w:top w:val="nil"/>
              <w:left w:val="single" w:sz="4" w:space="0" w:color="auto"/>
              <w:bottom w:val="single" w:sz="4" w:space="0" w:color="auto"/>
              <w:right w:val="single" w:sz="4" w:space="0" w:color="auto"/>
            </w:tcBorders>
            <w:noWrap/>
            <w:vAlign w:val="bottom"/>
          </w:tcPr>
          <w:p w:rsidR="00BB3FBD" w:rsidRPr="00214A4F" w:rsidRDefault="00BB3FBD" w:rsidP="00214A4F">
            <w:pPr>
              <w:spacing w:after="0"/>
              <w:rPr>
                <w:b/>
                <w:bCs/>
                <w:szCs w:val="24"/>
              </w:rPr>
            </w:pPr>
            <w:r w:rsidRPr="00214A4F">
              <w:rPr>
                <w:b/>
                <w:bCs/>
                <w:szCs w:val="24"/>
              </w:rPr>
              <w:t xml:space="preserve">Penalty Yards </w:t>
            </w:r>
          </w:p>
        </w:tc>
        <w:tc>
          <w:tcPr>
            <w:tcW w:w="2556" w:type="dxa"/>
            <w:tcBorders>
              <w:top w:val="nil"/>
              <w:left w:val="nil"/>
              <w:bottom w:val="single" w:sz="4" w:space="0" w:color="auto"/>
              <w:right w:val="single" w:sz="4" w:space="0" w:color="auto"/>
            </w:tcBorders>
            <w:noWrap/>
            <w:vAlign w:val="bottom"/>
          </w:tcPr>
          <w:p w:rsidR="00BB3FBD" w:rsidRPr="00214A4F" w:rsidRDefault="00BB3FBD" w:rsidP="00214A4F">
            <w:pPr>
              <w:spacing w:after="0"/>
              <w:jc w:val="right"/>
              <w:rPr>
                <w:szCs w:val="24"/>
              </w:rPr>
            </w:pPr>
            <w:r w:rsidRPr="00214A4F">
              <w:rPr>
                <w:szCs w:val="24"/>
              </w:rPr>
              <w:t>1.032258065</w:t>
            </w:r>
          </w:p>
        </w:tc>
        <w:tc>
          <w:tcPr>
            <w:tcW w:w="2430" w:type="dxa"/>
            <w:tcBorders>
              <w:top w:val="nil"/>
              <w:left w:val="nil"/>
              <w:bottom w:val="single" w:sz="4" w:space="0" w:color="auto"/>
              <w:right w:val="single" w:sz="4" w:space="0" w:color="auto"/>
            </w:tcBorders>
            <w:noWrap/>
            <w:vAlign w:val="bottom"/>
          </w:tcPr>
          <w:p w:rsidR="00BB3FBD" w:rsidRPr="00214A4F" w:rsidRDefault="00BB3FBD" w:rsidP="00214A4F">
            <w:pPr>
              <w:spacing w:after="0"/>
              <w:jc w:val="right"/>
              <w:rPr>
                <w:szCs w:val="24"/>
              </w:rPr>
            </w:pPr>
            <w:r w:rsidRPr="00214A4F">
              <w:rPr>
                <w:szCs w:val="24"/>
              </w:rPr>
              <w:t>1.016001016</w:t>
            </w:r>
          </w:p>
        </w:tc>
      </w:tr>
      <w:tr w:rsidR="00BB3FBD" w:rsidRPr="002B2716" w:rsidTr="009D1863">
        <w:trPr>
          <w:trHeight w:val="255"/>
        </w:trPr>
        <w:tc>
          <w:tcPr>
            <w:tcW w:w="1710" w:type="dxa"/>
            <w:tcBorders>
              <w:top w:val="nil"/>
              <w:left w:val="single" w:sz="4" w:space="0" w:color="auto"/>
              <w:bottom w:val="single" w:sz="4" w:space="0" w:color="auto"/>
              <w:right w:val="single" w:sz="4" w:space="0" w:color="auto"/>
            </w:tcBorders>
            <w:noWrap/>
            <w:vAlign w:val="bottom"/>
          </w:tcPr>
          <w:p w:rsidR="00BB3FBD" w:rsidRPr="00214A4F" w:rsidRDefault="00BB3FBD" w:rsidP="00214A4F">
            <w:pPr>
              <w:spacing w:after="0"/>
              <w:rPr>
                <w:b/>
                <w:bCs/>
                <w:szCs w:val="24"/>
              </w:rPr>
            </w:pPr>
            <w:r w:rsidRPr="00214A4F">
              <w:rPr>
                <w:b/>
                <w:bCs/>
                <w:szCs w:val="24"/>
              </w:rPr>
              <w:t>Interceptions</w:t>
            </w:r>
          </w:p>
        </w:tc>
        <w:tc>
          <w:tcPr>
            <w:tcW w:w="2556" w:type="dxa"/>
            <w:tcBorders>
              <w:top w:val="nil"/>
              <w:left w:val="nil"/>
              <w:bottom w:val="single" w:sz="4" w:space="0" w:color="auto"/>
              <w:right w:val="single" w:sz="4" w:space="0" w:color="auto"/>
            </w:tcBorders>
            <w:noWrap/>
            <w:vAlign w:val="bottom"/>
          </w:tcPr>
          <w:p w:rsidR="00BB3FBD" w:rsidRPr="00214A4F" w:rsidRDefault="00BB3FBD" w:rsidP="00214A4F">
            <w:pPr>
              <w:spacing w:after="0"/>
              <w:jc w:val="right"/>
              <w:rPr>
                <w:szCs w:val="24"/>
              </w:rPr>
            </w:pPr>
            <w:r w:rsidRPr="00214A4F">
              <w:rPr>
                <w:szCs w:val="24"/>
              </w:rPr>
              <w:t>1.032258065</w:t>
            </w:r>
          </w:p>
        </w:tc>
        <w:tc>
          <w:tcPr>
            <w:tcW w:w="2430" w:type="dxa"/>
            <w:tcBorders>
              <w:top w:val="nil"/>
              <w:left w:val="nil"/>
              <w:bottom w:val="single" w:sz="4" w:space="0" w:color="auto"/>
              <w:right w:val="single" w:sz="4" w:space="0" w:color="auto"/>
            </w:tcBorders>
            <w:noWrap/>
            <w:vAlign w:val="bottom"/>
          </w:tcPr>
          <w:p w:rsidR="00BB3FBD" w:rsidRPr="00214A4F" w:rsidRDefault="00BB3FBD" w:rsidP="00214A4F">
            <w:pPr>
              <w:spacing w:after="0"/>
              <w:jc w:val="right"/>
              <w:rPr>
                <w:szCs w:val="24"/>
              </w:rPr>
            </w:pPr>
            <w:r w:rsidRPr="00214A4F">
              <w:rPr>
                <w:szCs w:val="24"/>
              </w:rPr>
              <w:t>1.016001016</w:t>
            </w:r>
          </w:p>
        </w:tc>
      </w:tr>
      <w:tr w:rsidR="00BB3FBD" w:rsidRPr="002B2716" w:rsidTr="009D1863">
        <w:trPr>
          <w:trHeight w:val="255"/>
        </w:trPr>
        <w:tc>
          <w:tcPr>
            <w:tcW w:w="1710" w:type="dxa"/>
            <w:tcBorders>
              <w:top w:val="nil"/>
              <w:left w:val="single" w:sz="4" w:space="0" w:color="auto"/>
              <w:bottom w:val="single" w:sz="4" w:space="0" w:color="auto"/>
              <w:right w:val="single" w:sz="4" w:space="0" w:color="auto"/>
            </w:tcBorders>
            <w:noWrap/>
            <w:vAlign w:val="bottom"/>
          </w:tcPr>
          <w:p w:rsidR="00BB3FBD" w:rsidRPr="00214A4F" w:rsidRDefault="00BB3FBD" w:rsidP="00214A4F">
            <w:pPr>
              <w:spacing w:after="0"/>
              <w:rPr>
                <w:b/>
                <w:bCs/>
                <w:szCs w:val="24"/>
              </w:rPr>
            </w:pPr>
            <w:r w:rsidRPr="00214A4F">
              <w:rPr>
                <w:b/>
                <w:bCs/>
                <w:szCs w:val="24"/>
              </w:rPr>
              <w:t>Fumbles</w:t>
            </w:r>
          </w:p>
        </w:tc>
        <w:tc>
          <w:tcPr>
            <w:tcW w:w="2556" w:type="dxa"/>
            <w:tcBorders>
              <w:top w:val="nil"/>
              <w:left w:val="nil"/>
              <w:bottom w:val="single" w:sz="4" w:space="0" w:color="auto"/>
              <w:right w:val="single" w:sz="4" w:space="0" w:color="auto"/>
            </w:tcBorders>
            <w:noWrap/>
            <w:vAlign w:val="bottom"/>
          </w:tcPr>
          <w:p w:rsidR="00BB3FBD" w:rsidRPr="00214A4F" w:rsidRDefault="00BB3FBD" w:rsidP="00214A4F">
            <w:pPr>
              <w:spacing w:after="0"/>
              <w:jc w:val="right"/>
              <w:rPr>
                <w:szCs w:val="24"/>
              </w:rPr>
            </w:pPr>
            <w:r w:rsidRPr="00214A4F">
              <w:rPr>
                <w:szCs w:val="24"/>
              </w:rPr>
              <w:t>1.032258065</w:t>
            </w:r>
          </w:p>
        </w:tc>
        <w:tc>
          <w:tcPr>
            <w:tcW w:w="2430" w:type="dxa"/>
            <w:tcBorders>
              <w:top w:val="nil"/>
              <w:left w:val="nil"/>
              <w:bottom w:val="single" w:sz="4" w:space="0" w:color="auto"/>
              <w:right w:val="single" w:sz="4" w:space="0" w:color="auto"/>
            </w:tcBorders>
            <w:noWrap/>
            <w:vAlign w:val="bottom"/>
          </w:tcPr>
          <w:p w:rsidR="00BB3FBD" w:rsidRPr="00214A4F" w:rsidRDefault="00BB3FBD" w:rsidP="00214A4F">
            <w:pPr>
              <w:spacing w:after="0"/>
              <w:jc w:val="right"/>
              <w:rPr>
                <w:szCs w:val="24"/>
              </w:rPr>
            </w:pPr>
            <w:r w:rsidRPr="00214A4F">
              <w:rPr>
                <w:szCs w:val="24"/>
              </w:rPr>
              <w:t>1.016001016</w:t>
            </w:r>
          </w:p>
        </w:tc>
      </w:tr>
      <w:tr w:rsidR="00BB3FBD" w:rsidRPr="002B2716" w:rsidTr="009D1863">
        <w:trPr>
          <w:trHeight w:val="255"/>
        </w:trPr>
        <w:tc>
          <w:tcPr>
            <w:tcW w:w="1710" w:type="dxa"/>
            <w:tcBorders>
              <w:top w:val="nil"/>
              <w:left w:val="single" w:sz="4" w:space="0" w:color="auto"/>
              <w:bottom w:val="single" w:sz="4" w:space="0" w:color="auto"/>
              <w:right w:val="single" w:sz="4" w:space="0" w:color="auto"/>
            </w:tcBorders>
            <w:noWrap/>
            <w:vAlign w:val="bottom"/>
          </w:tcPr>
          <w:p w:rsidR="00BB3FBD" w:rsidRPr="00214A4F" w:rsidRDefault="00BB3FBD" w:rsidP="00214A4F">
            <w:pPr>
              <w:spacing w:after="0"/>
              <w:rPr>
                <w:b/>
                <w:bCs/>
                <w:szCs w:val="24"/>
              </w:rPr>
            </w:pPr>
            <w:r w:rsidRPr="00214A4F">
              <w:rPr>
                <w:b/>
                <w:bCs/>
                <w:szCs w:val="24"/>
              </w:rPr>
              <w:t>Passes Intercepted</w:t>
            </w:r>
          </w:p>
        </w:tc>
        <w:tc>
          <w:tcPr>
            <w:tcW w:w="2556" w:type="dxa"/>
            <w:tcBorders>
              <w:top w:val="nil"/>
              <w:left w:val="nil"/>
              <w:bottom w:val="single" w:sz="4" w:space="0" w:color="auto"/>
              <w:right w:val="single" w:sz="4" w:space="0" w:color="auto"/>
            </w:tcBorders>
            <w:noWrap/>
            <w:vAlign w:val="bottom"/>
          </w:tcPr>
          <w:p w:rsidR="00BB3FBD" w:rsidRPr="00214A4F" w:rsidRDefault="00BB3FBD" w:rsidP="00214A4F">
            <w:pPr>
              <w:spacing w:after="0"/>
              <w:jc w:val="right"/>
              <w:rPr>
                <w:szCs w:val="24"/>
              </w:rPr>
            </w:pPr>
            <w:r w:rsidRPr="00214A4F">
              <w:rPr>
                <w:szCs w:val="24"/>
              </w:rPr>
              <w:t>1.032258065</w:t>
            </w:r>
          </w:p>
        </w:tc>
        <w:tc>
          <w:tcPr>
            <w:tcW w:w="2430" w:type="dxa"/>
            <w:tcBorders>
              <w:top w:val="nil"/>
              <w:left w:val="nil"/>
              <w:bottom w:val="single" w:sz="4" w:space="0" w:color="auto"/>
              <w:right w:val="single" w:sz="4" w:space="0" w:color="auto"/>
            </w:tcBorders>
            <w:noWrap/>
            <w:vAlign w:val="bottom"/>
          </w:tcPr>
          <w:p w:rsidR="00BB3FBD" w:rsidRPr="00214A4F" w:rsidRDefault="00BB3FBD" w:rsidP="00214A4F">
            <w:pPr>
              <w:spacing w:after="0"/>
              <w:jc w:val="right"/>
              <w:rPr>
                <w:szCs w:val="24"/>
              </w:rPr>
            </w:pPr>
            <w:r w:rsidRPr="00214A4F">
              <w:rPr>
                <w:szCs w:val="24"/>
              </w:rPr>
              <w:t>1.016001016</w:t>
            </w:r>
          </w:p>
        </w:tc>
      </w:tr>
      <w:tr w:rsidR="00BB3FBD" w:rsidRPr="002B2716" w:rsidTr="009D1863">
        <w:trPr>
          <w:trHeight w:val="255"/>
        </w:trPr>
        <w:tc>
          <w:tcPr>
            <w:tcW w:w="1710" w:type="dxa"/>
            <w:tcBorders>
              <w:top w:val="nil"/>
              <w:left w:val="single" w:sz="4" w:space="0" w:color="auto"/>
              <w:bottom w:val="single" w:sz="4" w:space="0" w:color="auto"/>
              <w:right w:val="single" w:sz="4" w:space="0" w:color="auto"/>
            </w:tcBorders>
            <w:noWrap/>
            <w:vAlign w:val="bottom"/>
          </w:tcPr>
          <w:p w:rsidR="00BB3FBD" w:rsidRPr="00214A4F" w:rsidRDefault="00BB3FBD" w:rsidP="00214A4F">
            <w:pPr>
              <w:spacing w:after="0"/>
              <w:rPr>
                <w:b/>
                <w:bCs/>
                <w:szCs w:val="24"/>
              </w:rPr>
            </w:pPr>
            <w:r w:rsidRPr="00214A4F">
              <w:rPr>
                <w:b/>
                <w:bCs/>
                <w:szCs w:val="24"/>
              </w:rPr>
              <w:t>Fumbles Recovered</w:t>
            </w:r>
          </w:p>
        </w:tc>
        <w:tc>
          <w:tcPr>
            <w:tcW w:w="2556" w:type="dxa"/>
            <w:tcBorders>
              <w:top w:val="nil"/>
              <w:left w:val="nil"/>
              <w:bottom w:val="single" w:sz="4" w:space="0" w:color="auto"/>
              <w:right w:val="single" w:sz="4" w:space="0" w:color="auto"/>
            </w:tcBorders>
            <w:noWrap/>
            <w:vAlign w:val="bottom"/>
          </w:tcPr>
          <w:p w:rsidR="00BB3FBD" w:rsidRPr="00214A4F" w:rsidRDefault="00BB3FBD" w:rsidP="00214A4F">
            <w:pPr>
              <w:spacing w:after="0"/>
              <w:jc w:val="right"/>
              <w:rPr>
                <w:szCs w:val="24"/>
              </w:rPr>
            </w:pPr>
            <w:r w:rsidRPr="00214A4F">
              <w:rPr>
                <w:szCs w:val="24"/>
              </w:rPr>
              <w:t>1.032258065</w:t>
            </w:r>
          </w:p>
        </w:tc>
        <w:tc>
          <w:tcPr>
            <w:tcW w:w="2430" w:type="dxa"/>
            <w:tcBorders>
              <w:top w:val="nil"/>
              <w:left w:val="nil"/>
              <w:bottom w:val="single" w:sz="4" w:space="0" w:color="auto"/>
              <w:right w:val="single" w:sz="4" w:space="0" w:color="auto"/>
            </w:tcBorders>
            <w:noWrap/>
            <w:vAlign w:val="bottom"/>
          </w:tcPr>
          <w:p w:rsidR="00BB3FBD" w:rsidRPr="00214A4F" w:rsidRDefault="00BB3FBD" w:rsidP="00214A4F">
            <w:pPr>
              <w:spacing w:after="0"/>
              <w:jc w:val="right"/>
              <w:rPr>
                <w:szCs w:val="24"/>
              </w:rPr>
            </w:pPr>
            <w:r w:rsidRPr="00214A4F">
              <w:rPr>
                <w:szCs w:val="24"/>
              </w:rPr>
              <w:t>1.016001016</w:t>
            </w:r>
          </w:p>
        </w:tc>
      </w:tr>
    </w:tbl>
    <w:p w:rsidR="00BB3FBD" w:rsidRDefault="00BB3FBD" w:rsidP="00DE1FEE">
      <w:pPr>
        <w:spacing w:after="0"/>
        <w:rPr>
          <w:szCs w:val="24"/>
        </w:rPr>
      </w:pPr>
    </w:p>
    <w:p w:rsidR="00BB3FBD" w:rsidRPr="00B16CB4" w:rsidRDefault="00BB3FBD" w:rsidP="00DA25B7">
      <w:pPr>
        <w:spacing w:after="0"/>
        <w:rPr>
          <w:rFonts w:eastAsia="PalatinoLTStd-Roman"/>
          <w:szCs w:val="24"/>
          <w:lang w:val="en-IN"/>
        </w:rPr>
      </w:pPr>
      <w:r w:rsidRPr="000A37A0">
        <w:rPr>
          <w:szCs w:val="24"/>
          <w:lang w:val="en-IN" w:eastAsia="en-IN"/>
        </w:rPr>
        <w:t xml:space="preserve">From the above table we can observe that the sample variance is about 3% higher than the population variance. Sample standard deviation is about 2% higher than the population standard deviation. The difference occurs due to the different </w:t>
      </w:r>
      <w:r w:rsidRPr="000A37A0">
        <w:rPr>
          <w:rFonts w:eastAsia="PalatinoLTStd-Roman"/>
          <w:szCs w:val="24"/>
          <w:lang w:val="en-IN"/>
        </w:rPr>
        <w:t>denominators used to average the squared deviations from the mean for populations and samples.</w:t>
      </w:r>
    </w:p>
    <w:p w:rsidR="00BB3FBD" w:rsidRDefault="00BB3FBD" w:rsidP="003C21B2">
      <w:pPr>
        <w:tabs>
          <w:tab w:val="left" w:pos="5272"/>
        </w:tabs>
        <w:spacing w:after="0"/>
        <w:rPr>
          <w:szCs w:val="24"/>
        </w:rPr>
      </w:pPr>
    </w:p>
    <w:p w:rsidR="00BB3FBD" w:rsidRDefault="00BB3FBD" w:rsidP="003C21B2">
      <w:pPr>
        <w:tabs>
          <w:tab w:val="left" w:pos="5272"/>
        </w:tabs>
        <w:spacing w:after="0"/>
        <w:rPr>
          <w:szCs w:val="24"/>
        </w:rPr>
      </w:pPr>
    </w:p>
    <w:p w:rsidR="00BB3FBD" w:rsidRDefault="00BB3FBD" w:rsidP="00B1572B">
      <w:pPr>
        <w:tabs>
          <w:tab w:val="left" w:pos="5272"/>
        </w:tabs>
        <w:spacing w:after="0"/>
        <w:ind w:left="360"/>
        <w:rPr>
          <w:szCs w:val="24"/>
        </w:rPr>
      </w:pPr>
      <w:r>
        <w:rPr>
          <w:szCs w:val="24"/>
        </w:rPr>
        <w:t xml:space="preserve">9. </w:t>
      </w:r>
      <w:r w:rsidRPr="00096C81">
        <w:rPr>
          <w:szCs w:val="24"/>
        </w:rPr>
        <w:t xml:space="preserve">Data obtained from a county auditor in the Excel file </w:t>
      </w:r>
      <w:r w:rsidRPr="00780140">
        <w:rPr>
          <w:i/>
          <w:szCs w:val="24"/>
        </w:rPr>
        <w:t>Home Market Value</w:t>
      </w:r>
      <w:r w:rsidRPr="00096C81">
        <w:rPr>
          <w:szCs w:val="24"/>
        </w:rPr>
        <w:t xml:space="preserve"> provides information about the age, square footage, and current market value of houses along one street in a particular subdivision.</w:t>
      </w:r>
    </w:p>
    <w:p w:rsidR="00BB3FBD" w:rsidRPr="00435EEB" w:rsidRDefault="00BB3FBD" w:rsidP="00435EEB">
      <w:pPr>
        <w:tabs>
          <w:tab w:val="left" w:pos="5272"/>
        </w:tabs>
        <w:spacing w:after="0"/>
        <w:ind w:left="360"/>
        <w:rPr>
          <w:szCs w:val="24"/>
        </w:rPr>
      </w:pPr>
      <w:r w:rsidRPr="00435EEB">
        <w:rPr>
          <w:szCs w:val="24"/>
        </w:rPr>
        <w:t>a. Considering these data as a sample of homeowners on this street, compute the mean, variance, and standard deviation for each of these variables using the formulas (2A.2), (2A.5), and (2A.7).</w:t>
      </w:r>
    </w:p>
    <w:p w:rsidR="00BB3FBD" w:rsidRDefault="00BB3FBD" w:rsidP="00435EEB">
      <w:pPr>
        <w:tabs>
          <w:tab w:val="left" w:pos="5272"/>
        </w:tabs>
        <w:spacing w:after="0"/>
        <w:ind w:left="360"/>
        <w:rPr>
          <w:szCs w:val="24"/>
        </w:rPr>
      </w:pPr>
      <w:r w:rsidRPr="00435EEB">
        <w:rPr>
          <w:szCs w:val="24"/>
        </w:rPr>
        <w:t>b. Compute the coefficient of variation for each variable. Which has the least and greatest relative dispersion?</w:t>
      </w:r>
    </w:p>
    <w:p w:rsidR="00BB3FBD" w:rsidRDefault="00BB3FBD" w:rsidP="00B1572B">
      <w:pPr>
        <w:tabs>
          <w:tab w:val="left" w:pos="5272"/>
        </w:tabs>
        <w:spacing w:after="0"/>
        <w:ind w:left="360"/>
        <w:rPr>
          <w:szCs w:val="24"/>
        </w:rPr>
      </w:pPr>
      <w:r>
        <w:rPr>
          <w:noProof/>
        </w:rPr>
        <w:pict>
          <v:shape id="_x0000_s1041" type="#_x0000_t202" style="position:absolute;left:0;text-align:left;margin-left:6in;margin-top:174.35pt;width:54pt;height:18pt;z-index:251640832" stroked="f">
            <v:textbox>
              <w:txbxContent>
                <w:p w:rsidR="00BB3FBD" w:rsidRPr="00611530" w:rsidRDefault="00BB3FBD" w:rsidP="00611530">
                  <w:r>
                    <w:t>02-19</w:t>
                  </w:r>
                </w:p>
              </w:txbxContent>
            </v:textbox>
          </v:shape>
        </w:pict>
      </w:r>
      <w:r>
        <w:rPr>
          <w:szCs w:val="24"/>
        </w:rPr>
        <w:br w:type="page"/>
      </w:r>
    </w:p>
    <w:p w:rsidR="00BB3FBD" w:rsidRPr="00780140" w:rsidRDefault="00BB3FBD" w:rsidP="00B1572B">
      <w:pPr>
        <w:tabs>
          <w:tab w:val="left" w:pos="5272"/>
        </w:tabs>
        <w:spacing w:after="0"/>
        <w:ind w:left="360"/>
        <w:rPr>
          <w:szCs w:val="24"/>
        </w:rPr>
      </w:pPr>
      <w:r w:rsidRPr="00897C75">
        <w:rPr>
          <w:b/>
          <w:szCs w:val="24"/>
        </w:rPr>
        <w:t>Answer:</w:t>
      </w:r>
    </w:p>
    <w:p w:rsidR="00BB3FBD" w:rsidRPr="00B115FF" w:rsidRDefault="00BB3FBD" w:rsidP="00B115FF">
      <w:pPr>
        <w:tabs>
          <w:tab w:val="left" w:pos="5272"/>
        </w:tabs>
        <w:spacing w:after="0"/>
        <w:ind w:left="360"/>
        <w:rPr>
          <w:szCs w:val="24"/>
        </w:rPr>
      </w:pPr>
      <w:r>
        <w:rPr>
          <w:szCs w:val="24"/>
        </w:rPr>
        <w:t>a.</w:t>
      </w:r>
    </w:p>
    <w:tbl>
      <w:tblPr>
        <w:tblW w:w="6838" w:type="dxa"/>
        <w:tblInd w:w="688" w:type="dxa"/>
        <w:tblLook w:val="00A0"/>
      </w:tblPr>
      <w:tblGrid>
        <w:gridCol w:w="2642"/>
        <w:gridCol w:w="1200"/>
        <w:gridCol w:w="1280"/>
        <w:gridCol w:w="1716"/>
      </w:tblGrid>
      <w:tr w:rsidR="00BB3FBD" w:rsidRPr="002B2716" w:rsidTr="00A45E98">
        <w:trPr>
          <w:trHeight w:val="255"/>
        </w:trPr>
        <w:tc>
          <w:tcPr>
            <w:tcW w:w="2642" w:type="dxa"/>
            <w:tcBorders>
              <w:top w:val="single" w:sz="4" w:space="0" w:color="auto"/>
              <w:left w:val="single" w:sz="4" w:space="0" w:color="auto"/>
              <w:bottom w:val="single" w:sz="4" w:space="0" w:color="auto"/>
              <w:right w:val="single" w:sz="4" w:space="0" w:color="auto"/>
            </w:tcBorders>
            <w:noWrap/>
            <w:vAlign w:val="bottom"/>
          </w:tcPr>
          <w:p w:rsidR="00BB3FBD" w:rsidRPr="00A45E98" w:rsidRDefault="00BB3FBD" w:rsidP="00A45E98">
            <w:pPr>
              <w:spacing w:after="0"/>
              <w:rPr>
                <w:b/>
                <w:bCs/>
                <w:szCs w:val="24"/>
              </w:rPr>
            </w:pPr>
            <w:r w:rsidRPr="00A45E98">
              <w:rPr>
                <w:b/>
                <w:bCs/>
                <w:szCs w:val="24"/>
              </w:rPr>
              <w:t> </w:t>
            </w:r>
          </w:p>
        </w:tc>
        <w:tc>
          <w:tcPr>
            <w:tcW w:w="1200" w:type="dxa"/>
            <w:tcBorders>
              <w:top w:val="single" w:sz="4" w:space="0" w:color="auto"/>
              <w:left w:val="nil"/>
              <w:bottom w:val="single" w:sz="4" w:space="0" w:color="auto"/>
              <w:right w:val="single" w:sz="4" w:space="0" w:color="auto"/>
            </w:tcBorders>
            <w:noWrap/>
            <w:vAlign w:val="bottom"/>
          </w:tcPr>
          <w:p w:rsidR="00BB3FBD" w:rsidRPr="00A45E98" w:rsidRDefault="00BB3FBD" w:rsidP="00A45E98">
            <w:pPr>
              <w:spacing w:after="0"/>
              <w:rPr>
                <w:b/>
                <w:bCs/>
                <w:szCs w:val="24"/>
              </w:rPr>
            </w:pPr>
            <w:r w:rsidRPr="00A45E98">
              <w:rPr>
                <w:b/>
                <w:bCs/>
                <w:szCs w:val="24"/>
              </w:rPr>
              <w:t>House Age</w:t>
            </w:r>
          </w:p>
        </w:tc>
        <w:tc>
          <w:tcPr>
            <w:tcW w:w="1280" w:type="dxa"/>
            <w:tcBorders>
              <w:top w:val="single" w:sz="4" w:space="0" w:color="auto"/>
              <w:left w:val="nil"/>
              <w:bottom w:val="single" w:sz="4" w:space="0" w:color="auto"/>
              <w:right w:val="single" w:sz="4" w:space="0" w:color="auto"/>
            </w:tcBorders>
            <w:noWrap/>
            <w:vAlign w:val="bottom"/>
          </w:tcPr>
          <w:p w:rsidR="00BB3FBD" w:rsidRPr="00A45E98" w:rsidRDefault="00BB3FBD" w:rsidP="00A45E98">
            <w:pPr>
              <w:spacing w:after="0"/>
              <w:rPr>
                <w:b/>
                <w:bCs/>
                <w:szCs w:val="24"/>
              </w:rPr>
            </w:pPr>
            <w:r w:rsidRPr="00A45E98">
              <w:rPr>
                <w:b/>
                <w:bCs/>
                <w:szCs w:val="24"/>
              </w:rPr>
              <w:t>Square Feet</w:t>
            </w:r>
          </w:p>
        </w:tc>
        <w:tc>
          <w:tcPr>
            <w:tcW w:w="1716" w:type="dxa"/>
            <w:tcBorders>
              <w:top w:val="single" w:sz="4" w:space="0" w:color="auto"/>
              <w:left w:val="nil"/>
              <w:bottom w:val="single" w:sz="4" w:space="0" w:color="auto"/>
              <w:right w:val="single" w:sz="4" w:space="0" w:color="auto"/>
            </w:tcBorders>
            <w:noWrap/>
            <w:vAlign w:val="bottom"/>
          </w:tcPr>
          <w:p w:rsidR="00BB3FBD" w:rsidRPr="00A45E98" w:rsidRDefault="00BB3FBD" w:rsidP="00A45E98">
            <w:pPr>
              <w:spacing w:after="0"/>
              <w:rPr>
                <w:b/>
                <w:bCs/>
                <w:szCs w:val="24"/>
              </w:rPr>
            </w:pPr>
            <w:r w:rsidRPr="00A45E98">
              <w:rPr>
                <w:b/>
                <w:bCs/>
                <w:szCs w:val="24"/>
              </w:rPr>
              <w:t>Market Value</w:t>
            </w:r>
          </w:p>
        </w:tc>
      </w:tr>
      <w:tr w:rsidR="00BB3FBD" w:rsidRPr="002B2716" w:rsidTr="00A45E98">
        <w:trPr>
          <w:trHeight w:val="255"/>
        </w:trPr>
        <w:tc>
          <w:tcPr>
            <w:tcW w:w="2642" w:type="dxa"/>
            <w:tcBorders>
              <w:top w:val="nil"/>
              <w:left w:val="single" w:sz="4" w:space="0" w:color="auto"/>
              <w:bottom w:val="single" w:sz="4" w:space="0" w:color="auto"/>
              <w:right w:val="single" w:sz="4" w:space="0" w:color="auto"/>
            </w:tcBorders>
            <w:noWrap/>
            <w:vAlign w:val="bottom"/>
          </w:tcPr>
          <w:p w:rsidR="00BB3FBD" w:rsidRPr="00A45E98" w:rsidRDefault="00BB3FBD" w:rsidP="00A45E98">
            <w:pPr>
              <w:spacing w:after="0"/>
              <w:rPr>
                <w:szCs w:val="24"/>
              </w:rPr>
            </w:pPr>
            <w:r w:rsidRPr="00A45E98">
              <w:rPr>
                <w:szCs w:val="24"/>
              </w:rPr>
              <w:t>Mean</w:t>
            </w:r>
          </w:p>
        </w:tc>
        <w:tc>
          <w:tcPr>
            <w:tcW w:w="1200" w:type="dxa"/>
            <w:tcBorders>
              <w:top w:val="nil"/>
              <w:left w:val="nil"/>
              <w:bottom w:val="single" w:sz="4" w:space="0" w:color="auto"/>
              <w:right w:val="single" w:sz="4" w:space="0" w:color="auto"/>
            </w:tcBorders>
            <w:noWrap/>
            <w:vAlign w:val="bottom"/>
          </w:tcPr>
          <w:p w:rsidR="00BB3FBD" w:rsidRPr="00A45E98" w:rsidRDefault="00BB3FBD" w:rsidP="00A45E98">
            <w:pPr>
              <w:spacing w:after="0"/>
              <w:jc w:val="right"/>
              <w:rPr>
                <w:szCs w:val="24"/>
              </w:rPr>
            </w:pPr>
            <w:r w:rsidRPr="00A45E98">
              <w:rPr>
                <w:szCs w:val="24"/>
              </w:rPr>
              <w:t>29.83</w:t>
            </w:r>
          </w:p>
        </w:tc>
        <w:tc>
          <w:tcPr>
            <w:tcW w:w="1280" w:type="dxa"/>
            <w:tcBorders>
              <w:top w:val="nil"/>
              <w:left w:val="nil"/>
              <w:bottom w:val="single" w:sz="4" w:space="0" w:color="auto"/>
              <w:right w:val="single" w:sz="4" w:space="0" w:color="auto"/>
            </w:tcBorders>
            <w:noWrap/>
            <w:vAlign w:val="bottom"/>
          </w:tcPr>
          <w:p w:rsidR="00BB3FBD" w:rsidRPr="00A45E98" w:rsidRDefault="00BB3FBD" w:rsidP="00A45E98">
            <w:pPr>
              <w:spacing w:after="0"/>
              <w:jc w:val="right"/>
              <w:rPr>
                <w:szCs w:val="24"/>
              </w:rPr>
            </w:pPr>
            <w:r w:rsidRPr="00A45E98">
              <w:rPr>
                <w:szCs w:val="24"/>
              </w:rPr>
              <w:t>1695.26</w:t>
            </w:r>
          </w:p>
        </w:tc>
        <w:tc>
          <w:tcPr>
            <w:tcW w:w="1716" w:type="dxa"/>
            <w:tcBorders>
              <w:top w:val="nil"/>
              <w:left w:val="nil"/>
              <w:bottom w:val="single" w:sz="4" w:space="0" w:color="auto"/>
              <w:right w:val="single" w:sz="4" w:space="0" w:color="auto"/>
            </w:tcBorders>
            <w:noWrap/>
            <w:vAlign w:val="bottom"/>
          </w:tcPr>
          <w:p w:rsidR="00BB3FBD" w:rsidRPr="00A45E98" w:rsidRDefault="00BB3FBD" w:rsidP="00A45E98">
            <w:pPr>
              <w:spacing w:after="0"/>
              <w:rPr>
                <w:szCs w:val="24"/>
              </w:rPr>
            </w:pPr>
            <w:r w:rsidRPr="00A45E98">
              <w:rPr>
                <w:szCs w:val="24"/>
              </w:rPr>
              <w:t xml:space="preserve"> $92,069.05 </w:t>
            </w:r>
          </w:p>
        </w:tc>
      </w:tr>
      <w:tr w:rsidR="00BB3FBD" w:rsidRPr="002B2716" w:rsidTr="00A45E98">
        <w:trPr>
          <w:trHeight w:val="255"/>
        </w:trPr>
        <w:tc>
          <w:tcPr>
            <w:tcW w:w="2642" w:type="dxa"/>
            <w:tcBorders>
              <w:top w:val="nil"/>
              <w:left w:val="single" w:sz="4" w:space="0" w:color="auto"/>
              <w:bottom w:val="single" w:sz="4" w:space="0" w:color="auto"/>
              <w:right w:val="single" w:sz="4" w:space="0" w:color="auto"/>
            </w:tcBorders>
            <w:noWrap/>
            <w:vAlign w:val="bottom"/>
          </w:tcPr>
          <w:p w:rsidR="00BB3FBD" w:rsidRPr="00A45E98" w:rsidRDefault="00BB3FBD" w:rsidP="00A45E98">
            <w:pPr>
              <w:spacing w:after="0"/>
              <w:rPr>
                <w:szCs w:val="24"/>
              </w:rPr>
            </w:pPr>
            <w:r w:rsidRPr="00A45E98">
              <w:rPr>
                <w:szCs w:val="24"/>
              </w:rPr>
              <w:t>Median</w:t>
            </w:r>
          </w:p>
        </w:tc>
        <w:tc>
          <w:tcPr>
            <w:tcW w:w="1200" w:type="dxa"/>
            <w:tcBorders>
              <w:top w:val="nil"/>
              <w:left w:val="nil"/>
              <w:bottom w:val="single" w:sz="4" w:space="0" w:color="auto"/>
              <w:right w:val="single" w:sz="4" w:space="0" w:color="auto"/>
            </w:tcBorders>
            <w:noWrap/>
            <w:vAlign w:val="bottom"/>
          </w:tcPr>
          <w:p w:rsidR="00BB3FBD" w:rsidRPr="00A45E98" w:rsidRDefault="00BB3FBD" w:rsidP="00A45E98">
            <w:pPr>
              <w:spacing w:after="0"/>
              <w:jc w:val="right"/>
              <w:rPr>
                <w:szCs w:val="24"/>
              </w:rPr>
            </w:pPr>
            <w:r w:rsidRPr="00A45E98">
              <w:rPr>
                <w:szCs w:val="24"/>
              </w:rPr>
              <w:t>28</w:t>
            </w:r>
          </w:p>
        </w:tc>
        <w:tc>
          <w:tcPr>
            <w:tcW w:w="1280" w:type="dxa"/>
            <w:tcBorders>
              <w:top w:val="nil"/>
              <w:left w:val="nil"/>
              <w:bottom w:val="single" w:sz="4" w:space="0" w:color="auto"/>
              <w:right w:val="single" w:sz="4" w:space="0" w:color="auto"/>
            </w:tcBorders>
            <w:noWrap/>
            <w:vAlign w:val="bottom"/>
          </w:tcPr>
          <w:p w:rsidR="00BB3FBD" w:rsidRPr="00A45E98" w:rsidRDefault="00BB3FBD" w:rsidP="00A45E98">
            <w:pPr>
              <w:spacing w:after="0"/>
              <w:jc w:val="right"/>
              <w:rPr>
                <w:szCs w:val="24"/>
              </w:rPr>
            </w:pPr>
            <w:r w:rsidRPr="00A45E98">
              <w:rPr>
                <w:szCs w:val="24"/>
              </w:rPr>
              <w:t>1666</w:t>
            </w:r>
          </w:p>
        </w:tc>
        <w:tc>
          <w:tcPr>
            <w:tcW w:w="1716" w:type="dxa"/>
            <w:tcBorders>
              <w:top w:val="nil"/>
              <w:left w:val="nil"/>
              <w:bottom w:val="single" w:sz="4" w:space="0" w:color="auto"/>
              <w:right w:val="single" w:sz="4" w:space="0" w:color="auto"/>
            </w:tcBorders>
            <w:noWrap/>
            <w:vAlign w:val="bottom"/>
          </w:tcPr>
          <w:p w:rsidR="00BB3FBD" w:rsidRPr="00A45E98" w:rsidRDefault="00BB3FBD" w:rsidP="00A45E98">
            <w:pPr>
              <w:spacing w:after="0"/>
              <w:rPr>
                <w:szCs w:val="24"/>
              </w:rPr>
            </w:pPr>
            <w:r w:rsidRPr="00A45E98">
              <w:rPr>
                <w:szCs w:val="24"/>
              </w:rPr>
              <w:t xml:space="preserve"> $88,500.00 </w:t>
            </w:r>
          </w:p>
        </w:tc>
      </w:tr>
      <w:tr w:rsidR="00BB3FBD" w:rsidRPr="002B2716" w:rsidTr="00A45E98">
        <w:trPr>
          <w:trHeight w:val="255"/>
        </w:trPr>
        <w:tc>
          <w:tcPr>
            <w:tcW w:w="2642" w:type="dxa"/>
            <w:tcBorders>
              <w:top w:val="nil"/>
              <w:left w:val="single" w:sz="4" w:space="0" w:color="auto"/>
              <w:bottom w:val="single" w:sz="4" w:space="0" w:color="auto"/>
              <w:right w:val="single" w:sz="4" w:space="0" w:color="auto"/>
            </w:tcBorders>
            <w:noWrap/>
            <w:vAlign w:val="bottom"/>
          </w:tcPr>
          <w:p w:rsidR="00BB3FBD" w:rsidRPr="00A45E98" w:rsidRDefault="00BB3FBD" w:rsidP="00A45E98">
            <w:pPr>
              <w:spacing w:after="0"/>
              <w:rPr>
                <w:szCs w:val="24"/>
              </w:rPr>
            </w:pPr>
            <w:r w:rsidRPr="00A45E98">
              <w:rPr>
                <w:szCs w:val="24"/>
              </w:rPr>
              <w:t>Variance</w:t>
            </w:r>
          </w:p>
        </w:tc>
        <w:tc>
          <w:tcPr>
            <w:tcW w:w="1200" w:type="dxa"/>
            <w:tcBorders>
              <w:top w:val="nil"/>
              <w:left w:val="nil"/>
              <w:bottom w:val="single" w:sz="4" w:space="0" w:color="auto"/>
              <w:right w:val="single" w:sz="4" w:space="0" w:color="auto"/>
            </w:tcBorders>
            <w:noWrap/>
            <w:vAlign w:val="bottom"/>
          </w:tcPr>
          <w:p w:rsidR="00BB3FBD" w:rsidRPr="00A45E98" w:rsidRDefault="00BB3FBD" w:rsidP="00A45E98">
            <w:pPr>
              <w:spacing w:after="0"/>
              <w:jc w:val="right"/>
              <w:rPr>
                <w:szCs w:val="24"/>
              </w:rPr>
            </w:pPr>
            <w:r w:rsidRPr="00A45E98">
              <w:rPr>
                <w:szCs w:val="24"/>
              </w:rPr>
              <w:t>5.76</w:t>
            </w:r>
          </w:p>
        </w:tc>
        <w:tc>
          <w:tcPr>
            <w:tcW w:w="1280" w:type="dxa"/>
            <w:tcBorders>
              <w:top w:val="nil"/>
              <w:left w:val="nil"/>
              <w:bottom w:val="single" w:sz="4" w:space="0" w:color="auto"/>
              <w:right w:val="single" w:sz="4" w:space="0" w:color="auto"/>
            </w:tcBorders>
            <w:noWrap/>
            <w:vAlign w:val="bottom"/>
          </w:tcPr>
          <w:p w:rsidR="00BB3FBD" w:rsidRPr="00A45E98" w:rsidRDefault="00BB3FBD" w:rsidP="00A45E98">
            <w:pPr>
              <w:spacing w:after="0"/>
              <w:jc w:val="right"/>
              <w:rPr>
                <w:szCs w:val="24"/>
              </w:rPr>
            </w:pPr>
            <w:r w:rsidRPr="00A45E98">
              <w:rPr>
                <w:szCs w:val="24"/>
              </w:rPr>
              <w:t>47357.96</w:t>
            </w:r>
          </w:p>
        </w:tc>
        <w:tc>
          <w:tcPr>
            <w:tcW w:w="1716" w:type="dxa"/>
            <w:tcBorders>
              <w:top w:val="nil"/>
              <w:left w:val="nil"/>
              <w:bottom w:val="single" w:sz="4" w:space="0" w:color="auto"/>
              <w:right w:val="single" w:sz="4" w:space="0" w:color="auto"/>
            </w:tcBorders>
            <w:noWrap/>
            <w:vAlign w:val="bottom"/>
          </w:tcPr>
          <w:p w:rsidR="00BB3FBD" w:rsidRPr="00A45E98" w:rsidRDefault="00BB3FBD" w:rsidP="00A45E98">
            <w:pPr>
              <w:spacing w:after="0"/>
              <w:jc w:val="right"/>
              <w:rPr>
                <w:szCs w:val="24"/>
              </w:rPr>
            </w:pPr>
            <w:r>
              <w:rPr>
                <w:szCs w:val="24"/>
              </w:rPr>
              <w:t>$</w:t>
            </w:r>
            <w:r w:rsidRPr="00A45E98">
              <w:rPr>
                <w:szCs w:val="24"/>
              </w:rPr>
              <w:t>108715946.71</w:t>
            </w:r>
          </w:p>
        </w:tc>
      </w:tr>
      <w:tr w:rsidR="00BB3FBD" w:rsidRPr="002B2716" w:rsidTr="00A45E98">
        <w:trPr>
          <w:trHeight w:val="255"/>
        </w:trPr>
        <w:tc>
          <w:tcPr>
            <w:tcW w:w="2642" w:type="dxa"/>
            <w:tcBorders>
              <w:top w:val="nil"/>
              <w:left w:val="single" w:sz="4" w:space="0" w:color="auto"/>
              <w:bottom w:val="single" w:sz="4" w:space="0" w:color="auto"/>
              <w:right w:val="single" w:sz="4" w:space="0" w:color="auto"/>
            </w:tcBorders>
            <w:noWrap/>
            <w:vAlign w:val="bottom"/>
          </w:tcPr>
          <w:p w:rsidR="00BB3FBD" w:rsidRPr="00A45E98" w:rsidRDefault="00BB3FBD" w:rsidP="00A45E98">
            <w:pPr>
              <w:spacing w:after="0"/>
              <w:rPr>
                <w:szCs w:val="24"/>
              </w:rPr>
            </w:pPr>
            <w:r w:rsidRPr="00A45E98">
              <w:rPr>
                <w:szCs w:val="24"/>
              </w:rPr>
              <w:t>Standard Deviation</w:t>
            </w:r>
          </w:p>
        </w:tc>
        <w:tc>
          <w:tcPr>
            <w:tcW w:w="1200" w:type="dxa"/>
            <w:tcBorders>
              <w:top w:val="nil"/>
              <w:left w:val="nil"/>
              <w:bottom w:val="single" w:sz="4" w:space="0" w:color="auto"/>
              <w:right w:val="single" w:sz="4" w:space="0" w:color="auto"/>
            </w:tcBorders>
            <w:noWrap/>
            <w:vAlign w:val="bottom"/>
          </w:tcPr>
          <w:p w:rsidR="00BB3FBD" w:rsidRPr="00A45E98" w:rsidRDefault="00BB3FBD" w:rsidP="00A45E98">
            <w:pPr>
              <w:spacing w:after="0"/>
              <w:jc w:val="right"/>
              <w:rPr>
                <w:szCs w:val="24"/>
              </w:rPr>
            </w:pPr>
            <w:r w:rsidRPr="00A45E98">
              <w:rPr>
                <w:szCs w:val="24"/>
              </w:rPr>
              <w:t>2.40</w:t>
            </w:r>
          </w:p>
        </w:tc>
        <w:tc>
          <w:tcPr>
            <w:tcW w:w="1280" w:type="dxa"/>
            <w:tcBorders>
              <w:top w:val="nil"/>
              <w:left w:val="nil"/>
              <w:bottom w:val="single" w:sz="4" w:space="0" w:color="auto"/>
              <w:right w:val="single" w:sz="4" w:space="0" w:color="auto"/>
            </w:tcBorders>
            <w:noWrap/>
            <w:vAlign w:val="bottom"/>
          </w:tcPr>
          <w:p w:rsidR="00BB3FBD" w:rsidRPr="00A45E98" w:rsidRDefault="00BB3FBD" w:rsidP="00A45E98">
            <w:pPr>
              <w:spacing w:after="0"/>
              <w:jc w:val="right"/>
              <w:rPr>
                <w:szCs w:val="24"/>
              </w:rPr>
            </w:pPr>
            <w:r w:rsidRPr="00A45E98">
              <w:rPr>
                <w:szCs w:val="24"/>
              </w:rPr>
              <w:t>217.62</w:t>
            </w:r>
          </w:p>
        </w:tc>
        <w:tc>
          <w:tcPr>
            <w:tcW w:w="1716" w:type="dxa"/>
            <w:tcBorders>
              <w:top w:val="nil"/>
              <w:left w:val="nil"/>
              <w:bottom w:val="single" w:sz="4" w:space="0" w:color="auto"/>
              <w:right w:val="single" w:sz="4" w:space="0" w:color="auto"/>
            </w:tcBorders>
            <w:noWrap/>
            <w:vAlign w:val="bottom"/>
          </w:tcPr>
          <w:p w:rsidR="00BB3FBD" w:rsidRPr="00A45E98" w:rsidRDefault="00BB3FBD" w:rsidP="00A45E98">
            <w:pPr>
              <w:spacing w:after="0"/>
              <w:rPr>
                <w:szCs w:val="24"/>
              </w:rPr>
            </w:pPr>
            <w:r w:rsidRPr="00A45E98">
              <w:rPr>
                <w:szCs w:val="24"/>
              </w:rPr>
              <w:t xml:space="preserve"> $10,426.69 </w:t>
            </w:r>
          </w:p>
        </w:tc>
      </w:tr>
      <w:tr w:rsidR="00BB3FBD" w:rsidRPr="002B2716" w:rsidTr="00A45E98">
        <w:trPr>
          <w:trHeight w:val="255"/>
        </w:trPr>
        <w:tc>
          <w:tcPr>
            <w:tcW w:w="2642" w:type="dxa"/>
            <w:tcBorders>
              <w:top w:val="nil"/>
              <w:left w:val="single" w:sz="4" w:space="0" w:color="auto"/>
              <w:bottom w:val="single" w:sz="4" w:space="0" w:color="auto"/>
              <w:right w:val="single" w:sz="4" w:space="0" w:color="auto"/>
            </w:tcBorders>
            <w:noWrap/>
            <w:vAlign w:val="bottom"/>
          </w:tcPr>
          <w:p w:rsidR="00BB3FBD" w:rsidRPr="00A45E98" w:rsidRDefault="00BB3FBD" w:rsidP="00A45E98">
            <w:pPr>
              <w:spacing w:after="0"/>
              <w:rPr>
                <w:szCs w:val="24"/>
              </w:rPr>
            </w:pPr>
            <w:r w:rsidRPr="00A45E98">
              <w:rPr>
                <w:szCs w:val="24"/>
              </w:rPr>
              <w:t>Coefficient of Variation</w:t>
            </w:r>
          </w:p>
        </w:tc>
        <w:tc>
          <w:tcPr>
            <w:tcW w:w="1200" w:type="dxa"/>
            <w:tcBorders>
              <w:top w:val="nil"/>
              <w:left w:val="nil"/>
              <w:bottom w:val="single" w:sz="4" w:space="0" w:color="auto"/>
              <w:right w:val="single" w:sz="4" w:space="0" w:color="auto"/>
            </w:tcBorders>
            <w:noWrap/>
            <w:vAlign w:val="bottom"/>
          </w:tcPr>
          <w:p w:rsidR="00BB3FBD" w:rsidRPr="00A45E98" w:rsidRDefault="00BB3FBD" w:rsidP="00A45E98">
            <w:pPr>
              <w:spacing w:after="0"/>
              <w:jc w:val="right"/>
              <w:rPr>
                <w:szCs w:val="24"/>
              </w:rPr>
            </w:pPr>
            <w:r w:rsidRPr="00A45E98">
              <w:rPr>
                <w:szCs w:val="24"/>
              </w:rPr>
              <w:t>0.08</w:t>
            </w:r>
          </w:p>
        </w:tc>
        <w:tc>
          <w:tcPr>
            <w:tcW w:w="1280" w:type="dxa"/>
            <w:tcBorders>
              <w:top w:val="nil"/>
              <w:left w:val="nil"/>
              <w:bottom w:val="single" w:sz="4" w:space="0" w:color="auto"/>
              <w:right w:val="single" w:sz="4" w:space="0" w:color="auto"/>
            </w:tcBorders>
            <w:noWrap/>
            <w:vAlign w:val="bottom"/>
          </w:tcPr>
          <w:p w:rsidR="00BB3FBD" w:rsidRPr="00A45E98" w:rsidRDefault="00BB3FBD" w:rsidP="00A45E98">
            <w:pPr>
              <w:spacing w:after="0"/>
              <w:jc w:val="right"/>
              <w:rPr>
                <w:szCs w:val="24"/>
              </w:rPr>
            </w:pPr>
            <w:r w:rsidRPr="00A45E98">
              <w:rPr>
                <w:szCs w:val="24"/>
              </w:rPr>
              <w:t>0.13</w:t>
            </w:r>
          </w:p>
        </w:tc>
        <w:tc>
          <w:tcPr>
            <w:tcW w:w="1716" w:type="dxa"/>
            <w:tcBorders>
              <w:top w:val="nil"/>
              <w:left w:val="nil"/>
              <w:bottom w:val="single" w:sz="4" w:space="0" w:color="auto"/>
              <w:right w:val="single" w:sz="4" w:space="0" w:color="auto"/>
            </w:tcBorders>
            <w:noWrap/>
            <w:vAlign w:val="bottom"/>
          </w:tcPr>
          <w:p w:rsidR="00BB3FBD" w:rsidRPr="00A45E98" w:rsidRDefault="00BB3FBD" w:rsidP="00A45E98">
            <w:pPr>
              <w:spacing w:after="0"/>
              <w:jc w:val="right"/>
              <w:rPr>
                <w:szCs w:val="24"/>
              </w:rPr>
            </w:pPr>
            <w:r w:rsidRPr="00A45E98">
              <w:rPr>
                <w:szCs w:val="24"/>
              </w:rPr>
              <w:t>0.11</w:t>
            </w:r>
          </w:p>
        </w:tc>
      </w:tr>
    </w:tbl>
    <w:p w:rsidR="00BB3FBD" w:rsidRDefault="00BB3FBD" w:rsidP="005B7FF2">
      <w:pPr>
        <w:tabs>
          <w:tab w:val="left" w:pos="5272"/>
        </w:tabs>
        <w:spacing w:after="0"/>
        <w:rPr>
          <w:szCs w:val="24"/>
        </w:rPr>
      </w:pPr>
    </w:p>
    <w:p w:rsidR="00BB3FBD" w:rsidRDefault="00BB3FBD" w:rsidP="00E10D0E">
      <w:pPr>
        <w:autoSpaceDE w:val="0"/>
        <w:autoSpaceDN w:val="0"/>
        <w:adjustRightInd w:val="0"/>
        <w:spacing w:after="0"/>
        <w:rPr>
          <w:szCs w:val="24"/>
        </w:rPr>
      </w:pPr>
      <w:r>
        <w:rPr>
          <w:szCs w:val="24"/>
        </w:rPr>
        <w:t xml:space="preserve">b. Higher the </w:t>
      </w:r>
      <w:r w:rsidRPr="005B7FF2">
        <w:rPr>
          <w:szCs w:val="24"/>
        </w:rPr>
        <w:t>Coefficients of variation</w:t>
      </w:r>
      <w:r>
        <w:rPr>
          <w:szCs w:val="24"/>
        </w:rPr>
        <w:t xml:space="preserve"> higher </w:t>
      </w:r>
      <w:r w:rsidRPr="003C21B2">
        <w:rPr>
          <w:rFonts w:eastAsia="PalatinoLTStd-Roman"/>
          <w:szCs w:val="24"/>
          <w:lang w:val="en-IN"/>
        </w:rPr>
        <w:t xml:space="preserve">greatest is the </w:t>
      </w:r>
      <w:r>
        <w:rPr>
          <w:rFonts w:eastAsia="PalatinoLTStd-Roman"/>
          <w:szCs w:val="24"/>
          <w:lang w:val="en-IN"/>
        </w:rPr>
        <w:t xml:space="preserve">relative </w:t>
      </w:r>
      <w:r w:rsidRPr="003C21B2">
        <w:rPr>
          <w:rFonts w:eastAsia="PalatinoLTStd-Roman"/>
          <w:szCs w:val="24"/>
          <w:lang w:val="en-IN"/>
        </w:rPr>
        <w:t>dispersion</w:t>
      </w:r>
      <w:r>
        <w:rPr>
          <w:szCs w:val="24"/>
        </w:rPr>
        <w:t xml:space="preserve">  and vice versa</w:t>
      </w:r>
    </w:p>
    <w:p w:rsidR="00BB3FBD" w:rsidRPr="003C21B2" w:rsidRDefault="00BB3FBD" w:rsidP="003C21B2">
      <w:pPr>
        <w:autoSpaceDE w:val="0"/>
        <w:autoSpaceDN w:val="0"/>
        <w:adjustRightInd w:val="0"/>
        <w:spacing w:after="0"/>
        <w:rPr>
          <w:rFonts w:eastAsia="PalatinoLTStd-Roman"/>
          <w:szCs w:val="24"/>
          <w:lang w:val="en-IN"/>
        </w:rPr>
      </w:pPr>
      <w:r w:rsidRPr="005B7FF2">
        <w:rPr>
          <w:szCs w:val="24"/>
        </w:rPr>
        <w:t>Coefficients of variation indicate that square footage has the highest dispersion and age the lowest dispersion around the respective means.</w:t>
      </w:r>
    </w:p>
    <w:p w:rsidR="00BB3FBD" w:rsidRDefault="00BB3FBD" w:rsidP="003C21B2">
      <w:pPr>
        <w:tabs>
          <w:tab w:val="left" w:pos="5272"/>
        </w:tabs>
        <w:spacing w:after="0"/>
        <w:rPr>
          <w:szCs w:val="24"/>
        </w:rPr>
      </w:pPr>
    </w:p>
    <w:p w:rsidR="00BB3FBD" w:rsidRDefault="00BB3FBD" w:rsidP="005B7FF2">
      <w:pPr>
        <w:tabs>
          <w:tab w:val="left" w:pos="5272"/>
        </w:tabs>
        <w:spacing w:after="0"/>
        <w:ind w:left="360"/>
        <w:rPr>
          <w:szCs w:val="24"/>
        </w:rPr>
      </w:pPr>
      <w:r>
        <w:rPr>
          <w:szCs w:val="24"/>
        </w:rPr>
        <w:t xml:space="preserve">10. </w:t>
      </w:r>
      <w:r w:rsidRPr="005B29A0">
        <w:rPr>
          <w:szCs w:val="24"/>
        </w:rPr>
        <w:t xml:space="preserve">The Excel file </w:t>
      </w:r>
      <w:r w:rsidRPr="00F31E10">
        <w:rPr>
          <w:i/>
          <w:szCs w:val="24"/>
        </w:rPr>
        <w:t>Seattle Weather</w:t>
      </w:r>
      <w:r w:rsidRPr="005B29A0">
        <w:rPr>
          <w:szCs w:val="24"/>
        </w:rPr>
        <w:t xml:space="preserve"> contains weather data for Seattle, Oregon. Apply the Descriptive Statistics tool to these data. Show that Chebyshev’s theorem holds for the average temperature and rainfall.</w:t>
      </w:r>
    </w:p>
    <w:p w:rsidR="00BB3FBD" w:rsidRDefault="00BB3FBD" w:rsidP="005B7FF2">
      <w:pPr>
        <w:tabs>
          <w:tab w:val="left" w:pos="5272"/>
        </w:tabs>
        <w:spacing w:after="0"/>
        <w:ind w:left="360"/>
        <w:rPr>
          <w:szCs w:val="24"/>
        </w:rPr>
      </w:pPr>
    </w:p>
    <w:p w:rsidR="00BB3FBD" w:rsidRDefault="00BB3FBD" w:rsidP="005B7FF2">
      <w:pPr>
        <w:tabs>
          <w:tab w:val="left" w:pos="5272"/>
        </w:tabs>
        <w:spacing w:after="0"/>
        <w:ind w:left="360"/>
        <w:rPr>
          <w:b/>
          <w:szCs w:val="24"/>
        </w:rPr>
      </w:pPr>
      <w:r w:rsidRPr="00F31E10">
        <w:rPr>
          <w:b/>
          <w:szCs w:val="24"/>
        </w:rPr>
        <w:t>Answer:</w:t>
      </w:r>
    </w:p>
    <w:tbl>
      <w:tblPr>
        <w:tblW w:w="9149" w:type="dxa"/>
        <w:tblInd w:w="93" w:type="dxa"/>
        <w:tblLook w:val="00A0"/>
      </w:tblPr>
      <w:tblGrid>
        <w:gridCol w:w="1866"/>
        <w:gridCol w:w="1925"/>
        <w:gridCol w:w="1342"/>
        <w:gridCol w:w="1116"/>
        <w:gridCol w:w="1609"/>
        <w:gridCol w:w="1304"/>
      </w:tblGrid>
      <w:tr w:rsidR="00BB3FBD" w:rsidRPr="002B2716" w:rsidTr="00BD318B">
        <w:trPr>
          <w:trHeight w:val="300"/>
        </w:trPr>
        <w:tc>
          <w:tcPr>
            <w:tcW w:w="1866" w:type="dxa"/>
            <w:tcBorders>
              <w:top w:val="single" w:sz="4" w:space="0" w:color="auto"/>
              <w:left w:val="single" w:sz="4" w:space="0" w:color="auto"/>
              <w:bottom w:val="single" w:sz="4" w:space="0" w:color="auto"/>
              <w:right w:val="single" w:sz="4" w:space="0" w:color="auto"/>
            </w:tcBorders>
            <w:noWrap/>
            <w:vAlign w:val="bottom"/>
          </w:tcPr>
          <w:p w:rsidR="00BB3FBD" w:rsidRPr="00201E7F" w:rsidRDefault="00BB3FBD" w:rsidP="00201E7F">
            <w:pPr>
              <w:spacing w:after="0"/>
              <w:jc w:val="center"/>
              <w:rPr>
                <w:i/>
                <w:iCs/>
                <w:color w:val="000000"/>
                <w:szCs w:val="24"/>
              </w:rPr>
            </w:pPr>
            <w:r w:rsidRPr="00201E7F">
              <w:rPr>
                <w:i/>
                <w:iCs/>
                <w:color w:val="000000"/>
                <w:szCs w:val="24"/>
              </w:rPr>
              <w:t xml:space="preserve">Temperature </w:t>
            </w:r>
          </w:p>
        </w:tc>
        <w:tc>
          <w:tcPr>
            <w:tcW w:w="1925" w:type="dxa"/>
            <w:tcBorders>
              <w:top w:val="single" w:sz="4" w:space="0" w:color="auto"/>
              <w:left w:val="nil"/>
              <w:bottom w:val="single" w:sz="4" w:space="0" w:color="auto"/>
              <w:right w:val="single" w:sz="4" w:space="0" w:color="auto"/>
            </w:tcBorders>
            <w:noWrap/>
            <w:vAlign w:val="bottom"/>
          </w:tcPr>
          <w:p w:rsidR="00BB3FBD" w:rsidRPr="00201E7F" w:rsidRDefault="00BB3FBD" w:rsidP="00201E7F">
            <w:pPr>
              <w:spacing w:after="0"/>
              <w:jc w:val="center"/>
              <w:rPr>
                <w:i/>
                <w:iCs/>
                <w:color w:val="000000"/>
                <w:szCs w:val="24"/>
              </w:rPr>
            </w:pPr>
            <w:r w:rsidRPr="00201E7F">
              <w:rPr>
                <w:i/>
                <w:iCs/>
                <w:color w:val="000000"/>
                <w:szCs w:val="24"/>
              </w:rPr>
              <w:t> </w:t>
            </w:r>
          </w:p>
        </w:tc>
        <w:tc>
          <w:tcPr>
            <w:tcW w:w="1342" w:type="dxa"/>
            <w:tcBorders>
              <w:top w:val="single" w:sz="4" w:space="0" w:color="auto"/>
              <w:left w:val="nil"/>
              <w:bottom w:val="single" w:sz="4" w:space="0" w:color="auto"/>
              <w:right w:val="single" w:sz="4" w:space="0" w:color="auto"/>
            </w:tcBorders>
            <w:noWrap/>
            <w:vAlign w:val="bottom"/>
          </w:tcPr>
          <w:p w:rsidR="00BB3FBD" w:rsidRPr="00201E7F" w:rsidRDefault="00BB3FBD" w:rsidP="00201E7F">
            <w:pPr>
              <w:spacing w:after="0"/>
              <w:jc w:val="center"/>
              <w:rPr>
                <w:i/>
                <w:iCs/>
                <w:color w:val="000000"/>
                <w:szCs w:val="24"/>
              </w:rPr>
            </w:pPr>
            <w:r w:rsidRPr="00201E7F">
              <w:rPr>
                <w:i/>
                <w:iCs/>
                <w:color w:val="000000"/>
                <w:szCs w:val="24"/>
              </w:rPr>
              <w:t>Rainfall</w:t>
            </w:r>
          </w:p>
        </w:tc>
        <w:tc>
          <w:tcPr>
            <w:tcW w:w="1103" w:type="dxa"/>
            <w:tcBorders>
              <w:top w:val="single" w:sz="4" w:space="0" w:color="auto"/>
              <w:left w:val="nil"/>
              <w:bottom w:val="single" w:sz="4" w:space="0" w:color="auto"/>
              <w:right w:val="single" w:sz="4" w:space="0" w:color="auto"/>
            </w:tcBorders>
            <w:noWrap/>
            <w:vAlign w:val="bottom"/>
          </w:tcPr>
          <w:p w:rsidR="00BB3FBD" w:rsidRPr="00201E7F" w:rsidRDefault="00BB3FBD" w:rsidP="00201E7F">
            <w:pPr>
              <w:spacing w:after="0"/>
              <w:jc w:val="center"/>
              <w:rPr>
                <w:i/>
                <w:iCs/>
                <w:color w:val="000000"/>
                <w:szCs w:val="24"/>
              </w:rPr>
            </w:pPr>
            <w:r w:rsidRPr="00201E7F">
              <w:rPr>
                <w:i/>
                <w:iCs/>
                <w:color w:val="000000"/>
                <w:szCs w:val="24"/>
              </w:rPr>
              <w:t> </w:t>
            </w:r>
          </w:p>
        </w:tc>
        <w:tc>
          <w:tcPr>
            <w:tcW w:w="1609" w:type="dxa"/>
            <w:tcBorders>
              <w:top w:val="single" w:sz="4" w:space="0" w:color="auto"/>
              <w:left w:val="nil"/>
              <w:bottom w:val="single" w:sz="4" w:space="0" w:color="auto"/>
              <w:right w:val="single" w:sz="4" w:space="0" w:color="auto"/>
            </w:tcBorders>
            <w:noWrap/>
            <w:vAlign w:val="bottom"/>
          </w:tcPr>
          <w:p w:rsidR="00BB3FBD" w:rsidRPr="00201E7F" w:rsidRDefault="00BB3FBD" w:rsidP="00201E7F">
            <w:pPr>
              <w:spacing w:after="0"/>
              <w:jc w:val="center"/>
              <w:rPr>
                <w:i/>
                <w:iCs/>
                <w:color w:val="000000"/>
                <w:szCs w:val="24"/>
              </w:rPr>
            </w:pPr>
            <w:r w:rsidRPr="00201E7F">
              <w:rPr>
                <w:i/>
                <w:iCs/>
                <w:color w:val="000000"/>
                <w:szCs w:val="24"/>
              </w:rPr>
              <w:t>Clear</w:t>
            </w:r>
          </w:p>
        </w:tc>
        <w:tc>
          <w:tcPr>
            <w:tcW w:w="1304" w:type="dxa"/>
            <w:tcBorders>
              <w:top w:val="single" w:sz="4" w:space="0" w:color="auto"/>
              <w:left w:val="nil"/>
              <w:bottom w:val="single" w:sz="4" w:space="0" w:color="auto"/>
              <w:right w:val="single" w:sz="4" w:space="0" w:color="auto"/>
            </w:tcBorders>
            <w:noWrap/>
            <w:vAlign w:val="bottom"/>
          </w:tcPr>
          <w:p w:rsidR="00BB3FBD" w:rsidRPr="00201E7F" w:rsidRDefault="00BB3FBD" w:rsidP="00201E7F">
            <w:pPr>
              <w:spacing w:after="0"/>
              <w:jc w:val="center"/>
              <w:rPr>
                <w:i/>
                <w:iCs/>
                <w:color w:val="000000"/>
                <w:szCs w:val="24"/>
              </w:rPr>
            </w:pPr>
            <w:r w:rsidRPr="00201E7F">
              <w:rPr>
                <w:i/>
                <w:iCs/>
                <w:color w:val="000000"/>
                <w:szCs w:val="24"/>
              </w:rPr>
              <w:t> </w:t>
            </w:r>
          </w:p>
        </w:tc>
      </w:tr>
      <w:tr w:rsidR="00BB3FBD" w:rsidRPr="002B2716" w:rsidTr="00BD318B">
        <w:trPr>
          <w:trHeight w:val="300"/>
        </w:trPr>
        <w:tc>
          <w:tcPr>
            <w:tcW w:w="1866"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 </w:t>
            </w:r>
          </w:p>
        </w:tc>
        <w:tc>
          <w:tcPr>
            <w:tcW w:w="1925"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 </w:t>
            </w:r>
          </w:p>
        </w:tc>
        <w:tc>
          <w:tcPr>
            <w:tcW w:w="1342"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 </w:t>
            </w:r>
          </w:p>
        </w:tc>
        <w:tc>
          <w:tcPr>
            <w:tcW w:w="1103"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 </w:t>
            </w:r>
          </w:p>
        </w:tc>
        <w:tc>
          <w:tcPr>
            <w:tcW w:w="1609"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 </w:t>
            </w:r>
          </w:p>
        </w:tc>
        <w:tc>
          <w:tcPr>
            <w:tcW w:w="1304"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 </w:t>
            </w:r>
          </w:p>
        </w:tc>
      </w:tr>
      <w:tr w:rsidR="00BB3FBD" w:rsidRPr="002B2716" w:rsidTr="00BD318B">
        <w:trPr>
          <w:trHeight w:val="300"/>
        </w:trPr>
        <w:tc>
          <w:tcPr>
            <w:tcW w:w="1866"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Mean</w:t>
            </w:r>
          </w:p>
        </w:tc>
        <w:tc>
          <w:tcPr>
            <w:tcW w:w="1925"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52.775</w:t>
            </w:r>
          </w:p>
        </w:tc>
        <w:tc>
          <w:tcPr>
            <w:tcW w:w="1342"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Mean</w:t>
            </w:r>
          </w:p>
        </w:tc>
        <w:tc>
          <w:tcPr>
            <w:tcW w:w="1103"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3.175</w:t>
            </w:r>
          </w:p>
        </w:tc>
        <w:tc>
          <w:tcPr>
            <w:tcW w:w="1609"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Mean</w:t>
            </w:r>
          </w:p>
        </w:tc>
        <w:tc>
          <w:tcPr>
            <w:tcW w:w="1304"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5.916667</w:t>
            </w:r>
          </w:p>
        </w:tc>
      </w:tr>
      <w:tr w:rsidR="00BB3FBD" w:rsidRPr="002B2716" w:rsidTr="00BD318B">
        <w:trPr>
          <w:trHeight w:val="300"/>
        </w:trPr>
        <w:tc>
          <w:tcPr>
            <w:tcW w:w="1866"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Standard Error</w:t>
            </w:r>
          </w:p>
        </w:tc>
        <w:tc>
          <w:tcPr>
            <w:tcW w:w="1925"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2.594257207</w:t>
            </w:r>
          </w:p>
        </w:tc>
        <w:tc>
          <w:tcPr>
            <w:tcW w:w="1342"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Standard Error</w:t>
            </w:r>
          </w:p>
        </w:tc>
        <w:tc>
          <w:tcPr>
            <w:tcW w:w="1103"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0.521671</w:t>
            </w:r>
          </w:p>
        </w:tc>
        <w:tc>
          <w:tcPr>
            <w:tcW w:w="1609"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Standard Error</w:t>
            </w:r>
          </w:p>
        </w:tc>
        <w:tc>
          <w:tcPr>
            <w:tcW w:w="1304"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0.891529</w:t>
            </w:r>
          </w:p>
        </w:tc>
      </w:tr>
      <w:tr w:rsidR="00BB3FBD" w:rsidRPr="002B2716" w:rsidTr="00BD318B">
        <w:trPr>
          <w:trHeight w:val="300"/>
        </w:trPr>
        <w:tc>
          <w:tcPr>
            <w:tcW w:w="1866"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Median</w:t>
            </w:r>
          </w:p>
        </w:tc>
        <w:tc>
          <w:tcPr>
            <w:tcW w:w="1925"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51.95</w:t>
            </w:r>
          </w:p>
        </w:tc>
        <w:tc>
          <w:tcPr>
            <w:tcW w:w="1342"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Median</w:t>
            </w:r>
          </w:p>
        </w:tc>
        <w:tc>
          <w:tcPr>
            <w:tcW w:w="1103"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2.9</w:t>
            </w:r>
          </w:p>
        </w:tc>
        <w:tc>
          <w:tcPr>
            <w:tcW w:w="1609"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Median</w:t>
            </w:r>
          </w:p>
        </w:tc>
        <w:tc>
          <w:tcPr>
            <w:tcW w:w="1304"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5</w:t>
            </w:r>
          </w:p>
        </w:tc>
      </w:tr>
      <w:tr w:rsidR="00BB3FBD" w:rsidRPr="002B2716" w:rsidTr="00BD318B">
        <w:trPr>
          <w:trHeight w:val="300"/>
        </w:trPr>
        <w:tc>
          <w:tcPr>
            <w:tcW w:w="1866"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Mode</w:t>
            </w:r>
          </w:p>
        </w:tc>
        <w:tc>
          <w:tcPr>
            <w:tcW w:w="1925" w:type="dxa"/>
            <w:tcBorders>
              <w:top w:val="nil"/>
              <w:left w:val="nil"/>
              <w:bottom w:val="single" w:sz="4" w:space="0" w:color="auto"/>
              <w:right w:val="single" w:sz="4" w:space="0" w:color="auto"/>
            </w:tcBorders>
            <w:noWrap/>
            <w:vAlign w:val="bottom"/>
          </w:tcPr>
          <w:p w:rsidR="00BB3FBD" w:rsidRPr="00201E7F" w:rsidRDefault="00BB3FBD" w:rsidP="00201E7F">
            <w:pPr>
              <w:spacing w:after="0"/>
              <w:jc w:val="center"/>
              <w:rPr>
                <w:color w:val="000000"/>
                <w:szCs w:val="24"/>
              </w:rPr>
            </w:pPr>
            <w:r w:rsidRPr="00201E7F">
              <w:rPr>
                <w:color w:val="000000"/>
                <w:szCs w:val="24"/>
              </w:rPr>
              <w:t>#N/A</w:t>
            </w:r>
          </w:p>
        </w:tc>
        <w:tc>
          <w:tcPr>
            <w:tcW w:w="1342"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Mode</w:t>
            </w:r>
          </w:p>
        </w:tc>
        <w:tc>
          <w:tcPr>
            <w:tcW w:w="1103" w:type="dxa"/>
            <w:tcBorders>
              <w:top w:val="nil"/>
              <w:left w:val="nil"/>
              <w:bottom w:val="single" w:sz="4" w:space="0" w:color="auto"/>
              <w:right w:val="single" w:sz="4" w:space="0" w:color="auto"/>
            </w:tcBorders>
            <w:noWrap/>
            <w:vAlign w:val="bottom"/>
          </w:tcPr>
          <w:p w:rsidR="00BB3FBD" w:rsidRPr="00201E7F" w:rsidRDefault="00BB3FBD" w:rsidP="00201E7F">
            <w:pPr>
              <w:spacing w:after="0"/>
              <w:jc w:val="center"/>
              <w:rPr>
                <w:color w:val="000000"/>
                <w:szCs w:val="24"/>
              </w:rPr>
            </w:pPr>
            <w:r w:rsidRPr="00201E7F">
              <w:rPr>
                <w:color w:val="000000"/>
                <w:szCs w:val="24"/>
              </w:rPr>
              <w:t>#N/A</w:t>
            </w:r>
          </w:p>
        </w:tc>
        <w:tc>
          <w:tcPr>
            <w:tcW w:w="1609"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Mode</w:t>
            </w:r>
          </w:p>
        </w:tc>
        <w:tc>
          <w:tcPr>
            <w:tcW w:w="1304"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3</w:t>
            </w:r>
          </w:p>
        </w:tc>
      </w:tr>
      <w:tr w:rsidR="00BB3FBD" w:rsidRPr="002B2716" w:rsidTr="00BD318B">
        <w:trPr>
          <w:trHeight w:val="300"/>
        </w:trPr>
        <w:tc>
          <w:tcPr>
            <w:tcW w:w="1866"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Standard Deviation</w:t>
            </w:r>
          </w:p>
        </w:tc>
        <w:tc>
          <w:tcPr>
            <w:tcW w:w="1925"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8.98677058</w:t>
            </w:r>
          </w:p>
        </w:tc>
        <w:tc>
          <w:tcPr>
            <w:tcW w:w="1342"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Standard Deviation</w:t>
            </w:r>
          </w:p>
        </w:tc>
        <w:tc>
          <w:tcPr>
            <w:tcW w:w="1103"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1.80712</w:t>
            </w:r>
          </w:p>
        </w:tc>
        <w:tc>
          <w:tcPr>
            <w:tcW w:w="1609"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Standard Deviation</w:t>
            </w:r>
          </w:p>
        </w:tc>
        <w:tc>
          <w:tcPr>
            <w:tcW w:w="1304"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3.088346</w:t>
            </w:r>
          </w:p>
        </w:tc>
      </w:tr>
      <w:tr w:rsidR="00BB3FBD" w:rsidRPr="002B2716" w:rsidTr="00BD318B">
        <w:trPr>
          <w:trHeight w:val="614"/>
        </w:trPr>
        <w:tc>
          <w:tcPr>
            <w:tcW w:w="1866"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Sample Variance</w:t>
            </w:r>
          </w:p>
        </w:tc>
        <w:tc>
          <w:tcPr>
            <w:tcW w:w="1925"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80.76204545</w:t>
            </w:r>
          </w:p>
        </w:tc>
        <w:tc>
          <w:tcPr>
            <w:tcW w:w="1342"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Sample Variance</w:t>
            </w:r>
          </w:p>
        </w:tc>
        <w:tc>
          <w:tcPr>
            <w:tcW w:w="1103"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3.265682</w:t>
            </w:r>
          </w:p>
        </w:tc>
        <w:tc>
          <w:tcPr>
            <w:tcW w:w="1609"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Sample Variance</w:t>
            </w:r>
          </w:p>
        </w:tc>
        <w:tc>
          <w:tcPr>
            <w:tcW w:w="1304"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9.537879</w:t>
            </w:r>
          </w:p>
        </w:tc>
      </w:tr>
      <w:tr w:rsidR="00BB3FBD" w:rsidRPr="002B2716" w:rsidTr="00BD318B">
        <w:trPr>
          <w:trHeight w:val="300"/>
        </w:trPr>
        <w:tc>
          <w:tcPr>
            <w:tcW w:w="1866"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Kurtosis</w:t>
            </w:r>
          </w:p>
        </w:tc>
        <w:tc>
          <w:tcPr>
            <w:tcW w:w="1925"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-1.529095045</w:t>
            </w:r>
          </w:p>
        </w:tc>
        <w:tc>
          <w:tcPr>
            <w:tcW w:w="1342"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Kurtosis</w:t>
            </w:r>
          </w:p>
        </w:tc>
        <w:tc>
          <w:tcPr>
            <w:tcW w:w="1103"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-1.314</w:t>
            </w:r>
          </w:p>
        </w:tc>
        <w:tc>
          <w:tcPr>
            <w:tcW w:w="1609"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Kurtosis</w:t>
            </w:r>
          </w:p>
        </w:tc>
        <w:tc>
          <w:tcPr>
            <w:tcW w:w="1304"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-0.49101</w:t>
            </w:r>
          </w:p>
        </w:tc>
      </w:tr>
      <w:tr w:rsidR="00BB3FBD" w:rsidRPr="002B2716" w:rsidTr="00BD318B">
        <w:trPr>
          <w:trHeight w:val="300"/>
        </w:trPr>
        <w:tc>
          <w:tcPr>
            <w:tcW w:w="1866"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Skewness</w:t>
            </w:r>
          </w:p>
        </w:tc>
        <w:tc>
          <w:tcPr>
            <w:tcW w:w="1925"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0.193004576</w:t>
            </w:r>
          </w:p>
        </w:tc>
        <w:tc>
          <w:tcPr>
            <w:tcW w:w="1342"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Skewness</w:t>
            </w:r>
          </w:p>
        </w:tc>
        <w:tc>
          <w:tcPr>
            <w:tcW w:w="1103"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0.408552</w:t>
            </w:r>
          </w:p>
        </w:tc>
        <w:tc>
          <w:tcPr>
            <w:tcW w:w="1609"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Skewness</w:t>
            </w:r>
          </w:p>
        </w:tc>
        <w:tc>
          <w:tcPr>
            <w:tcW w:w="1304"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0.804531</w:t>
            </w:r>
          </w:p>
        </w:tc>
      </w:tr>
      <w:tr w:rsidR="00BB3FBD" w:rsidRPr="002B2716" w:rsidTr="00BD318B">
        <w:trPr>
          <w:trHeight w:val="300"/>
        </w:trPr>
        <w:tc>
          <w:tcPr>
            <w:tcW w:w="1866"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Range</w:t>
            </w:r>
          </w:p>
        </w:tc>
        <w:tc>
          <w:tcPr>
            <w:tcW w:w="1925"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24.4</w:t>
            </w:r>
          </w:p>
        </w:tc>
        <w:tc>
          <w:tcPr>
            <w:tcW w:w="1342"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Range</w:t>
            </w:r>
          </w:p>
        </w:tc>
        <w:tc>
          <w:tcPr>
            <w:tcW w:w="1103"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5.1</w:t>
            </w:r>
          </w:p>
        </w:tc>
        <w:tc>
          <w:tcPr>
            <w:tcW w:w="1609"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Range</w:t>
            </w:r>
          </w:p>
        </w:tc>
        <w:tc>
          <w:tcPr>
            <w:tcW w:w="1304"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9</w:t>
            </w:r>
          </w:p>
        </w:tc>
      </w:tr>
      <w:tr w:rsidR="00BB3FBD" w:rsidRPr="002B2716" w:rsidTr="00BD318B">
        <w:trPr>
          <w:trHeight w:val="300"/>
        </w:trPr>
        <w:tc>
          <w:tcPr>
            <w:tcW w:w="1866"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Minimum</w:t>
            </w:r>
          </w:p>
        </w:tc>
        <w:tc>
          <w:tcPr>
            <w:tcW w:w="1925"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41.3</w:t>
            </w:r>
          </w:p>
        </w:tc>
        <w:tc>
          <w:tcPr>
            <w:tcW w:w="1342"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Minimum</w:t>
            </w:r>
          </w:p>
        </w:tc>
        <w:tc>
          <w:tcPr>
            <w:tcW w:w="1103"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0.9</w:t>
            </w:r>
          </w:p>
        </w:tc>
        <w:tc>
          <w:tcPr>
            <w:tcW w:w="1609"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Minimum</w:t>
            </w:r>
          </w:p>
        </w:tc>
        <w:tc>
          <w:tcPr>
            <w:tcW w:w="1304"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3</w:t>
            </w:r>
          </w:p>
        </w:tc>
      </w:tr>
      <w:tr w:rsidR="00BB3FBD" w:rsidRPr="002B2716" w:rsidTr="00BD318B">
        <w:trPr>
          <w:trHeight w:val="300"/>
        </w:trPr>
        <w:tc>
          <w:tcPr>
            <w:tcW w:w="1866"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Maximum</w:t>
            </w:r>
          </w:p>
        </w:tc>
        <w:tc>
          <w:tcPr>
            <w:tcW w:w="1925"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65.7</w:t>
            </w:r>
          </w:p>
        </w:tc>
        <w:tc>
          <w:tcPr>
            <w:tcW w:w="1342"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Maximum</w:t>
            </w:r>
          </w:p>
        </w:tc>
        <w:tc>
          <w:tcPr>
            <w:tcW w:w="1103"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6</w:t>
            </w:r>
          </w:p>
        </w:tc>
        <w:tc>
          <w:tcPr>
            <w:tcW w:w="1609"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Maximum</w:t>
            </w:r>
          </w:p>
        </w:tc>
        <w:tc>
          <w:tcPr>
            <w:tcW w:w="1304"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12</w:t>
            </w:r>
          </w:p>
        </w:tc>
      </w:tr>
      <w:tr w:rsidR="00BB3FBD" w:rsidRPr="002B2716" w:rsidTr="00BD318B">
        <w:trPr>
          <w:trHeight w:val="300"/>
        </w:trPr>
        <w:tc>
          <w:tcPr>
            <w:tcW w:w="1866"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Sum</w:t>
            </w:r>
          </w:p>
        </w:tc>
        <w:tc>
          <w:tcPr>
            <w:tcW w:w="1925"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633.3</w:t>
            </w:r>
          </w:p>
        </w:tc>
        <w:tc>
          <w:tcPr>
            <w:tcW w:w="1342"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Sum</w:t>
            </w:r>
          </w:p>
        </w:tc>
        <w:tc>
          <w:tcPr>
            <w:tcW w:w="1103"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38.1</w:t>
            </w:r>
          </w:p>
        </w:tc>
        <w:tc>
          <w:tcPr>
            <w:tcW w:w="1609"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Sum</w:t>
            </w:r>
          </w:p>
        </w:tc>
        <w:tc>
          <w:tcPr>
            <w:tcW w:w="1304"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71</w:t>
            </w:r>
          </w:p>
        </w:tc>
      </w:tr>
      <w:tr w:rsidR="00BB3FBD" w:rsidRPr="002B2716" w:rsidTr="00BD318B">
        <w:trPr>
          <w:trHeight w:val="300"/>
        </w:trPr>
        <w:tc>
          <w:tcPr>
            <w:tcW w:w="1866"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Count</w:t>
            </w:r>
          </w:p>
        </w:tc>
        <w:tc>
          <w:tcPr>
            <w:tcW w:w="1925"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12</w:t>
            </w:r>
          </w:p>
        </w:tc>
        <w:tc>
          <w:tcPr>
            <w:tcW w:w="1342"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Count</w:t>
            </w:r>
          </w:p>
        </w:tc>
        <w:tc>
          <w:tcPr>
            <w:tcW w:w="1103"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12</w:t>
            </w:r>
          </w:p>
        </w:tc>
        <w:tc>
          <w:tcPr>
            <w:tcW w:w="1609"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Count</w:t>
            </w:r>
          </w:p>
        </w:tc>
        <w:tc>
          <w:tcPr>
            <w:tcW w:w="1304"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12</w:t>
            </w:r>
          </w:p>
        </w:tc>
      </w:tr>
    </w:tbl>
    <w:p w:rsidR="00BB3FBD" w:rsidRDefault="00BB3FBD" w:rsidP="005B7FF2">
      <w:pPr>
        <w:tabs>
          <w:tab w:val="left" w:pos="5272"/>
        </w:tabs>
        <w:spacing w:after="0"/>
        <w:ind w:left="360"/>
        <w:rPr>
          <w:szCs w:val="24"/>
        </w:rPr>
      </w:pPr>
    </w:p>
    <w:p w:rsidR="00BB3FBD" w:rsidRDefault="00BB3FBD" w:rsidP="005B7FF2">
      <w:pPr>
        <w:tabs>
          <w:tab w:val="left" w:pos="5272"/>
        </w:tabs>
        <w:spacing w:after="0"/>
        <w:ind w:left="360"/>
        <w:rPr>
          <w:szCs w:val="24"/>
        </w:rPr>
      </w:pPr>
      <w:r>
        <w:rPr>
          <w:noProof/>
        </w:rPr>
        <w:pict>
          <v:shape id="_x0000_s1042" type="#_x0000_t202" style="position:absolute;left:0;text-align:left;margin-left:441pt;margin-top:148.05pt;width:54pt;height:18pt;z-index:251641856" stroked="f">
            <v:textbox>
              <w:txbxContent>
                <w:p w:rsidR="00BB3FBD" w:rsidRPr="00611530" w:rsidRDefault="00BB3FBD" w:rsidP="00A373A3">
                  <w:r>
                    <w:t>02-20</w:t>
                  </w:r>
                </w:p>
              </w:txbxContent>
            </v:textbox>
          </v:shape>
        </w:pict>
      </w:r>
      <w:r>
        <w:rPr>
          <w:szCs w:val="24"/>
        </w:rPr>
        <w:br w:type="page"/>
      </w:r>
    </w:p>
    <w:tbl>
      <w:tblPr>
        <w:tblW w:w="5720" w:type="dxa"/>
        <w:tblInd w:w="93" w:type="dxa"/>
        <w:tblLook w:val="00A0"/>
      </w:tblPr>
      <w:tblGrid>
        <w:gridCol w:w="1900"/>
        <w:gridCol w:w="1116"/>
        <w:gridCol w:w="1900"/>
        <w:gridCol w:w="1116"/>
      </w:tblGrid>
      <w:tr w:rsidR="00BB3FBD" w:rsidRPr="002B2716" w:rsidTr="00201E7F">
        <w:trPr>
          <w:trHeight w:val="300"/>
        </w:trPr>
        <w:tc>
          <w:tcPr>
            <w:tcW w:w="1900" w:type="dxa"/>
            <w:tcBorders>
              <w:top w:val="single" w:sz="4" w:space="0" w:color="auto"/>
              <w:left w:val="single" w:sz="4" w:space="0" w:color="auto"/>
              <w:bottom w:val="single" w:sz="4" w:space="0" w:color="auto"/>
              <w:right w:val="single" w:sz="4" w:space="0" w:color="auto"/>
            </w:tcBorders>
            <w:noWrap/>
            <w:vAlign w:val="bottom"/>
          </w:tcPr>
          <w:p w:rsidR="00BB3FBD" w:rsidRPr="00201E7F" w:rsidRDefault="00BB3FBD" w:rsidP="00201E7F">
            <w:pPr>
              <w:spacing w:after="0"/>
              <w:jc w:val="center"/>
              <w:rPr>
                <w:i/>
                <w:iCs/>
                <w:color w:val="000000"/>
                <w:szCs w:val="24"/>
              </w:rPr>
            </w:pPr>
            <w:r w:rsidRPr="00201E7F">
              <w:rPr>
                <w:i/>
                <w:iCs/>
                <w:color w:val="000000"/>
                <w:szCs w:val="24"/>
              </w:rPr>
              <w:t>Partly Cloudy</w:t>
            </w:r>
          </w:p>
        </w:tc>
        <w:tc>
          <w:tcPr>
            <w:tcW w:w="960" w:type="dxa"/>
            <w:tcBorders>
              <w:top w:val="single" w:sz="4" w:space="0" w:color="auto"/>
              <w:left w:val="nil"/>
              <w:bottom w:val="single" w:sz="4" w:space="0" w:color="auto"/>
              <w:right w:val="single" w:sz="4" w:space="0" w:color="auto"/>
            </w:tcBorders>
            <w:noWrap/>
            <w:vAlign w:val="bottom"/>
          </w:tcPr>
          <w:p w:rsidR="00BB3FBD" w:rsidRPr="00201E7F" w:rsidRDefault="00BB3FBD" w:rsidP="00201E7F">
            <w:pPr>
              <w:spacing w:after="0"/>
              <w:jc w:val="center"/>
              <w:rPr>
                <w:i/>
                <w:iCs/>
                <w:color w:val="000000"/>
                <w:szCs w:val="24"/>
              </w:rPr>
            </w:pPr>
            <w:r w:rsidRPr="00201E7F">
              <w:rPr>
                <w:i/>
                <w:iCs/>
                <w:color w:val="000000"/>
                <w:szCs w:val="24"/>
              </w:rPr>
              <w:t> </w:t>
            </w:r>
          </w:p>
        </w:tc>
        <w:tc>
          <w:tcPr>
            <w:tcW w:w="1900" w:type="dxa"/>
            <w:tcBorders>
              <w:top w:val="single" w:sz="4" w:space="0" w:color="auto"/>
              <w:left w:val="nil"/>
              <w:bottom w:val="single" w:sz="4" w:space="0" w:color="auto"/>
              <w:right w:val="single" w:sz="4" w:space="0" w:color="auto"/>
            </w:tcBorders>
            <w:noWrap/>
            <w:vAlign w:val="bottom"/>
          </w:tcPr>
          <w:p w:rsidR="00BB3FBD" w:rsidRPr="00201E7F" w:rsidRDefault="00BB3FBD" w:rsidP="00201E7F">
            <w:pPr>
              <w:spacing w:after="0"/>
              <w:jc w:val="center"/>
              <w:rPr>
                <w:i/>
                <w:iCs/>
                <w:color w:val="000000"/>
                <w:szCs w:val="24"/>
              </w:rPr>
            </w:pPr>
            <w:r w:rsidRPr="00201E7F">
              <w:rPr>
                <w:i/>
                <w:iCs/>
                <w:color w:val="000000"/>
                <w:szCs w:val="24"/>
              </w:rPr>
              <w:t>Cloudy</w:t>
            </w:r>
          </w:p>
        </w:tc>
        <w:tc>
          <w:tcPr>
            <w:tcW w:w="960" w:type="dxa"/>
            <w:tcBorders>
              <w:top w:val="single" w:sz="4" w:space="0" w:color="auto"/>
              <w:left w:val="nil"/>
              <w:bottom w:val="single" w:sz="4" w:space="0" w:color="auto"/>
              <w:right w:val="single" w:sz="4" w:space="0" w:color="auto"/>
            </w:tcBorders>
            <w:noWrap/>
            <w:vAlign w:val="bottom"/>
          </w:tcPr>
          <w:p w:rsidR="00BB3FBD" w:rsidRPr="00201E7F" w:rsidRDefault="00BB3FBD" w:rsidP="00201E7F">
            <w:pPr>
              <w:spacing w:after="0"/>
              <w:jc w:val="center"/>
              <w:rPr>
                <w:i/>
                <w:iCs/>
                <w:color w:val="000000"/>
                <w:szCs w:val="24"/>
              </w:rPr>
            </w:pPr>
            <w:r w:rsidRPr="00201E7F">
              <w:rPr>
                <w:i/>
                <w:iCs/>
                <w:color w:val="000000"/>
                <w:szCs w:val="24"/>
              </w:rPr>
              <w:t> </w:t>
            </w:r>
          </w:p>
        </w:tc>
      </w:tr>
      <w:tr w:rsidR="00BB3FBD" w:rsidRPr="002B2716" w:rsidTr="00201E7F">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 </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 </w:t>
            </w:r>
          </w:p>
        </w:tc>
        <w:tc>
          <w:tcPr>
            <w:tcW w:w="1900"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 </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 </w:t>
            </w:r>
          </w:p>
        </w:tc>
      </w:tr>
      <w:tr w:rsidR="00BB3FBD" w:rsidRPr="002B2716" w:rsidTr="00201E7F">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Mean</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7.75</w:t>
            </w:r>
          </w:p>
        </w:tc>
        <w:tc>
          <w:tcPr>
            <w:tcW w:w="1900"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Mean</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16.75</w:t>
            </w:r>
          </w:p>
        </w:tc>
      </w:tr>
      <w:tr w:rsidR="00BB3FBD" w:rsidRPr="002B2716" w:rsidTr="00201E7F">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Standard Error</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0.538305</w:t>
            </w:r>
          </w:p>
        </w:tc>
        <w:tc>
          <w:tcPr>
            <w:tcW w:w="1900"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Standard Error</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1.309204</w:t>
            </w:r>
          </w:p>
        </w:tc>
      </w:tr>
      <w:tr w:rsidR="00BB3FBD" w:rsidRPr="002B2716" w:rsidTr="00201E7F">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Median</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8</w:t>
            </w:r>
          </w:p>
        </w:tc>
        <w:tc>
          <w:tcPr>
            <w:tcW w:w="1900"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Median</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17</w:t>
            </w:r>
          </w:p>
        </w:tc>
      </w:tr>
      <w:tr w:rsidR="00BB3FBD" w:rsidRPr="002B2716" w:rsidTr="00201E7F">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Mode</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8</w:t>
            </w:r>
          </w:p>
        </w:tc>
        <w:tc>
          <w:tcPr>
            <w:tcW w:w="1900"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Mode</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23</w:t>
            </w:r>
          </w:p>
        </w:tc>
      </w:tr>
      <w:tr w:rsidR="00BB3FBD" w:rsidRPr="002B2716" w:rsidTr="00201E7F">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Standard Deviation</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1.864745</w:t>
            </w:r>
          </w:p>
        </w:tc>
        <w:tc>
          <w:tcPr>
            <w:tcW w:w="1900"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Standard Deviation</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4.535216</w:t>
            </w:r>
          </w:p>
        </w:tc>
      </w:tr>
      <w:tr w:rsidR="00BB3FBD" w:rsidRPr="002B2716" w:rsidTr="00201E7F">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Sample Variance</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3.477273</w:t>
            </w:r>
          </w:p>
        </w:tc>
        <w:tc>
          <w:tcPr>
            <w:tcW w:w="1900"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Sample Variance</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20.56818</w:t>
            </w:r>
          </w:p>
        </w:tc>
      </w:tr>
      <w:tr w:rsidR="00BB3FBD" w:rsidRPr="002B2716" w:rsidTr="00201E7F">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Kurtosis</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-1.26423</w:t>
            </w:r>
          </w:p>
        </w:tc>
        <w:tc>
          <w:tcPr>
            <w:tcW w:w="1900"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Kurtosis</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-0.90566</w:t>
            </w:r>
          </w:p>
        </w:tc>
      </w:tr>
      <w:tr w:rsidR="00BB3FBD" w:rsidRPr="002B2716" w:rsidTr="00201E7F">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Skewness</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-0.27129</w:t>
            </w:r>
          </w:p>
        </w:tc>
        <w:tc>
          <w:tcPr>
            <w:tcW w:w="1900"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Skewness</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-0.16972</w:t>
            </w:r>
          </w:p>
        </w:tc>
      </w:tr>
      <w:tr w:rsidR="00BB3FBD" w:rsidRPr="002B2716" w:rsidTr="00201E7F">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Range</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5</w:t>
            </w:r>
          </w:p>
        </w:tc>
        <w:tc>
          <w:tcPr>
            <w:tcW w:w="1900"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Range</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14</w:t>
            </w:r>
          </w:p>
        </w:tc>
      </w:tr>
      <w:tr w:rsidR="00BB3FBD" w:rsidRPr="002B2716" w:rsidTr="00201E7F">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Minimum</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5</w:t>
            </w:r>
          </w:p>
        </w:tc>
        <w:tc>
          <w:tcPr>
            <w:tcW w:w="1900"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Minimum</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9</w:t>
            </w:r>
          </w:p>
        </w:tc>
      </w:tr>
      <w:tr w:rsidR="00BB3FBD" w:rsidRPr="002B2716" w:rsidTr="00201E7F">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Maximum</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10</w:t>
            </w:r>
          </w:p>
        </w:tc>
        <w:tc>
          <w:tcPr>
            <w:tcW w:w="1900"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Maximum</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23</w:t>
            </w:r>
          </w:p>
        </w:tc>
      </w:tr>
      <w:tr w:rsidR="00BB3FBD" w:rsidRPr="002B2716" w:rsidTr="00201E7F">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Sum</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93</w:t>
            </w:r>
          </w:p>
        </w:tc>
        <w:tc>
          <w:tcPr>
            <w:tcW w:w="1900"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Sum</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201</w:t>
            </w:r>
          </w:p>
        </w:tc>
      </w:tr>
      <w:tr w:rsidR="00BB3FBD" w:rsidRPr="002B2716" w:rsidTr="00201E7F">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Count</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12</w:t>
            </w:r>
          </w:p>
        </w:tc>
        <w:tc>
          <w:tcPr>
            <w:tcW w:w="1900" w:type="dxa"/>
            <w:tcBorders>
              <w:top w:val="nil"/>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Count</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12</w:t>
            </w:r>
          </w:p>
        </w:tc>
      </w:tr>
    </w:tbl>
    <w:p w:rsidR="00BB3FBD" w:rsidRDefault="00BB3FBD" w:rsidP="005B7FF2">
      <w:pPr>
        <w:tabs>
          <w:tab w:val="left" w:pos="5272"/>
        </w:tabs>
        <w:spacing w:after="0"/>
        <w:ind w:left="360"/>
        <w:rPr>
          <w:szCs w:val="24"/>
        </w:rPr>
      </w:pPr>
    </w:p>
    <w:tbl>
      <w:tblPr>
        <w:tblW w:w="6240" w:type="dxa"/>
        <w:tblInd w:w="93" w:type="dxa"/>
        <w:tblLook w:val="00A0"/>
      </w:tblPr>
      <w:tblGrid>
        <w:gridCol w:w="1960"/>
        <w:gridCol w:w="1420"/>
        <w:gridCol w:w="1900"/>
        <w:gridCol w:w="960"/>
      </w:tblGrid>
      <w:tr w:rsidR="00BB3FBD" w:rsidRPr="002B2716" w:rsidTr="00201E7F">
        <w:trPr>
          <w:trHeight w:val="300"/>
        </w:trPr>
        <w:tc>
          <w:tcPr>
            <w:tcW w:w="1960" w:type="dxa"/>
            <w:tcBorders>
              <w:top w:val="single" w:sz="4" w:space="0" w:color="auto"/>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Chebyshev k</w:t>
            </w:r>
          </w:p>
        </w:tc>
        <w:tc>
          <w:tcPr>
            <w:tcW w:w="1420" w:type="dxa"/>
            <w:tcBorders>
              <w:top w:val="single" w:sz="4" w:space="0" w:color="auto"/>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k*s</w:t>
            </w:r>
          </w:p>
        </w:tc>
        <w:tc>
          <w:tcPr>
            <w:tcW w:w="1900" w:type="dxa"/>
            <w:tcBorders>
              <w:top w:val="single" w:sz="4" w:space="0" w:color="auto"/>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k*s</w:t>
            </w:r>
          </w:p>
        </w:tc>
        <w:tc>
          <w:tcPr>
            <w:tcW w:w="960" w:type="dxa"/>
            <w:tcBorders>
              <w:top w:val="single" w:sz="4" w:space="0" w:color="auto"/>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1-1/k^2</w:t>
            </w:r>
          </w:p>
        </w:tc>
      </w:tr>
      <w:tr w:rsidR="00BB3FBD" w:rsidRPr="002B2716" w:rsidTr="00201E7F">
        <w:trPr>
          <w:trHeight w:val="300"/>
        </w:trPr>
        <w:tc>
          <w:tcPr>
            <w:tcW w:w="1960"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2</w:t>
            </w:r>
          </w:p>
        </w:tc>
        <w:tc>
          <w:tcPr>
            <w:tcW w:w="142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17.97</w:t>
            </w:r>
          </w:p>
        </w:tc>
        <w:tc>
          <w:tcPr>
            <w:tcW w:w="190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3.61</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75%</w:t>
            </w:r>
          </w:p>
        </w:tc>
      </w:tr>
      <w:tr w:rsidR="00BB3FBD" w:rsidRPr="002B2716" w:rsidTr="00201E7F">
        <w:trPr>
          <w:trHeight w:val="300"/>
        </w:trPr>
        <w:tc>
          <w:tcPr>
            <w:tcW w:w="1960"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3</w:t>
            </w:r>
          </w:p>
        </w:tc>
        <w:tc>
          <w:tcPr>
            <w:tcW w:w="142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26.96</w:t>
            </w:r>
          </w:p>
        </w:tc>
        <w:tc>
          <w:tcPr>
            <w:tcW w:w="190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5.42</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89%</w:t>
            </w:r>
          </w:p>
        </w:tc>
      </w:tr>
    </w:tbl>
    <w:p w:rsidR="00BB3FBD" w:rsidRDefault="00BB3FBD" w:rsidP="005B7FF2">
      <w:pPr>
        <w:tabs>
          <w:tab w:val="left" w:pos="5272"/>
        </w:tabs>
        <w:spacing w:after="0"/>
        <w:ind w:left="360"/>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43"/>
        <w:gridCol w:w="1559"/>
        <w:gridCol w:w="1843"/>
      </w:tblGrid>
      <w:tr w:rsidR="00BB3FBD" w:rsidRPr="002B2716" w:rsidTr="002B2716">
        <w:tc>
          <w:tcPr>
            <w:tcW w:w="1843" w:type="dxa"/>
          </w:tcPr>
          <w:p w:rsidR="00BB3FBD" w:rsidRPr="002B2716" w:rsidRDefault="00BB3FBD" w:rsidP="002B2716">
            <w:pPr>
              <w:tabs>
                <w:tab w:val="left" w:pos="5272"/>
              </w:tabs>
              <w:spacing w:after="0"/>
              <w:rPr>
                <w:szCs w:val="24"/>
              </w:rPr>
            </w:pPr>
          </w:p>
        </w:tc>
        <w:tc>
          <w:tcPr>
            <w:tcW w:w="1559" w:type="dxa"/>
          </w:tcPr>
          <w:p w:rsidR="00BB3FBD" w:rsidRPr="002B2716" w:rsidRDefault="00BB3FBD" w:rsidP="002B2716">
            <w:pPr>
              <w:tabs>
                <w:tab w:val="left" w:pos="5272"/>
              </w:tabs>
              <w:spacing w:after="0"/>
              <w:rPr>
                <w:szCs w:val="24"/>
              </w:rPr>
            </w:pPr>
            <w:r w:rsidRPr="002B2716">
              <w:rPr>
                <w:i/>
                <w:iCs/>
                <w:color w:val="000000"/>
                <w:szCs w:val="24"/>
              </w:rPr>
              <w:t>Temperature</w:t>
            </w:r>
          </w:p>
        </w:tc>
        <w:tc>
          <w:tcPr>
            <w:tcW w:w="1843" w:type="dxa"/>
          </w:tcPr>
          <w:p w:rsidR="00BB3FBD" w:rsidRPr="002B2716" w:rsidRDefault="00BB3FBD" w:rsidP="002B2716">
            <w:pPr>
              <w:tabs>
                <w:tab w:val="left" w:pos="5272"/>
              </w:tabs>
              <w:spacing w:after="0"/>
              <w:rPr>
                <w:szCs w:val="24"/>
              </w:rPr>
            </w:pPr>
            <w:r w:rsidRPr="002B2716">
              <w:rPr>
                <w:i/>
                <w:iCs/>
                <w:color w:val="000000"/>
                <w:szCs w:val="24"/>
              </w:rPr>
              <w:t>Rainfall</w:t>
            </w:r>
          </w:p>
        </w:tc>
      </w:tr>
      <w:tr w:rsidR="00BB3FBD" w:rsidRPr="002B2716" w:rsidTr="002B2716">
        <w:tc>
          <w:tcPr>
            <w:tcW w:w="1843" w:type="dxa"/>
          </w:tcPr>
          <w:p w:rsidR="00BB3FBD" w:rsidRPr="002B2716" w:rsidRDefault="00BB3FBD" w:rsidP="002B2716">
            <w:pPr>
              <w:tabs>
                <w:tab w:val="left" w:pos="5272"/>
              </w:tabs>
              <w:spacing w:after="0"/>
              <w:rPr>
                <w:szCs w:val="24"/>
              </w:rPr>
            </w:pPr>
            <w:r w:rsidRPr="002B2716">
              <w:rPr>
                <w:szCs w:val="24"/>
              </w:rPr>
              <w:fldChar w:fldCharType="begin"/>
            </w:r>
            <w:r w:rsidRPr="002B2716">
              <w:rPr>
                <w:szCs w:val="24"/>
              </w:rPr>
              <w:instrText xml:space="preserve"> QUOTE </w:instrText>
            </w:r>
            <w:r w:rsidRPr="002B2716">
              <w:pict>
                <v:shape id="_x0000_i1029" type="#_x0000_t75" style="width:8.2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21C28&quot;/&gt;&lt;wsp:rsid wsp:val=&quot;000020A0&quot;/&gt;&lt;wsp:rsid wsp:val=&quot;0000653D&quot;/&gt;&lt;wsp:rsid wsp:val=&quot;000065C3&quot;/&gt;&lt;wsp:rsid wsp:val=&quot;00006689&quot;/&gt;&lt;wsp:rsid wsp:val=&quot;00010219&quot;/&gt;&lt;wsp:rsid wsp:val=&quot;00013AF9&quot;/&gt;&lt;wsp:rsid wsp:val=&quot;000156D0&quot;/&gt;&lt;wsp:rsid wsp:val=&quot;00015FBA&quot;/&gt;&lt;wsp:rsid wsp:val=&quot;00017F9B&quot;/&gt;&lt;wsp:rsid wsp:val=&quot;00024A22&quot;/&gt;&lt;wsp:rsid wsp:val=&quot;0002765E&quot;/&gt;&lt;wsp:rsid wsp:val=&quot;0003161E&quot;/&gt;&lt;wsp:rsid wsp:val=&quot;00041695&quot;/&gt;&lt;wsp:rsid wsp:val=&quot;00052E0D&quot;/&gt;&lt;wsp:rsid wsp:val=&quot;0005703A&quot;/&gt;&lt;wsp:rsid wsp:val=&quot;00062AC7&quot;/&gt;&lt;wsp:rsid wsp:val=&quot;000721CA&quot;/&gt;&lt;wsp:rsid wsp:val=&quot;00076373&quot;/&gt;&lt;wsp:rsid wsp:val=&quot;000800A8&quot;/&gt;&lt;wsp:rsid wsp:val=&quot;00096C81&quot;/&gt;&lt;wsp:rsid wsp:val=&quot;00097449&quot;/&gt;&lt;wsp:rsid wsp:val=&quot;000A36B2&quot;/&gt;&lt;wsp:rsid wsp:val=&quot;000A37A0&quot;/&gt;&lt;wsp:rsid wsp:val=&quot;000A4E9F&quot;/&gt;&lt;wsp:rsid wsp:val=&quot;000A4ED4&quot;/&gt;&lt;wsp:rsid wsp:val=&quot;000A6848&quot;/&gt;&lt;wsp:rsid wsp:val=&quot;000B195C&quot;/&gt;&lt;wsp:rsid wsp:val=&quot;000B418C&quot;/&gt;&lt;wsp:rsid wsp:val=&quot;000B7BB2&quot;/&gt;&lt;wsp:rsid wsp:val=&quot;000C0181&quot;/&gt;&lt;wsp:rsid wsp:val=&quot;000C753D&quot;/&gt;&lt;wsp:rsid wsp:val=&quot;000D6FBB&quot;/&gt;&lt;wsp:rsid wsp:val=&quot;000E0243&quot;/&gt;&lt;wsp:rsid wsp:val=&quot;000E0D75&quot;/&gt;&lt;wsp:rsid wsp:val=&quot;000E737E&quot;/&gt;&lt;wsp:rsid wsp:val=&quot;000F1D9C&quot;/&gt;&lt;wsp:rsid wsp:val=&quot;000F3231&quot;/&gt;&lt;wsp:rsid wsp:val=&quot;00106CA9&quot;/&gt;&lt;wsp:rsid wsp:val=&quot;00106D00&quot;/&gt;&lt;wsp:rsid wsp:val=&quot;00107598&quot;/&gt;&lt;wsp:rsid wsp:val=&quot;00107D53&quot;/&gt;&lt;wsp:rsid wsp:val=&quot;00115657&quot;/&gt;&lt;wsp:rsid wsp:val=&quot;00115915&quot;/&gt;&lt;wsp:rsid wsp:val=&quot;0011599B&quot;/&gt;&lt;wsp:rsid wsp:val=&quot;001247CF&quot;/&gt;&lt;wsp:rsid wsp:val=&quot;00140CE1&quot;/&gt;&lt;wsp:rsid wsp:val=&quot;00141F59&quot;/&gt;&lt;wsp:rsid wsp:val=&quot;001569B0&quot;/&gt;&lt;wsp:rsid wsp:val=&quot;00166703&quot;/&gt;&lt;wsp:rsid wsp:val=&quot;001707C2&quot;/&gt;&lt;wsp:rsid wsp:val=&quot;00170984&quot;/&gt;&lt;wsp:rsid wsp:val=&quot;00171203&quot;/&gt;&lt;wsp:rsid wsp:val=&quot;0017279B&quot;/&gt;&lt;wsp:rsid wsp:val=&quot;001772EF&quot;/&gt;&lt;wsp:rsid wsp:val=&quot;0018225D&quot;/&gt;&lt;wsp:rsid wsp:val=&quot;001838E3&quot;/&gt;&lt;wsp:rsid wsp:val=&quot;0018396D&quot;/&gt;&lt;wsp:rsid wsp:val=&quot;00194B55&quot;/&gt;&lt;wsp:rsid wsp:val=&quot;001959A1&quot;/&gt;&lt;wsp:rsid wsp:val=&quot;001A29CE&quot;/&gt;&lt;wsp:rsid wsp:val=&quot;001A44B2&quot;/&gt;&lt;wsp:rsid wsp:val=&quot;001A6727&quot;/&gt;&lt;wsp:rsid wsp:val=&quot;001A67D9&quot;/&gt;&lt;wsp:rsid wsp:val=&quot;001B24D0&quot;/&gt;&lt;wsp:rsid wsp:val=&quot;001B2D3D&quot;/&gt;&lt;wsp:rsid wsp:val=&quot;001B5CB8&quot;/&gt;&lt;wsp:rsid wsp:val=&quot;001B660E&quot;/&gt;&lt;wsp:rsid wsp:val=&quot;001B741B&quot;/&gt;&lt;wsp:rsid wsp:val=&quot;001E22FC&quot;/&gt;&lt;wsp:rsid wsp:val=&quot;001E404A&quot;/&gt;&lt;wsp:rsid wsp:val=&quot;001E404C&quot;/&gt;&lt;wsp:rsid wsp:val=&quot;001E715F&quot;/&gt;&lt;wsp:rsid wsp:val=&quot;001F1647&quot;/&gt;&lt;wsp:rsid wsp:val=&quot;001F7C7C&quot;/&gt;&lt;wsp:rsid wsp:val=&quot;00201654&quot;/&gt;&lt;wsp:rsid wsp:val=&quot;00201DC4&quot;/&gt;&lt;wsp:rsid wsp:val=&quot;00201E7F&quot;/&gt;&lt;wsp:rsid wsp:val=&quot;00202AFB&quot;/&gt;&lt;wsp:rsid wsp:val=&quot;002044E1&quot;/&gt;&lt;wsp:rsid wsp:val=&quot;00214A4F&quot;/&gt;&lt;wsp:rsid wsp:val=&quot;002168F2&quot;/&gt;&lt;wsp:rsid wsp:val=&quot;00216ADA&quot;/&gt;&lt;wsp:rsid wsp:val=&quot;00222455&quot;/&gt;&lt;wsp:rsid wsp:val=&quot;002232CA&quot;/&gt;&lt;wsp:rsid wsp:val=&quot;0022549C&quot;/&gt;&lt;wsp:rsid wsp:val=&quot;002255CC&quot;/&gt;&lt;wsp:rsid wsp:val=&quot;002268FD&quot;/&gt;&lt;wsp:rsid wsp:val=&quot;00234E72&quot;/&gt;&lt;wsp:rsid wsp:val=&quot;00240C56&quot;/&gt;&lt;wsp:rsid wsp:val=&quot;00241C56&quot;/&gt;&lt;wsp:rsid wsp:val=&quot;00245E61&quot;/&gt;&lt;wsp:rsid wsp:val=&quot;00247833&quot;/&gt;&lt;wsp:rsid wsp:val=&quot;0025444F&quot;/&gt;&lt;wsp:rsid wsp:val=&quot;00254F99&quot;/&gt;&lt;wsp:rsid wsp:val=&quot;00255FD4&quot;/&gt;&lt;wsp:rsid wsp:val=&quot;00256DC8&quot;/&gt;&lt;wsp:rsid wsp:val=&quot;0025795F&quot;/&gt;&lt;wsp:rsid wsp:val=&quot;0026064D&quot;/&gt;&lt;wsp:rsid wsp:val=&quot;00264E6E&quot;/&gt;&lt;wsp:rsid wsp:val=&quot;00273E09&quot;/&gt;&lt;wsp:rsid wsp:val=&quot;0028219C&quot;/&gt;&lt;wsp:rsid wsp:val=&quot;00285805&quot;/&gt;&lt;wsp:rsid wsp:val=&quot;00287CF1&quot;/&gt;&lt;wsp:rsid wsp:val=&quot;00297ACF&quot;/&gt;&lt;wsp:rsid wsp:val=&quot;002A1358&quot;/&gt;&lt;wsp:rsid wsp:val=&quot;002A26E4&quot;/&gt;&lt;wsp:rsid wsp:val=&quot;002A53FD&quot;/&gt;&lt;wsp:rsid wsp:val=&quot;002B2716&quot;/&gt;&lt;wsp:rsid wsp:val=&quot;002B41F7&quot;/&gt;&lt;wsp:rsid wsp:val=&quot;002B7999&quot;/&gt;&lt;wsp:rsid wsp:val=&quot;002C2BB9&quot;/&gt;&lt;wsp:rsid wsp:val=&quot;002C370F&quot;/&gt;&lt;wsp:rsid wsp:val=&quot;002C3ED4&quot;/&gt;&lt;wsp:rsid wsp:val=&quot;002C6523&quot;/&gt;&lt;wsp:rsid wsp:val=&quot;002D420B&quot;/&gt;&lt;wsp:rsid wsp:val=&quot;002E0FED&quot;/&gt;&lt;wsp:rsid wsp:val=&quot;002E1C5A&quot;/&gt;&lt;wsp:rsid wsp:val=&quot;002F709F&quot;/&gt;&lt;wsp:rsid wsp:val=&quot;002F7C16&quot;/&gt;&lt;wsp:rsid wsp:val=&quot;00301875&quot;/&gt;&lt;wsp:rsid wsp:val=&quot;0030208B&quot;/&gt;&lt;wsp:rsid wsp:val=&quot;00303961&quot;/&gt;&lt;wsp:rsid wsp:val=&quot;00303D9D&quot;/&gt;&lt;wsp:rsid wsp:val=&quot;003066F4&quot;/&gt;&lt;wsp:rsid wsp:val=&quot;00307818&quot;/&gt;&lt;wsp:rsid wsp:val=&quot;00310B1F&quot;/&gt;&lt;wsp:rsid wsp:val=&quot;0031226A&quot;/&gt;&lt;wsp:rsid wsp:val=&quot;00315C2F&quot;/&gt;&lt;wsp:rsid wsp:val=&quot;003160C4&quot;/&gt;&lt;wsp:rsid wsp:val=&quot;00321DFF&quot;/&gt;&lt;wsp:rsid wsp:val=&quot;00323B9C&quot;/&gt;&lt;wsp:rsid wsp:val=&quot;003244D1&quot;/&gt;&lt;wsp:rsid wsp:val=&quot;00324593&quot;/&gt;&lt;wsp:rsid wsp:val=&quot;00335FA8&quot;/&gt;&lt;wsp:rsid wsp:val=&quot;00340884&quot;/&gt;&lt;wsp:rsid wsp:val=&quot;00341F47&quot;/&gt;&lt;wsp:rsid wsp:val=&quot;00341F95&quot;/&gt;&lt;wsp:rsid wsp:val=&quot;00342D6C&quot;/&gt;&lt;wsp:rsid wsp:val=&quot;00343ED6&quot;/&gt;&lt;wsp:rsid wsp:val=&quot;00352B67&quot;/&gt;&lt;wsp:rsid wsp:val=&quot;00357D00&quot;/&gt;&lt;wsp:rsid wsp:val=&quot;00360BC0&quot;/&gt;&lt;wsp:rsid wsp:val=&quot;00371C7E&quot;/&gt;&lt;wsp:rsid wsp:val=&quot;00375AB3&quot;/&gt;&lt;wsp:rsid wsp:val=&quot;003802EC&quot;/&gt;&lt;wsp:rsid wsp:val=&quot;00382787&quot;/&gt;&lt;wsp:rsid wsp:val=&quot;0038295E&quot;/&gt;&lt;wsp:rsid wsp:val=&quot;00383097&quot;/&gt;&lt;wsp:rsid wsp:val=&quot;00384A38&quot;/&gt;&lt;wsp:rsid wsp:val=&quot;00386800&quot;/&gt;&lt;wsp:rsid wsp:val=&quot;00391015&quot;/&gt;&lt;wsp:rsid wsp:val=&quot;00391E9C&quot;/&gt;&lt;wsp:rsid wsp:val=&quot;00394988&quot;/&gt;&lt;wsp:rsid wsp:val=&quot;003952B7&quot;/&gt;&lt;wsp:rsid wsp:val=&quot;00396681&quot;/&gt;&lt;wsp:rsid wsp:val=&quot;00396F69&quot;/&gt;&lt;wsp:rsid wsp:val=&quot;003A30F2&quot;/&gt;&lt;wsp:rsid wsp:val=&quot;003A3F73&quot;/&gt;&lt;wsp:rsid wsp:val=&quot;003B046D&quot;/&gt;&lt;wsp:rsid wsp:val=&quot;003B04B3&quot;/&gt;&lt;wsp:rsid wsp:val=&quot;003B0A25&quot;/&gt;&lt;wsp:rsid wsp:val=&quot;003B70A2&quot;/&gt;&lt;wsp:rsid wsp:val=&quot;003C21B2&quot;/&gt;&lt;wsp:rsid wsp:val=&quot;003C33AC&quot;/&gt;&lt;wsp:rsid wsp:val=&quot;003C465D&quot;/&gt;&lt;wsp:rsid wsp:val=&quot;003C6197&quot;/&gt;&lt;wsp:rsid wsp:val=&quot;003D3C36&quot;/&gt;&lt;wsp:rsid wsp:val=&quot;003D3E9B&quot;/&gt;&lt;wsp:rsid wsp:val=&quot;003D668C&quot;/&gt;&lt;wsp:rsid wsp:val=&quot;003E14A1&quot;/&gt;&lt;wsp:rsid wsp:val=&quot;003E2BD9&quot;/&gt;&lt;wsp:rsid wsp:val=&quot;003E3ABA&quot;/&gt;&lt;wsp:rsid wsp:val=&quot;003E5E2E&quot;/&gt;&lt;wsp:rsid wsp:val=&quot;003E6784&quot;/&gt;&lt;wsp:rsid wsp:val=&quot;004062F2&quot;/&gt;&lt;wsp:rsid wsp:val=&quot;0041105E&quot;/&gt;&lt;wsp:rsid wsp:val=&quot;004128C0&quot;/&gt;&lt;wsp:rsid wsp:val=&quot;0041404C&quot;/&gt;&lt;wsp:rsid wsp:val=&quot;0041441F&quot;/&gt;&lt;wsp:rsid wsp:val=&quot;00417224&quot;/&gt;&lt;wsp:rsid wsp:val=&quot;004247AB&quot;/&gt;&lt;wsp:rsid wsp:val=&quot;00426746&quot;/&gt;&lt;wsp:rsid wsp:val=&quot;004276E1&quot;/&gt;&lt;wsp:rsid wsp:val=&quot;004318F1&quot;/&gt;&lt;wsp:rsid wsp:val=&quot;0043228C&quot;/&gt;&lt;wsp:rsid wsp:val=&quot;00435EEB&quot;/&gt;&lt;wsp:rsid wsp:val=&quot;00436C49&quot;/&gt;&lt;wsp:rsid wsp:val=&quot;004372AC&quot;/&gt;&lt;wsp:rsid wsp:val=&quot;00437BDB&quot;/&gt;&lt;wsp:rsid wsp:val=&quot;00442D9D&quot;/&gt;&lt;wsp:rsid wsp:val=&quot;004461DC&quot;/&gt;&lt;wsp:rsid wsp:val=&quot;00455C8D&quot;/&gt;&lt;wsp:rsid wsp:val=&quot;0046238E&quot;/&gt;&lt;wsp:rsid wsp:val=&quot;004678D5&quot;/&gt;&lt;wsp:rsid wsp:val=&quot;0047235B&quot;/&gt;&lt;wsp:rsid wsp:val=&quot;00474CAB&quot;/&gt;&lt;wsp:rsid wsp:val=&quot;004766D4&quot;/&gt;&lt;wsp:rsid wsp:val=&quot;004811ED&quot;/&gt;&lt;wsp:rsid wsp:val=&quot;004817B8&quot;/&gt;&lt;wsp:rsid wsp:val=&quot;004817D9&quot;/&gt;&lt;wsp:rsid wsp:val=&quot;004913E3&quot;/&gt;&lt;wsp:rsid wsp:val=&quot;004924BD&quot;/&gt;&lt;wsp:rsid wsp:val=&quot;00492662&quot;/&gt;&lt;wsp:rsid wsp:val=&quot;004A3B69&quot;/&gt;&lt;wsp:rsid wsp:val=&quot;004A7D97&quot;/&gt;&lt;wsp:rsid wsp:val=&quot;004B3659&quot;/&gt;&lt;wsp:rsid wsp:val=&quot;004C0609&quot;/&gt;&lt;wsp:rsid wsp:val=&quot;004C0BFC&quot;/&gt;&lt;wsp:rsid wsp:val=&quot;004C1EBC&quot;/&gt;&lt;wsp:rsid wsp:val=&quot;004C3B9E&quot;/&gt;&lt;wsp:rsid wsp:val=&quot;004C6923&quot;/&gt;&lt;wsp:rsid wsp:val=&quot;004E304F&quot;/&gt;&lt;wsp:rsid wsp:val=&quot;004E7156&quot;/&gt;&lt;wsp:rsid wsp:val=&quot;004E7A40&quot;/&gt;&lt;wsp:rsid wsp:val=&quot;004F1947&quot;/&gt;&lt;wsp:rsid wsp:val=&quot;004F6CF6&quot;/&gt;&lt;wsp:rsid wsp:val=&quot;004F7116&quot;/&gt;&lt;wsp:rsid wsp:val=&quot;00507325&quot;/&gt;&lt;wsp:rsid wsp:val=&quot;00510611&quot;/&gt;&lt;wsp:rsid wsp:val=&quot;00512E14&quot;/&gt;&lt;wsp:rsid wsp:val=&quot;0051438C&quot;/&gt;&lt;wsp:rsid wsp:val=&quot;00525F26&quot;/&gt;&lt;wsp:rsid wsp:val=&quot;005311D2&quot;/&gt;&lt;wsp:rsid wsp:val=&quot;00531D68&quot;/&gt;&lt;wsp:rsid wsp:val=&quot;00532E99&quot;/&gt;&lt;wsp:rsid wsp:val=&quot;00541EEE&quot;/&gt;&lt;wsp:rsid wsp:val=&quot;00543D08&quot;/&gt;&lt;wsp:rsid wsp:val=&quot;00544343&quot;/&gt;&lt;wsp:rsid wsp:val=&quot;0055127B&quot;/&gt;&lt;wsp:rsid wsp:val=&quot;0055321F&quot;/&gt;&lt;wsp:rsid wsp:val=&quot;0055535E&quot;/&gt;&lt;wsp:rsid wsp:val=&quot;005673BC&quot;/&gt;&lt;wsp:rsid wsp:val=&quot;005715A5&quot;/&gt;&lt;wsp:rsid wsp:val=&quot;005715D7&quot;/&gt;&lt;wsp:rsid wsp:val=&quot;005735A8&quot;/&gt;&lt;wsp:rsid wsp:val=&quot;0058187B&quot;/&gt;&lt;wsp:rsid wsp:val=&quot;00585745&quot;/&gt;&lt;wsp:rsid wsp:val=&quot;00585A72&quot;/&gt;&lt;wsp:rsid wsp:val=&quot;005903F0&quot;/&gt;&lt;wsp:rsid wsp:val=&quot;0059068D&quot;/&gt;&lt;wsp:rsid wsp:val=&quot;00590FDB&quot;/&gt;&lt;wsp:rsid wsp:val=&quot;005A41E4&quot;/&gt;&lt;wsp:rsid wsp:val=&quot;005B018E&quot;/&gt;&lt;wsp:rsid wsp:val=&quot;005B18AC&quot;/&gt;&lt;wsp:rsid wsp:val=&quot;005B29A0&quot;/&gt;&lt;wsp:rsid wsp:val=&quot;005B6BC3&quot;/&gt;&lt;wsp:rsid wsp:val=&quot;005B78A7&quot;/&gt;&lt;wsp:rsid wsp:val=&quot;005B7FF2&quot;/&gt;&lt;wsp:rsid wsp:val=&quot;005C2144&quot;/&gt;&lt;wsp:rsid wsp:val=&quot;005C334B&quot;/&gt;&lt;wsp:rsid wsp:val=&quot;005C585A&quot;/&gt;&lt;wsp:rsid wsp:val=&quot;005D58A3&quot;/&gt;&lt;wsp:rsid wsp:val=&quot;005E7EB8&quot;/&gt;&lt;wsp:rsid wsp:val=&quot;005F4C36&quot;/&gt;&lt;wsp:rsid wsp:val=&quot;005F5A30&quot;/&gt;&lt;wsp:rsid wsp:val=&quot;00606364&quot;/&gt;&lt;wsp:rsid wsp:val=&quot;006070FE&quot;/&gt;&lt;wsp:rsid wsp:val=&quot;006105AD&quot;/&gt;&lt;wsp:rsid wsp:val=&quot;006159F8&quot;/&gt;&lt;wsp:rsid wsp:val=&quot;00617B37&quot;/&gt;&lt;wsp:rsid wsp:val=&quot;00621C28&quot;/&gt;&lt;wsp:rsid wsp:val=&quot;00624D94&quot;/&gt;&lt;wsp:rsid wsp:val=&quot;00626DC5&quot;/&gt;&lt;wsp:rsid wsp:val=&quot;00631CA9&quot;/&gt;&lt;wsp:rsid wsp:val=&quot;00632AFA&quot;/&gt;&lt;wsp:rsid wsp:val=&quot;00634AC2&quot;/&gt;&lt;wsp:rsid wsp:val=&quot;0064150B&quot;/&gt;&lt;wsp:rsid wsp:val=&quot;00651141&quot;/&gt;&lt;wsp:rsid wsp:val=&quot;00653F66&quot;/&gt;&lt;wsp:rsid wsp:val=&quot;00654371&quot;/&gt;&lt;wsp:rsid wsp:val=&quot;00660EB5&quot;/&gt;&lt;wsp:rsid wsp:val=&quot;00663A4A&quot;/&gt;&lt;wsp:rsid wsp:val=&quot;00672301&quot;/&gt;&lt;wsp:rsid wsp:val=&quot;00673285&quot;/&gt;&lt;wsp:rsid wsp:val=&quot;00684362&quot;/&gt;&lt;wsp:rsid wsp:val=&quot;00697F74&quot;/&gt;&lt;wsp:rsid wsp:val=&quot;006A421B&quot;/&gt;&lt;wsp:rsid wsp:val=&quot;006A56DD&quot;/&gt;&lt;wsp:rsid wsp:val=&quot;006B7EA2&quot;/&gt;&lt;wsp:rsid wsp:val=&quot;006C50B5&quot;/&gt;&lt;wsp:rsid wsp:val=&quot;006D4E20&quot;/&gt;&lt;wsp:rsid wsp:val=&quot;006D63D7&quot;/&gt;&lt;wsp:rsid wsp:val=&quot;006E0F7C&quot;/&gt;&lt;wsp:rsid wsp:val=&quot;006E34C5&quot;/&gt;&lt;wsp:rsid wsp:val=&quot;006E6E77&quot;/&gt;&lt;wsp:rsid wsp:val=&quot;006F264A&quot;/&gt;&lt;wsp:rsid wsp:val=&quot;006F628E&quot;/&gt;&lt;wsp:rsid wsp:val=&quot;006F763D&quot;/&gt;&lt;wsp:rsid wsp:val=&quot;007132ED&quot;/&gt;&lt;wsp:rsid wsp:val=&quot;00717621&quot;/&gt;&lt;wsp:rsid wsp:val=&quot;00722851&quot;/&gt;&lt;wsp:rsid wsp:val=&quot;007228C6&quot;/&gt;&lt;wsp:rsid wsp:val=&quot;0072314B&quot;/&gt;&lt;wsp:rsid wsp:val=&quot;007237B4&quot;/&gt;&lt;wsp:rsid wsp:val=&quot;007240AD&quot;/&gt;&lt;wsp:rsid wsp:val=&quot;00730AB7&quot;/&gt;&lt;wsp:rsid wsp:val=&quot;00732AAE&quot;/&gt;&lt;wsp:rsid wsp:val=&quot;00733E48&quot;/&gt;&lt;wsp:rsid wsp:val=&quot;007408EB&quot;/&gt;&lt;wsp:rsid wsp:val=&quot;00742780&quot;/&gt;&lt;wsp:rsid wsp:val=&quot;00745B28&quot;/&gt;&lt;wsp:rsid wsp:val=&quot;007469ED&quot;/&gt;&lt;wsp:rsid wsp:val=&quot;00752085&quot;/&gt;&lt;wsp:rsid wsp:val=&quot;0075273A&quot;/&gt;&lt;wsp:rsid wsp:val=&quot;00756B8C&quot;/&gt;&lt;wsp:rsid wsp:val=&quot;00760F41&quot;/&gt;&lt;wsp:rsid wsp:val=&quot;00761E88&quot;/&gt;&lt;wsp:rsid wsp:val=&quot;00767258&quot;/&gt;&lt;wsp:rsid wsp:val=&quot;00775DC2&quot;/&gt;&lt;wsp:rsid wsp:val=&quot;00777758&quot;/&gt;&lt;wsp:rsid wsp:val=&quot;00777840&quot;/&gt;&lt;wsp:rsid wsp:val=&quot;00780140&quot;/&gt;&lt;wsp:rsid wsp:val=&quot;00780ACC&quot;/&gt;&lt;wsp:rsid wsp:val=&quot;00780DB6&quot;/&gt;&lt;wsp:rsid wsp:val=&quot;007829B1&quot;/&gt;&lt;wsp:rsid wsp:val=&quot;007848AC&quot;/&gt;&lt;wsp:rsid wsp:val=&quot;007926F7&quot;/&gt;&lt;wsp:rsid wsp:val=&quot;00794767&quot;/&gt;&lt;wsp:rsid wsp:val=&quot;00796985&quot;/&gt;&lt;wsp:rsid wsp:val=&quot;00797B99&quot;/&gt;&lt;wsp:rsid wsp:val=&quot;007A3417&quot;/&gt;&lt;wsp:rsid wsp:val=&quot;007B0623&quot;/&gt;&lt;wsp:rsid wsp:val=&quot;007B2AF5&quot;/&gt;&lt;wsp:rsid wsp:val=&quot;007C13CB&quot;/&gt;&lt;wsp:rsid wsp:val=&quot;007C426C&quot;/&gt;&lt;wsp:rsid wsp:val=&quot;007C741B&quot;/&gt;&lt;wsp:rsid wsp:val=&quot;007D3E82&quot;/&gt;&lt;wsp:rsid wsp:val=&quot;007D7414&quot;/&gt;&lt;wsp:rsid wsp:val=&quot;007E26F8&quot;/&gt;&lt;wsp:rsid wsp:val=&quot;007E295E&quot;/&gt;&lt;wsp:rsid wsp:val=&quot;007F0533&quot;/&gt;&lt;wsp:rsid wsp:val=&quot;007F0613&quot;/&gt;&lt;wsp:rsid wsp:val=&quot;007F5204&quot;/&gt;&lt;wsp:rsid wsp:val=&quot;00810266&quot;/&gt;&lt;wsp:rsid wsp:val=&quot;008116C6&quot;/&gt;&lt;wsp:rsid wsp:val=&quot;008216F6&quot;/&gt;&lt;wsp:rsid wsp:val=&quot;00822966&quot;/&gt;&lt;wsp:rsid wsp:val=&quot;00825BC4&quot;/&gt;&lt;wsp:rsid wsp:val=&quot;00826BDF&quot;/&gt;&lt;wsp:rsid wsp:val=&quot;008277FF&quot;/&gt;&lt;wsp:rsid wsp:val=&quot;00830BD7&quot;/&gt;&lt;wsp:rsid wsp:val=&quot;008310D2&quot;/&gt;&lt;wsp:rsid wsp:val=&quot;008369C5&quot;/&gt;&lt;wsp:rsid wsp:val=&quot;00842912&quot;/&gt;&lt;wsp:rsid wsp:val=&quot;008511F8&quot;/&gt;&lt;wsp:rsid wsp:val=&quot;00851314&quot;/&gt;&lt;wsp:rsid wsp:val=&quot;00857584&quot;/&gt;&lt;wsp:rsid wsp:val=&quot;008604B8&quot;/&gt;&lt;wsp:rsid wsp:val=&quot;0086340B&quot;/&gt;&lt;wsp:rsid wsp:val=&quot;008657E4&quot;/&gt;&lt;wsp:rsid wsp:val=&quot;00865A06&quot;/&gt;&lt;wsp:rsid wsp:val=&quot;00872DD6&quot;/&gt;&lt;wsp:rsid wsp:val=&quot;0087398B&quot;/&gt;&lt;wsp:rsid wsp:val=&quot;00877A4A&quot;/&gt;&lt;wsp:rsid wsp:val=&quot;00877EE5&quot;/&gt;&lt;wsp:rsid wsp:val=&quot;0088069D&quot;/&gt;&lt;wsp:rsid wsp:val=&quot;008812FF&quot;/&gt;&lt;wsp:rsid wsp:val=&quot;0088384F&quot;/&gt;&lt;wsp:rsid wsp:val=&quot;00884BDA&quot;/&gt;&lt;wsp:rsid wsp:val=&quot;0089115A&quot;/&gt;&lt;wsp:rsid wsp:val=&quot;00891F93&quot;/&gt;&lt;wsp:rsid wsp:val=&quot;008928EE&quot;/&gt;&lt;wsp:rsid wsp:val=&quot;008956A7&quot;/&gt;&lt;wsp:rsid wsp:val=&quot;00897C75&quot;/&gt;&lt;wsp:rsid wsp:val=&quot;008A0E42&quot;/&gt;&lt;wsp:rsid wsp:val=&quot;008B48C0&quot;/&gt;&lt;wsp:rsid wsp:val=&quot;008C4E2A&quot;/&gt;&lt;wsp:rsid wsp:val=&quot;008C502B&quot;/&gt;&lt;wsp:rsid wsp:val=&quot;008C6F48&quot;/&gt;&lt;wsp:rsid wsp:val=&quot;008C797E&quot;/&gt;&lt;wsp:rsid wsp:val=&quot;008D0674&quot;/&gt;&lt;wsp:rsid wsp:val=&quot;008D73AE&quot;/&gt;&lt;wsp:rsid wsp:val=&quot;008E1303&quot;/&gt;&lt;wsp:rsid wsp:val=&quot;008E1C2D&quot;/&gt;&lt;wsp:rsid wsp:val=&quot;008E4BA0&quot;/&gt;&lt;wsp:rsid wsp:val=&quot;008F2638&quot;/&gt;&lt;wsp:rsid wsp:val=&quot;009010BD&quot;/&gt;&lt;wsp:rsid wsp:val=&quot;009050CE&quot;/&gt;&lt;wsp:rsid wsp:val=&quot;009057B6&quot;/&gt;&lt;wsp:rsid wsp:val=&quot;00916805&quot;/&gt;&lt;wsp:rsid wsp:val=&quot;00922A60&quot;/&gt;&lt;wsp:rsid wsp:val=&quot;0092343F&quot;/&gt;&lt;wsp:rsid wsp:val=&quot;00924975&quot;/&gt;&lt;wsp:rsid wsp:val=&quot;00942341&quot;/&gt;&lt;wsp:rsid wsp:val=&quot;00954E53&quot;/&gt;&lt;wsp:rsid wsp:val=&quot;00955348&quot;/&gt;&lt;wsp:rsid wsp:val=&quot;009556CB&quot;/&gt;&lt;wsp:rsid wsp:val=&quot;009610B7&quot;/&gt;&lt;wsp:rsid wsp:val=&quot;00970668&quot;/&gt;&lt;wsp:rsid wsp:val=&quot;009749E1&quot;/&gt;&lt;wsp:rsid wsp:val=&quot;0098301A&quot;/&gt;&lt;wsp:rsid wsp:val=&quot;00985FBA&quot;/&gt;&lt;wsp:rsid wsp:val=&quot;00986684&quot;/&gt;&lt;wsp:rsid wsp:val=&quot;00990E6B&quot;/&gt;&lt;wsp:rsid wsp:val=&quot;009925BA&quot;/&gt;&lt;wsp:rsid wsp:val=&quot;00997F68&quot;/&gt;&lt;wsp:rsid wsp:val=&quot;009A34F2&quot;/&gt;&lt;wsp:rsid wsp:val=&quot;009A7EE8&quot;/&gt;&lt;wsp:rsid wsp:val=&quot;009B4860&quot;/&gt;&lt;wsp:rsid wsp:val=&quot;009C2C1B&quot;/&gt;&lt;wsp:rsid wsp:val=&quot;009D1863&quot;/&gt;&lt;wsp:rsid wsp:val=&quot;009D1FEA&quot;/&gt;&lt;wsp:rsid wsp:val=&quot;009D7522&quot;/&gt;&lt;wsp:rsid wsp:val=&quot;009E1D33&quot;/&gt;&lt;wsp:rsid wsp:val=&quot;009E2525&quot;/&gt;&lt;wsp:rsid wsp:val=&quot;009E54B2&quot;/&gt;&lt;wsp:rsid wsp:val=&quot;009F5D2D&quot;/&gt;&lt;wsp:rsid wsp:val=&quot;009F6324&quot;/&gt;&lt;wsp:rsid wsp:val=&quot;00A06413&quot;/&gt;&lt;wsp:rsid wsp:val=&quot;00A109FC&quot;/&gt;&lt;wsp:rsid wsp:val=&quot;00A11038&quot;/&gt;&lt;wsp:rsid wsp:val=&quot;00A16957&quot;/&gt;&lt;wsp:rsid wsp:val=&quot;00A26FC6&quot;/&gt;&lt;wsp:rsid wsp:val=&quot;00A32060&quot;/&gt;&lt;wsp:rsid wsp:val=&quot;00A3209A&quot;/&gt;&lt;wsp:rsid wsp:val=&quot;00A35882&quot;/&gt;&lt;wsp:rsid wsp:val=&quot;00A35D31&quot;/&gt;&lt;wsp:rsid wsp:val=&quot;00A361A9&quot;/&gt;&lt;wsp:rsid wsp:val=&quot;00A3659D&quot;/&gt;&lt;wsp:rsid wsp:val=&quot;00A44564&quot;/&gt;&lt;wsp:rsid wsp:val=&quot;00A4554D&quot;/&gt;&lt;wsp:rsid wsp:val=&quot;00A45E98&quot;/&gt;&lt;wsp:rsid wsp:val=&quot;00A55EB5&quot;/&gt;&lt;wsp:rsid wsp:val=&quot;00A61BAA&quot;/&gt;&lt;wsp:rsid wsp:val=&quot;00A70B39&quot;/&gt;&lt;wsp:rsid wsp:val=&quot;00A7284D&quot;/&gt;&lt;wsp:rsid wsp:val=&quot;00A74AB3&quot;/&gt;&lt;wsp:rsid wsp:val=&quot;00A76552&quot;/&gt;&lt;wsp:rsid wsp:val=&quot;00A82868&quot;/&gt;&lt;wsp:rsid wsp:val=&quot;00A85B53&quot;/&gt;&lt;wsp:rsid wsp:val=&quot;00A861D3&quot;/&gt;&lt;wsp:rsid wsp:val=&quot;00A92184&quot;/&gt;&lt;wsp:rsid wsp:val=&quot;00A96222&quot;/&gt;&lt;wsp:rsid wsp:val=&quot;00A96F14&quot;/&gt;&lt;wsp:rsid wsp:val=&quot;00AA16F3&quot;/&gt;&lt;wsp:rsid wsp:val=&quot;00AA57CD&quot;/&gt;&lt;wsp:rsid wsp:val=&quot;00AB52FC&quot;/&gt;&lt;wsp:rsid wsp:val=&quot;00AB69CE&quot;/&gt;&lt;wsp:rsid wsp:val=&quot;00AC3E02&quot;/&gt;&lt;wsp:rsid wsp:val=&quot;00AC7B88&quot;/&gt;&lt;wsp:rsid wsp:val=&quot;00AD0C9D&quot;/&gt;&lt;wsp:rsid wsp:val=&quot;00AD3288&quot;/&gt;&lt;wsp:rsid wsp:val=&quot;00AD35E6&quot;/&gt;&lt;wsp:rsid wsp:val=&quot;00AD7D3C&quot;/&gt;&lt;wsp:rsid wsp:val=&quot;00AE2E2F&quot;/&gt;&lt;wsp:rsid wsp:val=&quot;00AE7409&quot;/&gt;&lt;wsp:rsid wsp:val=&quot;00AF076B&quot;/&gt;&lt;wsp:rsid wsp:val=&quot;00AF6262&quot;/&gt;&lt;wsp:rsid wsp:val=&quot;00AF6576&quot;/&gt;&lt;wsp:rsid wsp:val=&quot;00B00F9D&quot;/&gt;&lt;wsp:rsid wsp:val=&quot;00B01054&quot;/&gt;&lt;wsp:rsid wsp:val=&quot;00B038DB&quot;/&gt;&lt;wsp:rsid wsp:val=&quot;00B046C9&quot;/&gt;&lt;wsp:rsid wsp:val=&quot;00B06CCC&quot;/&gt;&lt;wsp:rsid wsp:val=&quot;00B115FF&quot;/&gt;&lt;wsp:rsid wsp:val=&quot;00B1572B&quot;/&gt;&lt;wsp:rsid wsp:val=&quot;00B16CB4&quot;/&gt;&lt;wsp:rsid wsp:val=&quot;00B20927&quot;/&gt;&lt;wsp:rsid wsp:val=&quot;00B249EE&quot;/&gt;&lt;wsp:rsid wsp:val=&quot;00B30F08&quot;/&gt;&lt;wsp:rsid wsp:val=&quot;00B31ED6&quot;/&gt;&lt;wsp:rsid wsp:val=&quot;00B324C4&quot;/&gt;&lt;wsp:rsid wsp:val=&quot;00B40F11&quot;/&gt;&lt;wsp:rsid wsp:val=&quot;00B464D2&quot;/&gt;&lt;wsp:rsid wsp:val=&quot;00B508EB&quot;/&gt;&lt;wsp:rsid wsp:val=&quot;00B51E36&quot;/&gt;&lt;wsp:rsid wsp:val=&quot;00B550CF&quot;/&gt;&lt;wsp:rsid wsp:val=&quot;00B55F83&quot;/&gt;&lt;wsp:rsid wsp:val=&quot;00B61CF8&quot;/&gt;&lt;wsp:rsid wsp:val=&quot;00B63176&quot;/&gt;&lt;wsp:rsid wsp:val=&quot;00B63DC0&quot;/&gt;&lt;wsp:rsid wsp:val=&quot;00B64C8B&quot;/&gt;&lt;wsp:rsid wsp:val=&quot;00B6527A&quot;/&gt;&lt;wsp:rsid wsp:val=&quot;00B65879&quot;/&gt;&lt;wsp:rsid wsp:val=&quot;00B65AA5&quot;/&gt;&lt;wsp:rsid wsp:val=&quot;00B65EE6&quot;/&gt;&lt;wsp:rsid wsp:val=&quot;00B72A42&quot;/&gt;&lt;wsp:rsid wsp:val=&quot;00B749F3&quot;/&gt;&lt;wsp:rsid wsp:val=&quot;00B74E01&quot;/&gt;&lt;wsp:rsid wsp:val=&quot;00B834A6&quot;/&gt;&lt;wsp:rsid wsp:val=&quot;00B87EC7&quot;/&gt;&lt;wsp:rsid wsp:val=&quot;00B90E0A&quot;/&gt;&lt;wsp:rsid wsp:val=&quot;00B939CC&quot;/&gt;&lt;wsp:rsid wsp:val=&quot;00BA0888&quot;/&gt;&lt;wsp:rsid wsp:val=&quot;00BA3CCF&quot;/&gt;&lt;wsp:rsid wsp:val=&quot;00BB015A&quot;/&gt;&lt;wsp:rsid wsp:val=&quot;00BB1B57&quot;/&gt;&lt;wsp:rsid wsp:val=&quot;00BC0639&quot;/&gt;&lt;wsp:rsid wsp:val=&quot;00BC0B86&quot;/&gt;&lt;wsp:rsid wsp:val=&quot;00BD164D&quot;/&gt;&lt;wsp:rsid wsp:val=&quot;00BD18BA&quot;/&gt;&lt;wsp:rsid wsp:val=&quot;00BD318B&quot;/&gt;&lt;wsp:rsid wsp:val=&quot;00BE0C4D&quot;/&gt;&lt;wsp:rsid wsp:val=&quot;00BE3E92&quot;/&gt;&lt;wsp:rsid wsp:val=&quot;00BE50EA&quot;/&gt;&lt;wsp:rsid wsp:val=&quot;00BF0198&quot;/&gt;&lt;wsp:rsid wsp:val=&quot;00BF4E62&quot;/&gt;&lt;wsp:rsid wsp:val=&quot;00BF7C6E&quot;/&gt;&lt;wsp:rsid wsp:val=&quot;00C01B15&quot;/&gt;&lt;wsp:rsid wsp:val=&quot;00C01DAD&quot;/&gt;&lt;wsp:rsid wsp:val=&quot;00C04D0C&quot;/&gt;&lt;wsp:rsid wsp:val=&quot;00C07DD6&quot;/&gt;&lt;wsp:rsid wsp:val=&quot;00C15E31&quot;/&gt;&lt;wsp:rsid wsp:val=&quot;00C1653B&quot;/&gt;&lt;wsp:rsid wsp:val=&quot;00C17C15&quot;/&gt;&lt;wsp:rsid wsp:val=&quot;00C21058&quot;/&gt;&lt;wsp:rsid wsp:val=&quot;00C22954&quot;/&gt;&lt;wsp:rsid wsp:val=&quot;00C23AE2&quot;/&gt;&lt;wsp:rsid wsp:val=&quot;00C25538&quot;/&gt;&lt;wsp:rsid wsp:val=&quot;00C25879&quot;/&gt;&lt;wsp:rsid wsp:val=&quot;00C26B22&quot;/&gt;&lt;wsp:rsid wsp:val=&quot;00C33304&quot;/&gt;&lt;wsp:rsid wsp:val=&quot;00C361B7&quot;/&gt;&lt;wsp:rsid wsp:val=&quot;00C3626F&quot;/&gt;&lt;wsp:rsid wsp:val=&quot;00C36BFA&quot;/&gt;&lt;wsp:rsid wsp:val=&quot;00C42165&quot;/&gt;&lt;wsp:rsid wsp:val=&quot;00C426E8&quot;/&gt;&lt;wsp:rsid wsp:val=&quot;00C4413B&quot;/&gt;&lt;wsp:rsid wsp:val=&quot;00C44B66&quot;/&gt;&lt;wsp:rsid wsp:val=&quot;00C44DC6&quot;/&gt;&lt;wsp:rsid wsp:val=&quot;00C45BC6&quot;/&gt;&lt;wsp:rsid wsp:val=&quot;00C45F93&quot;/&gt;&lt;wsp:rsid wsp:val=&quot;00C46952&quot;/&gt;&lt;wsp:rsid wsp:val=&quot;00C56383&quot;/&gt;&lt;wsp:rsid wsp:val=&quot;00C57AF7&quot;/&gt;&lt;wsp:rsid wsp:val=&quot;00C65691&quot;/&gt;&lt;wsp:rsid wsp:val=&quot;00C66BA4&quot;/&gt;&lt;wsp:rsid wsp:val=&quot;00C75718&quot;/&gt;&lt;wsp:rsid wsp:val=&quot;00C76178&quot;/&gt;&lt;wsp:rsid wsp:val=&quot;00C802DF&quot;/&gt;&lt;wsp:rsid wsp:val=&quot;00C806CD&quot;/&gt;&lt;wsp:rsid wsp:val=&quot;00C8150A&quot;/&gt;&lt;wsp:rsid wsp:val=&quot;00C82165&quot;/&gt;&lt;wsp:rsid wsp:val=&quot;00C82452&quot;/&gt;&lt;wsp:rsid wsp:val=&quot;00C84F97&quot;/&gt;&lt;wsp:rsid wsp:val=&quot;00C85766&quot;/&gt;&lt;wsp:rsid wsp:val=&quot;00C929FE&quot;/&gt;&lt;wsp:rsid wsp:val=&quot;00CA5C4F&quot;/&gt;&lt;wsp:rsid wsp:val=&quot;00CB123E&quot;/&gt;&lt;wsp:rsid wsp:val=&quot;00CB19A4&quot;/&gt;&lt;wsp:rsid wsp:val=&quot;00CB4DCC&quot;/&gt;&lt;wsp:rsid wsp:val=&quot;00CC4A79&quot;/&gt;&lt;wsp:rsid wsp:val=&quot;00CD34A7&quot;/&gt;&lt;wsp:rsid wsp:val=&quot;00CD627E&quot;/&gt;&lt;wsp:rsid wsp:val=&quot;00CE44E1&quot;/&gt;&lt;wsp:rsid wsp:val=&quot;00D10468&quot;/&gt;&lt;wsp:rsid wsp:val=&quot;00D13D03&quot;/&gt;&lt;wsp:rsid wsp:val=&quot;00D14AE4&quot;/&gt;&lt;wsp:rsid wsp:val=&quot;00D179BB&quot;/&gt;&lt;wsp:rsid wsp:val=&quot;00D228A0&quot;/&gt;&lt;wsp:rsid wsp:val=&quot;00D23E20&quot;/&gt;&lt;wsp:rsid wsp:val=&quot;00D3174D&quot;/&gt;&lt;wsp:rsid wsp:val=&quot;00D33DB3&quot;/&gt;&lt;wsp:rsid wsp:val=&quot;00D35076&quot;/&gt;&lt;wsp:rsid wsp:val=&quot;00D350F3&quot;/&gt;&lt;wsp:rsid wsp:val=&quot;00D35B84&quot;/&gt;&lt;wsp:rsid wsp:val=&quot;00D35C57&quot;/&gt;&lt;wsp:rsid wsp:val=&quot;00D42071&quot;/&gt;&lt;wsp:rsid wsp:val=&quot;00D43AD5&quot;/&gt;&lt;wsp:rsid wsp:val=&quot;00D4435C&quot;/&gt;&lt;wsp:rsid wsp:val=&quot;00D45AED&quot;/&gt;&lt;wsp:rsid wsp:val=&quot;00D460B2&quot;/&gt;&lt;wsp:rsid wsp:val=&quot;00D51ED6&quot;/&gt;&lt;wsp:rsid wsp:val=&quot;00D568BE&quot;/&gt;&lt;wsp:rsid wsp:val=&quot;00D65063&quot;/&gt;&lt;wsp:rsid wsp:val=&quot;00D71F50&quot;/&gt;&lt;wsp:rsid wsp:val=&quot;00D767D3&quot;/&gt;&lt;wsp:rsid wsp:val=&quot;00D80075&quot;/&gt;&lt;wsp:rsid wsp:val=&quot;00D92E38&quot;/&gt;&lt;wsp:rsid wsp:val=&quot;00D94453&quot;/&gt;&lt;wsp:rsid wsp:val=&quot;00DA183B&quot;/&gt;&lt;wsp:rsid wsp:val=&quot;00DA25B7&quot;/&gt;&lt;wsp:rsid wsp:val=&quot;00DA57AE&quot;/&gt;&lt;wsp:rsid wsp:val=&quot;00DA587A&quot;/&gt;&lt;wsp:rsid wsp:val=&quot;00DA74D9&quot;/&gt;&lt;wsp:rsid wsp:val=&quot;00DC0219&quot;/&gt;&lt;wsp:rsid wsp:val=&quot;00DC1288&quot;/&gt;&lt;wsp:rsid wsp:val=&quot;00DC415A&quot;/&gt;&lt;wsp:rsid wsp:val=&quot;00DD4EDB&quot;/&gt;&lt;wsp:rsid wsp:val=&quot;00DD7038&quot;/&gt;&lt;wsp:rsid wsp:val=&quot;00DE0CF3&quot;/&gt;&lt;wsp:rsid wsp:val=&quot;00DE1FEE&quot;/&gt;&lt;wsp:rsid wsp:val=&quot;00DF20C6&quot;/&gt;&lt;wsp:rsid wsp:val=&quot;00DF234B&quot;/&gt;&lt;wsp:rsid wsp:val=&quot;00DF3E2A&quot;/&gt;&lt;wsp:rsid wsp:val=&quot;00DF44B9&quot;/&gt;&lt;wsp:rsid wsp:val=&quot;00E04CC3&quot;/&gt;&lt;wsp:rsid wsp:val=&quot;00E0735C&quot;/&gt;&lt;wsp:rsid wsp:val=&quot;00E073C4&quot;/&gt;&lt;wsp:rsid wsp:val=&quot;00E1019D&quot;/&gt;&lt;wsp:rsid wsp:val=&quot;00E10D0E&quot;/&gt;&lt;wsp:rsid wsp:val=&quot;00E15358&quot;/&gt;&lt;wsp:rsid wsp:val=&quot;00E23265&quot;/&gt;&lt;wsp:rsid wsp:val=&quot;00E25A96&quot;/&gt;&lt;wsp:rsid wsp:val=&quot;00E26A67&quot;/&gt;&lt;wsp:rsid wsp:val=&quot;00E27B0D&quot;/&gt;&lt;wsp:rsid wsp:val=&quot;00E300F7&quot;/&gt;&lt;wsp:rsid wsp:val=&quot;00E33E04&quot;/&gt;&lt;wsp:rsid wsp:val=&quot;00E34835&quot;/&gt;&lt;wsp:rsid wsp:val=&quot;00E3688E&quot;/&gt;&lt;wsp:rsid wsp:val=&quot;00E4104B&quot;/&gt;&lt;wsp:rsid wsp:val=&quot;00E4116C&quot;/&gt;&lt;wsp:rsid wsp:val=&quot;00E4392C&quot;/&gt;&lt;wsp:rsid wsp:val=&quot;00E5013A&quot;/&gt;&lt;wsp:rsid wsp:val=&quot;00E554DD&quot;/&gt;&lt;wsp:rsid wsp:val=&quot;00E624D6&quot;/&gt;&lt;wsp:rsid wsp:val=&quot;00E659B4&quot;/&gt;&lt;wsp:rsid wsp:val=&quot;00E66190&quot;/&gt;&lt;wsp:rsid wsp:val=&quot;00E732C6&quot;/&gt;&lt;wsp:rsid wsp:val=&quot;00E75322&quot;/&gt;&lt;wsp:rsid wsp:val=&quot;00E81AED&quot;/&gt;&lt;wsp:rsid wsp:val=&quot;00E874E0&quot;/&gt;&lt;wsp:rsid wsp:val=&quot;00E91CAF&quot;/&gt;&lt;wsp:rsid wsp:val=&quot;00E941AC&quot;/&gt;&lt;wsp:rsid wsp:val=&quot;00EA07FB&quot;/&gt;&lt;wsp:rsid wsp:val=&quot;00EA3080&quot;/&gt;&lt;wsp:rsid wsp:val=&quot;00EA39D8&quot;/&gt;&lt;wsp:rsid wsp:val=&quot;00EA729A&quot;/&gt;&lt;wsp:rsid wsp:val=&quot;00EA77BA&quot;/&gt;&lt;wsp:rsid wsp:val=&quot;00EB2CA7&quot;/&gt;&lt;wsp:rsid wsp:val=&quot;00EB3DC9&quot;/&gt;&lt;wsp:rsid wsp:val=&quot;00EB4B18&quot;/&gt;&lt;wsp:rsid wsp:val=&quot;00EB4C78&quot;/&gt;&lt;wsp:rsid wsp:val=&quot;00EB5CB1&quot;/&gt;&lt;wsp:rsid wsp:val=&quot;00EC2A22&quot;/&gt;&lt;wsp:rsid wsp:val=&quot;00EC2E4C&quot;/&gt;&lt;wsp:rsid wsp:val=&quot;00EC4871&quot;/&gt;&lt;wsp:rsid wsp:val=&quot;00ED1EE3&quot;/&gt;&lt;wsp:rsid wsp:val=&quot;00ED266D&quot;/&gt;&lt;wsp:rsid wsp:val=&quot;00EE4220&quot;/&gt;&lt;wsp:rsid wsp:val=&quot;00EE7205&quot;/&gt;&lt;wsp:rsid wsp:val=&quot;00EF0C10&quot;/&gt;&lt;wsp:rsid wsp:val=&quot;00EF2FAA&quot;/&gt;&lt;wsp:rsid wsp:val=&quot;00EF5724&quot;/&gt;&lt;wsp:rsid wsp:val=&quot;00EF6F6C&quot;/&gt;&lt;wsp:rsid wsp:val=&quot;00F03933&quot;/&gt;&lt;wsp:rsid wsp:val=&quot;00F05037&quot;/&gt;&lt;wsp:rsid wsp:val=&quot;00F05158&quot;/&gt;&lt;wsp:rsid wsp:val=&quot;00F15013&quot;/&gt;&lt;wsp:rsid wsp:val=&quot;00F1631E&quot;/&gt;&lt;wsp:rsid wsp:val=&quot;00F24814&quot;/&gt;&lt;wsp:rsid wsp:val=&quot;00F251C1&quot;/&gt;&lt;wsp:rsid wsp:val=&quot;00F31E10&quot;/&gt;&lt;wsp:rsid wsp:val=&quot;00F336D9&quot;/&gt;&lt;wsp:rsid wsp:val=&quot;00F373DB&quot;/&gt;&lt;wsp:rsid wsp:val=&quot;00F459FF&quot;/&gt;&lt;wsp:rsid wsp:val=&quot;00F50084&quot;/&gt;&lt;wsp:rsid wsp:val=&quot;00F51F5F&quot;/&gt;&lt;wsp:rsid wsp:val=&quot;00F56A6A&quot;/&gt;&lt;wsp:rsid wsp:val=&quot;00F56CCB&quot;/&gt;&lt;wsp:rsid wsp:val=&quot;00F66E5C&quot;/&gt;&lt;wsp:rsid wsp:val=&quot;00F70474&quot;/&gt;&lt;wsp:rsid wsp:val=&quot;00F76E46&quot;/&gt;&lt;wsp:rsid wsp:val=&quot;00F77DBF&quot;/&gt;&lt;wsp:rsid wsp:val=&quot;00F83623&quot;/&gt;&lt;wsp:rsid wsp:val=&quot;00F84107&quot;/&gt;&lt;wsp:rsid wsp:val=&quot;00F8505D&quot;/&gt;&lt;wsp:rsid wsp:val=&quot;00F87243&quot;/&gt;&lt;wsp:rsid wsp:val=&quot;00F92422&quot;/&gt;&lt;wsp:rsid wsp:val=&quot;00F94000&quot;/&gt;&lt;wsp:rsid wsp:val=&quot;00FA6CE9&quot;/&gt;&lt;wsp:rsid wsp:val=&quot;00FB1C53&quot;/&gt;&lt;wsp:rsid wsp:val=&quot;00FB5D63&quot;/&gt;&lt;wsp:rsid wsp:val=&quot;00FB6898&quot;/&gt;&lt;wsp:rsid wsp:val=&quot;00FC2273&quot;/&gt;&lt;wsp:rsid wsp:val=&quot;00FC29C6&quot;/&gt;&lt;wsp:rsid wsp:val=&quot;00FD2EB5&quot;/&gt;&lt;wsp:rsid wsp:val=&quot;00FD30CF&quot;/&gt;&lt;wsp:rsid wsp:val=&quot;00FD51CB&quot;/&gt;&lt;wsp:rsid wsp:val=&quot;00FD5E4A&quot;/&gt;&lt;wsp:rsid wsp:val=&quot;00FD5EB6&quot;/&gt;&lt;wsp:rsid wsp:val=&quot;00FD6B04&quot;/&gt;&lt;wsp:rsid wsp:val=&quot;00FE1C9F&quot;/&gt;&lt;wsp:rsid wsp:val=&quot;00FE2735&quot;/&gt;&lt;wsp:rsid wsp:val=&quot;00FE67D9&quot;/&gt;&lt;wsp:rsid wsp:val=&quot;00FF23D5&quot;/&gt;&lt;/wsp:rsids&gt;&lt;/w:docPr&gt;&lt;w:body&gt;&lt;w:p wsp:rsidR=&quot;00000000&quot; wsp:rsidRDefault=&quot;00BF4E62&quot;&gt;&lt;m:oMathPara&gt;&lt;m:oMath&gt;&lt;m:acc&gt;&lt;m:accPr&gt;&lt;m:chr m:val=&quot;Ì…&quot;/&gt;&lt;m:ctrlPr&gt;&lt;w:rPr&gt;&lt;w:rFonts w:ascii=&quot;Cambria Math&quot; w:fareast=&quot;Calibri&quot; w:h-ansi=&quot;Cambria Math&quot;/&gt;&lt;wx:font wx:val=&quot;Cambria Math&quot;/&gt;&lt;w:i/&gt;&lt;w:sz w:val=&quot;24&quot;/&gt;&lt;w:sz-cs w:val=&quot;24&quot;/&gt;&lt;/w:rPr&gt;&lt;/m:ctrlPr&gt;&lt;/m:accPr&gt;&lt;m:e&gt;&lt;m:r&gt;&lt;w:rPr&gt;&lt;w:rFonts w:ascii=&quot;Cambria Math&quot; w:h-ansi=&quot;Cambria Math&quot;/&gt;&lt;wx:font wx:val=&quot;Cambria Math&quot;/&gt;&lt;w:i/&gt;&lt;w:sz w:val=&quot;24&quot;/&gt;&lt;w:sz-cs w:val=&quot;24&quot;/&gt;&lt;/w:rPr&gt;&lt;m:t&gt;x&lt;/m:t&gt;&lt;/m:r&gt;&lt;m:ctrlPr&gt;&lt;w:rPr&gt;&lt;w:rFonts w:ascii=&quot;Cambria Math&quot; w:h-ansi=&quot;Cambria Math&quot;/&gt;&lt;wx:font wx:val=&quot;Cambria Math&quot;/&gt;&lt;w:i/&gt;&lt;w:sz w:val=&quot;24&quot;/&gt;&lt;w:sz-cs w:val=&quot;24&quot;/&gt;&lt;/w:rPr&gt;&lt;/m:ctrlPr&gt;&lt;/m:e&gt;&lt;/m:acc&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0" o:title="" chromakey="white"/>
                </v:shape>
              </w:pict>
            </w:r>
            <w:r w:rsidRPr="002B2716">
              <w:rPr>
                <w:szCs w:val="24"/>
              </w:rPr>
              <w:instrText xml:space="preserve"> </w:instrText>
            </w:r>
            <w:r w:rsidRPr="002B2716">
              <w:rPr>
                <w:szCs w:val="24"/>
              </w:rPr>
              <w:fldChar w:fldCharType="separate"/>
            </w:r>
            <w:r w:rsidRPr="002B2716">
              <w:pict>
                <v:shape id="_x0000_i1030" type="#_x0000_t75" style="width:8.2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21C28&quot;/&gt;&lt;wsp:rsid wsp:val=&quot;000020A0&quot;/&gt;&lt;wsp:rsid wsp:val=&quot;0000653D&quot;/&gt;&lt;wsp:rsid wsp:val=&quot;000065C3&quot;/&gt;&lt;wsp:rsid wsp:val=&quot;00006689&quot;/&gt;&lt;wsp:rsid wsp:val=&quot;00010219&quot;/&gt;&lt;wsp:rsid wsp:val=&quot;00013AF9&quot;/&gt;&lt;wsp:rsid wsp:val=&quot;000156D0&quot;/&gt;&lt;wsp:rsid wsp:val=&quot;00015FBA&quot;/&gt;&lt;wsp:rsid wsp:val=&quot;00017F9B&quot;/&gt;&lt;wsp:rsid wsp:val=&quot;00024A22&quot;/&gt;&lt;wsp:rsid wsp:val=&quot;0002765E&quot;/&gt;&lt;wsp:rsid wsp:val=&quot;0003161E&quot;/&gt;&lt;wsp:rsid wsp:val=&quot;00041695&quot;/&gt;&lt;wsp:rsid wsp:val=&quot;00052E0D&quot;/&gt;&lt;wsp:rsid wsp:val=&quot;0005703A&quot;/&gt;&lt;wsp:rsid wsp:val=&quot;00062AC7&quot;/&gt;&lt;wsp:rsid wsp:val=&quot;000721CA&quot;/&gt;&lt;wsp:rsid wsp:val=&quot;00076373&quot;/&gt;&lt;wsp:rsid wsp:val=&quot;000800A8&quot;/&gt;&lt;wsp:rsid wsp:val=&quot;00096C81&quot;/&gt;&lt;wsp:rsid wsp:val=&quot;00097449&quot;/&gt;&lt;wsp:rsid wsp:val=&quot;000A36B2&quot;/&gt;&lt;wsp:rsid wsp:val=&quot;000A37A0&quot;/&gt;&lt;wsp:rsid wsp:val=&quot;000A4E9F&quot;/&gt;&lt;wsp:rsid wsp:val=&quot;000A4ED4&quot;/&gt;&lt;wsp:rsid wsp:val=&quot;000A6848&quot;/&gt;&lt;wsp:rsid wsp:val=&quot;000B195C&quot;/&gt;&lt;wsp:rsid wsp:val=&quot;000B418C&quot;/&gt;&lt;wsp:rsid wsp:val=&quot;000B7BB2&quot;/&gt;&lt;wsp:rsid wsp:val=&quot;000C0181&quot;/&gt;&lt;wsp:rsid wsp:val=&quot;000C753D&quot;/&gt;&lt;wsp:rsid wsp:val=&quot;000D6FBB&quot;/&gt;&lt;wsp:rsid wsp:val=&quot;000E0243&quot;/&gt;&lt;wsp:rsid wsp:val=&quot;000E0D75&quot;/&gt;&lt;wsp:rsid wsp:val=&quot;000E737E&quot;/&gt;&lt;wsp:rsid wsp:val=&quot;000F1D9C&quot;/&gt;&lt;wsp:rsid wsp:val=&quot;000F3231&quot;/&gt;&lt;wsp:rsid wsp:val=&quot;00106CA9&quot;/&gt;&lt;wsp:rsid wsp:val=&quot;00106D00&quot;/&gt;&lt;wsp:rsid wsp:val=&quot;00107598&quot;/&gt;&lt;wsp:rsid wsp:val=&quot;00107D53&quot;/&gt;&lt;wsp:rsid wsp:val=&quot;00115657&quot;/&gt;&lt;wsp:rsid wsp:val=&quot;00115915&quot;/&gt;&lt;wsp:rsid wsp:val=&quot;0011599B&quot;/&gt;&lt;wsp:rsid wsp:val=&quot;001247CF&quot;/&gt;&lt;wsp:rsid wsp:val=&quot;00140CE1&quot;/&gt;&lt;wsp:rsid wsp:val=&quot;00141F59&quot;/&gt;&lt;wsp:rsid wsp:val=&quot;001569B0&quot;/&gt;&lt;wsp:rsid wsp:val=&quot;00166703&quot;/&gt;&lt;wsp:rsid wsp:val=&quot;001707C2&quot;/&gt;&lt;wsp:rsid wsp:val=&quot;00170984&quot;/&gt;&lt;wsp:rsid wsp:val=&quot;00171203&quot;/&gt;&lt;wsp:rsid wsp:val=&quot;0017279B&quot;/&gt;&lt;wsp:rsid wsp:val=&quot;001772EF&quot;/&gt;&lt;wsp:rsid wsp:val=&quot;0018225D&quot;/&gt;&lt;wsp:rsid wsp:val=&quot;001838E3&quot;/&gt;&lt;wsp:rsid wsp:val=&quot;0018396D&quot;/&gt;&lt;wsp:rsid wsp:val=&quot;00194B55&quot;/&gt;&lt;wsp:rsid wsp:val=&quot;001959A1&quot;/&gt;&lt;wsp:rsid wsp:val=&quot;001A29CE&quot;/&gt;&lt;wsp:rsid wsp:val=&quot;001A44B2&quot;/&gt;&lt;wsp:rsid wsp:val=&quot;001A6727&quot;/&gt;&lt;wsp:rsid wsp:val=&quot;001A67D9&quot;/&gt;&lt;wsp:rsid wsp:val=&quot;001B24D0&quot;/&gt;&lt;wsp:rsid wsp:val=&quot;001B2D3D&quot;/&gt;&lt;wsp:rsid wsp:val=&quot;001B5CB8&quot;/&gt;&lt;wsp:rsid wsp:val=&quot;001B660E&quot;/&gt;&lt;wsp:rsid wsp:val=&quot;001B741B&quot;/&gt;&lt;wsp:rsid wsp:val=&quot;001E22FC&quot;/&gt;&lt;wsp:rsid wsp:val=&quot;001E404A&quot;/&gt;&lt;wsp:rsid wsp:val=&quot;001E404C&quot;/&gt;&lt;wsp:rsid wsp:val=&quot;001E715F&quot;/&gt;&lt;wsp:rsid wsp:val=&quot;001F1647&quot;/&gt;&lt;wsp:rsid wsp:val=&quot;001F7C7C&quot;/&gt;&lt;wsp:rsid wsp:val=&quot;00201654&quot;/&gt;&lt;wsp:rsid wsp:val=&quot;00201DC4&quot;/&gt;&lt;wsp:rsid wsp:val=&quot;00201E7F&quot;/&gt;&lt;wsp:rsid wsp:val=&quot;00202AFB&quot;/&gt;&lt;wsp:rsid wsp:val=&quot;002044E1&quot;/&gt;&lt;wsp:rsid wsp:val=&quot;00214A4F&quot;/&gt;&lt;wsp:rsid wsp:val=&quot;002168F2&quot;/&gt;&lt;wsp:rsid wsp:val=&quot;00216ADA&quot;/&gt;&lt;wsp:rsid wsp:val=&quot;00222455&quot;/&gt;&lt;wsp:rsid wsp:val=&quot;002232CA&quot;/&gt;&lt;wsp:rsid wsp:val=&quot;0022549C&quot;/&gt;&lt;wsp:rsid wsp:val=&quot;002255CC&quot;/&gt;&lt;wsp:rsid wsp:val=&quot;002268FD&quot;/&gt;&lt;wsp:rsid wsp:val=&quot;00234E72&quot;/&gt;&lt;wsp:rsid wsp:val=&quot;00240C56&quot;/&gt;&lt;wsp:rsid wsp:val=&quot;00241C56&quot;/&gt;&lt;wsp:rsid wsp:val=&quot;00245E61&quot;/&gt;&lt;wsp:rsid wsp:val=&quot;00247833&quot;/&gt;&lt;wsp:rsid wsp:val=&quot;0025444F&quot;/&gt;&lt;wsp:rsid wsp:val=&quot;00254F99&quot;/&gt;&lt;wsp:rsid wsp:val=&quot;00255FD4&quot;/&gt;&lt;wsp:rsid wsp:val=&quot;00256DC8&quot;/&gt;&lt;wsp:rsid wsp:val=&quot;0025795F&quot;/&gt;&lt;wsp:rsid wsp:val=&quot;0026064D&quot;/&gt;&lt;wsp:rsid wsp:val=&quot;00264E6E&quot;/&gt;&lt;wsp:rsid wsp:val=&quot;00273E09&quot;/&gt;&lt;wsp:rsid wsp:val=&quot;0028219C&quot;/&gt;&lt;wsp:rsid wsp:val=&quot;00285805&quot;/&gt;&lt;wsp:rsid wsp:val=&quot;00287CF1&quot;/&gt;&lt;wsp:rsid wsp:val=&quot;00297ACF&quot;/&gt;&lt;wsp:rsid wsp:val=&quot;002A1358&quot;/&gt;&lt;wsp:rsid wsp:val=&quot;002A26E4&quot;/&gt;&lt;wsp:rsid wsp:val=&quot;002A53FD&quot;/&gt;&lt;wsp:rsid wsp:val=&quot;002B2716&quot;/&gt;&lt;wsp:rsid wsp:val=&quot;002B41F7&quot;/&gt;&lt;wsp:rsid wsp:val=&quot;002B7999&quot;/&gt;&lt;wsp:rsid wsp:val=&quot;002C2BB9&quot;/&gt;&lt;wsp:rsid wsp:val=&quot;002C370F&quot;/&gt;&lt;wsp:rsid wsp:val=&quot;002C3ED4&quot;/&gt;&lt;wsp:rsid wsp:val=&quot;002C6523&quot;/&gt;&lt;wsp:rsid wsp:val=&quot;002D420B&quot;/&gt;&lt;wsp:rsid wsp:val=&quot;002E0FED&quot;/&gt;&lt;wsp:rsid wsp:val=&quot;002E1C5A&quot;/&gt;&lt;wsp:rsid wsp:val=&quot;002F709F&quot;/&gt;&lt;wsp:rsid wsp:val=&quot;002F7C16&quot;/&gt;&lt;wsp:rsid wsp:val=&quot;00301875&quot;/&gt;&lt;wsp:rsid wsp:val=&quot;0030208B&quot;/&gt;&lt;wsp:rsid wsp:val=&quot;00303961&quot;/&gt;&lt;wsp:rsid wsp:val=&quot;00303D9D&quot;/&gt;&lt;wsp:rsid wsp:val=&quot;003066F4&quot;/&gt;&lt;wsp:rsid wsp:val=&quot;00307818&quot;/&gt;&lt;wsp:rsid wsp:val=&quot;00310B1F&quot;/&gt;&lt;wsp:rsid wsp:val=&quot;0031226A&quot;/&gt;&lt;wsp:rsid wsp:val=&quot;00315C2F&quot;/&gt;&lt;wsp:rsid wsp:val=&quot;003160C4&quot;/&gt;&lt;wsp:rsid wsp:val=&quot;00321DFF&quot;/&gt;&lt;wsp:rsid wsp:val=&quot;00323B9C&quot;/&gt;&lt;wsp:rsid wsp:val=&quot;003244D1&quot;/&gt;&lt;wsp:rsid wsp:val=&quot;00324593&quot;/&gt;&lt;wsp:rsid wsp:val=&quot;00335FA8&quot;/&gt;&lt;wsp:rsid wsp:val=&quot;00340884&quot;/&gt;&lt;wsp:rsid wsp:val=&quot;00341F47&quot;/&gt;&lt;wsp:rsid wsp:val=&quot;00341F95&quot;/&gt;&lt;wsp:rsid wsp:val=&quot;00342D6C&quot;/&gt;&lt;wsp:rsid wsp:val=&quot;00343ED6&quot;/&gt;&lt;wsp:rsid wsp:val=&quot;00352B67&quot;/&gt;&lt;wsp:rsid wsp:val=&quot;00357D00&quot;/&gt;&lt;wsp:rsid wsp:val=&quot;00360BC0&quot;/&gt;&lt;wsp:rsid wsp:val=&quot;00371C7E&quot;/&gt;&lt;wsp:rsid wsp:val=&quot;00375AB3&quot;/&gt;&lt;wsp:rsid wsp:val=&quot;003802EC&quot;/&gt;&lt;wsp:rsid wsp:val=&quot;00382787&quot;/&gt;&lt;wsp:rsid wsp:val=&quot;0038295E&quot;/&gt;&lt;wsp:rsid wsp:val=&quot;00383097&quot;/&gt;&lt;wsp:rsid wsp:val=&quot;00384A38&quot;/&gt;&lt;wsp:rsid wsp:val=&quot;00386800&quot;/&gt;&lt;wsp:rsid wsp:val=&quot;00391015&quot;/&gt;&lt;wsp:rsid wsp:val=&quot;00391E9C&quot;/&gt;&lt;wsp:rsid wsp:val=&quot;00394988&quot;/&gt;&lt;wsp:rsid wsp:val=&quot;003952B7&quot;/&gt;&lt;wsp:rsid wsp:val=&quot;00396681&quot;/&gt;&lt;wsp:rsid wsp:val=&quot;00396F69&quot;/&gt;&lt;wsp:rsid wsp:val=&quot;003A30F2&quot;/&gt;&lt;wsp:rsid wsp:val=&quot;003A3F73&quot;/&gt;&lt;wsp:rsid wsp:val=&quot;003B046D&quot;/&gt;&lt;wsp:rsid wsp:val=&quot;003B04B3&quot;/&gt;&lt;wsp:rsid wsp:val=&quot;003B0A25&quot;/&gt;&lt;wsp:rsid wsp:val=&quot;003B70A2&quot;/&gt;&lt;wsp:rsid wsp:val=&quot;003C21B2&quot;/&gt;&lt;wsp:rsid wsp:val=&quot;003C33AC&quot;/&gt;&lt;wsp:rsid wsp:val=&quot;003C465D&quot;/&gt;&lt;wsp:rsid wsp:val=&quot;003C6197&quot;/&gt;&lt;wsp:rsid wsp:val=&quot;003D3C36&quot;/&gt;&lt;wsp:rsid wsp:val=&quot;003D3E9B&quot;/&gt;&lt;wsp:rsid wsp:val=&quot;003D668C&quot;/&gt;&lt;wsp:rsid wsp:val=&quot;003E14A1&quot;/&gt;&lt;wsp:rsid wsp:val=&quot;003E2BD9&quot;/&gt;&lt;wsp:rsid wsp:val=&quot;003E3ABA&quot;/&gt;&lt;wsp:rsid wsp:val=&quot;003E5E2E&quot;/&gt;&lt;wsp:rsid wsp:val=&quot;003E6784&quot;/&gt;&lt;wsp:rsid wsp:val=&quot;004062F2&quot;/&gt;&lt;wsp:rsid wsp:val=&quot;0041105E&quot;/&gt;&lt;wsp:rsid wsp:val=&quot;004128C0&quot;/&gt;&lt;wsp:rsid wsp:val=&quot;0041404C&quot;/&gt;&lt;wsp:rsid wsp:val=&quot;0041441F&quot;/&gt;&lt;wsp:rsid wsp:val=&quot;00417224&quot;/&gt;&lt;wsp:rsid wsp:val=&quot;004247AB&quot;/&gt;&lt;wsp:rsid wsp:val=&quot;00426746&quot;/&gt;&lt;wsp:rsid wsp:val=&quot;004276E1&quot;/&gt;&lt;wsp:rsid wsp:val=&quot;004318F1&quot;/&gt;&lt;wsp:rsid wsp:val=&quot;0043228C&quot;/&gt;&lt;wsp:rsid wsp:val=&quot;00435EEB&quot;/&gt;&lt;wsp:rsid wsp:val=&quot;00436C49&quot;/&gt;&lt;wsp:rsid wsp:val=&quot;004372AC&quot;/&gt;&lt;wsp:rsid wsp:val=&quot;00437BDB&quot;/&gt;&lt;wsp:rsid wsp:val=&quot;00442D9D&quot;/&gt;&lt;wsp:rsid wsp:val=&quot;004461DC&quot;/&gt;&lt;wsp:rsid wsp:val=&quot;00455C8D&quot;/&gt;&lt;wsp:rsid wsp:val=&quot;0046238E&quot;/&gt;&lt;wsp:rsid wsp:val=&quot;004678D5&quot;/&gt;&lt;wsp:rsid wsp:val=&quot;0047235B&quot;/&gt;&lt;wsp:rsid wsp:val=&quot;00474CAB&quot;/&gt;&lt;wsp:rsid wsp:val=&quot;004766D4&quot;/&gt;&lt;wsp:rsid wsp:val=&quot;004811ED&quot;/&gt;&lt;wsp:rsid wsp:val=&quot;004817B8&quot;/&gt;&lt;wsp:rsid wsp:val=&quot;004817D9&quot;/&gt;&lt;wsp:rsid wsp:val=&quot;004913E3&quot;/&gt;&lt;wsp:rsid wsp:val=&quot;004924BD&quot;/&gt;&lt;wsp:rsid wsp:val=&quot;00492662&quot;/&gt;&lt;wsp:rsid wsp:val=&quot;004A3B69&quot;/&gt;&lt;wsp:rsid wsp:val=&quot;004A7D97&quot;/&gt;&lt;wsp:rsid wsp:val=&quot;004B3659&quot;/&gt;&lt;wsp:rsid wsp:val=&quot;004C0609&quot;/&gt;&lt;wsp:rsid wsp:val=&quot;004C0BFC&quot;/&gt;&lt;wsp:rsid wsp:val=&quot;004C1EBC&quot;/&gt;&lt;wsp:rsid wsp:val=&quot;004C3B9E&quot;/&gt;&lt;wsp:rsid wsp:val=&quot;004C6923&quot;/&gt;&lt;wsp:rsid wsp:val=&quot;004E304F&quot;/&gt;&lt;wsp:rsid wsp:val=&quot;004E7156&quot;/&gt;&lt;wsp:rsid wsp:val=&quot;004E7A40&quot;/&gt;&lt;wsp:rsid wsp:val=&quot;004F1947&quot;/&gt;&lt;wsp:rsid wsp:val=&quot;004F6CF6&quot;/&gt;&lt;wsp:rsid wsp:val=&quot;004F7116&quot;/&gt;&lt;wsp:rsid wsp:val=&quot;00507325&quot;/&gt;&lt;wsp:rsid wsp:val=&quot;00510611&quot;/&gt;&lt;wsp:rsid wsp:val=&quot;00512E14&quot;/&gt;&lt;wsp:rsid wsp:val=&quot;0051438C&quot;/&gt;&lt;wsp:rsid wsp:val=&quot;00525F26&quot;/&gt;&lt;wsp:rsid wsp:val=&quot;005311D2&quot;/&gt;&lt;wsp:rsid wsp:val=&quot;00531D68&quot;/&gt;&lt;wsp:rsid wsp:val=&quot;00532E99&quot;/&gt;&lt;wsp:rsid wsp:val=&quot;00541EEE&quot;/&gt;&lt;wsp:rsid wsp:val=&quot;00543D08&quot;/&gt;&lt;wsp:rsid wsp:val=&quot;00544343&quot;/&gt;&lt;wsp:rsid wsp:val=&quot;0055127B&quot;/&gt;&lt;wsp:rsid wsp:val=&quot;0055321F&quot;/&gt;&lt;wsp:rsid wsp:val=&quot;0055535E&quot;/&gt;&lt;wsp:rsid wsp:val=&quot;005673BC&quot;/&gt;&lt;wsp:rsid wsp:val=&quot;005715A5&quot;/&gt;&lt;wsp:rsid wsp:val=&quot;005715D7&quot;/&gt;&lt;wsp:rsid wsp:val=&quot;005735A8&quot;/&gt;&lt;wsp:rsid wsp:val=&quot;0058187B&quot;/&gt;&lt;wsp:rsid wsp:val=&quot;00585745&quot;/&gt;&lt;wsp:rsid wsp:val=&quot;00585A72&quot;/&gt;&lt;wsp:rsid wsp:val=&quot;005903F0&quot;/&gt;&lt;wsp:rsid wsp:val=&quot;0059068D&quot;/&gt;&lt;wsp:rsid wsp:val=&quot;00590FDB&quot;/&gt;&lt;wsp:rsid wsp:val=&quot;005A41E4&quot;/&gt;&lt;wsp:rsid wsp:val=&quot;005B018E&quot;/&gt;&lt;wsp:rsid wsp:val=&quot;005B18AC&quot;/&gt;&lt;wsp:rsid wsp:val=&quot;005B29A0&quot;/&gt;&lt;wsp:rsid wsp:val=&quot;005B6BC3&quot;/&gt;&lt;wsp:rsid wsp:val=&quot;005B78A7&quot;/&gt;&lt;wsp:rsid wsp:val=&quot;005B7FF2&quot;/&gt;&lt;wsp:rsid wsp:val=&quot;005C2144&quot;/&gt;&lt;wsp:rsid wsp:val=&quot;005C334B&quot;/&gt;&lt;wsp:rsid wsp:val=&quot;005C585A&quot;/&gt;&lt;wsp:rsid wsp:val=&quot;005D58A3&quot;/&gt;&lt;wsp:rsid wsp:val=&quot;005E7EB8&quot;/&gt;&lt;wsp:rsid wsp:val=&quot;005F4C36&quot;/&gt;&lt;wsp:rsid wsp:val=&quot;005F5A30&quot;/&gt;&lt;wsp:rsid wsp:val=&quot;00606364&quot;/&gt;&lt;wsp:rsid wsp:val=&quot;006070FE&quot;/&gt;&lt;wsp:rsid wsp:val=&quot;006105AD&quot;/&gt;&lt;wsp:rsid wsp:val=&quot;006159F8&quot;/&gt;&lt;wsp:rsid wsp:val=&quot;00617B37&quot;/&gt;&lt;wsp:rsid wsp:val=&quot;00621C28&quot;/&gt;&lt;wsp:rsid wsp:val=&quot;00624D94&quot;/&gt;&lt;wsp:rsid wsp:val=&quot;00626DC5&quot;/&gt;&lt;wsp:rsid wsp:val=&quot;00631CA9&quot;/&gt;&lt;wsp:rsid wsp:val=&quot;00632AFA&quot;/&gt;&lt;wsp:rsid wsp:val=&quot;00634AC2&quot;/&gt;&lt;wsp:rsid wsp:val=&quot;0064150B&quot;/&gt;&lt;wsp:rsid wsp:val=&quot;00651141&quot;/&gt;&lt;wsp:rsid wsp:val=&quot;00653F66&quot;/&gt;&lt;wsp:rsid wsp:val=&quot;00654371&quot;/&gt;&lt;wsp:rsid wsp:val=&quot;00660EB5&quot;/&gt;&lt;wsp:rsid wsp:val=&quot;00663A4A&quot;/&gt;&lt;wsp:rsid wsp:val=&quot;00672301&quot;/&gt;&lt;wsp:rsid wsp:val=&quot;00673285&quot;/&gt;&lt;wsp:rsid wsp:val=&quot;00684362&quot;/&gt;&lt;wsp:rsid wsp:val=&quot;00697F74&quot;/&gt;&lt;wsp:rsid wsp:val=&quot;006A421B&quot;/&gt;&lt;wsp:rsid wsp:val=&quot;006A56DD&quot;/&gt;&lt;wsp:rsid wsp:val=&quot;006B7EA2&quot;/&gt;&lt;wsp:rsid wsp:val=&quot;006C50B5&quot;/&gt;&lt;wsp:rsid wsp:val=&quot;006D4E20&quot;/&gt;&lt;wsp:rsid wsp:val=&quot;006D63D7&quot;/&gt;&lt;wsp:rsid wsp:val=&quot;006E0F7C&quot;/&gt;&lt;wsp:rsid wsp:val=&quot;006E34C5&quot;/&gt;&lt;wsp:rsid wsp:val=&quot;006E6E77&quot;/&gt;&lt;wsp:rsid wsp:val=&quot;006F264A&quot;/&gt;&lt;wsp:rsid wsp:val=&quot;006F628E&quot;/&gt;&lt;wsp:rsid wsp:val=&quot;006F763D&quot;/&gt;&lt;wsp:rsid wsp:val=&quot;007132ED&quot;/&gt;&lt;wsp:rsid wsp:val=&quot;00717621&quot;/&gt;&lt;wsp:rsid wsp:val=&quot;00722851&quot;/&gt;&lt;wsp:rsid wsp:val=&quot;007228C6&quot;/&gt;&lt;wsp:rsid wsp:val=&quot;0072314B&quot;/&gt;&lt;wsp:rsid wsp:val=&quot;007237B4&quot;/&gt;&lt;wsp:rsid wsp:val=&quot;007240AD&quot;/&gt;&lt;wsp:rsid wsp:val=&quot;00730AB7&quot;/&gt;&lt;wsp:rsid wsp:val=&quot;00732AAE&quot;/&gt;&lt;wsp:rsid wsp:val=&quot;00733E48&quot;/&gt;&lt;wsp:rsid wsp:val=&quot;007408EB&quot;/&gt;&lt;wsp:rsid wsp:val=&quot;00742780&quot;/&gt;&lt;wsp:rsid wsp:val=&quot;00745B28&quot;/&gt;&lt;wsp:rsid wsp:val=&quot;007469ED&quot;/&gt;&lt;wsp:rsid wsp:val=&quot;00752085&quot;/&gt;&lt;wsp:rsid wsp:val=&quot;0075273A&quot;/&gt;&lt;wsp:rsid wsp:val=&quot;00756B8C&quot;/&gt;&lt;wsp:rsid wsp:val=&quot;00760F41&quot;/&gt;&lt;wsp:rsid wsp:val=&quot;00761E88&quot;/&gt;&lt;wsp:rsid wsp:val=&quot;00767258&quot;/&gt;&lt;wsp:rsid wsp:val=&quot;00775DC2&quot;/&gt;&lt;wsp:rsid wsp:val=&quot;00777758&quot;/&gt;&lt;wsp:rsid wsp:val=&quot;00777840&quot;/&gt;&lt;wsp:rsid wsp:val=&quot;00780140&quot;/&gt;&lt;wsp:rsid wsp:val=&quot;00780ACC&quot;/&gt;&lt;wsp:rsid wsp:val=&quot;00780DB6&quot;/&gt;&lt;wsp:rsid wsp:val=&quot;007829B1&quot;/&gt;&lt;wsp:rsid wsp:val=&quot;007848AC&quot;/&gt;&lt;wsp:rsid wsp:val=&quot;007926F7&quot;/&gt;&lt;wsp:rsid wsp:val=&quot;00794767&quot;/&gt;&lt;wsp:rsid wsp:val=&quot;00796985&quot;/&gt;&lt;wsp:rsid wsp:val=&quot;00797B99&quot;/&gt;&lt;wsp:rsid wsp:val=&quot;007A3417&quot;/&gt;&lt;wsp:rsid wsp:val=&quot;007B0623&quot;/&gt;&lt;wsp:rsid wsp:val=&quot;007B2AF5&quot;/&gt;&lt;wsp:rsid wsp:val=&quot;007C13CB&quot;/&gt;&lt;wsp:rsid wsp:val=&quot;007C426C&quot;/&gt;&lt;wsp:rsid wsp:val=&quot;007C741B&quot;/&gt;&lt;wsp:rsid wsp:val=&quot;007D3E82&quot;/&gt;&lt;wsp:rsid wsp:val=&quot;007D7414&quot;/&gt;&lt;wsp:rsid wsp:val=&quot;007E26F8&quot;/&gt;&lt;wsp:rsid wsp:val=&quot;007E295E&quot;/&gt;&lt;wsp:rsid wsp:val=&quot;007F0533&quot;/&gt;&lt;wsp:rsid wsp:val=&quot;007F0613&quot;/&gt;&lt;wsp:rsid wsp:val=&quot;007F5204&quot;/&gt;&lt;wsp:rsid wsp:val=&quot;00810266&quot;/&gt;&lt;wsp:rsid wsp:val=&quot;008116C6&quot;/&gt;&lt;wsp:rsid wsp:val=&quot;008216F6&quot;/&gt;&lt;wsp:rsid wsp:val=&quot;00822966&quot;/&gt;&lt;wsp:rsid wsp:val=&quot;00825BC4&quot;/&gt;&lt;wsp:rsid wsp:val=&quot;00826BDF&quot;/&gt;&lt;wsp:rsid wsp:val=&quot;008277FF&quot;/&gt;&lt;wsp:rsid wsp:val=&quot;00830BD7&quot;/&gt;&lt;wsp:rsid wsp:val=&quot;008310D2&quot;/&gt;&lt;wsp:rsid wsp:val=&quot;008369C5&quot;/&gt;&lt;wsp:rsid wsp:val=&quot;00842912&quot;/&gt;&lt;wsp:rsid wsp:val=&quot;008511F8&quot;/&gt;&lt;wsp:rsid wsp:val=&quot;00851314&quot;/&gt;&lt;wsp:rsid wsp:val=&quot;00857584&quot;/&gt;&lt;wsp:rsid wsp:val=&quot;008604B8&quot;/&gt;&lt;wsp:rsid wsp:val=&quot;0086340B&quot;/&gt;&lt;wsp:rsid wsp:val=&quot;008657E4&quot;/&gt;&lt;wsp:rsid wsp:val=&quot;00865A06&quot;/&gt;&lt;wsp:rsid wsp:val=&quot;00872DD6&quot;/&gt;&lt;wsp:rsid wsp:val=&quot;0087398B&quot;/&gt;&lt;wsp:rsid wsp:val=&quot;00877A4A&quot;/&gt;&lt;wsp:rsid wsp:val=&quot;00877EE5&quot;/&gt;&lt;wsp:rsid wsp:val=&quot;0088069D&quot;/&gt;&lt;wsp:rsid wsp:val=&quot;008812FF&quot;/&gt;&lt;wsp:rsid wsp:val=&quot;0088384F&quot;/&gt;&lt;wsp:rsid wsp:val=&quot;00884BDA&quot;/&gt;&lt;wsp:rsid wsp:val=&quot;0089115A&quot;/&gt;&lt;wsp:rsid wsp:val=&quot;00891F93&quot;/&gt;&lt;wsp:rsid wsp:val=&quot;008928EE&quot;/&gt;&lt;wsp:rsid wsp:val=&quot;008956A7&quot;/&gt;&lt;wsp:rsid wsp:val=&quot;00897C75&quot;/&gt;&lt;wsp:rsid wsp:val=&quot;008A0E42&quot;/&gt;&lt;wsp:rsid wsp:val=&quot;008B48C0&quot;/&gt;&lt;wsp:rsid wsp:val=&quot;008C4E2A&quot;/&gt;&lt;wsp:rsid wsp:val=&quot;008C502B&quot;/&gt;&lt;wsp:rsid wsp:val=&quot;008C6F48&quot;/&gt;&lt;wsp:rsid wsp:val=&quot;008C797E&quot;/&gt;&lt;wsp:rsid wsp:val=&quot;008D0674&quot;/&gt;&lt;wsp:rsid wsp:val=&quot;008D73AE&quot;/&gt;&lt;wsp:rsid wsp:val=&quot;008E1303&quot;/&gt;&lt;wsp:rsid wsp:val=&quot;008E1C2D&quot;/&gt;&lt;wsp:rsid wsp:val=&quot;008E4BA0&quot;/&gt;&lt;wsp:rsid wsp:val=&quot;008F2638&quot;/&gt;&lt;wsp:rsid wsp:val=&quot;009010BD&quot;/&gt;&lt;wsp:rsid wsp:val=&quot;009050CE&quot;/&gt;&lt;wsp:rsid wsp:val=&quot;009057B6&quot;/&gt;&lt;wsp:rsid wsp:val=&quot;00916805&quot;/&gt;&lt;wsp:rsid wsp:val=&quot;00922A60&quot;/&gt;&lt;wsp:rsid wsp:val=&quot;0092343F&quot;/&gt;&lt;wsp:rsid wsp:val=&quot;00924975&quot;/&gt;&lt;wsp:rsid wsp:val=&quot;00942341&quot;/&gt;&lt;wsp:rsid wsp:val=&quot;00954E53&quot;/&gt;&lt;wsp:rsid wsp:val=&quot;00955348&quot;/&gt;&lt;wsp:rsid wsp:val=&quot;009556CB&quot;/&gt;&lt;wsp:rsid wsp:val=&quot;009610B7&quot;/&gt;&lt;wsp:rsid wsp:val=&quot;00970668&quot;/&gt;&lt;wsp:rsid wsp:val=&quot;009749E1&quot;/&gt;&lt;wsp:rsid wsp:val=&quot;0098301A&quot;/&gt;&lt;wsp:rsid wsp:val=&quot;00985FBA&quot;/&gt;&lt;wsp:rsid wsp:val=&quot;00986684&quot;/&gt;&lt;wsp:rsid wsp:val=&quot;00990E6B&quot;/&gt;&lt;wsp:rsid wsp:val=&quot;009925BA&quot;/&gt;&lt;wsp:rsid wsp:val=&quot;00997F68&quot;/&gt;&lt;wsp:rsid wsp:val=&quot;009A34F2&quot;/&gt;&lt;wsp:rsid wsp:val=&quot;009A7EE8&quot;/&gt;&lt;wsp:rsid wsp:val=&quot;009B4860&quot;/&gt;&lt;wsp:rsid wsp:val=&quot;009C2C1B&quot;/&gt;&lt;wsp:rsid wsp:val=&quot;009D1863&quot;/&gt;&lt;wsp:rsid wsp:val=&quot;009D1FEA&quot;/&gt;&lt;wsp:rsid wsp:val=&quot;009D7522&quot;/&gt;&lt;wsp:rsid wsp:val=&quot;009E1D33&quot;/&gt;&lt;wsp:rsid wsp:val=&quot;009E2525&quot;/&gt;&lt;wsp:rsid wsp:val=&quot;009E54B2&quot;/&gt;&lt;wsp:rsid wsp:val=&quot;009F5D2D&quot;/&gt;&lt;wsp:rsid wsp:val=&quot;009F6324&quot;/&gt;&lt;wsp:rsid wsp:val=&quot;00A06413&quot;/&gt;&lt;wsp:rsid wsp:val=&quot;00A109FC&quot;/&gt;&lt;wsp:rsid wsp:val=&quot;00A11038&quot;/&gt;&lt;wsp:rsid wsp:val=&quot;00A16957&quot;/&gt;&lt;wsp:rsid wsp:val=&quot;00A26FC6&quot;/&gt;&lt;wsp:rsid wsp:val=&quot;00A32060&quot;/&gt;&lt;wsp:rsid wsp:val=&quot;00A3209A&quot;/&gt;&lt;wsp:rsid wsp:val=&quot;00A35882&quot;/&gt;&lt;wsp:rsid wsp:val=&quot;00A35D31&quot;/&gt;&lt;wsp:rsid wsp:val=&quot;00A361A9&quot;/&gt;&lt;wsp:rsid wsp:val=&quot;00A3659D&quot;/&gt;&lt;wsp:rsid wsp:val=&quot;00A44564&quot;/&gt;&lt;wsp:rsid wsp:val=&quot;00A4554D&quot;/&gt;&lt;wsp:rsid wsp:val=&quot;00A45E98&quot;/&gt;&lt;wsp:rsid wsp:val=&quot;00A55EB5&quot;/&gt;&lt;wsp:rsid wsp:val=&quot;00A61BAA&quot;/&gt;&lt;wsp:rsid wsp:val=&quot;00A70B39&quot;/&gt;&lt;wsp:rsid wsp:val=&quot;00A7284D&quot;/&gt;&lt;wsp:rsid wsp:val=&quot;00A74AB3&quot;/&gt;&lt;wsp:rsid wsp:val=&quot;00A76552&quot;/&gt;&lt;wsp:rsid wsp:val=&quot;00A82868&quot;/&gt;&lt;wsp:rsid wsp:val=&quot;00A85B53&quot;/&gt;&lt;wsp:rsid wsp:val=&quot;00A861D3&quot;/&gt;&lt;wsp:rsid wsp:val=&quot;00A92184&quot;/&gt;&lt;wsp:rsid wsp:val=&quot;00A96222&quot;/&gt;&lt;wsp:rsid wsp:val=&quot;00A96F14&quot;/&gt;&lt;wsp:rsid wsp:val=&quot;00AA16F3&quot;/&gt;&lt;wsp:rsid wsp:val=&quot;00AA57CD&quot;/&gt;&lt;wsp:rsid wsp:val=&quot;00AB52FC&quot;/&gt;&lt;wsp:rsid wsp:val=&quot;00AB69CE&quot;/&gt;&lt;wsp:rsid wsp:val=&quot;00AC3E02&quot;/&gt;&lt;wsp:rsid wsp:val=&quot;00AC7B88&quot;/&gt;&lt;wsp:rsid wsp:val=&quot;00AD0C9D&quot;/&gt;&lt;wsp:rsid wsp:val=&quot;00AD3288&quot;/&gt;&lt;wsp:rsid wsp:val=&quot;00AD35E6&quot;/&gt;&lt;wsp:rsid wsp:val=&quot;00AD7D3C&quot;/&gt;&lt;wsp:rsid wsp:val=&quot;00AE2E2F&quot;/&gt;&lt;wsp:rsid wsp:val=&quot;00AE7409&quot;/&gt;&lt;wsp:rsid wsp:val=&quot;00AF076B&quot;/&gt;&lt;wsp:rsid wsp:val=&quot;00AF6262&quot;/&gt;&lt;wsp:rsid wsp:val=&quot;00AF6576&quot;/&gt;&lt;wsp:rsid wsp:val=&quot;00B00F9D&quot;/&gt;&lt;wsp:rsid wsp:val=&quot;00B01054&quot;/&gt;&lt;wsp:rsid wsp:val=&quot;00B038DB&quot;/&gt;&lt;wsp:rsid wsp:val=&quot;00B046C9&quot;/&gt;&lt;wsp:rsid wsp:val=&quot;00B06CCC&quot;/&gt;&lt;wsp:rsid wsp:val=&quot;00B115FF&quot;/&gt;&lt;wsp:rsid wsp:val=&quot;00B1572B&quot;/&gt;&lt;wsp:rsid wsp:val=&quot;00B16CB4&quot;/&gt;&lt;wsp:rsid wsp:val=&quot;00B20927&quot;/&gt;&lt;wsp:rsid wsp:val=&quot;00B249EE&quot;/&gt;&lt;wsp:rsid wsp:val=&quot;00B30F08&quot;/&gt;&lt;wsp:rsid wsp:val=&quot;00B31ED6&quot;/&gt;&lt;wsp:rsid wsp:val=&quot;00B324C4&quot;/&gt;&lt;wsp:rsid wsp:val=&quot;00B40F11&quot;/&gt;&lt;wsp:rsid wsp:val=&quot;00B464D2&quot;/&gt;&lt;wsp:rsid wsp:val=&quot;00B508EB&quot;/&gt;&lt;wsp:rsid wsp:val=&quot;00B51E36&quot;/&gt;&lt;wsp:rsid wsp:val=&quot;00B550CF&quot;/&gt;&lt;wsp:rsid wsp:val=&quot;00B55F83&quot;/&gt;&lt;wsp:rsid wsp:val=&quot;00B61CF8&quot;/&gt;&lt;wsp:rsid wsp:val=&quot;00B63176&quot;/&gt;&lt;wsp:rsid wsp:val=&quot;00B63DC0&quot;/&gt;&lt;wsp:rsid wsp:val=&quot;00B64C8B&quot;/&gt;&lt;wsp:rsid wsp:val=&quot;00B6527A&quot;/&gt;&lt;wsp:rsid wsp:val=&quot;00B65879&quot;/&gt;&lt;wsp:rsid wsp:val=&quot;00B65AA5&quot;/&gt;&lt;wsp:rsid wsp:val=&quot;00B65EE6&quot;/&gt;&lt;wsp:rsid wsp:val=&quot;00B72A42&quot;/&gt;&lt;wsp:rsid wsp:val=&quot;00B749F3&quot;/&gt;&lt;wsp:rsid wsp:val=&quot;00B74E01&quot;/&gt;&lt;wsp:rsid wsp:val=&quot;00B834A6&quot;/&gt;&lt;wsp:rsid wsp:val=&quot;00B87EC7&quot;/&gt;&lt;wsp:rsid wsp:val=&quot;00B90E0A&quot;/&gt;&lt;wsp:rsid wsp:val=&quot;00B939CC&quot;/&gt;&lt;wsp:rsid wsp:val=&quot;00BA0888&quot;/&gt;&lt;wsp:rsid wsp:val=&quot;00BA3CCF&quot;/&gt;&lt;wsp:rsid wsp:val=&quot;00BB015A&quot;/&gt;&lt;wsp:rsid wsp:val=&quot;00BB1B57&quot;/&gt;&lt;wsp:rsid wsp:val=&quot;00BC0639&quot;/&gt;&lt;wsp:rsid wsp:val=&quot;00BC0B86&quot;/&gt;&lt;wsp:rsid wsp:val=&quot;00BD164D&quot;/&gt;&lt;wsp:rsid wsp:val=&quot;00BD18BA&quot;/&gt;&lt;wsp:rsid wsp:val=&quot;00BD318B&quot;/&gt;&lt;wsp:rsid wsp:val=&quot;00BE0C4D&quot;/&gt;&lt;wsp:rsid wsp:val=&quot;00BE3E92&quot;/&gt;&lt;wsp:rsid wsp:val=&quot;00BE50EA&quot;/&gt;&lt;wsp:rsid wsp:val=&quot;00BF0198&quot;/&gt;&lt;wsp:rsid wsp:val=&quot;00BF4E62&quot;/&gt;&lt;wsp:rsid wsp:val=&quot;00BF7C6E&quot;/&gt;&lt;wsp:rsid wsp:val=&quot;00C01B15&quot;/&gt;&lt;wsp:rsid wsp:val=&quot;00C01DAD&quot;/&gt;&lt;wsp:rsid wsp:val=&quot;00C04D0C&quot;/&gt;&lt;wsp:rsid wsp:val=&quot;00C07DD6&quot;/&gt;&lt;wsp:rsid wsp:val=&quot;00C15E31&quot;/&gt;&lt;wsp:rsid wsp:val=&quot;00C1653B&quot;/&gt;&lt;wsp:rsid wsp:val=&quot;00C17C15&quot;/&gt;&lt;wsp:rsid wsp:val=&quot;00C21058&quot;/&gt;&lt;wsp:rsid wsp:val=&quot;00C22954&quot;/&gt;&lt;wsp:rsid wsp:val=&quot;00C23AE2&quot;/&gt;&lt;wsp:rsid wsp:val=&quot;00C25538&quot;/&gt;&lt;wsp:rsid wsp:val=&quot;00C25879&quot;/&gt;&lt;wsp:rsid wsp:val=&quot;00C26B22&quot;/&gt;&lt;wsp:rsid wsp:val=&quot;00C33304&quot;/&gt;&lt;wsp:rsid wsp:val=&quot;00C361B7&quot;/&gt;&lt;wsp:rsid wsp:val=&quot;00C3626F&quot;/&gt;&lt;wsp:rsid wsp:val=&quot;00C36BFA&quot;/&gt;&lt;wsp:rsid wsp:val=&quot;00C42165&quot;/&gt;&lt;wsp:rsid wsp:val=&quot;00C426E8&quot;/&gt;&lt;wsp:rsid wsp:val=&quot;00C4413B&quot;/&gt;&lt;wsp:rsid wsp:val=&quot;00C44B66&quot;/&gt;&lt;wsp:rsid wsp:val=&quot;00C44DC6&quot;/&gt;&lt;wsp:rsid wsp:val=&quot;00C45BC6&quot;/&gt;&lt;wsp:rsid wsp:val=&quot;00C45F93&quot;/&gt;&lt;wsp:rsid wsp:val=&quot;00C46952&quot;/&gt;&lt;wsp:rsid wsp:val=&quot;00C56383&quot;/&gt;&lt;wsp:rsid wsp:val=&quot;00C57AF7&quot;/&gt;&lt;wsp:rsid wsp:val=&quot;00C65691&quot;/&gt;&lt;wsp:rsid wsp:val=&quot;00C66BA4&quot;/&gt;&lt;wsp:rsid wsp:val=&quot;00C75718&quot;/&gt;&lt;wsp:rsid wsp:val=&quot;00C76178&quot;/&gt;&lt;wsp:rsid wsp:val=&quot;00C802DF&quot;/&gt;&lt;wsp:rsid wsp:val=&quot;00C806CD&quot;/&gt;&lt;wsp:rsid wsp:val=&quot;00C8150A&quot;/&gt;&lt;wsp:rsid wsp:val=&quot;00C82165&quot;/&gt;&lt;wsp:rsid wsp:val=&quot;00C82452&quot;/&gt;&lt;wsp:rsid wsp:val=&quot;00C84F97&quot;/&gt;&lt;wsp:rsid wsp:val=&quot;00C85766&quot;/&gt;&lt;wsp:rsid wsp:val=&quot;00C929FE&quot;/&gt;&lt;wsp:rsid wsp:val=&quot;00CA5C4F&quot;/&gt;&lt;wsp:rsid wsp:val=&quot;00CB123E&quot;/&gt;&lt;wsp:rsid wsp:val=&quot;00CB19A4&quot;/&gt;&lt;wsp:rsid wsp:val=&quot;00CB4DCC&quot;/&gt;&lt;wsp:rsid wsp:val=&quot;00CC4A79&quot;/&gt;&lt;wsp:rsid wsp:val=&quot;00CD34A7&quot;/&gt;&lt;wsp:rsid wsp:val=&quot;00CD627E&quot;/&gt;&lt;wsp:rsid wsp:val=&quot;00CE44E1&quot;/&gt;&lt;wsp:rsid wsp:val=&quot;00D10468&quot;/&gt;&lt;wsp:rsid wsp:val=&quot;00D13D03&quot;/&gt;&lt;wsp:rsid wsp:val=&quot;00D14AE4&quot;/&gt;&lt;wsp:rsid wsp:val=&quot;00D179BB&quot;/&gt;&lt;wsp:rsid wsp:val=&quot;00D228A0&quot;/&gt;&lt;wsp:rsid wsp:val=&quot;00D23E20&quot;/&gt;&lt;wsp:rsid wsp:val=&quot;00D3174D&quot;/&gt;&lt;wsp:rsid wsp:val=&quot;00D33DB3&quot;/&gt;&lt;wsp:rsid wsp:val=&quot;00D35076&quot;/&gt;&lt;wsp:rsid wsp:val=&quot;00D350F3&quot;/&gt;&lt;wsp:rsid wsp:val=&quot;00D35B84&quot;/&gt;&lt;wsp:rsid wsp:val=&quot;00D35C57&quot;/&gt;&lt;wsp:rsid wsp:val=&quot;00D42071&quot;/&gt;&lt;wsp:rsid wsp:val=&quot;00D43AD5&quot;/&gt;&lt;wsp:rsid wsp:val=&quot;00D4435C&quot;/&gt;&lt;wsp:rsid wsp:val=&quot;00D45AED&quot;/&gt;&lt;wsp:rsid wsp:val=&quot;00D460B2&quot;/&gt;&lt;wsp:rsid wsp:val=&quot;00D51ED6&quot;/&gt;&lt;wsp:rsid wsp:val=&quot;00D568BE&quot;/&gt;&lt;wsp:rsid wsp:val=&quot;00D65063&quot;/&gt;&lt;wsp:rsid wsp:val=&quot;00D71F50&quot;/&gt;&lt;wsp:rsid wsp:val=&quot;00D767D3&quot;/&gt;&lt;wsp:rsid wsp:val=&quot;00D80075&quot;/&gt;&lt;wsp:rsid wsp:val=&quot;00D92E38&quot;/&gt;&lt;wsp:rsid wsp:val=&quot;00D94453&quot;/&gt;&lt;wsp:rsid wsp:val=&quot;00DA183B&quot;/&gt;&lt;wsp:rsid wsp:val=&quot;00DA25B7&quot;/&gt;&lt;wsp:rsid wsp:val=&quot;00DA57AE&quot;/&gt;&lt;wsp:rsid wsp:val=&quot;00DA587A&quot;/&gt;&lt;wsp:rsid wsp:val=&quot;00DA74D9&quot;/&gt;&lt;wsp:rsid wsp:val=&quot;00DC0219&quot;/&gt;&lt;wsp:rsid wsp:val=&quot;00DC1288&quot;/&gt;&lt;wsp:rsid wsp:val=&quot;00DC415A&quot;/&gt;&lt;wsp:rsid wsp:val=&quot;00DD4EDB&quot;/&gt;&lt;wsp:rsid wsp:val=&quot;00DD7038&quot;/&gt;&lt;wsp:rsid wsp:val=&quot;00DE0CF3&quot;/&gt;&lt;wsp:rsid wsp:val=&quot;00DE1FEE&quot;/&gt;&lt;wsp:rsid wsp:val=&quot;00DF20C6&quot;/&gt;&lt;wsp:rsid wsp:val=&quot;00DF234B&quot;/&gt;&lt;wsp:rsid wsp:val=&quot;00DF3E2A&quot;/&gt;&lt;wsp:rsid wsp:val=&quot;00DF44B9&quot;/&gt;&lt;wsp:rsid wsp:val=&quot;00E04CC3&quot;/&gt;&lt;wsp:rsid wsp:val=&quot;00E0735C&quot;/&gt;&lt;wsp:rsid wsp:val=&quot;00E073C4&quot;/&gt;&lt;wsp:rsid wsp:val=&quot;00E1019D&quot;/&gt;&lt;wsp:rsid wsp:val=&quot;00E10D0E&quot;/&gt;&lt;wsp:rsid wsp:val=&quot;00E15358&quot;/&gt;&lt;wsp:rsid wsp:val=&quot;00E23265&quot;/&gt;&lt;wsp:rsid wsp:val=&quot;00E25A96&quot;/&gt;&lt;wsp:rsid wsp:val=&quot;00E26A67&quot;/&gt;&lt;wsp:rsid wsp:val=&quot;00E27B0D&quot;/&gt;&lt;wsp:rsid wsp:val=&quot;00E300F7&quot;/&gt;&lt;wsp:rsid wsp:val=&quot;00E33E04&quot;/&gt;&lt;wsp:rsid wsp:val=&quot;00E34835&quot;/&gt;&lt;wsp:rsid wsp:val=&quot;00E3688E&quot;/&gt;&lt;wsp:rsid wsp:val=&quot;00E4104B&quot;/&gt;&lt;wsp:rsid wsp:val=&quot;00E4116C&quot;/&gt;&lt;wsp:rsid wsp:val=&quot;00E4392C&quot;/&gt;&lt;wsp:rsid wsp:val=&quot;00E5013A&quot;/&gt;&lt;wsp:rsid wsp:val=&quot;00E554DD&quot;/&gt;&lt;wsp:rsid wsp:val=&quot;00E624D6&quot;/&gt;&lt;wsp:rsid wsp:val=&quot;00E659B4&quot;/&gt;&lt;wsp:rsid wsp:val=&quot;00E66190&quot;/&gt;&lt;wsp:rsid wsp:val=&quot;00E732C6&quot;/&gt;&lt;wsp:rsid wsp:val=&quot;00E75322&quot;/&gt;&lt;wsp:rsid wsp:val=&quot;00E81AED&quot;/&gt;&lt;wsp:rsid wsp:val=&quot;00E874E0&quot;/&gt;&lt;wsp:rsid wsp:val=&quot;00E91CAF&quot;/&gt;&lt;wsp:rsid wsp:val=&quot;00E941AC&quot;/&gt;&lt;wsp:rsid wsp:val=&quot;00EA07FB&quot;/&gt;&lt;wsp:rsid wsp:val=&quot;00EA3080&quot;/&gt;&lt;wsp:rsid wsp:val=&quot;00EA39D8&quot;/&gt;&lt;wsp:rsid wsp:val=&quot;00EA729A&quot;/&gt;&lt;wsp:rsid wsp:val=&quot;00EA77BA&quot;/&gt;&lt;wsp:rsid wsp:val=&quot;00EB2CA7&quot;/&gt;&lt;wsp:rsid wsp:val=&quot;00EB3DC9&quot;/&gt;&lt;wsp:rsid wsp:val=&quot;00EB4B18&quot;/&gt;&lt;wsp:rsid wsp:val=&quot;00EB4C78&quot;/&gt;&lt;wsp:rsid wsp:val=&quot;00EB5CB1&quot;/&gt;&lt;wsp:rsid wsp:val=&quot;00EC2A22&quot;/&gt;&lt;wsp:rsid wsp:val=&quot;00EC2E4C&quot;/&gt;&lt;wsp:rsid wsp:val=&quot;00EC4871&quot;/&gt;&lt;wsp:rsid wsp:val=&quot;00ED1EE3&quot;/&gt;&lt;wsp:rsid wsp:val=&quot;00ED266D&quot;/&gt;&lt;wsp:rsid wsp:val=&quot;00EE4220&quot;/&gt;&lt;wsp:rsid wsp:val=&quot;00EE7205&quot;/&gt;&lt;wsp:rsid wsp:val=&quot;00EF0C10&quot;/&gt;&lt;wsp:rsid wsp:val=&quot;00EF2FAA&quot;/&gt;&lt;wsp:rsid wsp:val=&quot;00EF5724&quot;/&gt;&lt;wsp:rsid wsp:val=&quot;00EF6F6C&quot;/&gt;&lt;wsp:rsid wsp:val=&quot;00F03933&quot;/&gt;&lt;wsp:rsid wsp:val=&quot;00F05037&quot;/&gt;&lt;wsp:rsid wsp:val=&quot;00F05158&quot;/&gt;&lt;wsp:rsid wsp:val=&quot;00F15013&quot;/&gt;&lt;wsp:rsid wsp:val=&quot;00F1631E&quot;/&gt;&lt;wsp:rsid wsp:val=&quot;00F24814&quot;/&gt;&lt;wsp:rsid wsp:val=&quot;00F251C1&quot;/&gt;&lt;wsp:rsid wsp:val=&quot;00F31E10&quot;/&gt;&lt;wsp:rsid wsp:val=&quot;00F336D9&quot;/&gt;&lt;wsp:rsid wsp:val=&quot;00F373DB&quot;/&gt;&lt;wsp:rsid wsp:val=&quot;00F459FF&quot;/&gt;&lt;wsp:rsid wsp:val=&quot;00F50084&quot;/&gt;&lt;wsp:rsid wsp:val=&quot;00F51F5F&quot;/&gt;&lt;wsp:rsid wsp:val=&quot;00F56A6A&quot;/&gt;&lt;wsp:rsid wsp:val=&quot;00F56CCB&quot;/&gt;&lt;wsp:rsid wsp:val=&quot;00F66E5C&quot;/&gt;&lt;wsp:rsid wsp:val=&quot;00F70474&quot;/&gt;&lt;wsp:rsid wsp:val=&quot;00F76E46&quot;/&gt;&lt;wsp:rsid wsp:val=&quot;00F77DBF&quot;/&gt;&lt;wsp:rsid wsp:val=&quot;00F83623&quot;/&gt;&lt;wsp:rsid wsp:val=&quot;00F84107&quot;/&gt;&lt;wsp:rsid wsp:val=&quot;00F8505D&quot;/&gt;&lt;wsp:rsid wsp:val=&quot;00F87243&quot;/&gt;&lt;wsp:rsid wsp:val=&quot;00F92422&quot;/&gt;&lt;wsp:rsid wsp:val=&quot;00F94000&quot;/&gt;&lt;wsp:rsid wsp:val=&quot;00FA6CE9&quot;/&gt;&lt;wsp:rsid wsp:val=&quot;00FB1C53&quot;/&gt;&lt;wsp:rsid wsp:val=&quot;00FB5D63&quot;/&gt;&lt;wsp:rsid wsp:val=&quot;00FB6898&quot;/&gt;&lt;wsp:rsid wsp:val=&quot;00FC2273&quot;/&gt;&lt;wsp:rsid wsp:val=&quot;00FC29C6&quot;/&gt;&lt;wsp:rsid wsp:val=&quot;00FD2EB5&quot;/&gt;&lt;wsp:rsid wsp:val=&quot;00FD30CF&quot;/&gt;&lt;wsp:rsid wsp:val=&quot;00FD51CB&quot;/&gt;&lt;wsp:rsid wsp:val=&quot;00FD5E4A&quot;/&gt;&lt;wsp:rsid wsp:val=&quot;00FD5EB6&quot;/&gt;&lt;wsp:rsid wsp:val=&quot;00FD6B04&quot;/&gt;&lt;wsp:rsid wsp:val=&quot;00FE1C9F&quot;/&gt;&lt;wsp:rsid wsp:val=&quot;00FE2735&quot;/&gt;&lt;wsp:rsid wsp:val=&quot;00FE67D9&quot;/&gt;&lt;wsp:rsid wsp:val=&quot;00FF23D5&quot;/&gt;&lt;/wsp:rsids&gt;&lt;/w:docPr&gt;&lt;w:body&gt;&lt;w:p wsp:rsidR=&quot;00000000&quot; wsp:rsidRDefault=&quot;00BF4E62&quot;&gt;&lt;m:oMathPara&gt;&lt;m:oMath&gt;&lt;m:acc&gt;&lt;m:accPr&gt;&lt;m:chr m:val=&quot;Ì…&quot;/&gt;&lt;m:ctrlPr&gt;&lt;w:rPr&gt;&lt;w:rFonts w:ascii=&quot;Cambria Math&quot; w:fareast=&quot;Calibri&quot; w:h-ansi=&quot;Cambria Math&quot;/&gt;&lt;wx:font wx:val=&quot;Cambria Math&quot;/&gt;&lt;w:i/&gt;&lt;w:sz w:val=&quot;24&quot;/&gt;&lt;w:sz-cs w:val=&quot;24&quot;/&gt;&lt;/w:rPr&gt;&lt;/m:ctrlPr&gt;&lt;/m:accPr&gt;&lt;m:e&gt;&lt;m:r&gt;&lt;w:rPr&gt;&lt;w:rFonts w:ascii=&quot;Cambria Math&quot; w:h-ansi=&quot;Cambria Math&quot;/&gt;&lt;wx:font wx:val=&quot;Cambria Math&quot;/&gt;&lt;w:i/&gt;&lt;w:sz w:val=&quot;24&quot;/&gt;&lt;w:sz-cs w:val=&quot;24&quot;/&gt;&lt;/w:rPr&gt;&lt;m:t&gt;x&lt;/m:t&gt;&lt;/m:r&gt;&lt;m:ctrlPr&gt;&lt;w:rPr&gt;&lt;w:rFonts w:ascii=&quot;Cambria Math&quot; w:h-ansi=&quot;Cambria Math&quot;/&gt;&lt;wx:font wx:val=&quot;Cambria Math&quot;/&gt;&lt;w:i/&gt;&lt;w:sz w:val=&quot;24&quot;/&gt;&lt;w:sz-cs w:val=&quot;24&quot;/&gt;&lt;/w:rPr&gt;&lt;/m:ctrlPr&gt;&lt;/m:e&gt;&lt;/m:acc&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0" o:title="" chromakey="white"/>
                </v:shape>
              </w:pict>
            </w:r>
            <w:r w:rsidRPr="002B2716">
              <w:rPr>
                <w:szCs w:val="24"/>
              </w:rPr>
              <w:fldChar w:fldCharType="end"/>
            </w:r>
            <w:r w:rsidRPr="002B2716">
              <w:rPr>
                <w:szCs w:val="24"/>
              </w:rPr>
              <w:t xml:space="preserve"> – 2s</w:t>
            </w:r>
          </w:p>
        </w:tc>
        <w:tc>
          <w:tcPr>
            <w:tcW w:w="1559" w:type="dxa"/>
          </w:tcPr>
          <w:p w:rsidR="00BB3FBD" w:rsidRPr="002B2716" w:rsidRDefault="00BB3FBD" w:rsidP="002B2716">
            <w:pPr>
              <w:spacing w:after="0"/>
              <w:rPr>
                <w:color w:val="000000"/>
                <w:szCs w:val="24"/>
              </w:rPr>
            </w:pPr>
            <w:r w:rsidRPr="002B2716">
              <w:rPr>
                <w:color w:val="000000"/>
                <w:szCs w:val="24"/>
              </w:rPr>
              <w:t>34.81</w:t>
            </w:r>
          </w:p>
        </w:tc>
        <w:tc>
          <w:tcPr>
            <w:tcW w:w="1843" w:type="dxa"/>
          </w:tcPr>
          <w:p w:rsidR="00BB3FBD" w:rsidRPr="002B2716" w:rsidRDefault="00BB3FBD" w:rsidP="002B2716">
            <w:pPr>
              <w:spacing w:after="0"/>
              <w:rPr>
                <w:color w:val="000000"/>
                <w:szCs w:val="24"/>
              </w:rPr>
            </w:pPr>
            <w:r w:rsidRPr="002B2716">
              <w:rPr>
                <w:color w:val="000000"/>
                <w:szCs w:val="24"/>
              </w:rPr>
              <w:t>-0.44</w:t>
            </w:r>
          </w:p>
        </w:tc>
      </w:tr>
      <w:tr w:rsidR="00BB3FBD" w:rsidRPr="002B2716" w:rsidTr="002B2716">
        <w:tc>
          <w:tcPr>
            <w:tcW w:w="1843" w:type="dxa"/>
          </w:tcPr>
          <w:p w:rsidR="00BB3FBD" w:rsidRPr="002B2716" w:rsidRDefault="00BB3FBD" w:rsidP="002B2716">
            <w:pPr>
              <w:tabs>
                <w:tab w:val="left" w:pos="5272"/>
              </w:tabs>
              <w:spacing w:after="0"/>
              <w:rPr>
                <w:szCs w:val="24"/>
              </w:rPr>
            </w:pPr>
            <w:r w:rsidRPr="002B2716">
              <w:rPr>
                <w:szCs w:val="24"/>
              </w:rPr>
              <w:fldChar w:fldCharType="begin"/>
            </w:r>
            <w:r w:rsidRPr="002B2716">
              <w:rPr>
                <w:szCs w:val="24"/>
              </w:rPr>
              <w:instrText xml:space="preserve"> QUOTE </w:instrText>
            </w:r>
            <w:r w:rsidRPr="002B2716">
              <w:pict>
                <v:shape id="_x0000_i1031" type="#_x0000_t75" style="width:8.2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21C28&quot;/&gt;&lt;wsp:rsid wsp:val=&quot;000020A0&quot;/&gt;&lt;wsp:rsid wsp:val=&quot;0000653D&quot;/&gt;&lt;wsp:rsid wsp:val=&quot;000065C3&quot;/&gt;&lt;wsp:rsid wsp:val=&quot;00006689&quot;/&gt;&lt;wsp:rsid wsp:val=&quot;00010219&quot;/&gt;&lt;wsp:rsid wsp:val=&quot;00013AF9&quot;/&gt;&lt;wsp:rsid wsp:val=&quot;000156D0&quot;/&gt;&lt;wsp:rsid wsp:val=&quot;00015FBA&quot;/&gt;&lt;wsp:rsid wsp:val=&quot;00017F9B&quot;/&gt;&lt;wsp:rsid wsp:val=&quot;00024A22&quot;/&gt;&lt;wsp:rsid wsp:val=&quot;0002765E&quot;/&gt;&lt;wsp:rsid wsp:val=&quot;0003161E&quot;/&gt;&lt;wsp:rsid wsp:val=&quot;00041695&quot;/&gt;&lt;wsp:rsid wsp:val=&quot;00052E0D&quot;/&gt;&lt;wsp:rsid wsp:val=&quot;0005703A&quot;/&gt;&lt;wsp:rsid wsp:val=&quot;00062AC7&quot;/&gt;&lt;wsp:rsid wsp:val=&quot;000721CA&quot;/&gt;&lt;wsp:rsid wsp:val=&quot;00076373&quot;/&gt;&lt;wsp:rsid wsp:val=&quot;000800A8&quot;/&gt;&lt;wsp:rsid wsp:val=&quot;00096C81&quot;/&gt;&lt;wsp:rsid wsp:val=&quot;00097449&quot;/&gt;&lt;wsp:rsid wsp:val=&quot;000A36B2&quot;/&gt;&lt;wsp:rsid wsp:val=&quot;000A37A0&quot;/&gt;&lt;wsp:rsid wsp:val=&quot;000A4E9F&quot;/&gt;&lt;wsp:rsid wsp:val=&quot;000A4ED4&quot;/&gt;&lt;wsp:rsid wsp:val=&quot;000A6848&quot;/&gt;&lt;wsp:rsid wsp:val=&quot;000B195C&quot;/&gt;&lt;wsp:rsid wsp:val=&quot;000B418C&quot;/&gt;&lt;wsp:rsid wsp:val=&quot;000B7BB2&quot;/&gt;&lt;wsp:rsid wsp:val=&quot;000C0181&quot;/&gt;&lt;wsp:rsid wsp:val=&quot;000C753D&quot;/&gt;&lt;wsp:rsid wsp:val=&quot;000D6FBB&quot;/&gt;&lt;wsp:rsid wsp:val=&quot;000E0243&quot;/&gt;&lt;wsp:rsid wsp:val=&quot;000E0D75&quot;/&gt;&lt;wsp:rsid wsp:val=&quot;000E737E&quot;/&gt;&lt;wsp:rsid wsp:val=&quot;000F1D9C&quot;/&gt;&lt;wsp:rsid wsp:val=&quot;000F3231&quot;/&gt;&lt;wsp:rsid wsp:val=&quot;00106CA9&quot;/&gt;&lt;wsp:rsid wsp:val=&quot;00106D00&quot;/&gt;&lt;wsp:rsid wsp:val=&quot;00107598&quot;/&gt;&lt;wsp:rsid wsp:val=&quot;00107D53&quot;/&gt;&lt;wsp:rsid wsp:val=&quot;00115657&quot;/&gt;&lt;wsp:rsid wsp:val=&quot;00115915&quot;/&gt;&lt;wsp:rsid wsp:val=&quot;0011599B&quot;/&gt;&lt;wsp:rsid wsp:val=&quot;001247CF&quot;/&gt;&lt;wsp:rsid wsp:val=&quot;00140CE1&quot;/&gt;&lt;wsp:rsid wsp:val=&quot;00141F59&quot;/&gt;&lt;wsp:rsid wsp:val=&quot;001569B0&quot;/&gt;&lt;wsp:rsid wsp:val=&quot;00166703&quot;/&gt;&lt;wsp:rsid wsp:val=&quot;001707C2&quot;/&gt;&lt;wsp:rsid wsp:val=&quot;00170984&quot;/&gt;&lt;wsp:rsid wsp:val=&quot;00171203&quot;/&gt;&lt;wsp:rsid wsp:val=&quot;0017279B&quot;/&gt;&lt;wsp:rsid wsp:val=&quot;001772EF&quot;/&gt;&lt;wsp:rsid wsp:val=&quot;0018225D&quot;/&gt;&lt;wsp:rsid wsp:val=&quot;001838E3&quot;/&gt;&lt;wsp:rsid wsp:val=&quot;0018396D&quot;/&gt;&lt;wsp:rsid wsp:val=&quot;00194B55&quot;/&gt;&lt;wsp:rsid wsp:val=&quot;001959A1&quot;/&gt;&lt;wsp:rsid wsp:val=&quot;001A29CE&quot;/&gt;&lt;wsp:rsid wsp:val=&quot;001A44B2&quot;/&gt;&lt;wsp:rsid wsp:val=&quot;001A6727&quot;/&gt;&lt;wsp:rsid wsp:val=&quot;001A67D9&quot;/&gt;&lt;wsp:rsid wsp:val=&quot;001B24D0&quot;/&gt;&lt;wsp:rsid wsp:val=&quot;001B2D3D&quot;/&gt;&lt;wsp:rsid wsp:val=&quot;001B5CB8&quot;/&gt;&lt;wsp:rsid wsp:val=&quot;001B660E&quot;/&gt;&lt;wsp:rsid wsp:val=&quot;001B741B&quot;/&gt;&lt;wsp:rsid wsp:val=&quot;001E22FC&quot;/&gt;&lt;wsp:rsid wsp:val=&quot;001E404A&quot;/&gt;&lt;wsp:rsid wsp:val=&quot;001E404C&quot;/&gt;&lt;wsp:rsid wsp:val=&quot;001E715F&quot;/&gt;&lt;wsp:rsid wsp:val=&quot;001F1647&quot;/&gt;&lt;wsp:rsid wsp:val=&quot;001F7C7C&quot;/&gt;&lt;wsp:rsid wsp:val=&quot;00201654&quot;/&gt;&lt;wsp:rsid wsp:val=&quot;00201DC4&quot;/&gt;&lt;wsp:rsid wsp:val=&quot;00201E7F&quot;/&gt;&lt;wsp:rsid wsp:val=&quot;00202AFB&quot;/&gt;&lt;wsp:rsid wsp:val=&quot;002044E1&quot;/&gt;&lt;wsp:rsid wsp:val=&quot;00214A4F&quot;/&gt;&lt;wsp:rsid wsp:val=&quot;002168F2&quot;/&gt;&lt;wsp:rsid wsp:val=&quot;00216ADA&quot;/&gt;&lt;wsp:rsid wsp:val=&quot;00222455&quot;/&gt;&lt;wsp:rsid wsp:val=&quot;002232CA&quot;/&gt;&lt;wsp:rsid wsp:val=&quot;0022549C&quot;/&gt;&lt;wsp:rsid wsp:val=&quot;002255CC&quot;/&gt;&lt;wsp:rsid wsp:val=&quot;002268FD&quot;/&gt;&lt;wsp:rsid wsp:val=&quot;00234E72&quot;/&gt;&lt;wsp:rsid wsp:val=&quot;00240C56&quot;/&gt;&lt;wsp:rsid wsp:val=&quot;00241C56&quot;/&gt;&lt;wsp:rsid wsp:val=&quot;00245E61&quot;/&gt;&lt;wsp:rsid wsp:val=&quot;00247833&quot;/&gt;&lt;wsp:rsid wsp:val=&quot;0025444F&quot;/&gt;&lt;wsp:rsid wsp:val=&quot;00254F99&quot;/&gt;&lt;wsp:rsid wsp:val=&quot;00255FD4&quot;/&gt;&lt;wsp:rsid wsp:val=&quot;00256DC8&quot;/&gt;&lt;wsp:rsid wsp:val=&quot;0025795F&quot;/&gt;&lt;wsp:rsid wsp:val=&quot;0026064D&quot;/&gt;&lt;wsp:rsid wsp:val=&quot;00264E6E&quot;/&gt;&lt;wsp:rsid wsp:val=&quot;00273E09&quot;/&gt;&lt;wsp:rsid wsp:val=&quot;0028219C&quot;/&gt;&lt;wsp:rsid wsp:val=&quot;00285805&quot;/&gt;&lt;wsp:rsid wsp:val=&quot;00287CF1&quot;/&gt;&lt;wsp:rsid wsp:val=&quot;00297ACF&quot;/&gt;&lt;wsp:rsid wsp:val=&quot;002A1358&quot;/&gt;&lt;wsp:rsid wsp:val=&quot;002A26E4&quot;/&gt;&lt;wsp:rsid wsp:val=&quot;002A53FD&quot;/&gt;&lt;wsp:rsid wsp:val=&quot;002B2716&quot;/&gt;&lt;wsp:rsid wsp:val=&quot;002B41F7&quot;/&gt;&lt;wsp:rsid wsp:val=&quot;002B7999&quot;/&gt;&lt;wsp:rsid wsp:val=&quot;002C2BB9&quot;/&gt;&lt;wsp:rsid wsp:val=&quot;002C370F&quot;/&gt;&lt;wsp:rsid wsp:val=&quot;002C3ED4&quot;/&gt;&lt;wsp:rsid wsp:val=&quot;002C6523&quot;/&gt;&lt;wsp:rsid wsp:val=&quot;002D420B&quot;/&gt;&lt;wsp:rsid wsp:val=&quot;002E0FED&quot;/&gt;&lt;wsp:rsid wsp:val=&quot;002E1C5A&quot;/&gt;&lt;wsp:rsid wsp:val=&quot;002F709F&quot;/&gt;&lt;wsp:rsid wsp:val=&quot;002F7C16&quot;/&gt;&lt;wsp:rsid wsp:val=&quot;00301875&quot;/&gt;&lt;wsp:rsid wsp:val=&quot;0030208B&quot;/&gt;&lt;wsp:rsid wsp:val=&quot;00303961&quot;/&gt;&lt;wsp:rsid wsp:val=&quot;00303D9D&quot;/&gt;&lt;wsp:rsid wsp:val=&quot;003066F4&quot;/&gt;&lt;wsp:rsid wsp:val=&quot;00307818&quot;/&gt;&lt;wsp:rsid wsp:val=&quot;00310B1F&quot;/&gt;&lt;wsp:rsid wsp:val=&quot;0031226A&quot;/&gt;&lt;wsp:rsid wsp:val=&quot;00315C2F&quot;/&gt;&lt;wsp:rsid wsp:val=&quot;003160C4&quot;/&gt;&lt;wsp:rsid wsp:val=&quot;00321DFF&quot;/&gt;&lt;wsp:rsid wsp:val=&quot;00323B9C&quot;/&gt;&lt;wsp:rsid wsp:val=&quot;003244D1&quot;/&gt;&lt;wsp:rsid wsp:val=&quot;00324593&quot;/&gt;&lt;wsp:rsid wsp:val=&quot;00335FA8&quot;/&gt;&lt;wsp:rsid wsp:val=&quot;00340884&quot;/&gt;&lt;wsp:rsid wsp:val=&quot;00341F47&quot;/&gt;&lt;wsp:rsid wsp:val=&quot;00341F95&quot;/&gt;&lt;wsp:rsid wsp:val=&quot;00342D6C&quot;/&gt;&lt;wsp:rsid wsp:val=&quot;00343ED6&quot;/&gt;&lt;wsp:rsid wsp:val=&quot;00352B67&quot;/&gt;&lt;wsp:rsid wsp:val=&quot;00357D00&quot;/&gt;&lt;wsp:rsid wsp:val=&quot;00360BC0&quot;/&gt;&lt;wsp:rsid wsp:val=&quot;00371C7E&quot;/&gt;&lt;wsp:rsid wsp:val=&quot;00375AB3&quot;/&gt;&lt;wsp:rsid wsp:val=&quot;003802EC&quot;/&gt;&lt;wsp:rsid wsp:val=&quot;00382787&quot;/&gt;&lt;wsp:rsid wsp:val=&quot;0038295E&quot;/&gt;&lt;wsp:rsid wsp:val=&quot;00383097&quot;/&gt;&lt;wsp:rsid wsp:val=&quot;00384A38&quot;/&gt;&lt;wsp:rsid wsp:val=&quot;00386800&quot;/&gt;&lt;wsp:rsid wsp:val=&quot;00391015&quot;/&gt;&lt;wsp:rsid wsp:val=&quot;00391E9C&quot;/&gt;&lt;wsp:rsid wsp:val=&quot;00394988&quot;/&gt;&lt;wsp:rsid wsp:val=&quot;003952B7&quot;/&gt;&lt;wsp:rsid wsp:val=&quot;00396681&quot;/&gt;&lt;wsp:rsid wsp:val=&quot;00396F69&quot;/&gt;&lt;wsp:rsid wsp:val=&quot;003A30F2&quot;/&gt;&lt;wsp:rsid wsp:val=&quot;003A3F73&quot;/&gt;&lt;wsp:rsid wsp:val=&quot;003B046D&quot;/&gt;&lt;wsp:rsid wsp:val=&quot;003B04B3&quot;/&gt;&lt;wsp:rsid wsp:val=&quot;003B0A25&quot;/&gt;&lt;wsp:rsid wsp:val=&quot;003B70A2&quot;/&gt;&lt;wsp:rsid wsp:val=&quot;003C21B2&quot;/&gt;&lt;wsp:rsid wsp:val=&quot;003C33AC&quot;/&gt;&lt;wsp:rsid wsp:val=&quot;003C465D&quot;/&gt;&lt;wsp:rsid wsp:val=&quot;003C6197&quot;/&gt;&lt;wsp:rsid wsp:val=&quot;003D3C36&quot;/&gt;&lt;wsp:rsid wsp:val=&quot;003D3E9B&quot;/&gt;&lt;wsp:rsid wsp:val=&quot;003D668C&quot;/&gt;&lt;wsp:rsid wsp:val=&quot;003E14A1&quot;/&gt;&lt;wsp:rsid wsp:val=&quot;003E2BD9&quot;/&gt;&lt;wsp:rsid wsp:val=&quot;003E3ABA&quot;/&gt;&lt;wsp:rsid wsp:val=&quot;003E5E2E&quot;/&gt;&lt;wsp:rsid wsp:val=&quot;003E6784&quot;/&gt;&lt;wsp:rsid wsp:val=&quot;004062F2&quot;/&gt;&lt;wsp:rsid wsp:val=&quot;0041105E&quot;/&gt;&lt;wsp:rsid wsp:val=&quot;004128C0&quot;/&gt;&lt;wsp:rsid wsp:val=&quot;0041404C&quot;/&gt;&lt;wsp:rsid wsp:val=&quot;0041441F&quot;/&gt;&lt;wsp:rsid wsp:val=&quot;00417224&quot;/&gt;&lt;wsp:rsid wsp:val=&quot;004247AB&quot;/&gt;&lt;wsp:rsid wsp:val=&quot;00426746&quot;/&gt;&lt;wsp:rsid wsp:val=&quot;004276E1&quot;/&gt;&lt;wsp:rsid wsp:val=&quot;004318F1&quot;/&gt;&lt;wsp:rsid wsp:val=&quot;0043228C&quot;/&gt;&lt;wsp:rsid wsp:val=&quot;00435EEB&quot;/&gt;&lt;wsp:rsid wsp:val=&quot;00436C49&quot;/&gt;&lt;wsp:rsid wsp:val=&quot;004372AC&quot;/&gt;&lt;wsp:rsid wsp:val=&quot;00437BDB&quot;/&gt;&lt;wsp:rsid wsp:val=&quot;00442D9D&quot;/&gt;&lt;wsp:rsid wsp:val=&quot;004461DC&quot;/&gt;&lt;wsp:rsid wsp:val=&quot;00455C8D&quot;/&gt;&lt;wsp:rsid wsp:val=&quot;0046238E&quot;/&gt;&lt;wsp:rsid wsp:val=&quot;004678D5&quot;/&gt;&lt;wsp:rsid wsp:val=&quot;0047235B&quot;/&gt;&lt;wsp:rsid wsp:val=&quot;00474CAB&quot;/&gt;&lt;wsp:rsid wsp:val=&quot;004766D4&quot;/&gt;&lt;wsp:rsid wsp:val=&quot;004811ED&quot;/&gt;&lt;wsp:rsid wsp:val=&quot;004817B8&quot;/&gt;&lt;wsp:rsid wsp:val=&quot;004817D9&quot;/&gt;&lt;wsp:rsid wsp:val=&quot;004913E3&quot;/&gt;&lt;wsp:rsid wsp:val=&quot;004924BD&quot;/&gt;&lt;wsp:rsid wsp:val=&quot;00492662&quot;/&gt;&lt;wsp:rsid wsp:val=&quot;004A3B69&quot;/&gt;&lt;wsp:rsid wsp:val=&quot;004A7D97&quot;/&gt;&lt;wsp:rsid wsp:val=&quot;004B3659&quot;/&gt;&lt;wsp:rsid wsp:val=&quot;004C0609&quot;/&gt;&lt;wsp:rsid wsp:val=&quot;004C0BFC&quot;/&gt;&lt;wsp:rsid wsp:val=&quot;004C1EBC&quot;/&gt;&lt;wsp:rsid wsp:val=&quot;004C3B9E&quot;/&gt;&lt;wsp:rsid wsp:val=&quot;004C6923&quot;/&gt;&lt;wsp:rsid wsp:val=&quot;004E304F&quot;/&gt;&lt;wsp:rsid wsp:val=&quot;004E7156&quot;/&gt;&lt;wsp:rsid wsp:val=&quot;004E7A40&quot;/&gt;&lt;wsp:rsid wsp:val=&quot;004F1947&quot;/&gt;&lt;wsp:rsid wsp:val=&quot;004F6CF6&quot;/&gt;&lt;wsp:rsid wsp:val=&quot;004F7116&quot;/&gt;&lt;wsp:rsid wsp:val=&quot;00507325&quot;/&gt;&lt;wsp:rsid wsp:val=&quot;00510611&quot;/&gt;&lt;wsp:rsid wsp:val=&quot;00512E14&quot;/&gt;&lt;wsp:rsid wsp:val=&quot;0051438C&quot;/&gt;&lt;wsp:rsid wsp:val=&quot;00525F26&quot;/&gt;&lt;wsp:rsid wsp:val=&quot;005311D2&quot;/&gt;&lt;wsp:rsid wsp:val=&quot;00531D68&quot;/&gt;&lt;wsp:rsid wsp:val=&quot;00532E99&quot;/&gt;&lt;wsp:rsid wsp:val=&quot;00541EEE&quot;/&gt;&lt;wsp:rsid wsp:val=&quot;00543D08&quot;/&gt;&lt;wsp:rsid wsp:val=&quot;00544343&quot;/&gt;&lt;wsp:rsid wsp:val=&quot;0055127B&quot;/&gt;&lt;wsp:rsid wsp:val=&quot;0055321F&quot;/&gt;&lt;wsp:rsid wsp:val=&quot;0055535E&quot;/&gt;&lt;wsp:rsid wsp:val=&quot;005673BC&quot;/&gt;&lt;wsp:rsid wsp:val=&quot;005715A5&quot;/&gt;&lt;wsp:rsid wsp:val=&quot;005715D7&quot;/&gt;&lt;wsp:rsid wsp:val=&quot;005735A8&quot;/&gt;&lt;wsp:rsid wsp:val=&quot;0058187B&quot;/&gt;&lt;wsp:rsid wsp:val=&quot;00585745&quot;/&gt;&lt;wsp:rsid wsp:val=&quot;00585A72&quot;/&gt;&lt;wsp:rsid wsp:val=&quot;005903F0&quot;/&gt;&lt;wsp:rsid wsp:val=&quot;0059068D&quot;/&gt;&lt;wsp:rsid wsp:val=&quot;00590FDB&quot;/&gt;&lt;wsp:rsid wsp:val=&quot;005A41E4&quot;/&gt;&lt;wsp:rsid wsp:val=&quot;005B018E&quot;/&gt;&lt;wsp:rsid wsp:val=&quot;005B18AC&quot;/&gt;&lt;wsp:rsid wsp:val=&quot;005B29A0&quot;/&gt;&lt;wsp:rsid wsp:val=&quot;005B6BC3&quot;/&gt;&lt;wsp:rsid wsp:val=&quot;005B78A7&quot;/&gt;&lt;wsp:rsid wsp:val=&quot;005B7FF2&quot;/&gt;&lt;wsp:rsid wsp:val=&quot;005C2144&quot;/&gt;&lt;wsp:rsid wsp:val=&quot;005C334B&quot;/&gt;&lt;wsp:rsid wsp:val=&quot;005C585A&quot;/&gt;&lt;wsp:rsid wsp:val=&quot;005D58A3&quot;/&gt;&lt;wsp:rsid wsp:val=&quot;005E7EB8&quot;/&gt;&lt;wsp:rsid wsp:val=&quot;005F4C36&quot;/&gt;&lt;wsp:rsid wsp:val=&quot;005F5A30&quot;/&gt;&lt;wsp:rsid wsp:val=&quot;00606364&quot;/&gt;&lt;wsp:rsid wsp:val=&quot;006070FE&quot;/&gt;&lt;wsp:rsid wsp:val=&quot;006105AD&quot;/&gt;&lt;wsp:rsid wsp:val=&quot;006159F8&quot;/&gt;&lt;wsp:rsid wsp:val=&quot;00617B37&quot;/&gt;&lt;wsp:rsid wsp:val=&quot;00621C28&quot;/&gt;&lt;wsp:rsid wsp:val=&quot;00624D94&quot;/&gt;&lt;wsp:rsid wsp:val=&quot;00626DC5&quot;/&gt;&lt;wsp:rsid wsp:val=&quot;00631CA9&quot;/&gt;&lt;wsp:rsid wsp:val=&quot;00632AFA&quot;/&gt;&lt;wsp:rsid wsp:val=&quot;00634AC2&quot;/&gt;&lt;wsp:rsid wsp:val=&quot;0064150B&quot;/&gt;&lt;wsp:rsid wsp:val=&quot;00651141&quot;/&gt;&lt;wsp:rsid wsp:val=&quot;00653F66&quot;/&gt;&lt;wsp:rsid wsp:val=&quot;00654371&quot;/&gt;&lt;wsp:rsid wsp:val=&quot;00660EB5&quot;/&gt;&lt;wsp:rsid wsp:val=&quot;00663A4A&quot;/&gt;&lt;wsp:rsid wsp:val=&quot;00672301&quot;/&gt;&lt;wsp:rsid wsp:val=&quot;00673285&quot;/&gt;&lt;wsp:rsid wsp:val=&quot;00684362&quot;/&gt;&lt;wsp:rsid wsp:val=&quot;00697F74&quot;/&gt;&lt;wsp:rsid wsp:val=&quot;006A421B&quot;/&gt;&lt;wsp:rsid wsp:val=&quot;006A56DD&quot;/&gt;&lt;wsp:rsid wsp:val=&quot;006B7EA2&quot;/&gt;&lt;wsp:rsid wsp:val=&quot;006C50B5&quot;/&gt;&lt;wsp:rsid wsp:val=&quot;006D4E20&quot;/&gt;&lt;wsp:rsid wsp:val=&quot;006D63D7&quot;/&gt;&lt;wsp:rsid wsp:val=&quot;006E0F7C&quot;/&gt;&lt;wsp:rsid wsp:val=&quot;006E34C5&quot;/&gt;&lt;wsp:rsid wsp:val=&quot;006E6E77&quot;/&gt;&lt;wsp:rsid wsp:val=&quot;006F264A&quot;/&gt;&lt;wsp:rsid wsp:val=&quot;006F628E&quot;/&gt;&lt;wsp:rsid wsp:val=&quot;006F763D&quot;/&gt;&lt;wsp:rsid wsp:val=&quot;007132ED&quot;/&gt;&lt;wsp:rsid wsp:val=&quot;00717621&quot;/&gt;&lt;wsp:rsid wsp:val=&quot;00722851&quot;/&gt;&lt;wsp:rsid wsp:val=&quot;007228C6&quot;/&gt;&lt;wsp:rsid wsp:val=&quot;0072314B&quot;/&gt;&lt;wsp:rsid wsp:val=&quot;007237B4&quot;/&gt;&lt;wsp:rsid wsp:val=&quot;007240AD&quot;/&gt;&lt;wsp:rsid wsp:val=&quot;00730AB7&quot;/&gt;&lt;wsp:rsid wsp:val=&quot;00732AAE&quot;/&gt;&lt;wsp:rsid wsp:val=&quot;00733E48&quot;/&gt;&lt;wsp:rsid wsp:val=&quot;007408EB&quot;/&gt;&lt;wsp:rsid wsp:val=&quot;00742780&quot;/&gt;&lt;wsp:rsid wsp:val=&quot;00745B28&quot;/&gt;&lt;wsp:rsid wsp:val=&quot;007469ED&quot;/&gt;&lt;wsp:rsid wsp:val=&quot;00752085&quot;/&gt;&lt;wsp:rsid wsp:val=&quot;0075273A&quot;/&gt;&lt;wsp:rsid wsp:val=&quot;00756B8C&quot;/&gt;&lt;wsp:rsid wsp:val=&quot;00760F41&quot;/&gt;&lt;wsp:rsid wsp:val=&quot;00761E88&quot;/&gt;&lt;wsp:rsid wsp:val=&quot;00767258&quot;/&gt;&lt;wsp:rsid wsp:val=&quot;00775DC2&quot;/&gt;&lt;wsp:rsid wsp:val=&quot;00777758&quot;/&gt;&lt;wsp:rsid wsp:val=&quot;00777840&quot;/&gt;&lt;wsp:rsid wsp:val=&quot;00780140&quot;/&gt;&lt;wsp:rsid wsp:val=&quot;00780ACC&quot;/&gt;&lt;wsp:rsid wsp:val=&quot;00780DB6&quot;/&gt;&lt;wsp:rsid wsp:val=&quot;007829B1&quot;/&gt;&lt;wsp:rsid wsp:val=&quot;007848AC&quot;/&gt;&lt;wsp:rsid wsp:val=&quot;007926F7&quot;/&gt;&lt;wsp:rsid wsp:val=&quot;00794767&quot;/&gt;&lt;wsp:rsid wsp:val=&quot;00796985&quot;/&gt;&lt;wsp:rsid wsp:val=&quot;00797B99&quot;/&gt;&lt;wsp:rsid wsp:val=&quot;007A3417&quot;/&gt;&lt;wsp:rsid wsp:val=&quot;007B0623&quot;/&gt;&lt;wsp:rsid wsp:val=&quot;007B2AF5&quot;/&gt;&lt;wsp:rsid wsp:val=&quot;007C13CB&quot;/&gt;&lt;wsp:rsid wsp:val=&quot;007C426C&quot;/&gt;&lt;wsp:rsid wsp:val=&quot;007C741B&quot;/&gt;&lt;wsp:rsid wsp:val=&quot;007D3E82&quot;/&gt;&lt;wsp:rsid wsp:val=&quot;007D7414&quot;/&gt;&lt;wsp:rsid wsp:val=&quot;007E26F8&quot;/&gt;&lt;wsp:rsid wsp:val=&quot;007E295E&quot;/&gt;&lt;wsp:rsid wsp:val=&quot;007F0533&quot;/&gt;&lt;wsp:rsid wsp:val=&quot;007F0613&quot;/&gt;&lt;wsp:rsid wsp:val=&quot;007F5204&quot;/&gt;&lt;wsp:rsid wsp:val=&quot;00810266&quot;/&gt;&lt;wsp:rsid wsp:val=&quot;008116C6&quot;/&gt;&lt;wsp:rsid wsp:val=&quot;008216F6&quot;/&gt;&lt;wsp:rsid wsp:val=&quot;00822966&quot;/&gt;&lt;wsp:rsid wsp:val=&quot;00825BC4&quot;/&gt;&lt;wsp:rsid wsp:val=&quot;00826BDF&quot;/&gt;&lt;wsp:rsid wsp:val=&quot;008277FF&quot;/&gt;&lt;wsp:rsid wsp:val=&quot;00830BD7&quot;/&gt;&lt;wsp:rsid wsp:val=&quot;008310D2&quot;/&gt;&lt;wsp:rsid wsp:val=&quot;008369C5&quot;/&gt;&lt;wsp:rsid wsp:val=&quot;00842912&quot;/&gt;&lt;wsp:rsid wsp:val=&quot;008511F8&quot;/&gt;&lt;wsp:rsid wsp:val=&quot;00851314&quot;/&gt;&lt;wsp:rsid wsp:val=&quot;00857584&quot;/&gt;&lt;wsp:rsid wsp:val=&quot;008604B8&quot;/&gt;&lt;wsp:rsid wsp:val=&quot;0086340B&quot;/&gt;&lt;wsp:rsid wsp:val=&quot;008657E4&quot;/&gt;&lt;wsp:rsid wsp:val=&quot;00865A06&quot;/&gt;&lt;wsp:rsid wsp:val=&quot;00872DD6&quot;/&gt;&lt;wsp:rsid wsp:val=&quot;0087398B&quot;/&gt;&lt;wsp:rsid wsp:val=&quot;00877A4A&quot;/&gt;&lt;wsp:rsid wsp:val=&quot;00877EE5&quot;/&gt;&lt;wsp:rsid wsp:val=&quot;0088069D&quot;/&gt;&lt;wsp:rsid wsp:val=&quot;008812FF&quot;/&gt;&lt;wsp:rsid wsp:val=&quot;0088384F&quot;/&gt;&lt;wsp:rsid wsp:val=&quot;00884BDA&quot;/&gt;&lt;wsp:rsid wsp:val=&quot;0089115A&quot;/&gt;&lt;wsp:rsid wsp:val=&quot;00891F93&quot;/&gt;&lt;wsp:rsid wsp:val=&quot;008928EE&quot;/&gt;&lt;wsp:rsid wsp:val=&quot;008956A7&quot;/&gt;&lt;wsp:rsid wsp:val=&quot;00897C75&quot;/&gt;&lt;wsp:rsid wsp:val=&quot;008A0E42&quot;/&gt;&lt;wsp:rsid wsp:val=&quot;008B48C0&quot;/&gt;&lt;wsp:rsid wsp:val=&quot;008C4E2A&quot;/&gt;&lt;wsp:rsid wsp:val=&quot;008C502B&quot;/&gt;&lt;wsp:rsid wsp:val=&quot;008C6F48&quot;/&gt;&lt;wsp:rsid wsp:val=&quot;008C797E&quot;/&gt;&lt;wsp:rsid wsp:val=&quot;008D0674&quot;/&gt;&lt;wsp:rsid wsp:val=&quot;008D73AE&quot;/&gt;&lt;wsp:rsid wsp:val=&quot;008E1303&quot;/&gt;&lt;wsp:rsid wsp:val=&quot;008E1C2D&quot;/&gt;&lt;wsp:rsid wsp:val=&quot;008E4BA0&quot;/&gt;&lt;wsp:rsid wsp:val=&quot;008F2638&quot;/&gt;&lt;wsp:rsid wsp:val=&quot;009010BD&quot;/&gt;&lt;wsp:rsid wsp:val=&quot;009050CE&quot;/&gt;&lt;wsp:rsid wsp:val=&quot;009057B6&quot;/&gt;&lt;wsp:rsid wsp:val=&quot;00916805&quot;/&gt;&lt;wsp:rsid wsp:val=&quot;00922A60&quot;/&gt;&lt;wsp:rsid wsp:val=&quot;0092343F&quot;/&gt;&lt;wsp:rsid wsp:val=&quot;00924975&quot;/&gt;&lt;wsp:rsid wsp:val=&quot;00942341&quot;/&gt;&lt;wsp:rsid wsp:val=&quot;00954E53&quot;/&gt;&lt;wsp:rsid wsp:val=&quot;00955348&quot;/&gt;&lt;wsp:rsid wsp:val=&quot;009556CB&quot;/&gt;&lt;wsp:rsid wsp:val=&quot;009610B7&quot;/&gt;&lt;wsp:rsid wsp:val=&quot;00970668&quot;/&gt;&lt;wsp:rsid wsp:val=&quot;009749E1&quot;/&gt;&lt;wsp:rsid wsp:val=&quot;0098301A&quot;/&gt;&lt;wsp:rsid wsp:val=&quot;00985FBA&quot;/&gt;&lt;wsp:rsid wsp:val=&quot;00986684&quot;/&gt;&lt;wsp:rsid wsp:val=&quot;00990E6B&quot;/&gt;&lt;wsp:rsid wsp:val=&quot;009925BA&quot;/&gt;&lt;wsp:rsid wsp:val=&quot;00997F68&quot;/&gt;&lt;wsp:rsid wsp:val=&quot;009A34F2&quot;/&gt;&lt;wsp:rsid wsp:val=&quot;009A7EE8&quot;/&gt;&lt;wsp:rsid wsp:val=&quot;009B4860&quot;/&gt;&lt;wsp:rsid wsp:val=&quot;009C2C1B&quot;/&gt;&lt;wsp:rsid wsp:val=&quot;009D1863&quot;/&gt;&lt;wsp:rsid wsp:val=&quot;009D1FEA&quot;/&gt;&lt;wsp:rsid wsp:val=&quot;009D7522&quot;/&gt;&lt;wsp:rsid wsp:val=&quot;009E1D33&quot;/&gt;&lt;wsp:rsid wsp:val=&quot;009E2525&quot;/&gt;&lt;wsp:rsid wsp:val=&quot;009E54B2&quot;/&gt;&lt;wsp:rsid wsp:val=&quot;009F5D2D&quot;/&gt;&lt;wsp:rsid wsp:val=&quot;009F6324&quot;/&gt;&lt;wsp:rsid wsp:val=&quot;00A06413&quot;/&gt;&lt;wsp:rsid wsp:val=&quot;00A109FC&quot;/&gt;&lt;wsp:rsid wsp:val=&quot;00A11038&quot;/&gt;&lt;wsp:rsid wsp:val=&quot;00A16957&quot;/&gt;&lt;wsp:rsid wsp:val=&quot;00A26FC6&quot;/&gt;&lt;wsp:rsid wsp:val=&quot;00A32060&quot;/&gt;&lt;wsp:rsid wsp:val=&quot;00A3209A&quot;/&gt;&lt;wsp:rsid wsp:val=&quot;00A35882&quot;/&gt;&lt;wsp:rsid wsp:val=&quot;00A35D31&quot;/&gt;&lt;wsp:rsid wsp:val=&quot;00A361A9&quot;/&gt;&lt;wsp:rsid wsp:val=&quot;00A3659D&quot;/&gt;&lt;wsp:rsid wsp:val=&quot;00A44564&quot;/&gt;&lt;wsp:rsid wsp:val=&quot;00A4554D&quot;/&gt;&lt;wsp:rsid wsp:val=&quot;00A45E98&quot;/&gt;&lt;wsp:rsid wsp:val=&quot;00A55EB5&quot;/&gt;&lt;wsp:rsid wsp:val=&quot;00A61BAA&quot;/&gt;&lt;wsp:rsid wsp:val=&quot;00A70B39&quot;/&gt;&lt;wsp:rsid wsp:val=&quot;00A7284D&quot;/&gt;&lt;wsp:rsid wsp:val=&quot;00A74AB3&quot;/&gt;&lt;wsp:rsid wsp:val=&quot;00A76552&quot;/&gt;&lt;wsp:rsid wsp:val=&quot;00A82868&quot;/&gt;&lt;wsp:rsid wsp:val=&quot;00A85B53&quot;/&gt;&lt;wsp:rsid wsp:val=&quot;00A861D3&quot;/&gt;&lt;wsp:rsid wsp:val=&quot;00A92184&quot;/&gt;&lt;wsp:rsid wsp:val=&quot;00A96222&quot;/&gt;&lt;wsp:rsid wsp:val=&quot;00A96F14&quot;/&gt;&lt;wsp:rsid wsp:val=&quot;00AA16F3&quot;/&gt;&lt;wsp:rsid wsp:val=&quot;00AA57CD&quot;/&gt;&lt;wsp:rsid wsp:val=&quot;00AB52FC&quot;/&gt;&lt;wsp:rsid wsp:val=&quot;00AB69CE&quot;/&gt;&lt;wsp:rsid wsp:val=&quot;00AC3E02&quot;/&gt;&lt;wsp:rsid wsp:val=&quot;00AC7B88&quot;/&gt;&lt;wsp:rsid wsp:val=&quot;00AD0C9D&quot;/&gt;&lt;wsp:rsid wsp:val=&quot;00AD3288&quot;/&gt;&lt;wsp:rsid wsp:val=&quot;00AD35E6&quot;/&gt;&lt;wsp:rsid wsp:val=&quot;00AD7D3C&quot;/&gt;&lt;wsp:rsid wsp:val=&quot;00AE2E2F&quot;/&gt;&lt;wsp:rsid wsp:val=&quot;00AE7409&quot;/&gt;&lt;wsp:rsid wsp:val=&quot;00AF076B&quot;/&gt;&lt;wsp:rsid wsp:val=&quot;00AF6262&quot;/&gt;&lt;wsp:rsid wsp:val=&quot;00AF6576&quot;/&gt;&lt;wsp:rsid wsp:val=&quot;00B00F9D&quot;/&gt;&lt;wsp:rsid wsp:val=&quot;00B01054&quot;/&gt;&lt;wsp:rsid wsp:val=&quot;00B038DB&quot;/&gt;&lt;wsp:rsid wsp:val=&quot;00B046C9&quot;/&gt;&lt;wsp:rsid wsp:val=&quot;00B06CCC&quot;/&gt;&lt;wsp:rsid wsp:val=&quot;00B115FF&quot;/&gt;&lt;wsp:rsid wsp:val=&quot;00B1572B&quot;/&gt;&lt;wsp:rsid wsp:val=&quot;00B16CB4&quot;/&gt;&lt;wsp:rsid wsp:val=&quot;00B20927&quot;/&gt;&lt;wsp:rsid wsp:val=&quot;00B249EE&quot;/&gt;&lt;wsp:rsid wsp:val=&quot;00B30F08&quot;/&gt;&lt;wsp:rsid wsp:val=&quot;00B31ED6&quot;/&gt;&lt;wsp:rsid wsp:val=&quot;00B324C4&quot;/&gt;&lt;wsp:rsid wsp:val=&quot;00B40F11&quot;/&gt;&lt;wsp:rsid wsp:val=&quot;00B464D2&quot;/&gt;&lt;wsp:rsid wsp:val=&quot;00B508EB&quot;/&gt;&lt;wsp:rsid wsp:val=&quot;00B51E36&quot;/&gt;&lt;wsp:rsid wsp:val=&quot;00B550CF&quot;/&gt;&lt;wsp:rsid wsp:val=&quot;00B55F83&quot;/&gt;&lt;wsp:rsid wsp:val=&quot;00B61CF8&quot;/&gt;&lt;wsp:rsid wsp:val=&quot;00B63176&quot;/&gt;&lt;wsp:rsid wsp:val=&quot;00B63DC0&quot;/&gt;&lt;wsp:rsid wsp:val=&quot;00B64C8B&quot;/&gt;&lt;wsp:rsid wsp:val=&quot;00B6527A&quot;/&gt;&lt;wsp:rsid wsp:val=&quot;00B65879&quot;/&gt;&lt;wsp:rsid wsp:val=&quot;00B65AA5&quot;/&gt;&lt;wsp:rsid wsp:val=&quot;00B65EE6&quot;/&gt;&lt;wsp:rsid wsp:val=&quot;00B72A42&quot;/&gt;&lt;wsp:rsid wsp:val=&quot;00B749F3&quot;/&gt;&lt;wsp:rsid wsp:val=&quot;00B74E01&quot;/&gt;&lt;wsp:rsid wsp:val=&quot;00B834A6&quot;/&gt;&lt;wsp:rsid wsp:val=&quot;00B87EC7&quot;/&gt;&lt;wsp:rsid wsp:val=&quot;00B90E0A&quot;/&gt;&lt;wsp:rsid wsp:val=&quot;00B939CC&quot;/&gt;&lt;wsp:rsid wsp:val=&quot;00BA0888&quot;/&gt;&lt;wsp:rsid wsp:val=&quot;00BA3CCF&quot;/&gt;&lt;wsp:rsid wsp:val=&quot;00BB015A&quot;/&gt;&lt;wsp:rsid wsp:val=&quot;00BB1B57&quot;/&gt;&lt;wsp:rsid wsp:val=&quot;00BC0639&quot;/&gt;&lt;wsp:rsid wsp:val=&quot;00BC0B86&quot;/&gt;&lt;wsp:rsid wsp:val=&quot;00BD164D&quot;/&gt;&lt;wsp:rsid wsp:val=&quot;00BD18BA&quot;/&gt;&lt;wsp:rsid wsp:val=&quot;00BD318B&quot;/&gt;&lt;wsp:rsid wsp:val=&quot;00BE0C4D&quot;/&gt;&lt;wsp:rsid wsp:val=&quot;00BE3E92&quot;/&gt;&lt;wsp:rsid wsp:val=&quot;00BE50EA&quot;/&gt;&lt;wsp:rsid wsp:val=&quot;00BF0198&quot;/&gt;&lt;wsp:rsid wsp:val=&quot;00BF7C6E&quot;/&gt;&lt;wsp:rsid wsp:val=&quot;00C01B15&quot;/&gt;&lt;wsp:rsid wsp:val=&quot;00C01DAD&quot;/&gt;&lt;wsp:rsid wsp:val=&quot;00C04D0C&quot;/&gt;&lt;wsp:rsid wsp:val=&quot;00C07DD6&quot;/&gt;&lt;wsp:rsid wsp:val=&quot;00C15E31&quot;/&gt;&lt;wsp:rsid wsp:val=&quot;00C1653B&quot;/&gt;&lt;wsp:rsid wsp:val=&quot;00C17C15&quot;/&gt;&lt;wsp:rsid wsp:val=&quot;00C21058&quot;/&gt;&lt;wsp:rsid wsp:val=&quot;00C22954&quot;/&gt;&lt;wsp:rsid wsp:val=&quot;00C23AE2&quot;/&gt;&lt;wsp:rsid wsp:val=&quot;00C25538&quot;/&gt;&lt;wsp:rsid wsp:val=&quot;00C25879&quot;/&gt;&lt;wsp:rsid wsp:val=&quot;00C26B22&quot;/&gt;&lt;wsp:rsid wsp:val=&quot;00C33304&quot;/&gt;&lt;wsp:rsid wsp:val=&quot;00C361B7&quot;/&gt;&lt;wsp:rsid wsp:val=&quot;00C3626F&quot;/&gt;&lt;wsp:rsid wsp:val=&quot;00C36BFA&quot;/&gt;&lt;wsp:rsid wsp:val=&quot;00C42165&quot;/&gt;&lt;wsp:rsid wsp:val=&quot;00C426E8&quot;/&gt;&lt;wsp:rsid wsp:val=&quot;00C4413B&quot;/&gt;&lt;wsp:rsid wsp:val=&quot;00C44B66&quot;/&gt;&lt;wsp:rsid wsp:val=&quot;00C44DC6&quot;/&gt;&lt;wsp:rsid wsp:val=&quot;00C45BC6&quot;/&gt;&lt;wsp:rsid wsp:val=&quot;00C45F93&quot;/&gt;&lt;wsp:rsid wsp:val=&quot;00C46952&quot;/&gt;&lt;wsp:rsid wsp:val=&quot;00C56383&quot;/&gt;&lt;wsp:rsid wsp:val=&quot;00C57AF7&quot;/&gt;&lt;wsp:rsid wsp:val=&quot;00C65691&quot;/&gt;&lt;wsp:rsid wsp:val=&quot;00C66BA4&quot;/&gt;&lt;wsp:rsid wsp:val=&quot;00C75718&quot;/&gt;&lt;wsp:rsid wsp:val=&quot;00C76178&quot;/&gt;&lt;wsp:rsid wsp:val=&quot;00C802DF&quot;/&gt;&lt;wsp:rsid wsp:val=&quot;00C806CD&quot;/&gt;&lt;wsp:rsid wsp:val=&quot;00C8150A&quot;/&gt;&lt;wsp:rsid wsp:val=&quot;00C82165&quot;/&gt;&lt;wsp:rsid wsp:val=&quot;00C82452&quot;/&gt;&lt;wsp:rsid wsp:val=&quot;00C84F97&quot;/&gt;&lt;wsp:rsid wsp:val=&quot;00C85766&quot;/&gt;&lt;wsp:rsid wsp:val=&quot;00C929FE&quot;/&gt;&lt;wsp:rsid wsp:val=&quot;00CA5C4F&quot;/&gt;&lt;wsp:rsid wsp:val=&quot;00CB123E&quot;/&gt;&lt;wsp:rsid wsp:val=&quot;00CB19A4&quot;/&gt;&lt;wsp:rsid wsp:val=&quot;00CB4DCC&quot;/&gt;&lt;wsp:rsid wsp:val=&quot;00CC4A79&quot;/&gt;&lt;wsp:rsid wsp:val=&quot;00CD34A7&quot;/&gt;&lt;wsp:rsid wsp:val=&quot;00CD627E&quot;/&gt;&lt;wsp:rsid wsp:val=&quot;00CE44E1&quot;/&gt;&lt;wsp:rsid wsp:val=&quot;00CF133D&quot;/&gt;&lt;wsp:rsid wsp:val=&quot;00D10468&quot;/&gt;&lt;wsp:rsid wsp:val=&quot;00D13D03&quot;/&gt;&lt;wsp:rsid wsp:val=&quot;00D14AE4&quot;/&gt;&lt;wsp:rsid wsp:val=&quot;00D179BB&quot;/&gt;&lt;wsp:rsid wsp:val=&quot;00D228A0&quot;/&gt;&lt;wsp:rsid wsp:val=&quot;00D23E20&quot;/&gt;&lt;wsp:rsid wsp:val=&quot;00D3174D&quot;/&gt;&lt;wsp:rsid wsp:val=&quot;00D33DB3&quot;/&gt;&lt;wsp:rsid wsp:val=&quot;00D35076&quot;/&gt;&lt;wsp:rsid wsp:val=&quot;00D350F3&quot;/&gt;&lt;wsp:rsid wsp:val=&quot;00D35B84&quot;/&gt;&lt;wsp:rsid wsp:val=&quot;00D35C57&quot;/&gt;&lt;wsp:rsid wsp:val=&quot;00D42071&quot;/&gt;&lt;wsp:rsid wsp:val=&quot;00D43AD5&quot;/&gt;&lt;wsp:rsid wsp:val=&quot;00D4435C&quot;/&gt;&lt;wsp:rsid wsp:val=&quot;00D45AED&quot;/&gt;&lt;wsp:rsid wsp:val=&quot;00D460B2&quot;/&gt;&lt;wsp:rsid wsp:val=&quot;00D51ED6&quot;/&gt;&lt;wsp:rsid wsp:val=&quot;00D568BE&quot;/&gt;&lt;wsp:rsid wsp:val=&quot;00D65063&quot;/&gt;&lt;wsp:rsid wsp:val=&quot;00D71F50&quot;/&gt;&lt;wsp:rsid wsp:val=&quot;00D767D3&quot;/&gt;&lt;wsp:rsid wsp:val=&quot;00D80075&quot;/&gt;&lt;wsp:rsid wsp:val=&quot;00D92E38&quot;/&gt;&lt;wsp:rsid wsp:val=&quot;00D94453&quot;/&gt;&lt;wsp:rsid wsp:val=&quot;00DA183B&quot;/&gt;&lt;wsp:rsid wsp:val=&quot;00DA25B7&quot;/&gt;&lt;wsp:rsid wsp:val=&quot;00DA57AE&quot;/&gt;&lt;wsp:rsid wsp:val=&quot;00DA587A&quot;/&gt;&lt;wsp:rsid wsp:val=&quot;00DA74D9&quot;/&gt;&lt;wsp:rsid wsp:val=&quot;00DC0219&quot;/&gt;&lt;wsp:rsid wsp:val=&quot;00DC1288&quot;/&gt;&lt;wsp:rsid wsp:val=&quot;00DC415A&quot;/&gt;&lt;wsp:rsid wsp:val=&quot;00DD4EDB&quot;/&gt;&lt;wsp:rsid wsp:val=&quot;00DD7038&quot;/&gt;&lt;wsp:rsid wsp:val=&quot;00DE0CF3&quot;/&gt;&lt;wsp:rsid wsp:val=&quot;00DE1FEE&quot;/&gt;&lt;wsp:rsid wsp:val=&quot;00DF20C6&quot;/&gt;&lt;wsp:rsid wsp:val=&quot;00DF234B&quot;/&gt;&lt;wsp:rsid wsp:val=&quot;00DF3E2A&quot;/&gt;&lt;wsp:rsid wsp:val=&quot;00DF44B9&quot;/&gt;&lt;wsp:rsid wsp:val=&quot;00E04CC3&quot;/&gt;&lt;wsp:rsid wsp:val=&quot;00E0735C&quot;/&gt;&lt;wsp:rsid wsp:val=&quot;00E073C4&quot;/&gt;&lt;wsp:rsid wsp:val=&quot;00E1019D&quot;/&gt;&lt;wsp:rsid wsp:val=&quot;00E10D0E&quot;/&gt;&lt;wsp:rsid wsp:val=&quot;00E15358&quot;/&gt;&lt;wsp:rsid wsp:val=&quot;00E23265&quot;/&gt;&lt;wsp:rsid wsp:val=&quot;00E25A96&quot;/&gt;&lt;wsp:rsid wsp:val=&quot;00E26A67&quot;/&gt;&lt;wsp:rsid wsp:val=&quot;00E27B0D&quot;/&gt;&lt;wsp:rsid wsp:val=&quot;00E300F7&quot;/&gt;&lt;wsp:rsid wsp:val=&quot;00E33E04&quot;/&gt;&lt;wsp:rsid wsp:val=&quot;00E34835&quot;/&gt;&lt;wsp:rsid wsp:val=&quot;00E3688E&quot;/&gt;&lt;wsp:rsid wsp:val=&quot;00E4104B&quot;/&gt;&lt;wsp:rsid wsp:val=&quot;00E4116C&quot;/&gt;&lt;wsp:rsid wsp:val=&quot;00E4392C&quot;/&gt;&lt;wsp:rsid wsp:val=&quot;00E5013A&quot;/&gt;&lt;wsp:rsid wsp:val=&quot;00E554DD&quot;/&gt;&lt;wsp:rsid wsp:val=&quot;00E624D6&quot;/&gt;&lt;wsp:rsid wsp:val=&quot;00E659B4&quot;/&gt;&lt;wsp:rsid wsp:val=&quot;00E66190&quot;/&gt;&lt;wsp:rsid wsp:val=&quot;00E732C6&quot;/&gt;&lt;wsp:rsid wsp:val=&quot;00E75322&quot;/&gt;&lt;wsp:rsid wsp:val=&quot;00E81AED&quot;/&gt;&lt;wsp:rsid wsp:val=&quot;00E874E0&quot;/&gt;&lt;wsp:rsid wsp:val=&quot;00E91CAF&quot;/&gt;&lt;wsp:rsid wsp:val=&quot;00E941AC&quot;/&gt;&lt;wsp:rsid wsp:val=&quot;00EA07FB&quot;/&gt;&lt;wsp:rsid wsp:val=&quot;00EA3080&quot;/&gt;&lt;wsp:rsid wsp:val=&quot;00EA39D8&quot;/&gt;&lt;wsp:rsid wsp:val=&quot;00EA729A&quot;/&gt;&lt;wsp:rsid wsp:val=&quot;00EA77BA&quot;/&gt;&lt;wsp:rsid wsp:val=&quot;00EB2CA7&quot;/&gt;&lt;wsp:rsid wsp:val=&quot;00EB3DC9&quot;/&gt;&lt;wsp:rsid wsp:val=&quot;00EB4B18&quot;/&gt;&lt;wsp:rsid wsp:val=&quot;00EB4C78&quot;/&gt;&lt;wsp:rsid wsp:val=&quot;00EB5CB1&quot;/&gt;&lt;wsp:rsid wsp:val=&quot;00EC2A22&quot;/&gt;&lt;wsp:rsid wsp:val=&quot;00EC2E4C&quot;/&gt;&lt;wsp:rsid wsp:val=&quot;00EC4871&quot;/&gt;&lt;wsp:rsid wsp:val=&quot;00ED1EE3&quot;/&gt;&lt;wsp:rsid wsp:val=&quot;00ED266D&quot;/&gt;&lt;wsp:rsid wsp:val=&quot;00EE4220&quot;/&gt;&lt;wsp:rsid wsp:val=&quot;00EE7205&quot;/&gt;&lt;wsp:rsid wsp:val=&quot;00EF0C10&quot;/&gt;&lt;wsp:rsid wsp:val=&quot;00EF2FAA&quot;/&gt;&lt;wsp:rsid wsp:val=&quot;00EF5724&quot;/&gt;&lt;wsp:rsid wsp:val=&quot;00EF6F6C&quot;/&gt;&lt;wsp:rsid wsp:val=&quot;00F03933&quot;/&gt;&lt;wsp:rsid wsp:val=&quot;00F05037&quot;/&gt;&lt;wsp:rsid wsp:val=&quot;00F05158&quot;/&gt;&lt;wsp:rsid wsp:val=&quot;00F15013&quot;/&gt;&lt;wsp:rsid wsp:val=&quot;00F1631E&quot;/&gt;&lt;wsp:rsid wsp:val=&quot;00F24814&quot;/&gt;&lt;wsp:rsid wsp:val=&quot;00F251C1&quot;/&gt;&lt;wsp:rsid wsp:val=&quot;00F31E10&quot;/&gt;&lt;wsp:rsid wsp:val=&quot;00F336D9&quot;/&gt;&lt;wsp:rsid wsp:val=&quot;00F373DB&quot;/&gt;&lt;wsp:rsid wsp:val=&quot;00F459FF&quot;/&gt;&lt;wsp:rsid wsp:val=&quot;00F50084&quot;/&gt;&lt;wsp:rsid wsp:val=&quot;00F51F5F&quot;/&gt;&lt;wsp:rsid wsp:val=&quot;00F56A6A&quot;/&gt;&lt;wsp:rsid wsp:val=&quot;00F56CCB&quot;/&gt;&lt;wsp:rsid wsp:val=&quot;00F66E5C&quot;/&gt;&lt;wsp:rsid wsp:val=&quot;00F70474&quot;/&gt;&lt;wsp:rsid wsp:val=&quot;00F76E46&quot;/&gt;&lt;wsp:rsid wsp:val=&quot;00F77DBF&quot;/&gt;&lt;wsp:rsid wsp:val=&quot;00F83623&quot;/&gt;&lt;wsp:rsid wsp:val=&quot;00F84107&quot;/&gt;&lt;wsp:rsid wsp:val=&quot;00F8505D&quot;/&gt;&lt;wsp:rsid wsp:val=&quot;00F87243&quot;/&gt;&lt;wsp:rsid wsp:val=&quot;00F92422&quot;/&gt;&lt;wsp:rsid wsp:val=&quot;00F94000&quot;/&gt;&lt;wsp:rsid wsp:val=&quot;00FA6CE9&quot;/&gt;&lt;wsp:rsid wsp:val=&quot;00FB1C53&quot;/&gt;&lt;wsp:rsid wsp:val=&quot;00FB5D63&quot;/&gt;&lt;wsp:rsid wsp:val=&quot;00FB6898&quot;/&gt;&lt;wsp:rsid wsp:val=&quot;00FC2273&quot;/&gt;&lt;wsp:rsid wsp:val=&quot;00FC29C6&quot;/&gt;&lt;wsp:rsid wsp:val=&quot;00FD2EB5&quot;/&gt;&lt;wsp:rsid wsp:val=&quot;00FD30CF&quot;/&gt;&lt;wsp:rsid wsp:val=&quot;00FD51CB&quot;/&gt;&lt;wsp:rsid wsp:val=&quot;00FD5E4A&quot;/&gt;&lt;wsp:rsid wsp:val=&quot;00FD5EB6&quot;/&gt;&lt;wsp:rsid wsp:val=&quot;00FD6B04&quot;/&gt;&lt;wsp:rsid wsp:val=&quot;00FE1C9F&quot;/&gt;&lt;wsp:rsid wsp:val=&quot;00FE2735&quot;/&gt;&lt;wsp:rsid wsp:val=&quot;00FE67D9&quot;/&gt;&lt;wsp:rsid wsp:val=&quot;00FF23D5&quot;/&gt;&lt;/wsp:rsids&gt;&lt;/w:docPr&gt;&lt;w:body&gt;&lt;w:p wsp:rsidR=&quot;00000000&quot; wsp:rsidRDefault=&quot;00CF133D&quot;&gt;&lt;m:oMathPara&gt;&lt;m:oMath&gt;&lt;m:acc&gt;&lt;m:accPr&gt;&lt;m:chr m:val=&quot;Ì…&quot;/&gt;&lt;m:ctrlPr&gt;&lt;w:rPr&gt;&lt;w:rFonts w:ascii=&quot;Cambria Math&quot; w:fareast=&quot;Calibri&quot; w:h-ansi=&quot;Cambria Math&quot;/&gt;&lt;wx:font wx:val=&quot;Cambria Math&quot;/&gt;&lt;w:i/&gt;&lt;w:sz w:val=&quot;24&quot;/&gt;&lt;w:sz-cs w:val=&quot;24&quot;/&gt;&lt;/w:rPr&gt;&lt;/m:ctrlPr&gt;&lt;/m:accPr&gt;&lt;m:e&gt;&lt;m:r&gt;&lt;w:rPr&gt;&lt;w:rFonts w:ascii=&quot;Cambria Math&quot; w:h-ansi=&quot;Cambria Math&quot;/&gt;&lt;wx:font wx:val=&quot;Cambria Math&quot;/&gt;&lt;w:i/&gt;&lt;w:sz w:val=&quot;24&quot;/&gt;&lt;w:sz-cs w:val=&quot;24&quot;/&gt;&lt;/w:rPr&gt;&lt;m:t&gt;x&lt;/m:t&gt;&lt;/m:r&gt;&lt;m:ctrlPr&gt;&lt;w:rPr&gt;&lt;w:rFonts w:ascii=&quot;Cambria Math&quot; w:h-ansi=&quot;Cambria Math&quot;/&gt;&lt;wx:font wx:val=&quot;Cambria Math&quot;/&gt;&lt;w:i/&gt;&lt;w:sz w:val=&quot;24&quot;/&gt;&lt;w:sz-cs w:val=&quot;24&quot;/&gt;&lt;/w:rPr&gt;&lt;/m:ctrlPr&gt;&lt;/m:e&gt;&lt;/m:acc&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0" o:title="" chromakey="white"/>
                </v:shape>
              </w:pict>
            </w:r>
            <w:r w:rsidRPr="002B2716">
              <w:rPr>
                <w:szCs w:val="24"/>
              </w:rPr>
              <w:instrText xml:space="preserve"> </w:instrText>
            </w:r>
            <w:r w:rsidRPr="002B2716">
              <w:rPr>
                <w:szCs w:val="24"/>
              </w:rPr>
              <w:fldChar w:fldCharType="separate"/>
            </w:r>
            <w:r w:rsidRPr="002B2716">
              <w:pict>
                <v:shape id="_x0000_i1032" type="#_x0000_t75" style="width:8.2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21C28&quot;/&gt;&lt;wsp:rsid wsp:val=&quot;000020A0&quot;/&gt;&lt;wsp:rsid wsp:val=&quot;0000653D&quot;/&gt;&lt;wsp:rsid wsp:val=&quot;000065C3&quot;/&gt;&lt;wsp:rsid wsp:val=&quot;00006689&quot;/&gt;&lt;wsp:rsid wsp:val=&quot;00010219&quot;/&gt;&lt;wsp:rsid wsp:val=&quot;00013AF9&quot;/&gt;&lt;wsp:rsid wsp:val=&quot;000156D0&quot;/&gt;&lt;wsp:rsid wsp:val=&quot;00015FBA&quot;/&gt;&lt;wsp:rsid wsp:val=&quot;00017F9B&quot;/&gt;&lt;wsp:rsid wsp:val=&quot;00024A22&quot;/&gt;&lt;wsp:rsid wsp:val=&quot;0002765E&quot;/&gt;&lt;wsp:rsid wsp:val=&quot;0003161E&quot;/&gt;&lt;wsp:rsid wsp:val=&quot;00041695&quot;/&gt;&lt;wsp:rsid wsp:val=&quot;00052E0D&quot;/&gt;&lt;wsp:rsid wsp:val=&quot;0005703A&quot;/&gt;&lt;wsp:rsid wsp:val=&quot;00062AC7&quot;/&gt;&lt;wsp:rsid wsp:val=&quot;000721CA&quot;/&gt;&lt;wsp:rsid wsp:val=&quot;00076373&quot;/&gt;&lt;wsp:rsid wsp:val=&quot;000800A8&quot;/&gt;&lt;wsp:rsid wsp:val=&quot;00096C81&quot;/&gt;&lt;wsp:rsid wsp:val=&quot;00097449&quot;/&gt;&lt;wsp:rsid wsp:val=&quot;000A36B2&quot;/&gt;&lt;wsp:rsid wsp:val=&quot;000A37A0&quot;/&gt;&lt;wsp:rsid wsp:val=&quot;000A4E9F&quot;/&gt;&lt;wsp:rsid wsp:val=&quot;000A4ED4&quot;/&gt;&lt;wsp:rsid wsp:val=&quot;000A6848&quot;/&gt;&lt;wsp:rsid wsp:val=&quot;000B195C&quot;/&gt;&lt;wsp:rsid wsp:val=&quot;000B418C&quot;/&gt;&lt;wsp:rsid wsp:val=&quot;000B7BB2&quot;/&gt;&lt;wsp:rsid wsp:val=&quot;000C0181&quot;/&gt;&lt;wsp:rsid wsp:val=&quot;000C753D&quot;/&gt;&lt;wsp:rsid wsp:val=&quot;000D6FBB&quot;/&gt;&lt;wsp:rsid wsp:val=&quot;000E0243&quot;/&gt;&lt;wsp:rsid wsp:val=&quot;000E0D75&quot;/&gt;&lt;wsp:rsid wsp:val=&quot;000E737E&quot;/&gt;&lt;wsp:rsid wsp:val=&quot;000F1D9C&quot;/&gt;&lt;wsp:rsid wsp:val=&quot;000F3231&quot;/&gt;&lt;wsp:rsid wsp:val=&quot;00106CA9&quot;/&gt;&lt;wsp:rsid wsp:val=&quot;00106D00&quot;/&gt;&lt;wsp:rsid wsp:val=&quot;00107598&quot;/&gt;&lt;wsp:rsid wsp:val=&quot;00107D53&quot;/&gt;&lt;wsp:rsid wsp:val=&quot;00115657&quot;/&gt;&lt;wsp:rsid wsp:val=&quot;00115915&quot;/&gt;&lt;wsp:rsid wsp:val=&quot;0011599B&quot;/&gt;&lt;wsp:rsid wsp:val=&quot;001247CF&quot;/&gt;&lt;wsp:rsid wsp:val=&quot;00140CE1&quot;/&gt;&lt;wsp:rsid wsp:val=&quot;00141F59&quot;/&gt;&lt;wsp:rsid wsp:val=&quot;001569B0&quot;/&gt;&lt;wsp:rsid wsp:val=&quot;00166703&quot;/&gt;&lt;wsp:rsid wsp:val=&quot;001707C2&quot;/&gt;&lt;wsp:rsid wsp:val=&quot;00170984&quot;/&gt;&lt;wsp:rsid wsp:val=&quot;00171203&quot;/&gt;&lt;wsp:rsid wsp:val=&quot;0017279B&quot;/&gt;&lt;wsp:rsid wsp:val=&quot;001772EF&quot;/&gt;&lt;wsp:rsid wsp:val=&quot;0018225D&quot;/&gt;&lt;wsp:rsid wsp:val=&quot;001838E3&quot;/&gt;&lt;wsp:rsid wsp:val=&quot;0018396D&quot;/&gt;&lt;wsp:rsid wsp:val=&quot;00194B55&quot;/&gt;&lt;wsp:rsid wsp:val=&quot;001959A1&quot;/&gt;&lt;wsp:rsid wsp:val=&quot;001A29CE&quot;/&gt;&lt;wsp:rsid wsp:val=&quot;001A44B2&quot;/&gt;&lt;wsp:rsid wsp:val=&quot;001A6727&quot;/&gt;&lt;wsp:rsid wsp:val=&quot;001A67D9&quot;/&gt;&lt;wsp:rsid wsp:val=&quot;001B24D0&quot;/&gt;&lt;wsp:rsid wsp:val=&quot;001B2D3D&quot;/&gt;&lt;wsp:rsid wsp:val=&quot;001B5CB8&quot;/&gt;&lt;wsp:rsid wsp:val=&quot;001B660E&quot;/&gt;&lt;wsp:rsid wsp:val=&quot;001B741B&quot;/&gt;&lt;wsp:rsid wsp:val=&quot;001E22FC&quot;/&gt;&lt;wsp:rsid wsp:val=&quot;001E404A&quot;/&gt;&lt;wsp:rsid wsp:val=&quot;001E404C&quot;/&gt;&lt;wsp:rsid wsp:val=&quot;001E715F&quot;/&gt;&lt;wsp:rsid wsp:val=&quot;001F1647&quot;/&gt;&lt;wsp:rsid wsp:val=&quot;001F7C7C&quot;/&gt;&lt;wsp:rsid wsp:val=&quot;00201654&quot;/&gt;&lt;wsp:rsid wsp:val=&quot;00201DC4&quot;/&gt;&lt;wsp:rsid wsp:val=&quot;00201E7F&quot;/&gt;&lt;wsp:rsid wsp:val=&quot;00202AFB&quot;/&gt;&lt;wsp:rsid wsp:val=&quot;002044E1&quot;/&gt;&lt;wsp:rsid wsp:val=&quot;00214A4F&quot;/&gt;&lt;wsp:rsid wsp:val=&quot;002168F2&quot;/&gt;&lt;wsp:rsid wsp:val=&quot;00216ADA&quot;/&gt;&lt;wsp:rsid wsp:val=&quot;00222455&quot;/&gt;&lt;wsp:rsid wsp:val=&quot;002232CA&quot;/&gt;&lt;wsp:rsid wsp:val=&quot;0022549C&quot;/&gt;&lt;wsp:rsid wsp:val=&quot;002255CC&quot;/&gt;&lt;wsp:rsid wsp:val=&quot;002268FD&quot;/&gt;&lt;wsp:rsid wsp:val=&quot;00234E72&quot;/&gt;&lt;wsp:rsid wsp:val=&quot;00240C56&quot;/&gt;&lt;wsp:rsid wsp:val=&quot;00241C56&quot;/&gt;&lt;wsp:rsid wsp:val=&quot;00245E61&quot;/&gt;&lt;wsp:rsid wsp:val=&quot;00247833&quot;/&gt;&lt;wsp:rsid wsp:val=&quot;0025444F&quot;/&gt;&lt;wsp:rsid wsp:val=&quot;00254F99&quot;/&gt;&lt;wsp:rsid wsp:val=&quot;00255FD4&quot;/&gt;&lt;wsp:rsid wsp:val=&quot;00256DC8&quot;/&gt;&lt;wsp:rsid wsp:val=&quot;0025795F&quot;/&gt;&lt;wsp:rsid wsp:val=&quot;0026064D&quot;/&gt;&lt;wsp:rsid wsp:val=&quot;00264E6E&quot;/&gt;&lt;wsp:rsid wsp:val=&quot;00273E09&quot;/&gt;&lt;wsp:rsid wsp:val=&quot;0028219C&quot;/&gt;&lt;wsp:rsid wsp:val=&quot;00285805&quot;/&gt;&lt;wsp:rsid wsp:val=&quot;00287CF1&quot;/&gt;&lt;wsp:rsid wsp:val=&quot;00297ACF&quot;/&gt;&lt;wsp:rsid wsp:val=&quot;002A1358&quot;/&gt;&lt;wsp:rsid wsp:val=&quot;002A26E4&quot;/&gt;&lt;wsp:rsid wsp:val=&quot;002A53FD&quot;/&gt;&lt;wsp:rsid wsp:val=&quot;002B2716&quot;/&gt;&lt;wsp:rsid wsp:val=&quot;002B41F7&quot;/&gt;&lt;wsp:rsid wsp:val=&quot;002B7999&quot;/&gt;&lt;wsp:rsid wsp:val=&quot;002C2BB9&quot;/&gt;&lt;wsp:rsid wsp:val=&quot;002C370F&quot;/&gt;&lt;wsp:rsid wsp:val=&quot;002C3ED4&quot;/&gt;&lt;wsp:rsid wsp:val=&quot;002C6523&quot;/&gt;&lt;wsp:rsid wsp:val=&quot;002D420B&quot;/&gt;&lt;wsp:rsid wsp:val=&quot;002E0FED&quot;/&gt;&lt;wsp:rsid wsp:val=&quot;002E1C5A&quot;/&gt;&lt;wsp:rsid wsp:val=&quot;002F709F&quot;/&gt;&lt;wsp:rsid wsp:val=&quot;002F7C16&quot;/&gt;&lt;wsp:rsid wsp:val=&quot;00301875&quot;/&gt;&lt;wsp:rsid wsp:val=&quot;0030208B&quot;/&gt;&lt;wsp:rsid wsp:val=&quot;00303961&quot;/&gt;&lt;wsp:rsid wsp:val=&quot;00303D9D&quot;/&gt;&lt;wsp:rsid wsp:val=&quot;003066F4&quot;/&gt;&lt;wsp:rsid wsp:val=&quot;00307818&quot;/&gt;&lt;wsp:rsid wsp:val=&quot;00310B1F&quot;/&gt;&lt;wsp:rsid wsp:val=&quot;0031226A&quot;/&gt;&lt;wsp:rsid wsp:val=&quot;00315C2F&quot;/&gt;&lt;wsp:rsid wsp:val=&quot;003160C4&quot;/&gt;&lt;wsp:rsid wsp:val=&quot;00321DFF&quot;/&gt;&lt;wsp:rsid wsp:val=&quot;00323B9C&quot;/&gt;&lt;wsp:rsid wsp:val=&quot;003244D1&quot;/&gt;&lt;wsp:rsid wsp:val=&quot;00324593&quot;/&gt;&lt;wsp:rsid wsp:val=&quot;00335FA8&quot;/&gt;&lt;wsp:rsid wsp:val=&quot;00340884&quot;/&gt;&lt;wsp:rsid wsp:val=&quot;00341F47&quot;/&gt;&lt;wsp:rsid wsp:val=&quot;00341F95&quot;/&gt;&lt;wsp:rsid wsp:val=&quot;00342D6C&quot;/&gt;&lt;wsp:rsid wsp:val=&quot;00343ED6&quot;/&gt;&lt;wsp:rsid wsp:val=&quot;00352B67&quot;/&gt;&lt;wsp:rsid wsp:val=&quot;00357D00&quot;/&gt;&lt;wsp:rsid wsp:val=&quot;00360BC0&quot;/&gt;&lt;wsp:rsid wsp:val=&quot;00371C7E&quot;/&gt;&lt;wsp:rsid wsp:val=&quot;00375AB3&quot;/&gt;&lt;wsp:rsid wsp:val=&quot;003802EC&quot;/&gt;&lt;wsp:rsid wsp:val=&quot;00382787&quot;/&gt;&lt;wsp:rsid wsp:val=&quot;0038295E&quot;/&gt;&lt;wsp:rsid wsp:val=&quot;00383097&quot;/&gt;&lt;wsp:rsid wsp:val=&quot;00384A38&quot;/&gt;&lt;wsp:rsid wsp:val=&quot;00386800&quot;/&gt;&lt;wsp:rsid wsp:val=&quot;00391015&quot;/&gt;&lt;wsp:rsid wsp:val=&quot;00391E9C&quot;/&gt;&lt;wsp:rsid wsp:val=&quot;00394988&quot;/&gt;&lt;wsp:rsid wsp:val=&quot;003952B7&quot;/&gt;&lt;wsp:rsid wsp:val=&quot;00396681&quot;/&gt;&lt;wsp:rsid wsp:val=&quot;00396F69&quot;/&gt;&lt;wsp:rsid wsp:val=&quot;003A30F2&quot;/&gt;&lt;wsp:rsid wsp:val=&quot;003A3F73&quot;/&gt;&lt;wsp:rsid wsp:val=&quot;003B046D&quot;/&gt;&lt;wsp:rsid wsp:val=&quot;003B04B3&quot;/&gt;&lt;wsp:rsid wsp:val=&quot;003B0A25&quot;/&gt;&lt;wsp:rsid wsp:val=&quot;003B70A2&quot;/&gt;&lt;wsp:rsid wsp:val=&quot;003C21B2&quot;/&gt;&lt;wsp:rsid wsp:val=&quot;003C33AC&quot;/&gt;&lt;wsp:rsid wsp:val=&quot;003C465D&quot;/&gt;&lt;wsp:rsid wsp:val=&quot;003C6197&quot;/&gt;&lt;wsp:rsid wsp:val=&quot;003D3C36&quot;/&gt;&lt;wsp:rsid wsp:val=&quot;003D3E9B&quot;/&gt;&lt;wsp:rsid wsp:val=&quot;003D668C&quot;/&gt;&lt;wsp:rsid wsp:val=&quot;003E14A1&quot;/&gt;&lt;wsp:rsid wsp:val=&quot;003E2BD9&quot;/&gt;&lt;wsp:rsid wsp:val=&quot;003E3ABA&quot;/&gt;&lt;wsp:rsid wsp:val=&quot;003E5E2E&quot;/&gt;&lt;wsp:rsid wsp:val=&quot;003E6784&quot;/&gt;&lt;wsp:rsid wsp:val=&quot;004062F2&quot;/&gt;&lt;wsp:rsid wsp:val=&quot;0041105E&quot;/&gt;&lt;wsp:rsid wsp:val=&quot;004128C0&quot;/&gt;&lt;wsp:rsid wsp:val=&quot;0041404C&quot;/&gt;&lt;wsp:rsid wsp:val=&quot;0041441F&quot;/&gt;&lt;wsp:rsid wsp:val=&quot;00417224&quot;/&gt;&lt;wsp:rsid wsp:val=&quot;004247AB&quot;/&gt;&lt;wsp:rsid wsp:val=&quot;00426746&quot;/&gt;&lt;wsp:rsid wsp:val=&quot;004276E1&quot;/&gt;&lt;wsp:rsid wsp:val=&quot;004318F1&quot;/&gt;&lt;wsp:rsid wsp:val=&quot;0043228C&quot;/&gt;&lt;wsp:rsid wsp:val=&quot;00435EEB&quot;/&gt;&lt;wsp:rsid wsp:val=&quot;00436C49&quot;/&gt;&lt;wsp:rsid wsp:val=&quot;004372AC&quot;/&gt;&lt;wsp:rsid wsp:val=&quot;00437BDB&quot;/&gt;&lt;wsp:rsid wsp:val=&quot;00442D9D&quot;/&gt;&lt;wsp:rsid wsp:val=&quot;004461DC&quot;/&gt;&lt;wsp:rsid wsp:val=&quot;00455C8D&quot;/&gt;&lt;wsp:rsid wsp:val=&quot;0046238E&quot;/&gt;&lt;wsp:rsid wsp:val=&quot;004678D5&quot;/&gt;&lt;wsp:rsid wsp:val=&quot;0047235B&quot;/&gt;&lt;wsp:rsid wsp:val=&quot;00474CAB&quot;/&gt;&lt;wsp:rsid wsp:val=&quot;004766D4&quot;/&gt;&lt;wsp:rsid wsp:val=&quot;004811ED&quot;/&gt;&lt;wsp:rsid wsp:val=&quot;004817B8&quot;/&gt;&lt;wsp:rsid wsp:val=&quot;004817D9&quot;/&gt;&lt;wsp:rsid wsp:val=&quot;004913E3&quot;/&gt;&lt;wsp:rsid wsp:val=&quot;004924BD&quot;/&gt;&lt;wsp:rsid wsp:val=&quot;00492662&quot;/&gt;&lt;wsp:rsid wsp:val=&quot;004A3B69&quot;/&gt;&lt;wsp:rsid wsp:val=&quot;004A7D97&quot;/&gt;&lt;wsp:rsid wsp:val=&quot;004B3659&quot;/&gt;&lt;wsp:rsid wsp:val=&quot;004C0609&quot;/&gt;&lt;wsp:rsid wsp:val=&quot;004C0BFC&quot;/&gt;&lt;wsp:rsid wsp:val=&quot;004C1EBC&quot;/&gt;&lt;wsp:rsid wsp:val=&quot;004C3B9E&quot;/&gt;&lt;wsp:rsid wsp:val=&quot;004C6923&quot;/&gt;&lt;wsp:rsid wsp:val=&quot;004E304F&quot;/&gt;&lt;wsp:rsid wsp:val=&quot;004E7156&quot;/&gt;&lt;wsp:rsid wsp:val=&quot;004E7A40&quot;/&gt;&lt;wsp:rsid wsp:val=&quot;004F1947&quot;/&gt;&lt;wsp:rsid wsp:val=&quot;004F6CF6&quot;/&gt;&lt;wsp:rsid wsp:val=&quot;004F7116&quot;/&gt;&lt;wsp:rsid wsp:val=&quot;00507325&quot;/&gt;&lt;wsp:rsid wsp:val=&quot;00510611&quot;/&gt;&lt;wsp:rsid wsp:val=&quot;00512E14&quot;/&gt;&lt;wsp:rsid wsp:val=&quot;0051438C&quot;/&gt;&lt;wsp:rsid wsp:val=&quot;00525F26&quot;/&gt;&lt;wsp:rsid wsp:val=&quot;005311D2&quot;/&gt;&lt;wsp:rsid wsp:val=&quot;00531D68&quot;/&gt;&lt;wsp:rsid wsp:val=&quot;00532E99&quot;/&gt;&lt;wsp:rsid wsp:val=&quot;00541EEE&quot;/&gt;&lt;wsp:rsid wsp:val=&quot;00543D08&quot;/&gt;&lt;wsp:rsid wsp:val=&quot;00544343&quot;/&gt;&lt;wsp:rsid wsp:val=&quot;0055127B&quot;/&gt;&lt;wsp:rsid wsp:val=&quot;0055321F&quot;/&gt;&lt;wsp:rsid wsp:val=&quot;0055535E&quot;/&gt;&lt;wsp:rsid wsp:val=&quot;005673BC&quot;/&gt;&lt;wsp:rsid wsp:val=&quot;005715A5&quot;/&gt;&lt;wsp:rsid wsp:val=&quot;005715D7&quot;/&gt;&lt;wsp:rsid wsp:val=&quot;005735A8&quot;/&gt;&lt;wsp:rsid wsp:val=&quot;0058187B&quot;/&gt;&lt;wsp:rsid wsp:val=&quot;00585745&quot;/&gt;&lt;wsp:rsid wsp:val=&quot;00585A72&quot;/&gt;&lt;wsp:rsid wsp:val=&quot;005903F0&quot;/&gt;&lt;wsp:rsid wsp:val=&quot;0059068D&quot;/&gt;&lt;wsp:rsid wsp:val=&quot;00590FDB&quot;/&gt;&lt;wsp:rsid wsp:val=&quot;005A41E4&quot;/&gt;&lt;wsp:rsid wsp:val=&quot;005B018E&quot;/&gt;&lt;wsp:rsid wsp:val=&quot;005B18AC&quot;/&gt;&lt;wsp:rsid wsp:val=&quot;005B29A0&quot;/&gt;&lt;wsp:rsid wsp:val=&quot;005B6BC3&quot;/&gt;&lt;wsp:rsid wsp:val=&quot;005B78A7&quot;/&gt;&lt;wsp:rsid wsp:val=&quot;005B7FF2&quot;/&gt;&lt;wsp:rsid wsp:val=&quot;005C2144&quot;/&gt;&lt;wsp:rsid wsp:val=&quot;005C334B&quot;/&gt;&lt;wsp:rsid wsp:val=&quot;005C585A&quot;/&gt;&lt;wsp:rsid wsp:val=&quot;005D58A3&quot;/&gt;&lt;wsp:rsid wsp:val=&quot;005E7EB8&quot;/&gt;&lt;wsp:rsid wsp:val=&quot;005F4C36&quot;/&gt;&lt;wsp:rsid wsp:val=&quot;005F5A30&quot;/&gt;&lt;wsp:rsid wsp:val=&quot;00606364&quot;/&gt;&lt;wsp:rsid wsp:val=&quot;006070FE&quot;/&gt;&lt;wsp:rsid wsp:val=&quot;006105AD&quot;/&gt;&lt;wsp:rsid wsp:val=&quot;006159F8&quot;/&gt;&lt;wsp:rsid wsp:val=&quot;00617B37&quot;/&gt;&lt;wsp:rsid wsp:val=&quot;00621C28&quot;/&gt;&lt;wsp:rsid wsp:val=&quot;00624D94&quot;/&gt;&lt;wsp:rsid wsp:val=&quot;00626DC5&quot;/&gt;&lt;wsp:rsid wsp:val=&quot;00631CA9&quot;/&gt;&lt;wsp:rsid wsp:val=&quot;00632AFA&quot;/&gt;&lt;wsp:rsid wsp:val=&quot;00634AC2&quot;/&gt;&lt;wsp:rsid wsp:val=&quot;0064150B&quot;/&gt;&lt;wsp:rsid wsp:val=&quot;00651141&quot;/&gt;&lt;wsp:rsid wsp:val=&quot;00653F66&quot;/&gt;&lt;wsp:rsid wsp:val=&quot;00654371&quot;/&gt;&lt;wsp:rsid wsp:val=&quot;00660EB5&quot;/&gt;&lt;wsp:rsid wsp:val=&quot;00663A4A&quot;/&gt;&lt;wsp:rsid wsp:val=&quot;00672301&quot;/&gt;&lt;wsp:rsid wsp:val=&quot;00673285&quot;/&gt;&lt;wsp:rsid wsp:val=&quot;00684362&quot;/&gt;&lt;wsp:rsid wsp:val=&quot;00697F74&quot;/&gt;&lt;wsp:rsid wsp:val=&quot;006A421B&quot;/&gt;&lt;wsp:rsid wsp:val=&quot;006A56DD&quot;/&gt;&lt;wsp:rsid wsp:val=&quot;006B7EA2&quot;/&gt;&lt;wsp:rsid wsp:val=&quot;006C50B5&quot;/&gt;&lt;wsp:rsid wsp:val=&quot;006D4E20&quot;/&gt;&lt;wsp:rsid wsp:val=&quot;006D63D7&quot;/&gt;&lt;wsp:rsid wsp:val=&quot;006E0F7C&quot;/&gt;&lt;wsp:rsid wsp:val=&quot;006E34C5&quot;/&gt;&lt;wsp:rsid wsp:val=&quot;006E6E77&quot;/&gt;&lt;wsp:rsid wsp:val=&quot;006F264A&quot;/&gt;&lt;wsp:rsid wsp:val=&quot;006F628E&quot;/&gt;&lt;wsp:rsid wsp:val=&quot;006F763D&quot;/&gt;&lt;wsp:rsid wsp:val=&quot;007132ED&quot;/&gt;&lt;wsp:rsid wsp:val=&quot;00717621&quot;/&gt;&lt;wsp:rsid wsp:val=&quot;00722851&quot;/&gt;&lt;wsp:rsid wsp:val=&quot;007228C6&quot;/&gt;&lt;wsp:rsid wsp:val=&quot;0072314B&quot;/&gt;&lt;wsp:rsid wsp:val=&quot;007237B4&quot;/&gt;&lt;wsp:rsid wsp:val=&quot;007240AD&quot;/&gt;&lt;wsp:rsid wsp:val=&quot;00730AB7&quot;/&gt;&lt;wsp:rsid wsp:val=&quot;00732AAE&quot;/&gt;&lt;wsp:rsid wsp:val=&quot;00733E48&quot;/&gt;&lt;wsp:rsid wsp:val=&quot;007408EB&quot;/&gt;&lt;wsp:rsid wsp:val=&quot;00742780&quot;/&gt;&lt;wsp:rsid wsp:val=&quot;00745B28&quot;/&gt;&lt;wsp:rsid wsp:val=&quot;007469ED&quot;/&gt;&lt;wsp:rsid wsp:val=&quot;00752085&quot;/&gt;&lt;wsp:rsid wsp:val=&quot;0075273A&quot;/&gt;&lt;wsp:rsid wsp:val=&quot;00756B8C&quot;/&gt;&lt;wsp:rsid wsp:val=&quot;00760F41&quot;/&gt;&lt;wsp:rsid wsp:val=&quot;00761E88&quot;/&gt;&lt;wsp:rsid wsp:val=&quot;00767258&quot;/&gt;&lt;wsp:rsid wsp:val=&quot;00775DC2&quot;/&gt;&lt;wsp:rsid wsp:val=&quot;00777758&quot;/&gt;&lt;wsp:rsid wsp:val=&quot;00777840&quot;/&gt;&lt;wsp:rsid wsp:val=&quot;00780140&quot;/&gt;&lt;wsp:rsid wsp:val=&quot;00780ACC&quot;/&gt;&lt;wsp:rsid wsp:val=&quot;00780DB6&quot;/&gt;&lt;wsp:rsid wsp:val=&quot;007829B1&quot;/&gt;&lt;wsp:rsid wsp:val=&quot;007848AC&quot;/&gt;&lt;wsp:rsid wsp:val=&quot;007926F7&quot;/&gt;&lt;wsp:rsid wsp:val=&quot;00794767&quot;/&gt;&lt;wsp:rsid wsp:val=&quot;00796985&quot;/&gt;&lt;wsp:rsid wsp:val=&quot;00797B99&quot;/&gt;&lt;wsp:rsid wsp:val=&quot;007A3417&quot;/&gt;&lt;wsp:rsid wsp:val=&quot;007B0623&quot;/&gt;&lt;wsp:rsid wsp:val=&quot;007B2AF5&quot;/&gt;&lt;wsp:rsid wsp:val=&quot;007C13CB&quot;/&gt;&lt;wsp:rsid wsp:val=&quot;007C426C&quot;/&gt;&lt;wsp:rsid wsp:val=&quot;007C741B&quot;/&gt;&lt;wsp:rsid wsp:val=&quot;007D3E82&quot;/&gt;&lt;wsp:rsid wsp:val=&quot;007D7414&quot;/&gt;&lt;wsp:rsid wsp:val=&quot;007E26F8&quot;/&gt;&lt;wsp:rsid wsp:val=&quot;007E295E&quot;/&gt;&lt;wsp:rsid wsp:val=&quot;007F0533&quot;/&gt;&lt;wsp:rsid wsp:val=&quot;007F0613&quot;/&gt;&lt;wsp:rsid wsp:val=&quot;007F5204&quot;/&gt;&lt;wsp:rsid wsp:val=&quot;00810266&quot;/&gt;&lt;wsp:rsid wsp:val=&quot;008116C6&quot;/&gt;&lt;wsp:rsid wsp:val=&quot;008216F6&quot;/&gt;&lt;wsp:rsid wsp:val=&quot;00822966&quot;/&gt;&lt;wsp:rsid wsp:val=&quot;00825BC4&quot;/&gt;&lt;wsp:rsid wsp:val=&quot;00826BDF&quot;/&gt;&lt;wsp:rsid wsp:val=&quot;008277FF&quot;/&gt;&lt;wsp:rsid wsp:val=&quot;00830BD7&quot;/&gt;&lt;wsp:rsid wsp:val=&quot;008310D2&quot;/&gt;&lt;wsp:rsid wsp:val=&quot;008369C5&quot;/&gt;&lt;wsp:rsid wsp:val=&quot;00842912&quot;/&gt;&lt;wsp:rsid wsp:val=&quot;008511F8&quot;/&gt;&lt;wsp:rsid wsp:val=&quot;00851314&quot;/&gt;&lt;wsp:rsid wsp:val=&quot;00857584&quot;/&gt;&lt;wsp:rsid wsp:val=&quot;008604B8&quot;/&gt;&lt;wsp:rsid wsp:val=&quot;0086340B&quot;/&gt;&lt;wsp:rsid wsp:val=&quot;008657E4&quot;/&gt;&lt;wsp:rsid wsp:val=&quot;00865A06&quot;/&gt;&lt;wsp:rsid wsp:val=&quot;00872DD6&quot;/&gt;&lt;wsp:rsid wsp:val=&quot;0087398B&quot;/&gt;&lt;wsp:rsid wsp:val=&quot;00877A4A&quot;/&gt;&lt;wsp:rsid wsp:val=&quot;00877EE5&quot;/&gt;&lt;wsp:rsid wsp:val=&quot;0088069D&quot;/&gt;&lt;wsp:rsid wsp:val=&quot;008812FF&quot;/&gt;&lt;wsp:rsid wsp:val=&quot;0088384F&quot;/&gt;&lt;wsp:rsid wsp:val=&quot;00884BDA&quot;/&gt;&lt;wsp:rsid wsp:val=&quot;0089115A&quot;/&gt;&lt;wsp:rsid wsp:val=&quot;00891F93&quot;/&gt;&lt;wsp:rsid wsp:val=&quot;008928EE&quot;/&gt;&lt;wsp:rsid wsp:val=&quot;008956A7&quot;/&gt;&lt;wsp:rsid wsp:val=&quot;00897C75&quot;/&gt;&lt;wsp:rsid wsp:val=&quot;008A0E42&quot;/&gt;&lt;wsp:rsid wsp:val=&quot;008B48C0&quot;/&gt;&lt;wsp:rsid wsp:val=&quot;008C4E2A&quot;/&gt;&lt;wsp:rsid wsp:val=&quot;008C502B&quot;/&gt;&lt;wsp:rsid wsp:val=&quot;008C6F48&quot;/&gt;&lt;wsp:rsid wsp:val=&quot;008C797E&quot;/&gt;&lt;wsp:rsid wsp:val=&quot;008D0674&quot;/&gt;&lt;wsp:rsid wsp:val=&quot;008D73AE&quot;/&gt;&lt;wsp:rsid wsp:val=&quot;008E1303&quot;/&gt;&lt;wsp:rsid wsp:val=&quot;008E1C2D&quot;/&gt;&lt;wsp:rsid wsp:val=&quot;008E4BA0&quot;/&gt;&lt;wsp:rsid wsp:val=&quot;008F2638&quot;/&gt;&lt;wsp:rsid wsp:val=&quot;009010BD&quot;/&gt;&lt;wsp:rsid wsp:val=&quot;009050CE&quot;/&gt;&lt;wsp:rsid wsp:val=&quot;009057B6&quot;/&gt;&lt;wsp:rsid wsp:val=&quot;00916805&quot;/&gt;&lt;wsp:rsid wsp:val=&quot;00922A60&quot;/&gt;&lt;wsp:rsid wsp:val=&quot;0092343F&quot;/&gt;&lt;wsp:rsid wsp:val=&quot;00924975&quot;/&gt;&lt;wsp:rsid wsp:val=&quot;00942341&quot;/&gt;&lt;wsp:rsid wsp:val=&quot;00954E53&quot;/&gt;&lt;wsp:rsid wsp:val=&quot;00955348&quot;/&gt;&lt;wsp:rsid wsp:val=&quot;009556CB&quot;/&gt;&lt;wsp:rsid wsp:val=&quot;009610B7&quot;/&gt;&lt;wsp:rsid wsp:val=&quot;00970668&quot;/&gt;&lt;wsp:rsid wsp:val=&quot;009749E1&quot;/&gt;&lt;wsp:rsid wsp:val=&quot;0098301A&quot;/&gt;&lt;wsp:rsid wsp:val=&quot;00985FBA&quot;/&gt;&lt;wsp:rsid wsp:val=&quot;00986684&quot;/&gt;&lt;wsp:rsid wsp:val=&quot;00990E6B&quot;/&gt;&lt;wsp:rsid wsp:val=&quot;009925BA&quot;/&gt;&lt;wsp:rsid wsp:val=&quot;00997F68&quot;/&gt;&lt;wsp:rsid wsp:val=&quot;009A34F2&quot;/&gt;&lt;wsp:rsid wsp:val=&quot;009A7EE8&quot;/&gt;&lt;wsp:rsid wsp:val=&quot;009B4860&quot;/&gt;&lt;wsp:rsid wsp:val=&quot;009C2C1B&quot;/&gt;&lt;wsp:rsid wsp:val=&quot;009D1863&quot;/&gt;&lt;wsp:rsid wsp:val=&quot;009D1FEA&quot;/&gt;&lt;wsp:rsid wsp:val=&quot;009D7522&quot;/&gt;&lt;wsp:rsid wsp:val=&quot;009E1D33&quot;/&gt;&lt;wsp:rsid wsp:val=&quot;009E2525&quot;/&gt;&lt;wsp:rsid wsp:val=&quot;009E54B2&quot;/&gt;&lt;wsp:rsid wsp:val=&quot;009F5D2D&quot;/&gt;&lt;wsp:rsid wsp:val=&quot;009F6324&quot;/&gt;&lt;wsp:rsid wsp:val=&quot;00A06413&quot;/&gt;&lt;wsp:rsid wsp:val=&quot;00A109FC&quot;/&gt;&lt;wsp:rsid wsp:val=&quot;00A11038&quot;/&gt;&lt;wsp:rsid wsp:val=&quot;00A16957&quot;/&gt;&lt;wsp:rsid wsp:val=&quot;00A26FC6&quot;/&gt;&lt;wsp:rsid wsp:val=&quot;00A32060&quot;/&gt;&lt;wsp:rsid wsp:val=&quot;00A3209A&quot;/&gt;&lt;wsp:rsid wsp:val=&quot;00A35882&quot;/&gt;&lt;wsp:rsid wsp:val=&quot;00A35D31&quot;/&gt;&lt;wsp:rsid wsp:val=&quot;00A361A9&quot;/&gt;&lt;wsp:rsid wsp:val=&quot;00A3659D&quot;/&gt;&lt;wsp:rsid wsp:val=&quot;00A44564&quot;/&gt;&lt;wsp:rsid wsp:val=&quot;00A4554D&quot;/&gt;&lt;wsp:rsid wsp:val=&quot;00A45E98&quot;/&gt;&lt;wsp:rsid wsp:val=&quot;00A55EB5&quot;/&gt;&lt;wsp:rsid wsp:val=&quot;00A61BAA&quot;/&gt;&lt;wsp:rsid wsp:val=&quot;00A70B39&quot;/&gt;&lt;wsp:rsid wsp:val=&quot;00A7284D&quot;/&gt;&lt;wsp:rsid wsp:val=&quot;00A74AB3&quot;/&gt;&lt;wsp:rsid wsp:val=&quot;00A76552&quot;/&gt;&lt;wsp:rsid wsp:val=&quot;00A82868&quot;/&gt;&lt;wsp:rsid wsp:val=&quot;00A85B53&quot;/&gt;&lt;wsp:rsid wsp:val=&quot;00A861D3&quot;/&gt;&lt;wsp:rsid wsp:val=&quot;00A92184&quot;/&gt;&lt;wsp:rsid wsp:val=&quot;00A96222&quot;/&gt;&lt;wsp:rsid wsp:val=&quot;00A96F14&quot;/&gt;&lt;wsp:rsid wsp:val=&quot;00AA16F3&quot;/&gt;&lt;wsp:rsid wsp:val=&quot;00AA57CD&quot;/&gt;&lt;wsp:rsid wsp:val=&quot;00AB52FC&quot;/&gt;&lt;wsp:rsid wsp:val=&quot;00AB69CE&quot;/&gt;&lt;wsp:rsid wsp:val=&quot;00AC3E02&quot;/&gt;&lt;wsp:rsid wsp:val=&quot;00AC7B88&quot;/&gt;&lt;wsp:rsid wsp:val=&quot;00AD0C9D&quot;/&gt;&lt;wsp:rsid wsp:val=&quot;00AD3288&quot;/&gt;&lt;wsp:rsid wsp:val=&quot;00AD35E6&quot;/&gt;&lt;wsp:rsid wsp:val=&quot;00AD7D3C&quot;/&gt;&lt;wsp:rsid wsp:val=&quot;00AE2E2F&quot;/&gt;&lt;wsp:rsid wsp:val=&quot;00AE7409&quot;/&gt;&lt;wsp:rsid wsp:val=&quot;00AF076B&quot;/&gt;&lt;wsp:rsid wsp:val=&quot;00AF6262&quot;/&gt;&lt;wsp:rsid wsp:val=&quot;00AF6576&quot;/&gt;&lt;wsp:rsid wsp:val=&quot;00B00F9D&quot;/&gt;&lt;wsp:rsid wsp:val=&quot;00B01054&quot;/&gt;&lt;wsp:rsid wsp:val=&quot;00B038DB&quot;/&gt;&lt;wsp:rsid wsp:val=&quot;00B046C9&quot;/&gt;&lt;wsp:rsid wsp:val=&quot;00B06CCC&quot;/&gt;&lt;wsp:rsid wsp:val=&quot;00B115FF&quot;/&gt;&lt;wsp:rsid wsp:val=&quot;00B1572B&quot;/&gt;&lt;wsp:rsid wsp:val=&quot;00B16CB4&quot;/&gt;&lt;wsp:rsid wsp:val=&quot;00B20927&quot;/&gt;&lt;wsp:rsid wsp:val=&quot;00B249EE&quot;/&gt;&lt;wsp:rsid wsp:val=&quot;00B30F08&quot;/&gt;&lt;wsp:rsid wsp:val=&quot;00B31ED6&quot;/&gt;&lt;wsp:rsid wsp:val=&quot;00B324C4&quot;/&gt;&lt;wsp:rsid wsp:val=&quot;00B40F11&quot;/&gt;&lt;wsp:rsid wsp:val=&quot;00B464D2&quot;/&gt;&lt;wsp:rsid wsp:val=&quot;00B508EB&quot;/&gt;&lt;wsp:rsid wsp:val=&quot;00B51E36&quot;/&gt;&lt;wsp:rsid wsp:val=&quot;00B550CF&quot;/&gt;&lt;wsp:rsid wsp:val=&quot;00B55F83&quot;/&gt;&lt;wsp:rsid wsp:val=&quot;00B61CF8&quot;/&gt;&lt;wsp:rsid wsp:val=&quot;00B63176&quot;/&gt;&lt;wsp:rsid wsp:val=&quot;00B63DC0&quot;/&gt;&lt;wsp:rsid wsp:val=&quot;00B64C8B&quot;/&gt;&lt;wsp:rsid wsp:val=&quot;00B6527A&quot;/&gt;&lt;wsp:rsid wsp:val=&quot;00B65879&quot;/&gt;&lt;wsp:rsid wsp:val=&quot;00B65AA5&quot;/&gt;&lt;wsp:rsid wsp:val=&quot;00B65EE6&quot;/&gt;&lt;wsp:rsid wsp:val=&quot;00B72A42&quot;/&gt;&lt;wsp:rsid wsp:val=&quot;00B749F3&quot;/&gt;&lt;wsp:rsid wsp:val=&quot;00B74E01&quot;/&gt;&lt;wsp:rsid wsp:val=&quot;00B834A6&quot;/&gt;&lt;wsp:rsid wsp:val=&quot;00B87EC7&quot;/&gt;&lt;wsp:rsid wsp:val=&quot;00B90E0A&quot;/&gt;&lt;wsp:rsid wsp:val=&quot;00B939CC&quot;/&gt;&lt;wsp:rsid wsp:val=&quot;00BA0888&quot;/&gt;&lt;wsp:rsid wsp:val=&quot;00BA3CCF&quot;/&gt;&lt;wsp:rsid wsp:val=&quot;00BB015A&quot;/&gt;&lt;wsp:rsid wsp:val=&quot;00BB1B57&quot;/&gt;&lt;wsp:rsid wsp:val=&quot;00BC0639&quot;/&gt;&lt;wsp:rsid wsp:val=&quot;00BC0B86&quot;/&gt;&lt;wsp:rsid wsp:val=&quot;00BD164D&quot;/&gt;&lt;wsp:rsid wsp:val=&quot;00BD18BA&quot;/&gt;&lt;wsp:rsid wsp:val=&quot;00BD318B&quot;/&gt;&lt;wsp:rsid wsp:val=&quot;00BE0C4D&quot;/&gt;&lt;wsp:rsid wsp:val=&quot;00BE3E92&quot;/&gt;&lt;wsp:rsid wsp:val=&quot;00BE50EA&quot;/&gt;&lt;wsp:rsid wsp:val=&quot;00BF0198&quot;/&gt;&lt;wsp:rsid wsp:val=&quot;00BF7C6E&quot;/&gt;&lt;wsp:rsid wsp:val=&quot;00C01B15&quot;/&gt;&lt;wsp:rsid wsp:val=&quot;00C01DAD&quot;/&gt;&lt;wsp:rsid wsp:val=&quot;00C04D0C&quot;/&gt;&lt;wsp:rsid wsp:val=&quot;00C07DD6&quot;/&gt;&lt;wsp:rsid wsp:val=&quot;00C15E31&quot;/&gt;&lt;wsp:rsid wsp:val=&quot;00C1653B&quot;/&gt;&lt;wsp:rsid wsp:val=&quot;00C17C15&quot;/&gt;&lt;wsp:rsid wsp:val=&quot;00C21058&quot;/&gt;&lt;wsp:rsid wsp:val=&quot;00C22954&quot;/&gt;&lt;wsp:rsid wsp:val=&quot;00C23AE2&quot;/&gt;&lt;wsp:rsid wsp:val=&quot;00C25538&quot;/&gt;&lt;wsp:rsid wsp:val=&quot;00C25879&quot;/&gt;&lt;wsp:rsid wsp:val=&quot;00C26B22&quot;/&gt;&lt;wsp:rsid wsp:val=&quot;00C33304&quot;/&gt;&lt;wsp:rsid wsp:val=&quot;00C361B7&quot;/&gt;&lt;wsp:rsid wsp:val=&quot;00C3626F&quot;/&gt;&lt;wsp:rsid wsp:val=&quot;00C36BFA&quot;/&gt;&lt;wsp:rsid wsp:val=&quot;00C42165&quot;/&gt;&lt;wsp:rsid wsp:val=&quot;00C426E8&quot;/&gt;&lt;wsp:rsid wsp:val=&quot;00C4413B&quot;/&gt;&lt;wsp:rsid wsp:val=&quot;00C44B66&quot;/&gt;&lt;wsp:rsid wsp:val=&quot;00C44DC6&quot;/&gt;&lt;wsp:rsid wsp:val=&quot;00C45BC6&quot;/&gt;&lt;wsp:rsid wsp:val=&quot;00C45F93&quot;/&gt;&lt;wsp:rsid wsp:val=&quot;00C46952&quot;/&gt;&lt;wsp:rsid wsp:val=&quot;00C56383&quot;/&gt;&lt;wsp:rsid wsp:val=&quot;00C57AF7&quot;/&gt;&lt;wsp:rsid wsp:val=&quot;00C65691&quot;/&gt;&lt;wsp:rsid wsp:val=&quot;00C66BA4&quot;/&gt;&lt;wsp:rsid wsp:val=&quot;00C75718&quot;/&gt;&lt;wsp:rsid wsp:val=&quot;00C76178&quot;/&gt;&lt;wsp:rsid wsp:val=&quot;00C802DF&quot;/&gt;&lt;wsp:rsid wsp:val=&quot;00C806CD&quot;/&gt;&lt;wsp:rsid wsp:val=&quot;00C8150A&quot;/&gt;&lt;wsp:rsid wsp:val=&quot;00C82165&quot;/&gt;&lt;wsp:rsid wsp:val=&quot;00C82452&quot;/&gt;&lt;wsp:rsid wsp:val=&quot;00C84F97&quot;/&gt;&lt;wsp:rsid wsp:val=&quot;00C85766&quot;/&gt;&lt;wsp:rsid wsp:val=&quot;00C929FE&quot;/&gt;&lt;wsp:rsid wsp:val=&quot;00CA5C4F&quot;/&gt;&lt;wsp:rsid wsp:val=&quot;00CB123E&quot;/&gt;&lt;wsp:rsid wsp:val=&quot;00CB19A4&quot;/&gt;&lt;wsp:rsid wsp:val=&quot;00CB4DCC&quot;/&gt;&lt;wsp:rsid wsp:val=&quot;00CC4A79&quot;/&gt;&lt;wsp:rsid wsp:val=&quot;00CD34A7&quot;/&gt;&lt;wsp:rsid wsp:val=&quot;00CD627E&quot;/&gt;&lt;wsp:rsid wsp:val=&quot;00CE44E1&quot;/&gt;&lt;wsp:rsid wsp:val=&quot;00CF133D&quot;/&gt;&lt;wsp:rsid wsp:val=&quot;00D10468&quot;/&gt;&lt;wsp:rsid wsp:val=&quot;00D13D03&quot;/&gt;&lt;wsp:rsid wsp:val=&quot;00D14AE4&quot;/&gt;&lt;wsp:rsid wsp:val=&quot;00D179BB&quot;/&gt;&lt;wsp:rsid wsp:val=&quot;00D228A0&quot;/&gt;&lt;wsp:rsid wsp:val=&quot;00D23E20&quot;/&gt;&lt;wsp:rsid wsp:val=&quot;00D3174D&quot;/&gt;&lt;wsp:rsid wsp:val=&quot;00D33DB3&quot;/&gt;&lt;wsp:rsid wsp:val=&quot;00D35076&quot;/&gt;&lt;wsp:rsid wsp:val=&quot;00D350F3&quot;/&gt;&lt;wsp:rsid wsp:val=&quot;00D35B84&quot;/&gt;&lt;wsp:rsid wsp:val=&quot;00D35C57&quot;/&gt;&lt;wsp:rsid wsp:val=&quot;00D42071&quot;/&gt;&lt;wsp:rsid wsp:val=&quot;00D43AD5&quot;/&gt;&lt;wsp:rsid wsp:val=&quot;00D4435C&quot;/&gt;&lt;wsp:rsid wsp:val=&quot;00D45AED&quot;/&gt;&lt;wsp:rsid wsp:val=&quot;00D460B2&quot;/&gt;&lt;wsp:rsid wsp:val=&quot;00D51ED6&quot;/&gt;&lt;wsp:rsid wsp:val=&quot;00D568BE&quot;/&gt;&lt;wsp:rsid wsp:val=&quot;00D65063&quot;/&gt;&lt;wsp:rsid wsp:val=&quot;00D71F50&quot;/&gt;&lt;wsp:rsid wsp:val=&quot;00D767D3&quot;/&gt;&lt;wsp:rsid wsp:val=&quot;00D80075&quot;/&gt;&lt;wsp:rsid wsp:val=&quot;00D92E38&quot;/&gt;&lt;wsp:rsid wsp:val=&quot;00D94453&quot;/&gt;&lt;wsp:rsid wsp:val=&quot;00DA183B&quot;/&gt;&lt;wsp:rsid wsp:val=&quot;00DA25B7&quot;/&gt;&lt;wsp:rsid wsp:val=&quot;00DA57AE&quot;/&gt;&lt;wsp:rsid wsp:val=&quot;00DA587A&quot;/&gt;&lt;wsp:rsid wsp:val=&quot;00DA74D9&quot;/&gt;&lt;wsp:rsid wsp:val=&quot;00DC0219&quot;/&gt;&lt;wsp:rsid wsp:val=&quot;00DC1288&quot;/&gt;&lt;wsp:rsid wsp:val=&quot;00DC415A&quot;/&gt;&lt;wsp:rsid wsp:val=&quot;00DD4EDB&quot;/&gt;&lt;wsp:rsid wsp:val=&quot;00DD7038&quot;/&gt;&lt;wsp:rsid wsp:val=&quot;00DE0CF3&quot;/&gt;&lt;wsp:rsid wsp:val=&quot;00DE1FEE&quot;/&gt;&lt;wsp:rsid wsp:val=&quot;00DF20C6&quot;/&gt;&lt;wsp:rsid wsp:val=&quot;00DF234B&quot;/&gt;&lt;wsp:rsid wsp:val=&quot;00DF3E2A&quot;/&gt;&lt;wsp:rsid wsp:val=&quot;00DF44B9&quot;/&gt;&lt;wsp:rsid wsp:val=&quot;00E04CC3&quot;/&gt;&lt;wsp:rsid wsp:val=&quot;00E0735C&quot;/&gt;&lt;wsp:rsid wsp:val=&quot;00E073C4&quot;/&gt;&lt;wsp:rsid wsp:val=&quot;00E1019D&quot;/&gt;&lt;wsp:rsid wsp:val=&quot;00E10D0E&quot;/&gt;&lt;wsp:rsid wsp:val=&quot;00E15358&quot;/&gt;&lt;wsp:rsid wsp:val=&quot;00E23265&quot;/&gt;&lt;wsp:rsid wsp:val=&quot;00E25A96&quot;/&gt;&lt;wsp:rsid wsp:val=&quot;00E26A67&quot;/&gt;&lt;wsp:rsid wsp:val=&quot;00E27B0D&quot;/&gt;&lt;wsp:rsid wsp:val=&quot;00E300F7&quot;/&gt;&lt;wsp:rsid wsp:val=&quot;00E33E04&quot;/&gt;&lt;wsp:rsid wsp:val=&quot;00E34835&quot;/&gt;&lt;wsp:rsid wsp:val=&quot;00E3688E&quot;/&gt;&lt;wsp:rsid wsp:val=&quot;00E4104B&quot;/&gt;&lt;wsp:rsid wsp:val=&quot;00E4116C&quot;/&gt;&lt;wsp:rsid wsp:val=&quot;00E4392C&quot;/&gt;&lt;wsp:rsid wsp:val=&quot;00E5013A&quot;/&gt;&lt;wsp:rsid wsp:val=&quot;00E554DD&quot;/&gt;&lt;wsp:rsid wsp:val=&quot;00E624D6&quot;/&gt;&lt;wsp:rsid wsp:val=&quot;00E659B4&quot;/&gt;&lt;wsp:rsid wsp:val=&quot;00E66190&quot;/&gt;&lt;wsp:rsid wsp:val=&quot;00E732C6&quot;/&gt;&lt;wsp:rsid wsp:val=&quot;00E75322&quot;/&gt;&lt;wsp:rsid wsp:val=&quot;00E81AED&quot;/&gt;&lt;wsp:rsid wsp:val=&quot;00E874E0&quot;/&gt;&lt;wsp:rsid wsp:val=&quot;00E91CAF&quot;/&gt;&lt;wsp:rsid wsp:val=&quot;00E941AC&quot;/&gt;&lt;wsp:rsid wsp:val=&quot;00EA07FB&quot;/&gt;&lt;wsp:rsid wsp:val=&quot;00EA3080&quot;/&gt;&lt;wsp:rsid wsp:val=&quot;00EA39D8&quot;/&gt;&lt;wsp:rsid wsp:val=&quot;00EA729A&quot;/&gt;&lt;wsp:rsid wsp:val=&quot;00EA77BA&quot;/&gt;&lt;wsp:rsid wsp:val=&quot;00EB2CA7&quot;/&gt;&lt;wsp:rsid wsp:val=&quot;00EB3DC9&quot;/&gt;&lt;wsp:rsid wsp:val=&quot;00EB4B18&quot;/&gt;&lt;wsp:rsid wsp:val=&quot;00EB4C78&quot;/&gt;&lt;wsp:rsid wsp:val=&quot;00EB5CB1&quot;/&gt;&lt;wsp:rsid wsp:val=&quot;00EC2A22&quot;/&gt;&lt;wsp:rsid wsp:val=&quot;00EC2E4C&quot;/&gt;&lt;wsp:rsid wsp:val=&quot;00EC4871&quot;/&gt;&lt;wsp:rsid wsp:val=&quot;00ED1EE3&quot;/&gt;&lt;wsp:rsid wsp:val=&quot;00ED266D&quot;/&gt;&lt;wsp:rsid wsp:val=&quot;00EE4220&quot;/&gt;&lt;wsp:rsid wsp:val=&quot;00EE7205&quot;/&gt;&lt;wsp:rsid wsp:val=&quot;00EF0C10&quot;/&gt;&lt;wsp:rsid wsp:val=&quot;00EF2FAA&quot;/&gt;&lt;wsp:rsid wsp:val=&quot;00EF5724&quot;/&gt;&lt;wsp:rsid wsp:val=&quot;00EF6F6C&quot;/&gt;&lt;wsp:rsid wsp:val=&quot;00F03933&quot;/&gt;&lt;wsp:rsid wsp:val=&quot;00F05037&quot;/&gt;&lt;wsp:rsid wsp:val=&quot;00F05158&quot;/&gt;&lt;wsp:rsid wsp:val=&quot;00F15013&quot;/&gt;&lt;wsp:rsid wsp:val=&quot;00F1631E&quot;/&gt;&lt;wsp:rsid wsp:val=&quot;00F24814&quot;/&gt;&lt;wsp:rsid wsp:val=&quot;00F251C1&quot;/&gt;&lt;wsp:rsid wsp:val=&quot;00F31E10&quot;/&gt;&lt;wsp:rsid wsp:val=&quot;00F336D9&quot;/&gt;&lt;wsp:rsid wsp:val=&quot;00F373DB&quot;/&gt;&lt;wsp:rsid wsp:val=&quot;00F459FF&quot;/&gt;&lt;wsp:rsid wsp:val=&quot;00F50084&quot;/&gt;&lt;wsp:rsid wsp:val=&quot;00F51F5F&quot;/&gt;&lt;wsp:rsid wsp:val=&quot;00F56A6A&quot;/&gt;&lt;wsp:rsid wsp:val=&quot;00F56CCB&quot;/&gt;&lt;wsp:rsid wsp:val=&quot;00F66E5C&quot;/&gt;&lt;wsp:rsid wsp:val=&quot;00F70474&quot;/&gt;&lt;wsp:rsid wsp:val=&quot;00F76E46&quot;/&gt;&lt;wsp:rsid wsp:val=&quot;00F77DBF&quot;/&gt;&lt;wsp:rsid wsp:val=&quot;00F83623&quot;/&gt;&lt;wsp:rsid wsp:val=&quot;00F84107&quot;/&gt;&lt;wsp:rsid wsp:val=&quot;00F8505D&quot;/&gt;&lt;wsp:rsid wsp:val=&quot;00F87243&quot;/&gt;&lt;wsp:rsid wsp:val=&quot;00F92422&quot;/&gt;&lt;wsp:rsid wsp:val=&quot;00F94000&quot;/&gt;&lt;wsp:rsid wsp:val=&quot;00FA6CE9&quot;/&gt;&lt;wsp:rsid wsp:val=&quot;00FB1C53&quot;/&gt;&lt;wsp:rsid wsp:val=&quot;00FB5D63&quot;/&gt;&lt;wsp:rsid wsp:val=&quot;00FB6898&quot;/&gt;&lt;wsp:rsid wsp:val=&quot;00FC2273&quot;/&gt;&lt;wsp:rsid wsp:val=&quot;00FC29C6&quot;/&gt;&lt;wsp:rsid wsp:val=&quot;00FD2EB5&quot;/&gt;&lt;wsp:rsid wsp:val=&quot;00FD30CF&quot;/&gt;&lt;wsp:rsid wsp:val=&quot;00FD51CB&quot;/&gt;&lt;wsp:rsid wsp:val=&quot;00FD5E4A&quot;/&gt;&lt;wsp:rsid wsp:val=&quot;00FD5EB6&quot;/&gt;&lt;wsp:rsid wsp:val=&quot;00FD6B04&quot;/&gt;&lt;wsp:rsid wsp:val=&quot;00FE1C9F&quot;/&gt;&lt;wsp:rsid wsp:val=&quot;00FE2735&quot;/&gt;&lt;wsp:rsid wsp:val=&quot;00FE67D9&quot;/&gt;&lt;wsp:rsid wsp:val=&quot;00FF23D5&quot;/&gt;&lt;/wsp:rsids&gt;&lt;/w:docPr&gt;&lt;w:body&gt;&lt;w:p wsp:rsidR=&quot;00000000&quot; wsp:rsidRDefault=&quot;00CF133D&quot;&gt;&lt;m:oMathPara&gt;&lt;m:oMath&gt;&lt;m:acc&gt;&lt;m:accPr&gt;&lt;m:chr m:val=&quot;Ì…&quot;/&gt;&lt;m:ctrlPr&gt;&lt;w:rPr&gt;&lt;w:rFonts w:ascii=&quot;Cambria Math&quot; w:fareast=&quot;Calibri&quot; w:h-ansi=&quot;Cambria Math&quot;/&gt;&lt;wx:font wx:val=&quot;Cambria Math&quot;/&gt;&lt;w:i/&gt;&lt;w:sz w:val=&quot;24&quot;/&gt;&lt;w:sz-cs w:val=&quot;24&quot;/&gt;&lt;/w:rPr&gt;&lt;/m:ctrlPr&gt;&lt;/m:accPr&gt;&lt;m:e&gt;&lt;m:r&gt;&lt;w:rPr&gt;&lt;w:rFonts w:ascii=&quot;Cambria Math&quot; w:h-ansi=&quot;Cambria Math&quot;/&gt;&lt;wx:font wx:val=&quot;Cambria Math&quot;/&gt;&lt;w:i/&gt;&lt;w:sz w:val=&quot;24&quot;/&gt;&lt;w:sz-cs w:val=&quot;24&quot;/&gt;&lt;/w:rPr&gt;&lt;m:t&gt;x&lt;/m:t&gt;&lt;/m:r&gt;&lt;m:ctrlPr&gt;&lt;w:rPr&gt;&lt;w:rFonts w:ascii=&quot;Cambria Math&quot; w:h-ansi=&quot;Cambria Math&quot;/&gt;&lt;wx:font wx:val=&quot;Cambria Math&quot;/&gt;&lt;w:i/&gt;&lt;w:sz w:val=&quot;24&quot;/&gt;&lt;w:sz-cs w:val=&quot;24&quot;/&gt;&lt;/w:rPr&gt;&lt;/m:ctrlPr&gt;&lt;/m:e&gt;&lt;/m:acc&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0" o:title="" chromakey="white"/>
                </v:shape>
              </w:pict>
            </w:r>
            <w:r w:rsidRPr="002B2716">
              <w:rPr>
                <w:szCs w:val="24"/>
              </w:rPr>
              <w:fldChar w:fldCharType="end"/>
            </w:r>
            <w:r w:rsidRPr="002B2716">
              <w:rPr>
                <w:szCs w:val="24"/>
              </w:rPr>
              <w:t xml:space="preserve"> + 2s</w:t>
            </w:r>
          </w:p>
        </w:tc>
        <w:tc>
          <w:tcPr>
            <w:tcW w:w="1559" w:type="dxa"/>
          </w:tcPr>
          <w:p w:rsidR="00BB3FBD" w:rsidRPr="002B2716" w:rsidRDefault="00BB3FBD" w:rsidP="002B2716">
            <w:pPr>
              <w:spacing w:after="0"/>
              <w:rPr>
                <w:color w:val="000000"/>
                <w:szCs w:val="24"/>
              </w:rPr>
            </w:pPr>
            <w:r w:rsidRPr="002B2716">
              <w:rPr>
                <w:color w:val="000000"/>
                <w:szCs w:val="24"/>
              </w:rPr>
              <w:t>70.75</w:t>
            </w:r>
          </w:p>
        </w:tc>
        <w:tc>
          <w:tcPr>
            <w:tcW w:w="1843" w:type="dxa"/>
          </w:tcPr>
          <w:p w:rsidR="00BB3FBD" w:rsidRPr="002B2716" w:rsidRDefault="00BB3FBD" w:rsidP="002B2716">
            <w:pPr>
              <w:spacing w:after="0"/>
              <w:rPr>
                <w:color w:val="000000"/>
                <w:szCs w:val="24"/>
              </w:rPr>
            </w:pPr>
            <w:r w:rsidRPr="002B2716">
              <w:rPr>
                <w:color w:val="000000"/>
                <w:szCs w:val="24"/>
              </w:rPr>
              <w:t xml:space="preserve"> 6.79</w:t>
            </w:r>
          </w:p>
        </w:tc>
      </w:tr>
    </w:tbl>
    <w:p w:rsidR="00BB3FBD" w:rsidRDefault="00BB3FBD" w:rsidP="005B7FF2">
      <w:pPr>
        <w:tabs>
          <w:tab w:val="left" w:pos="5272"/>
        </w:tabs>
        <w:spacing w:after="0"/>
        <w:ind w:left="360"/>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43"/>
        <w:gridCol w:w="1559"/>
        <w:gridCol w:w="1843"/>
      </w:tblGrid>
      <w:tr w:rsidR="00BB3FBD" w:rsidRPr="002B2716" w:rsidTr="002B2716">
        <w:tc>
          <w:tcPr>
            <w:tcW w:w="1843" w:type="dxa"/>
          </w:tcPr>
          <w:p w:rsidR="00BB3FBD" w:rsidRPr="002B2716" w:rsidRDefault="00BB3FBD" w:rsidP="002B2716">
            <w:pPr>
              <w:tabs>
                <w:tab w:val="left" w:pos="5272"/>
              </w:tabs>
              <w:spacing w:after="0"/>
              <w:rPr>
                <w:szCs w:val="24"/>
              </w:rPr>
            </w:pPr>
          </w:p>
        </w:tc>
        <w:tc>
          <w:tcPr>
            <w:tcW w:w="1559" w:type="dxa"/>
          </w:tcPr>
          <w:p w:rsidR="00BB3FBD" w:rsidRPr="002B2716" w:rsidRDefault="00BB3FBD" w:rsidP="002B2716">
            <w:pPr>
              <w:tabs>
                <w:tab w:val="left" w:pos="5272"/>
              </w:tabs>
              <w:spacing w:after="0"/>
              <w:rPr>
                <w:szCs w:val="24"/>
              </w:rPr>
            </w:pPr>
            <w:r w:rsidRPr="002B2716">
              <w:rPr>
                <w:i/>
                <w:iCs/>
                <w:color w:val="000000"/>
                <w:szCs w:val="24"/>
              </w:rPr>
              <w:t>Temperature</w:t>
            </w:r>
          </w:p>
        </w:tc>
        <w:tc>
          <w:tcPr>
            <w:tcW w:w="1843" w:type="dxa"/>
          </w:tcPr>
          <w:p w:rsidR="00BB3FBD" w:rsidRPr="002B2716" w:rsidRDefault="00BB3FBD" w:rsidP="002B2716">
            <w:pPr>
              <w:tabs>
                <w:tab w:val="left" w:pos="5272"/>
              </w:tabs>
              <w:spacing w:after="0"/>
              <w:rPr>
                <w:szCs w:val="24"/>
              </w:rPr>
            </w:pPr>
            <w:r w:rsidRPr="002B2716">
              <w:rPr>
                <w:i/>
                <w:iCs/>
                <w:color w:val="000000"/>
                <w:szCs w:val="24"/>
              </w:rPr>
              <w:t>Rainfall</w:t>
            </w:r>
          </w:p>
        </w:tc>
      </w:tr>
      <w:tr w:rsidR="00BB3FBD" w:rsidRPr="002B2716" w:rsidTr="002B2716">
        <w:tc>
          <w:tcPr>
            <w:tcW w:w="1843" w:type="dxa"/>
          </w:tcPr>
          <w:p w:rsidR="00BB3FBD" w:rsidRPr="002B2716" w:rsidRDefault="00BB3FBD" w:rsidP="002B2716">
            <w:pPr>
              <w:tabs>
                <w:tab w:val="left" w:pos="5272"/>
              </w:tabs>
              <w:spacing w:after="0"/>
              <w:rPr>
                <w:szCs w:val="24"/>
              </w:rPr>
            </w:pPr>
            <w:r w:rsidRPr="002B2716">
              <w:rPr>
                <w:szCs w:val="24"/>
              </w:rPr>
              <w:fldChar w:fldCharType="begin"/>
            </w:r>
            <w:r w:rsidRPr="002B2716">
              <w:rPr>
                <w:szCs w:val="24"/>
              </w:rPr>
              <w:instrText xml:space="preserve"> QUOTE </w:instrText>
            </w:r>
            <w:r w:rsidRPr="002B2716">
              <w:pict>
                <v:shape id="_x0000_i1033" type="#_x0000_t75" style="width:8.2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21C28&quot;/&gt;&lt;wsp:rsid wsp:val=&quot;000020A0&quot;/&gt;&lt;wsp:rsid wsp:val=&quot;0000653D&quot;/&gt;&lt;wsp:rsid wsp:val=&quot;000065C3&quot;/&gt;&lt;wsp:rsid wsp:val=&quot;00006689&quot;/&gt;&lt;wsp:rsid wsp:val=&quot;00010219&quot;/&gt;&lt;wsp:rsid wsp:val=&quot;00013AF9&quot;/&gt;&lt;wsp:rsid wsp:val=&quot;000156D0&quot;/&gt;&lt;wsp:rsid wsp:val=&quot;00015FBA&quot;/&gt;&lt;wsp:rsid wsp:val=&quot;00017F9B&quot;/&gt;&lt;wsp:rsid wsp:val=&quot;00024A22&quot;/&gt;&lt;wsp:rsid wsp:val=&quot;0002765E&quot;/&gt;&lt;wsp:rsid wsp:val=&quot;0003161E&quot;/&gt;&lt;wsp:rsid wsp:val=&quot;00041695&quot;/&gt;&lt;wsp:rsid wsp:val=&quot;00052E0D&quot;/&gt;&lt;wsp:rsid wsp:val=&quot;0005703A&quot;/&gt;&lt;wsp:rsid wsp:val=&quot;00062AC7&quot;/&gt;&lt;wsp:rsid wsp:val=&quot;000721CA&quot;/&gt;&lt;wsp:rsid wsp:val=&quot;00076373&quot;/&gt;&lt;wsp:rsid wsp:val=&quot;000800A8&quot;/&gt;&lt;wsp:rsid wsp:val=&quot;00096C81&quot;/&gt;&lt;wsp:rsid wsp:val=&quot;00097449&quot;/&gt;&lt;wsp:rsid wsp:val=&quot;000A36B2&quot;/&gt;&lt;wsp:rsid wsp:val=&quot;000A37A0&quot;/&gt;&lt;wsp:rsid wsp:val=&quot;000A4E9F&quot;/&gt;&lt;wsp:rsid wsp:val=&quot;000A4ED4&quot;/&gt;&lt;wsp:rsid wsp:val=&quot;000A6848&quot;/&gt;&lt;wsp:rsid wsp:val=&quot;000B195C&quot;/&gt;&lt;wsp:rsid wsp:val=&quot;000B418C&quot;/&gt;&lt;wsp:rsid wsp:val=&quot;000B7BB2&quot;/&gt;&lt;wsp:rsid wsp:val=&quot;000C0181&quot;/&gt;&lt;wsp:rsid wsp:val=&quot;000C753D&quot;/&gt;&lt;wsp:rsid wsp:val=&quot;000D6FBB&quot;/&gt;&lt;wsp:rsid wsp:val=&quot;000E0243&quot;/&gt;&lt;wsp:rsid wsp:val=&quot;000E0D75&quot;/&gt;&lt;wsp:rsid wsp:val=&quot;000E737E&quot;/&gt;&lt;wsp:rsid wsp:val=&quot;000F1D9C&quot;/&gt;&lt;wsp:rsid wsp:val=&quot;000F3231&quot;/&gt;&lt;wsp:rsid wsp:val=&quot;00106CA9&quot;/&gt;&lt;wsp:rsid wsp:val=&quot;00106D00&quot;/&gt;&lt;wsp:rsid wsp:val=&quot;00107598&quot;/&gt;&lt;wsp:rsid wsp:val=&quot;00107D53&quot;/&gt;&lt;wsp:rsid wsp:val=&quot;00115657&quot;/&gt;&lt;wsp:rsid wsp:val=&quot;00115915&quot;/&gt;&lt;wsp:rsid wsp:val=&quot;0011599B&quot;/&gt;&lt;wsp:rsid wsp:val=&quot;001247CF&quot;/&gt;&lt;wsp:rsid wsp:val=&quot;00140CE1&quot;/&gt;&lt;wsp:rsid wsp:val=&quot;00141F59&quot;/&gt;&lt;wsp:rsid wsp:val=&quot;001569B0&quot;/&gt;&lt;wsp:rsid wsp:val=&quot;00166703&quot;/&gt;&lt;wsp:rsid wsp:val=&quot;001707C2&quot;/&gt;&lt;wsp:rsid wsp:val=&quot;00170984&quot;/&gt;&lt;wsp:rsid wsp:val=&quot;00171203&quot;/&gt;&lt;wsp:rsid wsp:val=&quot;0017279B&quot;/&gt;&lt;wsp:rsid wsp:val=&quot;001772EF&quot;/&gt;&lt;wsp:rsid wsp:val=&quot;0018225D&quot;/&gt;&lt;wsp:rsid wsp:val=&quot;001838E3&quot;/&gt;&lt;wsp:rsid wsp:val=&quot;0018396D&quot;/&gt;&lt;wsp:rsid wsp:val=&quot;00194B55&quot;/&gt;&lt;wsp:rsid wsp:val=&quot;001959A1&quot;/&gt;&lt;wsp:rsid wsp:val=&quot;001A29CE&quot;/&gt;&lt;wsp:rsid wsp:val=&quot;001A44B2&quot;/&gt;&lt;wsp:rsid wsp:val=&quot;001A6727&quot;/&gt;&lt;wsp:rsid wsp:val=&quot;001A67D9&quot;/&gt;&lt;wsp:rsid wsp:val=&quot;001B24D0&quot;/&gt;&lt;wsp:rsid wsp:val=&quot;001B2D3D&quot;/&gt;&lt;wsp:rsid wsp:val=&quot;001B5CB8&quot;/&gt;&lt;wsp:rsid wsp:val=&quot;001B660E&quot;/&gt;&lt;wsp:rsid wsp:val=&quot;001B741B&quot;/&gt;&lt;wsp:rsid wsp:val=&quot;001E22FC&quot;/&gt;&lt;wsp:rsid wsp:val=&quot;001E404A&quot;/&gt;&lt;wsp:rsid wsp:val=&quot;001E404C&quot;/&gt;&lt;wsp:rsid wsp:val=&quot;001E715F&quot;/&gt;&lt;wsp:rsid wsp:val=&quot;001F1647&quot;/&gt;&lt;wsp:rsid wsp:val=&quot;001F7C7C&quot;/&gt;&lt;wsp:rsid wsp:val=&quot;00201654&quot;/&gt;&lt;wsp:rsid wsp:val=&quot;00201DC4&quot;/&gt;&lt;wsp:rsid wsp:val=&quot;00201E7F&quot;/&gt;&lt;wsp:rsid wsp:val=&quot;00202AFB&quot;/&gt;&lt;wsp:rsid wsp:val=&quot;002044E1&quot;/&gt;&lt;wsp:rsid wsp:val=&quot;00214A4F&quot;/&gt;&lt;wsp:rsid wsp:val=&quot;002168F2&quot;/&gt;&lt;wsp:rsid wsp:val=&quot;00216ADA&quot;/&gt;&lt;wsp:rsid wsp:val=&quot;00222455&quot;/&gt;&lt;wsp:rsid wsp:val=&quot;002232CA&quot;/&gt;&lt;wsp:rsid wsp:val=&quot;0022549C&quot;/&gt;&lt;wsp:rsid wsp:val=&quot;002255CC&quot;/&gt;&lt;wsp:rsid wsp:val=&quot;002268FD&quot;/&gt;&lt;wsp:rsid wsp:val=&quot;00234E72&quot;/&gt;&lt;wsp:rsid wsp:val=&quot;00240C56&quot;/&gt;&lt;wsp:rsid wsp:val=&quot;00241C56&quot;/&gt;&lt;wsp:rsid wsp:val=&quot;00245E61&quot;/&gt;&lt;wsp:rsid wsp:val=&quot;00247833&quot;/&gt;&lt;wsp:rsid wsp:val=&quot;0025444F&quot;/&gt;&lt;wsp:rsid wsp:val=&quot;00254F99&quot;/&gt;&lt;wsp:rsid wsp:val=&quot;00255FD4&quot;/&gt;&lt;wsp:rsid wsp:val=&quot;00256DC8&quot;/&gt;&lt;wsp:rsid wsp:val=&quot;0025795F&quot;/&gt;&lt;wsp:rsid wsp:val=&quot;0026064D&quot;/&gt;&lt;wsp:rsid wsp:val=&quot;00264E6E&quot;/&gt;&lt;wsp:rsid wsp:val=&quot;00273E09&quot;/&gt;&lt;wsp:rsid wsp:val=&quot;0028219C&quot;/&gt;&lt;wsp:rsid wsp:val=&quot;00285805&quot;/&gt;&lt;wsp:rsid wsp:val=&quot;00287CF1&quot;/&gt;&lt;wsp:rsid wsp:val=&quot;00297ACF&quot;/&gt;&lt;wsp:rsid wsp:val=&quot;002A1358&quot;/&gt;&lt;wsp:rsid wsp:val=&quot;002A26E4&quot;/&gt;&lt;wsp:rsid wsp:val=&quot;002A53FD&quot;/&gt;&lt;wsp:rsid wsp:val=&quot;002B2716&quot;/&gt;&lt;wsp:rsid wsp:val=&quot;002B41F7&quot;/&gt;&lt;wsp:rsid wsp:val=&quot;002B7999&quot;/&gt;&lt;wsp:rsid wsp:val=&quot;002C2BB9&quot;/&gt;&lt;wsp:rsid wsp:val=&quot;002C370F&quot;/&gt;&lt;wsp:rsid wsp:val=&quot;002C3ED4&quot;/&gt;&lt;wsp:rsid wsp:val=&quot;002C6523&quot;/&gt;&lt;wsp:rsid wsp:val=&quot;002D420B&quot;/&gt;&lt;wsp:rsid wsp:val=&quot;002E0FED&quot;/&gt;&lt;wsp:rsid wsp:val=&quot;002E1C5A&quot;/&gt;&lt;wsp:rsid wsp:val=&quot;002F709F&quot;/&gt;&lt;wsp:rsid wsp:val=&quot;002F7C16&quot;/&gt;&lt;wsp:rsid wsp:val=&quot;00301875&quot;/&gt;&lt;wsp:rsid wsp:val=&quot;0030208B&quot;/&gt;&lt;wsp:rsid wsp:val=&quot;00303961&quot;/&gt;&lt;wsp:rsid wsp:val=&quot;00303D9D&quot;/&gt;&lt;wsp:rsid wsp:val=&quot;003066F4&quot;/&gt;&lt;wsp:rsid wsp:val=&quot;00307818&quot;/&gt;&lt;wsp:rsid wsp:val=&quot;00310B1F&quot;/&gt;&lt;wsp:rsid wsp:val=&quot;0031226A&quot;/&gt;&lt;wsp:rsid wsp:val=&quot;00315C2F&quot;/&gt;&lt;wsp:rsid wsp:val=&quot;003160C4&quot;/&gt;&lt;wsp:rsid wsp:val=&quot;00321DFF&quot;/&gt;&lt;wsp:rsid wsp:val=&quot;00323B9C&quot;/&gt;&lt;wsp:rsid wsp:val=&quot;003244D1&quot;/&gt;&lt;wsp:rsid wsp:val=&quot;00324593&quot;/&gt;&lt;wsp:rsid wsp:val=&quot;00335FA8&quot;/&gt;&lt;wsp:rsid wsp:val=&quot;00340884&quot;/&gt;&lt;wsp:rsid wsp:val=&quot;00341F47&quot;/&gt;&lt;wsp:rsid wsp:val=&quot;00341F95&quot;/&gt;&lt;wsp:rsid wsp:val=&quot;00342D6C&quot;/&gt;&lt;wsp:rsid wsp:val=&quot;00343ED6&quot;/&gt;&lt;wsp:rsid wsp:val=&quot;00352B67&quot;/&gt;&lt;wsp:rsid wsp:val=&quot;00357D00&quot;/&gt;&lt;wsp:rsid wsp:val=&quot;00360BC0&quot;/&gt;&lt;wsp:rsid wsp:val=&quot;00371C7E&quot;/&gt;&lt;wsp:rsid wsp:val=&quot;00375AB3&quot;/&gt;&lt;wsp:rsid wsp:val=&quot;003802EC&quot;/&gt;&lt;wsp:rsid wsp:val=&quot;00382787&quot;/&gt;&lt;wsp:rsid wsp:val=&quot;0038295E&quot;/&gt;&lt;wsp:rsid wsp:val=&quot;00383097&quot;/&gt;&lt;wsp:rsid wsp:val=&quot;00384A38&quot;/&gt;&lt;wsp:rsid wsp:val=&quot;00386800&quot;/&gt;&lt;wsp:rsid wsp:val=&quot;00391015&quot;/&gt;&lt;wsp:rsid wsp:val=&quot;00391E9C&quot;/&gt;&lt;wsp:rsid wsp:val=&quot;00394988&quot;/&gt;&lt;wsp:rsid wsp:val=&quot;003952B7&quot;/&gt;&lt;wsp:rsid wsp:val=&quot;00396681&quot;/&gt;&lt;wsp:rsid wsp:val=&quot;00396F69&quot;/&gt;&lt;wsp:rsid wsp:val=&quot;003A30F2&quot;/&gt;&lt;wsp:rsid wsp:val=&quot;003A3F73&quot;/&gt;&lt;wsp:rsid wsp:val=&quot;003B046D&quot;/&gt;&lt;wsp:rsid wsp:val=&quot;003B04B3&quot;/&gt;&lt;wsp:rsid wsp:val=&quot;003B0A25&quot;/&gt;&lt;wsp:rsid wsp:val=&quot;003B70A2&quot;/&gt;&lt;wsp:rsid wsp:val=&quot;003C21B2&quot;/&gt;&lt;wsp:rsid wsp:val=&quot;003C33AC&quot;/&gt;&lt;wsp:rsid wsp:val=&quot;003C465D&quot;/&gt;&lt;wsp:rsid wsp:val=&quot;003C6197&quot;/&gt;&lt;wsp:rsid wsp:val=&quot;003D3C36&quot;/&gt;&lt;wsp:rsid wsp:val=&quot;003D3E9B&quot;/&gt;&lt;wsp:rsid wsp:val=&quot;003D668C&quot;/&gt;&lt;wsp:rsid wsp:val=&quot;003E14A1&quot;/&gt;&lt;wsp:rsid wsp:val=&quot;003E2BD9&quot;/&gt;&lt;wsp:rsid wsp:val=&quot;003E3ABA&quot;/&gt;&lt;wsp:rsid wsp:val=&quot;003E5E2E&quot;/&gt;&lt;wsp:rsid wsp:val=&quot;003E6784&quot;/&gt;&lt;wsp:rsid wsp:val=&quot;004062F2&quot;/&gt;&lt;wsp:rsid wsp:val=&quot;0041105E&quot;/&gt;&lt;wsp:rsid wsp:val=&quot;004128C0&quot;/&gt;&lt;wsp:rsid wsp:val=&quot;0041404C&quot;/&gt;&lt;wsp:rsid wsp:val=&quot;0041441F&quot;/&gt;&lt;wsp:rsid wsp:val=&quot;00417224&quot;/&gt;&lt;wsp:rsid wsp:val=&quot;004247AB&quot;/&gt;&lt;wsp:rsid wsp:val=&quot;00426746&quot;/&gt;&lt;wsp:rsid wsp:val=&quot;004276E1&quot;/&gt;&lt;wsp:rsid wsp:val=&quot;004318F1&quot;/&gt;&lt;wsp:rsid wsp:val=&quot;0043228C&quot;/&gt;&lt;wsp:rsid wsp:val=&quot;00435EEB&quot;/&gt;&lt;wsp:rsid wsp:val=&quot;00436C49&quot;/&gt;&lt;wsp:rsid wsp:val=&quot;004372AC&quot;/&gt;&lt;wsp:rsid wsp:val=&quot;00437BDB&quot;/&gt;&lt;wsp:rsid wsp:val=&quot;00442D9D&quot;/&gt;&lt;wsp:rsid wsp:val=&quot;004461DC&quot;/&gt;&lt;wsp:rsid wsp:val=&quot;00455C8D&quot;/&gt;&lt;wsp:rsid wsp:val=&quot;0046238E&quot;/&gt;&lt;wsp:rsid wsp:val=&quot;004678D5&quot;/&gt;&lt;wsp:rsid wsp:val=&quot;0047235B&quot;/&gt;&lt;wsp:rsid wsp:val=&quot;00474CAB&quot;/&gt;&lt;wsp:rsid wsp:val=&quot;004766D4&quot;/&gt;&lt;wsp:rsid wsp:val=&quot;004811ED&quot;/&gt;&lt;wsp:rsid wsp:val=&quot;004817B8&quot;/&gt;&lt;wsp:rsid wsp:val=&quot;004817D9&quot;/&gt;&lt;wsp:rsid wsp:val=&quot;004913E3&quot;/&gt;&lt;wsp:rsid wsp:val=&quot;004924BD&quot;/&gt;&lt;wsp:rsid wsp:val=&quot;00492662&quot;/&gt;&lt;wsp:rsid wsp:val=&quot;004A3B69&quot;/&gt;&lt;wsp:rsid wsp:val=&quot;004A7D97&quot;/&gt;&lt;wsp:rsid wsp:val=&quot;004B3659&quot;/&gt;&lt;wsp:rsid wsp:val=&quot;004C0609&quot;/&gt;&lt;wsp:rsid wsp:val=&quot;004C0BFC&quot;/&gt;&lt;wsp:rsid wsp:val=&quot;004C1EBC&quot;/&gt;&lt;wsp:rsid wsp:val=&quot;004C3B9E&quot;/&gt;&lt;wsp:rsid wsp:val=&quot;004C6923&quot;/&gt;&lt;wsp:rsid wsp:val=&quot;004E304F&quot;/&gt;&lt;wsp:rsid wsp:val=&quot;004E7156&quot;/&gt;&lt;wsp:rsid wsp:val=&quot;004E7A40&quot;/&gt;&lt;wsp:rsid wsp:val=&quot;004F1947&quot;/&gt;&lt;wsp:rsid wsp:val=&quot;004F6CF6&quot;/&gt;&lt;wsp:rsid wsp:val=&quot;004F7116&quot;/&gt;&lt;wsp:rsid wsp:val=&quot;00507325&quot;/&gt;&lt;wsp:rsid wsp:val=&quot;00510611&quot;/&gt;&lt;wsp:rsid wsp:val=&quot;00512E14&quot;/&gt;&lt;wsp:rsid wsp:val=&quot;0051438C&quot;/&gt;&lt;wsp:rsid wsp:val=&quot;00525F26&quot;/&gt;&lt;wsp:rsid wsp:val=&quot;005311D2&quot;/&gt;&lt;wsp:rsid wsp:val=&quot;00531D68&quot;/&gt;&lt;wsp:rsid wsp:val=&quot;00532E99&quot;/&gt;&lt;wsp:rsid wsp:val=&quot;00541EEE&quot;/&gt;&lt;wsp:rsid wsp:val=&quot;00543D08&quot;/&gt;&lt;wsp:rsid wsp:val=&quot;00544343&quot;/&gt;&lt;wsp:rsid wsp:val=&quot;0055127B&quot;/&gt;&lt;wsp:rsid wsp:val=&quot;0055321F&quot;/&gt;&lt;wsp:rsid wsp:val=&quot;0055535E&quot;/&gt;&lt;wsp:rsid wsp:val=&quot;005673BC&quot;/&gt;&lt;wsp:rsid wsp:val=&quot;005715A5&quot;/&gt;&lt;wsp:rsid wsp:val=&quot;005715D7&quot;/&gt;&lt;wsp:rsid wsp:val=&quot;005735A8&quot;/&gt;&lt;wsp:rsid wsp:val=&quot;0058187B&quot;/&gt;&lt;wsp:rsid wsp:val=&quot;00585745&quot;/&gt;&lt;wsp:rsid wsp:val=&quot;00585A72&quot;/&gt;&lt;wsp:rsid wsp:val=&quot;005903F0&quot;/&gt;&lt;wsp:rsid wsp:val=&quot;0059068D&quot;/&gt;&lt;wsp:rsid wsp:val=&quot;00590FDB&quot;/&gt;&lt;wsp:rsid wsp:val=&quot;005A41E4&quot;/&gt;&lt;wsp:rsid wsp:val=&quot;005B018E&quot;/&gt;&lt;wsp:rsid wsp:val=&quot;005B18AC&quot;/&gt;&lt;wsp:rsid wsp:val=&quot;005B29A0&quot;/&gt;&lt;wsp:rsid wsp:val=&quot;005B6BC3&quot;/&gt;&lt;wsp:rsid wsp:val=&quot;005B78A7&quot;/&gt;&lt;wsp:rsid wsp:val=&quot;005B7FF2&quot;/&gt;&lt;wsp:rsid wsp:val=&quot;005C2144&quot;/&gt;&lt;wsp:rsid wsp:val=&quot;005C334B&quot;/&gt;&lt;wsp:rsid wsp:val=&quot;005C585A&quot;/&gt;&lt;wsp:rsid wsp:val=&quot;005D58A3&quot;/&gt;&lt;wsp:rsid wsp:val=&quot;005E7EB8&quot;/&gt;&lt;wsp:rsid wsp:val=&quot;005F4C36&quot;/&gt;&lt;wsp:rsid wsp:val=&quot;005F5A30&quot;/&gt;&lt;wsp:rsid wsp:val=&quot;00606364&quot;/&gt;&lt;wsp:rsid wsp:val=&quot;006070FE&quot;/&gt;&lt;wsp:rsid wsp:val=&quot;006105AD&quot;/&gt;&lt;wsp:rsid wsp:val=&quot;006159F8&quot;/&gt;&lt;wsp:rsid wsp:val=&quot;00617B37&quot;/&gt;&lt;wsp:rsid wsp:val=&quot;00621C28&quot;/&gt;&lt;wsp:rsid wsp:val=&quot;00624D94&quot;/&gt;&lt;wsp:rsid wsp:val=&quot;00626DC5&quot;/&gt;&lt;wsp:rsid wsp:val=&quot;00631CA9&quot;/&gt;&lt;wsp:rsid wsp:val=&quot;00632AFA&quot;/&gt;&lt;wsp:rsid wsp:val=&quot;00634AC2&quot;/&gt;&lt;wsp:rsid wsp:val=&quot;0064150B&quot;/&gt;&lt;wsp:rsid wsp:val=&quot;00651141&quot;/&gt;&lt;wsp:rsid wsp:val=&quot;00653F66&quot;/&gt;&lt;wsp:rsid wsp:val=&quot;00654371&quot;/&gt;&lt;wsp:rsid wsp:val=&quot;00660EB5&quot;/&gt;&lt;wsp:rsid wsp:val=&quot;00663A4A&quot;/&gt;&lt;wsp:rsid wsp:val=&quot;00672301&quot;/&gt;&lt;wsp:rsid wsp:val=&quot;00673285&quot;/&gt;&lt;wsp:rsid wsp:val=&quot;00684362&quot;/&gt;&lt;wsp:rsid wsp:val=&quot;00697F74&quot;/&gt;&lt;wsp:rsid wsp:val=&quot;006A421B&quot;/&gt;&lt;wsp:rsid wsp:val=&quot;006A56DD&quot;/&gt;&lt;wsp:rsid wsp:val=&quot;006B7EA2&quot;/&gt;&lt;wsp:rsid wsp:val=&quot;006C50B5&quot;/&gt;&lt;wsp:rsid wsp:val=&quot;006D4E20&quot;/&gt;&lt;wsp:rsid wsp:val=&quot;006D63D7&quot;/&gt;&lt;wsp:rsid wsp:val=&quot;006E0F7C&quot;/&gt;&lt;wsp:rsid wsp:val=&quot;006E34C5&quot;/&gt;&lt;wsp:rsid wsp:val=&quot;006E6E77&quot;/&gt;&lt;wsp:rsid wsp:val=&quot;006F264A&quot;/&gt;&lt;wsp:rsid wsp:val=&quot;006F628E&quot;/&gt;&lt;wsp:rsid wsp:val=&quot;006F763D&quot;/&gt;&lt;wsp:rsid wsp:val=&quot;007132ED&quot;/&gt;&lt;wsp:rsid wsp:val=&quot;00717621&quot;/&gt;&lt;wsp:rsid wsp:val=&quot;00722851&quot;/&gt;&lt;wsp:rsid wsp:val=&quot;007228C6&quot;/&gt;&lt;wsp:rsid wsp:val=&quot;0072314B&quot;/&gt;&lt;wsp:rsid wsp:val=&quot;007237B4&quot;/&gt;&lt;wsp:rsid wsp:val=&quot;007240AD&quot;/&gt;&lt;wsp:rsid wsp:val=&quot;00730AB7&quot;/&gt;&lt;wsp:rsid wsp:val=&quot;00732AAE&quot;/&gt;&lt;wsp:rsid wsp:val=&quot;00733E48&quot;/&gt;&lt;wsp:rsid wsp:val=&quot;007408EB&quot;/&gt;&lt;wsp:rsid wsp:val=&quot;00742780&quot;/&gt;&lt;wsp:rsid wsp:val=&quot;00745B28&quot;/&gt;&lt;wsp:rsid wsp:val=&quot;007469ED&quot;/&gt;&lt;wsp:rsid wsp:val=&quot;00752085&quot;/&gt;&lt;wsp:rsid wsp:val=&quot;0075273A&quot;/&gt;&lt;wsp:rsid wsp:val=&quot;00756B8C&quot;/&gt;&lt;wsp:rsid wsp:val=&quot;00760F41&quot;/&gt;&lt;wsp:rsid wsp:val=&quot;00761E88&quot;/&gt;&lt;wsp:rsid wsp:val=&quot;00767258&quot;/&gt;&lt;wsp:rsid wsp:val=&quot;00775DC2&quot;/&gt;&lt;wsp:rsid wsp:val=&quot;00776A88&quot;/&gt;&lt;wsp:rsid wsp:val=&quot;00777758&quot;/&gt;&lt;wsp:rsid wsp:val=&quot;00777840&quot;/&gt;&lt;wsp:rsid wsp:val=&quot;00780140&quot;/&gt;&lt;wsp:rsid wsp:val=&quot;00780ACC&quot;/&gt;&lt;wsp:rsid wsp:val=&quot;00780DB6&quot;/&gt;&lt;wsp:rsid wsp:val=&quot;007829B1&quot;/&gt;&lt;wsp:rsid wsp:val=&quot;007848AC&quot;/&gt;&lt;wsp:rsid wsp:val=&quot;007926F7&quot;/&gt;&lt;wsp:rsid wsp:val=&quot;00794767&quot;/&gt;&lt;wsp:rsid wsp:val=&quot;00796985&quot;/&gt;&lt;wsp:rsid wsp:val=&quot;00797B99&quot;/&gt;&lt;wsp:rsid wsp:val=&quot;007A3417&quot;/&gt;&lt;wsp:rsid wsp:val=&quot;007B0623&quot;/&gt;&lt;wsp:rsid wsp:val=&quot;007B2AF5&quot;/&gt;&lt;wsp:rsid wsp:val=&quot;007C13CB&quot;/&gt;&lt;wsp:rsid wsp:val=&quot;007C426C&quot;/&gt;&lt;wsp:rsid wsp:val=&quot;007C741B&quot;/&gt;&lt;wsp:rsid wsp:val=&quot;007D3E82&quot;/&gt;&lt;wsp:rsid wsp:val=&quot;007D7414&quot;/&gt;&lt;wsp:rsid wsp:val=&quot;007E26F8&quot;/&gt;&lt;wsp:rsid wsp:val=&quot;007E295E&quot;/&gt;&lt;wsp:rsid wsp:val=&quot;007F0533&quot;/&gt;&lt;wsp:rsid wsp:val=&quot;007F0613&quot;/&gt;&lt;wsp:rsid wsp:val=&quot;007F5204&quot;/&gt;&lt;wsp:rsid wsp:val=&quot;00810266&quot;/&gt;&lt;wsp:rsid wsp:val=&quot;008116C6&quot;/&gt;&lt;wsp:rsid wsp:val=&quot;008216F6&quot;/&gt;&lt;wsp:rsid wsp:val=&quot;00822966&quot;/&gt;&lt;wsp:rsid wsp:val=&quot;00825BC4&quot;/&gt;&lt;wsp:rsid wsp:val=&quot;00826BDF&quot;/&gt;&lt;wsp:rsid wsp:val=&quot;008277FF&quot;/&gt;&lt;wsp:rsid wsp:val=&quot;00830BD7&quot;/&gt;&lt;wsp:rsid wsp:val=&quot;008310D2&quot;/&gt;&lt;wsp:rsid wsp:val=&quot;008369C5&quot;/&gt;&lt;wsp:rsid wsp:val=&quot;00842912&quot;/&gt;&lt;wsp:rsid wsp:val=&quot;008511F8&quot;/&gt;&lt;wsp:rsid wsp:val=&quot;00851314&quot;/&gt;&lt;wsp:rsid wsp:val=&quot;00857584&quot;/&gt;&lt;wsp:rsid wsp:val=&quot;008604B8&quot;/&gt;&lt;wsp:rsid wsp:val=&quot;0086340B&quot;/&gt;&lt;wsp:rsid wsp:val=&quot;008657E4&quot;/&gt;&lt;wsp:rsid wsp:val=&quot;00865A06&quot;/&gt;&lt;wsp:rsid wsp:val=&quot;00872DD6&quot;/&gt;&lt;wsp:rsid wsp:val=&quot;0087398B&quot;/&gt;&lt;wsp:rsid wsp:val=&quot;00877A4A&quot;/&gt;&lt;wsp:rsid wsp:val=&quot;00877EE5&quot;/&gt;&lt;wsp:rsid wsp:val=&quot;0088069D&quot;/&gt;&lt;wsp:rsid wsp:val=&quot;008812FF&quot;/&gt;&lt;wsp:rsid wsp:val=&quot;0088384F&quot;/&gt;&lt;wsp:rsid wsp:val=&quot;00884BDA&quot;/&gt;&lt;wsp:rsid wsp:val=&quot;0089115A&quot;/&gt;&lt;wsp:rsid wsp:val=&quot;00891F93&quot;/&gt;&lt;wsp:rsid wsp:val=&quot;008928EE&quot;/&gt;&lt;wsp:rsid wsp:val=&quot;008956A7&quot;/&gt;&lt;wsp:rsid wsp:val=&quot;00897C75&quot;/&gt;&lt;wsp:rsid wsp:val=&quot;008A0E42&quot;/&gt;&lt;wsp:rsid wsp:val=&quot;008B48C0&quot;/&gt;&lt;wsp:rsid wsp:val=&quot;008C4E2A&quot;/&gt;&lt;wsp:rsid wsp:val=&quot;008C502B&quot;/&gt;&lt;wsp:rsid wsp:val=&quot;008C6F48&quot;/&gt;&lt;wsp:rsid wsp:val=&quot;008C797E&quot;/&gt;&lt;wsp:rsid wsp:val=&quot;008D0674&quot;/&gt;&lt;wsp:rsid wsp:val=&quot;008D73AE&quot;/&gt;&lt;wsp:rsid wsp:val=&quot;008E1303&quot;/&gt;&lt;wsp:rsid wsp:val=&quot;008E1C2D&quot;/&gt;&lt;wsp:rsid wsp:val=&quot;008E4BA0&quot;/&gt;&lt;wsp:rsid wsp:val=&quot;008F2638&quot;/&gt;&lt;wsp:rsid wsp:val=&quot;009010BD&quot;/&gt;&lt;wsp:rsid wsp:val=&quot;009050CE&quot;/&gt;&lt;wsp:rsid wsp:val=&quot;009057B6&quot;/&gt;&lt;wsp:rsid wsp:val=&quot;00916805&quot;/&gt;&lt;wsp:rsid wsp:val=&quot;00922A60&quot;/&gt;&lt;wsp:rsid wsp:val=&quot;0092343F&quot;/&gt;&lt;wsp:rsid wsp:val=&quot;00924975&quot;/&gt;&lt;wsp:rsid wsp:val=&quot;00942341&quot;/&gt;&lt;wsp:rsid wsp:val=&quot;00954E53&quot;/&gt;&lt;wsp:rsid wsp:val=&quot;00955348&quot;/&gt;&lt;wsp:rsid wsp:val=&quot;009556CB&quot;/&gt;&lt;wsp:rsid wsp:val=&quot;009610B7&quot;/&gt;&lt;wsp:rsid wsp:val=&quot;00970668&quot;/&gt;&lt;wsp:rsid wsp:val=&quot;009749E1&quot;/&gt;&lt;wsp:rsid wsp:val=&quot;0098301A&quot;/&gt;&lt;wsp:rsid wsp:val=&quot;00985FBA&quot;/&gt;&lt;wsp:rsid wsp:val=&quot;00986684&quot;/&gt;&lt;wsp:rsid wsp:val=&quot;00990E6B&quot;/&gt;&lt;wsp:rsid wsp:val=&quot;009925BA&quot;/&gt;&lt;wsp:rsid wsp:val=&quot;00997F68&quot;/&gt;&lt;wsp:rsid wsp:val=&quot;009A34F2&quot;/&gt;&lt;wsp:rsid wsp:val=&quot;009A7EE8&quot;/&gt;&lt;wsp:rsid wsp:val=&quot;009B4860&quot;/&gt;&lt;wsp:rsid wsp:val=&quot;009C2C1B&quot;/&gt;&lt;wsp:rsid wsp:val=&quot;009D1863&quot;/&gt;&lt;wsp:rsid wsp:val=&quot;009D1FEA&quot;/&gt;&lt;wsp:rsid wsp:val=&quot;009D7522&quot;/&gt;&lt;wsp:rsid wsp:val=&quot;009E1D33&quot;/&gt;&lt;wsp:rsid wsp:val=&quot;009E2525&quot;/&gt;&lt;wsp:rsid wsp:val=&quot;009E54B2&quot;/&gt;&lt;wsp:rsid wsp:val=&quot;009F5D2D&quot;/&gt;&lt;wsp:rsid wsp:val=&quot;009F6324&quot;/&gt;&lt;wsp:rsid wsp:val=&quot;00A06413&quot;/&gt;&lt;wsp:rsid wsp:val=&quot;00A109FC&quot;/&gt;&lt;wsp:rsid wsp:val=&quot;00A11038&quot;/&gt;&lt;wsp:rsid wsp:val=&quot;00A16957&quot;/&gt;&lt;wsp:rsid wsp:val=&quot;00A26FC6&quot;/&gt;&lt;wsp:rsid wsp:val=&quot;00A32060&quot;/&gt;&lt;wsp:rsid wsp:val=&quot;00A3209A&quot;/&gt;&lt;wsp:rsid wsp:val=&quot;00A35882&quot;/&gt;&lt;wsp:rsid wsp:val=&quot;00A35D31&quot;/&gt;&lt;wsp:rsid wsp:val=&quot;00A361A9&quot;/&gt;&lt;wsp:rsid wsp:val=&quot;00A3659D&quot;/&gt;&lt;wsp:rsid wsp:val=&quot;00A44564&quot;/&gt;&lt;wsp:rsid wsp:val=&quot;00A4554D&quot;/&gt;&lt;wsp:rsid wsp:val=&quot;00A45E98&quot;/&gt;&lt;wsp:rsid wsp:val=&quot;00A55EB5&quot;/&gt;&lt;wsp:rsid wsp:val=&quot;00A61BAA&quot;/&gt;&lt;wsp:rsid wsp:val=&quot;00A70B39&quot;/&gt;&lt;wsp:rsid wsp:val=&quot;00A7284D&quot;/&gt;&lt;wsp:rsid wsp:val=&quot;00A74AB3&quot;/&gt;&lt;wsp:rsid wsp:val=&quot;00A76552&quot;/&gt;&lt;wsp:rsid wsp:val=&quot;00A82868&quot;/&gt;&lt;wsp:rsid wsp:val=&quot;00A85B53&quot;/&gt;&lt;wsp:rsid wsp:val=&quot;00A861D3&quot;/&gt;&lt;wsp:rsid wsp:val=&quot;00A92184&quot;/&gt;&lt;wsp:rsid wsp:val=&quot;00A96222&quot;/&gt;&lt;wsp:rsid wsp:val=&quot;00A96F14&quot;/&gt;&lt;wsp:rsid wsp:val=&quot;00AA16F3&quot;/&gt;&lt;wsp:rsid wsp:val=&quot;00AA57CD&quot;/&gt;&lt;wsp:rsid wsp:val=&quot;00AB52FC&quot;/&gt;&lt;wsp:rsid wsp:val=&quot;00AB69CE&quot;/&gt;&lt;wsp:rsid wsp:val=&quot;00AC3E02&quot;/&gt;&lt;wsp:rsid wsp:val=&quot;00AC7B88&quot;/&gt;&lt;wsp:rsid wsp:val=&quot;00AD0C9D&quot;/&gt;&lt;wsp:rsid wsp:val=&quot;00AD3288&quot;/&gt;&lt;wsp:rsid wsp:val=&quot;00AD35E6&quot;/&gt;&lt;wsp:rsid wsp:val=&quot;00AD7D3C&quot;/&gt;&lt;wsp:rsid wsp:val=&quot;00AE2E2F&quot;/&gt;&lt;wsp:rsid wsp:val=&quot;00AE7409&quot;/&gt;&lt;wsp:rsid wsp:val=&quot;00AF076B&quot;/&gt;&lt;wsp:rsid wsp:val=&quot;00AF6262&quot;/&gt;&lt;wsp:rsid wsp:val=&quot;00AF6576&quot;/&gt;&lt;wsp:rsid wsp:val=&quot;00B00F9D&quot;/&gt;&lt;wsp:rsid wsp:val=&quot;00B01054&quot;/&gt;&lt;wsp:rsid wsp:val=&quot;00B038DB&quot;/&gt;&lt;wsp:rsid wsp:val=&quot;00B046C9&quot;/&gt;&lt;wsp:rsid wsp:val=&quot;00B06CCC&quot;/&gt;&lt;wsp:rsid wsp:val=&quot;00B115FF&quot;/&gt;&lt;wsp:rsid wsp:val=&quot;00B1572B&quot;/&gt;&lt;wsp:rsid wsp:val=&quot;00B16CB4&quot;/&gt;&lt;wsp:rsid wsp:val=&quot;00B20927&quot;/&gt;&lt;wsp:rsid wsp:val=&quot;00B249EE&quot;/&gt;&lt;wsp:rsid wsp:val=&quot;00B30F08&quot;/&gt;&lt;wsp:rsid wsp:val=&quot;00B31ED6&quot;/&gt;&lt;wsp:rsid wsp:val=&quot;00B324C4&quot;/&gt;&lt;wsp:rsid wsp:val=&quot;00B40F11&quot;/&gt;&lt;wsp:rsid wsp:val=&quot;00B464D2&quot;/&gt;&lt;wsp:rsid wsp:val=&quot;00B508EB&quot;/&gt;&lt;wsp:rsid wsp:val=&quot;00B51E36&quot;/&gt;&lt;wsp:rsid wsp:val=&quot;00B550CF&quot;/&gt;&lt;wsp:rsid wsp:val=&quot;00B55F83&quot;/&gt;&lt;wsp:rsid wsp:val=&quot;00B61CF8&quot;/&gt;&lt;wsp:rsid wsp:val=&quot;00B63176&quot;/&gt;&lt;wsp:rsid wsp:val=&quot;00B63DC0&quot;/&gt;&lt;wsp:rsid wsp:val=&quot;00B64C8B&quot;/&gt;&lt;wsp:rsid wsp:val=&quot;00B6527A&quot;/&gt;&lt;wsp:rsid wsp:val=&quot;00B65879&quot;/&gt;&lt;wsp:rsid wsp:val=&quot;00B65AA5&quot;/&gt;&lt;wsp:rsid wsp:val=&quot;00B65EE6&quot;/&gt;&lt;wsp:rsid wsp:val=&quot;00B72A42&quot;/&gt;&lt;wsp:rsid wsp:val=&quot;00B749F3&quot;/&gt;&lt;wsp:rsid wsp:val=&quot;00B74E01&quot;/&gt;&lt;wsp:rsid wsp:val=&quot;00B834A6&quot;/&gt;&lt;wsp:rsid wsp:val=&quot;00B87EC7&quot;/&gt;&lt;wsp:rsid wsp:val=&quot;00B90E0A&quot;/&gt;&lt;wsp:rsid wsp:val=&quot;00B939CC&quot;/&gt;&lt;wsp:rsid wsp:val=&quot;00BA0888&quot;/&gt;&lt;wsp:rsid wsp:val=&quot;00BA3CCF&quot;/&gt;&lt;wsp:rsid wsp:val=&quot;00BB015A&quot;/&gt;&lt;wsp:rsid wsp:val=&quot;00BB1B57&quot;/&gt;&lt;wsp:rsid wsp:val=&quot;00BC0639&quot;/&gt;&lt;wsp:rsid wsp:val=&quot;00BC0B86&quot;/&gt;&lt;wsp:rsid wsp:val=&quot;00BD164D&quot;/&gt;&lt;wsp:rsid wsp:val=&quot;00BD18BA&quot;/&gt;&lt;wsp:rsid wsp:val=&quot;00BD318B&quot;/&gt;&lt;wsp:rsid wsp:val=&quot;00BE0C4D&quot;/&gt;&lt;wsp:rsid wsp:val=&quot;00BE3E92&quot;/&gt;&lt;wsp:rsid wsp:val=&quot;00BE50EA&quot;/&gt;&lt;wsp:rsid wsp:val=&quot;00BF0198&quot;/&gt;&lt;wsp:rsid wsp:val=&quot;00BF7C6E&quot;/&gt;&lt;wsp:rsid wsp:val=&quot;00C01B15&quot;/&gt;&lt;wsp:rsid wsp:val=&quot;00C01DAD&quot;/&gt;&lt;wsp:rsid wsp:val=&quot;00C04D0C&quot;/&gt;&lt;wsp:rsid wsp:val=&quot;00C07DD6&quot;/&gt;&lt;wsp:rsid wsp:val=&quot;00C15E31&quot;/&gt;&lt;wsp:rsid wsp:val=&quot;00C1653B&quot;/&gt;&lt;wsp:rsid wsp:val=&quot;00C17C15&quot;/&gt;&lt;wsp:rsid wsp:val=&quot;00C21058&quot;/&gt;&lt;wsp:rsid wsp:val=&quot;00C22954&quot;/&gt;&lt;wsp:rsid wsp:val=&quot;00C23AE2&quot;/&gt;&lt;wsp:rsid wsp:val=&quot;00C25538&quot;/&gt;&lt;wsp:rsid wsp:val=&quot;00C25879&quot;/&gt;&lt;wsp:rsid wsp:val=&quot;00C26B22&quot;/&gt;&lt;wsp:rsid wsp:val=&quot;00C33304&quot;/&gt;&lt;wsp:rsid wsp:val=&quot;00C361B7&quot;/&gt;&lt;wsp:rsid wsp:val=&quot;00C3626F&quot;/&gt;&lt;wsp:rsid wsp:val=&quot;00C36BFA&quot;/&gt;&lt;wsp:rsid wsp:val=&quot;00C42165&quot;/&gt;&lt;wsp:rsid wsp:val=&quot;00C426E8&quot;/&gt;&lt;wsp:rsid wsp:val=&quot;00C4413B&quot;/&gt;&lt;wsp:rsid wsp:val=&quot;00C44B66&quot;/&gt;&lt;wsp:rsid wsp:val=&quot;00C44DC6&quot;/&gt;&lt;wsp:rsid wsp:val=&quot;00C45BC6&quot;/&gt;&lt;wsp:rsid wsp:val=&quot;00C45F93&quot;/&gt;&lt;wsp:rsid wsp:val=&quot;00C46952&quot;/&gt;&lt;wsp:rsid wsp:val=&quot;00C56383&quot;/&gt;&lt;wsp:rsid wsp:val=&quot;00C57AF7&quot;/&gt;&lt;wsp:rsid wsp:val=&quot;00C65691&quot;/&gt;&lt;wsp:rsid wsp:val=&quot;00C66BA4&quot;/&gt;&lt;wsp:rsid wsp:val=&quot;00C75718&quot;/&gt;&lt;wsp:rsid wsp:val=&quot;00C76178&quot;/&gt;&lt;wsp:rsid wsp:val=&quot;00C802DF&quot;/&gt;&lt;wsp:rsid wsp:val=&quot;00C806CD&quot;/&gt;&lt;wsp:rsid wsp:val=&quot;00C8150A&quot;/&gt;&lt;wsp:rsid wsp:val=&quot;00C82165&quot;/&gt;&lt;wsp:rsid wsp:val=&quot;00C82452&quot;/&gt;&lt;wsp:rsid wsp:val=&quot;00C84F97&quot;/&gt;&lt;wsp:rsid wsp:val=&quot;00C85766&quot;/&gt;&lt;wsp:rsid wsp:val=&quot;00C929FE&quot;/&gt;&lt;wsp:rsid wsp:val=&quot;00CA5C4F&quot;/&gt;&lt;wsp:rsid wsp:val=&quot;00CB123E&quot;/&gt;&lt;wsp:rsid wsp:val=&quot;00CB19A4&quot;/&gt;&lt;wsp:rsid wsp:val=&quot;00CB4DCC&quot;/&gt;&lt;wsp:rsid wsp:val=&quot;00CC4A79&quot;/&gt;&lt;wsp:rsid wsp:val=&quot;00CD34A7&quot;/&gt;&lt;wsp:rsid wsp:val=&quot;00CD627E&quot;/&gt;&lt;wsp:rsid wsp:val=&quot;00CE44E1&quot;/&gt;&lt;wsp:rsid wsp:val=&quot;00D10468&quot;/&gt;&lt;wsp:rsid wsp:val=&quot;00D13D03&quot;/&gt;&lt;wsp:rsid wsp:val=&quot;00D14AE4&quot;/&gt;&lt;wsp:rsid wsp:val=&quot;00D179BB&quot;/&gt;&lt;wsp:rsid wsp:val=&quot;00D228A0&quot;/&gt;&lt;wsp:rsid wsp:val=&quot;00D23E20&quot;/&gt;&lt;wsp:rsid wsp:val=&quot;00D3174D&quot;/&gt;&lt;wsp:rsid wsp:val=&quot;00D33DB3&quot;/&gt;&lt;wsp:rsid wsp:val=&quot;00D35076&quot;/&gt;&lt;wsp:rsid wsp:val=&quot;00D350F3&quot;/&gt;&lt;wsp:rsid wsp:val=&quot;00D35B84&quot;/&gt;&lt;wsp:rsid wsp:val=&quot;00D35C57&quot;/&gt;&lt;wsp:rsid wsp:val=&quot;00D42071&quot;/&gt;&lt;wsp:rsid wsp:val=&quot;00D43AD5&quot;/&gt;&lt;wsp:rsid wsp:val=&quot;00D4435C&quot;/&gt;&lt;wsp:rsid wsp:val=&quot;00D45AED&quot;/&gt;&lt;wsp:rsid wsp:val=&quot;00D460B2&quot;/&gt;&lt;wsp:rsid wsp:val=&quot;00D51ED6&quot;/&gt;&lt;wsp:rsid wsp:val=&quot;00D568BE&quot;/&gt;&lt;wsp:rsid wsp:val=&quot;00D65063&quot;/&gt;&lt;wsp:rsid wsp:val=&quot;00D71F50&quot;/&gt;&lt;wsp:rsid wsp:val=&quot;00D767D3&quot;/&gt;&lt;wsp:rsid wsp:val=&quot;00D80075&quot;/&gt;&lt;wsp:rsid wsp:val=&quot;00D92E38&quot;/&gt;&lt;wsp:rsid wsp:val=&quot;00D94453&quot;/&gt;&lt;wsp:rsid wsp:val=&quot;00DA183B&quot;/&gt;&lt;wsp:rsid wsp:val=&quot;00DA25B7&quot;/&gt;&lt;wsp:rsid wsp:val=&quot;00DA57AE&quot;/&gt;&lt;wsp:rsid wsp:val=&quot;00DA587A&quot;/&gt;&lt;wsp:rsid wsp:val=&quot;00DA74D9&quot;/&gt;&lt;wsp:rsid wsp:val=&quot;00DC0219&quot;/&gt;&lt;wsp:rsid wsp:val=&quot;00DC1288&quot;/&gt;&lt;wsp:rsid wsp:val=&quot;00DC415A&quot;/&gt;&lt;wsp:rsid wsp:val=&quot;00DD4EDB&quot;/&gt;&lt;wsp:rsid wsp:val=&quot;00DD7038&quot;/&gt;&lt;wsp:rsid wsp:val=&quot;00DE0CF3&quot;/&gt;&lt;wsp:rsid wsp:val=&quot;00DE1FEE&quot;/&gt;&lt;wsp:rsid wsp:val=&quot;00DF20C6&quot;/&gt;&lt;wsp:rsid wsp:val=&quot;00DF234B&quot;/&gt;&lt;wsp:rsid wsp:val=&quot;00DF3E2A&quot;/&gt;&lt;wsp:rsid wsp:val=&quot;00DF44B9&quot;/&gt;&lt;wsp:rsid wsp:val=&quot;00E04CC3&quot;/&gt;&lt;wsp:rsid wsp:val=&quot;00E0735C&quot;/&gt;&lt;wsp:rsid wsp:val=&quot;00E073C4&quot;/&gt;&lt;wsp:rsid wsp:val=&quot;00E1019D&quot;/&gt;&lt;wsp:rsid wsp:val=&quot;00E10D0E&quot;/&gt;&lt;wsp:rsid wsp:val=&quot;00E15358&quot;/&gt;&lt;wsp:rsid wsp:val=&quot;00E23265&quot;/&gt;&lt;wsp:rsid wsp:val=&quot;00E25A96&quot;/&gt;&lt;wsp:rsid wsp:val=&quot;00E26A67&quot;/&gt;&lt;wsp:rsid wsp:val=&quot;00E27B0D&quot;/&gt;&lt;wsp:rsid wsp:val=&quot;00E300F7&quot;/&gt;&lt;wsp:rsid wsp:val=&quot;00E33E04&quot;/&gt;&lt;wsp:rsid wsp:val=&quot;00E34835&quot;/&gt;&lt;wsp:rsid wsp:val=&quot;00E3688E&quot;/&gt;&lt;wsp:rsid wsp:val=&quot;00E4104B&quot;/&gt;&lt;wsp:rsid wsp:val=&quot;00E4116C&quot;/&gt;&lt;wsp:rsid wsp:val=&quot;00E4392C&quot;/&gt;&lt;wsp:rsid wsp:val=&quot;00E5013A&quot;/&gt;&lt;wsp:rsid wsp:val=&quot;00E554DD&quot;/&gt;&lt;wsp:rsid wsp:val=&quot;00E624D6&quot;/&gt;&lt;wsp:rsid wsp:val=&quot;00E659B4&quot;/&gt;&lt;wsp:rsid wsp:val=&quot;00E66190&quot;/&gt;&lt;wsp:rsid wsp:val=&quot;00E732C6&quot;/&gt;&lt;wsp:rsid wsp:val=&quot;00E75322&quot;/&gt;&lt;wsp:rsid wsp:val=&quot;00E81AED&quot;/&gt;&lt;wsp:rsid wsp:val=&quot;00E874E0&quot;/&gt;&lt;wsp:rsid wsp:val=&quot;00E91CAF&quot;/&gt;&lt;wsp:rsid wsp:val=&quot;00E941AC&quot;/&gt;&lt;wsp:rsid wsp:val=&quot;00EA07FB&quot;/&gt;&lt;wsp:rsid wsp:val=&quot;00EA3080&quot;/&gt;&lt;wsp:rsid wsp:val=&quot;00EA39D8&quot;/&gt;&lt;wsp:rsid wsp:val=&quot;00EA729A&quot;/&gt;&lt;wsp:rsid wsp:val=&quot;00EA77BA&quot;/&gt;&lt;wsp:rsid wsp:val=&quot;00EB2CA7&quot;/&gt;&lt;wsp:rsid wsp:val=&quot;00EB3DC9&quot;/&gt;&lt;wsp:rsid wsp:val=&quot;00EB4B18&quot;/&gt;&lt;wsp:rsid wsp:val=&quot;00EB4C78&quot;/&gt;&lt;wsp:rsid wsp:val=&quot;00EB5CB1&quot;/&gt;&lt;wsp:rsid wsp:val=&quot;00EC2A22&quot;/&gt;&lt;wsp:rsid wsp:val=&quot;00EC2E4C&quot;/&gt;&lt;wsp:rsid wsp:val=&quot;00EC4871&quot;/&gt;&lt;wsp:rsid wsp:val=&quot;00ED1EE3&quot;/&gt;&lt;wsp:rsid wsp:val=&quot;00ED266D&quot;/&gt;&lt;wsp:rsid wsp:val=&quot;00EE4220&quot;/&gt;&lt;wsp:rsid wsp:val=&quot;00EE7205&quot;/&gt;&lt;wsp:rsid wsp:val=&quot;00EF0C10&quot;/&gt;&lt;wsp:rsid wsp:val=&quot;00EF2FAA&quot;/&gt;&lt;wsp:rsid wsp:val=&quot;00EF5724&quot;/&gt;&lt;wsp:rsid wsp:val=&quot;00EF6F6C&quot;/&gt;&lt;wsp:rsid wsp:val=&quot;00F03933&quot;/&gt;&lt;wsp:rsid wsp:val=&quot;00F05037&quot;/&gt;&lt;wsp:rsid wsp:val=&quot;00F05158&quot;/&gt;&lt;wsp:rsid wsp:val=&quot;00F15013&quot;/&gt;&lt;wsp:rsid wsp:val=&quot;00F1631E&quot;/&gt;&lt;wsp:rsid wsp:val=&quot;00F24814&quot;/&gt;&lt;wsp:rsid wsp:val=&quot;00F251C1&quot;/&gt;&lt;wsp:rsid wsp:val=&quot;00F31E10&quot;/&gt;&lt;wsp:rsid wsp:val=&quot;00F336D9&quot;/&gt;&lt;wsp:rsid wsp:val=&quot;00F373DB&quot;/&gt;&lt;wsp:rsid wsp:val=&quot;00F459FF&quot;/&gt;&lt;wsp:rsid wsp:val=&quot;00F50084&quot;/&gt;&lt;wsp:rsid wsp:val=&quot;00F51F5F&quot;/&gt;&lt;wsp:rsid wsp:val=&quot;00F56A6A&quot;/&gt;&lt;wsp:rsid wsp:val=&quot;00F56CCB&quot;/&gt;&lt;wsp:rsid wsp:val=&quot;00F66E5C&quot;/&gt;&lt;wsp:rsid wsp:val=&quot;00F70474&quot;/&gt;&lt;wsp:rsid wsp:val=&quot;00F76E46&quot;/&gt;&lt;wsp:rsid wsp:val=&quot;00F77DBF&quot;/&gt;&lt;wsp:rsid wsp:val=&quot;00F83623&quot;/&gt;&lt;wsp:rsid wsp:val=&quot;00F84107&quot;/&gt;&lt;wsp:rsid wsp:val=&quot;00F8505D&quot;/&gt;&lt;wsp:rsid wsp:val=&quot;00F87243&quot;/&gt;&lt;wsp:rsid wsp:val=&quot;00F92422&quot;/&gt;&lt;wsp:rsid wsp:val=&quot;00F94000&quot;/&gt;&lt;wsp:rsid wsp:val=&quot;00FA6CE9&quot;/&gt;&lt;wsp:rsid wsp:val=&quot;00FB1C53&quot;/&gt;&lt;wsp:rsid wsp:val=&quot;00FB5D63&quot;/&gt;&lt;wsp:rsid wsp:val=&quot;00FB6898&quot;/&gt;&lt;wsp:rsid wsp:val=&quot;00FC2273&quot;/&gt;&lt;wsp:rsid wsp:val=&quot;00FC29C6&quot;/&gt;&lt;wsp:rsid wsp:val=&quot;00FD2EB5&quot;/&gt;&lt;wsp:rsid wsp:val=&quot;00FD30CF&quot;/&gt;&lt;wsp:rsid wsp:val=&quot;00FD51CB&quot;/&gt;&lt;wsp:rsid wsp:val=&quot;00FD5E4A&quot;/&gt;&lt;wsp:rsid wsp:val=&quot;00FD5EB6&quot;/&gt;&lt;wsp:rsid wsp:val=&quot;00FD6B04&quot;/&gt;&lt;wsp:rsid wsp:val=&quot;00FE1C9F&quot;/&gt;&lt;wsp:rsid wsp:val=&quot;00FE2735&quot;/&gt;&lt;wsp:rsid wsp:val=&quot;00FE67D9&quot;/&gt;&lt;wsp:rsid wsp:val=&quot;00FF23D5&quot;/&gt;&lt;/wsp:rsids&gt;&lt;/w:docPr&gt;&lt;w:body&gt;&lt;w:p wsp:rsidR=&quot;00000000&quot; wsp:rsidRDefault=&quot;00776A88&quot;&gt;&lt;m:oMathPara&gt;&lt;m:oMath&gt;&lt;m:acc&gt;&lt;m:accPr&gt;&lt;m:chr m:val=&quot;Ì…&quot;/&gt;&lt;m:ctrlPr&gt;&lt;w:rPr&gt;&lt;w:rFonts w:ascii=&quot;Cambria Math&quot; w:fareast=&quot;Calibri&quot; w:h-ansi=&quot;Cambria Math&quot;/&gt;&lt;wx:font wx:val=&quot;Cambria Math&quot;/&gt;&lt;w:i/&gt;&lt;w:sz w:val=&quot;24&quot;/&gt;&lt;w:sz-cs w:val=&quot;24&quot;/&gt;&lt;/w:rPr&gt;&lt;/m:ctrlPr&gt;&lt;/m:accPr&gt;&lt;m:e&gt;&lt;m:r&gt;&lt;w:rPr&gt;&lt;w:rFonts w:ascii=&quot;Cambria Math&quot; w:h-ansi=&quot;Cambria Math&quot;/&gt;&lt;wx:font wx:val=&quot;Cambria Math&quot;/&gt;&lt;w:i/&gt;&lt;w:sz w:val=&quot;24&quot;/&gt;&lt;w:sz-cs w:val=&quot;24&quot;/&gt;&lt;/w:rPr&gt;&lt;m:t&gt;x&lt;/m:t&gt;&lt;/m:r&gt;&lt;m:ctrlPr&gt;&lt;w:rPr&gt;&lt;w:rFonts w:ascii=&quot;Cambria Math&quot; w:h-ansi=&quot;Cambria Math&quot;/&gt;&lt;wx:font wx:val=&quot;Cambria Math&quot;/&gt;&lt;w:i/&gt;&lt;w:sz w:val=&quot;24&quot;/&gt;&lt;w:sz-cs w:val=&quot;24&quot;/&gt;&lt;/w:rPr&gt;&lt;/m:ctrlPr&gt;&lt;/m:e&gt;&lt;/m:acc&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0" o:title="" chromakey="white"/>
                </v:shape>
              </w:pict>
            </w:r>
            <w:r w:rsidRPr="002B2716">
              <w:rPr>
                <w:szCs w:val="24"/>
              </w:rPr>
              <w:instrText xml:space="preserve"> </w:instrText>
            </w:r>
            <w:r w:rsidRPr="002B2716">
              <w:rPr>
                <w:szCs w:val="24"/>
              </w:rPr>
              <w:fldChar w:fldCharType="separate"/>
            </w:r>
            <w:r w:rsidRPr="002B2716">
              <w:pict>
                <v:shape id="_x0000_i1034" type="#_x0000_t75" style="width:8.2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21C28&quot;/&gt;&lt;wsp:rsid wsp:val=&quot;000020A0&quot;/&gt;&lt;wsp:rsid wsp:val=&quot;0000653D&quot;/&gt;&lt;wsp:rsid wsp:val=&quot;000065C3&quot;/&gt;&lt;wsp:rsid wsp:val=&quot;00006689&quot;/&gt;&lt;wsp:rsid wsp:val=&quot;00010219&quot;/&gt;&lt;wsp:rsid wsp:val=&quot;00013AF9&quot;/&gt;&lt;wsp:rsid wsp:val=&quot;000156D0&quot;/&gt;&lt;wsp:rsid wsp:val=&quot;00015FBA&quot;/&gt;&lt;wsp:rsid wsp:val=&quot;00017F9B&quot;/&gt;&lt;wsp:rsid wsp:val=&quot;00024A22&quot;/&gt;&lt;wsp:rsid wsp:val=&quot;0002765E&quot;/&gt;&lt;wsp:rsid wsp:val=&quot;0003161E&quot;/&gt;&lt;wsp:rsid wsp:val=&quot;00041695&quot;/&gt;&lt;wsp:rsid wsp:val=&quot;00052E0D&quot;/&gt;&lt;wsp:rsid wsp:val=&quot;0005703A&quot;/&gt;&lt;wsp:rsid wsp:val=&quot;00062AC7&quot;/&gt;&lt;wsp:rsid wsp:val=&quot;000721CA&quot;/&gt;&lt;wsp:rsid wsp:val=&quot;00076373&quot;/&gt;&lt;wsp:rsid wsp:val=&quot;000800A8&quot;/&gt;&lt;wsp:rsid wsp:val=&quot;00096C81&quot;/&gt;&lt;wsp:rsid wsp:val=&quot;00097449&quot;/&gt;&lt;wsp:rsid wsp:val=&quot;000A36B2&quot;/&gt;&lt;wsp:rsid wsp:val=&quot;000A37A0&quot;/&gt;&lt;wsp:rsid wsp:val=&quot;000A4E9F&quot;/&gt;&lt;wsp:rsid wsp:val=&quot;000A4ED4&quot;/&gt;&lt;wsp:rsid wsp:val=&quot;000A6848&quot;/&gt;&lt;wsp:rsid wsp:val=&quot;000B195C&quot;/&gt;&lt;wsp:rsid wsp:val=&quot;000B418C&quot;/&gt;&lt;wsp:rsid wsp:val=&quot;000B7BB2&quot;/&gt;&lt;wsp:rsid wsp:val=&quot;000C0181&quot;/&gt;&lt;wsp:rsid wsp:val=&quot;000C753D&quot;/&gt;&lt;wsp:rsid wsp:val=&quot;000D6FBB&quot;/&gt;&lt;wsp:rsid wsp:val=&quot;000E0243&quot;/&gt;&lt;wsp:rsid wsp:val=&quot;000E0D75&quot;/&gt;&lt;wsp:rsid wsp:val=&quot;000E737E&quot;/&gt;&lt;wsp:rsid wsp:val=&quot;000F1D9C&quot;/&gt;&lt;wsp:rsid wsp:val=&quot;000F3231&quot;/&gt;&lt;wsp:rsid wsp:val=&quot;00106CA9&quot;/&gt;&lt;wsp:rsid wsp:val=&quot;00106D00&quot;/&gt;&lt;wsp:rsid wsp:val=&quot;00107598&quot;/&gt;&lt;wsp:rsid wsp:val=&quot;00107D53&quot;/&gt;&lt;wsp:rsid wsp:val=&quot;00115657&quot;/&gt;&lt;wsp:rsid wsp:val=&quot;00115915&quot;/&gt;&lt;wsp:rsid wsp:val=&quot;0011599B&quot;/&gt;&lt;wsp:rsid wsp:val=&quot;001247CF&quot;/&gt;&lt;wsp:rsid wsp:val=&quot;00140CE1&quot;/&gt;&lt;wsp:rsid wsp:val=&quot;00141F59&quot;/&gt;&lt;wsp:rsid wsp:val=&quot;001569B0&quot;/&gt;&lt;wsp:rsid wsp:val=&quot;00166703&quot;/&gt;&lt;wsp:rsid wsp:val=&quot;001707C2&quot;/&gt;&lt;wsp:rsid wsp:val=&quot;00170984&quot;/&gt;&lt;wsp:rsid wsp:val=&quot;00171203&quot;/&gt;&lt;wsp:rsid wsp:val=&quot;0017279B&quot;/&gt;&lt;wsp:rsid wsp:val=&quot;001772EF&quot;/&gt;&lt;wsp:rsid wsp:val=&quot;0018225D&quot;/&gt;&lt;wsp:rsid wsp:val=&quot;001838E3&quot;/&gt;&lt;wsp:rsid wsp:val=&quot;0018396D&quot;/&gt;&lt;wsp:rsid wsp:val=&quot;00194B55&quot;/&gt;&lt;wsp:rsid wsp:val=&quot;001959A1&quot;/&gt;&lt;wsp:rsid wsp:val=&quot;001A29CE&quot;/&gt;&lt;wsp:rsid wsp:val=&quot;001A44B2&quot;/&gt;&lt;wsp:rsid wsp:val=&quot;001A6727&quot;/&gt;&lt;wsp:rsid wsp:val=&quot;001A67D9&quot;/&gt;&lt;wsp:rsid wsp:val=&quot;001B24D0&quot;/&gt;&lt;wsp:rsid wsp:val=&quot;001B2D3D&quot;/&gt;&lt;wsp:rsid wsp:val=&quot;001B5CB8&quot;/&gt;&lt;wsp:rsid wsp:val=&quot;001B660E&quot;/&gt;&lt;wsp:rsid wsp:val=&quot;001B741B&quot;/&gt;&lt;wsp:rsid wsp:val=&quot;001E22FC&quot;/&gt;&lt;wsp:rsid wsp:val=&quot;001E404A&quot;/&gt;&lt;wsp:rsid wsp:val=&quot;001E404C&quot;/&gt;&lt;wsp:rsid wsp:val=&quot;001E715F&quot;/&gt;&lt;wsp:rsid wsp:val=&quot;001F1647&quot;/&gt;&lt;wsp:rsid wsp:val=&quot;001F7C7C&quot;/&gt;&lt;wsp:rsid wsp:val=&quot;00201654&quot;/&gt;&lt;wsp:rsid wsp:val=&quot;00201DC4&quot;/&gt;&lt;wsp:rsid wsp:val=&quot;00201E7F&quot;/&gt;&lt;wsp:rsid wsp:val=&quot;00202AFB&quot;/&gt;&lt;wsp:rsid wsp:val=&quot;002044E1&quot;/&gt;&lt;wsp:rsid wsp:val=&quot;00214A4F&quot;/&gt;&lt;wsp:rsid wsp:val=&quot;002168F2&quot;/&gt;&lt;wsp:rsid wsp:val=&quot;00216ADA&quot;/&gt;&lt;wsp:rsid wsp:val=&quot;00222455&quot;/&gt;&lt;wsp:rsid wsp:val=&quot;002232CA&quot;/&gt;&lt;wsp:rsid wsp:val=&quot;0022549C&quot;/&gt;&lt;wsp:rsid wsp:val=&quot;002255CC&quot;/&gt;&lt;wsp:rsid wsp:val=&quot;002268FD&quot;/&gt;&lt;wsp:rsid wsp:val=&quot;00234E72&quot;/&gt;&lt;wsp:rsid wsp:val=&quot;00240C56&quot;/&gt;&lt;wsp:rsid wsp:val=&quot;00241C56&quot;/&gt;&lt;wsp:rsid wsp:val=&quot;00245E61&quot;/&gt;&lt;wsp:rsid wsp:val=&quot;00247833&quot;/&gt;&lt;wsp:rsid wsp:val=&quot;0025444F&quot;/&gt;&lt;wsp:rsid wsp:val=&quot;00254F99&quot;/&gt;&lt;wsp:rsid wsp:val=&quot;00255FD4&quot;/&gt;&lt;wsp:rsid wsp:val=&quot;00256DC8&quot;/&gt;&lt;wsp:rsid wsp:val=&quot;0025795F&quot;/&gt;&lt;wsp:rsid wsp:val=&quot;0026064D&quot;/&gt;&lt;wsp:rsid wsp:val=&quot;00264E6E&quot;/&gt;&lt;wsp:rsid wsp:val=&quot;00273E09&quot;/&gt;&lt;wsp:rsid wsp:val=&quot;0028219C&quot;/&gt;&lt;wsp:rsid wsp:val=&quot;00285805&quot;/&gt;&lt;wsp:rsid wsp:val=&quot;00287CF1&quot;/&gt;&lt;wsp:rsid wsp:val=&quot;00297ACF&quot;/&gt;&lt;wsp:rsid wsp:val=&quot;002A1358&quot;/&gt;&lt;wsp:rsid wsp:val=&quot;002A26E4&quot;/&gt;&lt;wsp:rsid wsp:val=&quot;002A53FD&quot;/&gt;&lt;wsp:rsid wsp:val=&quot;002B2716&quot;/&gt;&lt;wsp:rsid wsp:val=&quot;002B41F7&quot;/&gt;&lt;wsp:rsid wsp:val=&quot;002B7999&quot;/&gt;&lt;wsp:rsid wsp:val=&quot;002C2BB9&quot;/&gt;&lt;wsp:rsid wsp:val=&quot;002C370F&quot;/&gt;&lt;wsp:rsid wsp:val=&quot;002C3ED4&quot;/&gt;&lt;wsp:rsid wsp:val=&quot;002C6523&quot;/&gt;&lt;wsp:rsid wsp:val=&quot;002D420B&quot;/&gt;&lt;wsp:rsid wsp:val=&quot;002E0FED&quot;/&gt;&lt;wsp:rsid wsp:val=&quot;002E1C5A&quot;/&gt;&lt;wsp:rsid wsp:val=&quot;002F709F&quot;/&gt;&lt;wsp:rsid wsp:val=&quot;002F7C16&quot;/&gt;&lt;wsp:rsid wsp:val=&quot;00301875&quot;/&gt;&lt;wsp:rsid wsp:val=&quot;0030208B&quot;/&gt;&lt;wsp:rsid wsp:val=&quot;00303961&quot;/&gt;&lt;wsp:rsid wsp:val=&quot;00303D9D&quot;/&gt;&lt;wsp:rsid wsp:val=&quot;003066F4&quot;/&gt;&lt;wsp:rsid wsp:val=&quot;00307818&quot;/&gt;&lt;wsp:rsid wsp:val=&quot;00310B1F&quot;/&gt;&lt;wsp:rsid wsp:val=&quot;0031226A&quot;/&gt;&lt;wsp:rsid wsp:val=&quot;00315C2F&quot;/&gt;&lt;wsp:rsid wsp:val=&quot;003160C4&quot;/&gt;&lt;wsp:rsid wsp:val=&quot;00321DFF&quot;/&gt;&lt;wsp:rsid wsp:val=&quot;00323B9C&quot;/&gt;&lt;wsp:rsid wsp:val=&quot;003244D1&quot;/&gt;&lt;wsp:rsid wsp:val=&quot;00324593&quot;/&gt;&lt;wsp:rsid wsp:val=&quot;00335FA8&quot;/&gt;&lt;wsp:rsid wsp:val=&quot;00340884&quot;/&gt;&lt;wsp:rsid wsp:val=&quot;00341F47&quot;/&gt;&lt;wsp:rsid wsp:val=&quot;00341F95&quot;/&gt;&lt;wsp:rsid wsp:val=&quot;00342D6C&quot;/&gt;&lt;wsp:rsid wsp:val=&quot;00343ED6&quot;/&gt;&lt;wsp:rsid wsp:val=&quot;00352B67&quot;/&gt;&lt;wsp:rsid wsp:val=&quot;00357D00&quot;/&gt;&lt;wsp:rsid wsp:val=&quot;00360BC0&quot;/&gt;&lt;wsp:rsid wsp:val=&quot;00371C7E&quot;/&gt;&lt;wsp:rsid wsp:val=&quot;00375AB3&quot;/&gt;&lt;wsp:rsid wsp:val=&quot;003802EC&quot;/&gt;&lt;wsp:rsid wsp:val=&quot;00382787&quot;/&gt;&lt;wsp:rsid wsp:val=&quot;0038295E&quot;/&gt;&lt;wsp:rsid wsp:val=&quot;00383097&quot;/&gt;&lt;wsp:rsid wsp:val=&quot;00384A38&quot;/&gt;&lt;wsp:rsid wsp:val=&quot;00386800&quot;/&gt;&lt;wsp:rsid wsp:val=&quot;00391015&quot;/&gt;&lt;wsp:rsid wsp:val=&quot;00391E9C&quot;/&gt;&lt;wsp:rsid wsp:val=&quot;00394988&quot;/&gt;&lt;wsp:rsid wsp:val=&quot;003952B7&quot;/&gt;&lt;wsp:rsid wsp:val=&quot;00396681&quot;/&gt;&lt;wsp:rsid wsp:val=&quot;00396F69&quot;/&gt;&lt;wsp:rsid wsp:val=&quot;003A30F2&quot;/&gt;&lt;wsp:rsid wsp:val=&quot;003A3F73&quot;/&gt;&lt;wsp:rsid wsp:val=&quot;003B046D&quot;/&gt;&lt;wsp:rsid wsp:val=&quot;003B04B3&quot;/&gt;&lt;wsp:rsid wsp:val=&quot;003B0A25&quot;/&gt;&lt;wsp:rsid wsp:val=&quot;003B70A2&quot;/&gt;&lt;wsp:rsid wsp:val=&quot;003C21B2&quot;/&gt;&lt;wsp:rsid wsp:val=&quot;003C33AC&quot;/&gt;&lt;wsp:rsid wsp:val=&quot;003C465D&quot;/&gt;&lt;wsp:rsid wsp:val=&quot;003C6197&quot;/&gt;&lt;wsp:rsid wsp:val=&quot;003D3C36&quot;/&gt;&lt;wsp:rsid wsp:val=&quot;003D3E9B&quot;/&gt;&lt;wsp:rsid wsp:val=&quot;003D668C&quot;/&gt;&lt;wsp:rsid wsp:val=&quot;003E14A1&quot;/&gt;&lt;wsp:rsid wsp:val=&quot;003E2BD9&quot;/&gt;&lt;wsp:rsid wsp:val=&quot;003E3ABA&quot;/&gt;&lt;wsp:rsid wsp:val=&quot;003E5E2E&quot;/&gt;&lt;wsp:rsid wsp:val=&quot;003E6784&quot;/&gt;&lt;wsp:rsid wsp:val=&quot;004062F2&quot;/&gt;&lt;wsp:rsid wsp:val=&quot;0041105E&quot;/&gt;&lt;wsp:rsid wsp:val=&quot;004128C0&quot;/&gt;&lt;wsp:rsid wsp:val=&quot;0041404C&quot;/&gt;&lt;wsp:rsid wsp:val=&quot;0041441F&quot;/&gt;&lt;wsp:rsid wsp:val=&quot;00417224&quot;/&gt;&lt;wsp:rsid wsp:val=&quot;004247AB&quot;/&gt;&lt;wsp:rsid wsp:val=&quot;00426746&quot;/&gt;&lt;wsp:rsid wsp:val=&quot;004276E1&quot;/&gt;&lt;wsp:rsid wsp:val=&quot;004318F1&quot;/&gt;&lt;wsp:rsid wsp:val=&quot;0043228C&quot;/&gt;&lt;wsp:rsid wsp:val=&quot;00435EEB&quot;/&gt;&lt;wsp:rsid wsp:val=&quot;00436C49&quot;/&gt;&lt;wsp:rsid wsp:val=&quot;004372AC&quot;/&gt;&lt;wsp:rsid wsp:val=&quot;00437BDB&quot;/&gt;&lt;wsp:rsid wsp:val=&quot;00442D9D&quot;/&gt;&lt;wsp:rsid wsp:val=&quot;004461DC&quot;/&gt;&lt;wsp:rsid wsp:val=&quot;00455C8D&quot;/&gt;&lt;wsp:rsid wsp:val=&quot;0046238E&quot;/&gt;&lt;wsp:rsid wsp:val=&quot;004678D5&quot;/&gt;&lt;wsp:rsid wsp:val=&quot;0047235B&quot;/&gt;&lt;wsp:rsid wsp:val=&quot;00474CAB&quot;/&gt;&lt;wsp:rsid wsp:val=&quot;004766D4&quot;/&gt;&lt;wsp:rsid wsp:val=&quot;004811ED&quot;/&gt;&lt;wsp:rsid wsp:val=&quot;004817B8&quot;/&gt;&lt;wsp:rsid wsp:val=&quot;004817D9&quot;/&gt;&lt;wsp:rsid wsp:val=&quot;004913E3&quot;/&gt;&lt;wsp:rsid wsp:val=&quot;004924BD&quot;/&gt;&lt;wsp:rsid wsp:val=&quot;00492662&quot;/&gt;&lt;wsp:rsid wsp:val=&quot;004A3B69&quot;/&gt;&lt;wsp:rsid wsp:val=&quot;004A7D97&quot;/&gt;&lt;wsp:rsid wsp:val=&quot;004B3659&quot;/&gt;&lt;wsp:rsid wsp:val=&quot;004C0609&quot;/&gt;&lt;wsp:rsid wsp:val=&quot;004C0BFC&quot;/&gt;&lt;wsp:rsid wsp:val=&quot;004C1EBC&quot;/&gt;&lt;wsp:rsid wsp:val=&quot;004C3B9E&quot;/&gt;&lt;wsp:rsid wsp:val=&quot;004C6923&quot;/&gt;&lt;wsp:rsid wsp:val=&quot;004E304F&quot;/&gt;&lt;wsp:rsid wsp:val=&quot;004E7156&quot;/&gt;&lt;wsp:rsid wsp:val=&quot;004E7A40&quot;/&gt;&lt;wsp:rsid wsp:val=&quot;004F1947&quot;/&gt;&lt;wsp:rsid wsp:val=&quot;004F6CF6&quot;/&gt;&lt;wsp:rsid wsp:val=&quot;004F7116&quot;/&gt;&lt;wsp:rsid wsp:val=&quot;00507325&quot;/&gt;&lt;wsp:rsid wsp:val=&quot;00510611&quot;/&gt;&lt;wsp:rsid wsp:val=&quot;00512E14&quot;/&gt;&lt;wsp:rsid wsp:val=&quot;0051438C&quot;/&gt;&lt;wsp:rsid wsp:val=&quot;00525F26&quot;/&gt;&lt;wsp:rsid wsp:val=&quot;005311D2&quot;/&gt;&lt;wsp:rsid wsp:val=&quot;00531D68&quot;/&gt;&lt;wsp:rsid wsp:val=&quot;00532E99&quot;/&gt;&lt;wsp:rsid wsp:val=&quot;00541EEE&quot;/&gt;&lt;wsp:rsid wsp:val=&quot;00543D08&quot;/&gt;&lt;wsp:rsid wsp:val=&quot;00544343&quot;/&gt;&lt;wsp:rsid wsp:val=&quot;0055127B&quot;/&gt;&lt;wsp:rsid wsp:val=&quot;0055321F&quot;/&gt;&lt;wsp:rsid wsp:val=&quot;0055535E&quot;/&gt;&lt;wsp:rsid wsp:val=&quot;005673BC&quot;/&gt;&lt;wsp:rsid wsp:val=&quot;005715A5&quot;/&gt;&lt;wsp:rsid wsp:val=&quot;005715D7&quot;/&gt;&lt;wsp:rsid wsp:val=&quot;005735A8&quot;/&gt;&lt;wsp:rsid wsp:val=&quot;0058187B&quot;/&gt;&lt;wsp:rsid wsp:val=&quot;00585745&quot;/&gt;&lt;wsp:rsid wsp:val=&quot;00585A72&quot;/&gt;&lt;wsp:rsid wsp:val=&quot;005903F0&quot;/&gt;&lt;wsp:rsid wsp:val=&quot;0059068D&quot;/&gt;&lt;wsp:rsid wsp:val=&quot;00590FDB&quot;/&gt;&lt;wsp:rsid wsp:val=&quot;005A41E4&quot;/&gt;&lt;wsp:rsid wsp:val=&quot;005B018E&quot;/&gt;&lt;wsp:rsid wsp:val=&quot;005B18AC&quot;/&gt;&lt;wsp:rsid wsp:val=&quot;005B29A0&quot;/&gt;&lt;wsp:rsid wsp:val=&quot;005B6BC3&quot;/&gt;&lt;wsp:rsid wsp:val=&quot;005B78A7&quot;/&gt;&lt;wsp:rsid wsp:val=&quot;005B7FF2&quot;/&gt;&lt;wsp:rsid wsp:val=&quot;005C2144&quot;/&gt;&lt;wsp:rsid wsp:val=&quot;005C334B&quot;/&gt;&lt;wsp:rsid wsp:val=&quot;005C585A&quot;/&gt;&lt;wsp:rsid wsp:val=&quot;005D58A3&quot;/&gt;&lt;wsp:rsid wsp:val=&quot;005E7EB8&quot;/&gt;&lt;wsp:rsid wsp:val=&quot;005F4C36&quot;/&gt;&lt;wsp:rsid wsp:val=&quot;005F5A30&quot;/&gt;&lt;wsp:rsid wsp:val=&quot;00606364&quot;/&gt;&lt;wsp:rsid wsp:val=&quot;006070FE&quot;/&gt;&lt;wsp:rsid wsp:val=&quot;006105AD&quot;/&gt;&lt;wsp:rsid wsp:val=&quot;006159F8&quot;/&gt;&lt;wsp:rsid wsp:val=&quot;00617B37&quot;/&gt;&lt;wsp:rsid wsp:val=&quot;00621C28&quot;/&gt;&lt;wsp:rsid wsp:val=&quot;00624D94&quot;/&gt;&lt;wsp:rsid wsp:val=&quot;00626DC5&quot;/&gt;&lt;wsp:rsid wsp:val=&quot;00631CA9&quot;/&gt;&lt;wsp:rsid wsp:val=&quot;00632AFA&quot;/&gt;&lt;wsp:rsid wsp:val=&quot;00634AC2&quot;/&gt;&lt;wsp:rsid wsp:val=&quot;0064150B&quot;/&gt;&lt;wsp:rsid wsp:val=&quot;00651141&quot;/&gt;&lt;wsp:rsid wsp:val=&quot;00653F66&quot;/&gt;&lt;wsp:rsid wsp:val=&quot;00654371&quot;/&gt;&lt;wsp:rsid wsp:val=&quot;00660EB5&quot;/&gt;&lt;wsp:rsid wsp:val=&quot;00663A4A&quot;/&gt;&lt;wsp:rsid wsp:val=&quot;00672301&quot;/&gt;&lt;wsp:rsid wsp:val=&quot;00673285&quot;/&gt;&lt;wsp:rsid wsp:val=&quot;00684362&quot;/&gt;&lt;wsp:rsid wsp:val=&quot;00697F74&quot;/&gt;&lt;wsp:rsid wsp:val=&quot;006A421B&quot;/&gt;&lt;wsp:rsid wsp:val=&quot;006A56DD&quot;/&gt;&lt;wsp:rsid wsp:val=&quot;006B7EA2&quot;/&gt;&lt;wsp:rsid wsp:val=&quot;006C50B5&quot;/&gt;&lt;wsp:rsid wsp:val=&quot;006D4E20&quot;/&gt;&lt;wsp:rsid wsp:val=&quot;006D63D7&quot;/&gt;&lt;wsp:rsid wsp:val=&quot;006E0F7C&quot;/&gt;&lt;wsp:rsid wsp:val=&quot;006E34C5&quot;/&gt;&lt;wsp:rsid wsp:val=&quot;006E6E77&quot;/&gt;&lt;wsp:rsid wsp:val=&quot;006F264A&quot;/&gt;&lt;wsp:rsid wsp:val=&quot;006F628E&quot;/&gt;&lt;wsp:rsid wsp:val=&quot;006F763D&quot;/&gt;&lt;wsp:rsid wsp:val=&quot;007132ED&quot;/&gt;&lt;wsp:rsid wsp:val=&quot;00717621&quot;/&gt;&lt;wsp:rsid wsp:val=&quot;00722851&quot;/&gt;&lt;wsp:rsid wsp:val=&quot;007228C6&quot;/&gt;&lt;wsp:rsid wsp:val=&quot;0072314B&quot;/&gt;&lt;wsp:rsid wsp:val=&quot;007237B4&quot;/&gt;&lt;wsp:rsid wsp:val=&quot;007240AD&quot;/&gt;&lt;wsp:rsid wsp:val=&quot;00730AB7&quot;/&gt;&lt;wsp:rsid wsp:val=&quot;00732AAE&quot;/&gt;&lt;wsp:rsid wsp:val=&quot;00733E48&quot;/&gt;&lt;wsp:rsid wsp:val=&quot;007408EB&quot;/&gt;&lt;wsp:rsid wsp:val=&quot;00742780&quot;/&gt;&lt;wsp:rsid wsp:val=&quot;00745B28&quot;/&gt;&lt;wsp:rsid wsp:val=&quot;007469ED&quot;/&gt;&lt;wsp:rsid wsp:val=&quot;00752085&quot;/&gt;&lt;wsp:rsid wsp:val=&quot;0075273A&quot;/&gt;&lt;wsp:rsid wsp:val=&quot;00756B8C&quot;/&gt;&lt;wsp:rsid wsp:val=&quot;00760F41&quot;/&gt;&lt;wsp:rsid wsp:val=&quot;00761E88&quot;/&gt;&lt;wsp:rsid wsp:val=&quot;00767258&quot;/&gt;&lt;wsp:rsid wsp:val=&quot;00775DC2&quot;/&gt;&lt;wsp:rsid wsp:val=&quot;00776A88&quot;/&gt;&lt;wsp:rsid wsp:val=&quot;00777758&quot;/&gt;&lt;wsp:rsid wsp:val=&quot;00777840&quot;/&gt;&lt;wsp:rsid wsp:val=&quot;00780140&quot;/&gt;&lt;wsp:rsid wsp:val=&quot;00780ACC&quot;/&gt;&lt;wsp:rsid wsp:val=&quot;00780DB6&quot;/&gt;&lt;wsp:rsid wsp:val=&quot;007829B1&quot;/&gt;&lt;wsp:rsid wsp:val=&quot;007848AC&quot;/&gt;&lt;wsp:rsid wsp:val=&quot;007926F7&quot;/&gt;&lt;wsp:rsid wsp:val=&quot;00794767&quot;/&gt;&lt;wsp:rsid wsp:val=&quot;00796985&quot;/&gt;&lt;wsp:rsid wsp:val=&quot;00797B99&quot;/&gt;&lt;wsp:rsid wsp:val=&quot;007A3417&quot;/&gt;&lt;wsp:rsid wsp:val=&quot;007B0623&quot;/&gt;&lt;wsp:rsid wsp:val=&quot;007B2AF5&quot;/&gt;&lt;wsp:rsid wsp:val=&quot;007C13CB&quot;/&gt;&lt;wsp:rsid wsp:val=&quot;007C426C&quot;/&gt;&lt;wsp:rsid wsp:val=&quot;007C741B&quot;/&gt;&lt;wsp:rsid wsp:val=&quot;007D3E82&quot;/&gt;&lt;wsp:rsid wsp:val=&quot;007D7414&quot;/&gt;&lt;wsp:rsid wsp:val=&quot;007E26F8&quot;/&gt;&lt;wsp:rsid wsp:val=&quot;007E295E&quot;/&gt;&lt;wsp:rsid wsp:val=&quot;007F0533&quot;/&gt;&lt;wsp:rsid wsp:val=&quot;007F0613&quot;/&gt;&lt;wsp:rsid wsp:val=&quot;007F5204&quot;/&gt;&lt;wsp:rsid wsp:val=&quot;00810266&quot;/&gt;&lt;wsp:rsid wsp:val=&quot;008116C6&quot;/&gt;&lt;wsp:rsid wsp:val=&quot;008216F6&quot;/&gt;&lt;wsp:rsid wsp:val=&quot;00822966&quot;/&gt;&lt;wsp:rsid wsp:val=&quot;00825BC4&quot;/&gt;&lt;wsp:rsid wsp:val=&quot;00826BDF&quot;/&gt;&lt;wsp:rsid wsp:val=&quot;008277FF&quot;/&gt;&lt;wsp:rsid wsp:val=&quot;00830BD7&quot;/&gt;&lt;wsp:rsid wsp:val=&quot;008310D2&quot;/&gt;&lt;wsp:rsid wsp:val=&quot;008369C5&quot;/&gt;&lt;wsp:rsid wsp:val=&quot;00842912&quot;/&gt;&lt;wsp:rsid wsp:val=&quot;008511F8&quot;/&gt;&lt;wsp:rsid wsp:val=&quot;00851314&quot;/&gt;&lt;wsp:rsid wsp:val=&quot;00857584&quot;/&gt;&lt;wsp:rsid wsp:val=&quot;008604B8&quot;/&gt;&lt;wsp:rsid wsp:val=&quot;0086340B&quot;/&gt;&lt;wsp:rsid wsp:val=&quot;008657E4&quot;/&gt;&lt;wsp:rsid wsp:val=&quot;00865A06&quot;/&gt;&lt;wsp:rsid wsp:val=&quot;00872DD6&quot;/&gt;&lt;wsp:rsid wsp:val=&quot;0087398B&quot;/&gt;&lt;wsp:rsid wsp:val=&quot;00877A4A&quot;/&gt;&lt;wsp:rsid wsp:val=&quot;00877EE5&quot;/&gt;&lt;wsp:rsid wsp:val=&quot;0088069D&quot;/&gt;&lt;wsp:rsid wsp:val=&quot;008812FF&quot;/&gt;&lt;wsp:rsid wsp:val=&quot;0088384F&quot;/&gt;&lt;wsp:rsid wsp:val=&quot;00884BDA&quot;/&gt;&lt;wsp:rsid wsp:val=&quot;0089115A&quot;/&gt;&lt;wsp:rsid wsp:val=&quot;00891F93&quot;/&gt;&lt;wsp:rsid wsp:val=&quot;008928EE&quot;/&gt;&lt;wsp:rsid wsp:val=&quot;008956A7&quot;/&gt;&lt;wsp:rsid wsp:val=&quot;00897C75&quot;/&gt;&lt;wsp:rsid wsp:val=&quot;008A0E42&quot;/&gt;&lt;wsp:rsid wsp:val=&quot;008B48C0&quot;/&gt;&lt;wsp:rsid wsp:val=&quot;008C4E2A&quot;/&gt;&lt;wsp:rsid wsp:val=&quot;008C502B&quot;/&gt;&lt;wsp:rsid wsp:val=&quot;008C6F48&quot;/&gt;&lt;wsp:rsid wsp:val=&quot;008C797E&quot;/&gt;&lt;wsp:rsid wsp:val=&quot;008D0674&quot;/&gt;&lt;wsp:rsid wsp:val=&quot;008D73AE&quot;/&gt;&lt;wsp:rsid wsp:val=&quot;008E1303&quot;/&gt;&lt;wsp:rsid wsp:val=&quot;008E1C2D&quot;/&gt;&lt;wsp:rsid wsp:val=&quot;008E4BA0&quot;/&gt;&lt;wsp:rsid wsp:val=&quot;008F2638&quot;/&gt;&lt;wsp:rsid wsp:val=&quot;009010BD&quot;/&gt;&lt;wsp:rsid wsp:val=&quot;009050CE&quot;/&gt;&lt;wsp:rsid wsp:val=&quot;009057B6&quot;/&gt;&lt;wsp:rsid wsp:val=&quot;00916805&quot;/&gt;&lt;wsp:rsid wsp:val=&quot;00922A60&quot;/&gt;&lt;wsp:rsid wsp:val=&quot;0092343F&quot;/&gt;&lt;wsp:rsid wsp:val=&quot;00924975&quot;/&gt;&lt;wsp:rsid wsp:val=&quot;00942341&quot;/&gt;&lt;wsp:rsid wsp:val=&quot;00954E53&quot;/&gt;&lt;wsp:rsid wsp:val=&quot;00955348&quot;/&gt;&lt;wsp:rsid wsp:val=&quot;009556CB&quot;/&gt;&lt;wsp:rsid wsp:val=&quot;009610B7&quot;/&gt;&lt;wsp:rsid wsp:val=&quot;00970668&quot;/&gt;&lt;wsp:rsid wsp:val=&quot;009749E1&quot;/&gt;&lt;wsp:rsid wsp:val=&quot;0098301A&quot;/&gt;&lt;wsp:rsid wsp:val=&quot;00985FBA&quot;/&gt;&lt;wsp:rsid wsp:val=&quot;00986684&quot;/&gt;&lt;wsp:rsid wsp:val=&quot;00990E6B&quot;/&gt;&lt;wsp:rsid wsp:val=&quot;009925BA&quot;/&gt;&lt;wsp:rsid wsp:val=&quot;00997F68&quot;/&gt;&lt;wsp:rsid wsp:val=&quot;009A34F2&quot;/&gt;&lt;wsp:rsid wsp:val=&quot;009A7EE8&quot;/&gt;&lt;wsp:rsid wsp:val=&quot;009B4860&quot;/&gt;&lt;wsp:rsid wsp:val=&quot;009C2C1B&quot;/&gt;&lt;wsp:rsid wsp:val=&quot;009D1863&quot;/&gt;&lt;wsp:rsid wsp:val=&quot;009D1FEA&quot;/&gt;&lt;wsp:rsid wsp:val=&quot;009D7522&quot;/&gt;&lt;wsp:rsid wsp:val=&quot;009E1D33&quot;/&gt;&lt;wsp:rsid wsp:val=&quot;009E2525&quot;/&gt;&lt;wsp:rsid wsp:val=&quot;009E54B2&quot;/&gt;&lt;wsp:rsid wsp:val=&quot;009F5D2D&quot;/&gt;&lt;wsp:rsid wsp:val=&quot;009F6324&quot;/&gt;&lt;wsp:rsid wsp:val=&quot;00A06413&quot;/&gt;&lt;wsp:rsid wsp:val=&quot;00A109FC&quot;/&gt;&lt;wsp:rsid wsp:val=&quot;00A11038&quot;/&gt;&lt;wsp:rsid wsp:val=&quot;00A16957&quot;/&gt;&lt;wsp:rsid wsp:val=&quot;00A26FC6&quot;/&gt;&lt;wsp:rsid wsp:val=&quot;00A32060&quot;/&gt;&lt;wsp:rsid wsp:val=&quot;00A3209A&quot;/&gt;&lt;wsp:rsid wsp:val=&quot;00A35882&quot;/&gt;&lt;wsp:rsid wsp:val=&quot;00A35D31&quot;/&gt;&lt;wsp:rsid wsp:val=&quot;00A361A9&quot;/&gt;&lt;wsp:rsid wsp:val=&quot;00A3659D&quot;/&gt;&lt;wsp:rsid wsp:val=&quot;00A44564&quot;/&gt;&lt;wsp:rsid wsp:val=&quot;00A4554D&quot;/&gt;&lt;wsp:rsid wsp:val=&quot;00A45E98&quot;/&gt;&lt;wsp:rsid wsp:val=&quot;00A55EB5&quot;/&gt;&lt;wsp:rsid wsp:val=&quot;00A61BAA&quot;/&gt;&lt;wsp:rsid wsp:val=&quot;00A70B39&quot;/&gt;&lt;wsp:rsid wsp:val=&quot;00A7284D&quot;/&gt;&lt;wsp:rsid wsp:val=&quot;00A74AB3&quot;/&gt;&lt;wsp:rsid wsp:val=&quot;00A76552&quot;/&gt;&lt;wsp:rsid wsp:val=&quot;00A82868&quot;/&gt;&lt;wsp:rsid wsp:val=&quot;00A85B53&quot;/&gt;&lt;wsp:rsid wsp:val=&quot;00A861D3&quot;/&gt;&lt;wsp:rsid wsp:val=&quot;00A92184&quot;/&gt;&lt;wsp:rsid wsp:val=&quot;00A96222&quot;/&gt;&lt;wsp:rsid wsp:val=&quot;00A96F14&quot;/&gt;&lt;wsp:rsid wsp:val=&quot;00AA16F3&quot;/&gt;&lt;wsp:rsid wsp:val=&quot;00AA57CD&quot;/&gt;&lt;wsp:rsid wsp:val=&quot;00AB52FC&quot;/&gt;&lt;wsp:rsid wsp:val=&quot;00AB69CE&quot;/&gt;&lt;wsp:rsid wsp:val=&quot;00AC3E02&quot;/&gt;&lt;wsp:rsid wsp:val=&quot;00AC7B88&quot;/&gt;&lt;wsp:rsid wsp:val=&quot;00AD0C9D&quot;/&gt;&lt;wsp:rsid wsp:val=&quot;00AD3288&quot;/&gt;&lt;wsp:rsid wsp:val=&quot;00AD35E6&quot;/&gt;&lt;wsp:rsid wsp:val=&quot;00AD7D3C&quot;/&gt;&lt;wsp:rsid wsp:val=&quot;00AE2E2F&quot;/&gt;&lt;wsp:rsid wsp:val=&quot;00AE7409&quot;/&gt;&lt;wsp:rsid wsp:val=&quot;00AF076B&quot;/&gt;&lt;wsp:rsid wsp:val=&quot;00AF6262&quot;/&gt;&lt;wsp:rsid wsp:val=&quot;00AF6576&quot;/&gt;&lt;wsp:rsid wsp:val=&quot;00B00F9D&quot;/&gt;&lt;wsp:rsid wsp:val=&quot;00B01054&quot;/&gt;&lt;wsp:rsid wsp:val=&quot;00B038DB&quot;/&gt;&lt;wsp:rsid wsp:val=&quot;00B046C9&quot;/&gt;&lt;wsp:rsid wsp:val=&quot;00B06CCC&quot;/&gt;&lt;wsp:rsid wsp:val=&quot;00B115FF&quot;/&gt;&lt;wsp:rsid wsp:val=&quot;00B1572B&quot;/&gt;&lt;wsp:rsid wsp:val=&quot;00B16CB4&quot;/&gt;&lt;wsp:rsid wsp:val=&quot;00B20927&quot;/&gt;&lt;wsp:rsid wsp:val=&quot;00B249EE&quot;/&gt;&lt;wsp:rsid wsp:val=&quot;00B30F08&quot;/&gt;&lt;wsp:rsid wsp:val=&quot;00B31ED6&quot;/&gt;&lt;wsp:rsid wsp:val=&quot;00B324C4&quot;/&gt;&lt;wsp:rsid wsp:val=&quot;00B40F11&quot;/&gt;&lt;wsp:rsid wsp:val=&quot;00B464D2&quot;/&gt;&lt;wsp:rsid wsp:val=&quot;00B508EB&quot;/&gt;&lt;wsp:rsid wsp:val=&quot;00B51E36&quot;/&gt;&lt;wsp:rsid wsp:val=&quot;00B550CF&quot;/&gt;&lt;wsp:rsid wsp:val=&quot;00B55F83&quot;/&gt;&lt;wsp:rsid wsp:val=&quot;00B61CF8&quot;/&gt;&lt;wsp:rsid wsp:val=&quot;00B63176&quot;/&gt;&lt;wsp:rsid wsp:val=&quot;00B63DC0&quot;/&gt;&lt;wsp:rsid wsp:val=&quot;00B64C8B&quot;/&gt;&lt;wsp:rsid wsp:val=&quot;00B6527A&quot;/&gt;&lt;wsp:rsid wsp:val=&quot;00B65879&quot;/&gt;&lt;wsp:rsid wsp:val=&quot;00B65AA5&quot;/&gt;&lt;wsp:rsid wsp:val=&quot;00B65EE6&quot;/&gt;&lt;wsp:rsid wsp:val=&quot;00B72A42&quot;/&gt;&lt;wsp:rsid wsp:val=&quot;00B749F3&quot;/&gt;&lt;wsp:rsid wsp:val=&quot;00B74E01&quot;/&gt;&lt;wsp:rsid wsp:val=&quot;00B834A6&quot;/&gt;&lt;wsp:rsid wsp:val=&quot;00B87EC7&quot;/&gt;&lt;wsp:rsid wsp:val=&quot;00B90E0A&quot;/&gt;&lt;wsp:rsid wsp:val=&quot;00B939CC&quot;/&gt;&lt;wsp:rsid wsp:val=&quot;00BA0888&quot;/&gt;&lt;wsp:rsid wsp:val=&quot;00BA3CCF&quot;/&gt;&lt;wsp:rsid wsp:val=&quot;00BB015A&quot;/&gt;&lt;wsp:rsid wsp:val=&quot;00BB1B57&quot;/&gt;&lt;wsp:rsid wsp:val=&quot;00BC0639&quot;/&gt;&lt;wsp:rsid wsp:val=&quot;00BC0B86&quot;/&gt;&lt;wsp:rsid wsp:val=&quot;00BD164D&quot;/&gt;&lt;wsp:rsid wsp:val=&quot;00BD18BA&quot;/&gt;&lt;wsp:rsid wsp:val=&quot;00BD318B&quot;/&gt;&lt;wsp:rsid wsp:val=&quot;00BE0C4D&quot;/&gt;&lt;wsp:rsid wsp:val=&quot;00BE3E92&quot;/&gt;&lt;wsp:rsid wsp:val=&quot;00BE50EA&quot;/&gt;&lt;wsp:rsid wsp:val=&quot;00BF0198&quot;/&gt;&lt;wsp:rsid wsp:val=&quot;00BF7C6E&quot;/&gt;&lt;wsp:rsid wsp:val=&quot;00C01B15&quot;/&gt;&lt;wsp:rsid wsp:val=&quot;00C01DAD&quot;/&gt;&lt;wsp:rsid wsp:val=&quot;00C04D0C&quot;/&gt;&lt;wsp:rsid wsp:val=&quot;00C07DD6&quot;/&gt;&lt;wsp:rsid wsp:val=&quot;00C15E31&quot;/&gt;&lt;wsp:rsid wsp:val=&quot;00C1653B&quot;/&gt;&lt;wsp:rsid wsp:val=&quot;00C17C15&quot;/&gt;&lt;wsp:rsid wsp:val=&quot;00C21058&quot;/&gt;&lt;wsp:rsid wsp:val=&quot;00C22954&quot;/&gt;&lt;wsp:rsid wsp:val=&quot;00C23AE2&quot;/&gt;&lt;wsp:rsid wsp:val=&quot;00C25538&quot;/&gt;&lt;wsp:rsid wsp:val=&quot;00C25879&quot;/&gt;&lt;wsp:rsid wsp:val=&quot;00C26B22&quot;/&gt;&lt;wsp:rsid wsp:val=&quot;00C33304&quot;/&gt;&lt;wsp:rsid wsp:val=&quot;00C361B7&quot;/&gt;&lt;wsp:rsid wsp:val=&quot;00C3626F&quot;/&gt;&lt;wsp:rsid wsp:val=&quot;00C36BFA&quot;/&gt;&lt;wsp:rsid wsp:val=&quot;00C42165&quot;/&gt;&lt;wsp:rsid wsp:val=&quot;00C426E8&quot;/&gt;&lt;wsp:rsid wsp:val=&quot;00C4413B&quot;/&gt;&lt;wsp:rsid wsp:val=&quot;00C44B66&quot;/&gt;&lt;wsp:rsid wsp:val=&quot;00C44DC6&quot;/&gt;&lt;wsp:rsid wsp:val=&quot;00C45BC6&quot;/&gt;&lt;wsp:rsid wsp:val=&quot;00C45F93&quot;/&gt;&lt;wsp:rsid wsp:val=&quot;00C46952&quot;/&gt;&lt;wsp:rsid wsp:val=&quot;00C56383&quot;/&gt;&lt;wsp:rsid wsp:val=&quot;00C57AF7&quot;/&gt;&lt;wsp:rsid wsp:val=&quot;00C65691&quot;/&gt;&lt;wsp:rsid wsp:val=&quot;00C66BA4&quot;/&gt;&lt;wsp:rsid wsp:val=&quot;00C75718&quot;/&gt;&lt;wsp:rsid wsp:val=&quot;00C76178&quot;/&gt;&lt;wsp:rsid wsp:val=&quot;00C802DF&quot;/&gt;&lt;wsp:rsid wsp:val=&quot;00C806CD&quot;/&gt;&lt;wsp:rsid wsp:val=&quot;00C8150A&quot;/&gt;&lt;wsp:rsid wsp:val=&quot;00C82165&quot;/&gt;&lt;wsp:rsid wsp:val=&quot;00C82452&quot;/&gt;&lt;wsp:rsid wsp:val=&quot;00C84F97&quot;/&gt;&lt;wsp:rsid wsp:val=&quot;00C85766&quot;/&gt;&lt;wsp:rsid wsp:val=&quot;00C929FE&quot;/&gt;&lt;wsp:rsid wsp:val=&quot;00CA5C4F&quot;/&gt;&lt;wsp:rsid wsp:val=&quot;00CB123E&quot;/&gt;&lt;wsp:rsid wsp:val=&quot;00CB19A4&quot;/&gt;&lt;wsp:rsid wsp:val=&quot;00CB4DCC&quot;/&gt;&lt;wsp:rsid wsp:val=&quot;00CC4A79&quot;/&gt;&lt;wsp:rsid wsp:val=&quot;00CD34A7&quot;/&gt;&lt;wsp:rsid wsp:val=&quot;00CD627E&quot;/&gt;&lt;wsp:rsid wsp:val=&quot;00CE44E1&quot;/&gt;&lt;wsp:rsid wsp:val=&quot;00D10468&quot;/&gt;&lt;wsp:rsid wsp:val=&quot;00D13D03&quot;/&gt;&lt;wsp:rsid wsp:val=&quot;00D14AE4&quot;/&gt;&lt;wsp:rsid wsp:val=&quot;00D179BB&quot;/&gt;&lt;wsp:rsid wsp:val=&quot;00D228A0&quot;/&gt;&lt;wsp:rsid wsp:val=&quot;00D23E20&quot;/&gt;&lt;wsp:rsid wsp:val=&quot;00D3174D&quot;/&gt;&lt;wsp:rsid wsp:val=&quot;00D33DB3&quot;/&gt;&lt;wsp:rsid wsp:val=&quot;00D35076&quot;/&gt;&lt;wsp:rsid wsp:val=&quot;00D350F3&quot;/&gt;&lt;wsp:rsid wsp:val=&quot;00D35B84&quot;/&gt;&lt;wsp:rsid wsp:val=&quot;00D35C57&quot;/&gt;&lt;wsp:rsid wsp:val=&quot;00D42071&quot;/&gt;&lt;wsp:rsid wsp:val=&quot;00D43AD5&quot;/&gt;&lt;wsp:rsid wsp:val=&quot;00D4435C&quot;/&gt;&lt;wsp:rsid wsp:val=&quot;00D45AED&quot;/&gt;&lt;wsp:rsid wsp:val=&quot;00D460B2&quot;/&gt;&lt;wsp:rsid wsp:val=&quot;00D51ED6&quot;/&gt;&lt;wsp:rsid wsp:val=&quot;00D568BE&quot;/&gt;&lt;wsp:rsid wsp:val=&quot;00D65063&quot;/&gt;&lt;wsp:rsid wsp:val=&quot;00D71F50&quot;/&gt;&lt;wsp:rsid wsp:val=&quot;00D767D3&quot;/&gt;&lt;wsp:rsid wsp:val=&quot;00D80075&quot;/&gt;&lt;wsp:rsid wsp:val=&quot;00D92E38&quot;/&gt;&lt;wsp:rsid wsp:val=&quot;00D94453&quot;/&gt;&lt;wsp:rsid wsp:val=&quot;00DA183B&quot;/&gt;&lt;wsp:rsid wsp:val=&quot;00DA25B7&quot;/&gt;&lt;wsp:rsid wsp:val=&quot;00DA57AE&quot;/&gt;&lt;wsp:rsid wsp:val=&quot;00DA587A&quot;/&gt;&lt;wsp:rsid wsp:val=&quot;00DA74D9&quot;/&gt;&lt;wsp:rsid wsp:val=&quot;00DC0219&quot;/&gt;&lt;wsp:rsid wsp:val=&quot;00DC1288&quot;/&gt;&lt;wsp:rsid wsp:val=&quot;00DC415A&quot;/&gt;&lt;wsp:rsid wsp:val=&quot;00DD4EDB&quot;/&gt;&lt;wsp:rsid wsp:val=&quot;00DD7038&quot;/&gt;&lt;wsp:rsid wsp:val=&quot;00DE0CF3&quot;/&gt;&lt;wsp:rsid wsp:val=&quot;00DE1FEE&quot;/&gt;&lt;wsp:rsid wsp:val=&quot;00DF20C6&quot;/&gt;&lt;wsp:rsid wsp:val=&quot;00DF234B&quot;/&gt;&lt;wsp:rsid wsp:val=&quot;00DF3E2A&quot;/&gt;&lt;wsp:rsid wsp:val=&quot;00DF44B9&quot;/&gt;&lt;wsp:rsid wsp:val=&quot;00E04CC3&quot;/&gt;&lt;wsp:rsid wsp:val=&quot;00E0735C&quot;/&gt;&lt;wsp:rsid wsp:val=&quot;00E073C4&quot;/&gt;&lt;wsp:rsid wsp:val=&quot;00E1019D&quot;/&gt;&lt;wsp:rsid wsp:val=&quot;00E10D0E&quot;/&gt;&lt;wsp:rsid wsp:val=&quot;00E15358&quot;/&gt;&lt;wsp:rsid wsp:val=&quot;00E23265&quot;/&gt;&lt;wsp:rsid wsp:val=&quot;00E25A96&quot;/&gt;&lt;wsp:rsid wsp:val=&quot;00E26A67&quot;/&gt;&lt;wsp:rsid wsp:val=&quot;00E27B0D&quot;/&gt;&lt;wsp:rsid wsp:val=&quot;00E300F7&quot;/&gt;&lt;wsp:rsid wsp:val=&quot;00E33E04&quot;/&gt;&lt;wsp:rsid wsp:val=&quot;00E34835&quot;/&gt;&lt;wsp:rsid wsp:val=&quot;00E3688E&quot;/&gt;&lt;wsp:rsid wsp:val=&quot;00E4104B&quot;/&gt;&lt;wsp:rsid wsp:val=&quot;00E4116C&quot;/&gt;&lt;wsp:rsid wsp:val=&quot;00E4392C&quot;/&gt;&lt;wsp:rsid wsp:val=&quot;00E5013A&quot;/&gt;&lt;wsp:rsid wsp:val=&quot;00E554DD&quot;/&gt;&lt;wsp:rsid wsp:val=&quot;00E624D6&quot;/&gt;&lt;wsp:rsid wsp:val=&quot;00E659B4&quot;/&gt;&lt;wsp:rsid wsp:val=&quot;00E66190&quot;/&gt;&lt;wsp:rsid wsp:val=&quot;00E732C6&quot;/&gt;&lt;wsp:rsid wsp:val=&quot;00E75322&quot;/&gt;&lt;wsp:rsid wsp:val=&quot;00E81AED&quot;/&gt;&lt;wsp:rsid wsp:val=&quot;00E874E0&quot;/&gt;&lt;wsp:rsid wsp:val=&quot;00E91CAF&quot;/&gt;&lt;wsp:rsid wsp:val=&quot;00E941AC&quot;/&gt;&lt;wsp:rsid wsp:val=&quot;00EA07FB&quot;/&gt;&lt;wsp:rsid wsp:val=&quot;00EA3080&quot;/&gt;&lt;wsp:rsid wsp:val=&quot;00EA39D8&quot;/&gt;&lt;wsp:rsid wsp:val=&quot;00EA729A&quot;/&gt;&lt;wsp:rsid wsp:val=&quot;00EA77BA&quot;/&gt;&lt;wsp:rsid wsp:val=&quot;00EB2CA7&quot;/&gt;&lt;wsp:rsid wsp:val=&quot;00EB3DC9&quot;/&gt;&lt;wsp:rsid wsp:val=&quot;00EB4B18&quot;/&gt;&lt;wsp:rsid wsp:val=&quot;00EB4C78&quot;/&gt;&lt;wsp:rsid wsp:val=&quot;00EB5CB1&quot;/&gt;&lt;wsp:rsid wsp:val=&quot;00EC2A22&quot;/&gt;&lt;wsp:rsid wsp:val=&quot;00EC2E4C&quot;/&gt;&lt;wsp:rsid wsp:val=&quot;00EC4871&quot;/&gt;&lt;wsp:rsid wsp:val=&quot;00ED1EE3&quot;/&gt;&lt;wsp:rsid wsp:val=&quot;00ED266D&quot;/&gt;&lt;wsp:rsid wsp:val=&quot;00EE4220&quot;/&gt;&lt;wsp:rsid wsp:val=&quot;00EE7205&quot;/&gt;&lt;wsp:rsid wsp:val=&quot;00EF0C10&quot;/&gt;&lt;wsp:rsid wsp:val=&quot;00EF2FAA&quot;/&gt;&lt;wsp:rsid wsp:val=&quot;00EF5724&quot;/&gt;&lt;wsp:rsid wsp:val=&quot;00EF6F6C&quot;/&gt;&lt;wsp:rsid wsp:val=&quot;00F03933&quot;/&gt;&lt;wsp:rsid wsp:val=&quot;00F05037&quot;/&gt;&lt;wsp:rsid wsp:val=&quot;00F05158&quot;/&gt;&lt;wsp:rsid wsp:val=&quot;00F15013&quot;/&gt;&lt;wsp:rsid wsp:val=&quot;00F1631E&quot;/&gt;&lt;wsp:rsid wsp:val=&quot;00F24814&quot;/&gt;&lt;wsp:rsid wsp:val=&quot;00F251C1&quot;/&gt;&lt;wsp:rsid wsp:val=&quot;00F31E10&quot;/&gt;&lt;wsp:rsid wsp:val=&quot;00F336D9&quot;/&gt;&lt;wsp:rsid wsp:val=&quot;00F373DB&quot;/&gt;&lt;wsp:rsid wsp:val=&quot;00F459FF&quot;/&gt;&lt;wsp:rsid wsp:val=&quot;00F50084&quot;/&gt;&lt;wsp:rsid wsp:val=&quot;00F51F5F&quot;/&gt;&lt;wsp:rsid wsp:val=&quot;00F56A6A&quot;/&gt;&lt;wsp:rsid wsp:val=&quot;00F56CCB&quot;/&gt;&lt;wsp:rsid wsp:val=&quot;00F66E5C&quot;/&gt;&lt;wsp:rsid wsp:val=&quot;00F70474&quot;/&gt;&lt;wsp:rsid wsp:val=&quot;00F76E46&quot;/&gt;&lt;wsp:rsid wsp:val=&quot;00F77DBF&quot;/&gt;&lt;wsp:rsid wsp:val=&quot;00F83623&quot;/&gt;&lt;wsp:rsid wsp:val=&quot;00F84107&quot;/&gt;&lt;wsp:rsid wsp:val=&quot;00F8505D&quot;/&gt;&lt;wsp:rsid wsp:val=&quot;00F87243&quot;/&gt;&lt;wsp:rsid wsp:val=&quot;00F92422&quot;/&gt;&lt;wsp:rsid wsp:val=&quot;00F94000&quot;/&gt;&lt;wsp:rsid wsp:val=&quot;00FA6CE9&quot;/&gt;&lt;wsp:rsid wsp:val=&quot;00FB1C53&quot;/&gt;&lt;wsp:rsid wsp:val=&quot;00FB5D63&quot;/&gt;&lt;wsp:rsid wsp:val=&quot;00FB6898&quot;/&gt;&lt;wsp:rsid wsp:val=&quot;00FC2273&quot;/&gt;&lt;wsp:rsid wsp:val=&quot;00FC29C6&quot;/&gt;&lt;wsp:rsid wsp:val=&quot;00FD2EB5&quot;/&gt;&lt;wsp:rsid wsp:val=&quot;00FD30CF&quot;/&gt;&lt;wsp:rsid wsp:val=&quot;00FD51CB&quot;/&gt;&lt;wsp:rsid wsp:val=&quot;00FD5E4A&quot;/&gt;&lt;wsp:rsid wsp:val=&quot;00FD5EB6&quot;/&gt;&lt;wsp:rsid wsp:val=&quot;00FD6B04&quot;/&gt;&lt;wsp:rsid wsp:val=&quot;00FE1C9F&quot;/&gt;&lt;wsp:rsid wsp:val=&quot;00FE2735&quot;/&gt;&lt;wsp:rsid wsp:val=&quot;00FE67D9&quot;/&gt;&lt;wsp:rsid wsp:val=&quot;00FF23D5&quot;/&gt;&lt;/wsp:rsids&gt;&lt;/w:docPr&gt;&lt;w:body&gt;&lt;w:p wsp:rsidR=&quot;00000000&quot; wsp:rsidRDefault=&quot;00776A88&quot;&gt;&lt;m:oMathPara&gt;&lt;m:oMath&gt;&lt;m:acc&gt;&lt;m:accPr&gt;&lt;m:chr m:val=&quot;Ì…&quot;/&gt;&lt;m:ctrlPr&gt;&lt;w:rPr&gt;&lt;w:rFonts w:ascii=&quot;Cambria Math&quot; w:fareast=&quot;Calibri&quot; w:h-ansi=&quot;Cambria Math&quot;/&gt;&lt;wx:font wx:val=&quot;Cambria Math&quot;/&gt;&lt;w:i/&gt;&lt;w:sz w:val=&quot;24&quot;/&gt;&lt;w:sz-cs w:val=&quot;24&quot;/&gt;&lt;/w:rPr&gt;&lt;/m:ctrlPr&gt;&lt;/m:accPr&gt;&lt;m:e&gt;&lt;m:r&gt;&lt;w:rPr&gt;&lt;w:rFonts w:ascii=&quot;Cambria Math&quot; w:h-ansi=&quot;Cambria Math&quot;/&gt;&lt;wx:font wx:val=&quot;Cambria Math&quot;/&gt;&lt;w:i/&gt;&lt;w:sz w:val=&quot;24&quot;/&gt;&lt;w:sz-cs w:val=&quot;24&quot;/&gt;&lt;/w:rPr&gt;&lt;m:t&gt;x&lt;/m:t&gt;&lt;/m:r&gt;&lt;m:ctrlPr&gt;&lt;w:rPr&gt;&lt;w:rFonts w:ascii=&quot;Cambria Math&quot; w:h-ansi=&quot;Cambria Math&quot;/&gt;&lt;wx:font wx:val=&quot;Cambria Math&quot;/&gt;&lt;w:i/&gt;&lt;w:sz w:val=&quot;24&quot;/&gt;&lt;w:sz-cs w:val=&quot;24&quot;/&gt;&lt;/w:rPr&gt;&lt;/m:ctrlPr&gt;&lt;/m:e&gt;&lt;/m:acc&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0" o:title="" chromakey="white"/>
                </v:shape>
              </w:pict>
            </w:r>
            <w:r w:rsidRPr="002B2716">
              <w:rPr>
                <w:szCs w:val="24"/>
              </w:rPr>
              <w:fldChar w:fldCharType="end"/>
            </w:r>
            <w:r w:rsidRPr="002B2716">
              <w:rPr>
                <w:szCs w:val="24"/>
              </w:rPr>
              <w:t xml:space="preserve"> – 3s</w:t>
            </w:r>
          </w:p>
        </w:tc>
        <w:tc>
          <w:tcPr>
            <w:tcW w:w="1559" w:type="dxa"/>
          </w:tcPr>
          <w:p w:rsidR="00BB3FBD" w:rsidRPr="002B2716" w:rsidRDefault="00BB3FBD" w:rsidP="002B2716">
            <w:pPr>
              <w:spacing w:after="0"/>
              <w:rPr>
                <w:color w:val="000000"/>
                <w:szCs w:val="24"/>
              </w:rPr>
            </w:pPr>
            <w:r w:rsidRPr="002B2716">
              <w:rPr>
                <w:color w:val="000000"/>
                <w:szCs w:val="24"/>
              </w:rPr>
              <w:t>25.82</w:t>
            </w:r>
          </w:p>
        </w:tc>
        <w:tc>
          <w:tcPr>
            <w:tcW w:w="1843" w:type="dxa"/>
          </w:tcPr>
          <w:p w:rsidR="00BB3FBD" w:rsidRPr="002B2716" w:rsidRDefault="00BB3FBD" w:rsidP="002B2716">
            <w:pPr>
              <w:spacing w:after="0"/>
              <w:rPr>
                <w:color w:val="000000"/>
                <w:szCs w:val="24"/>
              </w:rPr>
            </w:pPr>
            <w:r w:rsidRPr="002B2716">
              <w:rPr>
                <w:color w:val="000000"/>
                <w:szCs w:val="24"/>
              </w:rPr>
              <w:t>-2.25</w:t>
            </w:r>
          </w:p>
        </w:tc>
      </w:tr>
      <w:tr w:rsidR="00BB3FBD" w:rsidRPr="002B2716" w:rsidTr="002B2716">
        <w:tc>
          <w:tcPr>
            <w:tcW w:w="1843" w:type="dxa"/>
          </w:tcPr>
          <w:p w:rsidR="00BB3FBD" w:rsidRPr="002B2716" w:rsidRDefault="00BB3FBD" w:rsidP="002B2716">
            <w:pPr>
              <w:tabs>
                <w:tab w:val="left" w:pos="5272"/>
              </w:tabs>
              <w:spacing w:after="0"/>
              <w:rPr>
                <w:szCs w:val="24"/>
              </w:rPr>
            </w:pPr>
            <w:r w:rsidRPr="002B2716">
              <w:rPr>
                <w:szCs w:val="24"/>
              </w:rPr>
              <w:fldChar w:fldCharType="begin"/>
            </w:r>
            <w:r w:rsidRPr="002B2716">
              <w:rPr>
                <w:szCs w:val="24"/>
              </w:rPr>
              <w:instrText xml:space="preserve"> QUOTE </w:instrText>
            </w:r>
            <w:r w:rsidRPr="002B2716">
              <w:pict>
                <v:shape id="_x0000_i1035" type="#_x0000_t75" style="width:8.2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21C28&quot;/&gt;&lt;wsp:rsid wsp:val=&quot;000020A0&quot;/&gt;&lt;wsp:rsid wsp:val=&quot;0000653D&quot;/&gt;&lt;wsp:rsid wsp:val=&quot;000065C3&quot;/&gt;&lt;wsp:rsid wsp:val=&quot;00006689&quot;/&gt;&lt;wsp:rsid wsp:val=&quot;00010219&quot;/&gt;&lt;wsp:rsid wsp:val=&quot;00013AF9&quot;/&gt;&lt;wsp:rsid wsp:val=&quot;000156D0&quot;/&gt;&lt;wsp:rsid wsp:val=&quot;00015FBA&quot;/&gt;&lt;wsp:rsid wsp:val=&quot;00017F9B&quot;/&gt;&lt;wsp:rsid wsp:val=&quot;00024A22&quot;/&gt;&lt;wsp:rsid wsp:val=&quot;0002765E&quot;/&gt;&lt;wsp:rsid wsp:val=&quot;0003161E&quot;/&gt;&lt;wsp:rsid wsp:val=&quot;00041695&quot;/&gt;&lt;wsp:rsid wsp:val=&quot;00052E0D&quot;/&gt;&lt;wsp:rsid wsp:val=&quot;0005703A&quot;/&gt;&lt;wsp:rsid wsp:val=&quot;00062AC7&quot;/&gt;&lt;wsp:rsid wsp:val=&quot;000721CA&quot;/&gt;&lt;wsp:rsid wsp:val=&quot;00076373&quot;/&gt;&lt;wsp:rsid wsp:val=&quot;000800A8&quot;/&gt;&lt;wsp:rsid wsp:val=&quot;00096C81&quot;/&gt;&lt;wsp:rsid wsp:val=&quot;00097449&quot;/&gt;&lt;wsp:rsid wsp:val=&quot;000A36B2&quot;/&gt;&lt;wsp:rsid wsp:val=&quot;000A37A0&quot;/&gt;&lt;wsp:rsid wsp:val=&quot;000A4E9F&quot;/&gt;&lt;wsp:rsid wsp:val=&quot;000A4ED4&quot;/&gt;&lt;wsp:rsid wsp:val=&quot;000A6848&quot;/&gt;&lt;wsp:rsid wsp:val=&quot;000B195C&quot;/&gt;&lt;wsp:rsid wsp:val=&quot;000B418C&quot;/&gt;&lt;wsp:rsid wsp:val=&quot;000B7BB2&quot;/&gt;&lt;wsp:rsid wsp:val=&quot;000C0181&quot;/&gt;&lt;wsp:rsid wsp:val=&quot;000C753D&quot;/&gt;&lt;wsp:rsid wsp:val=&quot;000D6FBB&quot;/&gt;&lt;wsp:rsid wsp:val=&quot;000E0243&quot;/&gt;&lt;wsp:rsid wsp:val=&quot;000E0D75&quot;/&gt;&lt;wsp:rsid wsp:val=&quot;000E737E&quot;/&gt;&lt;wsp:rsid wsp:val=&quot;000F1D9C&quot;/&gt;&lt;wsp:rsid wsp:val=&quot;000F3231&quot;/&gt;&lt;wsp:rsid wsp:val=&quot;00106CA9&quot;/&gt;&lt;wsp:rsid wsp:val=&quot;00106D00&quot;/&gt;&lt;wsp:rsid wsp:val=&quot;00107598&quot;/&gt;&lt;wsp:rsid wsp:val=&quot;00107D53&quot;/&gt;&lt;wsp:rsid wsp:val=&quot;00115657&quot;/&gt;&lt;wsp:rsid wsp:val=&quot;00115915&quot;/&gt;&lt;wsp:rsid wsp:val=&quot;0011599B&quot;/&gt;&lt;wsp:rsid wsp:val=&quot;001247CF&quot;/&gt;&lt;wsp:rsid wsp:val=&quot;00140CE1&quot;/&gt;&lt;wsp:rsid wsp:val=&quot;00141F59&quot;/&gt;&lt;wsp:rsid wsp:val=&quot;001569B0&quot;/&gt;&lt;wsp:rsid wsp:val=&quot;00166703&quot;/&gt;&lt;wsp:rsid wsp:val=&quot;001707C2&quot;/&gt;&lt;wsp:rsid wsp:val=&quot;00170984&quot;/&gt;&lt;wsp:rsid wsp:val=&quot;00171203&quot;/&gt;&lt;wsp:rsid wsp:val=&quot;0017279B&quot;/&gt;&lt;wsp:rsid wsp:val=&quot;001772EF&quot;/&gt;&lt;wsp:rsid wsp:val=&quot;0018225D&quot;/&gt;&lt;wsp:rsid wsp:val=&quot;001838E3&quot;/&gt;&lt;wsp:rsid wsp:val=&quot;0018396D&quot;/&gt;&lt;wsp:rsid wsp:val=&quot;00194B55&quot;/&gt;&lt;wsp:rsid wsp:val=&quot;001959A1&quot;/&gt;&lt;wsp:rsid wsp:val=&quot;001A29CE&quot;/&gt;&lt;wsp:rsid wsp:val=&quot;001A44B2&quot;/&gt;&lt;wsp:rsid wsp:val=&quot;001A6727&quot;/&gt;&lt;wsp:rsid wsp:val=&quot;001A67D9&quot;/&gt;&lt;wsp:rsid wsp:val=&quot;001B24D0&quot;/&gt;&lt;wsp:rsid wsp:val=&quot;001B2D3D&quot;/&gt;&lt;wsp:rsid wsp:val=&quot;001B5CB8&quot;/&gt;&lt;wsp:rsid wsp:val=&quot;001B660E&quot;/&gt;&lt;wsp:rsid wsp:val=&quot;001B741B&quot;/&gt;&lt;wsp:rsid wsp:val=&quot;001E22FC&quot;/&gt;&lt;wsp:rsid wsp:val=&quot;001E404A&quot;/&gt;&lt;wsp:rsid wsp:val=&quot;001E404C&quot;/&gt;&lt;wsp:rsid wsp:val=&quot;001E715F&quot;/&gt;&lt;wsp:rsid wsp:val=&quot;001F1647&quot;/&gt;&lt;wsp:rsid wsp:val=&quot;001F7C7C&quot;/&gt;&lt;wsp:rsid wsp:val=&quot;00201654&quot;/&gt;&lt;wsp:rsid wsp:val=&quot;00201DC4&quot;/&gt;&lt;wsp:rsid wsp:val=&quot;00201E7F&quot;/&gt;&lt;wsp:rsid wsp:val=&quot;00202AFB&quot;/&gt;&lt;wsp:rsid wsp:val=&quot;002044E1&quot;/&gt;&lt;wsp:rsid wsp:val=&quot;00214A4F&quot;/&gt;&lt;wsp:rsid wsp:val=&quot;002168F2&quot;/&gt;&lt;wsp:rsid wsp:val=&quot;00216ADA&quot;/&gt;&lt;wsp:rsid wsp:val=&quot;00222455&quot;/&gt;&lt;wsp:rsid wsp:val=&quot;002232CA&quot;/&gt;&lt;wsp:rsid wsp:val=&quot;0022549C&quot;/&gt;&lt;wsp:rsid wsp:val=&quot;002255CC&quot;/&gt;&lt;wsp:rsid wsp:val=&quot;002268FD&quot;/&gt;&lt;wsp:rsid wsp:val=&quot;00234E72&quot;/&gt;&lt;wsp:rsid wsp:val=&quot;00240C56&quot;/&gt;&lt;wsp:rsid wsp:val=&quot;00241C56&quot;/&gt;&lt;wsp:rsid wsp:val=&quot;00245E61&quot;/&gt;&lt;wsp:rsid wsp:val=&quot;00247833&quot;/&gt;&lt;wsp:rsid wsp:val=&quot;0025444F&quot;/&gt;&lt;wsp:rsid wsp:val=&quot;00254F99&quot;/&gt;&lt;wsp:rsid wsp:val=&quot;00255FD4&quot;/&gt;&lt;wsp:rsid wsp:val=&quot;00256DC8&quot;/&gt;&lt;wsp:rsid wsp:val=&quot;0025795F&quot;/&gt;&lt;wsp:rsid wsp:val=&quot;0026064D&quot;/&gt;&lt;wsp:rsid wsp:val=&quot;00264E6E&quot;/&gt;&lt;wsp:rsid wsp:val=&quot;00273E09&quot;/&gt;&lt;wsp:rsid wsp:val=&quot;0028219C&quot;/&gt;&lt;wsp:rsid wsp:val=&quot;00285805&quot;/&gt;&lt;wsp:rsid wsp:val=&quot;00287CF1&quot;/&gt;&lt;wsp:rsid wsp:val=&quot;00297ACF&quot;/&gt;&lt;wsp:rsid wsp:val=&quot;002A1358&quot;/&gt;&lt;wsp:rsid wsp:val=&quot;002A26E4&quot;/&gt;&lt;wsp:rsid wsp:val=&quot;002A53FD&quot;/&gt;&lt;wsp:rsid wsp:val=&quot;002B2716&quot;/&gt;&lt;wsp:rsid wsp:val=&quot;002B41F7&quot;/&gt;&lt;wsp:rsid wsp:val=&quot;002B7999&quot;/&gt;&lt;wsp:rsid wsp:val=&quot;002C2BB9&quot;/&gt;&lt;wsp:rsid wsp:val=&quot;002C370F&quot;/&gt;&lt;wsp:rsid wsp:val=&quot;002C3ED4&quot;/&gt;&lt;wsp:rsid wsp:val=&quot;002C6523&quot;/&gt;&lt;wsp:rsid wsp:val=&quot;002D420B&quot;/&gt;&lt;wsp:rsid wsp:val=&quot;002E0FED&quot;/&gt;&lt;wsp:rsid wsp:val=&quot;002E1C5A&quot;/&gt;&lt;wsp:rsid wsp:val=&quot;002F709F&quot;/&gt;&lt;wsp:rsid wsp:val=&quot;002F7C16&quot;/&gt;&lt;wsp:rsid wsp:val=&quot;00301875&quot;/&gt;&lt;wsp:rsid wsp:val=&quot;0030208B&quot;/&gt;&lt;wsp:rsid wsp:val=&quot;00303961&quot;/&gt;&lt;wsp:rsid wsp:val=&quot;00303D9D&quot;/&gt;&lt;wsp:rsid wsp:val=&quot;003066F4&quot;/&gt;&lt;wsp:rsid wsp:val=&quot;00307818&quot;/&gt;&lt;wsp:rsid wsp:val=&quot;00310B1F&quot;/&gt;&lt;wsp:rsid wsp:val=&quot;0031226A&quot;/&gt;&lt;wsp:rsid wsp:val=&quot;00315C2F&quot;/&gt;&lt;wsp:rsid wsp:val=&quot;003160C4&quot;/&gt;&lt;wsp:rsid wsp:val=&quot;00321DFF&quot;/&gt;&lt;wsp:rsid wsp:val=&quot;00323B9C&quot;/&gt;&lt;wsp:rsid wsp:val=&quot;003244D1&quot;/&gt;&lt;wsp:rsid wsp:val=&quot;00324593&quot;/&gt;&lt;wsp:rsid wsp:val=&quot;00335FA8&quot;/&gt;&lt;wsp:rsid wsp:val=&quot;00340884&quot;/&gt;&lt;wsp:rsid wsp:val=&quot;00341F47&quot;/&gt;&lt;wsp:rsid wsp:val=&quot;00341F95&quot;/&gt;&lt;wsp:rsid wsp:val=&quot;00342D6C&quot;/&gt;&lt;wsp:rsid wsp:val=&quot;00343ED6&quot;/&gt;&lt;wsp:rsid wsp:val=&quot;00352B67&quot;/&gt;&lt;wsp:rsid wsp:val=&quot;00357D00&quot;/&gt;&lt;wsp:rsid wsp:val=&quot;00360BC0&quot;/&gt;&lt;wsp:rsid wsp:val=&quot;00371C7E&quot;/&gt;&lt;wsp:rsid wsp:val=&quot;00375AB3&quot;/&gt;&lt;wsp:rsid wsp:val=&quot;003802EC&quot;/&gt;&lt;wsp:rsid wsp:val=&quot;00382787&quot;/&gt;&lt;wsp:rsid wsp:val=&quot;0038295E&quot;/&gt;&lt;wsp:rsid wsp:val=&quot;00383097&quot;/&gt;&lt;wsp:rsid wsp:val=&quot;00384A38&quot;/&gt;&lt;wsp:rsid wsp:val=&quot;00386800&quot;/&gt;&lt;wsp:rsid wsp:val=&quot;00391015&quot;/&gt;&lt;wsp:rsid wsp:val=&quot;00391E9C&quot;/&gt;&lt;wsp:rsid wsp:val=&quot;00394988&quot;/&gt;&lt;wsp:rsid wsp:val=&quot;003952B7&quot;/&gt;&lt;wsp:rsid wsp:val=&quot;00396681&quot;/&gt;&lt;wsp:rsid wsp:val=&quot;00396F69&quot;/&gt;&lt;wsp:rsid wsp:val=&quot;003A30F2&quot;/&gt;&lt;wsp:rsid wsp:val=&quot;003A3F73&quot;/&gt;&lt;wsp:rsid wsp:val=&quot;003B046D&quot;/&gt;&lt;wsp:rsid wsp:val=&quot;003B04B3&quot;/&gt;&lt;wsp:rsid wsp:val=&quot;003B0A25&quot;/&gt;&lt;wsp:rsid wsp:val=&quot;003B70A2&quot;/&gt;&lt;wsp:rsid wsp:val=&quot;003C21B2&quot;/&gt;&lt;wsp:rsid wsp:val=&quot;003C33AC&quot;/&gt;&lt;wsp:rsid wsp:val=&quot;003C465D&quot;/&gt;&lt;wsp:rsid wsp:val=&quot;003C6197&quot;/&gt;&lt;wsp:rsid wsp:val=&quot;003D3C36&quot;/&gt;&lt;wsp:rsid wsp:val=&quot;003D3E9B&quot;/&gt;&lt;wsp:rsid wsp:val=&quot;003D668C&quot;/&gt;&lt;wsp:rsid wsp:val=&quot;003E14A1&quot;/&gt;&lt;wsp:rsid wsp:val=&quot;003E2BD9&quot;/&gt;&lt;wsp:rsid wsp:val=&quot;003E3ABA&quot;/&gt;&lt;wsp:rsid wsp:val=&quot;003E5E2E&quot;/&gt;&lt;wsp:rsid wsp:val=&quot;003E6784&quot;/&gt;&lt;wsp:rsid wsp:val=&quot;004062F2&quot;/&gt;&lt;wsp:rsid wsp:val=&quot;0041105E&quot;/&gt;&lt;wsp:rsid wsp:val=&quot;004128C0&quot;/&gt;&lt;wsp:rsid wsp:val=&quot;0041404C&quot;/&gt;&lt;wsp:rsid wsp:val=&quot;0041441F&quot;/&gt;&lt;wsp:rsid wsp:val=&quot;00417224&quot;/&gt;&lt;wsp:rsid wsp:val=&quot;004247AB&quot;/&gt;&lt;wsp:rsid wsp:val=&quot;00426746&quot;/&gt;&lt;wsp:rsid wsp:val=&quot;004276E1&quot;/&gt;&lt;wsp:rsid wsp:val=&quot;004318F1&quot;/&gt;&lt;wsp:rsid wsp:val=&quot;0043228C&quot;/&gt;&lt;wsp:rsid wsp:val=&quot;00435EEB&quot;/&gt;&lt;wsp:rsid wsp:val=&quot;00436C49&quot;/&gt;&lt;wsp:rsid wsp:val=&quot;004372AC&quot;/&gt;&lt;wsp:rsid wsp:val=&quot;00437BDB&quot;/&gt;&lt;wsp:rsid wsp:val=&quot;00442D9D&quot;/&gt;&lt;wsp:rsid wsp:val=&quot;004461DC&quot;/&gt;&lt;wsp:rsid wsp:val=&quot;00455C8D&quot;/&gt;&lt;wsp:rsid wsp:val=&quot;0046238E&quot;/&gt;&lt;wsp:rsid wsp:val=&quot;004678D5&quot;/&gt;&lt;wsp:rsid wsp:val=&quot;0047235B&quot;/&gt;&lt;wsp:rsid wsp:val=&quot;00474CAB&quot;/&gt;&lt;wsp:rsid wsp:val=&quot;004766D4&quot;/&gt;&lt;wsp:rsid wsp:val=&quot;004811ED&quot;/&gt;&lt;wsp:rsid wsp:val=&quot;004817B8&quot;/&gt;&lt;wsp:rsid wsp:val=&quot;004817D9&quot;/&gt;&lt;wsp:rsid wsp:val=&quot;004913E3&quot;/&gt;&lt;wsp:rsid wsp:val=&quot;004924BD&quot;/&gt;&lt;wsp:rsid wsp:val=&quot;00492662&quot;/&gt;&lt;wsp:rsid wsp:val=&quot;004A3B69&quot;/&gt;&lt;wsp:rsid wsp:val=&quot;004A7D97&quot;/&gt;&lt;wsp:rsid wsp:val=&quot;004B3659&quot;/&gt;&lt;wsp:rsid wsp:val=&quot;004C0609&quot;/&gt;&lt;wsp:rsid wsp:val=&quot;004C0BFC&quot;/&gt;&lt;wsp:rsid wsp:val=&quot;004C1EBC&quot;/&gt;&lt;wsp:rsid wsp:val=&quot;004C3B9E&quot;/&gt;&lt;wsp:rsid wsp:val=&quot;004C6923&quot;/&gt;&lt;wsp:rsid wsp:val=&quot;004E304F&quot;/&gt;&lt;wsp:rsid wsp:val=&quot;004E7156&quot;/&gt;&lt;wsp:rsid wsp:val=&quot;004E7A40&quot;/&gt;&lt;wsp:rsid wsp:val=&quot;004F1947&quot;/&gt;&lt;wsp:rsid wsp:val=&quot;004F6CF6&quot;/&gt;&lt;wsp:rsid wsp:val=&quot;004F7116&quot;/&gt;&lt;wsp:rsid wsp:val=&quot;00507325&quot;/&gt;&lt;wsp:rsid wsp:val=&quot;00510611&quot;/&gt;&lt;wsp:rsid wsp:val=&quot;00512E14&quot;/&gt;&lt;wsp:rsid wsp:val=&quot;0051438C&quot;/&gt;&lt;wsp:rsid wsp:val=&quot;00525F26&quot;/&gt;&lt;wsp:rsid wsp:val=&quot;005311D2&quot;/&gt;&lt;wsp:rsid wsp:val=&quot;00531D68&quot;/&gt;&lt;wsp:rsid wsp:val=&quot;00532E99&quot;/&gt;&lt;wsp:rsid wsp:val=&quot;00541EEE&quot;/&gt;&lt;wsp:rsid wsp:val=&quot;00543D08&quot;/&gt;&lt;wsp:rsid wsp:val=&quot;00544343&quot;/&gt;&lt;wsp:rsid wsp:val=&quot;0055127B&quot;/&gt;&lt;wsp:rsid wsp:val=&quot;0055321F&quot;/&gt;&lt;wsp:rsid wsp:val=&quot;0055535E&quot;/&gt;&lt;wsp:rsid wsp:val=&quot;005673BC&quot;/&gt;&lt;wsp:rsid wsp:val=&quot;005715A5&quot;/&gt;&lt;wsp:rsid wsp:val=&quot;005715D7&quot;/&gt;&lt;wsp:rsid wsp:val=&quot;005735A8&quot;/&gt;&lt;wsp:rsid wsp:val=&quot;0058187B&quot;/&gt;&lt;wsp:rsid wsp:val=&quot;00585745&quot;/&gt;&lt;wsp:rsid wsp:val=&quot;00585A72&quot;/&gt;&lt;wsp:rsid wsp:val=&quot;005903F0&quot;/&gt;&lt;wsp:rsid wsp:val=&quot;0059068D&quot;/&gt;&lt;wsp:rsid wsp:val=&quot;00590FDB&quot;/&gt;&lt;wsp:rsid wsp:val=&quot;005A41E4&quot;/&gt;&lt;wsp:rsid wsp:val=&quot;005B018E&quot;/&gt;&lt;wsp:rsid wsp:val=&quot;005B18AC&quot;/&gt;&lt;wsp:rsid wsp:val=&quot;005B29A0&quot;/&gt;&lt;wsp:rsid wsp:val=&quot;005B6BC3&quot;/&gt;&lt;wsp:rsid wsp:val=&quot;005B78A7&quot;/&gt;&lt;wsp:rsid wsp:val=&quot;005B7FF2&quot;/&gt;&lt;wsp:rsid wsp:val=&quot;005C2144&quot;/&gt;&lt;wsp:rsid wsp:val=&quot;005C334B&quot;/&gt;&lt;wsp:rsid wsp:val=&quot;005C585A&quot;/&gt;&lt;wsp:rsid wsp:val=&quot;005D58A3&quot;/&gt;&lt;wsp:rsid wsp:val=&quot;005E7EB8&quot;/&gt;&lt;wsp:rsid wsp:val=&quot;005F4C36&quot;/&gt;&lt;wsp:rsid wsp:val=&quot;005F5A30&quot;/&gt;&lt;wsp:rsid wsp:val=&quot;00606364&quot;/&gt;&lt;wsp:rsid wsp:val=&quot;006070FE&quot;/&gt;&lt;wsp:rsid wsp:val=&quot;006105AD&quot;/&gt;&lt;wsp:rsid wsp:val=&quot;006159F8&quot;/&gt;&lt;wsp:rsid wsp:val=&quot;00617B37&quot;/&gt;&lt;wsp:rsid wsp:val=&quot;00621C28&quot;/&gt;&lt;wsp:rsid wsp:val=&quot;00624D94&quot;/&gt;&lt;wsp:rsid wsp:val=&quot;00626DC5&quot;/&gt;&lt;wsp:rsid wsp:val=&quot;00631CA9&quot;/&gt;&lt;wsp:rsid wsp:val=&quot;00632AFA&quot;/&gt;&lt;wsp:rsid wsp:val=&quot;00634AC2&quot;/&gt;&lt;wsp:rsid wsp:val=&quot;0064150B&quot;/&gt;&lt;wsp:rsid wsp:val=&quot;00651141&quot;/&gt;&lt;wsp:rsid wsp:val=&quot;00653F66&quot;/&gt;&lt;wsp:rsid wsp:val=&quot;00654371&quot;/&gt;&lt;wsp:rsid wsp:val=&quot;00660EB5&quot;/&gt;&lt;wsp:rsid wsp:val=&quot;00663A4A&quot;/&gt;&lt;wsp:rsid wsp:val=&quot;00672301&quot;/&gt;&lt;wsp:rsid wsp:val=&quot;00673285&quot;/&gt;&lt;wsp:rsid wsp:val=&quot;00684362&quot;/&gt;&lt;wsp:rsid wsp:val=&quot;00697F74&quot;/&gt;&lt;wsp:rsid wsp:val=&quot;006A421B&quot;/&gt;&lt;wsp:rsid wsp:val=&quot;006A56DD&quot;/&gt;&lt;wsp:rsid wsp:val=&quot;006B7EA2&quot;/&gt;&lt;wsp:rsid wsp:val=&quot;006C50B5&quot;/&gt;&lt;wsp:rsid wsp:val=&quot;006D4E20&quot;/&gt;&lt;wsp:rsid wsp:val=&quot;006D63D7&quot;/&gt;&lt;wsp:rsid wsp:val=&quot;006E0F7C&quot;/&gt;&lt;wsp:rsid wsp:val=&quot;006E34C5&quot;/&gt;&lt;wsp:rsid wsp:val=&quot;006E6E77&quot;/&gt;&lt;wsp:rsid wsp:val=&quot;006F264A&quot;/&gt;&lt;wsp:rsid wsp:val=&quot;006F628E&quot;/&gt;&lt;wsp:rsid wsp:val=&quot;006F763D&quot;/&gt;&lt;wsp:rsid wsp:val=&quot;007132ED&quot;/&gt;&lt;wsp:rsid wsp:val=&quot;00717621&quot;/&gt;&lt;wsp:rsid wsp:val=&quot;00722851&quot;/&gt;&lt;wsp:rsid wsp:val=&quot;007228C6&quot;/&gt;&lt;wsp:rsid wsp:val=&quot;0072314B&quot;/&gt;&lt;wsp:rsid wsp:val=&quot;007237B4&quot;/&gt;&lt;wsp:rsid wsp:val=&quot;007240AD&quot;/&gt;&lt;wsp:rsid wsp:val=&quot;00730AB7&quot;/&gt;&lt;wsp:rsid wsp:val=&quot;00732AAE&quot;/&gt;&lt;wsp:rsid wsp:val=&quot;00733E48&quot;/&gt;&lt;wsp:rsid wsp:val=&quot;007408EB&quot;/&gt;&lt;wsp:rsid wsp:val=&quot;00742780&quot;/&gt;&lt;wsp:rsid wsp:val=&quot;00745B28&quot;/&gt;&lt;wsp:rsid wsp:val=&quot;007469ED&quot;/&gt;&lt;wsp:rsid wsp:val=&quot;00752085&quot;/&gt;&lt;wsp:rsid wsp:val=&quot;0075273A&quot;/&gt;&lt;wsp:rsid wsp:val=&quot;00756B8C&quot;/&gt;&lt;wsp:rsid wsp:val=&quot;00760F41&quot;/&gt;&lt;wsp:rsid wsp:val=&quot;00761E88&quot;/&gt;&lt;wsp:rsid wsp:val=&quot;00767258&quot;/&gt;&lt;wsp:rsid wsp:val=&quot;00775DC2&quot;/&gt;&lt;wsp:rsid wsp:val=&quot;00777758&quot;/&gt;&lt;wsp:rsid wsp:val=&quot;00777840&quot;/&gt;&lt;wsp:rsid wsp:val=&quot;00780140&quot;/&gt;&lt;wsp:rsid wsp:val=&quot;00780ACC&quot;/&gt;&lt;wsp:rsid wsp:val=&quot;00780DB6&quot;/&gt;&lt;wsp:rsid wsp:val=&quot;007829B1&quot;/&gt;&lt;wsp:rsid wsp:val=&quot;007848AC&quot;/&gt;&lt;wsp:rsid wsp:val=&quot;007926F7&quot;/&gt;&lt;wsp:rsid wsp:val=&quot;00794767&quot;/&gt;&lt;wsp:rsid wsp:val=&quot;00796985&quot;/&gt;&lt;wsp:rsid wsp:val=&quot;00797B99&quot;/&gt;&lt;wsp:rsid wsp:val=&quot;007A3417&quot;/&gt;&lt;wsp:rsid wsp:val=&quot;007B0623&quot;/&gt;&lt;wsp:rsid wsp:val=&quot;007B2AF5&quot;/&gt;&lt;wsp:rsid wsp:val=&quot;007C13CB&quot;/&gt;&lt;wsp:rsid wsp:val=&quot;007C426C&quot;/&gt;&lt;wsp:rsid wsp:val=&quot;007C741B&quot;/&gt;&lt;wsp:rsid wsp:val=&quot;007D3E82&quot;/&gt;&lt;wsp:rsid wsp:val=&quot;007D7414&quot;/&gt;&lt;wsp:rsid wsp:val=&quot;007E26F8&quot;/&gt;&lt;wsp:rsid wsp:val=&quot;007E295E&quot;/&gt;&lt;wsp:rsid wsp:val=&quot;007F0533&quot;/&gt;&lt;wsp:rsid wsp:val=&quot;007F0613&quot;/&gt;&lt;wsp:rsid wsp:val=&quot;007F5204&quot;/&gt;&lt;wsp:rsid wsp:val=&quot;00810266&quot;/&gt;&lt;wsp:rsid wsp:val=&quot;008116C6&quot;/&gt;&lt;wsp:rsid wsp:val=&quot;008216F6&quot;/&gt;&lt;wsp:rsid wsp:val=&quot;00822966&quot;/&gt;&lt;wsp:rsid wsp:val=&quot;00825BC4&quot;/&gt;&lt;wsp:rsid wsp:val=&quot;00826BDF&quot;/&gt;&lt;wsp:rsid wsp:val=&quot;008277FF&quot;/&gt;&lt;wsp:rsid wsp:val=&quot;00830BD7&quot;/&gt;&lt;wsp:rsid wsp:val=&quot;008310D2&quot;/&gt;&lt;wsp:rsid wsp:val=&quot;008369C5&quot;/&gt;&lt;wsp:rsid wsp:val=&quot;00842912&quot;/&gt;&lt;wsp:rsid wsp:val=&quot;008511F8&quot;/&gt;&lt;wsp:rsid wsp:val=&quot;00851314&quot;/&gt;&lt;wsp:rsid wsp:val=&quot;00857584&quot;/&gt;&lt;wsp:rsid wsp:val=&quot;008604B8&quot;/&gt;&lt;wsp:rsid wsp:val=&quot;0086340B&quot;/&gt;&lt;wsp:rsid wsp:val=&quot;008657E4&quot;/&gt;&lt;wsp:rsid wsp:val=&quot;00865A06&quot;/&gt;&lt;wsp:rsid wsp:val=&quot;00872DD6&quot;/&gt;&lt;wsp:rsid wsp:val=&quot;0087398B&quot;/&gt;&lt;wsp:rsid wsp:val=&quot;00877A4A&quot;/&gt;&lt;wsp:rsid wsp:val=&quot;00877EE5&quot;/&gt;&lt;wsp:rsid wsp:val=&quot;0088069D&quot;/&gt;&lt;wsp:rsid wsp:val=&quot;008812FF&quot;/&gt;&lt;wsp:rsid wsp:val=&quot;0088384F&quot;/&gt;&lt;wsp:rsid wsp:val=&quot;00884BDA&quot;/&gt;&lt;wsp:rsid wsp:val=&quot;0089115A&quot;/&gt;&lt;wsp:rsid wsp:val=&quot;00891F93&quot;/&gt;&lt;wsp:rsid wsp:val=&quot;008928EE&quot;/&gt;&lt;wsp:rsid wsp:val=&quot;008956A7&quot;/&gt;&lt;wsp:rsid wsp:val=&quot;00897C75&quot;/&gt;&lt;wsp:rsid wsp:val=&quot;008A0E42&quot;/&gt;&lt;wsp:rsid wsp:val=&quot;008B48C0&quot;/&gt;&lt;wsp:rsid wsp:val=&quot;008C4E2A&quot;/&gt;&lt;wsp:rsid wsp:val=&quot;008C502B&quot;/&gt;&lt;wsp:rsid wsp:val=&quot;008C6F48&quot;/&gt;&lt;wsp:rsid wsp:val=&quot;008C797E&quot;/&gt;&lt;wsp:rsid wsp:val=&quot;008D0674&quot;/&gt;&lt;wsp:rsid wsp:val=&quot;008D73AE&quot;/&gt;&lt;wsp:rsid wsp:val=&quot;008E1303&quot;/&gt;&lt;wsp:rsid wsp:val=&quot;008E1C2D&quot;/&gt;&lt;wsp:rsid wsp:val=&quot;008E4BA0&quot;/&gt;&lt;wsp:rsid wsp:val=&quot;008F2638&quot;/&gt;&lt;wsp:rsid wsp:val=&quot;009010BD&quot;/&gt;&lt;wsp:rsid wsp:val=&quot;009050CE&quot;/&gt;&lt;wsp:rsid wsp:val=&quot;009057B6&quot;/&gt;&lt;wsp:rsid wsp:val=&quot;00916805&quot;/&gt;&lt;wsp:rsid wsp:val=&quot;00922A60&quot;/&gt;&lt;wsp:rsid wsp:val=&quot;0092343F&quot;/&gt;&lt;wsp:rsid wsp:val=&quot;00924975&quot;/&gt;&lt;wsp:rsid wsp:val=&quot;00942341&quot;/&gt;&lt;wsp:rsid wsp:val=&quot;00954E53&quot;/&gt;&lt;wsp:rsid wsp:val=&quot;00955348&quot;/&gt;&lt;wsp:rsid wsp:val=&quot;009556CB&quot;/&gt;&lt;wsp:rsid wsp:val=&quot;009610B7&quot;/&gt;&lt;wsp:rsid wsp:val=&quot;00970668&quot;/&gt;&lt;wsp:rsid wsp:val=&quot;009749E1&quot;/&gt;&lt;wsp:rsid wsp:val=&quot;0098301A&quot;/&gt;&lt;wsp:rsid wsp:val=&quot;00985FBA&quot;/&gt;&lt;wsp:rsid wsp:val=&quot;00986684&quot;/&gt;&lt;wsp:rsid wsp:val=&quot;00990E6B&quot;/&gt;&lt;wsp:rsid wsp:val=&quot;009925BA&quot;/&gt;&lt;wsp:rsid wsp:val=&quot;00997F68&quot;/&gt;&lt;wsp:rsid wsp:val=&quot;009A34F2&quot;/&gt;&lt;wsp:rsid wsp:val=&quot;009A7EE8&quot;/&gt;&lt;wsp:rsid wsp:val=&quot;009B4860&quot;/&gt;&lt;wsp:rsid wsp:val=&quot;009C2C1B&quot;/&gt;&lt;wsp:rsid wsp:val=&quot;009D1863&quot;/&gt;&lt;wsp:rsid wsp:val=&quot;009D1FEA&quot;/&gt;&lt;wsp:rsid wsp:val=&quot;009D7522&quot;/&gt;&lt;wsp:rsid wsp:val=&quot;009E1D33&quot;/&gt;&lt;wsp:rsid wsp:val=&quot;009E2525&quot;/&gt;&lt;wsp:rsid wsp:val=&quot;009E54B2&quot;/&gt;&lt;wsp:rsid wsp:val=&quot;009F5D2D&quot;/&gt;&lt;wsp:rsid wsp:val=&quot;009F6324&quot;/&gt;&lt;wsp:rsid wsp:val=&quot;00A06413&quot;/&gt;&lt;wsp:rsid wsp:val=&quot;00A109FC&quot;/&gt;&lt;wsp:rsid wsp:val=&quot;00A11038&quot;/&gt;&lt;wsp:rsid wsp:val=&quot;00A16957&quot;/&gt;&lt;wsp:rsid wsp:val=&quot;00A26FC6&quot;/&gt;&lt;wsp:rsid wsp:val=&quot;00A32060&quot;/&gt;&lt;wsp:rsid wsp:val=&quot;00A3209A&quot;/&gt;&lt;wsp:rsid wsp:val=&quot;00A35882&quot;/&gt;&lt;wsp:rsid wsp:val=&quot;00A35D31&quot;/&gt;&lt;wsp:rsid wsp:val=&quot;00A361A9&quot;/&gt;&lt;wsp:rsid wsp:val=&quot;00A3659D&quot;/&gt;&lt;wsp:rsid wsp:val=&quot;00A44564&quot;/&gt;&lt;wsp:rsid wsp:val=&quot;00A4554D&quot;/&gt;&lt;wsp:rsid wsp:val=&quot;00A45E98&quot;/&gt;&lt;wsp:rsid wsp:val=&quot;00A55EB5&quot;/&gt;&lt;wsp:rsid wsp:val=&quot;00A61BAA&quot;/&gt;&lt;wsp:rsid wsp:val=&quot;00A70B39&quot;/&gt;&lt;wsp:rsid wsp:val=&quot;00A7284D&quot;/&gt;&lt;wsp:rsid wsp:val=&quot;00A74AB3&quot;/&gt;&lt;wsp:rsid wsp:val=&quot;00A76552&quot;/&gt;&lt;wsp:rsid wsp:val=&quot;00A82868&quot;/&gt;&lt;wsp:rsid wsp:val=&quot;00A85B53&quot;/&gt;&lt;wsp:rsid wsp:val=&quot;00A861D3&quot;/&gt;&lt;wsp:rsid wsp:val=&quot;00A92184&quot;/&gt;&lt;wsp:rsid wsp:val=&quot;00A96222&quot;/&gt;&lt;wsp:rsid wsp:val=&quot;00A96F14&quot;/&gt;&lt;wsp:rsid wsp:val=&quot;00AA16F3&quot;/&gt;&lt;wsp:rsid wsp:val=&quot;00AA57CD&quot;/&gt;&lt;wsp:rsid wsp:val=&quot;00AB52FC&quot;/&gt;&lt;wsp:rsid wsp:val=&quot;00AB69CE&quot;/&gt;&lt;wsp:rsid wsp:val=&quot;00AC3E02&quot;/&gt;&lt;wsp:rsid wsp:val=&quot;00AC7B88&quot;/&gt;&lt;wsp:rsid wsp:val=&quot;00AD0C9D&quot;/&gt;&lt;wsp:rsid wsp:val=&quot;00AD3288&quot;/&gt;&lt;wsp:rsid wsp:val=&quot;00AD35E6&quot;/&gt;&lt;wsp:rsid wsp:val=&quot;00AD7D3C&quot;/&gt;&lt;wsp:rsid wsp:val=&quot;00AE2E2F&quot;/&gt;&lt;wsp:rsid wsp:val=&quot;00AE7409&quot;/&gt;&lt;wsp:rsid wsp:val=&quot;00AF076B&quot;/&gt;&lt;wsp:rsid wsp:val=&quot;00AF422C&quot;/&gt;&lt;wsp:rsid wsp:val=&quot;00AF6262&quot;/&gt;&lt;wsp:rsid wsp:val=&quot;00AF6576&quot;/&gt;&lt;wsp:rsid wsp:val=&quot;00B00F9D&quot;/&gt;&lt;wsp:rsid wsp:val=&quot;00B01054&quot;/&gt;&lt;wsp:rsid wsp:val=&quot;00B038DB&quot;/&gt;&lt;wsp:rsid wsp:val=&quot;00B046C9&quot;/&gt;&lt;wsp:rsid wsp:val=&quot;00B06CCC&quot;/&gt;&lt;wsp:rsid wsp:val=&quot;00B115FF&quot;/&gt;&lt;wsp:rsid wsp:val=&quot;00B1572B&quot;/&gt;&lt;wsp:rsid wsp:val=&quot;00B16CB4&quot;/&gt;&lt;wsp:rsid wsp:val=&quot;00B20927&quot;/&gt;&lt;wsp:rsid wsp:val=&quot;00B249EE&quot;/&gt;&lt;wsp:rsid wsp:val=&quot;00B30F08&quot;/&gt;&lt;wsp:rsid wsp:val=&quot;00B31ED6&quot;/&gt;&lt;wsp:rsid wsp:val=&quot;00B324C4&quot;/&gt;&lt;wsp:rsid wsp:val=&quot;00B40F11&quot;/&gt;&lt;wsp:rsid wsp:val=&quot;00B464D2&quot;/&gt;&lt;wsp:rsid wsp:val=&quot;00B508EB&quot;/&gt;&lt;wsp:rsid wsp:val=&quot;00B51E36&quot;/&gt;&lt;wsp:rsid wsp:val=&quot;00B550CF&quot;/&gt;&lt;wsp:rsid wsp:val=&quot;00B55F83&quot;/&gt;&lt;wsp:rsid wsp:val=&quot;00B61CF8&quot;/&gt;&lt;wsp:rsid wsp:val=&quot;00B63176&quot;/&gt;&lt;wsp:rsid wsp:val=&quot;00B63DC0&quot;/&gt;&lt;wsp:rsid wsp:val=&quot;00B64C8B&quot;/&gt;&lt;wsp:rsid wsp:val=&quot;00B6527A&quot;/&gt;&lt;wsp:rsid wsp:val=&quot;00B65879&quot;/&gt;&lt;wsp:rsid wsp:val=&quot;00B65AA5&quot;/&gt;&lt;wsp:rsid wsp:val=&quot;00B65EE6&quot;/&gt;&lt;wsp:rsid wsp:val=&quot;00B72A42&quot;/&gt;&lt;wsp:rsid wsp:val=&quot;00B749F3&quot;/&gt;&lt;wsp:rsid wsp:val=&quot;00B74E01&quot;/&gt;&lt;wsp:rsid wsp:val=&quot;00B834A6&quot;/&gt;&lt;wsp:rsid wsp:val=&quot;00B87EC7&quot;/&gt;&lt;wsp:rsid wsp:val=&quot;00B90E0A&quot;/&gt;&lt;wsp:rsid wsp:val=&quot;00B939CC&quot;/&gt;&lt;wsp:rsid wsp:val=&quot;00BA0888&quot;/&gt;&lt;wsp:rsid wsp:val=&quot;00BA3CCF&quot;/&gt;&lt;wsp:rsid wsp:val=&quot;00BB015A&quot;/&gt;&lt;wsp:rsid wsp:val=&quot;00BB1B57&quot;/&gt;&lt;wsp:rsid wsp:val=&quot;00BC0639&quot;/&gt;&lt;wsp:rsid wsp:val=&quot;00BC0B86&quot;/&gt;&lt;wsp:rsid wsp:val=&quot;00BD164D&quot;/&gt;&lt;wsp:rsid wsp:val=&quot;00BD18BA&quot;/&gt;&lt;wsp:rsid wsp:val=&quot;00BD318B&quot;/&gt;&lt;wsp:rsid wsp:val=&quot;00BE0C4D&quot;/&gt;&lt;wsp:rsid wsp:val=&quot;00BE3E92&quot;/&gt;&lt;wsp:rsid wsp:val=&quot;00BE50EA&quot;/&gt;&lt;wsp:rsid wsp:val=&quot;00BF0198&quot;/&gt;&lt;wsp:rsid wsp:val=&quot;00BF7C6E&quot;/&gt;&lt;wsp:rsid wsp:val=&quot;00C01B15&quot;/&gt;&lt;wsp:rsid wsp:val=&quot;00C01DAD&quot;/&gt;&lt;wsp:rsid wsp:val=&quot;00C04D0C&quot;/&gt;&lt;wsp:rsid wsp:val=&quot;00C07DD6&quot;/&gt;&lt;wsp:rsid wsp:val=&quot;00C15E31&quot;/&gt;&lt;wsp:rsid wsp:val=&quot;00C1653B&quot;/&gt;&lt;wsp:rsid wsp:val=&quot;00C17C15&quot;/&gt;&lt;wsp:rsid wsp:val=&quot;00C21058&quot;/&gt;&lt;wsp:rsid wsp:val=&quot;00C22954&quot;/&gt;&lt;wsp:rsid wsp:val=&quot;00C23AE2&quot;/&gt;&lt;wsp:rsid wsp:val=&quot;00C25538&quot;/&gt;&lt;wsp:rsid wsp:val=&quot;00C25879&quot;/&gt;&lt;wsp:rsid wsp:val=&quot;00C26B22&quot;/&gt;&lt;wsp:rsid wsp:val=&quot;00C33304&quot;/&gt;&lt;wsp:rsid wsp:val=&quot;00C361B7&quot;/&gt;&lt;wsp:rsid wsp:val=&quot;00C3626F&quot;/&gt;&lt;wsp:rsid wsp:val=&quot;00C36BFA&quot;/&gt;&lt;wsp:rsid wsp:val=&quot;00C42165&quot;/&gt;&lt;wsp:rsid wsp:val=&quot;00C426E8&quot;/&gt;&lt;wsp:rsid wsp:val=&quot;00C4413B&quot;/&gt;&lt;wsp:rsid wsp:val=&quot;00C44B66&quot;/&gt;&lt;wsp:rsid wsp:val=&quot;00C44DC6&quot;/&gt;&lt;wsp:rsid wsp:val=&quot;00C45BC6&quot;/&gt;&lt;wsp:rsid wsp:val=&quot;00C45F93&quot;/&gt;&lt;wsp:rsid wsp:val=&quot;00C46952&quot;/&gt;&lt;wsp:rsid wsp:val=&quot;00C56383&quot;/&gt;&lt;wsp:rsid wsp:val=&quot;00C57AF7&quot;/&gt;&lt;wsp:rsid wsp:val=&quot;00C65691&quot;/&gt;&lt;wsp:rsid wsp:val=&quot;00C66BA4&quot;/&gt;&lt;wsp:rsid wsp:val=&quot;00C75718&quot;/&gt;&lt;wsp:rsid wsp:val=&quot;00C76178&quot;/&gt;&lt;wsp:rsid wsp:val=&quot;00C802DF&quot;/&gt;&lt;wsp:rsid wsp:val=&quot;00C806CD&quot;/&gt;&lt;wsp:rsid wsp:val=&quot;00C8150A&quot;/&gt;&lt;wsp:rsid wsp:val=&quot;00C82165&quot;/&gt;&lt;wsp:rsid wsp:val=&quot;00C82452&quot;/&gt;&lt;wsp:rsid wsp:val=&quot;00C84F97&quot;/&gt;&lt;wsp:rsid wsp:val=&quot;00C85766&quot;/&gt;&lt;wsp:rsid wsp:val=&quot;00C929FE&quot;/&gt;&lt;wsp:rsid wsp:val=&quot;00CA5C4F&quot;/&gt;&lt;wsp:rsid wsp:val=&quot;00CB123E&quot;/&gt;&lt;wsp:rsid wsp:val=&quot;00CB19A4&quot;/&gt;&lt;wsp:rsid wsp:val=&quot;00CB4DCC&quot;/&gt;&lt;wsp:rsid wsp:val=&quot;00CC4A79&quot;/&gt;&lt;wsp:rsid wsp:val=&quot;00CD34A7&quot;/&gt;&lt;wsp:rsid wsp:val=&quot;00CD627E&quot;/&gt;&lt;wsp:rsid wsp:val=&quot;00CE44E1&quot;/&gt;&lt;wsp:rsid wsp:val=&quot;00D10468&quot;/&gt;&lt;wsp:rsid wsp:val=&quot;00D13D03&quot;/&gt;&lt;wsp:rsid wsp:val=&quot;00D14AE4&quot;/&gt;&lt;wsp:rsid wsp:val=&quot;00D179BB&quot;/&gt;&lt;wsp:rsid wsp:val=&quot;00D228A0&quot;/&gt;&lt;wsp:rsid wsp:val=&quot;00D23E20&quot;/&gt;&lt;wsp:rsid wsp:val=&quot;00D3174D&quot;/&gt;&lt;wsp:rsid wsp:val=&quot;00D33DB3&quot;/&gt;&lt;wsp:rsid wsp:val=&quot;00D35076&quot;/&gt;&lt;wsp:rsid wsp:val=&quot;00D350F3&quot;/&gt;&lt;wsp:rsid wsp:val=&quot;00D35B84&quot;/&gt;&lt;wsp:rsid wsp:val=&quot;00D35C57&quot;/&gt;&lt;wsp:rsid wsp:val=&quot;00D42071&quot;/&gt;&lt;wsp:rsid wsp:val=&quot;00D43AD5&quot;/&gt;&lt;wsp:rsid wsp:val=&quot;00D4435C&quot;/&gt;&lt;wsp:rsid wsp:val=&quot;00D45AED&quot;/&gt;&lt;wsp:rsid wsp:val=&quot;00D460B2&quot;/&gt;&lt;wsp:rsid wsp:val=&quot;00D51ED6&quot;/&gt;&lt;wsp:rsid wsp:val=&quot;00D568BE&quot;/&gt;&lt;wsp:rsid wsp:val=&quot;00D65063&quot;/&gt;&lt;wsp:rsid wsp:val=&quot;00D71F50&quot;/&gt;&lt;wsp:rsid wsp:val=&quot;00D767D3&quot;/&gt;&lt;wsp:rsid wsp:val=&quot;00D80075&quot;/&gt;&lt;wsp:rsid wsp:val=&quot;00D92E38&quot;/&gt;&lt;wsp:rsid wsp:val=&quot;00D94453&quot;/&gt;&lt;wsp:rsid wsp:val=&quot;00DA183B&quot;/&gt;&lt;wsp:rsid wsp:val=&quot;00DA25B7&quot;/&gt;&lt;wsp:rsid wsp:val=&quot;00DA57AE&quot;/&gt;&lt;wsp:rsid wsp:val=&quot;00DA587A&quot;/&gt;&lt;wsp:rsid wsp:val=&quot;00DA74D9&quot;/&gt;&lt;wsp:rsid wsp:val=&quot;00DC0219&quot;/&gt;&lt;wsp:rsid wsp:val=&quot;00DC1288&quot;/&gt;&lt;wsp:rsid wsp:val=&quot;00DC415A&quot;/&gt;&lt;wsp:rsid wsp:val=&quot;00DD4EDB&quot;/&gt;&lt;wsp:rsid wsp:val=&quot;00DD7038&quot;/&gt;&lt;wsp:rsid wsp:val=&quot;00DE0CF3&quot;/&gt;&lt;wsp:rsid wsp:val=&quot;00DE1FEE&quot;/&gt;&lt;wsp:rsid wsp:val=&quot;00DF20C6&quot;/&gt;&lt;wsp:rsid wsp:val=&quot;00DF234B&quot;/&gt;&lt;wsp:rsid wsp:val=&quot;00DF3E2A&quot;/&gt;&lt;wsp:rsid wsp:val=&quot;00DF44B9&quot;/&gt;&lt;wsp:rsid wsp:val=&quot;00E04CC3&quot;/&gt;&lt;wsp:rsid wsp:val=&quot;00E0735C&quot;/&gt;&lt;wsp:rsid wsp:val=&quot;00E073C4&quot;/&gt;&lt;wsp:rsid wsp:val=&quot;00E1019D&quot;/&gt;&lt;wsp:rsid wsp:val=&quot;00E10D0E&quot;/&gt;&lt;wsp:rsid wsp:val=&quot;00E15358&quot;/&gt;&lt;wsp:rsid wsp:val=&quot;00E23265&quot;/&gt;&lt;wsp:rsid wsp:val=&quot;00E25A96&quot;/&gt;&lt;wsp:rsid wsp:val=&quot;00E26A67&quot;/&gt;&lt;wsp:rsid wsp:val=&quot;00E27B0D&quot;/&gt;&lt;wsp:rsid wsp:val=&quot;00E300F7&quot;/&gt;&lt;wsp:rsid wsp:val=&quot;00E33E04&quot;/&gt;&lt;wsp:rsid wsp:val=&quot;00E34835&quot;/&gt;&lt;wsp:rsid wsp:val=&quot;00E3688E&quot;/&gt;&lt;wsp:rsid wsp:val=&quot;00E4104B&quot;/&gt;&lt;wsp:rsid wsp:val=&quot;00E4116C&quot;/&gt;&lt;wsp:rsid wsp:val=&quot;00E4392C&quot;/&gt;&lt;wsp:rsid wsp:val=&quot;00E5013A&quot;/&gt;&lt;wsp:rsid wsp:val=&quot;00E554DD&quot;/&gt;&lt;wsp:rsid wsp:val=&quot;00E624D6&quot;/&gt;&lt;wsp:rsid wsp:val=&quot;00E659B4&quot;/&gt;&lt;wsp:rsid wsp:val=&quot;00E66190&quot;/&gt;&lt;wsp:rsid wsp:val=&quot;00E732C6&quot;/&gt;&lt;wsp:rsid wsp:val=&quot;00E75322&quot;/&gt;&lt;wsp:rsid wsp:val=&quot;00E81AED&quot;/&gt;&lt;wsp:rsid wsp:val=&quot;00E874E0&quot;/&gt;&lt;wsp:rsid wsp:val=&quot;00E91CAF&quot;/&gt;&lt;wsp:rsid wsp:val=&quot;00E941AC&quot;/&gt;&lt;wsp:rsid wsp:val=&quot;00EA07FB&quot;/&gt;&lt;wsp:rsid wsp:val=&quot;00EA3080&quot;/&gt;&lt;wsp:rsid wsp:val=&quot;00EA39D8&quot;/&gt;&lt;wsp:rsid wsp:val=&quot;00EA729A&quot;/&gt;&lt;wsp:rsid wsp:val=&quot;00EA77BA&quot;/&gt;&lt;wsp:rsid wsp:val=&quot;00EB2CA7&quot;/&gt;&lt;wsp:rsid wsp:val=&quot;00EB3DC9&quot;/&gt;&lt;wsp:rsid wsp:val=&quot;00EB4B18&quot;/&gt;&lt;wsp:rsid wsp:val=&quot;00EB4C78&quot;/&gt;&lt;wsp:rsid wsp:val=&quot;00EB5CB1&quot;/&gt;&lt;wsp:rsid wsp:val=&quot;00EC2A22&quot;/&gt;&lt;wsp:rsid wsp:val=&quot;00EC2E4C&quot;/&gt;&lt;wsp:rsid wsp:val=&quot;00EC4871&quot;/&gt;&lt;wsp:rsid wsp:val=&quot;00ED1EE3&quot;/&gt;&lt;wsp:rsid wsp:val=&quot;00ED266D&quot;/&gt;&lt;wsp:rsid wsp:val=&quot;00EE4220&quot;/&gt;&lt;wsp:rsid wsp:val=&quot;00EE7205&quot;/&gt;&lt;wsp:rsid wsp:val=&quot;00EF0C10&quot;/&gt;&lt;wsp:rsid wsp:val=&quot;00EF2FAA&quot;/&gt;&lt;wsp:rsid wsp:val=&quot;00EF5724&quot;/&gt;&lt;wsp:rsid wsp:val=&quot;00EF6F6C&quot;/&gt;&lt;wsp:rsid wsp:val=&quot;00F03933&quot;/&gt;&lt;wsp:rsid wsp:val=&quot;00F05037&quot;/&gt;&lt;wsp:rsid wsp:val=&quot;00F05158&quot;/&gt;&lt;wsp:rsid wsp:val=&quot;00F15013&quot;/&gt;&lt;wsp:rsid wsp:val=&quot;00F1631E&quot;/&gt;&lt;wsp:rsid wsp:val=&quot;00F24814&quot;/&gt;&lt;wsp:rsid wsp:val=&quot;00F251C1&quot;/&gt;&lt;wsp:rsid wsp:val=&quot;00F31E10&quot;/&gt;&lt;wsp:rsid wsp:val=&quot;00F336D9&quot;/&gt;&lt;wsp:rsid wsp:val=&quot;00F373DB&quot;/&gt;&lt;wsp:rsid wsp:val=&quot;00F459FF&quot;/&gt;&lt;wsp:rsid wsp:val=&quot;00F50084&quot;/&gt;&lt;wsp:rsid wsp:val=&quot;00F51F5F&quot;/&gt;&lt;wsp:rsid wsp:val=&quot;00F56A6A&quot;/&gt;&lt;wsp:rsid wsp:val=&quot;00F56CCB&quot;/&gt;&lt;wsp:rsid wsp:val=&quot;00F66E5C&quot;/&gt;&lt;wsp:rsid wsp:val=&quot;00F70474&quot;/&gt;&lt;wsp:rsid wsp:val=&quot;00F76E46&quot;/&gt;&lt;wsp:rsid wsp:val=&quot;00F77DBF&quot;/&gt;&lt;wsp:rsid wsp:val=&quot;00F83623&quot;/&gt;&lt;wsp:rsid wsp:val=&quot;00F84107&quot;/&gt;&lt;wsp:rsid wsp:val=&quot;00F8505D&quot;/&gt;&lt;wsp:rsid wsp:val=&quot;00F87243&quot;/&gt;&lt;wsp:rsid wsp:val=&quot;00F92422&quot;/&gt;&lt;wsp:rsid wsp:val=&quot;00F94000&quot;/&gt;&lt;wsp:rsid wsp:val=&quot;00FA6CE9&quot;/&gt;&lt;wsp:rsid wsp:val=&quot;00FB1C53&quot;/&gt;&lt;wsp:rsid wsp:val=&quot;00FB5D63&quot;/&gt;&lt;wsp:rsid wsp:val=&quot;00FB6898&quot;/&gt;&lt;wsp:rsid wsp:val=&quot;00FC2273&quot;/&gt;&lt;wsp:rsid wsp:val=&quot;00FC29C6&quot;/&gt;&lt;wsp:rsid wsp:val=&quot;00FD2EB5&quot;/&gt;&lt;wsp:rsid wsp:val=&quot;00FD30CF&quot;/&gt;&lt;wsp:rsid wsp:val=&quot;00FD51CB&quot;/&gt;&lt;wsp:rsid wsp:val=&quot;00FD5E4A&quot;/&gt;&lt;wsp:rsid wsp:val=&quot;00FD5EB6&quot;/&gt;&lt;wsp:rsid wsp:val=&quot;00FD6B04&quot;/&gt;&lt;wsp:rsid wsp:val=&quot;00FE1C9F&quot;/&gt;&lt;wsp:rsid wsp:val=&quot;00FE2735&quot;/&gt;&lt;wsp:rsid wsp:val=&quot;00FE67D9&quot;/&gt;&lt;wsp:rsid wsp:val=&quot;00FF23D5&quot;/&gt;&lt;/wsp:rsids&gt;&lt;/w:docPr&gt;&lt;w:body&gt;&lt;w:p wsp:rsidR=&quot;00000000&quot; wsp:rsidRDefault=&quot;00AF422C&quot;&gt;&lt;m:oMathPara&gt;&lt;m:oMath&gt;&lt;m:acc&gt;&lt;m:accPr&gt;&lt;m:chr m:val=&quot;Ì…&quot;/&gt;&lt;m:ctrlPr&gt;&lt;w:rPr&gt;&lt;w:rFonts w:ascii=&quot;Cambria Math&quot; w:fareast=&quot;Calibri&quot; w:h-ansi=&quot;Cambria Math&quot;/&gt;&lt;wx:font wx:val=&quot;Cambria Math&quot;/&gt;&lt;w:i/&gt;&lt;w:sz w:val=&quot;24&quot;/&gt;&lt;w:sz-cs w:val=&quot;24&quot;/&gt;&lt;/w:rPr&gt;&lt;/m:ctrlPr&gt;&lt;/m:accPr&gt;&lt;m:e&gt;&lt;m:r&gt;&lt;w:rPr&gt;&lt;w:rFonts w:ascii=&quot;Cambria Math&quot; w:h-ansi=&quot;Cambria Math&quot;/&gt;&lt;wx:font wx:val=&quot;Cambria Math&quot;/&gt;&lt;w:i/&gt;&lt;w:sz w:val=&quot;24&quot;/&gt;&lt;w:sz-cs w:val=&quot;24&quot;/&gt;&lt;/w:rPr&gt;&lt;m:t&gt;x&lt;/m:t&gt;&lt;/m:r&gt;&lt;m:ctrlPr&gt;&lt;w:rPr&gt;&lt;w:rFonts w:ascii=&quot;Cambria Math&quot; w:h-ansi=&quot;Cambria Math&quot;/&gt;&lt;wx:font wx:val=&quot;Cambria Math&quot;/&gt;&lt;w:i/&gt;&lt;w:sz w:val=&quot;24&quot;/&gt;&lt;w:sz-cs w:val=&quot;24&quot;/&gt;&lt;/w:rPr&gt;&lt;/m:ctrlPr&gt;&lt;/m:e&gt;&lt;/m:acc&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0" o:title="" chromakey="white"/>
                </v:shape>
              </w:pict>
            </w:r>
            <w:r w:rsidRPr="002B2716">
              <w:rPr>
                <w:szCs w:val="24"/>
              </w:rPr>
              <w:instrText xml:space="preserve"> </w:instrText>
            </w:r>
            <w:r w:rsidRPr="002B2716">
              <w:rPr>
                <w:szCs w:val="24"/>
              </w:rPr>
              <w:fldChar w:fldCharType="separate"/>
            </w:r>
            <w:r w:rsidRPr="002B2716">
              <w:pict>
                <v:shape id="_x0000_i1036" type="#_x0000_t75" style="width:8.2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21C28&quot;/&gt;&lt;wsp:rsid wsp:val=&quot;000020A0&quot;/&gt;&lt;wsp:rsid wsp:val=&quot;0000653D&quot;/&gt;&lt;wsp:rsid wsp:val=&quot;000065C3&quot;/&gt;&lt;wsp:rsid wsp:val=&quot;00006689&quot;/&gt;&lt;wsp:rsid wsp:val=&quot;00010219&quot;/&gt;&lt;wsp:rsid wsp:val=&quot;00013AF9&quot;/&gt;&lt;wsp:rsid wsp:val=&quot;000156D0&quot;/&gt;&lt;wsp:rsid wsp:val=&quot;00015FBA&quot;/&gt;&lt;wsp:rsid wsp:val=&quot;00017F9B&quot;/&gt;&lt;wsp:rsid wsp:val=&quot;00024A22&quot;/&gt;&lt;wsp:rsid wsp:val=&quot;0002765E&quot;/&gt;&lt;wsp:rsid wsp:val=&quot;0003161E&quot;/&gt;&lt;wsp:rsid wsp:val=&quot;00041695&quot;/&gt;&lt;wsp:rsid wsp:val=&quot;00052E0D&quot;/&gt;&lt;wsp:rsid wsp:val=&quot;0005703A&quot;/&gt;&lt;wsp:rsid wsp:val=&quot;00062AC7&quot;/&gt;&lt;wsp:rsid wsp:val=&quot;000721CA&quot;/&gt;&lt;wsp:rsid wsp:val=&quot;00076373&quot;/&gt;&lt;wsp:rsid wsp:val=&quot;000800A8&quot;/&gt;&lt;wsp:rsid wsp:val=&quot;00096C81&quot;/&gt;&lt;wsp:rsid wsp:val=&quot;00097449&quot;/&gt;&lt;wsp:rsid wsp:val=&quot;000A36B2&quot;/&gt;&lt;wsp:rsid wsp:val=&quot;000A37A0&quot;/&gt;&lt;wsp:rsid wsp:val=&quot;000A4E9F&quot;/&gt;&lt;wsp:rsid wsp:val=&quot;000A4ED4&quot;/&gt;&lt;wsp:rsid wsp:val=&quot;000A6848&quot;/&gt;&lt;wsp:rsid wsp:val=&quot;000B195C&quot;/&gt;&lt;wsp:rsid wsp:val=&quot;000B418C&quot;/&gt;&lt;wsp:rsid wsp:val=&quot;000B7BB2&quot;/&gt;&lt;wsp:rsid wsp:val=&quot;000C0181&quot;/&gt;&lt;wsp:rsid wsp:val=&quot;000C753D&quot;/&gt;&lt;wsp:rsid wsp:val=&quot;000D6FBB&quot;/&gt;&lt;wsp:rsid wsp:val=&quot;000E0243&quot;/&gt;&lt;wsp:rsid wsp:val=&quot;000E0D75&quot;/&gt;&lt;wsp:rsid wsp:val=&quot;000E737E&quot;/&gt;&lt;wsp:rsid wsp:val=&quot;000F1D9C&quot;/&gt;&lt;wsp:rsid wsp:val=&quot;000F3231&quot;/&gt;&lt;wsp:rsid wsp:val=&quot;00106CA9&quot;/&gt;&lt;wsp:rsid wsp:val=&quot;00106D00&quot;/&gt;&lt;wsp:rsid wsp:val=&quot;00107598&quot;/&gt;&lt;wsp:rsid wsp:val=&quot;00107D53&quot;/&gt;&lt;wsp:rsid wsp:val=&quot;00115657&quot;/&gt;&lt;wsp:rsid wsp:val=&quot;00115915&quot;/&gt;&lt;wsp:rsid wsp:val=&quot;0011599B&quot;/&gt;&lt;wsp:rsid wsp:val=&quot;001247CF&quot;/&gt;&lt;wsp:rsid wsp:val=&quot;00140CE1&quot;/&gt;&lt;wsp:rsid wsp:val=&quot;00141F59&quot;/&gt;&lt;wsp:rsid wsp:val=&quot;001569B0&quot;/&gt;&lt;wsp:rsid wsp:val=&quot;00166703&quot;/&gt;&lt;wsp:rsid wsp:val=&quot;001707C2&quot;/&gt;&lt;wsp:rsid wsp:val=&quot;00170984&quot;/&gt;&lt;wsp:rsid wsp:val=&quot;00171203&quot;/&gt;&lt;wsp:rsid wsp:val=&quot;0017279B&quot;/&gt;&lt;wsp:rsid wsp:val=&quot;001772EF&quot;/&gt;&lt;wsp:rsid wsp:val=&quot;0018225D&quot;/&gt;&lt;wsp:rsid wsp:val=&quot;001838E3&quot;/&gt;&lt;wsp:rsid wsp:val=&quot;0018396D&quot;/&gt;&lt;wsp:rsid wsp:val=&quot;00194B55&quot;/&gt;&lt;wsp:rsid wsp:val=&quot;001959A1&quot;/&gt;&lt;wsp:rsid wsp:val=&quot;001A29CE&quot;/&gt;&lt;wsp:rsid wsp:val=&quot;001A44B2&quot;/&gt;&lt;wsp:rsid wsp:val=&quot;001A6727&quot;/&gt;&lt;wsp:rsid wsp:val=&quot;001A67D9&quot;/&gt;&lt;wsp:rsid wsp:val=&quot;001B24D0&quot;/&gt;&lt;wsp:rsid wsp:val=&quot;001B2D3D&quot;/&gt;&lt;wsp:rsid wsp:val=&quot;001B5CB8&quot;/&gt;&lt;wsp:rsid wsp:val=&quot;001B660E&quot;/&gt;&lt;wsp:rsid wsp:val=&quot;001B741B&quot;/&gt;&lt;wsp:rsid wsp:val=&quot;001E22FC&quot;/&gt;&lt;wsp:rsid wsp:val=&quot;001E404A&quot;/&gt;&lt;wsp:rsid wsp:val=&quot;001E404C&quot;/&gt;&lt;wsp:rsid wsp:val=&quot;001E715F&quot;/&gt;&lt;wsp:rsid wsp:val=&quot;001F1647&quot;/&gt;&lt;wsp:rsid wsp:val=&quot;001F7C7C&quot;/&gt;&lt;wsp:rsid wsp:val=&quot;00201654&quot;/&gt;&lt;wsp:rsid wsp:val=&quot;00201DC4&quot;/&gt;&lt;wsp:rsid wsp:val=&quot;00201E7F&quot;/&gt;&lt;wsp:rsid wsp:val=&quot;00202AFB&quot;/&gt;&lt;wsp:rsid wsp:val=&quot;002044E1&quot;/&gt;&lt;wsp:rsid wsp:val=&quot;00214A4F&quot;/&gt;&lt;wsp:rsid wsp:val=&quot;002168F2&quot;/&gt;&lt;wsp:rsid wsp:val=&quot;00216ADA&quot;/&gt;&lt;wsp:rsid wsp:val=&quot;00222455&quot;/&gt;&lt;wsp:rsid wsp:val=&quot;002232CA&quot;/&gt;&lt;wsp:rsid wsp:val=&quot;0022549C&quot;/&gt;&lt;wsp:rsid wsp:val=&quot;002255CC&quot;/&gt;&lt;wsp:rsid wsp:val=&quot;002268FD&quot;/&gt;&lt;wsp:rsid wsp:val=&quot;00234E72&quot;/&gt;&lt;wsp:rsid wsp:val=&quot;00240C56&quot;/&gt;&lt;wsp:rsid wsp:val=&quot;00241C56&quot;/&gt;&lt;wsp:rsid wsp:val=&quot;00245E61&quot;/&gt;&lt;wsp:rsid wsp:val=&quot;00247833&quot;/&gt;&lt;wsp:rsid wsp:val=&quot;0025444F&quot;/&gt;&lt;wsp:rsid wsp:val=&quot;00254F99&quot;/&gt;&lt;wsp:rsid wsp:val=&quot;00255FD4&quot;/&gt;&lt;wsp:rsid wsp:val=&quot;00256DC8&quot;/&gt;&lt;wsp:rsid wsp:val=&quot;0025795F&quot;/&gt;&lt;wsp:rsid wsp:val=&quot;0026064D&quot;/&gt;&lt;wsp:rsid wsp:val=&quot;00264E6E&quot;/&gt;&lt;wsp:rsid wsp:val=&quot;00273E09&quot;/&gt;&lt;wsp:rsid wsp:val=&quot;0028219C&quot;/&gt;&lt;wsp:rsid wsp:val=&quot;00285805&quot;/&gt;&lt;wsp:rsid wsp:val=&quot;00287CF1&quot;/&gt;&lt;wsp:rsid wsp:val=&quot;00297ACF&quot;/&gt;&lt;wsp:rsid wsp:val=&quot;002A1358&quot;/&gt;&lt;wsp:rsid wsp:val=&quot;002A26E4&quot;/&gt;&lt;wsp:rsid wsp:val=&quot;002A53FD&quot;/&gt;&lt;wsp:rsid wsp:val=&quot;002B2716&quot;/&gt;&lt;wsp:rsid wsp:val=&quot;002B41F7&quot;/&gt;&lt;wsp:rsid wsp:val=&quot;002B7999&quot;/&gt;&lt;wsp:rsid wsp:val=&quot;002C2BB9&quot;/&gt;&lt;wsp:rsid wsp:val=&quot;002C370F&quot;/&gt;&lt;wsp:rsid wsp:val=&quot;002C3ED4&quot;/&gt;&lt;wsp:rsid wsp:val=&quot;002C6523&quot;/&gt;&lt;wsp:rsid wsp:val=&quot;002D420B&quot;/&gt;&lt;wsp:rsid wsp:val=&quot;002E0FED&quot;/&gt;&lt;wsp:rsid wsp:val=&quot;002E1C5A&quot;/&gt;&lt;wsp:rsid wsp:val=&quot;002F709F&quot;/&gt;&lt;wsp:rsid wsp:val=&quot;002F7C16&quot;/&gt;&lt;wsp:rsid wsp:val=&quot;00301875&quot;/&gt;&lt;wsp:rsid wsp:val=&quot;0030208B&quot;/&gt;&lt;wsp:rsid wsp:val=&quot;00303961&quot;/&gt;&lt;wsp:rsid wsp:val=&quot;00303D9D&quot;/&gt;&lt;wsp:rsid wsp:val=&quot;003066F4&quot;/&gt;&lt;wsp:rsid wsp:val=&quot;00307818&quot;/&gt;&lt;wsp:rsid wsp:val=&quot;00310B1F&quot;/&gt;&lt;wsp:rsid wsp:val=&quot;0031226A&quot;/&gt;&lt;wsp:rsid wsp:val=&quot;00315C2F&quot;/&gt;&lt;wsp:rsid wsp:val=&quot;003160C4&quot;/&gt;&lt;wsp:rsid wsp:val=&quot;00321DFF&quot;/&gt;&lt;wsp:rsid wsp:val=&quot;00323B9C&quot;/&gt;&lt;wsp:rsid wsp:val=&quot;003244D1&quot;/&gt;&lt;wsp:rsid wsp:val=&quot;00324593&quot;/&gt;&lt;wsp:rsid wsp:val=&quot;00335FA8&quot;/&gt;&lt;wsp:rsid wsp:val=&quot;00340884&quot;/&gt;&lt;wsp:rsid wsp:val=&quot;00341F47&quot;/&gt;&lt;wsp:rsid wsp:val=&quot;00341F95&quot;/&gt;&lt;wsp:rsid wsp:val=&quot;00342D6C&quot;/&gt;&lt;wsp:rsid wsp:val=&quot;00343ED6&quot;/&gt;&lt;wsp:rsid wsp:val=&quot;00352B67&quot;/&gt;&lt;wsp:rsid wsp:val=&quot;00357D00&quot;/&gt;&lt;wsp:rsid wsp:val=&quot;00360BC0&quot;/&gt;&lt;wsp:rsid wsp:val=&quot;00371C7E&quot;/&gt;&lt;wsp:rsid wsp:val=&quot;00375AB3&quot;/&gt;&lt;wsp:rsid wsp:val=&quot;003802EC&quot;/&gt;&lt;wsp:rsid wsp:val=&quot;00382787&quot;/&gt;&lt;wsp:rsid wsp:val=&quot;0038295E&quot;/&gt;&lt;wsp:rsid wsp:val=&quot;00383097&quot;/&gt;&lt;wsp:rsid wsp:val=&quot;00384A38&quot;/&gt;&lt;wsp:rsid wsp:val=&quot;00386800&quot;/&gt;&lt;wsp:rsid wsp:val=&quot;00391015&quot;/&gt;&lt;wsp:rsid wsp:val=&quot;00391E9C&quot;/&gt;&lt;wsp:rsid wsp:val=&quot;00394988&quot;/&gt;&lt;wsp:rsid wsp:val=&quot;003952B7&quot;/&gt;&lt;wsp:rsid wsp:val=&quot;00396681&quot;/&gt;&lt;wsp:rsid wsp:val=&quot;00396F69&quot;/&gt;&lt;wsp:rsid wsp:val=&quot;003A30F2&quot;/&gt;&lt;wsp:rsid wsp:val=&quot;003A3F73&quot;/&gt;&lt;wsp:rsid wsp:val=&quot;003B046D&quot;/&gt;&lt;wsp:rsid wsp:val=&quot;003B04B3&quot;/&gt;&lt;wsp:rsid wsp:val=&quot;003B0A25&quot;/&gt;&lt;wsp:rsid wsp:val=&quot;003B70A2&quot;/&gt;&lt;wsp:rsid wsp:val=&quot;003C21B2&quot;/&gt;&lt;wsp:rsid wsp:val=&quot;003C33AC&quot;/&gt;&lt;wsp:rsid wsp:val=&quot;003C465D&quot;/&gt;&lt;wsp:rsid wsp:val=&quot;003C6197&quot;/&gt;&lt;wsp:rsid wsp:val=&quot;003D3C36&quot;/&gt;&lt;wsp:rsid wsp:val=&quot;003D3E9B&quot;/&gt;&lt;wsp:rsid wsp:val=&quot;003D668C&quot;/&gt;&lt;wsp:rsid wsp:val=&quot;003E14A1&quot;/&gt;&lt;wsp:rsid wsp:val=&quot;003E2BD9&quot;/&gt;&lt;wsp:rsid wsp:val=&quot;003E3ABA&quot;/&gt;&lt;wsp:rsid wsp:val=&quot;003E5E2E&quot;/&gt;&lt;wsp:rsid wsp:val=&quot;003E6784&quot;/&gt;&lt;wsp:rsid wsp:val=&quot;004062F2&quot;/&gt;&lt;wsp:rsid wsp:val=&quot;0041105E&quot;/&gt;&lt;wsp:rsid wsp:val=&quot;004128C0&quot;/&gt;&lt;wsp:rsid wsp:val=&quot;0041404C&quot;/&gt;&lt;wsp:rsid wsp:val=&quot;0041441F&quot;/&gt;&lt;wsp:rsid wsp:val=&quot;00417224&quot;/&gt;&lt;wsp:rsid wsp:val=&quot;004247AB&quot;/&gt;&lt;wsp:rsid wsp:val=&quot;00426746&quot;/&gt;&lt;wsp:rsid wsp:val=&quot;004276E1&quot;/&gt;&lt;wsp:rsid wsp:val=&quot;004318F1&quot;/&gt;&lt;wsp:rsid wsp:val=&quot;0043228C&quot;/&gt;&lt;wsp:rsid wsp:val=&quot;00435EEB&quot;/&gt;&lt;wsp:rsid wsp:val=&quot;00436C49&quot;/&gt;&lt;wsp:rsid wsp:val=&quot;004372AC&quot;/&gt;&lt;wsp:rsid wsp:val=&quot;00437BDB&quot;/&gt;&lt;wsp:rsid wsp:val=&quot;00442D9D&quot;/&gt;&lt;wsp:rsid wsp:val=&quot;004461DC&quot;/&gt;&lt;wsp:rsid wsp:val=&quot;00455C8D&quot;/&gt;&lt;wsp:rsid wsp:val=&quot;0046238E&quot;/&gt;&lt;wsp:rsid wsp:val=&quot;004678D5&quot;/&gt;&lt;wsp:rsid wsp:val=&quot;0047235B&quot;/&gt;&lt;wsp:rsid wsp:val=&quot;00474CAB&quot;/&gt;&lt;wsp:rsid wsp:val=&quot;004766D4&quot;/&gt;&lt;wsp:rsid wsp:val=&quot;004811ED&quot;/&gt;&lt;wsp:rsid wsp:val=&quot;004817B8&quot;/&gt;&lt;wsp:rsid wsp:val=&quot;004817D9&quot;/&gt;&lt;wsp:rsid wsp:val=&quot;004913E3&quot;/&gt;&lt;wsp:rsid wsp:val=&quot;004924BD&quot;/&gt;&lt;wsp:rsid wsp:val=&quot;00492662&quot;/&gt;&lt;wsp:rsid wsp:val=&quot;004A3B69&quot;/&gt;&lt;wsp:rsid wsp:val=&quot;004A7D97&quot;/&gt;&lt;wsp:rsid wsp:val=&quot;004B3659&quot;/&gt;&lt;wsp:rsid wsp:val=&quot;004C0609&quot;/&gt;&lt;wsp:rsid wsp:val=&quot;004C0BFC&quot;/&gt;&lt;wsp:rsid wsp:val=&quot;004C1EBC&quot;/&gt;&lt;wsp:rsid wsp:val=&quot;004C3B9E&quot;/&gt;&lt;wsp:rsid wsp:val=&quot;004C6923&quot;/&gt;&lt;wsp:rsid wsp:val=&quot;004E304F&quot;/&gt;&lt;wsp:rsid wsp:val=&quot;004E7156&quot;/&gt;&lt;wsp:rsid wsp:val=&quot;004E7A40&quot;/&gt;&lt;wsp:rsid wsp:val=&quot;004F1947&quot;/&gt;&lt;wsp:rsid wsp:val=&quot;004F6CF6&quot;/&gt;&lt;wsp:rsid wsp:val=&quot;004F7116&quot;/&gt;&lt;wsp:rsid wsp:val=&quot;00507325&quot;/&gt;&lt;wsp:rsid wsp:val=&quot;00510611&quot;/&gt;&lt;wsp:rsid wsp:val=&quot;00512E14&quot;/&gt;&lt;wsp:rsid wsp:val=&quot;0051438C&quot;/&gt;&lt;wsp:rsid wsp:val=&quot;00525F26&quot;/&gt;&lt;wsp:rsid wsp:val=&quot;005311D2&quot;/&gt;&lt;wsp:rsid wsp:val=&quot;00531D68&quot;/&gt;&lt;wsp:rsid wsp:val=&quot;00532E99&quot;/&gt;&lt;wsp:rsid wsp:val=&quot;00541EEE&quot;/&gt;&lt;wsp:rsid wsp:val=&quot;00543D08&quot;/&gt;&lt;wsp:rsid wsp:val=&quot;00544343&quot;/&gt;&lt;wsp:rsid wsp:val=&quot;0055127B&quot;/&gt;&lt;wsp:rsid wsp:val=&quot;0055321F&quot;/&gt;&lt;wsp:rsid wsp:val=&quot;0055535E&quot;/&gt;&lt;wsp:rsid wsp:val=&quot;005673BC&quot;/&gt;&lt;wsp:rsid wsp:val=&quot;005715A5&quot;/&gt;&lt;wsp:rsid wsp:val=&quot;005715D7&quot;/&gt;&lt;wsp:rsid wsp:val=&quot;005735A8&quot;/&gt;&lt;wsp:rsid wsp:val=&quot;0058187B&quot;/&gt;&lt;wsp:rsid wsp:val=&quot;00585745&quot;/&gt;&lt;wsp:rsid wsp:val=&quot;00585A72&quot;/&gt;&lt;wsp:rsid wsp:val=&quot;005903F0&quot;/&gt;&lt;wsp:rsid wsp:val=&quot;0059068D&quot;/&gt;&lt;wsp:rsid wsp:val=&quot;00590FDB&quot;/&gt;&lt;wsp:rsid wsp:val=&quot;005A41E4&quot;/&gt;&lt;wsp:rsid wsp:val=&quot;005B018E&quot;/&gt;&lt;wsp:rsid wsp:val=&quot;005B18AC&quot;/&gt;&lt;wsp:rsid wsp:val=&quot;005B29A0&quot;/&gt;&lt;wsp:rsid wsp:val=&quot;005B6BC3&quot;/&gt;&lt;wsp:rsid wsp:val=&quot;005B78A7&quot;/&gt;&lt;wsp:rsid wsp:val=&quot;005B7FF2&quot;/&gt;&lt;wsp:rsid wsp:val=&quot;005C2144&quot;/&gt;&lt;wsp:rsid wsp:val=&quot;005C334B&quot;/&gt;&lt;wsp:rsid wsp:val=&quot;005C585A&quot;/&gt;&lt;wsp:rsid wsp:val=&quot;005D58A3&quot;/&gt;&lt;wsp:rsid wsp:val=&quot;005E7EB8&quot;/&gt;&lt;wsp:rsid wsp:val=&quot;005F4C36&quot;/&gt;&lt;wsp:rsid wsp:val=&quot;005F5A30&quot;/&gt;&lt;wsp:rsid wsp:val=&quot;00606364&quot;/&gt;&lt;wsp:rsid wsp:val=&quot;006070FE&quot;/&gt;&lt;wsp:rsid wsp:val=&quot;006105AD&quot;/&gt;&lt;wsp:rsid wsp:val=&quot;006159F8&quot;/&gt;&lt;wsp:rsid wsp:val=&quot;00617B37&quot;/&gt;&lt;wsp:rsid wsp:val=&quot;00621C28&quot;/&gt;&lt;wsp:rsid wsp:val=&quot;00624D94&quot;/&gt;&lt;wsp:rsid wsp:val=&quot;00626DC5&quot;/&gt;&lt;wsp:rsid wsp:val=&quot;00631CA9&quot;/&gt;&lt;wsp:rsid wsp:val=&quot;00632AFA&quot;/&gt;&lt;wsp:rsid wsp:val=&quot;00634AC2&quot;/&gt;&lt;wsp:rsid wsp:val=&quot;0064150B&quot;/&gt;&lt;wsp:rsid wsp:val=&quot;00651141&quot;/&gt;&lt;wsp:rsid wsp:val=&quot;00653F66&quot;/&gt;&lt;wsp:rsid wsp:val=&quot;00654371&quot;/&gt;&lt;wsp:rsid wsp:val=&quot;00660EB5&quot;/&gt;&lt;wsp:rsid wsp:val=&quot;00663A4A&quot;/&gt;&lt;wsp:rsid wsp:val=&quot;00672301&quot;/&gt;&lt;wsp:rsid wsp:val=&quot;00673285&quot;/&gt;&lt;wsp:rsid wsp:val=&quot;00684362&quot;/&gt;&lt;wsp:rsid wsp:val=&quot;00697F74&quot;/&gt;&lt;wsp:rsid wsp:val=&quot;006A421B&quot;/&gt;&lt;wsp:rsid wsp:val=&quot;006A56DD&quot;/&gt;&lt;wsp:rsid wsp:val=&quot;006B7EA2&quot;/&gt;&lt;wsp:rsid wsp:val=&quot;006C50B5&quot;/&gt;&lt;wsp:rsid wsp:val=&quot;006D4E20&quot;/&gt;&lt;wsp:rsid wsp:val=&quot;006D63D7&quot;/&gt;&lt;wsp:rsid wsp:val=&quot;006E0F7C&quot;/&gt;&lt;wsp:rsid wsp:val=&quot;006E34C5&quot;/&gt;&lt;wsp:rsid wsp:val=&quot;006E6E77&quot;/&gt;&lt;wsp:rsid wsp:val=&quot;006F264A&quot;/&gt;&lt;wsp:rsid wsp:val=&quot;006F628E&quot;/&gt;&lt;wsp:rsid wsp:val=&quot;006F763D&quot;/&gt;&lt;wsp:rsid wsp:val=&quot;007132ED&quot;/&gt;&lt;wsp:rsid wsp:val=&quot;00717621&quot;/&gt;&lt;wsp:rsid wsp:val=&quot;00722851&quot;/&gt;&lt;wsp:rsid wsp:val=&quot;007228C6&quot;/&gt;&lt;wsp:rsid wsp:val=&quot;0072314B&quot;/&gt;&lt;wsp:rsid wsp:val=&quot;007237B4&quot;/&gt;&lt;wsp:rsid wsp:val=&quot;007240AD&quot;/&gt;&lt;wsp:rsid wsp:val=&quot;00730AB7&quot;/&gt;&lt;wsp:rsid wsp:val=&quot;00732AAE&quot;/&gt;&lt;wsp:rsid wsp:val=&quot;00733E48&quot;/&gt;&lt;wsp:rsid wsp:val=&quot;007408EB&quot;/&gt;&lt;wsp:rsid wsp:val=&quot;00742780&quot;/&gt;&lt;wsp:rsid wsp:val=&quot;00745B28&quot;/&gt;&lt;wsp:rsid wsp:val=&quot;007469ED&quot;/&gt;&lt;wsp:rsid wsp:val=&quot;00752085&quot;/&gt;&lt;wsp:rsid wsp:val=&quot;0075273A&quot;/&gt;&lt;wsp:rsid wsp:val=&quot;00756B8C&quot;/&gt;&lt;wsp:rsid wsp:val=&quot;00760F41&quot;/&gt;&lt;wsp:rsid wsp:val=&quot;00761E88&quot;/&gt;&lt;wsp:rsid wsp:val=&quot;00767258&quot;/&gt;&lt;wsp:rsid wsp:val=&quot;00775DC2&quot;/&gt;&lt;wsp:rsid wsp:val=&quot;00777758&quot;/&gt;&lt;wsp:rsid wsp:val=&quot;00777840&quot;/&gt;&lt;wsp:rsid wsp:val=&quot;00780140&quot;/&gt;&lt;wsp:rsid wsp:val=&quot;00780ACC&quot;/&gt;&lt;wsp:rsid wsp:val=&quot;00780DB6&quot;/&gt;&lt;wsp:rsid wsp:val=&quot;007829B1&quot;/&gt;&lt;wsp:rsid wsp:val=&quot;007848AC&quot;/&gt;&lt;wsp:rsid wsp:val=&quot;007926F7&quot;/&gt;&lt;wsp:rsid wsp:val=&quot;00794767&quot;/&gt;&lt;wsp:rsid wsp:val=&quot;00796985&quot;/&gt;&lt;wsp:rsid wsp:val=&quot;00797B99&quot;/&gt;&lt;wsp:rsid wsp:val=&quot;007A3417&quot;/&gt;&lt;wsp:rsid wsp:val=&quot;007B0623&quot;/&gt;&lt;wsp:rsid wsp:val=&quot;007B2AF5&quot;/&gt;&lt;wsp:rsid wsp:val=&quot;007C13CB&quot;/&gt;&lt;wsp:rsid wsp:val=&quot;007C426C&quot;/&gt;&lt;wsp:rsid wsp:val=&quot;007C741B&quot;/&gt;&lt;wsp:rsid wsp:val=&quot;007D3E82&quot;/&gt;&lt;wsp:rsid wsp:val=&quot;007D7414&quot;/&gt;&lt;wsp:rsid wsp:val=&quot;007E26F8&quot;/&gt;&lt;wsp:rsid wsp:val=&quot;007E295E&quot;/&gt;&lt;wsp:rsid wsp:val=&quot;007F0533&quot;/&gt;&lt;wsp:rsid wsp:val=&quot;007F0613&quot;/&gt;&lt;wsp:rsid wsp:val=&quot;007F5204&quot;/&gt;&lt;wsp:rsid wsp:val=&quot;00810266&quot;/&gt;&lt;wsp:rsid wsp:val=&quot;008116C6&quot;/&gt;&lt;wsp:rsid wsp:val=&quot;008216F6&quot;/&gt;&lt;wsp:rsid wsp:val=&quot;00822966&quot;/&gt;&lt;wsp:rsid wsp:val=&quot;00825BC4&quot;/&gt;&lt;wsp:rsid wsp:val=&quot;00826BDF&quot;/&gt;&lt;wsp:rsid wsp:val=&quot;008277FF&quot;/&gt;&lt;wsp:rsid wsp:val=&quot;00830BD7&quot;/&gt;&lt;wsp:rsid wsp:val=&quot;008310D2&quot;/&gt;&lt;wsp:rsid wsp:val=&quot;008369C5&quot;/&gt;&lt;wsp:rsid wsp:val=&quot;00842912&quot;/&gt;&lt;wsp:rsid wsp:val=&quot;008511F8&quot;/&gt;&lt;wsp:rsid wsp:val=&quot;00851314&quot;/&gt;&lt;wsp:rsid wsp:val=&quot;00857584&quot;/&gt;&lt;wsp:rsid wsp:val=&quot;008604B8&quot;/&gt;&lt;wsp:rsid wsp:val=&quot;0086340B&quot;/&gt;&lt;wsp:rsid wsp:val=&quot;008657E4&quot;/&gt;&lt;wsp:rsid wsp:val=&quot;00865A06&quot;/&gt;&lt;wsp:rsid wsp:val=&quot;00872DD6&quot;/&gt;&lt;wsp:rsid wsp:val=&quot;0087398B&quot;/&gt;&lt;wsp:rsid wsp:val=&quot;00877A4A&quot;/&gt;&lt;wsp:rsid wsp:val=&quot;00877EE5&quot;/&gt;&lt;wsp:rsid wsp:val=&quot;0088069D&quot;/&gt;&lt;wsp:rsid wsp:val=&quot;008812FF&quot;/&gt;&lt;wsp:rsid wsp:val=&quot;0088384F&quot;/&gt;&lt;wsp:rsid wsp:val=&quot;00884BDA&quot;/&gt;&lt;wsp:rsid wsp:val=&quot;0089115A&quot;/&gt;&lt;wsp:rsid wsp:val=&quot;00891F93&quot;/&gt;&lt;wsp:rsid wsp:val=&quot;008928EE&quot;/&gt;&lt;wsp:rsid wsp:val=&quot;008956A7&quot;/&gt;&lt;wsp:rsid wsp:val=&quot;00897C75&quot;/&gt;&lt;wsp:rsid wsp:val=&quot;008A0E42&quot;/&gt;&lt;wsp:rsid wsp:val=&quot;008B48C0&quot;/&gt;&lt;wsp:rsid wsp:val=&quot;008C4E2A&quot;/&gt;&lt;wsp:rsid wsp:val=&quot;008C502B&quot;/&gt;&lt;wsp:rsid wsp:val=&quot;008C6F48&quot;/&gt;&lt;wsp:rsid wsp:val=&quot;008C797E&quot;/&gt;&lt;wsp:rsid wsp:val=&quot;008D0674&quot;/&gt;&lt;wsp:rsid wsp:val=&quot;008D73AE&quot;/&gt;&lt;wsp:rsid wsp:val=&quot;008E1303&quot;/&gt;&lt;wsp:rsid wsp:val=&quot;008E1C2D&quot;/&gt;&lt;wsp:rsid wsp:val=&quot;008E4BA0&quot;/&gt;&lt;wsp:rsid wsp:val=&quot;008F2638&quot;/&gt;&lt;wsp:rsid wsp:val=&quot;009010BD&quot;/&gt;&lt;wsp:rsid wsp:val=&quot;009050CE&quot;/&gt;&lt;wsp:rsid wsp:val=&quot;009057B6&quot;/&gt;&lt;wsp:rsid wsp:val=&quot;00916805&quot;/&gt;&lt;wsp:rsid wsp:val=&quot;00922A60&quot;/&gt;&lt;wsp:rsid wsp:val=&quot;0092343F&quot;/&gt;&lt;wsp:rsid wsp:val=&quot;00924975&quot;/&gt;&lt;wsp:rsid wsp:val=&quot;00942341&quot;/&gt;&lt;wsp:rsid wsp:val=&quot;00954E53&quot;/&gt;&lt;wsp:rsid wsp:val=&quot;00955348&quot;/&gt;&lt;wsp:rsid wsp:val=&quot;009556CB&quot;/&gt;&lt;wsp:rsid wsp:val=&quot;009610B7&quot;/&gt;&lt;wsp:rsid wsp:val=&quot;00970668&quot;/&gt;&lt;wsp:rsid wsp:val=&quot;009749E1&quot;/&gt;&lt;wsp:rsid wsp:val=&quot;0098301A&quot;/&gt;&lt;wsp:rsid wsp:val=&quot;00985FBA&quot;/&gt;&lt;wsp:rsid wsp:val=&quot;00986684&quot;/&gt;&lt;wsp:rsid wsp:val=&quot;00990E6B&quot;/&gt;&lt;wsp:rsid wsp:val=&quot;009925BA&quot;/&gt;&lt;wsp:rsid wsp:val=&quot;00997F68&quot;/&gt;&lt;wsp:rsid wsp:val=&quot;009A34F2&quot;/&gt;&lt;wsp:rsid wsp:val=&quot;009A7EE8&quot;/&gt;&lt;wsp:rsid wsp:val=&quot;009B4860&quot;/&gt;&lt;wsp:rsid wsp:val=&quot;009C2C1B&quot;/&gt;&lt;wsp:rsid wsp:val=&quot;009D1863&quot;/&gt;&lt;wsp:rsid wsp:val=&quot;009D1FEA&quot;/&gt;&lt;wsp:rsid wsp:val=&quot;009D7522&quot;/&gt;&lt;wsp:rsid wsp:val=&quot;009E1D33&quot;/&gt;&lt;wsp:rsid wsp:val=&quot;009E2525&quot;/&gt;&lt;wsp:rsid wsp:val=&quot;009E54B2&quot;/&gt;&lt;wsp:rsid wsp:val=&quot;009F5D2D&quot;/&gt;&lt;wsp:rsid wsp:val=&quot;009F6324&quot;/&gt;&lt;wsp:rsid wsp:val=&quot;00A06413&quot;/&gt;&lt;wsp:rsid wsp:val=&quot;00A109FC&quot;/&gt;&lt;wsp:rsid wsp:val=&quot;00A11038&quot;/&gt;&lt;wsp:rsid wsp:val=&quot;00A16957&quot;/&gt;&lt;wsp:rsid wsp:val=&quot;00A26FC6&quot;/&gt;&lt;wsp:rsid wsp:val=&quot;00A32060&quot;/&gt;&lt;wsp:rsid wsp:val=&quot;00A3209A&quot;/&gt;&lt;wsp:rsid wsp:val=&quot;00A35882&quot;/&gt;&lt;wsp:rsid wsp:val=&quot;00A35D31&quot;/&gt;&lt;wsp:rsid wsp:val=&quot;00A361A9&quot;/&gt;&lt;wsp:rsid wsp:val=&quot;00A3659D&quot;/&gt;&lt;wsp:rsid wsp:val=&quot;00A44564&quot;/&gt;&lt;wsp:rsid wsp:val=&quot;00A4554D&quot;/&gt;&lt;wsp:rsid wsp:val=&quot;00A45E98&quot;/&gt;&lt;wsp:rsid wsp:val=&quot;00A55EB5&quot;/&gt;&lt;wsp:rsid wsp:val=&quot;00A61BAA&quot;/&gt;&lt;wsp:rsid wsp:val=&quot;00A70B39&quot;/&gt;&lt;wsp:rsid wsp:val=&quot;00A7284D&quot;/&gt;&lt;wsp:rsid wsp:val=&quot;00A74AB3&quot;/&gt;&lt;wsp:rsid wsp:val=&quot;00A76552&quot;/&gt;&lt;wsp:rsid wsp:val=&quot;00A82868&quot;/&gt;&lt;wsp:rsid wsp:val=&quot;00A85B53&quot;/&gt;&lt;wsp:rsid wsp:val=&quot;00A861D3&quot;/&gt;&lt;wsp:rsid wsp:val=&quot;00A92184&quot;/&gt;&lt;wsp:rsid wsp:val=&quot;00A96222&quot;/&gt;&lt;wsp:rsid wsp:val=&quot;00A96F14&quot;/&gt;&lt;wsp:rsid wsp:val=&quot;00AA16F3&quot;/&gt;&lt;wsp:rsid wsp:val=&quot;00AA57CD&quot;/&gt;&lt;wsp:rsid wsp:val=&quot;00AB52FC&quot;/&gt;&lt;wsp:rsid wsp:val=&quot;00AB69CE&quot;/&gt;&lt;wsp:rsid wsp:val=&quot;00AC3E02&quot;/&gt;&lt;wsp:rsid wsp:val=&quot;00AC7B88&quot;/&gt;&lt;wsp:rsid wsp:val=&quot;00AD0C9D&quot;/&gt;&lt;wsp:rsid wsp:val=&quot;00AD3288&quot;/&gt;&lt;wsp:rsid wsp:val=&quot;00AD35E6&quot;/&gt;&lt;wsp:rsid wsp:val=&quot;00AD7D3C&quot;/&gt;&lt;wsp:rsid wsp:val=&quot;00AE2E2F&quot;/&gt;&lt;wsp:rsid wsp:val=&quot;00AE7409&quot;/&gt;&lt;wsp:rsid wsp:val=&quot;00AF076B&quot;/&gt;&lt;wsp:rsid wsp:val=&quot;00AF422C&quot;/&gt;&lt;wsp:rsid wsp:val=&quot;00AF6262&quot;/&gt;&lt;wsp:rsid wsp:val=&quot;00AF6576&quot;/&gt;&lt;wsp:rsid wsp:val=&quot;00B00F9D&quot;/&gt;&lt;wsp:rsid wsp:val=&quot;00B01054&quot;/&gt;&lt;wsp:rsid wsp:val=&quot;00B038DB&quot;/&gt;&lt;wsp:rsid wsp:val=&quot;00B046C9&quot;/&gt;&lt;wsp:rsid wsp:val=&quot;00B06CCC&quot;/&gt;&lt;wsp:rsid wsp:val=&quot;00B115FF&quot;/&gt;&lt;wsp:rsid wsp:val=&quot;00B1572B&quot;/&gt;&lt;wsp:rsid wsp:val=&quot;00B16CB4&quot;/&gt;&lt;wsp:rsid wsp:val=&quot;00B20927&quot;/&gt;&lt;wsp:rsid wsp:val=&quot;00B249EE&quot;/&gt;&lt;wsp:rsid wsp:val=&quot;00B30F08&quot;/&gt;&lt;wsp:rsid wsp:val=&quot;00B31ED6&quot;/&gt;&lt;wsp:rsid wsp:val=&quot;00B324C4&quot;/&gt;&lt;wsp:rsid wsp:val=&quot;00B40F11&quot;/&gt;&lt;wsp:rsid wsp:val=&quot;00B464D2&quot;/&gt;&lt;wsp:rsid wsp:val=&quot;00B508EB&quot;/&gt;&lt;wsp:rsid wsp:val=&quot;00B51E36&quot;/&gt;&lt;wsp:rsid wsp:val=&quot;00B550CF&quot;/&gt;&lt;wsp:rsid wsp:val=&quot;00B55F83&quot;/&gt;&lt;wsp:rsid wsp:val=&quot;00B61CF8&quot;/&gt;&lt;wsp:rsid wsp:val=&quot;00B63176&quot;/&gt;&lt;wsp:rsid wsp:val=&quot;00B63DC0&quot;/&gt;&lt;wsp:rsid wsp:val=&quot;00B64C8B&quot;/&gt;&lt;wsp:rsid wsp:val=&quot;00B6527A&quot;/&gt;&lt;wsp:rsid wsp:val=&quot;00B65879&quot;/&gt;&lt;wsp:rsid wsp:val=&quot;00B65AA5&quot;/&gt;&lt;wsp:rsid wsp:val=&quot;00B65EE6&quot;/&gt;&lt;wsp:rsid wsp:val=&quot;00B72A42&quot;/&gt;&lt;wsp:rsid wsp:val=&quot;00B749F3&quot;/&gt;&lt;wsp:rsid wsp:val=&quot;00B74E01&quot;/&gt;&lt;wsp:rsid wsp:val=&quot;00B834A6&quot;/&gt;&lt;wsp:rsid wsp:val=&quot;00B87EC7&quot;/&gt;&lt;wsp:rsid wsp:val=&quot;00B90E0A&quot;/&gt;&lt;wsp:rsid wsp:val=&quot;00B939CC&quot;/&gt;&lt;wsp:rsid wsp:val=&quot;00BA0888&quot;/&gt;&lt;wsp:rsid wsp:val=&quot;00BA3CCF&quot;/&gt;&lt;wsp:rsid wsp:val=&quot;00BB015A&quot;/&gt;&lt;wsp:rsid wsp:val=&quot;00BB1B57&quot;/&gt;&lt;wsp:rsid wsp:val=&quot;00BC0639&quot;/&gt;&lt;wsp:rsid wsp:val=&quot;00BC0B86&quot;/&gt;&lt;wsp:rsid wsp:val=&quot;00BD164D&quot;/&gt;&lt;wsp:rsid wsp:val=&quot;00BD18BA&quot;/&gt;&lt;wsp:rsid wsp:val=&quot;00BD318B&quot;/&gt;&lt;wsp:rsid wsp:val=&quot;00BE0C4D&quot;/&gt;&lt;wsp:rsid wsp:val=&quot;00BE3E92&quot;/&gt;&lt;wsp:rsid wsp:val=&quot;00BE50EA&quot;/&gt;&lt;wsp:rsid wsp:val=&quot;00BF0198&quot;/&gt;&lt;wsp:rsid wsp:val=&quot;00BF7C6E&quot;/&gt;&lt;wsp:rsid wsp:val=&quot;00C01B15&quot;/&gt;&lt;wsp:rsid wsp:val=&quot;00C01DAD&quot;/&gt;&lt;wsp:rsid wsp:val=&quot;00C04D0C&quot;/&gt;&lt;wsp:rsid wsp:val=&quot;00C07DD6&quot;/&gt;&lt;wsp:rsid wsp:val=&quot;00C15E31&quot;/&gt;&lt;wsp:rsid wsp:val=&quot;00C1653B&quot;/&gt;&lt;wsp:rsid wsp:val=&quot;00C17C15&quot;/&gt;&lt;wsp:rsid wsp:val=&quot;00C21058&quot;/&gt;&lt;wsp:rsid wsp:val=&quot;00C22954&quot;/&gt;&lt;wsp:rsid wsp:val=&quot;00C23AE2&quot;/&gt;&lt;wsp:rsid wsp:val=&quot;00C25538&quot;/&gt;&lt;wsp:rsid wsp:val=&quot;00C25879&quot;/&gt;&lt;wsp:rsid wsp:val=&quot;00C26B22&quot;/&gt;&lt;wsp:rsid wsp:val=&quot;00C33304&quot;/&gt;&lt;wsp:rsid wsp:val=&quot;00C361B7&quot;/&gt;&lt;wsp:rsid wsp:val=&quot;00C3626F&quot;/&gt;&lt;wsp:rsid wsp:val=&quot;00C36BFA&quot;/&gt;&lt;wsp:rsid wsp:val=&quot;00C42165&quot;/&gt;&lt;wsp:rsid wsp:val=&quot;00C426E8&quot;/&gt;&lt;wsp:rsid wsp:val=&quot;00C4413B&quot;/&gt;&lt;wsp:rsid wsp:val=&quot;00C44B66&quot;/&gt;&lt;wsp:rsid wsp:val=&quot;00C44DC6&quot;/&gt;&lt;wsp:rsid wsp:val=&quot;00C45BC6&quot;/&gt;&lt;wsp:rsid wsp:val=&quot;00C45F93&quot;/&gt;&lt;wsp:rsid wsp:val=&quot;00C46952&quot;/&gt;&lt;wsp:rsid wsp:val=&quot;00C56383&quot;/&gt;&lt;wsp:rsid wsp:val=&quot;00C57AF7&quot;/&gt;&lt;wsp:rsid wsp:val=&quot;00C65691&quot;/&gt;&lt;wsp:rsid wsp:val=&quot;00C66BA4&quot;/&gt;&lt;wsp:rsid wsp:val=&quot;00C75718&quot;/&gt;&lt;wsp:rsid wsp:val=&quot;00C76178&quot;/&gt;&lt;wsp:rsid wsp:val=&quot;00C802DF&quot;/&gt;&lt;wsp:rsid wsp:val=&quot;00C806CD&quot;/&gt;&lt;wsp:rsid wsp:val=&quot;00C8150A&quot;/&gt;&lt;wsp:rsid wsp:val=&quot;00C82165&quot;/&gt;&lt;wsp:rsid wsp:val=&quot;00C82452&quot;/&gt;&lt;wsp:rsid wsp:val=&quot;00C84F97&quot;/&gt;&lt;wsp:rsid wsp:val=&quot;00C85766&quot;/&gt;&lt;wsp:rsid wsp:val=&quot;00C929FE&quot;/&gt;&lt;wsp:rsid wsp:val=&quot;00CA5C4F&quot;/&gt;&lt;wsp:rsid wsp:val=&quot;00CB123E&quot;/&gt;&lt;wsp:rsid wsp:val=&quot;00CB19A4&quot;/&gt;&lt;wsp:rsid wsp:val=&quot;00CB4DCC&quot;/&gt;&lt;wsp:rsid wsp:val=&quot;00CC4A79&quot;/&gt;&lt;wsp:rsid wsp:val=&quot;00CD34A7&quot;/&gt;&lt;wsp:rsid wsp:val=&quot;00CD627E&quot;/&gt;&lt;wsp:rsid wsp:val=&quot;00CE44E1&quot;/&gt;&lt;wsp:rsid wsp:val=&quot;00D10468&quot;/&gt;&lt;wsp:rsid wsp:val=&quot;00D13D03&quot;/&gt;&lt;wsp:rsid wsp:val=&quot;00D14AE4&quot;/&gt;&lt;wsp:rsid wsp:val=&quot;00D179BB&quot;/&gt;&lt;wsp:rsid wsp:val=&quot;00D228A0&quot;/&gt;&lt;wsp:rsid wsp:val=&quot;00D23E20&quot;/&gt;&lt;wsp:rsid wsp:val=&quot;00D3174D&quot;/&gt;&lt;wsp:rsid wsp:val=&quot;00D33DB3&quot;/&gt;&lt;wsp:rsid wsp:val=&quot;00D35076&quot;/&gt;&lt;wsp:rsid wsp:val=&quot;00D350F3&quot;/&gt;&lt;wsp:rsid wsp:val=&quot;00D35B84&quot;/&gt;&lt;wsp:rsid wsp:val=&quot;00D35C57&quot;/&gt;&lt;wsp:rsid wsp:val=&quot;00D42071&quot;/&gt;&lt;wsp:rsid wsp:val=&quot;00D43AD5&quot;/&gt;&lt;wsp:rsid wsp:val=&quot;00D4435C&quot;/&gt;&lt;wsp:rsid wsp:val=&quot;00D45AED&quot;/&gt;&lt;wsp:rsid wsp:val=&quot;00D460B2&quot;/&gt;&lt;wsp:rsid wsp:val=&quot;00D51ED6&quot;/&gt;&lt;wsp:rsid wsp:val=&quot;00D568BE&quot;/&gt;&lt;wsp:rsid wsp:val=&quot;00D65063&quot;/&gt;&lt;wsp:rsid wsp:val=&quot;00D71F50&quot;/&gt;&lt;wsp:rsid wsp:val=&quot;00D767D3&quot;/&gt;&lt;wsp:rsid wsp:val=&quot;00D80075&quot;/&gt;&lt;wsp:rsid wsp:val=&quot;00D92E38&quot;/&gt;&lt;wsp:rsid wsp:val=&quot;00D94453&quot;/&gt;&lt;wsp:rsid wsp:val=&quot;00DA183B&quot;/&gt;&lt;wsp:rsid wsp:val=&quot;00DA25B7&quot;/&gt;&lt;wsp:rsid wsp:val=&quot;00DA57AE&quot;/&gt;&lt;wsp:rsid wsp:val=&quot;00DA587A&quot;/&gt;&lt;wsp:rsid wsp:val=&quot;00DA74D9&quot;/&gt;&lt;wsp:rsid wsp:val=&quot;00DC0219&quot;/&gt;&lt;wsp:rsid wsp:val=&quot;00DC1288&quot;/&gt;&lt;wsp:rsid wsp:val=&quot;00DC415A&quot;/&gt;&lt;wsp:rsid wsp:val=&quot;00DD4EDB&quot;/&gt;&lt;wsp:rsid wsp:val=&quot;00DD7038&quot;/&gt;&lt;wsp:rsid wsp:val=&quot;00DE0CF3&quot;/&gt;&lt;wsp:rsid wsp:val=&quot;00DE1FEE&quot;/&gt;&lt;wsp:rsid wsp:val=&quot;00DF20C6&quot;/&gt;&lt;wsp:rsid wsp:val=&quot;00DF234B&quot;/&gt;&lt;wsp:rsid wsp:val=&quot;00DF3E2A&quot;/&gt;&lt;wsp:rsid wsp:val=&quot;00DF44B9&quot;/&gt;&lt;wsp:rsid wsp:val=&quot;00E04CC3&quot;/&gt;&lt;wsp:rsid wsp:val=&quot;00E0735C&quot;/&gt;&lt;wsp:rsid wsp:val=&quot;00E073C4&quot;/&gt;&lt;wsp:rsid wsp:val=&quot;00E1019D&quot;/&gt;&lt;wsp:rsid wsp:val=&quot;00E10D0E&quot;/&gt;&lt;wsp:rsid wsp:val=&quot;00E15358&quot;/&gt;&lt;wsp:rsid wsp:val=&quot;00E23265&quot;/&gt;&lt;wsp:rsid wsp:val=&quot;00E25A96&quot;/&gt;&lt;wsp:rsid wsp:val=&quot;00E26A67&quot;/&gt;&lt;wsp:rsid wsp:val=&quot;00E27B0D&quot;/&gt;&lt;wsp:rsid wsp:val=&quot;00E300F7&quot;/&gt;&lt;wsp:rsid wsp:val=&quot;00E33E04&quot;/&gt;&lt;wsp:rsid wsp:val=&quot;00E34835&quot;/&gt;&lt;wsp:rsid wsp:val=&quot;00E3688E&quot;/&gt;&lt;wsp:rsid wsp:val=&quot;00E4104B&quot;/&gt;&lt;wsp:rsid wsp:val=&quot;00E4116C&quot;/&gt;&lt;wsp:rsid wsp:val=&quot;00E4392C&quot;/&gt;&lt;wsp:rsid wsp:val=&quot;00E5013A&quot;/&gt;&lt;wsp:rsid wsp:val=&quot;00E554DD&quot;/&gt;&lt;wsp:rsid wsp:val=&quot;00E624D6&quot;/&gt;&lt;wsp:rsid wsp:val=&quot;00E659B4&quot;/&gt;&lt;wsp:rsid wsp:val=&quot;00E66190&quot;/&gt;&lt;wsp:rsid wsp:val=&quot;00E732C6&quot;/&gt;&lt;wsp:rsid wsp:val=&quot;00E75322&quot;/&gt;&lt;wsp:rsid wsp:val=&quot;00E81AED&quot;/&gt;&lt;wsp:rsid wsp:val=&quot;00E874E0&quot;/&gt;&lt;wsp:rsid wsp:val=&quot;00E91CAF&quot;/&gt;&lt;wsp:rsid wsp:val=&quot;00E941AC&quot;/&gt;&lt;wsp:rsid wsp:val=&quot;00EA07FB&quot;/&gt;&lt;wsp:rsid wsp:val=&quot;00EA3080&quot;/&gt;&lt;wsp:rsid wsp:val=&quot;00EA39D8&quot;/&gt;&lt;wsp:rsid wsp:val=&quot;00EA729A&quot;/&gt;&lt;wsp:rsid wsp:val=&quot;00EA77BA&quot;/&gt;&lt;wsp:rsid wsp:val=&quot;00EB2CA7&quot;/&gt;&lt;wsp:rsid wsp:val=&quot;00EB3DC9&quot;/&gt;&lt;wsp:rsid wsp:val=&quot;00EB4B18&quot;/&gt;&lt;wsp:rsid wsp:val=&quot;00EB4C78&quot;/&gt;&lt;wsp:rsid wsp:val=&quot;00EB5CB1&quot;/&gt;&lt;wsp:rsid wsp:val=&quot;00EC2A22&quot;/&gt;&lt;wsp:rsid wsp:val=&quot;00EC2E4C&quot;/&gt;&lt;wsp:rsid wsp:val=&quot;00EC4871&quot;/&gt;&lt;wsp:rsid wsp:val=&quot;00ED1EE3&quot;/&gt;&lt;wsp:rsid wsp:val=&quot;00ED266D&quot;/&gt;&lt;wsp:rsid wsp:val=&quot;00EE4220&quot;/&gt;&lt;wsp:rsid wsp:val=&quot;00EE7205&quot;/&gt;&lt;wsp:rsid wsp:val=&quot;00EF0C10&quot;/&gt;&lt;wsp:rsid wsp:val=&quot;00EF2FAA&quot;/&gt;&lt;wsp:rsid wsp:val=&quot;00EF5724&quot;/&gt;&lt;wsp:rsid wsp:val=&quot;00EF6F6C&quot;/&gt;&lt;wsp:rsid wsp:val=&quot;00F03933&quot;/&gt;&lt;wsp:rsid wsp:val=&quot;00F05037&quot;/&gt;&lt;wsp:rsid wsp:val=&quot;00F05158&quot;/&gt;&lt;wsp:rsid wsp:val=&quot;00F15013&quot;/&gt;&lt;wsp:rsid wsp:val=&quot;00F1631E&quot;/&gt;&lt;wsp:rsid wsp:val=&quot;00F24814&quot;/&gt;&lt;wsp:rsid wsp:val=&quot;00F251C1&quot;/&gt;&lt;wsp:rsid wsp:val=&quot;00F31E10&quot;/&gt;&lt;wsp:rsid wsp:val=&quot;00F336D9&quot;/&gt;&lt;wsp:rsid wsp:val=&quot;00F373DB&quot;/&gt;&lt;wsp:rsid wsp:val=&quot;00F459FF&quot;/&gt;&lt;wsp:rsid wsp:val=&quot;00F50084&quot;/&gt;&lt;wsp:rsid wsp:val=&quot;00F51F5F&quot;/&gt;&lt;wsp:rsid wsp:val=&quot;00F56A6A&quot;/&gt;&lt;wsp:rsid wsp:val=&quot;00F56CCB&quot;/&gt;&lt;wsp:rsid wsp:val=&quot;00F66E5C&quot;/&gt;&lt;wsp:rsid wsp:val=&quot;00F70474&quot;/&gt;&lt;wsp:rsid wsp:val=&quot;00F76E46&quot;/&gt;&lt;wsp:rsid wsp:val=&quot;00F77DBF&quot;/&gt;&lt;wsp:rsid wsp:val=&quot;00F83623&quot;/&gt;&lt;wsp:rsid wsp:val=&quot;00F84107&quot;/&gt;&lt;wsp:rsid wsp:val=&quot;00F8505D&quot;/&gt;&lt;wsp:rsid wsp:val=&quot;00F87243&quot;/&gt;&lt;wsp:rsid wsp:val=&quot;00F92422&quot;/&gt;&lt;wsp:rsid wsp:val=&quot;00F94000&quot;/&gt;&lt;wsp:rsid wsp:val=&quot;00FA6CE9&quot;/&gt;&lt;wsp:rsid wsp:val=&quot;00FB1C53&quot;/&gt;&lt;wsp:rsid wsp:val=&quot;00FB5D63&quot;/&gt;&lt;wsp:rsid wsp:val=&quot;00FB6898&quot;/&gt;&lt;wsp:rsid wsp:val=&quot;00FC2273&quot;/&gt;&lt;wsp:rsid wsp:val=&quot;00FC29C6&quot;/&gt;&lt;wsp:rsid wsp:val=&quot;00FD2EB5&quot;/&gt;&lt;wsp:rsid wsp:val=&quot;00FD30CF&quot;/&gt;&lt;wsp:rsid wsp:val=&quot;00FD51CB&quot;/&gt;&lt;wsp:rsid wsp:val=&quot;00FD5E4A&quot;/&gt;&lt;wsp:rsid wsp:val=&quot;00FD5EB6&quot;/&gt;&lt;wsp:rsid wsp:val=&quot;00FD6B04&quot;/&gt;&lt;wsp:rsid wsp:val=&quot;00FE1C9F&quot;/&gt;&lt;wsp:rsid wsp:val=&quot;00FE2735&quot;/&gt;&lt;wsp:rsid wsp:val=&quot;00FE67D9&quot;/&gt;&lt;wsp:rsid wsp:val=&quot;00FF23D5&quot;/&gt;&lt;/wsp:rsids&gt;&lt;/w:docPr&gt;&lt;w:body&gt;&lt;w:p wsp:rsidR=&quot;00000000&quot; wsp:rsidRDefault=&quot;00AF422C&quot;&gt;&lt;m:oMathPara&gt;&lt;m:oMath&gt;&lt;m:acc&gt;&lt;m:accPr&gt;&lt;m:chr m:val=&quot;Ì…&quot;/&gt;&lt;m:ctrlPr&gt;&lt;w:rPr&gt;&lt;w:rFonts w:ascii=&quot;Cambria Math&quot; w:fareast=&quot;Calibri&quot; w:h-ansi=&quot;Cambria Math&quot;/&gt;&lt;wx:font wx:val=&quot;Cambria Math&quot;/&gt;&lt;w:i/&gt;&lt;w:sz w:val=&quot;24&quot;/&gt;&lt;w:sz-cs w:val=&quot;24&quot;/&gt;&lt;/w:rPr&gt;&lt;/m:ctrlPr&gt;&lt;/m:accPr&gt;&lt;m:e&gt;&lt;m:r&gt;&lt;w:rPr&gt;&lt;w:rFonts w:ascii=&quot;Cambria Math&quot; w:h-ansi=&quot;Cambria Math&quot;/&gt;&lt;wx:font wx:val=&quot;Cambria Math&quot;/&gt;&lt;w:i/&gt;&lt;w:sz w:val=&quot;24&quot;/&gt;&lt;w:sz-cs w:val=&quot;24&quot;/&gt;&lt;/w:rPr&gt;&lt;m:t&gt;x&lt;/m:t&gt;&lt;/m:r&gt;&lt;m:ctrlPr&gt;&lt;w:rPr&gt;&lt;w:rFonts w:ascii=&quot;Cambria Math&quot; w:h-ansi=&quot;Cambria Math&quot;/&gt;&lt;wx:font wx:val=&quot;Cambria Math&quot;/&gt;&lt;w:i/&gt;&lt;w:sz w:val=&quot;24&quot;/&gt;&lt;w:sz-cs w:val=&quot;24&quot;/&gt;&lt;/w:rPr&gt;&lt;/m:ctrlPr&gt;&lt;/m:e&gt;&lt;/m:acc&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0" o:title="" chromakey="white"/>
                </v:shape>
              </w:pict>
            </w:r>
            <w:r w:rsidRPr="002B2716">
              <w:rPr>
                <w:szCs w:val="24"/>
              </w:rPr>
              <w:fldChar w:fldCharType="end"/>
            </w:r>
            <w:r w:rsidRPr="002B2716">
              <w:rPr>
                <w:szCs w:val="24"/>
              </w:rPr>
              <w:t xml:space="preserve"> + 3s</w:t>
            </w:r>
          </w:p>
        </w:tc>
        <w:tc>
          <w:tcPr>
            <w:tcW w:w="1559" w:type="dxa"/>
          </w:tcPr>
          <w:p w:rsidR="00BB3FBD" w:rsidRPr="002B2716" w:rsidRDefault="00BB3FBD" w:rsidP="002B2716">
            <w:pPr>
              <w:spacing w:after="0"/>
              <w:rPr>
                <w:color w:val="000000"/>
                <w:szCs w:val="24"/>
              </w:rPr>
            </w:pPr>
            <w:r w:rsidRPr="002B2716">
              <w:rPr>
                <w:color w:val="000000"/>
                <w:szCs w:val="24"/>
              </w:rPr>
              <w:t>79.74</w:t>
            </w:r>
          </w:p>
        </w:tc>
        <w:tc>
          <w:tcPr>
            <w:tcW w:w="1843" w:type="dxa"/>
          </w:tcPr>
          <w:p w:rsidR="00BB3FBD" w:rsidRPr="002B2716" w:rsidRDefault="00BB3FBD" w:rsidP="002B2716">
            <w:pPr>
              <w:spacing w:after="0"/>
              <w:rPr>
                <w:color w:val="000000"/>
                <w:szCs w:val="24"/>
              </w:rPr>
            </w:pPr>
            <w:r w:rsidRPr="002B2716">
              <w:rPr>
                <w:color w:val="000000"/>
                <w:szCs w:val="24"/>
              </w:rPr>
              <w:t xml:space="preserve">  8.60</w:t>
            </w:r>
          </w:p>
        </w:tc>
      </w:tr>
    </w:tbl>
    <w:p w:rsidR="00BB3FBD" w:rsidRDefault="00BB3FBD" w:rsidP="005B7FF2">
      <w:pPr>
        <w:tabs>
          <w:tab w:val="left" w:pos="5272"/>
        </w:tabs>
        <w:spacing w:after="0"/>
        <w:ind w:left="360"/>
        <w:rPr>
          <w:szCs w:val="24"/>
        </w:rPr>
      </w:pPr>
    </w:p>
    <w:p w:rsidR="00BB3FBD" w:rsidRDefault="00BB3FBD" w:rsidP="005B7FF2">
      <w:pPr>
        <w:tabs>
          <w:tab w:val="left" w:pos="5272"/>
        </w:tabs>
        <w:spacing w:after="0"/>
        <w:ind w:left="360"/>
        <w:rPr>
          <w:szCs w:val="24"/>
        </w:rPr>
      </w:pPr>
    </w:p>
    <w:tbl>
      <w:tblPr>
        <w:tblW w:w="6240" w:type="dxa"/>
        <w:tblInd w:w="93" w:type="dxa"/>
        <w:tblLook w:val="00A0"/>
      </w:tblPr>
      <w:tblGrid>
        <w:gridCol w:w="1960"/>
        <w:gridCol w:w="1456"/>
        <w:gridCol w:w="1900"/>
        <w:gridCol w:w="960"/>
      </w:tblGrid>
      <w:tr w:rsidR="00BB3FBD" w:rsidRPr="002B2716" w:rsidTr="00201E7F">
        <w:trPr>
          <w:trHeight w:val="300"/>
        </w:trPr>
        <w:tc>
          <w:tcPr>
            <w:tcW w:w="1960" w:type="dxa"/>
            <w:tcBorders>
              <w:top w:val="single" w:sz="4" w:space="0" w:color="auto"/>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Actual observations</w:t>
            </w:r>
          </w:p>
        </w:tc>
        <w:tc>
          <w:tcPr>
            <w:tcW w:w="1420" w:type="dxa"/>
            <w:tcBorders>
              <w:top w:val="single" w:sz="4" w:space="0" w:color="auto"/>
              <w:left w:val="nil"/>
              <w:bottom w:val="single" w:sz="4" w:space="0" w:color="auto"/>
              <w:right w:val="single" w:sz="4" w:space="0" w:color="auto"/>
            </w:tcBorders>
            <w:noWrap/>
            <w:vAlign w:val="bottom"/>
          </w:tcPr>
          <w:p w:rsidR="00BB3FBD" w:rsidRPr="00201E7F" w:rsidRDefault="00BB3FBD" w:rsidP="00201E7F">
            <w:pPr>
              <w:spacing w:after="0"/>
              <w:jc w:val="center"/>
              <w:rPr>
                <w:i/>
                <w:iCs/>
                <w:color w:val="000000"/>
                <w:szCs w:val="24"/>
              </w:rPr>
            </w:pPr>
            <w:r w:rsidRPr="00201E7F">
              <w:rPr>
                <w:i/>
                <w:iCs/>
                <w:color w:val="000000"/>
                <w:szCs w:val="24"/>
              </w:rPr>
              <w:t xml:space="preserve">Temperature </w:t>
            </w:r>
          </w:p>
        </w:tc>
        <w:tc>
          <w:tcPr>
            <w:tcW w:w="1900" w:type="dxa"/>
            <w:tcBorders>
              <w:top w:val="single" w:sz="4" w:space="0" w:color="auto"/>
              <w:left w:val="nil"/>
              <w:bottom w:val="single" w:sz="4" w:space="0" w:color="auto"/>
              <w:right w:val="single" w:sz="4" w:space="0" w:color="auto"/>
            </w:tcBorders>
            <w:noWrap/>
            <w:vAlign w:val="bottom"/>
          </w:tcPr>
          <w:p w:rsidR="00BB3FBD" w:rsidRPr="00201E7F" w:rsidRDefault="00BB3FBD" w:rsidP="00201E7F">
            <w:pPr>
              <w:spacing w:after="0"/>
              <w:jc w:val="center"/>
              <w:rPr>
                <w:i/>
                <w:iCs/>
                <w:color w:val="000000"/>
                <w:szCs w:val="24"/>
              </w:rPr>
            </w:pPr>
            <w:r w:rsidRPr="00201E7F">
              <w:rPr>
                <w:i/>
                <w:iCs/>
                <w:color w:val="000000"/>
                <w:szCs w:val="24"/>
              </w:rPr>
              <w:t>Rainfall</w:t>
            </w:r>
          </w:p>
        </w:tc>
        <w:tc>
          <w:tcPr>
            <w:tcW w:w="960" w:type="dxa"/>
            <w:tcBorders>
              <w:top w:val="single" w:sz="4" w:space="0" w:color="auto"/>
              <w:left w:val="nil"/>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 within</w:t>
            </w:r>
          </w:p>
        </w:tc>
      </w:tr>
      <w:tr w:rsidR="00BB3FBD" w:rsidRPr="002B2716" w:rsidTr="00201E7F">
        <w:trPr>
          <w:trHeight w:val="300"/>
        </w:trPr>
        <w:tc>
          <w:tcPr>
            <w:tcW w:w="1960"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within 2 s</w:t>
            </w:r>
          </w:p>
        </w:tc>
        <w:tc>
          <w:tcPr>
            <w:tcW w:w="142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12</w:t>
            </w:r>
          </w:p>
        </w:tc>
        <w:tc>
          <w:tcPr>
            <w:tcW w:w="190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12</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100%</w:t>
            </w:r>
          </w:p>
        </w:tc>
      </w:tr>
      <w:tr w:rsidR="00BB3FBD" w:rsidRPr="002B2716" w:rsidTr="00201E7F">
        <w:trPr>
          <w:trHeight w:val="300"/>
        </w:trPr>
        <w:tc>
          <w:tcPr>
            <w:tcW w:w="1960" w:type="dxa"/>
            <w:tcBorders>
              <w:top w:val="nil"/>
              <w:left w:val="single" w:sz="4" w:space="0" w:color="auto"/>
              <w:bottom w:val="single" w:sz="4" w:space="0" w:color="auto"/>
              <w:right w:val="single" w:sz="4" w:space="0" w:color="auto"/>
            </w:tcBorders>
            <w:noWrap/>
            <w:vAlign w:val="bottom"/>
          </w:tcPr>
          <w:p w:rsidR="00BB3FBD" w:rsidRPr="00201E7F" w:rsidRDefault="00BB3FBD" w:rsidP="00201E7F">
            <w:pPr>
              <w:spacing w:after="0"/>
              <w:rPr>
                <w:color w:val="000000"/>
                <w:szCs w:val="24"/>
              </w:rPr>
            </w:pPr>
            <w:r w:rsidRPr="00201E7F">
              <w:rPr>
                <w:color w:val="000000"/>
                <w:szCs w:val="24"/>
              </w:rPr>
              <w:t xml:space="preserve">within 3 s </w:t>
            </w:r>
          </w:p>
        </w:tc>
        <w:tc>
          <w:tcPr>
            <w:tcW w:w="142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12</w:t>
            </w:r>
          </w:p>
        </w:tc>
        <w:tc>
          <w:tcPr>
            <w:tcW w:w="190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12</w:t>
            </w:r>
          </w:p>
        </w:tc>
        <w:tc>
          <w:tcPr>
            <w:tcW w:w="960" w:type="dxa"/>
            <w:tcBorders>
              <w:top w:val="nil"/>
              <w:left w:val="nil"/>
              <w:bottom w:val="single" w:sz="4" w:space="0" w:color="auto"/>
              <w:right w:val="single" w:sz="4" w:space="0" w:color="auto"/>
            </w:tcBorders>
            <w:noWrap/>
            <w:vAlign w:val="bottom"/>
          </w:tcPr>
          <w:p w:rsidR="00BB3FBD" w:rsidRPr="00201E7F" w:rsidRDefault="00BB3FBD" w:rsidP="00201E7F">
            <w:pPr>
              <w:spacing w:after="0"/>
              <w:jc w:val="right"/>
              <w:rPr>
                <w:color w:val="000000"/>
                <w:szCs w:val="24"/>
              </w:rPr>
            </w:pPr>
            <w:r w:rsidRPr="00201E7F">
              <w:rPr>
                <w:color w:val="000000"/>
                <w:szCs w:val="24"/>
              </w:rPr>
              <w:t>100%</w:t>
            </w:r>
          </w:p>
        </w:tc>
      </w:tr>
    </w:tbl>
    <w:p w:rsidR="00BB3FBD" w:rsidRDefault="00BB3FBD" w:rsidP="005B7FF2">
      <w:pPr>
        <w:tabs>
          <w:tab w:val="left" w:pos="5272"/>
        </w:tabs>
        <w:spacing w:after="0"/>
        <w:ind w:left="360"/>
        <w:rPr>
          <w:szCs w:val="24"/>
        </w:rPr>
      </w:pPr>
    </w:p>
    <w:p w:rsidR="00BB3FBD" w:rsidRDefault="00BB3FBD" w:rsidP="005B7FF2">
      <w:pPr>
        <w:tabs>
          <w:tab w:val="left" w:pos="5272"/>
        </w:tabs>
        <w:spacing w:after="0"/>
        <w:ind w:left="360"/>
        <w:rPr>
          <w:szCs w:val="24"/>
        </w:rPr>
      </w:pPr>
      <w:r>
        <w:rPr>
          <w:noProof/>
        </w:rPr>
        <w:pict>
          <v:shape id="_x0000_s1043" type="#_x0000_t202" style="position:absolute;left:0;text-align:left;margin-left:6in;margin-top:193.25pt;width:54pt;height:18pt;z-index:251642880" stroked="f">
            <v:textbox>
              <w:txbxContent>
                <w:p w:rsidR="00BB3FBD" w:rsidRPr="00611530" w:rsidRDefault="00BB3FBD" w:rsidP="00A373A3">
                  <w:r>
                    <w:t>02-21</w:t>
                  </w:r>
                </w:p>
              </w:txbxContent>
            </v:textbox>
          </v:shape>
        </w:pict>
      </w:r>
      <w:r>
        <w:rPr>
          <w:szCs w:val="24"/>
        </w:rPr>
        <w:br w:type="page"/>
      </w:r>
    </w:p>
    <w:p w:rsidR="00BB3FBD" w:rsidRDefault="00BB3FBD" w:rsidP="005B7FF2">
      <w:pPr>
        <w:tabs>
          <w:tab w:val="left" w:pos="5272"/>
        </w:tabs>
        <w:spacing w:after="0"/>
        <w:ind w:left="360"/>
        <w:rPr>
          <w:szCs w:val="24"/>
        </w:rPr>
      </w:pPr>
      <w:r>
        <w:rPr>
          <w:szCs w:val="24"/>
        </w:rPr>
        <w:t xml:space="preserve">11. </w:t>
      </w:r>
      <w:r w:rsidRPr="00AA16F3">
        <w:rPr>
          <w:szCs w:val="24"/>
        </w:rPr>
        <w:t>The Excel file Baseball Attendance shows the attendance in thousands at San Francisco Giants baseball games for the 10 years before the Oakland A’s moved to the Bay Area in 1968, as well as the combined attendance for both teams for the next 11 years. What is the mean and standard deviation of the number of baseball fans attending before and after the A’s move to the San Francisco area? What conclusions might you draw?</w:t>
      </w:r>
    </w:p>
    <w:p w:rsidR="00BB3FBD" w:rsidRDefault="00BB3FBD" w:rsidP="005B7FF2">
      <w:pPr>
        <w:tabs>
          <w:tab w:val="left" w:pos="5272"/>
        </w:tabs>
        <w:spacing w:after="0"/>
        <w:ind w:left="360"/>
        <w:rPr>
          <w:szCs w:val="24"/>
        </w:rPr>
      </w:pPr>
    </w:p>
    <w:p w:rsidR="00BB3FBD" w:rsidRDefault="00BB3FBD" w:rsidP="005B7FF2">
      <w:pPr>
        <w:tabs>
          <w:tab w:val="left" w:pos="5272"/>
        </w:tabs>
        <w:spacing w:after="0"/>
        <w:ind w:left="360"/>
        <w:rPr>
          <w:szCs w:val="24"/>
        </w:rPr>
      </w:pPr>
      <w:r>
        <w:rPr>
          <w:b/>
          <w:szCs w:val="24"/>
        </w:rPr>
        <w:t>Answer:</w:t>
      </w:r>
    </w:p>
    <w:tbl>
      <w:tblPr>
        <w:tblW w:w="6616" w:type="dxa"/>
        <w:tblInd w:w="450" w:type="dxa"/>
        <w:tblLook w:val="00A0"/>
      </w:tblPr>
      <w:tblGrid>
        <w:gridCol w:w="1480"/>
        <w:gridCol w:w="1685"/>
        <w:gridCol w:w="3451"/>
      </w:tblGrid>
      <w:tr w:rsidR="00BB3FBD" w:rsidRPr="002B2716" w:rsidTr="00360BC0">
        <w:trPr>
          <w:trHeight w:val="255"/>
        </w:trPr>
        <w:tc>
          <w:tcPr>
            <w:tcW w:w="1480" w:type="dxa"/>
            <w:tcBorders>
              <w:top w:val="single" w:sz="4" w:space="0" w:color="auto"/>
              <w:left w:val="single" w:sz="4" w:space="0" w:color="auto"/>
              <w:bottom w:val="single" w:sz="4" w:space="0" w:color="auto"/>
              <w:right w:val="single" w:sz="4" w:space="0" w:color="auto"/>
            </w:tcBorders>
            <w:noWrap/>
            <w:vAlign w:val="bottom"/>
          </w:tcPr>
          <w:p w:rsidR="00BB3FBD" w:rsidRPr="00360BC0" w:rsidRDefault="00BB3FBD" w:rsidP="00360BC0">
            <w:pPr>
              <w:spacing w:after="0"/>
              <w:rPr>
                <w:szCs w:val="24"/>
              </w:rPr>
            </w:pPr>
            <w:r w:rsidRPr="00360BC0">
              <w:rPr>
                <w:szCs w:val="24"/>
              </w:rPr>
              <w:t> </w:t>
            </w:r>
          </w:p>
        </w:tc>
        <w:tc>
          <w:tcPr>
            <w:tcW w:w="1685" w:type="dxa"/>
            <w:tcBorders>
              <w:top w:val="single" w:sz="4" w:space="0" w:color="auto"/>
              <w:left w:val="nil"/>
              <w:bottom w:val="single" w:sz="4" w:space="0" w:color="auto"/>
              <w:right w:val="single" w:sz="4" w:space="0" w:color="auto"/>
            </w:tcBorders>
            <w:noWrap/>
            <w:vAlign w:val="bottom"/>
          </w:tcPr>
          <w:p w:rsidR="00BB3FBD" w:rsidRPr="00360BC0" w:rsidRDefault="00BB3FBD" w:rsidP="00360BC0">
            <w:pPr>
              <w:spacing w:after="0"/>
              <w:rPr>
                <w:szCs w:val="24"/>
              </w:rPr>
            </w:pPr>
            <w:r w:rsidRPr="00360BC0">
              <w:rPr>
                <w:szCs w:val="24"/>
              </w:rPr>
              <w:t xml:space="preserve"> San Francisco Giants (1958-1967 seasons)</w:t>
            </w:r>
          </w:p>
        </w:tc>
        <w:tc>
          <w:tcPr>
            <w:tcW w:w="3451" w:type="dxa"/>
            <w:tcBorders>
              <w:top w:val="single" w:sz="4" w:space="0" w:color="auto"/>
              <w:left w:val="nil"/>
              <w:bottom w:val="single" w:sz="4" w:space="0" w:color="auto"/>
              <w:right w:val="single" w:sz="4" w:space="0" w:color="auto"/>
            </w:tcBorders>
            <w:noWrap/>
            <w:vAlign w:val="bottom"/>
          </w:tcPr>
          <w:p w:rsidR="00BB3FBD" w:rsidRPr="00360BC0" w:rsidRDefault="00BB3FBD" w:rsidP="00360BC0">
            <w:pPr>
              <w:spacing w:after="0"/>
              <w:rPr>
                <w:szCs w:val="24"/>
              </w:rPr>
            </w:pPr>
            <w:r w:rsidRPr="00360BC0">
              <w:rPr>
                <w:szCs w:val="24"/>
              </w:rPr>
              <w:t>Giants + Oakland A's after move to Oakland (1968-1978 )</w:t>
            </w:r>
          </w:p>
        </w:tc>
      </w:tr>
      <w:tr w:rsidR="00BB3FBD" w:rsidRPr="002B2716" w:rsidTr="00360BC0">
        <w:trPr>
          <w:trHeight w:val="255"/>
        </w:trPr>
        <w:tc>
          <w:tcPr>
            <w:tcW w:w="1480" w:type="dxa"/>
            <w:tcBorders>
              <w:top w:val="nil"/>
              <w:left w:val="single" w:sz="4" w:space="0" w:color="auto"/>
              <w:bottom w:val="single" w:sz="4" w:space="0" w:color="auto"/>
              <w:right w:val="single" w:sz="4" w:space="0" w:color="auto"/>
            </w:tcBorders>
            <w:noWrap/>
            <w:vAlign w:val="bottom"/>
          </w:tcPr>
          <w:p w:rsidR="00BB3FBD" w:rsidRPr="00360BC0" w:rsidRDefault="00BB3FBD" w:rsidP="00360BC0">
            <w:pPr>
              <w:spacing w:after="0"/>
              <w:rPr>
                <w:szCs w:val="24"/>
              </w:rPr>
            </w:pPr>
            <w:r w:rsidRPr="00360BC0">
              <w:rPr>
                <w:szCs w:val="24"/>
              </w:rPr>
              <w:t>Attendance</w:t>
            </w:r>
          </w:p>
        </w:tc>
        <w:tc>
          <w:tcPr>
            <w:tcW w:w="1685" w:type="dxa"/>
            <w:tcBorders>
              <w:top w:val="nil"/>
              <w:left w:val="nil"/>
              <w:bottom w:val="single" w:sz="4" w:space="0" w:color="auto"/>
              <w:right w:val="single" w:sz="4" w:space="0" w:color="auto"/>
            </w:tcBorders>
            <w:noWrap/>
            <w:vAlign w:val="bottom"/>
          </w:tcPr>
          <w:p w:rsidR="00BB3FBD" w:rsidRPr="00360BC0" w:rsidRDefault="00BB3FBD" w:rsidP="00360BC0">
            <w:pPr>
              <w:spacing w:after="0"/>
              <w:rPr>
                <w:szCs w:val="24"/>
              </w:rPr>
            </w:pPr>
            <w:r w:rsidRPr="00360BC0">
              <w:rPr>
                <w:szCs w:val="24"/>
              </w:rPr>
              <w:t> </w:t>
            </w:r>
          </w:p>
        </w:tc>
        <w:tc>
          <w:tcPr>
            <w:tcW w:w="3451" w:type="dxa"/>
            <w:tcBorders>
              <w:top w:val="nil"/>
              <w:left w:val="nil"/>
              <w:bottom w:val="single" w:sz="4" w:space="0" w:color="auto"/>
              <w:right w:val="single" w:sz="4" w:space="0" w:color="auto"/>
            </w:tcBorders>
            <w:noWrap/>
            <w:vAlign w:val="bottom"/>
          </w:tcPr>
          <w:p w:rsidR="00BB3FBD" w:rsidRPr="00360BC0" w:rsidRDefault="00BB3FBD" w:rsidP="00360BC0">
            <w:pPr>
              <w:spacing w:after="0"/>
              <w:rPr>
                <w:szCs w:val="24"/>
              </w:rPr>
            </w:pPr>
            <w:r w:rsidRPr="00360BC0">
              <w:rPr>
                <w:szCs w:val="24"/>
              </w:rPr>
              <w:t> </w:t>
            </w:r>
          </w:p>
        </w:tc>
      </w:tr>
      <w:tr w:rsidR="00BB3FBD" w:rsidRPr="002B2716" w:rsidTr="00360BC0">
        <w:trPr>
          <w:trHeight w:val="255"/>
        </w:trPr>
        <w:tc>
          <w:tcPr>
            <w:tcW w:w="1480" w:type="dxa"/>
            <w:tcBorders>
              <w:top w:val="nil"/>
              <w:left w:val="single" w:sz="4" w:space="0" w:color="auto"/>
              <w:bottom w:val="single" w:sz="4" w:space="0" w:color="auto"/>
              <w:right w:val="single" w:sz="4" w:space="0" w:color="auto"/>
            </w:tcBorders>
            <w:noWrap/>
            <w:vAlign w:val="bottom"/>
          </w:tcPr>
          <w:p w:rsidR="00BB3FBD" w:rsidRPr="00360BC0" w:rsidRDefault="00BB3FBD" w:rsidP="00360BC0">
            <w:pPr>
              <w:spacing w:after="0"/>
              <w:rPr>
                <w:szCs w:val="24"/>
              </w:rPr>
            </w:pPr>
            <w:r w:rsidRPr="00360BC0">
              <w:rPr>
                <w:szCs w:val="24"/>
              </w:rPr>
              <w:t>Average</w:t>
            </w:r>
          </w:p>
        </w:tc>
        <w:tc>
          <w:tcPr>
            <w:tcW w:w="1685" w:type="dxa"/>
            <w:tcBorders>
              <w:top w:val="nil"/>
              <w:left w:val="nil"/>
              <w:bottom w:val="single" w:sz="4" w:space="0" w:color="auto"/>
              <w:right w:val="single" w:sz="4" w:space="0" w:color="auto"/>
            </w:tcBorders>
            <w:noWrap/>
            <w:vAlign w:val="bottom"/>
          </w:tcPr>
          <w:p w:rsidR="00BB3FBD" w:rsidRPr="00360BC0" w:rsidRDefault="00BB3FBD" w:rsidP="00360BC0">
            <w:pPr>
              <w:spacing w:after="0"/>
              <w:jc w:val="right"/>
              <w:rPr>
                <w:szCs w:val="24"/>
              </w:rPr>
            </w:pPr>
            <w:r w:rsidRPr="00360BC0">
              <w:rPr>
                <w:szCs w:val="24"/>
              </w:rPr>
              <w:t>1499.4</w:t>
            </w:r>
          </w:p>
        </w:tc>
        <w:tc>
          <w:tcPr>
            <w:tcW w:w="3451" w:type="dxa"/>
            <w:tcBorders>
              <w:top w:val="nil"/>
              <w:left w:val="nil"/>
              <w:bottom w:val="single" w:sz="4" w:space="0" w:color="auto"/>
              <w:right w:val="single" w:sz="4" w:space="0" w:color="auto"/>
            </w:tcBorders>
            <w:noWrap/>
            <w:vAlign w:val="bottom"/>
          </w:tcPr>
          <w:p w:rsidR="00BB3FBD" w:rsidRPr="00360BC0" w:rsidRDefault="00BB3FBD" w:rsidP="00360BC0">
            <w:pPr>
              <w:spacing w:after="0"/>
              <w:jc w:val="right"/>
              <w:rPr>
                <w:szCs w:val="24"/>
              </w:rPr>
            </w:pPr>
            <w:r w:rsidRPr="00360BC0">
              <w:rPr>
                <w:szCs w:val="24"/>
              </w:rPr>
              <w:t>1646.2</w:t>
            </w:r>
          </w:p>
        </w:tc>
      </w:tr>
      <w:tr w:rsidR="00BB3FBD" w:rsidRPr="002B2716" w:rsidTr="00360BC0">
        <w:trPr>
          <w:trHeight w:val="255"/>
        </w:trPr>
        <w:tc>
          <w:tcPr>
            <w:tcW w:w="1480" w:type="dxa"/>
            <w:tcBorders>
              <w:top w:val="nil"/>
              <w:left w:val="single" w:sz="4" w:space="0" w:color="auto"/>
              <w:bottom w:val="single" w:sz="4" w:space="0" w:color="auto"/>
              <w:right w:val="single" w:sz="4" w:space="0" w:color="auto"/>
            </w:tcBorders>
            <w:noWrap/>
            <w:vAlign w:val="bottom"/>
          </w:tcPr>
          <w:p w:rsidR="00BB3FBD" w:rsidRPr="00360BC0" w:rsidRDefault="00BB3FBD" w:rsidP="00360BC0">
            <w:pPr>
              <w:spacing w:after="0"/>
              <w:rPr>
                <w:szCs w:val="24"/>
              </w:rPr>
            </w:pPr>
            <w:r w:rsidRPr="00360BC0">
              <w:rPr>
                <w:szCs w:val="24"/>
              </w:rPr>
              <w:t>Std Deviation</w:t>
            </w:r>
          </w:p>
        </w:tc>
        <w:tc>
          <w:tcPr>
            <w:tcW w:w="1685" w:type="dxa"/>
            <w:tcBorders>
              <w:top w:val="nil"/>
              <w:left w:val="nil"/>
              <w:bottom w:val="single" w:sz="4" w:space="0" w:color="auto"/>
              <w:right w:val="single" w:sz="4" w:space="0" w:color="auto"/>
            </w:tcBorders>
            <w:noWrap/>
            <w:vAlign w:val="bottom"/>
          </w:tcPr>
          <w:p w:rsidR="00BB3FBD" w:rsidRPr="00360BC0" w:rsidRDefault="00BB3FBD" w:rsidP="00360BC0">
            <w:pPr>
              <w:spacing w:after="0"/>
              <w:jc w:val="right"/>
              <w:rPr>
                <w:szCs w:val="24"/>
              </w:rPr>
            </w:pPr>
            <w:r w:rsidRPr="00360BC0">
              <w:rPr>
                <w:szCs w:val="24"/>
              </w:rPr>
              <w:t>171.12</w:t>
            </w:r>
          </w:p>
        </w:tc>
        <w:tc>
          <w:tcPr>
            <w:tcW w:w="3451" w:type="dxa"/>
            <w:tcBorders>
              <w:top w:val="nil"/>
              <w:left w:val="nil"/>
              <w:bottom w:val="single" w:sz="4" w:space="0" w:color="auto"/>
              <w:right w:val="single" w:sz="4" w:space="0" w:color="auto"/>
            </w:tcBorders>
            <w:noWrap/>
            <w:vAlign w:val="bottom"/>
          </w:tcPr>
          <w:p w:rsidR="00BB3FBD" w:rsidRPr="00360BC0" w:rsidRDefault="00BB3FBD" w:rsidP="00360BC0">
            <w:pPr>
              <w:spacing w:after="0"/>
              <w:jc w:val="right"/>
              <w:rPr>
                <w:szCs w:val="24"/>
              </w:rPr>
            </w:pPr>
            <w:r w:rsidRPr="00360BC0">
              <w:rPr>
                <w:szCs w:val="24"/>
              </w:rPr>
              <w:t>304.0</w:t>
            </w:r>
          </w:p>
        </w:tc>
      </w:tr>
    </w:tbl>
    <w:p w:rsidR="00BB3FBD" w:rsidRDefault="00BB3FBD" w:rsidP="005B7FF2">
      <w:pPr>
        <w:tabs>
          <w:tab w:val="left" w:pos="5272"/>
        </w:tabs>
        <w:spacing w:after="0"/>
        <w:ind w:left="360"/>
        <w:rPr>
          <w:szCs w:val="24"/>
        </w:rPr>
      </w:pPr>
    </w:p>
    <w:p w:rsidR="00BB3FBD" w:rsidRDefault="00BB3FBD" w:rsidP="005B7FF2">
      <w:pPr>
        <w:tabs>
          <w:tab w:val="left" w:pos="5272"/>
        </w:tabs>
        <w:spacing w:after="0"/>
        <w:ind w:left="360"/>
        <w:rPr>
          <w:szCs w:val="24"/>
        </w:rPr>
      </w:pPr>
      <w:r w:rsidRPr="00DF20C6">
        <w:rPr>
          <w:szCs w:val="24"/>
        </w:rPr>
        <w:t>The average attendance only increased by about 150 fans after the move to Oakland. The variability, however, nearly doubled. The primary reason was the higher attendance in 1971 and 1978.</w:t>
      </w:r>
    </w:p>
    <w:p w:rsidR="00BB3FBD" w:rsidRDefault="00BB3FBD" w:rsidP="005B7FF2">
      <w:pPr>
        <w:tabs>
          <w:tab w:val="left" w:pos="5272"/>
        </w:tabs>
        <w:spacing w:after="0"/>
        <w:ind w:left="360"/>
        <w:rPr>
          <w:szCs w:val="24"/>
        </w:rPr>
      </w:pPr>
    </w:p>
    <w:p w:rsidR="00BB3FBD" w:rsidRDefault="00BB3FBD" w:rsidP="005B7FF2">
      <w:pPr>
        <w:tabs>
          <w:tab w:val="left" w:pos="5272"/>
        </w:tabs>
        <w:spacing w:after="0"/>
        <w:ind w:left="360"/>
        <w:rPr>
          <w:szCs w:val="24"/>
        </w:rPr>
      </w:pPr>
    </w:p>
    <w:p w:rsidR="00BB3FBD" w:rsidRDefault="00BB3FBD" w:rsidP="005B7FF2">
      <w:pPr>
        <w:tabs>
          <w:tab w:val="left" w:pos="5272"/>
        </w:tabs>
        <w:spacing w:after="0"/>
        <w:ind w:left="360"/>
        <w:rPr>
          <w:szCs w:val="24"/>
        </w:rPr>
      </w:pPr>
      <w:r>
        <w:rPr>
          <w:szCs w:val="24"/>
        </w:rPr>
        <w:t xml:space="preserve">12. </w:t>
      </w:r>
      <w:r w:rsidRPr="00A26FC6">
        <w:rPr>
          <w:szCs w:val="24"/>
        </w:rPr>
        <w:t>For the Excel file University Grant Proposals, compute descriptive statistics for all proposals and also for the proposals that were funded and those that were rejected. Are any differences apparent?</w:t>
      </w:r>
    </w:p>
    <w:p w:rsidR="00BB3FBD" w:rsidRDefault="00BB3FBD" w:rsidP="005B7FF2">
      <w:pPr>
        <w:tabs>
          <w:tab w:val="left" w:pos="5272"/>
        </w:tabs>
        <w:spacing w:after="0"/>
        <w:ind w:left="360"/>
        <w:rPr>
          <w:szCs w:val="24"/>
        </w:rPr>
      </w:pPr>
    </w:p>
    <w:p w:rsidR="00BB3FBD" w:rsidRDefault="00BB3FBD" w:rsidP="005B7FF2">
      <w:pPr>
        <w:tabs>
          <w:tab w:val="left" w:pos="5272"/>
        </w:tabs>
        <w:spacing w:after="0"/>
        <w:ind w:left="360"/>
        <w:rPr>
          <w:szCs w:val="24"/>
        </w:rPr>
      </w:pPr>
      <w:r w:rsidRPr="00EB4B18">
        <w:rPr>
          <w:b/>
          <w:szCs w:val="24"/>
        </w:rPr>
        <w:t>Answer:</w:t>
      </w:r>
    </w:p>
    <w:tbl>
      <w:tblPr>
        <w:tblW w:w="9120" w:type="dxa"/>
        <w:tblInd w:w="93" w:type="dxa"/>
        <w:tblLook w:val="00A0"/>
      </w:tblPr>
      <w:tblGrid>
        <w:gridCol w:w="1627"/>
        <w:gridCol w:w="1422"/>
        <w:gridCol w:w="1628"/>
        <w:gridCol w:w="1422"/>
        <w:gridCol w:w="1628"/>
        <w:gridCol w:w="1422"/>
      </w:tblGrid>
      <w:tr w:rsidR="00BB3FBD" w:rsidRPr="002B2716" w:rsidTr="004C6923">
        <w:trPr>
          <w:trHeight w:val="255"/>
        </w:trPr>
        <w:tc>
          <w:tcPr>
            <w:tcW w:w="1740" w:type="dxa"/>
            <w:tcBorders>
              <w:top w:val="single" w:sz="4" w:space="0" w:color="auto"/>
              <w:left w:val="single" w:sz="4" w:space="0" w:color="auto"/>
              <w:bottom w:val="single" w:sz="4" w:space="0" w:color="auto"/>
              <w:right w:val="single" w:sz="4" w:space="0" w:color="auto"/>
            </w:tcBorders>
            <w:noWrap/>
            <w:vAlign w:val="bottom"/>
          </w:tcPr>
          <w:p w:rsidR="00BB3FBD" w:rsidRPr="00DC1288" w:rsidRDefault="00BB3FBD" w:rsidP="004C6923">
            <w:pPr>
              <w:spacing w:after="0"/>
              <w:jc w:val="center"/>
              <w:rPr>
                <w:i/>
                <w:iCs/>
                <w:szCs w:val="24"/>
              </w:rPr>
            </w:pPr>
            <w:r w:rsidRPr="00DC1288">
              <w:rPr>
                <w:i/>
                <w:iCs/>
                <w:szCs w:val="24"/>
              </w:rPr>
              <w:t>All Projects $</w:t>
            </w:r>
          </w:p>
        </w:tc>
        <w:tc>
          <w:tcPr>
            <w:tcW w:w="1300" w:type="dxa"/>
            <w:tcBorders>
              <w:top w:val="single" w:sz="4" w:space="0" w:color="auto"/>
              <w:left w:val="nil"/>
              <w:bottom w:val="single" w:sz="4" w:space="0" w:color="auto"/>
              <w:right w:val="single" w:sz="4" w:space="0" w:color="auto"/>
            </w:tcBorders>
            <w:noWrap/>
            <w:vAlign w:val="bottom"/>
          </w:tcPr>
          <w:p w:rsidR="00BB3FBD" w:rsidRPr="00DC1288" w:rsidRDefault="00BB3FBD" w:rsidP="004C6923">
            <w:pPr>
              <w:spacing w:after="0"/>
              <w:rPr>
                <w:i/>
                <w:iCs/>
                <w:szCs w:val="24"/>
              </w:rPr>
            </w:pPr>
            <w:r w:rsidRPr="00DC1288">
              <w:rPr>
                <w:i/>
                <w:iCs/>
                <w:szCs w:val="24"/>
              </w:rPr>
              <w:t> </w:t>
            </w:r>
          </w:p>
        </w:tc>
        <w:tc>
          <w:tcPr>
            <w:tcW w:w="1740" w:type="dxa"/>
            <w:tcBorders>
              <w:top w:val="single" w:sz="4" w:space="0" w:color="auto"/>
              <w:left w:val="nil"/>
              <w:bottom w:val="single" w:sz="4" w:space="0" w:color="auto"/>
              <w:right w:val="single" w:sz="4" w:space="0" w:color="auto"/>
            </w:tcBorders>
            <w:noWrap/>
            <w:vAlign w:val="bottom"/>
          </w:tcPr>
          <w:p w:rsidR="00BB3FBD" w:rsidRPr="00DC1288" w:rsidRDefault="00BB3FBD" w:rsidP="004C6923">
            <w:pPr>
              <w:spacing w:after="0"/>
              <w:jc w:val="center"/>
              <w:rPr>
                <w:i/>
                <w:iCs/>
                <w:szCs w:val="24"/>
              </w:rPr>
            </w:pPr>
            <w:r w:rsidRPr="00DC1288">
              <w:rPr>
                <w:i/>
                <w:iCs/>
                <w:szCs w:val="24"/>
              </w:rPr>
              <w:t>Funded Project $</w:t>
            </w:r>
          </w:p>
        </w:tc>
        <w:tc>
          <w:tcPr>
            <w:tcW w:w="1300" w:type="dxa"/>
            <w:tcBorders>
              <w:top w:val="single" w:sz="4" w:space="0" w:color="auto"/>
              <w:left w:val="nil"/>
              <w:bottom w:val="single" w:sz="4" w:space="0" w:color="auto"/>
              <w:right w:val="single" w:sz="4" w:space="0" w:color="auto"/>
            </w:tcBorders>
            <w:noWrap/>
            <w:vAlign w:val="bottom"/>
          </w:tcPr>
          <w:p w:rsidR="00BB3FBD" w:rsidRPr="00DC1288" w:rsidRDefault="00BB3FBD" w:rsidP="004C6923">
            <w:pPr>
              <w:spacing w:after="0"/>
              <w:rPr>
                <w:i/>
                <w:iCs/>
                <w:szCs w:val="24"/>
              </w:rPr>
            </w:pPr>
            <w:r w:rsidRPr="00DC1288">
              <w:rPr>
                <w:i/>
                <w:iCs/>
                <w:szCs w:val="24"/>
              </w:rPr>
              <w:t> </w:t>
            </w:r>
          </w:p>
        </w:tc>
        <w:tc>
          <w:tcPr>
            <w:tcW w:w="1740" w:type="dxa"/>
            <w:tcBorders>
              <w:top w:val="single" w:sz="4" w:space="0" w:color="auto"/>
              <w:left w:val="nil"/>
              <w:bottom w:val="single" w:sz="4" w:space="0" w:color="auto"/>
              <w:right w:val="single" w:sz="4" w:space="0" w:color="auto"/>
            </w:tcBorders>
            <w:noWrap/>
            <w:vAlign w:val="bottom"/>
          </w:tcPr>
          <w:p w:rsidR="00BB3FBD" w:rsidRPr="00DC1288" w:rsidRDefault="00BB3FBD" w:rsidP="004C6923">
            <w:pPr>
              <w:spacing w:after="0"/>
              <w:jc w:val="center"/>
              <w:rPr>
                <w:i/>
                <w:iCs/>
                <w:szCs w:val="24"/>
              </w:rPr>
            </w:pPr>
            <w:r w:rsidRPr="00DC1288">
              <w:rPr>
                <w:i/>
                <w:iCs/>
                <w:szCs w:val="24"/>
              </w:rPr>
              <w:t>Rejected Project $</w:t>
            </w:r>
          </w:p>
        </w:tc>
        <w:tc>
          <w:tcPr>
            <w:tcW w:w="1300" w:type="dxa"/>
            <w:tcBorders>
              <w:top w:val="single" w:sz="4" w:space="0" w:color="auto"/>
              <w:left w:val="nil"/>
              <w:bottom w:val="single" w:sz="4" w:space="0" w:color="auto"/>
              <w:right w:val="single" w:sz="4" w:space="0" w:color="auto"/>
            </w:tcBorders>
            <w:noWrap/>
            <w:vAlign w:val="bottom"/>
          </w:tcPr>
          <w:p w:rsidR="00BB3FBD" w:rsidRPr="00DC1288" w:rsidRDefault="00BB3FBD" w:rsidP="004C6923">
            <w:pPr>
              <w:spacing w:after="0"/>
              <w:rPr>
                <w:i/>
                <w:iCs/>
                <w:szCs w:val="24"/>
              </w:rPr>
            </w:pPr>
            <w:r w:rsidRPr="00DC1288">
              <w:rPr>
                <w:i/>
                <w:iCs/>
                <w:szCs w:val="24"/>
              </w:rPr>
              <w:t> </w:t>
            </w:r>
          </w:p>
        </w:tc>
      </w:tr>
      <w:tr w:rsidR="00BB3FBD" w:rsidRPr="002B2716" w:rsidTr="004C6923">
        <w:trPr>
          <w:trHeight w:val="255"/>
        </w:trPr>
        <w:tc>
          <w:tcPr>
            <w:tcW w:w="1740" w:type="dxa"/>
            <w:tcBorders>
              <w:top w:val="nil"/>
              <w:left w:val="single" w:sz="4" w:space="0" w:color="auto"/>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 </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 </w:t>
            </w:r>
          </w:p>
        </w:tc>
        <w:tc>
          <w:tcPr>
            <w:tcW w:w="1740" w:type="dxa"/>
            <w:tcBorders>
              <w:top w:val="nil"/>
              <w:left w:val="nil"/>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 </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 </w:t>
            </w:r>
          </w:p>
        </w:tc>
        <w:tc>
          <w:tcPr>
            <w:tcW w:w="1740" w:type="dxa"/>
            <w:tcBorders>
              <w:top w:val="nil"/>
              <w:left w:val="nil"/>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 </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 </w:t>
            </w:r>
          </w:p>
        </w:tc>
      </w:tr>
      <w:tr w:rsidR="00BB3FBD" w:rsidRPr="002B2716" w:rsidTr="004C6923">
        <w:trPr>
          <w:trHeight w:val="255"/>
        </w:trPr>
        <w:tc>
          <w:tcPr>
            <w:tcW w:w="1740" w:type="dxa"/>
            <w:tcBorders>
              <w:top w:val="nil"/>
              <w:left w:val="single" w:sz="4" w:space="0" w:color="auto"/>
              <w:bottom w:val="single" w:sz="4" w:space="0" w:color="auto"/>
              <w:right w:val="single" w:sz="4" w:space="0" w:color="auto"/>
            </w:tcBorders>
            <w:shd w:val="clear" w:color="000000" w:fill="FFFF00"/>
            <w:noWrap/>
            <w:vAlign w:val="bottom"/>
          </w:tcPr>
          <w:p w:rsidR="00BB3FBD" w:rsidRPr="00DC1288" w:rsidRDefault="00BB3FBD" w:rsidP="004C6923">
            <w:pPr>
              <w:spacing w:after="0"/>
              <w:rPr>
                <w:szCs w:val="24"/>
              </w:rPr>
            </w:pPr>
            <w:r w:rsidRPr="00DC1288">
              <w:rPr>
                <w:szCs w:val="24"/>
              </w:rPr>
              <w:t>Mean</w:t>
            </w:r>
          </w:p>
        </w:tc>
        <w:tc>
          <w:tcPr>
            <w:tcW w:w="1300" w:type="dxa"/>
            <w:tcBorders>
              <w:top w:val="nil"/>
              <w:left w:val="nil"/>
              <w:bottom w:val="single" w:sz="4" w:space="0" w:color="auto"/>
              <w:right w:val="single" w:sz="4" w:space="0" w:color="auto"/>
            </w:tcBorders>
            <w:shd w:val="clear" w:color="000000" w:fill="FFFF00"/>
            <w:noWrap/>
            <w:vAlign w:val="bottom"/>
          </w:tcPr>
          <w:p w:rsidR="00BB3FBD" w:rsidRPr="00DC1288" w:rsidRDefault="00BB3FBD" w:rsidP="004C6923">
            <w:pPr>
              <w:spacing w:after="0"/>
              <w:jc w:val="right"/>
              <w:rPr>
                <w:szCs w:val="24"/>
              </w:rPr>
            </w:pPr>
            <w:r w:rsidRPr="00DC1288">
              <w:rPr>
                <w:szCs w:val="24"/>
              </w:rPr>
              <w:t>643382.5102</w:t>
            </w:r>
          </w:p>
        </w:tc>
        <w:tc>
          <w:tcPr>
            <w:tcW w:w="1740" w:type="dxa"/>
            <w:tcBorders>
              <w:top w:val="nil"/>
              <w:left w:val="nil"/>
              <w:bottom w:val="single" w:sz="4" w:space="0" w:color="auto"/>
              <w:right w:val="single" w:sz="4" w:space="0" w:color="auto"/>
            </w:tcBorders>
            <w:shd w:val="clear" w:color="000000" w:fill="FFFF00"/>
            <w:noWrap/>
            <w:vAlign w:val="bottom"/>
          </w:tcPr>
          <w:p w:rsidR="00BB3FBD" w:rsidRPr="00DC1288" w:rsidRDefault="00BB3FBD" w:rsidP="004C6923">
            <w:pPr>
              <w:spacing w:after="0"/>
              <w:rPr>
                <w:szCs w:val="24"/>
              </w:rPr>
            </w:pPr>
            <w:r w:rsidRPr="00DC1288">
              <w:rPr>
                <w:szCs w:val="24"/>
              </w:rPr>
              <w:t>Mean</w:t>
            </w:r>
          </w:p>
        </w:tc>
        <w:tc>
          <w:tcPr>
            <w:tcW w:w="1300" w:type="dxa"/>
            <w:tcBorders>
              <w:top w:val="nil"/>
              <w:left w:val="nil"/>
              <w:bottom w:val="single" w:sz="4" w:space="0" w:color="auto"/>
              <w:right w:val="single" w:sz="4" w:space="0" w:color="auto"/>
            </w:tcBorders>
            <w:shd w:val="clear" w:color="000000" w:fill="FFFF00"/>
            <w:noWrap/>
            <w:vAlign w:val="bottom"/>
          </w:tcPr>
          <w:p w:rsidR="00BB3FBD" w:rsidRPr="00DC1288" w:rsidRDefault="00BB3FBD" w:rsidP="004C6923">
            <w:pPr>
              <w:spacing w:after="0"/>
              <w:jc w:val="right"/>
              <w:rPr>
                <w:szCs w:val="24"/>
              </w:rPr>
            </w:pPr>
            <w:r w:rsidRPr="00DC1288">
              <w:rPr>
                <w:szCs w:val="24"/>
              </w:rPr>
              <w:t>378563.0741</w:t>
            </w:r>
          </w:p>
        </w:tc>
        <w:tc>
          <w:tcPr>
            <w:tcW w:w="1740" w:type="dxa"/>
            <w:tcBorders>
              <w:top w:val="nil"/>
              <w:left w:val="nil"/>
              <w:bottom w:val="single" w:sz="4" w:space="0" w:color="auto"/>
              <w:right w:val="single" w:sz="4" w:space="0" w:color="auto"/>
            </w:tcBorders>
            <w:shd w:val="clear" w:color="000000" w:fill="FFFF00"/>
            <w:noWrap/>
            <w:vAlign w:val="bottom"/>
          </w:tcPr>
          <w:p w:rsidR="00BB3FBD" w:rsidRPr="00DC1288" w:rsidRDefault="00BB3FBD" w:rsidP="004C6923">
            <w:pPr>
              <w:spacing w:after="0"/>
              <w:rPr>
                <w:szCs w:val="24"/>
              </w:rPr>
            </w:pPr>
            <w:r w:rsidRPr="00DC1288">
              <w:rPr>
                <w:szCs w:val="24"/>
              </w:rPr>
              <w:t>Mean</w:t>
            </w:r>
          </w:p>
        </w:tc>
        <w:tc>
          <w:tcPr>
            <w:tcW w:w="1300" w:type="dxa"/>
            <w:tcBorders>
              <w:top w:val="nil"/>
              <w:left w:val="nil"/>
              <w:bottom w:val="single" w:sz="4" w:space="0" w:color="auto"/>
              <w:right w:val="single" w:sz="4" w:space="0" w:color="auto"/>
            </w:tcBorders>
            <w:shd w:val="clear" w:color="000000" w:fill="FFFF00"/>
            <w:noWrap/>
            <w:vAlign w:val="bottom"/>
          </w:tcPr>
          <w:p w:rsidR="00BB3FBD" w:rsidRPr="00DC1288" w:rsidRDefault="00BB3FBD" w:rsidP="004C6923">
            <w:pPr>
              <w:spacing w:after="0"/>
              <w:jc w:val="right"/>
              <w:rPr>
                <w:szCs w:val="24"/>
              </w:rPr>
            </w:pPr>
            <w:r w:rsidRPr="00DC1288">
              <w:rPr>
                <w:szCs w:val="24"/>
              </w:rPr>
              <w:t>866250.3525</w:t>
            </w:r>
          </w:p>
        </w:tc>
      </w:tr>
      <w:tr w:rsidR="00BB3FBD" w:rsidRPr="002B2716" w:rsidTr="004C6923">
        <w:trPr>
          <w:trHeight w:val="255"/>
        </w:trPr>
        <w:tc>
          <w:tcPr>
            <w:tcW w:w="1740" w:type="dxa"/>
            <w:tcBorders>
              <w:top w:val="nil"/>
              <w:left w:val="single" w:sz="4" w:space="0" w:color="auto"/>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Standard Error</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jc w:val="right"/>
              <w:rPr>
                <w:szCs w:val="24"/>
              </w:rPr>
            </w:pPr>
            <w:r w:rsidRPr="00DC1288">
              <w:rPr>
                <w:szCs w:val="24"/>
              </w:rPr>
              <w:t>33018.54871</w:t>
            </w:r>
          </w:p>
        </w:tc>
        <w:tc>
          <w:tcPr>
            <w:tcW w:w="1740" w:type="dxa"/>
            <w:tcBorders>
              <w:top w:val="nil"/>
              <w:left w:val="nil"/>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Standard Error</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jc w:val="right"/>
              <w:rPr>
                <w:szCs w:val="24"/>
              </w:rPr>
            </w:pPr>
            <w:r w:rsidRPr="00DC1288">
              <w:rPr>
                <w:szCs w:val="24"/>
              </w:rPr>
              <w:t>37523.54823</w:t>
            </w:r>
          </w:p>
        </w:tc>
        <w:tc>
          <w:tcPr>
            <w:tcW w:w="1740" w:type="dxa"/>
            <w:tcBorders>
              <w:top w:val="nil"/>
              <w:left w:val="nil"/>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Standard Error</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jc w:val="right"/>
              <w:rPr>
                <w:szCs w:val="24"/>
              </w:rPr>
            </w:pPr>
            <w:r w:rsidRPr="00DC1288">
              <w:rPr>
                <w:szCs w:val="24"/>
              </w:rPr>
              <w:t>50934.4249</w:t>
            </w:r>
          </w:p>
        </w:tc>
      </w:tr>
      <w:tr w:rsidR="00BB3FBD" w:rsidRPr="002B2716" w:rsidTr="004C6923">
        <w:trPr>
          <w:trHeight w:val="255"/>
        </w:trPr>
        <w:tc>
          <w:tcPr>
            <w:tcW w:w="1740" w:type="dxa"/>
            <w:tcBorders>
              <w:top w:val="nil"/>
              <w:left w:val="single" w:sz="4" w:space="0" w:color="auto"/>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Median</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jc w:val="right"/>
              <w:rPr>
                <w:szCs w:val="24"/>
              </w:rPr>
            </w:pPr>
            <w:r w:rsidRPr="00DC1288">
              <w:rPr>
                <w:szCs w:val="24"/>
              </w:rPr>
              <w:t>250195</w:t>
            </w:r>
          </w:p>
        </w:tc>
        <w:tc>
          <w:tcPr>
            <w:tcW w:w="1740" w:type="dxa"/>
            <w:tcBorders>
              <w:top w:val="nil"/>
              <w:left w:val="nil"/>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Median</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jc w:val="right"/>
              <w:rPr>
                <w:szCs w:val="24"/>
              </w:rPr>
            </w:pPr>
            <w:r w:rsidRPr="00DC1288">
              <w:rPr>
                <w:szCs w:val="24"/>
              </w:rPr>
              <w:t>144508.5</w:t>
            </w:r>
          </w:p>
        </w:tc>
        <w:tc>
          <w:tcPr>
            <w:tcW w:w="1740" w:type="dxa"/>
            <w:tcBorders>
              <w:top w:val="nil"/>
              <w:left w:val="nil"/>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Median</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jc w:val="right"/>
              <w:rPr>
                <w:szCs w:val="24"/>
              </w:rPr>
            </w:pPr>
            <w:r w:rsidRPr="00DC1288">
              <w:rPr>
                <w:szCs w:val="24"/>
              </w:rPr>
              <w:t>383750</w:t>
            </w:r>
          </w:p>
        </w:tc>
      </w:tr>
      <w:tr w:rsidR="00BB3FBD" w:rsidRPr="002B2716" w:rsidTr="004C6923">
        <w:trPr>
          <w:trHeight w:val="255"/>
        </w:trPr>
        <w:tc>
          <w:tcPr>
            <w:tcW w:w="1740" w:type="dxa"/>
            <w:tcBorders>
              <w:top w:val="nil"/>
              <w:left w:val="single" w:sz="4" w:space="0" w:color="auto"/>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Mode</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jc w:val="right"/>
              <w:rPr>
                <w:szCs w:val="24"/>
              </w:rPr>
            </w:pPr>
            <w:r w:rsidRPr="00DC1288">
              <w:rPr>
                <w:szCs w:val="24"/>
              </w:rPr>
              <w:t>1918750</w:t>
            </w:r>
          </w:p>
        </w:tc>
        <w:tc>
          <w:tcPr>
            <w:tcW w:w="1740" w:type="dxa"/>
            <w:tcBorders>
              <w:top w:val="nil"/>
              <w:left w:val="nil"/>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Mode</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jc w:val="right"/>
              <w:rPr>
                <w:szCs w:val="24"/>
              </w:rPr>
            </w:pPr>
            <w:r w:rsidRPr="00DC1288">
              <w:rPr>
                <w:szCs w:val="24"/>
              </w:rPr>
              <w:t>25000</w:t>
            </w:r>
          </w:p>
        </w:tc>
        <w:tc>
          <w:tcPr>
            <w:tcW w:w="1740" w:type="dxa"/>
            <w:tcBorders>
              <w:top w:val="nil"/>
              <w:left w:val="nil"/>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Mode</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jc w:val="right"/>
              <w:rPr>
                <w:szCs w:val="24"/>
              </w:rPr>
            </w:pPr>
            <w:r w:rsidRPr="00DC1288">
              <w:rPr>
                <w:szCs w:val="24"/>
              </w:rPr>
              <w:t>1918750</w:t>
            </w:r>
          </w:p>
        </w:tc>
      </w:tr>
      <w:tr w:rsidR="00BB3FBD" w:rsidRPr="002B2716" w:rsidTr="004C6923">
        <w:trPr>
          <w:trHeight w:val="255"/>
        </w:trPr>
        <w:tc>
          <w:tcPr>
            <w:tcW w:w="1740" w:type="dxa"/>
            <w:tcBorders>
              <w:top w:val="nil"/>
              <w:left w:val="single" w:sz="4" w:space="0" w:color="auto"/>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Standard Deviation</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jc w:val="right"/>
              <w:rPr>
                <w:szCs w:val="24"/>
              </w:rPr>
            </w:pPr>
            <w:r w:rsidRPr="00DC1288">
              <w:rPr>
                <w:szCs w:val="24"/>
              </w:rPr>
              <w:t>1424014.635</w:t>
            </w:r>
          </w:p>
        </w:tc>
        <w:tc>
          <w:tcPr>
            <w:tcW w:w="1740" w:type="dxa"/>
            <w:tcBorders>
              <w:top w:val="nil"/>
              <w:left w:val="nil"/>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Standard Deviation</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jc w:val="right"/>
              <w:rPr>
                <w:szCs w:val="24"/>
              </w:rPr>
            </w:pPr>
            <w:r w:rsidRPr="00DC1288">
              <w:rPr>
                <w:szCs w:val="24"/>
              </w:rPr>
              <w:t>1093990.023</w:t>
            </w:r>
          </w:p>
        </w:tc>
        <w:tc>
          <w:tcPr>
            <w:tcW w:w="1740" w:type="dxa"/>
            <w:tcBorders>
              <w:top w:val="nil"/>
              <w:left w:val="nil"/>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Standard Deviation</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jc w:val="right"/>
              <w:rPr>
                <w:szCs w:val="24"/>
              </w:rPr>
            </w:pPr>
            <w:r w:rsidRPr="00DC1288">
              <w:rPr>
                <w:szCs w:val="24"/>
              </w:rPr>
              <w:t>1618721.346</w:t>
            </w:r>
          </w:p>
        </w:tc>
      </w:tr>
      <w:tr w:rsidR="00BB3FBD" w:rsidRPr="002B2716" w:rsidTr="004C6923">
        <w:trPr>
          <w:trHeight w:val="255"/>
        </w:trPr>
        <w:tc>
          <w:tcPr>
            <w:tcW w:w="1740" w:type="dxa"/>
            <w:tcBorders>
              <w:top w:val="nil"/>
              <w:left w:val="single" w:sz="4" w:space="0" w:color="auto"/>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Sample Variance</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jc w:val="right"/>
              <w:rPr>
                <w:szCs w:val="24"/>
              </w:rPr>
            </w:pPr>
            <w:r w:rsidRPr="00DC1288">
              <w:rPr>
                <w:szCs w:val="24"/>
              </w:rPr>
              <w:t>2.02782E+12</w:t>
            </w:r>
          </w:p>
        </w:tc>
        <w:tc>
          <w:tcPr>
            <w:tcW w:w="1740" w:type="dxa"/>
            <w:tcBorders>
              <w:top w:val="nil"/>
              <w:left w:val="nil"/>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Sample Variance</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jc w:val="right"/>
              <w:rPr>
                <w:szCs w:val="24"/>
              </w:rPr>
            </w:pPr>
            <w:r w:rsidRPr="00DC1288">
              <w:rPr>
                <w:szCs w:val="24"/>
              </w:rPr>
              <w:t>1.19681E+12</w:t>
            </w:r>
          </w:p>
        </w:tc>
        <w:tc>
          <w:tcPr>
            <w:tcW w:w="1740" w:type="dxa"/>
            <w:tcBorders>
              <w:top w:val="nil"/>
              <w:left w:val="nil"/>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Sample Variance</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jc w:val="right"/>
              <w:rPr>
                <w:szCs w:val="24"/>
              </w:rPr>
            </w:pPr>
            <w:r w:rsidRPr="00DC1288">
              <w:rPr>
                <w:szCs w:val="24"/>
              </w:rPr>
              <w:t>2.62026E+12</w:t>
            </w:r>
          </w:p>
        </w:tc>
      </w:tr>
      <w:tr w:rsidR="00BB3FBD" w:rsidRPr="002B2716" w:rsidTr="004C6923">
        <w:trPr>
          <w:trHeight w:val="255"/>
        </w:trPr>
        <w:tc>
          <w:tcPr>
            <w:tcW w:w="1740" w:type="dxa"/>
            <w:tcBorders>
              <w:top w:val="nil"/>
              <w:left w:val="single" w:sz="4" w:space="0" w:color="auto"/>
              <w:bottom w:val="single" w:sz="4" w:space="0" w:color="auto"/>
              <w:right w:val="single" w:sz="4" w:space="0" w:color="auto"/>
            </w:tcBorders>
            <w:shd w:val="clear" w:color="000000" w:fill="FFFF00"/>
            <w:noWrap/>
            <w:vAlign w:val="bottom"/>
          </w:tcPr>
          <w:p w:rsidR="00BB3FBD" w:rsidRPr="00DC1288" w:rsidRDefault="00BB3FBD" w:rsidP="004C6923">
            <w:pPr>
              <w:spacing w:after="0"/>
              <w:rPr>
                <w:szCs w:val="24"/>
              </w:rPr>
            </w:pPr>
            <w:r w:rsidRPr="00DC1288">
              <w:rPr>
                <w:szCs w:val="24"/>
              </w:rPr>
              <w:t>Kurtosis</w:t>
            </w:r>
          </w:p>
        </w:tc>
        <w:tc>
          <w:tcPr>
            <w:tcW w:w="1300" w:type="dxa"/>
            <w:tcBorders>
              <w:top w:val="nil"/>
              <w:left w:val="nil"/>
              <w:bottom w:val="single" w:sz="4" w:space="0" w:color="auto"/>
              <w:right w:val="single" w:sz="4" w:space="0" w:color="auto"/>
            </w:tcBorders>
            <w:shd w:val="clear" w:color="000000" w:fill="FFFF00"/>
            <w:noWrap/>
            <w:vAlign w:val="bottom"/>
          </w:tcPr>
          <w:p w:rsidR="00BB3FBD" w:rsidRPr="00DC1288" w:rsidRDefault="00BB3FBD" w:rsidP="004C6923">
            <w:pPr>
              <w:spacing w:after="0"/>
              <w:jc w:val="right"/>
              <w:rPr>
                <w:szCs w:val="24"/>
              </w:rPr>
            </w:pPr>
            <w:r w:rsidRPr="00DC1288">
              <w:rPr>
                <w:szCs w:val="24"/>
              </w:rPr>
              <w:t>84.96076528</w:t>
            </w:r>
          </w:p>
        </w:tc>
        <w:tc>
          <w:tcPr>
            <w:tcW w:w="1740" w:type="dxa"/>
            <w:tcBorders>
              <w:top w:val="nil"/>
              <w:left w:val="nil"/>
              <w:bottom w:val="single" w:sz="4" w:space="0" w:color="auto"/>
              <w:right w:val="single" w:sz="4" w:space="0" w:color="auto"/>
            </w:tcBorders>
            <w:shd w:val="clear" w:color="000000" w:fill="FFFF00"/>
            <w:noWrap/>
            <w:vAlign w:val="bottom"/>
          </w:tcPr>
          <w:p w:rsidR="00BB3FBD" w:rsidRPr="00DC1288" w:rsidRDefault="00BB3FBD" w:rsidP="004C6923">
            <w:pPr>
              <w:spacing w:after="0"/>
              <w:rPr>
                <w:szCs w:val="24"/>
              </w:rPr>
            </w:pPr>
            <w:r w:rsidRPr="00DC1288">
              <w:rPr>
                <w:szCs w:val="24"/>
              </w:rPr>
              <w:t>Kurtosis</w:t>
            </w:r>
          </w:p>
        </w:tc>
        <w:tc>
          <w:tcPr>
            <w:tcW w:w="1300" w:type="dxa"/>
            <w:tcBorders>
              <w:top w:val="nil"/>
              <w:left w:val="nil"/>
              <w:bottom w:val="single" w:sz="4" w:space="0" w:color="auto"/>
              <w:right w:val="single" w:sz="4" w:space="0" w:color="auto"/>
            </w:tcBorders>
            <w:shd w:val="clear" w:color="000000" w:fill="FFFF00"/>
            <w:noWrap/>
            <w:vAlign w:val="bottom"/>
          </w:tcPr>
          <w:p w:rsidR="00BB3FBD" w:rsidRPr="00DC1288" w:rsidRDefault="00BB3FBD" w:rsidP="004C6923">
            <w:pPr>
              <w:spacing w:after="0"/>
              <w:jc w:val="right"/>
              <w:rPr>
                <w:szCs w:val="24"/>
              </w:rPr>
            </w:pPr>
            <w:r w:rsidRPr="00DC1288">
              <w:rPr>
                <w:szCs w:val="24"/>
              </w:rPr>
              <w:t>160.0853178</w:t>
            </w:r>
          </w:p>
        </w:tc>
        <w:tc>
          <w:tcPr>
            <w:tcW w:w="1740" w:type="dxa"/>
            <w:tcBorders>
              <w:top w:val="nil"/>
              <w:left w:val="nil"/>
              <w:bottom w:val="single" w:sz="4" w:space="0" w:color="auto"/>
              <w:right w:val="single" w:sz="4" w:space="0" w:color="auto"/>
            </w:tcBorders>
            <w:shd w:val="clear" w:color="000000" w:fill="FFFF00"/>
            <w:noWrap/>
            <w:vAlign w:val="bottom"/>
          </w:tcPr>
          <w:p w:rsidR="00BB3FBD" w:rsidRPr="00DC1288" w:rsidRDefault="00BB3FBD" w:rsidP="004C6923">
            <w:pPr>
              <w:spacing w:after="0"/>
              <w:rPr>
                <w:szCs w:val="24"/>
              </w:rPr>
            </w:pPr>
            <w:r w:rsidRPr="00DC1288">
              <w:rPr>
                <w:szCs w:val="24"/>
              </w:rPr>
              <w:t>Kurtosis</w:t>
            </w:r>
          </w:p>
        </w:tc>
        <w:tc>
          <w:tcPr>
            <w:tcW w:w="1300" w:type="dxa"/>
            <w:tcBorders>
              <w:top w:val="nil"/>
              <w:left w:val="nil"/>
              <w:bottom w:val="single" w:sz="4" w:space="0" w:color="auto"/>
              <w:right w:val="single" w:sz="4" w:space="0" w:color="auto"/>
            </w:tcBorders>
            <w:shd w:val="clear" w:color="000000" w:fill="FFFF00"/>
            <w:noWrap/>
            <w:vAlign w:val="bottom"/>
          </w:tcPr>
          <w:p w:rsidR="00BB3FBD" w:rsidRPr="00DC1288" w:rsidRDefault="00BB3FBD" w:rsidP="004C6923">
            <w:pPr>
              <w:spacing w:after="0"/>
              <w:jc w:val="right"/>
              <w:rPr>
                <w:szCs w:val="24"/>
              </w:rPr>
            </w:pPr>
            <w:r w:rsidRPr="00DC1288">
              <w:rPr>
                <w:szCs w:val="24"/>
              </w:rPr>
              <w:t>63.70798877</w:t>
            </w:r>
          </w:p>
        </w:tc>
      </w:tr>
      <w:tr w:rsidR="00BB3FBD" w:rsidRPr="002B2716" w:rsidTr="004C6923">
        <w:trPr>
          <w:trHeight w:val="255"/>
        </w:trPr>
        <w:tc>
          <w:tcPr>
            <w:tcW w:w="1740" w:type="dxa"/>
            <w:tcBorders>
              <w:top w:val="nil"/>
              <w:left w:val="single" w:sz="4" w:space="0" w:color="auto"/>
              <w:bottom w:val="single" w:sz="4" w:space="0" w:color="auto"/>
              <w:right w:val="single" w:sz="4" w:space="0" w:color="auto"/>
            </w:tcBorders>
            <w:shd w:val="clear" w:color="000000" w:fill="FFFF00"/>
            <w:noWrap/>
            <w:vAlign w:val="bottom"/>
          </w:tcPr>
          <w:p w:rsidR="00BB3FBD" w:rsidRPr="00DC1288" w:rsidRDefault="00BB3FBD" w:rsidP="004C6923">
            <w:pPr>
              <w:spacing w:after="0"/>
              <w:rPr>
                <w:szCs w:val="24"/>
              </w:rPr>
            </w:pPr>
            <w:r w:rsidRPr="00DC1288">
              <w:rPr>
                <w:szCs w:val="24"/>
              </w:rPr>
              <w:t>Skewness</w:t>
            </w:r>
          </w:p>
        </w:tc>
        <w:tc>
          <w:tcPr>
            <w:tcW w:w="1300" w:type="dxa"/>
            <w:tcBorders>
              <w:top w:val="nil"/>
              <w:left w:val="nil"/>
              <w:bottom w:val="single" w:sz="4" w:space="0" w:color="auto"/>
              <w:right w:val="single" w:sz="4" w:space="0" w:color="auto"/>
            </w:tcBorders>
            <w:shd w:val="clear" w:color="000000" w:fill="FFFF00"/>
            <w:noWrap/>
            <w:vAlign w:val="bottom"/>
          </w:tcPr>
          <w:p w:rsidR="00BB3FBD" w:rsidRPr="00DC1288" w:rsidRDefault="00BB3FBD" w:rsidP="004C6923">
            <w:pPr>
              <w:spacing w:after="0"/>
              <w:jc w:val="right"/>
              <w:rPr>
                <w:szCs w:val="24"/>
              </w:rPr>
            </w:pPr>
            <w:r w:rsidRPr="00DC1288">
              <w:rPr>
                <w:szCs w:val="24"/>
              </w:rPr>
              <w:t>7.811457769</w:t>
            </w:r>
          </w:p>
        </w:tc>
        <w:tc>
          <w:tcPr>
            <w:tcW w:w="1740" w:type="dxa"/>
            <w:tcBorders>
              <w:top w:val="nil"/>
              <w:left w:val="nil"/>
              <w:bottom w:val="single" w:sz="4" w:space="0" w:color="auto"/>
              <w:right w:val="single" w:sz="4" w:space="0" w:color="auto"/>
            </w:tcBorders>
            <w:shd w:val="clear" w:color="000000" w:fill="FFFF00"/>
            <w:noWrap/>
            <w:vAlign w:val="bottom"/>
          </w:tcPr>
          <w:p w:rsidR="00BB3FBD" w:rsidRPr="00DC1288" w:rsidRDefault="00BB3FBD" w:rsidP="004C6923">
            <w:pPr>
              <w:spacing w:after="0"/>
              <w:rPr>
                <w:szCs w:val="24"/>
              </w:rPr>
            </w:pPr>
            <w:r w:rsidRPr="00DC1288">
              <w:rPr>
                <w:szCs w:val="24"/>
              </w:rPr>
              <w:t>Skewness</w:t>
            </w:r>
          </w:p>
        </w:tc>
        <w:tc>
          <w:tcPr>
            <w:tcW w:w="1300" w:type="dxa"/>
            <w:tcBorders>
              <w:top w:val="nil"/>
              <w:left w:val="nil"/>
              <w:bottom w:val="single" w:sz="4" w:space="0" w:color="auto"/>
              <w:right w:val="single" w:sz="4" w:space="0" w:color="auto"/>
            </w:tcBorders>
            <w:shd w:val="clear" w:color="000000" w:fill="FFFF00"/>
            <w:noWrap/>
            <w:vAlign w:val="bottom"/>
          </w:tcPr>
          <w:p w:rsidR="00BB3FBD" w:rsidRPr="00DC1288" w:rsidRDefault="00BB3FBD" w:rsidP="004C6923">
            <w:pPr>
              <w:spacing w:after="0"/>
              <w:jc w:val="right"/>
              <w:rPr>
                <w:szCs w:val="24"/>
              </w:rPr>
            </w:pPr>
            <w:r w:rsidRPr="00DC1288">
              <w:rPr>
                <w:szCs w:val="24"/>
              </w:rPr>
              <w:t>11.01485026</w:t>
            </w:r>
          </w:p>
        </w:tc>
        <w:tc>
          <w:tcPr>
            <w:tcW w:w="1740" w:type="dxa"/>
            <w:tcBorders>
              <w:top w:val="nil"/>
              <w:left w:val="nil"/>
              <w:bottom w:val="single" w:sz="4" w:space="0" w:color="auto"/>
              <w:right w:val="single" w:sz="4" w:space="0" w:color="auto"/>
            </w:tcBorders>
            <w:shd w:val="clear" w:color="000000" w:fill="FFFF00"/>
            <w:noWrap/>
            <w:vAlign w:val="bottom"/>
          </w:tcPr>
          <w:p w:rsidR="00BB3FBD" w:rsidRPr="00DC1288" w:rsidRDefault="00BB3FBD" w:rsidP="004C6923">
            <w:pPr>
              <w:spacing w:after="0"/>
              <w:rPr>
                <w:szCs w:val="24"/>
              </w:rPr>
            </w:pPr>
            <w:r w:rsidRPr="00DC1288">
              <w:rPr>
                <w:szCs w:val="24"/>
              </w:rPr>
              <w:t>Skewness</w:t>
            </w:r>
          </w:p>
        </w:tc>
        <w:tc>
          <w:tcPr>
            <w:tcW w:w="1300" w:type="dxa"/>
            <w:tcBorders>
              <w:top w:val="nil"/>
              <w:left w:val="nil"/>
              <w:bottom w:val="single" w:sz="4" w:space="0" w:color="auto"/>
              <w:right w:val="single" w:sz="4" w:space="0" w:color="auto"/>
            </w:tcBorders>
            <w:shd w:val="clear" w:color="000000" w:fill="FFFF00"/>
            <w:noWrap/>
            <w:vAlign w:val="bottom"/>
          </w:tcPr>
          <w:p w:rsidR="00BB3FBD" w:rsidRPr="00DC1288" w:rsidRDefault="00BB3FBD" w:rsidP="004C6923">
            <w:pPr>
              <w:spacing w:after="0"/>
              <w:jc w:val="right"/>
              <w:rPr>
                <w:szCs w:val="24"/>
              </w:rPr>
            </w:pPr>
            <w:r w:rsidRPr="00DC1288">
              <w:rPr>
                <w:szCs w:val="24"/>
              </w:rPr>
              <w:t>6.723383576</w:t>
            </w:r>
          </w:p>
        </w:tc>
      </w:tr>
      <w:tr w:rsidR="00BB3FBD" w:rsidRPr="002B2716" w:rsidTr="004C6923">
        <w:trPr>
          <w:trHeight w:val="255"/>
        </w:trPr>
        <w:tc>
          <w:tcPr>
            <w:tcW w:w="1740" w:type="dxa"/>
            <w:tcBorders>
              <w:top w:val="nil"/>
              <w:left w:val="single" w:sz="4" w:space="0" w:color="auto"/>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Range</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jc w:val="right"/>
              <w:rPr>
                <w:szCs w:val="24"/>
              </w:rPr>
            </w:pPr>
            <w:r w:rsidRPr="00DC1288">
              <w:rPr>
                <w:szCs w:val="24"/>
              </w:rPr>
              <w:t>21058500</w:t>
            </w:r>
          </w:p>
        </w:tc>
        <w:tc>
          <w:tcPr>
            <w:tcW w:w="1740" w:type="dxa"/>
            <w:tcBorders>
              <w:top w:val="nil"/>
              <w:left w:val="nil"/>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Range</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jc w:val="right"/>
              <w:rPr>
                <w:szCs w:val="24"/>
              </w:rPr>
            </w:pPr>
            <w:r w:rsidRPr="00DC1288">
              <w:rPr>
                <w:szCs w:val="24"/>
              </w:rPr>
              <w:t>20139887</w:t>
            </w:r>
          </w:p>
        </w:tc>
        <w:tc>
          <w:tcPr>
            <w:tcW w:w="1740" w:type="dxa"/>
            <w:tcBorders>
              <w:top w:val="nil"/>
              <w:left w:val="nil"/>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Range</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jc w:val="right"/>
              <w:rPr>
                <w:szCs w:val="24"/>
              </w:rPr>
            </w:pPr>
            <w:r w:rsidRPr="00DC1288">
              <w:rPr>
                <w:szCs w:val="24"/>
              </w:rPr>
              <w:t>21058100</w:t>
            </w:r>
          </w:p>
        </w:tc>
      </w:tr>
      <w:tr w:rsidR="00BB3FBD" w:rsidRPr="002B2716" w:rsidTr="004C6923">
        <w:trPr>
          <w:trHeight w:val="255"/>
        </w:trPr>
        <w:tc>
          <w:tcPr>
            <w:tcW w:w="1740" w:type="dxa"/>
            <w:tcBorders>
              <w:top w:val="nil"/>
              <w:left w:val="single" w:sz="4" w:space="0" w:color="auto"/>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Minimum</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jc w:val="right"/>
              <w:rPr>
                <w:szCs w:val="24"/>
              </w:rPr>
            </w:pPr>
            <w:r w:rsidRPr="00DC1288">
              <w:rPr>
                <w:szCs w:val="24"/>
              </w:rPr>
              <w:t>1000</w:t>
            </w:r>
          </w:p>
        </w:tc>
        <w:tc>
          <w:tcPr>
            <w:tcW w:w="1740" w:type="dxa"/>
            <w:tcBorders>
              <w:top w:val="nil"/>
              <w:left w:val="nil"/>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Minimum</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jc w:val="right"/>
              <w:rPr>
                <w:szCs w:val="24"/>
              </w:rPr>
            </w:pPr>
            <w:r w:rsidRPr="00DC1288">
              <w:rPr>
                <w:szCs w:val="24"/>
              </w:rPr>
              <w:t>1000</w:t>
            </w:r>
          </w:p>
        </w:tc>
        <w:tc>
          <w:tcPr>
            <w:tcW w:w="1740" w:type="dxa"/>
            <w:tcBorders>
              <w:top w:val="nil"/>
              <w:left w:val="nil"/>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Minimum</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jc w:val="right"/>
              <w:rPr>
                <w:szCs w:val="24"/>
              </w:rPr>
            </w:pPr>
            <w:r w:rsidRPr="00DC1288">
              <w:rPr>
                <w:szCs w:val="24"/>
              </w:rPr>
              <w:t>1400</w:t>
            </w:r>
          </w:p>
        </w:tc>
      </w:tr>
      <w:tr w:rsidR="00BB3FBD" w:rsidRPr="002B2716" w:rsidTr="004C6923">
        <w:trPr>
          <w:trHeight w:val="255"/>
        </w:trPr>
        <w:tc>
          <w:tcPr>
            <w:tcW w:w="1740" w:type="dxa"/>
            <w:tcBorders>
              <w:top w:val="nil"/>
              <w:left w:val="single" w:sz="4" w:space="0" w:color="auto"/>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Maximum</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jc w:val="right"/>
              <w:rPr>
                <w:szCs w:val="24"/>
              </w:rPr>
            </w:pPr>
            <w:r w:rsidRPr="00DC1288">
              <w:rPr>
                <w:szCs w:val="24"/>
              </w:rPr>
              <w:t>21059500</w:t>
            </w:r>
          </w:p>
        </w:tc>
        <w:tc>
          <w:tcPr>
            <w:tcW w:w="1740" w:type="dxa"/>
            <w:tcBorders>
              <w:top w:val="nil"/>
              <w:left w:val="nil"/>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Maximum</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jc w:val="right"/>
              <w:rPr>
                <w:szCs w:val="24"/>
              </w:rPr>
            </w:pPr>
            <w:r w:rsidRPr="00DC1288">
              <w:rPr>
                <w:szCs w:val="24"/>
              </w:rPr>
              <w:t>20140887</w:t>
            </w:r>
          </w:p>
        </w:tc>
        <w:tc>
          <w:tcPr>
            <w:tcW w:w="1740" w:type="dxa"/>
            <w:tcBorders>
              <w:top w:val="nil"/>
              <w:left w:val="nil"/>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Maximum</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jc w:val="right"/>
              <w:rPr>
                <w:szCs w:val="24"/>
              </w:rPr>
            </w:pPr>
            <w:r w:rsidRPr="00DC1288">
              <w:rPr>
                <w:szCs w:val="24"/>
              </w:rPr>
              <w:t>21059500</w:t>
            </w:r>
          </w:p>
        </w:tc>
      </w:tr>
      <w:tr w:rsidR="00BB3FBD" w:rsidRPr="002B2716" w:rsidTr="004C6923">
        <w:trPr>
          <w:trHeight w:val="255"/>
        </w:trPr>
        <w:tc>
          <w:tcPr>
            <w:tcW w:w="1740" w:type="dxa"/>
            <w:tcBorders>
              <w:top w:val="nil"/>
              <w:left w:val="single" w:sz="4" w:space="0" w:color="auto"/>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Sum</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jc w:val="right"/>
              <w:rPr>
                <w:szCs w:val="24"/>
              </w:rPr>
            </w:pPr>
            <w:r w:rsidRPr="00DC1288">
              <w:rPr>
                <w:szCs w:val="24"/>
              </w:rPr>
              <w:t>1196691469</w:t>
            </w:r>
          </w:p>
        </w:tc>
        <w:tc>
          <w:tcPr>
            <w:tcW w:w="1740" w:type="dxa"/>
            <w:tcBorders>
              <w:top w:val="nil"/>
              <w:left w:val="nil"/>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Sum</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jc w:val="right"/>
              <w:rPr>
                <w:szCs w:val="24"/>
              </w:rPr>
            </w:pPr>
            <w:r w:rsidRPr="00DC1288">
              <w:rPr>
                <w:szCs w:val="24"/>
              </w:rPr>
              <w:t>321778613</w:t>
            </w:r>
          </w:p>
        </w:tc>
        <w:tc>
          <w:tcPr>
            <w:tcW w:w="1740" w:type="dxa"/>
            <w:tcBorders>
              <w:top w:val="nil"/>
              <w:left w:val="nil"/>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Sum</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jc w:val="right"/>
              <w:rPr>
                <w:szCs w:val="24"/>
              </w:rPr>
            </w:pPr>
            <w:r w:rsidRPr="00DC1288">
              <w:rPr>
                <w:szCs w:val="24"/>
              </w:rPr>
              <w:t>874912856</w:t>
            </w:r>
          </w:p>
        </w:tc>
      </w:tr>
      <w:tr w:rsidR="00BB3FBD" w:rsidRPr="002B2716" w:rsidTr="004C6923">
        <w:trPr>
          <w:trHeight w:val="255"/>
        </w:trPr>
        <w:tc>
          <w:tcPr>
            <w:tcW w:w="1740" w:type="dxa"/>
            <w:tcBorders>
              <w:top w:val="nil"/>
              <w:left w:val="single" w:sz="4" w:space="0" w:color="auto"/>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Count</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jc w:val="right"/>
              <w:rPr>
                <w:szCs w:val="24"/>
              </w:rPr>
            </w:pPr>
            <w:r w:rsidRPr="00DC1288">
              <w:rPr>
                <w:szCs w:val="24"/>
              </w:rPr>
              <w:t>1860</w:t>
            </w:r>
          </w:p>
        </w:tc>
        <w:tc>
          <w:tcPr>
            <w:tcW w:w="1740" w:type="dxa"/>
            <w:tcBorders>
              <w:top w:val="nil"/>
              <w:left w:val="nil"/>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Count</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jc w:val="right"/>
              <w:rPr>
                <w:szCs w:val="24"/>
              </w:rPr>
            </w:pPr>
            <w:r w:rsidRPr="00DC1288">
              <w:rPr>
                <w:szCs w:val="24"/>
              </w:rPr>
              <w:t>850</w:t>
            </w:r>
          </w:p>
        </w:tc>
        <w:tc>
          <w:tcPr>
            <w:tcW w:w="1740" w:type="dxa"/>
            <w:tcBorders>
              <w:top w:val="nil"/>
              <w:left w:val="nil"/>
              <w:bottom w:val="single" w:sz="4" w:space="0" w:color="auto"/>
              <w:right w:val="single" w:sz="4" w:space="0" w:color="auto"/>
            </w:tcBorders>
            <w:noWrap/>
            <w:vAlign w:val="bottom"/>
          </w:tcPr>
          <w:p w:rsidR="00BB3FBD" w:rsidRPr="00DC1288" w:rsidRDefault="00BB3FBD" w:rsidP="004C6923">
            <w:pPr>
              <w:spacing w:after="0"/>
              <w:rPr>
                <w:szCs w:val="24"/>
              </w:rPr>
            </w:pPr>
            <w:r w:rsidRPr="00DC1288">
              <w:rPr>
                <w:szCs w:val="24"/>
              </w:rPr>
              <w:t>Count</w:t>
            </w:r>
          </w:p>
        </w:tc>
        <w:tc>
          <w:tcPr>
            <w:tcW w:w="1300" w:type="dxa"/>
            <w:tcBorders>
              <w:top w:val="nil"/>
              <w:left w:val="nil"/>
              <w:bottom w:val="single" w:sz="4" w:space="0" w:color="auto"/>
              <w:right w:val="single" w:sz="4" w:space="0" w:color="auto"/>
            </w:tcBorders>
            <w:noWrap/>
            <w:vAlign w:val="bottom"/>
          </w:tcPr>
          <w:p w:rsidR="00BB3FBD" w:rsidRPr="00DC1288" w:rsidRDefault="00BB3FBD" w:rsidP="004C6923">
            <w:pPr>
              <w:spacing w:after="0"/>
              <w:jc w:val="right"/>
              <w:rPr>
                <w:szCs w:val="24"/>
              </w:rPr>
            </w:pPr>
            <w:r>
              <w:rPr>
                <w:noProof/>
              </w:rPr>
              <w:pict>
                <v:shape id="_x0000_s1044" type="#_x0000_t202" style="position:absolute;left:0;text-align:left;margin-left:50pt;margin-top:65.65pt;width:54pt;height:18pt;z-index:251643904;mso-position-horizontal-relative:text;mso-position-vertical-relative:text" stroked="f">
                  <v:textbox>
                    <w:txbxContent>
                      <w:p w:rsidR="00BB3FBD" w:rsidRPr="00611530" w:rsidRDefault="00BB3FBD" w:rsidP="00A373A3">
                        <w:r>
                          <w:t>02-22</w:t>
                        </w:r>
                      </w:p>
                    </w:txbxContent>
                  </v:textbox>
                </v:shape>
              </w:pict>
            </w:r>
            <w:r w:rsidRPr="00DC1288">
              <w:rPr>
                <w:szCs w:val="24"/>
              </w:rPr>
              <w:t>1010</w:t>
            </w:r>
          </w:p>
        </w:tc>
      </w:tr>
    </w:tbl>
    <w:p w:rsidR="00BB3FBD" w:rsidRPr="00DC1288" w:rsidRDefault="00BB3FBD" w:rsidP="005B7FF2">
      <w:pPr>
        <w:tabs>
          <w:tab w:val="left" w:pos="5272"/>
        </w:tabs>
        <w:spacing w:after="0"/>
        <w:ind w:left="360"/>
        <w:rPr>
          <w:szCs w:val="24"/>
        </w:rPr>
      </w:pPr>
    </w:p>
    <w:tbl>
      <w:tblPr>
        <w:tblW w:w="7468" w:type="dxa"/>
        <w:tblInd w:w="93" w:type="dxa"/>
        <w:tblLook w:val="00A0"/>
      </w:tblPr>
      <w:tblGrid>
        <w:gridCol w:w="4225"/>
        <w:gridCol w:w="911"/>
        <w:gridCol w:w="1216"/>
        <w:gridCol w:w="1116"/>
      </w:tblGrid>
      <w:tr w:rsidR="00BB3FBD" w:rsidRPr="002B2716" w:rsidTr="005B018E">
        <w:trPr>
          <w:trHeight w:val="255"/>
        </w:trPr>
        <w:tc>
          <w:tcPr>
            <w:tcW w:w="4225" w:type="dxa"/>
            <w:tcBorders>
              <w:top w:val="single" w:sz="4" w:space="0" w:color="auto"/>
              <w:left w:val="single" w:sz="4" w:space="0" w:color="auto"/>
              <w:bottom w:val="single" w:sz="4" w:space="0" w:color="auto"/>
              <w:right w:val="single" w:sz="4" w:space="0" w:color="auto"/>
            </w:tcBorders>
            <w:noWrap/>
            <w:vAlign w:val="bottom"/>
          </w:tcPr>
          <w:p w:rsidR="00BB3FBD" w:rsidRPr="005B018E" w:rsidRDefault="00BB3FBD" w:rsidP="004C6923">
            <w:pPr>
              <w:spacing w:after="0"/>
              <w:rPr>
                <w:bCs/>
                <w:szCs w:val="24"/>
              </w:rPr>
            </w:pPr>
            <w:r w:rsidRPr="005B018E">
              <w:rPr>
                <w:bCs/>
                <w:szCs w:val="24"/>
              </w:rPr>
              <w:t>Acceptance rate</w:t>
            </w:r>
          </w:p>
        </w:tc>
        <w:tc>
          <w:tcPr>
            <w:tcW w:w="911" w:type="dxa"/>
            <w:tcBorders>
              <w:top w:val="single" w:sz="4" w:space="0" w:color="auto"/>
              <w:left w:val="nil"/>
              <w:bottom w:val="single" w:sz="4" w:space="0" w:color="auto"/>
              <w:right w:val="single" w:sz="4" w:space="0" w:color="auto"/>
            </w:tcBorders>
            <w:noWrap/>
            <w:vAlign w:val="bottom"/>
          </w:tcPr>
          <w:p w:rsidR="00BB3FBD" w:rsidRPr="005B018E" w:rsidRDefault="00BB3FBD" w:rsidP="004C6923">
            <w:pPr>
              <w:spacing w:after="0"/>
              <w:jc w:val="right"/>
              <w:rPr>
                <w:szCs w:val="24"/>
              </w:rPr>
            </w:pPr>
            <w:r w:rsidRPr="005B018E">
              <w:rPr>
                <w:szCs w:val="24"/>
              </w:rPr>
              <w:t>46%</w:t>
            </w:r>
          </w:p>
        </w:tc>
        <w:tc>
          <w:tcPr>
            <w:tcW w:w="1216" w:type="dxa"/>
            <w:tcBorders>
              <w:top w:val="single" w:sz="4" w:space="0" w:color="auto"/>
              <w:left w:val="nil"/>
              <w:bottom w:val="single" w:sz="4" w:space="0" w:color="auto"/>
              <w:right w:val="single" w:sz="4" w:space="0" w:color="auto"/>
            </w:tcBorders>
            <w:noWrap/>
            <w:vAlign w:val="bottom"/>
          </w:tcPr>
          <w:p w:rsidR="00BB3FBD" w:rsidRPr="005B018E" w:rsidRDefault="00BB3FBD" w:rsidP="004C6923">
            <w:pPr>
              <w:spacing w:after="0"/>
              <w:rPr>
                <w:szCs w:val="24"/>
              </w:rPr>
            </w:pPr>
            <w:r w:rsidRPr="005B018E">
              <w:rPr>
                <w:szCs w:val="24"/>
              </w:rPr>
              <w:t>Rejection rate</w:t>
            </w:r>
          </w:p>
        </w:tc>
        <w:tc>
          <w:tcPr>
            <w:tcW w:w="1116" w:type="dxa"/>
            <w:tcBorders>
              <w:top w:val="single" w:sz="4" w:space="0" w:color="auto"/>
              <w:left w:val="nil"/>
              <w:bottom w:val="single" w:sz="4" w:space="0" w:color="auto"/>
              <w:right w:val="single" w:sz="4" w:space="0" w:color="auto"/>
            </w:tcBorders>
            <w:noWrap/>
            <w:vAlign w:val="bottom"/>
          </w:tcPr>
          <w:p w:rsidR="00BB3FBD" w:rsidRPr="005B018E" w:rsidRDefault="00BB3FBD" w:rsidP="004C6923">
            <w:pPr>
              <w:spacing w:after="0"/>
              <w:jc w:val="right"/>
              <w:rPr>
                <w:szCs w:val="24"/>
              </w:rPr>
            </w:pPr>
            <w:r w:rsidRPr="005B018E">
              <w:rPr>
                <w:szCs w:val="24"/>
              </w:rPr>
              <w:t>54%</w:t>
            </w:r>
          </w:p>
        </w:tc>
      </w:tr>
      <w:tr w:rsidR="00BB3FBD" w:rsidRPr="002B2716" w:rsidTr="005B018E">
        <w:trPr>
          <w:trHeight w:val="255"/>
        </w:trPr>
        <w:tc>
          <w:tcPr>
            <w:tcW w:w="4225" w:type="dxa"/>
            <w:tcBorders>
              <w:top w:val="nil"/>
              <w:left w:val="single" w:sz="4" w:space="0" w:color="auto"/>
              <w:bottom w:val="single" w:sz="4" w:space="0" w:color="auto"/>
              <w:right w:val="single" w:sz="4" w:space="0" w:color="auto"/>
            </w:tcBorders>
            <w:noWrap/>
            <w:vAlign w:val="bottom"/>
          </w:tcPr>
          <w:p w:rsidR="00BB3FBD" w:rsidRPr="005B018E" w:rsidRDefault="00BB3FBD" w:rsidP="004C6923">
            <w:pPr>
              <w:spacing w:after="0"/>
              <w:rPr>
                <w:szCs w:val="24"/>
              </w:rPr>
            </w:pPr>
            <w:r w:rsidRPr="005B018E">
              <w:rPr>
                <w:szCs w:val="24"/>
              </w:rPr>
              <w:t> </w:t>
            </w:r>
          </w:p>
        </w:tc>
        <w:tc>
          <w:tcPr>
            <w:tcW w:w="911" w:type="dxa"/>
            <w:tcBorders>
              <w:top w:val="nil"/>
              <w:left w:val="nil"/>
              <w:bottom w:val="single" w:sz="4" w:space="0" w:color="auto"/>
              <w:right w:val="single" w:sz="4" w:space="0" w:color="auto"/>
            </w:tcBorders>
            <w:noWrap/>
            <w:vAlign w:val="bottom"/>
          </w:tcPr>
          <w:p w:rsidR="00BB3FBD" w:rsidRPr="005B018E" w:rsidRDefault="00BB3FBD" w:rsidP="004C6923">
            <w:pPr>
              <w:spacing w:after="0"/>
              <w:rPr>
                <w:szCs w:val="24"/>
              </w:rPr>
            </w:pPr>
            <w:r w:rsidRPr="005B018E">
              <w:rPr>
                <w:szCs w:val="24"/>
              </w:rPr>
              <w:t> </w:t>
            </w:r>
          </w:p>
        </w:tc>
        <w:tc>
          <w:tcPr>
            <w:tcW w:w="1216" w:type="dxa"/>
            <w:tcBorders>
              <w:top w:val="nil"/>
              <w:left w:val="nil"/>
              <w:bottom w:val="single" w:sz="4" w:space="0" w:color="auto"/>
              <w:right w:val="single" w:sz="4" w:space="0" w:color="auto"/>
            </w:tcBorders>
            <w:noWrap/>
            <w:vAlign w:val="bottom"/>
          </w:tcPr>
          <w:p w:rsidR="00BB3FBD" w:rsidRPr="005B018E" w:rsidRDefault="00BB3FBD" w:rsidP="004C6923">
            <w:pPr>
              <w:spacing w:after="0"/>
              <w:rPr>
                <w:szCs w:val="24"/>
              </w:rPr>
            </w:pPr>
            <w:r w:rsidRPr="005B018E">
              <w:rPr>
                <w:szCs w:val="24"/>
              </w:rPr>
              <w:t> </w:t>
            </w:r>
          </w:p>
        </w:tc>
        <w:tc>
          <w:tcPr>
            <w:tcW w:w="1116" w:type="dxa"/>
            <w:tcBorders>
              <w:top w:val="nil"/>
              <w:left w:val="nil"/>
              <w:bottom w:val="single" w:sz="4" w:space="0" w:color="auto"/>
              <w:right w:val="single" w:sz="4" w:space="0" w:color="auto"/>
            </w:tcBorders>
            <w:noWrap/>
            <w:vAlign w:val="bottom"/>
          </w:tcPr>
          <w:p w:rsidR="00BB3FBD" w:rsidRPr="005B018E" w:rsidRDefault="00BB3FBD" w:rsidP="004C6923">
            <w:pPr>
              <w:spacing w:after="0"/>
              <w:rPr>
                <w:szCs w:val="24"/>
              </w:rPr>
            </w:pPr>
            <w:r w:rsidRPr="005B018E">
              <w:rPr>
                <w:szCs w:val="24"/>
              </w:rPr>
              <w:t> </w:t>
            </w:r>
          </w:p>
        </w:tc>
      </w:tr>
      <w:tr w:rsidR="00BB3FBD" w:rsidRPr="002B2716" w:rsidTr="005B018E">
        <w:trPr>
          <w:trHeight w:val="255"/>
        </w:trPr>
        <w:tc>
          <w:tcPr>
            <w:tcW w:w="4225" w:type="dxa"/>
            <w:tcBorders>
              <w:top w:val="nil"/>
              <w:left w:val="single" w:sz="4" w:space="0" w:color="auto"/>
              <w:bottom w:val="single" w:sz="4" w:space="0" w:color="auto"/>
              <w:right w:val="single" w:sz="4" w:space="0" w:color="auto"/>
            </w:tcBorders>
            <w:noWrap/>
            <w:vAlign w:val="bottom"/>
          </w:tcPr>
          <w:p w:rsidR="00BB3FBD" w:rsidRPr="005B018E" w:rsidRDefault="00BB3FBD" w:rsidP="004C6923">
            <w:pPr>
              <w:spacing w:after="0"/>
              <w:rPr>
                <w:szCs w:val="24"/>
              </w:rPr>
            </w:pPr>
            <w:r w:rsidRPr="005B018E">
              <w:rPr>
                <w:szCs w:val="24"/>
              </w:rPr>
              <w:t>Difference between funded and rejected projects, based on means</w:t>
            </w:r>
          </w:p>
        </w:tc>
        <w:tc>
          <w:tcPr>
            <w:tcW w:w="911" w:type="dxa"/>
            <w:tcBorders>
              <w:top w:val="nil"/>
              <w:left w:val="nil"/>
              <w:bottom w:val="single" w:sz="4" w:space="0" w:color="auto"/>
              <w:right w:val="single" w:sz="4" w:space="0" w:color="auto"/>
            </w:tcBorders>
            <w:noWrap/>
            <w:vAlign w:val="bottom"/>
          </w:tcPr>
          <w:p w:rsidR="00BB3FBD" w:rsidRPr="005B018E" w:rsidRDefault="00BB3FBD" w:rsidP="004C6923">
            <w:pPr>
              <w:spacing w:after="0"/>
              <w:rPr>
                <w:szCs w:val="24"/>
              </w:rPr>
            </w:pPr>
            <w:r w:rsidRPr="005B018E">
              <w:rPr>
                <w:szCs w:val="24"/>
              </w:rPr>
              <w:t> </w:t>
            </w:r>
          </w:p>
        </w:tc>
        <w:tc>
          <w:tcPr>
            <w:tcW w:w="1216" w:type="dxa"/>
            <w:tcBorders>
              <w:top w:val="nil"/>
              <w:left w:val="nil"/>
              <w:bottom w:val="single" w:sz="4" w:space="0" w:color="auto"/>
              <w:right w:val="single" w:sz="4" w:space="0" w:color="auto"/>
            </w:tcBorders>
            <w:noWrap/>
            <w:vAlign w:val="bottom"/>
          </w:tcPr>
          <w:p w:rsidR="00BB3FBD" w:rsidRPr="005B018E" w:rsidRDefault="00BB3FBD" w:rsidP="004C6923">
            <w:pPr>
              <w:spacing w:after="0"/>
              <w:rPr>
                <w:szCs w:val="24"/>
              </w:rPr>
            </w:pPr>
            <w:r w:rsidRPr="005B018E">
              <w:rPr>
                <w:szCs w:val="24"/>
              </w:rPr>
              <w:t> </w:t>
            </w:r>
          </w:p>
        </w:tc>
        <w:tc>
          <w:tcPr>
            <w:tcW w:w="1116" w:type="dxa"/>
            <w:tcBorders>
              <w:top w:val="nil"/>
              <w:left w:val="nil"/>
              <w:bottom w:val="single" w:sz="4" w:space="0" w:color="auto"/>
              <w:right w:val="single" w:sz="4" w:space="0" w:color="auto"/>
            </w:tcBorders>
            <w:noWrap/>
            <w:vAlign w:val="bottom"/>
          </w:tcPr>
          <w:p w:rsidR="00BB3FBD" w:rsidRPr="005B018E" w:rsidRDefault="00BB3FBD" w:rsidP="004C6923">
            <w:pPr>
              <w:spacing w:after="0"/>
              <w:jc w:val="right"/>
              <w:rPr>
                <w:szCs w:val="24"/>
              </w:rPr>
            </w:pPr>
            <w:r w:rsidRPr="005B018E">
              <w:rPr>
                <w:szCs w:val="24"/>
              </w:rPr>
              <w:t xml:space="preserve">$487,687 </w:t>
            </w:r>
          </w:p>
        </w:tc>
      </w:tr>
      <w:tr w:rsidR="00BB3FBD" w:rsidRPr="002B2716" w:rsidTr="005B018E">
        <w:trPr>
          <w:trHeight w:val="255"/>
        </w:trPr>
        <w:tc>
          <w:tcPr>
            <w:tcW w:w="4225" w:type="dxa"/>
            <w:tcBorders>
              <w:top w:val="nil"/>
              <w:left w:val="single" w:sz="4" w:space="0" w:color="auto"/>
              <w:bottom w:val="single" w:sz="4" w:space="0" w:color="auto"/>
              <w:right w:val="single" w:sz="4" w:space="0" w:color="auto"/>
            </w:tcBorders>
            <w:noWrap/>
            <w:vAlign w:val="bottom"/>
          </w:tcPr>
          <w:p w:rsidR="00BB3FBD" w:rsidRPr="005B018E" w:rsidRDefault="00BB3FBD" w:rsidP="004C6923">
            <w:pPr>
              <w:spacing w:after="0"/>
              <w:rPr>
                <w:szCs w:val="24"/>
              </w:rPr>
            </w:pPr>
            <w:r w:rsidRPr="005B018E">
              <w:rPr>
                <w:szCs w:val="24"/>
              </w:rPr>
              <w:t>Difference between funded and rejected projects, based on medians</w:t>
            </w:r>
          </w:p>
        </w:tc>
        <w:tc>
          <w:tcPr>
            <w:tcW w:w="911" w:type="dxa"/>
            <w:tcBorders>
              <w:top w:val="nil"/>
              <w:left w:val="nil"/>
              <w:bottom w:val="single" w:sz="4" w:space="0" w:color="auto"/>
              <w:right w:val="single" w:sz="4" w:space="0" w:color="auto"/>
            </w:tcBorders>
            <w:noWrap/>
            <w:vAlign w:val="bottom"/>
          </w:tcPr>
          <w:p w:rsidR="00BB3FBD" w:rsidRPr="005B018E" w:rsidRDefault="00BB3FBD" w:rsidP="004C6923">
            <w:pPr>
              <w:spacing w:after="0"/>
              <w:rPr>
                <w:szCs w:val="24"/>
              </w:rPr>
            </w:pPr>
            <w:r w:rsidRPr="005B018E">
              <w:rPr>
                <w:szCs w:val="24"/>
              </w:rPr>
              <w:t> </w:t>
            </w:r>
          </w:p>
        </w:tc>
        <w:tc>
          <w:tcPr>
            <w:tcW w:w="1216" w:type="dxa"/>
            <w:tcBorders>
              <w:top w:val="nil"/>
              <w:left w:val="nil"/>
              <w:bottom w:val="single" w:sz="4" w:space="0" w:color="auto"/>
              <w:right w:val="single" w:sz="4" w:space="0" w:color="auto"/>
            </w:tcBorders>
            <w:noWrap/>
            <w:vAlign w:val="bottom"/>
          </w:tcPr>
          <w:p w:rsidR="00BB3FBD" w:rsidRPr="005B018E" w:rsidRDefault="00BB3FBD" w:rsidP="004C6923">
            <w:pPr>
              <w:spacing w:after="0"/>
              <w:rPr>
                <w:szCs w:val="24"/>
              </w:rPr>
            </w:pPr>
            <w:r w:rsidRPr="005B018E">
              <w:rPr>
                <w:szCs w:val="24"/>
              </w:rPr>
              <w:t> </w:t>
            </w:r>
          </w:p>
        </w:tc>
        <w:tc>
          <w:tcPr>
            <w:tcW w:w="1116" w:type="dxa"/>
            <w:tcBorders>
              <w:top w:val="nil"/>
              <w:left w:val="nil"/>
              <w:bottom w:val="single" w:sz="4" w:space="0" w:color="auto"/>
              <w:right w:val="single" w:sz="4" w:space="0" w:color="auto"/>
            </w:tcBorders>
            <w:noWrap/>
            <w:vAlign w:val="bottom"/>
          </w:tcPr>
          <w:p w:rsidR="00BB3FBD" w:rsidRPr="005B018E" w:rsidRDefault="00BB3FBD" w:rsidP="004C6923">
            <w:pPr>
              <w:spacing w:after="0"/>
              <w:jc w:val="right"/>
              <w:rPr>
                <w:szCs w:val="24"/>
              </w:rPr>
            </w:pPr>
            <w:r w:rsidRPr="005B018E">
              <w:rPr>
                <w:szCs w:val="24"/>
              </w:rPr>
              <w:t xml:space="preserve">$13,411 </w:t>
            </w:r>
          </w:p>
        </w:tc>
      </w:tr>
      <w:tr w:rsidR="00BB3FBD" w:rsidRPr="002B2716" w:rsidTr="005B018E">
        <w:trPr>
          <w:trHeight w:val="255"/>
        </w:trPr>
        <w:tc>
          <w:tcPr>
            <w:tcW w:w="4225" w:type="dxa"/>
            <w:tcBorders>
              <w:top w:val="nil"/>
              <w:left w:val="single" w:sz="4" w:space="0" w:color="auto"/>
              <w:bottom w:val="single" w:sz="4" w:space="0" w:color="auto"/>
              <w:right w:val="single" w:sz="4" w:space="0" w:color="auto"/>
            </w:tcBorders>
            <w:noWrap/>
            <w:vAlign w:val="bottom"/>
          </w:tcPr>
          <w:p w:rsidR="00BB3FBD" w:rsidRPr="005B018E" w:rsidRDefault="00BB3FBD" w:rsidP="004C6923">
            <w:pPr>
              <w:spacing w:after="0"/>
              <w:rPr>
                <w:szCs w:val="24"/>
              </w:rPr>
            </w:pPr>
            <w:r w:rsidRPr="005B018E">
              <w:rPr>
                <w:szCs w:val="24"/>
              </w:rPr>
              <w:t>Difference between funded and rejected projects, based on modes</w:t>
            </w:r>
          </w:p>
        </w:tc>
        <w:tc>
          <w:tcPr>
            <w:tcW w:w="911" w:type="dxa"/>
            <w:tcBorders>
              <w:top w:val="nil"/>
              <w:left w:val="nil"/>
              <w:bottom w:val="single" w:sz="4" w:space="0" w:color="auto"/>
              <w:right w:val="single" w:sz="4" w:space="0" w:color="auto"/>
            </w:tcBorders>
            <w:noWrap/>
            <w:vAlign w:val="bottom"/>
          </w:tcPr>
          <w:p w:rsidR="00BB3FBD" w:rsidRPr="005B018E" w:rsidRDefault="00BB3FBD" w:rsidP="004C6923">
            <w:pPr>
              <w:spacing w:after="0"/>
              <w:rPr>
                <w:szCs w:val="24"/>
              </w:rPr>
            </w:pPr>
            <w:r w:rsidRPr="005B018E">
              <w:rPr>
                <w:szCs w:val="24"/>
              </w:rPr>
              <w:t> </w:t>
            </w:r>
          </w:p>
        </w:tc>
        <w:tc>
          <w:tcPr>
            <w:tcW w:w="1216" w:type="dxa"/>
            <w:tcBorders>
              <w:top w:val="nil"/>
              <w:left w:val="nil"/>
              <w:bottom w:val="single" w:sz="4" w:space="0" w:color="auto"/>
              <w:right w:val="single" w:sz="4" w:space="0" w:color="auto"/>
            </w:tcBorders>
            <w:noWrap/>
            <w:vAlign w:val="bottom"/>
          </w:tcPr>
          <w:p w:rsidR="00BB3FBD" w:rsidRPr="005B018E" w:rsidRDefault="00BB3FBD" w:rsidP="004C6923">
            <w:pPr>
              <w:spacing w:after="0"/>
              <w:rPr>
                <w:szCs w:val="24"/>
              </w:rPr>
            </w:pPr>
            <w:r w:rsidRPr="005B018E">
              <w:rPr>
                <w:szCs w:val="24"/>
              </w:rPr>
              <w:t> </w:t>
            </w:r>
          </w:p>
        </w:tc>
        <w:tc>
          <w:tcPr>
            <w:tcW w:w="1116" w:type="dxa"/>
            <w:tcBorders>
              <w:top w:val="nil"/>
              <w:left w:val="nil"/>
              <w:bottom w:val="single" w:sz="4" w:space="0" w:color="auto"/>
              <w:right w:val="single" w:sz="4" w:space="0" w:color="auto"/>
            </w:tcBorders>
            <w:noWrap/>
            <w:vAlign w:val="bottom"/>
          </w:tcPr>
          <w:p w:rsidR="00BB3FBD" w:rsidRPr="005B018E" w:rsidRDefault="00BB3FBD" w:rsidP="004C6923">
            <w:pPr>
              <w:spacing w:after="0"/>
              <w:jc w:val="right"/>
              <w:rPr>
                <w:szCs w:val="24"/>
              </w:rPr>
            </w:pPr>
            <w:r w:rsidRPr="005B018E">
              <w:rPr>
                <w:szCs w:val="24"/>
              </w:rPr>
              <w:t xml:space="preserve">$239,242 </w:t>
            </w:r>
          </w:p>
        </w:tc>
      </w:tr>
    </w:tbl>
    <w:p w:rsidR="00BB3FBD" w:rsidRDefault="00BB3FBD" w:rsidP="005B7FF2">
      <w:pPr>
        <w:tabs>
          <w:tab w:val="left" w:pos="5272"/>
        </w:tabs>
        <w:spacing w:after="0"/>
        <w:ind w:left="360"/>
        <w:rPr>
          <w:szCs w:val="24"/>
        </w:rPr>
      </w:pPr>
    </w:p>
    <w:p w:rsidR="00BB3FBD" w:rsidRPr="00C23AE2" w:rsidRDefault="00BB3FBD" w:rsidP="00DC1288">
      <w:pPr>
        <w:tabs>
          <w:tab w:val="left" w:pos="5272"/>
        </w:tabs>
        <w:spacing w:after="0"/>
        <w:ind w:left="360"/>
        <w:rPr>
          <w:b/>
          <w:szCs w:val="24"/>
        </w:rPr>
      </w:pPr>
      <w:r w:rsidRPr="00C23AE2">
        <w:rPr>
          <w:b/>
          <w:szCs w:val="24"/>
        </w:rPr>
        <w:t>Measures of shape</w:t>
      </w:r>
    </w:p>
    <w:p w:rsidR="00BB3FBD" w:rsidRDefault="00BB3FBD" w:rsidP="00DC1288">
      <w:pPr>
        <w:tabs>
          <w:tab w:val="left" w:pos="5272"/>
        </w:tabs>
        <w:spacing w:after="0"/>
        <w:ind w:left="360"/>
        <w:rPr>
          <w:szCs w:val="24"/>
        </w:rPr>
      </w:pPr>
      <w:r w:rsidRPr="00DC1288">
        <w:rPr>
          <w:szCs w:val="24"/>
        </w:rPr>
        <w:t>Both the reject and funded projects had distributions than were</w:t>
      </w:r>
      <w:r>
        <w:rPr>
          <w:szCs w:val="24"/>
        </w:rPr>
        <w:t xml:space="preserve"> skewed strongly to the right. </w:t>
      </w:r>
      <w:r w:rsidRPr="00DC1288">
        <w:rPr>
          <w:szCs w:val="24"/>
        </w:rPr>
        <w:t>Funded projects were skewed more to the right. This means that most of the funded projects were requesting a comparatively lower amou</w:t>
      </w:r>
      <w:r>
        <w:rPr>
          <w:szCs w:val="24"/>
        </w:rPr>
        <w:t>nt</w:t>
      </w:r>
      <w:r w:rsidRPr="00DC1288">
        <w:rPr>
          <w:szCs w:val="24"/>
        </w:rPr>
        <w:t>. The funded projects had a</w:t>
      </w:r>
      <w:r>
        <w:rPr>
          <w:szCs w:val="24"/>
        </w:rPr>
        <w:t xml:space="preserve"> high kurtosis. </w:t>
      </w:r>
      <w:r w:rsidRPr="00DC1288">
        <w:rPr>
          <w:szCs w:val="24"/>
        </w:rPr>
        <w:t>The bulk of the rejected proposals ranged from $120,000 to 1,200,000, also indicated by a lower kurtosis.</w:t>
      </w:r>
    </w:p>
    <w:p w:rsidR="00BB3FBD" w:rsidRDefault="00BB3FBD" w:rsidP="00DC1288">
      <w:pPr>
        <w:tabs>
          <w:tab w:val="left" w:pos="5272"/>
        </w:tabs>
        <w:spacing w:after="0"/>
        <w:ind w:left="360"/>
        <w:rPr>
          <w:szCs w:val="24"/>
        </w:rPr>
      </w:pPr>
    </w:p>
    <w:p w:rsidR="00BB3FBD" w:rsidRPr="00742780" w:rsidRDefault="00BB3FBD" w:rsidP="00742780">
      <w:pPr>
        <w:tabs>
          <w:tab w:val="left" w:pos="5272"/>
        </w:tabs>
        <w:spacing w:after="0"/>
        <w:ind w:left="360"/>
        <w:rPr>
          <w:b/>
          <w:szCs w:val="24"/>
        </w:rPr>
      </w:pPr>
      <w:r w:rsidRPr="00742780">
        <w:rPr>
          <w:b/>
          <w:szCs w:val="24"/>
        </w:rPr>
        <w:t>Measures of Central Tendency</w:t>
      </w:r>
    </w:p>
    <w:p w:rsidR="00BB3FBD" w:rsidRPr="00742780" w:rsidRDefault="00BB3FBD" w:rsidP="00742780">
      <w:pPr>
        <w:tabs>
          <w:tab w:val="left" w:pos="5272"/>
        </w:tabs>
        <w:spacing w:after="0"/>
        <w:ind w:left="360"/>
        <w:rPr>
          <w:szCs w:val="24"/>
        </w:rPr>
      </w:pPr>
      <w:r w:rsidRPr="00742780">
        <w:rPr>
          <w:szCs w:val="24"/>
        </w:rPr>
        <w:t>Lightly more than half of the projects were rejected</w:t>
      </w:r>
    </w:p>
    <w:p w:rsidR="00BB3FBD" w:rsidRPr="00742780" w:rsidRDefault="00BB3FBD" w:rsidP="00742780">
      <w:pPr>
        <w:tabs>
          <w:tab w:val="left" w:pos="5272"/>
        </w:tabs>
        <w:spacing w:after="0"/>
        <w:ind w:left="360"/>
        <w:rPr>
          <w:szCs w:val="24"/>
        </w:rPr>
      </w:pPr>
      <w:r w:rsidRPr="00742780">
        <w:rPr>
          <w:szCs w:val="24"/>
        </w:rPr>
        <w:t>Rejected projects were higher, on average, by almost $500,000.</w:t>
      </w:r>
    </w:p>
    <w:p w:rsidR="00BB3FBD" w:rsidRDefault="00BB3FBD" w:rsidP="00742780">
      <w:pPr>
        <w:tabs>
          <w:tab w:val="left" w:pos="5272"/>
        </w:tabs>
        <w:spacing w:after="0"/>
        <w:ind w:left="360"/>
        <w:rPr>
          <w:szCs w:val="24"/>
        </w:rPr>
      </w:pPr>
      <w:r w:rsidRPr="00742780">
        <w:rPr>
          <w:szCs w:val="24"/>
        </w:rPr>
        <w:t>The mean/median/mode were most different on rejected projects.</w:t>
      </w:r>
    </w:p>
    <w:p w:rsidR="00BB3FBD" w:rsidRDefault="00BB3FBD" w:rsidP="00742780">
      <w:pPr>
        <w:tabs>
          <w:tab w:val="left" w:pos="5272"/>
        </w:tabs>
        <w:spacing w:after="0"/>
        <w:ind w:left="360"/>
        <w:rPr>
          <w:szCs w:val="24"/>
        </w:rPr>
      </w:pPr>
    </w:p>
    <w:p w:rsidR="00BB3FBD" w:rsidRDefault="00BB3FBD" w:rsidP="008277FF">
      <w:pPr>
        <w:tabs>
          <w:tab w:val="left" w:pos="5272"/>
        </w:tabs>
        <w:spacing w:after="0"/>
        <w:ind w:left="360"/>
        <w:rPr>
          <w:szCs w:val="24"/>
        </w:rPr>
      </w:pPr>
      <w:r w:rsidRPr="0055321F">
        <w:rPr>
          <w:szCs w:val="24"/>
        </w:rPr>
        <w:t>Both ranges and standard deviations for funded and rejected projects are comparable. The rejected projects had much higher dispersions.</w:t>
      </w:r>
    </w:p>
    <w:p w:rsidR="00BB3FBD" w:rsidRDefault="00BB3FBD" w:rsidP="00742780">
      <w:pPr>
        <w:tabs>
          <w:tab w:val="left" w:pos="5272"/>
        </w:tabs>
        <w:spacing w:after="0"/>
        <w:ind w:left="360"/>
        <w:rPr>
          <w:szCs w:val="24"/>
        </w:rPr>
      </w:pPr>
    </w:p>
    <w:p w:rsidR="00BB3FBD" w:rsidRDefault="00BB3FBD" w:rsidP="00742780">
      <w:pPr>
        <w:tabs>
          <w:tab w:val="left" w:pos="5272"/>
        </w:tabs>
        <w:spacing w:after="0"/>
        <w:ind w:left="360"/>
        <w:rPr>
          <w:szCs w:val="24"/>
        </w:rPr>
      </w:pPr>
    </w:p>
    <w:tbl>
      <w:tblPr>
        <w:tblW w:w="3258" w:type="dxa"/>
        <w:tblInd w:w="526" w:type="dxa"/>
        <w:tblLook w:val="00A0"/>
      </w:tblPr>
      <w:tblGrid>
        <w:gridCol w:w="1740"/>
        <w:gridCol w:w="1518"/>
      </w:tblGrid>
      <w:tr w:rsidR="00BB3FBD" w:rsidRPr="002B2716" w:rsidTr="0055321F">
        <w:trPr>
          <w:trHeight w:val="255"/>
        </w:trPr>
        <w:tc>
          <w:tcPr>
            <w:tcW w:w="1740" w:type="dxa"/>
            <w:tcBorders>
              <w:top w:val="single" w:sz="4" w:space="0" w:color="auto"/>
              <w:left w:val="single" w:sz="4" w:space="0" w:color="auto"/>
              <w:bottom w:val="single" w:sz="4" w:space="0" w:color="auto"/>
              <w:right w:val="single" w:sz="4" w:space="0" w:color="auto"/>
            </w:tcBorders>
            <w:noWrap/>
            <w:vAlign w:val="bottom"/>
          </w:tcPr>
          <w:p w:rsidR="00BB3FBD" w:rsidRPr="0055321F" w:rsidRDefault="00BB3FBD" w:rsidP="0055321F">
            <w:pPr>
              <w:spacing w:after="0"/>
              <w:jc w:val="center"/>
              <w:rPr>
                <w:i/>
                <w:iCs/>
                <w:szCs w:val="24"/>
              </w:rPr>
            </w:pPr>
            <w:r w:rsidRPr="0055321F">
              <w:rPr>
                <w:i/>
                <w:iCs/>
                <w:szCs w:val="24"/>
              </w:rPr>
              <w:t>Funded Project $</w:t>
            </w:r>
          </w:p>
        </w:tc>
        <w:tc>
          <w:tcPr>
            <w:tcW w:w="1518" w:type="dxa"/>
            <w:tcBorders>
              <w:top w:val="single" w:sz="4" w:space="0" w:color="auto"/>
              <w:left w:val="nil"/>
              <w:bottom w:val="single" w:sz="4" w:space="0" w:color="auto"/>
              <w:right w:val="single" w:sz="4" w:space="0" w:color="auto"/>
            </w:tcBorders>
            <w:noWrap/>
            <w:vAlign w:val="bottom"/>
          </w:tcPr>
          <w:p w:rsidR="00BB3FBD" w:rsidRPr="0055321F" w:rsidRDefault="00BB3FBD" w:rsidP="0055321F">
            <w:pPr>
              <w:spacing w:after="0"/>
              <w:rPr>
                <w:i/>
                <w:iCs/>
                <w:szCs w:val="24"/>
              </w:rPr>
            </w:pPr>
            <w:r w:rsidRPr="0055321F">
              <w:rPr>
                <w:i/>
                <w:iCs/>
                <w:szCs w:val="24"/>
              </w:rPr>
              <w:t> </w:t>
            </w:r>
          </w:p>
        </w:tc>
      </w:tr>
      <w:tr w:rsidR="00BB3FBD" w:rsidRPr="002B2716" w:rsidTr="0055321F">
        <w:trPr>
          <w:trHeight w:val="255"/>
        </w:trPr>
        <w:tc>
          <w:tcPr>
            <w:tcW w:w="1740" w:type="dxa"/>
            <w:tcBorders>
              <w:top w:val="nil"/>
              <w:left w:val="single" w:sz="4" w:space="0" w:color="auto"/>
              <w:bottom w:val="single" w:sz="4" w:space="0" w:color="auto"/>
              <w:right w:val="single" w:sz="4" w:space="0" w:color="auto"/>
            </w:tcBorders>
            <w:noWrap/>
            <w:vAlign w:val="bottom"/>
          </w:tcPr>
          <w:p w:rsidR="00BB3FBD" w:rsidRPr="0055321F" w:rsidRDefault="00BB3FBD" w:rsidP="0055321F">
            <w:pPr>
              <w:spacing w:after="0"/>
              <w:rPr>
                <w:szCs w:val="24"/>
              </w:rPr>
            </w:pPr>
            <w:r w:rsidRPr="0055321F">
              <w:rPr>
                <w:szCs w:val="24"/>
              </w:rPr>
              <w:t> </w:t>
            </w:r>
          </w:p>
        </w:tc>
        <w:tc>
          <w:tcPr>
            <w:tcW w:w="1518" w:type="dxa"/>
            <w:tcBorders>
              <w:top w:val="nil"/>
              <w:left w:val="nil"/>
              <w:bottom w:val="single" w:sz="4" w:space="0" w:color="auto"/>
              <w:right w:val="single" w:sz="4" w:space="0" w:color="auto"/>
            </w:tcBorders>
            <w:noWrap/>
            <w:vAlign w:val="bottom"/>
          </w:tcPr>
          <w:p w:rsidR="00BB3FBD" w:rsidRPr="0055321F" w:rsidRDefault="00BB3FBD" w:rsidP="0055321F">
            <w:pPr>
              <w:spacing w:after="0"/>
              <w:rPr>
                <w:szCs w:val="24"/>
              </w:rPr>
            </w:pPr>
            <w:r w:rsidRPr="0055321F">
              <w:rPr>
                <w:szCs w:val="24"/>
              </w:rPr>
              <w:t> </w:t>
            </w:r>
          </w:p>
        </w:tc>
      </w:tr>
      <w:tr w:rsidR="00BB3FBD" w:rsidRPr="002B2716" w:rsidTr="0055321F">
        <w:trPr>
          <w:trHeight w:val="255"/>
        </w:trPr>
        <w:tc>
          <w:tcPr>
            <w:tcW w:w="1740" w:type="dxa"/>
            <w:tcBorders>
              <w:top w:val="nil"/>
              <w:left w:val="single" w:sz="4" w:space="0" w:color="auto"/>
              <w:bottom w:val="single" w:sz="4" w:space="0" w:color="auto"/>
              <w:right w:val="single" w:sz="4" w:space="0" w:color="auto"/>
            </w:tcBorders>
            <w:noWrap/>
            <w:vAlign w:val="bottom"/>
          </w:tcPr>
          <w:p w:rsidR="00BB3FBD" w:rsidRPr="0055321F" w:rsidRDefault="00BB3FBD" w:rsidP="0055321F">
            <w:pPr>
              <w:spacing w:after="0"/>
              <w:rPr>
                <w:szCs w:val="24"/>
              </w:rPr>
            </w:pPr>
            <w:r w:rsidRPr="0055321F">
              <w:rPr>
                <w:szCs w:val="24"/>
              </w:rPr>
              <w:t>Mean</w:t>
            </w:r>
          </w:p>
        </w:tc>
        <w:tc>
          <w:tcPr>
            <w:tcW w:w="1518" w:type="dxa"/>
            <w:tcBorders>
              <w:top w:val="nil"/>
              <w:left w:val="nil"/>
              <w:bottom w:val="single" w:sz="4" w:space="0" w:color="auto"/>
              <w:right w:val="single" w:sz="4" w:space="0" w:color="auto"/>
            </w:tcBorders>
            <w:noWrap/>
            <w:vAlign w:val="bottom"/>
          </w:tcPr>
          <w:p w:rsidR="00BB3FBD" w:rsidRPr="0055321F" w:rsidRDefault="00BB3FBD" w:rsidP="0055321F">
            <w:pPr>
              <w:spacing w:after="0"/>
              <w:jc w:val="right"/>
              <w:rPr>
                <w:szCs w:val="24"/>
              </w:rPr>
            </w:pPr>
            <w:r w:rsidRPr="0055321F">
              <w:rPr>
                <w:szCs w:val="24"/>
              </w:rPr>
              <w:t>378563.0741</w:t>
            </w:r>
          </w:p>
        </w:tc>
      </w:tr>
      <w:tr w:rsidR="00BB3FBD" w:rsidRPr="002B2716" w:rsidTr="0055321F">
        <w:trPr>
          <w:trHeight w:val="255"/>
        </w:trPr>
        <w:tc>
          <w:tcPr>
            <w:tcW w:w="1740" w:type="dxa"/>
            <w:tcBorders>
              <w:top w:val="nil"/>
              <w:left w:val="single" w:sz="4" w:space="0" w:color="auto"/>
              <w:bottom w:val="single" w:sz="4" w:space="0" w:color="auto"/>
              <w:right w:val="single" w:sz="4" w:space="0" w:color="auto"/>
            </w:tcBorders>
            <w:noWrap/>
            <w:vAlign w:val="bottom"/>
          </w:tcPr>
          <w:p w:rsidR="00BB3FBD" w:rsidRPr="0055321F" w:rsidRDefault="00BB3FBD" w:rsidP="0055321F">
            <w:pPr>
              <w:spacing w:after="0"/>
              <w:rPr>
                <w:szCs w:val="24"/>
              </w:rPr>
            </w:pPr>
            <w:r w:rsidRPr="0055321F">
              <w:rPr>
                <w:szCs w:val="24"/>
              </w:rPr>
              <w:t>Standard Error</w:t>
            </w:r>
          </w:p>
        </w:tc>
        <w:tc>
          <w:tcPr>
            <w:tcW w:w="1518" w:type="dxa"/>
            <w:tcBorders>
              <w:top w:val="nil"/>
              <w:left w:val="nil"/>
              <w:bottom w:val="single" w:sz="4" w:space="0" w:color="auto"/>
              <w:right w:val="single" w:sz="4" w:space="0" w:color="auto"/>
            </w:tcBorders>
            <w:noWrap/>
            <w:vAlign w:val="bottom"/>
          </w:tcPr>
          <w:p w:rsidR="00BB3FBD" w:rsidRPr="0055321F" w:rsidRDefault="00BB3FBD" w:rsidP="0055321F">
            <w:pPr>
              <w:spacing w:after="0"/>
              <w:jc w:val="right"/>
              <w:rPr>
                <w:szCs w:val="24"/>
              </w:rPr>
            </w:pPr>
            <w:r w:rsidRPr="0055321F">
              <w:rPr>
                <w:szCs w:val="24"/>
              </w:rPr>
              <w:t>37523.54823</w:t>
            </w:r>
          </w:p>
        </w:tc>
      </w:tr>
      <w:tr w:rsidR="00BB3FBD" w:rsidRPr="002B2716" w:rsidTr="0055321F">
        <w:trPr>
          <w:trHeight w:val="255"/>
        </w:trPr>
        <w:tc>
          <w:tcPr>
            <w:tcW w:w="1740" w:type="dxa"/>
            <w:tcBorders>
              <w:top w:val="nil"/>
              <w:left w:val="single" w:sz="4" w:space="0" w:color="auto"/>
              <w:bottom w:val="single" w:sz="4" w:space="0" w:color="auto"/>
              <w:right w:val="single" w:sz="4" w:space="0" w:color="auto"/>
            </w:tcBorders>
            <w:noWrap/>
            <w:vAlign w:val="bottom"/>
          </w:tcPr>
          <w:p w:rsidR="00BB3FBD" w:rsidRPr="0055321F" w:rsidRDefault="00BB3FBD" w:rsidP="0055321F">
            <w:pPr>
              <w:spacing w:after="0"/>
              <w:rPr>
                <w:szCs w:val="24"/>
              </w:rPr>
            </w:pPr>
            <w:r w:rsidRPr="0055321F">
              <w:rPr>
                <w:szCs w:val="24"/>
              </w:rPr>
              <w:t>Median</w:t>
            </w:r>
          </w:p>
        </w:tc>
        <w:tc>
          <w:tcPr>
            <w:tcW w:w="1518" w:type="dxa"/>
            <w:tcBorders>
              <w:top w:val="nil"/>
              <w:left w:val="nil"/>
              <w:bottom w:val="single" w:sz="4" w:space="0" w:color="auto"/>
              <w:right w:val="single" w:sz="4" w:space="0" w:color="auto"/>
            </w:tcBorders>
            <w:noWrap/>
            <w:vAlign w:val="bottom"/>
          </w:tcPr>
          <w:p w:rsidR="00BB3FBD" w:rsidRPr="0055321F" w:rsidRDefault="00BB3FBD" w:rsidP="0055321F">
            <w:pPr>
              <w:spacing w:after="0"/>
              <w:jc w:val="right"/>
              <w:rPr>
                <w:szCs w:val="24"/>
              </w:rPr>
            </w:pPr>
            <w:r w:rsidRPr="0055321F">
              <w:rPr>
                <w:szCs w:val="24"/>
              </w:rPr>
              <w:t>144508.5</w:t>
            </w:r>
          </w:p>
        </w:tc>
      </w:tr>
      <w:tr w:rsidR="00BB3FBD" w:rsidRPr="002B2716" w:rsidTr="0055321F">
        <w:trPr>
          <w:trHeight w:val="255"/>
        </w:trPr>
        <w:tc>
          <w:tcPr>
            <w:tcW w:w="1740" w:type="dxa"/>
            <w:tcBorders>
              <w:top w:val="nil"/>
              <w:left w:val="single" w:sz="4" w:space="0" w:color="auto"/>
              <w:bottom w:val="single" w:sz="4" w:space="0" w:color="auto"/>
              <w:right w:val="single" w:sz="4" w:space="0" w:color="auto"/>
            </w:tcBorders>
            <w:noWrap/>
            <w:vAlign w:val="bottom"/>
          </w:tcPr>
          <w:p w:rsidR="00BB3FBD" w:rsidRPr="0055321F" w:rsidRDefault="00BB3FBD" w:rsidP="0055321F">
            <w:pPr>
              <w:spacing w:after="0"/>
              <w:rPr>
                <w:szCs w:val="24"/>
              </w:rPr>
            </w:pPr>
            <w:r w:rsidRPr="0055321F">
              <w:rPr>
                <w:szCs w:val="24"/>
              </w:rPr>
              <w:t>Mode</w:t>
            </w:r>
          </w:p>
        </w:tc>
        <w:tc>
          <w:tcPr>
            <w:tcW w:w="1518" w:type="dxa"/>
            <w:tcBorders>
              <w:top w:val="nil"/>
              <w:left w:val="nil"/>
              <w:bottom w:val="single" w:sz="4" w:space="0" w:color="auto"/>
              <w:right w:val="single" w:sz="4" w:space="0" w:color="auto"/>
            </w:tcBorders>
            <w:noWrap/>
            <w:vAlign w:val="bottom"/>
          </w:tcPr>
          <w:p w:rsidR="00BB3FBD" w:rsidRPr="0055321F" w:rsidRDefault="00BB3FBD" w:rsidP="0055321F">
            <w:pPr>
              <w:spacing w:after="0"/>
              <w:jc w:val="right"/>
              <w:rPr>
                <w:szCs w:val="24"/>
              </w:rPr>
            </w:pPr>
            <w:r w:rsidRPr="0055321F">
              <w:rPr>
                <w:szCs w:val="24"/>
              </w:rPr>
              <w:t>25000</w:t>
            </w:r>
          </w:p>
        </w:tc>
      </w:tr>
      <w:tr w:rsidR="00BB3FBD" w:rsidRPr="002B2716" w:rsidTr="0055321F">
        <w:trPr>
          <w:trHeight w:val="255"/>
        </w:trPr>
        <w:tc>
          <w:tcPr>
            <w:tcW w:w="1740" w:type="dxa"/>
            <w:tcBorders>
              <w:top w:val="nil"/>
              <w:left w:val="single" w:sz="4" w:space="0" w:color="auto"/>
              <w:bottom w:val="single" w:sz="4" w:space="0" w:color="auto"/>
              <w:right w:val="single" w:sz="4" w:space="0" w:color="auto"/>
            </w:tcBorders>
            <w:noWrap/>
            <w:vAlign w:val="bottom"/>
          </w:tcPr>
          <w:p w:rsidR="00BB3FBD" w:rsidRPr="0055321F" w:rsidRDefault="00BB3FBD" w:rsidP="0055321F">
            <w:pPr>
              <w:spacing w:after="0"/>
              <w:rPr>
                <w:szCs w:val="24"/>
              </w:rPr>
            </w:pPr>
            <w:r w:rsidRPr="0055321F">
              <w:rPr>
                <w:szCs w:val="24"/>
              </w:rPr>
              <w:t>Standard Deviation</w:t>
            </w:r>
          </w:p>
        </w:tc>
        <w:tc>
          <w:tcPr>
            <w:tcW w:w="1518" w:type="dxa"/>
            <w:tcBorders>
              <w:top w:val="nil"/>
              <w:left w:val="nil"/>
              <w:bottom w:val="single" w:sz="4" w:space="0" w:color="auto"/>
              <w:right w:val="single" w:sz="4" w:space="0" w:color="auto"/>
            </w:tcBorders>
            <w:noWrap/>
            <w:vAlign w:val="bottom"/>
          </w:tcPr>
          <w:p w:rsidR="00BB3FBD" w:rsidRPr="0055321F" w:rsidRDefault="00BB3FBD" w:rsidP="0055321F">
            <w:pPr>
              <w:spacing w:after="0"/>
              <w:jc w:val="right"/>
              <w:rPr>
                <w:szCs w:val="24"/>
              </w:rPr>
            </w:pPr>
            <w:r w:rsidRPr="0055321F">
              <w:rPr>
                <w:szCs w:val="24"/>
              </w:rPr>
              <w:t>1093990.023</w:t>
            </w:r>
          </w:p>
        </w:tc>
      </w:tr>
      <w:tr w:rsidR="00BB3FBD" w:rsidRPr="002B2716" w:rsidTr="0055321F">
        <w:trPr>
          <w:trHeight w:val="255"/>
        </w:trPr>
        <w:tc>
          <w:tcPr>
            <w:tcW w:w="1740" w:type="dxa"/>
            <w:tcBorders>
              <w:top w:val="nil"/>
              <w:left w:val="single" w:sz="4" w:space="0" w:color="auto"/>
              <w:bottom w:val="single" w:sz="4" w:space="0" w:color="auto"/>
              <w:right w:val="single" w:sz="4" w:space="0" w:color="auto"/>
            </w:tcBorders>
            <w:noWrap/>
            <w:vAlign w:val="bottom"/>
          </w:tcPr>
          <w:p w:rsidR="00BB3FBD" w:rsidRPr="0055321F" w:rsidRDefault="00BB3FBD" w:rsidP="0055321F">
            <w:pPr>
              <w:spacing w:after="0"/>
              <w:rPr>
                <w:szCs w:val="24"/>
              </w:rPr>
            </w:pPr>
            <w:r w:rsidRPr="0055321F">
              <w:rPr>
                <w:szCs w:val="24"/>
              </w:rPr>
              <w:t>Sample Variance</w:t>
            </w:r>
          </w:p>
        </w:tc>
        <w:tc>
          <w:tcPr>
            <w:tcW w:w="1518" w:type="dxa"/>
            <w:tcBorders>
              <w:top w:val="nil"/>
              <w:left w:val="nil"/>
              <w:bottom w:val="single" w:sz="4" w:space="0" w:color="auto"/>
              <w:right w:val="single" w:sz="4" w:space="0" w:color="auto"/>
            </w:tcBorders>
            <w:noWrap/>
            <w:vAlign w:val="bottom"/>
          </w:tcPr>
          <w:p w:rsidR="00BB3FBD" w:rsidRPr="0055321F" w:rsidRDefault="00BB3FBD" w:rsidP="0055321F">
            <w:pPr>
              <w:spacing w:after="0"/>
              <w:jc w:val="right"/>
              <w:rPr>
                <w:szCs w:val="24"/>
              </w:rPr>
            </w:pPr>
            <w:r w:rsidRPr="0055321F">
              <w:rPr>
                <w:szCs w:val="24"/>
              </w:rPr>
              <w:t>1.19681E+12</w:t>
            </w:r>
          </w:p>
        </w:tc>
      </w:tr>
      <w:tr w:rsidR="00BB3FBD" w:rsidRPr="002B2716" w:rsidTr="0055321F">
        <w:trPr>
          <w:trHeight w:val="255"/>
        </w:trPr>
        <w:tc>
          <w:tcPr>
            <w:tcW w:w="1740" w:type="dxa"/>
            <w:tcBorders>
              <w:top w:val="nil"/>
              <w:left w:val="single" w:sz="4" w:space="0" w:color="auto"/>
              <w:bottom w:val="single" w:sz="4" w:space="0" w:color="auto"/>
              <w:right w:val="single" w:sz="4" w:space="0" w:color="auto"/>
            </w:tcBorders>
            <w:noWrap/>
            <w:vAlign w:val="bottom"/>
          </w:tcPr>
          <w:p w:rsidR="00BB3FBD" w:rsidRPr="0055321F" w:rsidRDefault="00BB3FBD" w:rsidP="0055321F">
            <w:pPr>
              <w:spacing w:after="0"/>
              <w:rPr>
                <w:szCs w:val="24"/>
              </w:rPr>
            </w:pPr>
            <w:r w:rsidRPr="0055321F">
              <w:rPr>
                <w:szCs w:val="24"/>
              </w:rPr>
              <w:t>Kurtosis</w:t>
            </w:r>
          </w:p>
        </w:tc>
        <w:tc>
          <w:tcPr>
            <w:tcW w:w="1518" w:type="dxa"/>
            <w:tcBorders>
              <w:top w:val="nil"/>
              <w:left w:val="nil"/>
              <w:bottom w:val="single" w:sz="4" w:space="0" w:color="auto"/>
              <w:right w:val="single" w:sz="4" w:space="0" w:color="auto"/>
            </w:tcBorders>
            <w:noWrap/>
            <w:vAlign w:val="bottom"/>
          </w:tcPr>
          <w:p w:rsidR="00BB3FBD" w:rsidRPr="0055321F" w:rsidRDefault="00BB3FBD" w:rsidP="0055321F">
            <w:pPr>
              <w:spacing w:after="0"/>
              <w:jc w:val="right"/>
              <w:rPr>
                <w:szCs w:val="24"/>
              </w:rPr>
            </w:pPr>
            <w:r w:rsidRPr="0055321F">
              <w:rPr>
                <w:szCs w:val="24"/>
              </w:rPr>
              <w:t>160.0853178</w:t>
            </w:r>
          </w:p>
        </w:tc>
      </w:tr>
      <w:tr w:rsidR="00BB3FBD" w:rsidRPr="002B2716" w:rsidTr="0055321F">
        <w:trPr>
          <w:trHeight w:val="255"/>
        </w:trPr>
        <w:tc>
          <w:tcPr>
            <w:tcW w:w="1740" w:type="dxa"/>
            <w:tcBorders>
              <w:top w:val="nil"/>
              <w:left w:val="single" w:sz="4" w:space="0" w:color="auto"/>
              <w:bottom w:val="single" w:sz="4" w:space="0" w:color="auto"/>
              <w:right w:val="single" w:sz="4" w:space="0" w:color="auto"/>
            </w:tcBorders>
            <w:noWrap/>
            <w:vAlign w:val="bottom"/>
          </w:tcPr>
          <w:p w:rsidR="00BB3FBD" w:rsidRPr="0055321F" w:rsidRDefault="00BB3FBD" w:rsidP="0055321F">
            <w:pPr>
              <w:spacing w:after="0"/>
              <w:rPr>
                <w:szCs w:val="24"/>
              </w:rPr>
            </w:pPr>
            <w:r w:rsidRPr="0055321F">
              <w:rPr>
                <w:szCs w:val="24"/>
              </w:rPr>
              <w:t>Skewness</w:t>
            </w:r>
          </w:p>
        </w:tc>
        <w:tc>
          <w:tcPr>
            <w:tcW w:w="1518" w:type="dxa"/>
            <w:tcBorders>
              <w:top w:val="nil"/>
              <w:left w:val="nil"/>
              <w:bottom w:val="single" w:sz="4" w:space="0" w:color="auto"/>
              <w:right w:val="single" w:sz="4" w:space="0" w:color="auto"/>
            </w:tcBorders>
            <w:noWrap/>
            <w:vAlign w:val="bottom"/>
          </w:tcPr>
          <w:p w:rsidR="00BB3FBD" w:rsidRPr="0055321F" w:rsidRDefault="00BB3FBD" w:rsidP="0055321F">
            <w:pPr>
              <w:spacing w:after="0"/>
              <w:jc w:val="right"/>
              <w:rPr>
                <w:szCs w:val="24"/>
              </w:rPr>
            </w:pPr>
            <w:r w:rsidRPr="0055321F">
              <w:rPr>
                <w:szCs w:val="24"/>
              </w:rPr>
              <w:t>11.01485026</w:t>
            </w:r>
          </w:p>
        </w:tc>
      </w:tr>
      <w:tr w:rsidR="00BB3FBD" w:rsidRPr="002B2716" w:rsidTr="0055321F">
        <w:trPr>
          <w:trHeight w:val="255"/>
        </w:trPr>
        <w:tc>
          <w:tcPr>
            <w:tcW w:w="1740" w:type="dxa"/>
            <w:tcBorders>
              <w:top w:val="nil"/>
              <w:left w:val="single" w:sz="4" w:space="0" w:color="auto"/>
              <w:bottom w:val="single" w:sz="4" w:space="0" w:color="auto"/>
              <w:right w:val="single" w:sz="4" w:space="0" w:color="auto"/>
            </w:tcBorders>
            <w:noWrap/>
            <w:vAlign w:val="bottom"/>
          </w:tcPr>
          <w:p w:rsidR="00BB3FBD" w:rsidRPr="0055321F" w:rsidRDefault="00BB3FBD" w:rsidP="0055321F">
            <w:pPr>
              <w:spacing w:after="0"/>
              <w:rPr>
                <w:szCs w:val="24"/>
              </w:rPr>
            </w:pPr>
            <w:r w:rsidRPr="0055321F">
              <w:rPr>
                <w:szCs w:val="24"/>
              </w:rPr>
              <w:t>Range</w:t>
            </w:r>
          </w:p>
        </w:tc>
        <w:tc>
          <w:tcPr>
            <w:tcW w:w="1518" w:type="dxa"/>
            <w:tcBorders>
              <w:top w:val="nil"/>
              <w:left w:val="nil"/>
              <w:bottom w:val="single" w:sz="4" w:space="0" w:color="auto"/>
              <w:right w:val="single" w:sz="4" w:space="0" w:color="auto"/>
            </w:tcBorders>
            <w:noWrap/>
            <w:vAlign w:val="bottom"/>
          </w:tcPr>
          <w:p w:rsidR="00BB3FBD" w:rsidRPr="0055321F" w:rsidRDefault="00BB3FBD" w:rsidP="0055321F">
            <w:pPr>
              <w:spacing w:after="0"/>
              <w:jc w:val="right"/>
              <w:rPr>
                <w:szCs w:val="24"/>
              </w:rPr>
            </w:pPr>
            <w:r w:rsidRPr="0055321F">
              <w:rPr>
                <w:szCs w:val="24"/>
              </w:rPr>
              <w:t>20139887</w:t>
            </w:r>
          </w:p>
        </w:tc>
      </w:tr>
      <w:tr w:rsidR="00BB3FBD" w:rsidRPr="002B2716" w:rsidTr="0055321F">
        <w:trPr>
          <w:trHeight w:val="255"/>
        </w:trPr>
        <w:tc>
          <w:tcPr>
            <w:tcW w:w="1740" w:type="dxa"/>
            <w:tcBorders>
              <w:top w:val="nil"/>
              <w:left w:val="single" w:sz="4" w:space="0" w:color="auto"/>
              <w:bottom w:val="single" w:sz="4" w:space="0" w:color="auto"/>
              <w:right w:val="single" w:sz="4" w:space="0" w:color="auto"/>
            </w:tcBorders>
            <w:noWrap/>
            <w:vAlign w:val="bottom"/>
          </w:tcPr>
          <w:p w:rsidR="00BB3FBD" w:rsidRPr="0055321F" w:rsidRDefault="00BB3FBD" w:rsidP="0055321F">
            <w:pPr>
              <w:spacing w:after="0"/>
              <w:rPr>
                <w:szCs w:val="24"/>
              </w:rPr>
            </w:pPr>
            <w:r w:rsidRPr="0055321F">
              <w:rPr>
                <w:szCs w:val="24"/>
              </w:rPr>
              <w:t>Minimum</w:t>
            </w:r>
          </w:p>
        </w:tc>
        <w:tc>
          <w:tcPr>
            <w:tcW w:w="1518" w:type="dxa"/>
            <w:tcBorders>
              <w:top w:val="nil"/>
              <w:left w:val="nil"/>
              <w:bottom w:val="single" w:sz="4" w:space="0" w:color="auto"/>
              <w:right w:val="single" w:sz="4" w:space="0" w:color="auto"/>
            </w:tcBorders>
            <w:noWrap/>
            <w:vAlign w:val="bottom"/>
          </w:tcPr>
          <w:p w:rsidR="00BB3FBD" w:rsidRPr="0055321F" w:rsidRDefault="00BB3FBD" w:rsidP="0055321F">
            <w:pPr>
              <w:spacing w:after="0"/>
              <w:jc w:val="right"/>
              <w:rPr>
                <w:szCs w:val="24"/>
              </w:rPr>
            </w:pPr>
            <w:r w:rsidRPr="0055321F">
              <w:rPr>
                <w:szCs w:val="24"/>
              </w:rPr>
              <w:t>1000</w:t>
            </w:r>
          </w:p>
        </w:tc>
      </w:tr>
      <w:tr w:rsidR="00BB3FBD" w:rsidRPr="002B2716" w:rsidTr="0055321F">
        <w:trPr>
          <w:trHeight w:val="255"/>
        </w:trPr>
        <w:tc>
          <w:tcPr>
            <w:tcW w:w="1740" w:type="dxa"/>
            <w:tcBorders>
              <w:top w:val="nil"/>
              <w:left w:val="single" w:sz="4" w:space="0" w:color="auto"/>
              <w:bottom w:val="single" w:sz="4" w:space="0" w:color="auto"/>
              <w:right w:val="single" w:sz="4" w:space="0" w:color="auto"/>
            </w:tcBorders>
            <w:noWrap/>
            <w:vAlign w:val="bottom"/>
          </w:tcPr>
          <w:p w:rsidR="00BB3FBD" w:rsidRPr="0055321F" w:rsidRDefault="00BB3FBD" w:rsidP="0055321F">
            <w:pPr>
              <w:spacing w:after="0"/>
              <w:rPr>
                <w:szCs w:val="24"/>
              </w:rPr>
            </w:pPr>
            <w:r w:rsidRPr="0055321F">
              <w:rPr>
                <w:szCs w:val="24"/>
              </w:rPr>
              <w:t>Maximum</w:t>
            </w:r>
          </w:p>
        </w:tc>
        <w:tc>
          <w:tcPr>
            <w:tcW w:w="1518" w:type="dxa"/>
            <w:tcBorders>
              <w:top w:val="nil"/>
              <w:left w:val="nil"/>
              <w:bottom w:val="single" w:sz="4" w:space="0" w:color="auto"/>
              <w:right w:val="single" w:sz="4" w:space="0" w:color="auto"/>
            </w:tcBorders>
            <w:noWrap/>
            <w:vAlign w:val="bottom"/>
          </w:tcPr>
          <w:p w:rsidR="00BB3FBD" w:rsidRPr="0055321F" w:rsidRDefault="00BB3FBD" w:rsidP="0055321F">
            <w:pPr>
              <w:spacing w:after="0"/>
              <w:jc w:val="right"/>
              <w:rPr>
                <w:szCs w:val="24"/>
              </w:rPr>
            </w:pPr>
            <w:r w:rsidRPr="0055321F">
              <w:rPr>
                <w:szCs w:val="24"/>
              </w:rPr>
              <w:t>20140887</w:t>
            </w:r>
          </w:p>
        </w:tc>
      </w:tr>
      <w:tr w:rsidR="00BB3FBD" w:rsidRPr="002B2716" w:rsidTr="0055321F">
        <w:trPr>
          <w:trHeight w:val="255"/>
        </w:trPr>
        <w:tc>
          <w:tcPr>
            <w:tcW w:w="1740" w:type="dxa"/>
            <w:tcBorders>
              <w:top w:val="nil"/>
              <w:left w:val="single" w:sz="4" w:space="0" w:color="auto"/>
              <w:bottom w:val="single" w:sz="4" w:space="0" w:color="auto"/>
              <w:right w:val="single" w:sz="4" w:space="0" w:color="auto"/>
            </w:tcBorders>
            <w:noWrap/>
            <w:vAlign w:val="bottom"/>
          </w:tcPr>
          <w:p w:rsidR="00BB3FBD" w:rsidRPr="0055321F" w:rsidRDefault="00BB3FBD" w:rsidP="0055321F">
            <w:pPr>
              <w:spacing w:after="0"/>
              <w:rPr>
                <w:szCs w:val="24"/>
              </w:rPr>
            </w:pPr>
            <w:r w:rsidRPr="0055321F">
              <w:rPr>
                <w:szCs w:val="24"/>
              </w:rPr>
              <w:t>Sum</w:t>
            </w:r>
          </w:p>
        </w:tc>
        <w:tc>
          <w:tcPr>
            <w:tcW w:w="1518" w:type="dxa"/>
            <w:tcBorders>
              <w:top w:val="nil"/>
              <w:left w:val="nil"/>
              <w:bottom w:val="single" w:sz="4" w:space="0" w:color="auto"/>
              <w:right w:val="single" w:sz="4" w:space="0" w:color="auto"/>
            </w:tcBorders>
            <w:noWrap/>
            <w:vAlign w:val="bottom"/>
          </w:tcPr>
          <w:p w:rsidR="00BB3FBD" w:rsidRPr="0055321F" w:rsidRDefault="00BB3FBD" w:rsidP="0055321F">
            <w:pPr>
              <w:spacing w:after="0"/>
              <w:jc w:val="right"/>
              <w:rPr>
                <w:szCs w:val="24"/>
              </w:rPr>
            </w:pPr>
            <w:r w:rsidRPr="0055321F">
              <w:rPr>
                <w:szCs w:val="24"/>
              </w:rPr>
              <w:t>321778613</w:t>
            </w:r>
          </w:p>
        </w:tc>
      </w:tr>
      <w:tr w:rsidR="00BB3FBD" w:rsidRPr="002B2716" w:rsidTr="0055321F">
        <w:trPr>
          <w:trHeight w:val="255"/>
        </w:trPr>
        <w:tc>
          <w:tcPr>
            <w:tcW w:w="1740" w:type="dxa"/>
            <w:tcBorders>
              <w:top w:val="nil"/>
              <w:left w:val="single" w:sz="4" w:space="0" w:color="auto"/>
              <w:bottom w:val="single" w:sz="4" w:space="0" w:color="auto"/>
              <w:right w:val="single" w:sz="4" w:space="0" w:color="auto"/>
            </w:tcBorders>
            <w:noWrap/>
            <w:vAlign w:val="bottom"/>
          </w:tcPr>
          <w:p w:rsidR="00BB3FBD" w:rsidRPr="0055321F" w:rsidRDefault="00BB3FBD" w:rsidP="0055321F">
            <w:pPr>
              <w:spacing w:after="0"/>
              <w:rPr>
                <w:szCs w:val="24"/>
              </w:rPr>
            </w:pPr>
            <w:r w:rsidRPr="0055321F">
              <w:rPr>
                <w:szCs w:val="24"/>
              </w:rPr>
              <w:t>Count</w:t>
            </w:r>
          </w:p>
        </w:tc>
        <w:tc>
          <w:tcPr>
            <w:tcW w:w="1518" w:type="dxa"/>
            <w:tcBorders>
              <w:top w:val="nil"/>
              <w:left w:val="nil"/>
              <w:bottom w:val="single" w:sz="4" w:space="0" w:color="auto"/>
              <w:right w:val="single" w:sz="4" w:space="0" w:color="auto"/>
            </w:tcBorders>
            <w:noWrap/>
            <w:vAlign w:val="bottom"/>
          </w:tcPr>
          <w:p w:rsidR="00BB3FBD" w:rsidRPr="0055321F" w:rsidRDefault="00BB3FBD" w:rsidP="0055321F">
            <w:pPr>
              <w:spacing w:after="0"/>
              <w:jc w:val="right"/>
              <w:rPr>
                <w:szCs w:val="24"/>
              </w:rPr>
            </w:pPr>
            <w:r w:rsidRPr="0055321F">
              <w:rPr>
                <w:szCs w:val="24"/>
              </w:rPr>
              <w:t>850</w:t>
            </w:r>
          </w:p>
        </w:tc>
      </w:tr>
    </w:tbl>
    <w:p w:rsidR="00BB3FBD" w:rsidRDefault="00BB3FBD" w:rsidP="00742780">
      <w:pPr>
        <w:tabs>
          <w:tab w:val="left" w:pos="5272"/>
        </w:tabs>
        <w:spacing w:after="0"/>
        <w:ind w:left="360"/>
        <w:rPr>
          <w:szCs w:val="24"/>
        </w:rPr>
      </w:pPr>
    </w:p>
    <w:p w:rsidR="00BB3FBD" w:rsidRDefault="00BB3FBD" w:rsidP="00742780">
      <w:pPr>
        <w:tabs>
          <w:tab w:val="left" w:pos="5272"/>
        </w:tabs>
        <w:spacing w:after="0"/>
        <w:ind w:left="360"/>
        <w:rPr>
          <w:szCs w:val="24"/>
        </w:rPr>
      </w:pPr>
      <w:r>
        <w:rPr>
          <w:noProof/>
        </w:rPr>
        <w:pict>
          <v:shape id="_x0000_s1045" type="#_x0000_t202" style="position:absolute;left:0;text-align:left;margin-left:423pt;margin-top:74.25pt;width:54pt;height:18pt;z-index:251644928" stroked="f">
            <v:textbox>
              <w:txbxContent>
                <w:p w:rsidR="00BB3FBD" w:rsidRPr="00611530" w:rsidRDefault="00BB3FBD" w:rsidP="00A373A3">
                  <w:r>
                    <w:t>02-23</w:t>
                  </w:r>
                </w:p>
              </w:txbxContent>
            </v:textbox>
          </v:shape>
        </w:pict>
      </w:r>
      <w:r>
        <w:rPr>
          <w:szCs w:val="24"/>
        </w:rPr>
        <w:br w:type="page"/>
      </w:r>
    </w:p>
    <w:tbl>
      <w:tblPr>
        <w:tblW w:w="3260" w:type="dxa"/>
        <w:tblInd w:w="534" w:type="dxa"/>
        <w:tblLook w:val="00A0"/>
      </w:tblPr>
      <w:tblGrid>
        <w:gridCol w:w="1631"/>
        <w:gridCol w:w="1629"/>
      </w:tblGrid>
      <w:tr w:rsidR="00BB3FBD" w:rsidRPr="002B2716" w:rsidTr="008277FF">
        <w:trPr>
          <w:trHeight w:val="255"/>
        </w:trPr>
        <w:tc>
          <w:tcPr>
            <w:tcW w:w="1631" w:type="dxa"/>
            <w:tcBorders>
              <w:top w:val="single" w:sz="4" w:space="0" w:color="auto"/>
              <w:left w:val="single" w:sz="4" w:space="0" w:color="auto"/>
              <w:bottom w:val="single" w:sz="4" w:space="0" w:color="auto"/>
              <w:right w:val="single" w:sz="4" w:space="0" w:color="auto"/>
            </w:tcBorders>
            <w:noWrap/>
            <w:vAlign w:val="bottom"/>
          </w:tcPr>
          <w:p w:rsidR="00BB3FBD" w:rsidRPr="0055321F" w:rsidRDefault="00BB3FBD" w:rsidP="0055321F">
            <w:pPr>
              <w:spacing w:after="0"/>
              <w:jc w:val="center"/>
              <w:rPr>
                <w:i/>
                <w:iCs/>
                <w:szCs w:val="24"/>
              </w:rPr>
            </w:pPr>
            <w:r w:rsidRPr="0055321F">
              <w:rPr>
                <w:i/>
                <w:iCs/>
                <w:szCs w:val="24"/>
              </w:rPr>
              <w:t>Rejected Project $</w:t>
            </w:r>
          </w:p>
        </w:tc>
        <w:tc>
          <w:tcPr>
            <w:tcW w:w="1629" w:type="dxa"/>
            <w:tcBorders>
              <w:top w:val="single" w:sz="4" w:space="0" w:color="auto"/>
              <w:left w:val="nil"/>
              <w:bottom w:val="single" w:sz="4" w:space="0" w:color="auto"/>
              <w:right w:val="single" w:sz="4" w:space="0" w:color="auto"/>
            </w:tcBorders>
            <w:noWrap/>
            <w:vAlign w:val="bottom"/>
          </w:tcPr>
          <w:p w:rsidR="00BB3FBD" w:rsidRPr="0055321F" w:rsidRDefault="00BB3FBD" w:rsidP="0055321F">
            <w:pPr>
              <w:spacing w:after="0"/>
              <w:rPr>
                <w:i/>
                <w:iCs/>
                <w:szCs w:val="24"/>
              </w:rPr>
            </w:pPr>
            <w:r w:rsidRPr="0055321F">
              <w:rPr>
                <w:i/>
                <w:iCs/>
                <w:szCs w:val="24"/>
              </w:rPr>
              <w:t> </w:t>
            </w:r>
          </w:p>
        </w:tc>
      </w:tr>
      <w:tr w:rsidR="00BB3FBD" w:rsidRPr="002B2716" w:rsidTr="008277FF">
        <w:trPr>
          <w:trHeight w:val="255"/>
        </w:trPr>
        <w:tc>
          <w:tcPr>
            <w:tcW w:w="1631" w:type="dxa"/>
            <w:tcBorders>
              <w:top w:val="nil"/>
              <w:left w:val="single" w:sz="4" w:space="0" w:color="auto"/>
              <w:bottom w:val="single" w:sz="4" w:space="0" w:color="auto"/>
              <w:right w:val="single" w:sz="4" w:space="0" w:color="auto"/>
            </w:tcBorders>
            <w:noWrap/>
            <w:vAlign w:val="bottom"/>
          </w:tcPr>
          <w:p w:rsidR="00BB3FBD" w:rsidRPr="0055321F" w:rsidRDefault="00BB3FBD" w:rsidP="0055321F">
            <w:pPr>
              <w:spacing w:after="0"/>
              <w:rPr>
                <w:szCs w:val="24"/>
              </w:rPr>
            </w:pPr>
            <w:r w:rsidRPr="0055321F">
              <w:rPr>
                <w:szCs w:val="24"/>
              </w:rPr>
              <w:t> </w:t>
            </w:r>
          </w:p>
        </w:tc>
        <w:tc>
          <w:tcPr>
            <w:tcW w:w="1629" w:type="dxa"/>
            <w:tcBorders>
              <w:top w:val="nil"/>
              <w:left w:val="nil"/>
              <w:bottom w:val="single" w:sz="4" w:space="0" w:color="auto"/>
              <w:right w:val="single" w:sz="4" w:space="0" w:color="auto"/>
            </w:tcBorders>
            <w:noWrap/>
            <w:vAlign w:val="bottom"/>
          </w:tcPr>
          <w:p w:rsidR="00BB3FBD" w:rsidRPr="0055321F" w:rsidRDefault="00BB3FBD" w:rsidP="0055321F">
            <w:pPr>
              <w:spacing w:after="0"/>
              <w:rPr>
                <w:szCs w:val="24"/>
              </w:rPr>
            </w:pPr>
            <w:r w:rsidRPr="0055321F">
              <w:rPr>
                <w:szCs w:val="24"/>
              </w:rPr>
              <w:t> </w:t>
            </w:r>
          </w:p>
        </w:tc>
      </w:tr>
      <w:tr w:rsidR="00BB3FBD" w:rsidRPr="002B2716" w:rsidTr="008277FF">
        <w:trPr>
          <w:trHeight w:val="255"/>
        </w:trPr>
        <w:tc>
          <w:tcPr>
            <w:tcW w:w="1631" w:type="dxa"/>
            <w:tcBorders>
              <w:top w:val="nil"/>
              <w:left w:val="single" w:sz="4" w:space="0" w:color="auto"/>
              <w:bottom w:val="single" w:sz="4" w:space="0" w:color="auto"/>
              <w:right w:val="single" w:sz="4" w:space="0" w:color="auto"/>
            </w:tcBorders>
            <w:noWrap/>
            <w:vAlign w:val="bottom"/>
          </w:tcPr>
          <w:p w:rsidR="00BB3FBD" w:rsidRPr="0055321F" w:rsidRDefault="00BB3FBD" w:rsidP="0055321F">
            <w:pPr>
              <w:spacing w:after="0"/>
              <w:rPr>
                <w:szCs w:val="24"/>
              </w:rPr>
            </w:pPr>
            <w:r w:rsidRPr="0055321F">
              <w:rPr>
                <w:szCs w:val="24"/>
              </w:rPr>
              <w:t>Mean</w:t>
            </w:r>
          </w:p>
        </w:tc>
        <w:tc>
          <w:tcPr>
            <w:tcW w:w="1629" w:type="dxa"/>
            <w:tcBorders>
              <w:top w:val="nil"/>
              <w:left w:val="nil"/>
              <w:bottom w:val="single" w:sz="4" w:space="0" w:color="auto"/>
              <w:right w:val="single" w:sz="4" w:space="0" w:color="auto"/>
            </w:tcBorders>
            <w:noWrap/>
            <w:vAlign w:val="bottom"/>
          </w:tcPr>
          <w:p w:rsidR="00BB3FBD" w:rsidRPr="0055321F" w:rsidRDefault="00BB3FBD" w:rsidP="0055321F">
            <w:pPr>
              <w:spacing w:after="0"/>
              <w:jc w:val="right"/>
              <w:rPr>
                <w:szCs w:val="24"/>
              </w:rPr>
            </w:pPr>
            <w:r w:rsidRPr="0055321F">
              <w:rPr>
                <w:szCs w:val="24"/>
              </w:rPr>
              <w:t>866250.3525</w:t>
            </w:r>
          </w:p>
        </w:tc>
      </w:tr>
      <w:tr w:rsidR="00BB3FBD" w:rsidRPr="002B2716" w:rsidTr="008277FF">
        <w:trPr>
          <w:trHeight w:val="255"/>
        </w:trPr>
        <w:tc>
          <w:tcPr>
            <w:tcW w:w="1631" w:type="dxa"/>
            <w:tcBorders>
              <w:top w:val="nil"/>
              <w:left w:val="single" w:sz="4" w:space="0" w:color="auto"/>
              <w:bottom w:val="single" w:sz="4" w:space="0" w:color="auto"/>
              <w:right w:val="single" w:sz="4" w:space="0" w:color="auto"/>
            </w:tcBorders>
            <w:noWrap/>
            <w:vAlign w:val="bottom"/>
          </w:tcPr>
          <w:p w:rsidR="00BB3FBD" w:rsidRPr="0055321F" w:rsidRDefault="00BB3FBD" w:rsidP="0055321F">
            <w:pPr>
              <w:spacing w:after="0"/>
              <w:rPr>
                <w:szCs w:val="24"/>
              </w:rPr>
            </w:pPr>
            <w:r w:rsidRPr="0055321F">
              <w:rPr>
                <w:szCs w:val="24"/>
              </w:rPr>
              <w:t>Standard Error</w:t>
            </w:r>
          </w:p>
        </w:tc>
        <w:tc>
          <w:tcPr>
            <w:tcW w:w="1629" w:type="dxa"/>
            <w:tcBorders>
              <w:top w:val="nil"/>
              <w:left w:val="nil"/>
              <w:bottom w:val="single" w:sz="4" w:space="0" w:color="auto"/>
              <w:right w:val="single" w:sz="4" w:space="0" w:color="auto"/>
            </w:tcBorders>
            <w:noWrap/>
            <w:vAlign w:val="bottom"/>
          </w:tcPr>
          <w:p w:rsidR="00BB3FBD" w:rsidRPr="0055321F" w:rsidRDefault="00BB3FBD" w:rsidP="0055321F">
            <w:pPr>
              <w:spacing w:after="0"/>
              <w:jc w:val="right"/>
              <w:rPr>
                <w:szCs w:val="24"/>
              </w:rPr>
            </w:pPr>
            <w:r w:rsidRPr="0055321F">
              <w:rPr>
                <w:szCs w:val="24"/>
              </w:rPr>
              <w:t>50934.4249</w:t>
            </w:r>
          </w:p>
        </w:tc>
      </w:tr>
      <w:tr w:rsidR="00BB3FBD" w:rsidRPr="002B2716" w:rsidTr="008277FF">
        <w:trPr>
          <w:trHeight w:val="255"/>
        </w:trPr>
        <w:tc>
          <w:tcPr>
            <w:tcW w:w="1631" w:type="dxa"/>
            <w:tcBorders>
              <w:top w:val="nil"/>
              <w:left w:val="single" w:sz="4" w:space="0" w:color="auto"/>
              <w:bottom w:val="single" w:sz="4" w:space="0" w:color="auto"/>
              <w:right w:val="single" w:sz="4" w:space="0" w:color="auto"/>
            </w:tcBorders>
            <w:noWrap/>
            <w:vAlign w:val="bottom"/>
          </w:tcPr>
          <w:p w:rsidR="00BB3FBD" w:rsidRPr="0055321F" w:rsidRDefault="00BB3FBD" w:rsidP="0055321F">
            <w:pPr>
              <w:spacing w:after="0"/>
              <w:rPr>
                <w:szCs w:val="24"/>
              </w:rPr>
            </w:pPr>
            <w:r w:rsidRPr="0055321F">
              <w:rPr>
                <w:szCs w:val="24"/>
              </w:rPr>
              <w:t>Median</w:t>
            </w:r>
          </w:p>
        </w:tc>
        <w:tc>
          <w:tcPr>
            <w:tcW w:w="1629" w:type="dxa"/>
            <w:tcBorders>
              <w:top w:val="nil"/>
              <w:left w:val="nil"/>
              <w:bottom w:val="single" w:sz="4" w:space="0" w:color="auto"/>
              <w:right w:val="single" w:sz="4" w:space="0" w:color="auto"/>
            </w:tcBorders>
            <w:noWrap/>
            <w:vAlign w:val="bottom"/>
          </w:tcPr>
          <w:p w:rsidR="00BB3FBD" w:rsidRPr="0055321F" w:rsidRDefault="00BB3FBD" w:rsidP="0055321F">
            <w:pPr>
              <w:spacing w:after="0"/>
              <w:jc w:val="right"/>
              <w:rPr>
                <w:szCs w:val="24"/>
              </w:rPr>
            </w:pPr>
            <w:r w:rsidRPr="0055321F">
              <w:rPr>
                <w:szCs w:val="24"/>
              </w:rPr>
              <w:t>383750</w:t>
            </w:r>
          </w:p>
        </w:tc>
      </w:tr>
      <w:tr w:rsidR="00BB3FBD" w:rsidRPr="002B2716" w:rsidTr="008277FF">
        <w:trPr>
          <w:trHeight w:val="255"/>
        </w:trPr>
        <w:tc>
          <w:tcPr>
            <w:tcW w:w="1631" w:type="dxa"/>
            <w:tcBorders>
              <w:top w:val="nil"/>
              <w:left w:val="single" w:sz="4" w:space="0" w:color="auto"/>
              <w:bottom w:val="single" w:sz="4" w:space="0" w:color="auto"/>
              <w:right w:val="single" w:sz="4" w:space="0" w:color="auto"/>
            </w:tcBorders>
            <w:noWrap/>
            <w:vAlign w:val="bottom"/>
          </w:tcPr>
          <w:p w:rsidR="00BB3FBD" w:rsidRPr="0055321F" w:rsidRDefault="00BB3FBD" w:rsidP="0055321F">
            <w:pPr>
              <w:spacing w:after="0"/>
              <w:rPr>
                <w:szCs w:val="24"/>
              </w:rPr>
            </w:pPr>
            <w:r w:rsidRPr="0055321F">
              <w:rPr>
                <w:szCs w:val="24"/>
              </w:rPr>
              <w:t>Mode</w:t>
            </w:r>
          </w:p>
        </w:tc>
        <w:tc>
          <w:tcPr>
            <w:tcW w:w="1629" w:type="dxa"/>
            <w:tcBorders>
              <w:top w:val="nil"/>
              <w:left w:val="nil"/>
              <w:bottom w:val="single" w:sz="4" w:space="0" w:color="auto"/>
              <w:right w:val="single" w:sz="4" w:space="0" w:color="auto"/>
            </w:tcBorders>
            <w:noWrap/>
            <w:vAlign w:val="bottom"/>
          </w:tcPr>
          <w:p w:rsidR="00BB3FBD" w:rsidRPr="0055321F" w:rsidRDefault="00BB3FBD" w:rsidP="0055321F">
            <w:pPr>
              <w:spacing w:after="0"/>
              <w:jc w:val="right"/>
              <w:rPr>
                <w:szCs w:val="24"/>
              </w:rPr>
            </w:pPr>
            <w:r w:rsidRPr="0055321F">
              <w:rPr>
                <w:szCs w:val="24"/>
              </w:rPr>
              <w:t>1918750</w:t>
            </w:r>
          </w:p>
        </w:tc>
      </w:tr>
      <w:tr w:rsidR="00BB3FBD" w:rsidRPr="002B2716" w:rsidTr="008277FF">
        <w:trPr>
          <w:trHeight w:val="255"/>
        </w:trPr>
        <w:tc>
          <w:tcPr>
            <w:tcW w:w="1631" w:type="dxa"/>
            <w:tcBorders>
              <w:top w:val="nil"/>
              <w:left w:val="single" w:sz="4" w:space="0" w:color="auto"/>
              <w:bottom w:val="single" w:sz="4" w:space="0" w:color="auto"/>
              <w:right w:val="single" w:sz="4" w:space="0" w:color="auto"/>
            </w:tcBorders>
            <w:noWrap/>
            <w:vAlign w:val="bottom"/>
          </w:tcPr>
          <w:p w:rsidR="00BB3FBD" w:rsidRPr="0055321F" w:rsidRDefault="00BB3FBD" w:rsidP="0055321F">
            <w:pPr>
              <w:spacing w:after="0"/>
              <w:rPr>
                <w:szCs w:val="24"/>
              </w:rPr>
            </w:pPr>
            <w:r w:rsidRPr="0055321F">
              <w:rPr>
                <w:szCs w:val="24"/>
              </w:rPr>
              <w:t>Standard Deviation</w:t>
            </w:r>
          </w:p>
        </w:tc>
        <w:tc>
          <w:tcPr>
            <w:tcW w:w="1629" w:type="dxa"/>
            <w:tcBorders>
              <w:top w:val="nil"/>
              <w:left w:val="nil"/>
              <w:bottom w:val="single" w:sz="4" w:space="0" w:color="auto"/>
              <w:right w:val="single" w:sz="4" w:space="0" w:color="auto"/>
            </w:tcBorders>
            <w:noWrap/>
            <w:vAlign w:val="bottom"/>
          </w:tcPr>
          <w:p w:rsidR="00BB3FBD" w:rsidRPr="0055321F" w:rsidRDefault="00BB3FBD" w:rsidP="0055321F">
            <w:pPr>
              <w:spacing w:after="0"/>
              <w:jc w:val="right"/>
              <w:rPr>
                <w:szCs w:val="24"/>
              </w:rPr>
            </w:pPr>
            <w:r w:rsidRPr="0055321F">
              <w:rPr>
                <w:szCs w:val="24"/>
              </w:rPr>
              <w:t>1618721.346</w:t>
            </w:r>
          </w:p>
        </w:tc>
      </w:tr>
      <w:tr w:rsidR="00BB3FBD" w:rsidRPr="002B2716" w:rsidTr="008277FF">
        <w:trPr>
          <w:trHeight w:val="255"/>
        </w:trPr>
        <w:tc>
          <w:tcPr>
            <w:tcW w:w="1631" w:type="dxa"/>
            <w:tcBorders>
              <w:top w:val="nil"/>
              <w:left w:val="single" w:sz="4" w:space="0" w:color="auto"/>
              <w:bottom w:val="single" w:sz="4" w:space="0" w:color="auto"/>
              <w:right w:val="single" w:sz="4" w:space="0" w:color="auto"/>
            </w:tcBorders>
            <w:noWrap/>
            <w:vAlign w:val="bottom"/>
          </w:tcPr>
          <w:p w:rsidR="00BB3FBD" w:rsidRPr="0055321F" w:rsidRDefault="00BB3FBD" w:rsidP="0055321F">
            <w:pPr>
              <w:spacing w:after="0"/>
              <w:rPr>
                <w:szCs w:val="24"/>
              </w:rPr>
            </w:pPr>
            <w:r w:rsidRPr="0055321F">
              <w:rPr>
                <w:szCs w:val="24"/>
              </w:rPr>
              <w:t>Sample Variance</w:t>
            </w:r>
          </w:p>
        </w:tc>
        <w:tc>
          <w:tcPr>
            <w:tcW w:w="1629" w:type="dxa"/>
            <w:tcBorders>
              <w:top w:val="nil"/>
              <w:left w:val="nil"/>
              <w:bottom w:val="single" w:sz="4" w:space="0" w:color="auto"/>
              <w:right w:val="single" w:sz="4" w:space="0" w:color="auto"/>
            </w:tcBorders>
            <w:noWrap/>
            <w:vAlign w:val="bottom"/>
          </w:tcPr>
          <w:p w:rsidR="00BB3FBD" w:rsidRPr="0055321F" w:rsidRDefault="00BB3FBD" w:rsidP="0055321F">
            <w:pPr>
              <w:spacing w:after="0"/>
              <w:jc w:val="right"/>
              <w:rPr>
                <w:szCs w:val="24"/>
              </w:rPr>
            </w:pPr>
            <w:r w:rsidRPr="0055321F">
              <w:rPr>
                <w:szCs w:val="24"/>
              </w:rPr>
              <w:t>2.62026E+12</w:t>
            </w:r>
          </w:p>
        </w:tc>
      </w:tr>
      <w:tr w:rsidR="00BB3FBD" w:rsidRPr="002B2716" w:rsidTr="008277FF">
        <w:trPr>
          <w:trHeight w:val="255"/>
        </w:trPr>
        <w:tc>
          <w:tcPr>
            <w:tcW w:w="1631" w:type="dxa"/>
            <w:tcBorders>
              <w:top w:val="nil"/>
              <w:left w:val="single" w:sz="4" w:space="0" w:color="auto"/>
              <w:bottom w:val="single" w:sz="4" w:space="0" w:color="auto"/>
              <w:right w:val="single" w:sz="4" w:space="0" w:color="auto"/>
            </w:tcBorders>
            <w:noWrap/>
            <w:vAlign w:val="bottom"/>
          </w:tcPr>
          <w:p w:rsidR="00BB3FBD" w:rsidRPr="0055321F" w:rsidRDefault="00BB3FBD" w:rsidP="0055321F">
            <w:pPr>
              <w:spacing w:after="0"/>
              <w:rPr>
                <w:szCs w:val="24"/>
              </w:rPr>
            </w:pPr>
            <w:r w:rsidRPr="0055321F">
              <w:rPr>
                <w:szCs w:val="24"/>
              </w:rPr>
              <w:t>Kurtosis</w:t>
            </w:r>
          </w:p>
        </w:tc>
        <w:tc>
          <w:tcPr>
            <w:tcW w:w="1629" w:type="dxa"/>
            <w:tcBorders>
              <w:top w:val="nil"/>
              <w:left w:val="nil"/>
              <w:bottom w:val="single" w:sz="4" w:space="0" w:color="auto"/>
              <w:right w:val="single" w:sz="4" w:space="0" w:color="auto"/>
            </w:tcBorders>
            <w:noWrap/>
            <w:vAlign w:val="bottom"/>
          </w:tcPr>
          <w:p w:rsidR="00BB3FBD" w:rsidRPr="0055321F" w:rsidRDefault="00BB3FBD" w:rsidP="0055321F">
            <w:pPr>
              <w:spacing w:after="0"/>
              <w:jc w:val="right"/>
              <w:rPr>
                <w:szCs w:val="24"/>
              </w:rPr>
            </w:pPr>
            <w:r w:rsidRPr="0055321F">
              <w:rPr>
                <w:szCs w:val="24"/>
              </w:rPr>
              <w:t>63.70798877</w:t>
            </w:r>
          </w:p>
        </w:tc>
      </w:tr>
      <w:tr w:rsidR="00BB3FBD" w:rsidRPr="002B2716" w:rsidTr="008277FF">
        <w:trPr>
          <w:trHeight w:val="255"/>
        </w:trPr>
        <w:tc>
          <w:tcPr>
            <w:tcW w:w="1631" w:type="dxa"/>
            <w:tcBorders>
              <w:top w:val="nil"/>
              <w:left w:val="single" w:sz="4" w:space="0" w:color="auto"/>
              <w:bottom w:val="single" w:sz="4" w:space="0" w:color="auto"/>
              <w:right w:val="single" w:sz="4" w:space="0" w:color="auto"/>
            </w:tcBorders>
            <w:noWrap/>
            <w:vAlign w:val="bottom"/>
          </w:tcPr>
          <w:p w:rsidR="00BB3FBD" w:rsidRPr="0055321F" w:rsidRDefault="00BB3FBD" w:rsidP="0055321F">
            <w:pPr>
              <w:spacing w:after="0"/>
              <w:rPr>
                <w:szCs w:val="24"/>
              </w:rPr>
            </w:pPr>
            <w:r w:rsidRPr="0055321F">
              <w:rPr>
                <w:szCs w:val="24"/>
              </w:rPr>
              <w:t>Skewness</w:t>
            </w:r>
          </w:p>
        </w:tc>
        <w:tc>
          <w:tcPr>
            <w:tcW w:w="1629" w:type="dxa"/>
            <w:tcBorders>
              <w:top w:val="nil"/>
              <w:left w:val="nil"/>
              <w:bottom w:val="single" w:sz="4" w:space="0" w:color="auto"/>
              <w:right w:val="single" w:sz="4" w:space="0" w:color="auto"/>
            </w:tcBorders>
            <w:noWrap/>
            <w:vAlign w:val="bottom"/>
          </w:tcPr>
          <w:p w:rsidR="00BB3FBD" w:rsidRPr="0055321F" w:rsidRDefault="00BB3FBD" w:rsidP="0055321F">
            <w:pPr>
              <w:spacing w:after="0"/>
              <w:jc w:val="right"/>
              <w:rPr>
                <w:szCs w:val="24"/>
              </w:rPr>
            </w:pPr>
            <w:r w:rsidRPr="0055321F">
              <w:rPr>
                <w:szCs w:val="24"/>
              </w:rPr>
              <w:t>6.723383576</w:t>
            </w:r>
          </w:p>
        </w:tc>
      </w:tr>
      <w:tr w:rsidR="00BB3FBD" w:rsidRPr="002B2716" w:rsidTr="008277FF">
        <w:trPr>
          <w:trHeight w:val="255"/>
        </w:trPr>
        <w:tc>
          <w:tcPr>
            <w:tcW w:w="1631" w:type="dxa"/>
            <w:tcBorders>
              <w:top w:val="nil"/>
              <w:left w:val="single" w:sz="4" w:space="0" w:color="auto"/>
              <w:bottom w:val="single" w:sz="4" w:space="0" w:color="auto"/>
              <w:right w:val="single" w:sz="4" w:space="0" w:color="auto"/>
            </w:tcBorders>
            <w:noWrap/>
            <w:vAlign w:val="bottom"/>
          </w:tcPr>
          <w:p w:rsidR="00BB3FBD" w:rsidRPr="0055321F" w:rsidRDefault="00BB3FBD" w:rsidP="0055321F">
            <w:pPr>
              <w:spacing w:after="0"/>
              <w:rPr>
                <w:szCs w:val="24"/>
              </w:rPr>
            </w:pPr>
            <w:r w:rsidRPr="0055321F">
              <w:rPr>
                <w:szCs w:val="24"/>
              </w:rPr>
              <w:t>Range</w:t>
            </w:r>
          </w:p>
        </w:tc>
        <w:tc>
          <w:tcPr>
            <w:tcW w:w="1629" w:type="dxa"/>
            <w:tcBorders>
              <w:top w:val="nil"/>
              <w:left w:val="nil"/>
              <w:bottom w:val="single" w:sz="4" w:space="0" w:color="auto"/>
              <w:right w:val="single" w:sz="4" w:space="0" w:color="auto"/>
            </w:tcBorders>
            <w:noWrap/>
            <w:vAlign w:val="bottom"/>
          </w:tcPr>
          <w:p w:rsidR="00BB3FBD" w:rsidRPr="0055321F" w:rsidRDefault="00BB3FBD" w:rsidP="0055321F">
            <w:pPr>
              <w:spacing w:after="0"/>
              <w:jc w:val="right"/>
              <w:rPr>
                <w:szCs w:val="24"/>
              </w:rPr>
            </w:pPr>
            <w:r w:rsidRPr="0055321F">
              <w:rPr>
                <w:szCs w:val="24"/>
              </w:rPr>
              <w:t>21058100</w:t>
            </w:r>
          </w:p>
        </w:tc>
      </w:tr>
      <w:tr w:rsidR="00BB3FBD" w:rsidRPr="002B2716" w:rsidTr="008277FF">
        <w:trPr>
          <w:trHeight w:val="255"/>
        </w:trPr>
        <w:tc>
          <w:tcPr>
            <w:tcW w:w="1631" w:type="dxa"/>
            <w:tcBorders>
              <w:top w:val="nil"/>
              <w:left w:val="single" w:sz="4" w:space="0" w:color="auto"/>
              <w:bottom w:val="single" w:sz="4" w:space="0" w:color="auto"/>
              <w:right w:val="single" w:sz="4" w:space="0" w:color="auto"/>
            </w:tcBorders>
            <w:noWrap/>
            <w:vAlign w:val="bottom"/>
          </w:tcPr>
          <w:p w:rsidR="00BB3FBD" w:rsidRPr="0055321F" w:rsidRDefault="00BB3FBD" w:rsidP="0055321F">
            <w:pPr>
              <w:spacing w:after="0"/>
              <w:rPr>
                <w:szCs w:val="24"/>
              </w:rPr>
            </w:pPr>
            <w:r w:rsidRPr="0055321F">
              <w:rPr>
                <w:szCs w:val="24"/>
              </w:rPr>
              <w:t>Minimum</w:t>
            </w:r>
          </w:p>
        </w:tc>
        <w:tc>
          <w:tcPr>
            <w:tcW w:w="1629" w:type="dxa"/>
            <w:tcBorders>
              <w:top w:val="nil"/>
              <w:left w:val="nil"/>
              <w:bottom w:val="single" w:sz="4" w:space="0" w:color="auto"/>
              <w:right w:val="single" w:sz="4" w:space="0" w:color="auto"/>
            </w:tcBorders>
            <w:noWrap/>
            <w:vAlign w:val="bottom"/>
          </w:tcPr>
          <w:p w:rsidR="00BB3FBD" w:rsidRPr="0055321F" w:rsidRDefault="00BB3FBD" w:rsidP="0055321F">
            <w:pPr>
              <w:spacing w:after="0"/>
              <w:jc w:val="right"/>
              <w:rPr>
                <w:szCs w:val="24"/>
              </w:rPr>
            </w:pPr>
            <w:r w:rsidRPr="0055321F">
              <w:rPr>
                <w:szCs w:val="24"/>
              </w:rPr>
              <w:t>1400</w:t>
            </w:r>
          </w:p>
        </w:tc>
      </w:tr>
      <w:tr w:rsidR="00BB3FBD" w:rsidRPr="002B2716" w:rsidTr="008277FF">
        <w:trPr>
          <w:trHeight w:val="255"/>
        </w:trPr>
        <w:tc>
          <w:tcPr>
            <w:tcW w:w="1631" w:type="dxa"/>
            <w:tcBorders>
              <w:top w:val="nil"/>
              <w:left w:val="single" w:sz="4" w:space="0" w:color="auto"/>
              <w:bottom w:val="single" w:sz="4" w:space="0" w:color="auto"/>
              <w:right w:val="single" w:sz="4" w:space="0" w:color="auto"/>
            </w:tcBorders>
            <w:noWrap/>
            <w:vAlign w:val="bottom"/>
          </w:tcPr>
          <w:p w:rsidR="00BB3FBD" w:rsidRPr="0055321F" w:rsidRDefault="00BB3FBD" w:rsidP="0055321F">
            <w:pPr>
              <w:spacing w:after="0"/>
              <w:rPr>
                <w:szCs w:val="24"/>
              </w:rPr>
            </w:pPr>
            <w:r w:rsidRPr="0055321F">
              <w:rPr>
                <w:szCs w:val="24"/>
              </w:rPr>
              <w:t>Maximum</w:t>
            </w:r>
          </w:p>
        </w:tc>
        <w:tc>
          <w:tcPr>
            <w:tcW w:w="1629" w:type="dxa"/>
            <w:tcBorders>
              <w:top w:val="nil"/>
              <w:left w:val="nil"/>
              <w:bottom w:val="single" w:sz="4" w:space="0" w:color="auto"/>
              <w:right w:val="single" w:sz="4" w:space="0" w:color="auto"/>
            </w:tcBorders>
            <w:noWrap/>
            <w:vAlign w:val="bottom"/>
          </w:tcPr>
          <w:p w:rsidR="00BB3FBD" w:rsidRPr="0055321F" w:rsidRDefault="00BB3FBD" w:rsidP="0055321F">
            <w:pPr>
              <w:spacing w:after="0"/>
              <w:jc w:val="right"/>
              <w:rPr>
                <w:szCs w:val="24"/>
              </w:rPr>
            </w:pPr>
            <w:r w:rsidRPr="0055321F">
              <w:rPr>
                <w:szCs w:val="24"/>
              </w:rPr>
              <w:t>21059500</w:t>
            </w:r>
          </w:p>
        </w:tc>
      </w:tr>
      <w:tr w:rsidR="00BB3FBD" w:rsidRPr="002B2716" w:rsidTr="008277FF">
        <w:trPr>
          <w:trHeight w:val="255"/>
        </w:trPr>
        <w:tc>
          <w:tcPr>
            <w:tcW w:w="1631" w:type="dxa"/>
            <w:tcBorders>
              <w:top w:val="nil"/>
              <w:left w:val="single" w:sz="4" w:space="0" w:color="auto"/>
              <w:bottom w:val="single" w:sz="4" w:space="0" w:color="auto"/>
              <w:right w:val="single" w:sz="4" w:space="0" w:color="auto"/>
            </w:tcBorders>
            <w:noWrap/>
            <w:vAlign w:val="bottom"/>
          </w:tcPr>
          <w:p w:rsidR="00BB3FBD" w:rsidRPr="0055321F" w:rsidRDefault="00BB3FBD" w:rsidP="0055321F">
            <w:pPr>
              <w:spacing w:after="0"/>
              <w:rPr>
                <w:szCs w:val="24"/>
              </w:rPr>
            </w:pPr>
            <w:r w:rsidRPr="0055321F">
              <w:rPr>
                <w:szCs w:val="24"/>
              </w:rPr>
              <w:t>Sum</w:t>
            </w:r>
          </w:p>
        </w:tc>
        <w:tc>
          <w:tcPr>
            <w:tcW w:w="1629" w:type="dxa"/>
            <w:tcBorders>
              <w:top w:val="nil"/>
              <w:left w:val="nil"/>
              <w:bottom w:val="single" w:sz="4" w:space="0" w:color="auto"/>
              <w:right w:val="single" w:sz="4" w:space="0" w:color="auto"/>
            </w:tcBorders>
            <w:noWrap/>
            <w:vAlign w:val="bottom"/>
          </w:tcPr>
          <w:p w:rsidR="00BB3FBD" w:rsidRPr="0055321F" w:rsidRDefault="00BB3FBD" w:rsidP="0055321F">
            <w:pPr>
              <w:spacing w:after="0"/>
              <w:jc w:val="right"/>
              <w:rPr>
                <w:szCs w:val="24"/>
              </w:rPr>
            </w:pPr>
            <w:r w:rsidRPr="0055321F">
              <w:rPr>
                <w:szCs w:val="24"/>
              </w:rPr>
              <w:t>874912856</w:t>
            </w:r>
          </w:p>
        </w:tc>
      </w:tr>
      <w:tr w:rsidR="00BB3FBD" w:rsidRPr="002B2716" w:rsidTr="008277FF">
        <w:trPr>
          <w:trHeight w:val="255"/>
        </w:trPr>
        <w:tc>
          <w:tcPr>
            <w:tcW w:w="1631" w:type="dxa"/>
            <w:tcBorders>
              <w:top w:val="nil"/>
              <w:left w:val="single" w:sz="4" w:space="0" w:color="auto"/>
              <w:bottom w:val="single" w:sz="4" w:space="0" w:color="auto"/>
              <w:right w:val="single" w:sz="4" w:space="0" w:color="auto"/>
            </w:tcBorders>
            <w:noWrap/>
            <w:vAlign w:val="bottom"/>
          </w:tcPr>
          <w:p w:rsidR="00BB3FBD" w:rsidRPr="0055321F" w:rsidRDefault="00BB3FBD" w:rsidP="0055321F">
            <w:pPr>
              <w:spacing w:after="0"/>
              <w:rPr>
                <w:szCs w:val="24"/>
              </w:rPr>
            </w:pPr>
            <w:r w:rsidRPr="0055321F">
              <w:rPr>
                <w:szCs w:val="24"/>
              </w:rPr>
              <w:t>Count</w:t>
            </w:r>
          </w:p>
        </w:tc>
        <w:tc>
          <w:tcPr>
            <w:tcW w:w="1629" w:type="dxa"/>
            <w:tcBorders>
              <w:top w:val="nil"/>
              <w:left w:val="nil"/>
              <w:bottom w:val="single" w:sz="4" w:space="0" w:color="auto"/>
              <w:right w:val="single" w:sz="4" w:space="0" w:color="auto"/>
            </w:tcBorders>
            <w:noWrap/>
            <w:vAlign w:val="bottom"/>
          </w:tcPr>
          <w:p w:rsidR="00BB3FBD" w:rsidRPr="0055321F" w:rsidRDefault="00BB3FBD" w:rsidP="0055321F">
            <w:pPr>
              <w:spacing w:after="0"/>
              <w:jc w:val="right"/>
              <w:rPr>
                <w:szCs w:val="24"/>
              </w:rPr>
            </w:pPr>
            <w:r w:rsidRPr="0055321F">
              <w:rPr>
                <w:szCs w:val="24"/>
              </w:rPr>
              <w:t>1010</w:t>
            </w:r>
          </w:p>
        </w:tc>
      </w:tr>
    </w:tbl>
    <w:p w:rsidR="00BB3FBD" w:rsidRDefault="00BB3FBD" w:rsidP="00A373A3">
      <w:pPr>
        <w:tabs>
          <w:tab w:val="left" w:pos="5272"/>
        </w:tabs>
        <w:spacing w:after="0"/>
        <w:rPr>
          <w:szCs w:val="24"/>
        </w:rPr>
      </w:pPr>
    </w:p>
    <w:p w:rsidR="00BB3FBD" w:rsidRDefault="00BB3FBD" w:rsidP="00742780">
      <w:pPr>
        <w:tabs>
          <w:tab w:val="left" w:pos="5272"/>
        </w:tabs>
        <w:spacing w:after="0"/>
        <w:ind w:left="360"/>
        <w:rPr>
          <w:szCs w:val="24"/>
        </w:rPr>
      </w:pPr>
      <w:r>
        <w:rPr>
          <w:szCs w:val="24"/>
        </w:rPr>
        <w:t xml:space="preserve">13. </w:t>
      </w:r>
      <w:r w:rsidRPr="00742780">
        <w:rPr>
          <w:szCs w:val="24"/>
        </w:rPr>
        <w:t>Compute descriptive statistics for liberal arts colleges and research universities in the Excel</w:t>
      </w:r>
      <w:r>
        <w:rPr>
          <w:szCs w:val="24"/>
        </w:rPr>
        <w:t xml:space="preserve"> file </w:t>
      </w:r>
      <w:r w:rsidRPr="00F03933">
        <w:rPr>
          <w:i/>
          <w:szCs w:val="24"/>
        </w:rPr>
        <w:t>Colleges and Universities</w:t>
      </w:r>
      <w:r w:rsidRPr="00742780">
        <w:rPr>
          <w:szCs w:val="24"/>
        </w:rPr>
        <w:t>. Compare the two types of colleges. What can you conclude?</w:t>
      </w:r>
    </w:p>
    <w:p w:rsidR="00BB3FBD" w:rsidRDefault="00BB3FBD" w:rsidP="00742780">
      <w:pPr>
        <w:tabs>
          <w:tab w:val="left" w:pos="5272"/>
        </w:tabs>
        <w:spacing w:after="0"/>
        <w:ind w:left="360"/>
        <w:rPr>
          <w:szCs w:val="24"/>
        </w:rPr>
      </w:pPr>
    </w:p>
    <w:p w:rsidR="00BB3FBD" w:rsidRDefault="00BB3FBD" w:rsidP="00742780">
      <w:pPr>
        <w:tabs>
          <w:tab w:val="left" w:pos="5272"/>
        </w:tabs>
        <w:spacing w:after="0"/>
        <w:ind w:left="360"/>
        <w:rPr>
          <w:b/>
          <w:szCs w:val="24"/>
        </w:rPr>
      </w:pPr>
      <w:r w:rsidRPr="0055321F">
        <w:rPr>
          <w:b/>
          <w:szCs w:val="24"/>
        </w:rPr>
        <w:t>Answer:</w:t>
      </w:r>
    </w:p>
    <w:p w:rsidR="00BB3FBD" w:rsidRPr="00EB3DC9" w:rsidRDefault="00BB3FBD" w:rsidP="00742780">
      <w:pPr>
        <w:tabs>
          <w:tab w:val="left" w:pos="5272"/>
        </w:tabs>
        <w:spacing w:after="0"/>
        <w:ind w:left="360"/>
        <w:rPr>
          <w:b/>
          <w:szCs w:val="24"/>
        </w:rPr>
      </w:pPr>
      <w:r w:rsidRPr="00EB3DC9">
        <w:rPr>
          <w:b/>
          <w:szCs w:val="24"/>
        </w:rPr>
        <w:t>Liberal arts colleges</w:t>
      </w:r>
    </w:p>
    <w:tbl>
      <w:tblPr>
        <w:tblW w:w="9825" w:type="dxa"/>
        <w:tblInd w:w="93" w:type="dxa"/>
        <w:tblLook w:val="00A0"/>
      </w:tblPr>
      <w:tblGrid>
        <w:gridCol w:w="1685"/>
        <w:gridCol w:w="1476"/>
        <w:gridCol w:w="1632"/>
        <w:gridCol w:w="1476"/>
        <w:gridCol w:w="2269"/>
        <w:gridCol w:w="1476"/>
      </w:tblGrid>
      <w:tr w:rsidR="00BB3FBD" w:rsidRPr="002B2716" w:rsidTr="00BD318B">
        <w:trPr>
          <w:trHeight w:val="300"/>
        </w:trPr>
        <w:tc>
          <w:tcPr>
            <w:tcW w:w="1685" w:type="dxa"/>
            <w:tcBorders>
              <w:top w:val="single" w:sz="4" w:space="0" w:color="auto"/>
              <w:left w:val="single" w:sz="4" w:space="0" w:color="auto"/>
              <w:bottom w:val="single" w:sz="4" w:space="0" w:color="auto"/>
              <w:right w:val="single" w:sz="4" w:space="0" w:color="auto"/>
            </w:tcBorders>
            <w:noWrap/>
            <w:vAlign w:val="bottom"/>
          </w:tcPr>
          <w:p w:rsidR="00BB3FBD" w:rsidRPr="002B2716" w:rsidRDefault="00BB3FBD" w:rsidP="002C6523">
            <w:pPr>
              <w:spacing w:after="0"/>
              <w:jc w:val="center"/>
              <w:rPr>
                <w:i/>
                <w:iCs/>
                <w:szCs w:val="24"/>
              </w:rPr>
            </w:pPr>
            <w:r w:rsidRPr="002B2716">
              <w:rPr>
                <w:i/>
                <w:iCs/>
                <w:szCs w:val="24"/>
              </w:rPr>
              <w:t>Median SAT</w:t>
            </w:r>
          </w:p>
        </w:tc>
        <w:tc>
          <w:tcPr>
            <w:tcW w:w="1476" w:type="dxa"/>
            <w:tcBorders>
              <w:top w:val="single" w:sz="4" w:space="0" w:color="auto"/>
              <w:left w:val="nil"/>
              <w:bottom w:val="single" w:sz="4" w:space="0" w:color="auto"/>
              <w:right w:val="single" w:sz="4" w:space="0" w:color="auto"/>
            </w:tcBorders>
            <w:noWrap/>
            <w:vAlign w:val="bottom"/>
          </w:tcPr>
          <w:p w:rsidR="00BB3FBD" w:rsidRPr="002C6523" w:rsidRDefault="00BB3FBD" w:rsidP="002C6523">
            <w:pPr>
              <w:spacing w:after="0"/>
              <w:jc w:val="center"/>
              <w:rPr>
                <w:i/>
                <w:iCs/>
                <w:color w:val="000000"/>
                <w:szCs w:val="24"/>
              </w:rPr>
            </w:pPr>
            <w:r w:rsidRPr="002C6523">
              <w:rPr>
                <w:i/>
                <w:iCs/>
                <w:color w:val="000000"/>
                <w:szCs w:val="24"/>
              </w:rPr>
              <w:t> </w:t>
            </w:r>
          </w:p>
        </w:tc>
        <w:tc>
          <w:tcPr>
            <w:tcW w:w="1632" w:type="dxa"/>
            <w:tcBorders>
              <w:top w:val="single" w:sz="4" w:space="0" w:color="auto"/>
              <w:left w:val="nil"/>
              <w:bottom w:val="single" w:sz="4" w:space="0" w:color="auto"/>
              <w:right w:val="single" w:sz="4" w:space="0" w:color="auto"/>
            </w:tcBorders>
            <w:noWrap/>
            <w:vAlign w:val="bottom"/>
          </w:tcPr>
          <w:p w:rsidR="00BB3FBD" w:rsidRPr="002B2716" w:rsidRDefault="00BB3FBD" w:rsidP="002C6523">
            <w:pPr>
              <w:spacing w:after="0"/>
              <w:jc w:val="center"/>
              <w:rPr>
                <w:i/>
                <w:iCs/>
                <w:szCs w:val="24"/>
              </w:rPr>
            </w:pPr>
            <w:r w:rsidRPr="002B2716">
              <w:rPr>
                <w:i/>
                <w:iCs/>
                <w:szCs w:val="24"/>
              </w:rPr>
              <w:t>Acceptance Rate</w:t>
            </w:r>
          </w:p>
        </w:tc>
        <w:tc>
          <w:tcPr>
            <w:tcW w:w="1476" w:type="dxa"/>
            <w:tcBorders>
              <w:top w:val="single" w:sz="4" w:space="0" w:color="auto"/>
              <w:left w:val="nil"/>
              <w:bottom w:val="single" w:sz="4" w:space="0" w:color="auto"/>
              <w:right w:val="single" w:sz="4" w:space="0" w:color="auto"/>
            </w:tcBorders>
            <w:noWrap/>
            <w:vAlign w:val="bottom"/>
          </w:tcPr>
          <w:p w:rsidR="00BB3FBD" w:rsidRPr="002C6523" w:rsidRDefault="00BB3FBD" w:rsidP="002C6523">
            <w:pPr>
              <w:spacing w:after="0"/>
              <w:jc w:val="center"/>
              <w:rPr>
                <w:i/>
                <w:iCs/>
                <w:color w:val="000000"/>
                <w:szCs w:val="24"/>
              </w:rPr>
            </w:pPr>
            <w:r w:rsidRPr="002C6523">
              <w:rPr>
                <w:i/>
                <w:iCs/>
                <w:color w:val="000000"/>
                <w:szCs w:val="24"/>
              </w:rPr>
              <w:t> </w:t>
            </w:r>
          </w:p>
        </w:tc>
        <w:tc>
          <w:tcPr>
            <w:tcW w:w="2269" w:type="dxa"/>
            <w:tcBorders>
              <w:top w:val="single" w:sz="4" w:space="0" w:color="auto"/>
              <w:left w:val="nil"/>
              <w:bottom w:val="single" w:sz="4" w:space="0" w:color="auto"/>
              <w:right w:val="single" w:sz="4" w:space="0" w:color="auto"/>
            </w:tcBorders>
            <w:noWrap/>
            <w:vAlign w:val="bottom"/>
          </w:tcPr>
          <w:p w:rsidR="00BB3FBD" w:rsidRPr="002B2716" w:rsidRDefault="00BB3FBD" w:rsidP="002C6523">
            <w:pPr>
              <w:spacing w:after="0"/>
              <w:jc w:val="center"/>
              <w:rPr>
                <w:i/>
                <w:iCs/>
                <w:szCs w:val="24"/>
              </w:rPr>
            </w:pPr>
            <w:r w:rsidRPr="002B2716">
              <w:rPr>
                <w:i/>
                <w:iCs/>
                <w:szCs w:val="24"/>
              </w:rPr>
              <w:t>Expenditures/Student</w:t>
            </w:r>
          </w:p>
        </w:tc>
        <w:tc>
          <w:tcPr>
            <w:tcW w:w="1287" w:type="dxa"/>
            <w:tcBorders>
              <w:top w:val="single" w:sz="4" w:space="0" w:color="auto"/>
              <w:left w:val="nil"/>
              <w:bottom w:val="single" w:sz="4" w:space="0" w:color="auto"/>
              <w:right w:val="single" w:sz="4" w:space="0" w:color="auto"/>
            </w:tcBorders>
            <w:noWrap/>
            <w:vAlign w:val="bottom"/>
          </w:tcPr>
          <w:p w:rsidR="00BB3FBD" w:rsidRPr="002C6523" w:rsidRDefault="00BB3FBD" w:rsidP="002C6523">
            <w:pPr>
              <w:spacing w:after="0"/>
              <w:jc w:val="center"/>
              <w:rPr>
                <w:i/>
                <w:iCs/>
                <w:color w:val="000000"/>
                <w:szCs w:val="24"/>
              </w:rPr>
            </w:pPr>
            <w:r w:rsidRPr="002C6523">
              <w:rPr>
                <w:i/>
                <w:iCs/>
                <w:color w:val="000000"/>
                <w:szCs w:val="24"/>
              </w:rPr>
              <w:t> </w:t>
            </w:r>
          </w:p>
        </w:tc>
      </w:tr>
      <w:tr w:rsidR="00BB3FBD" w:rsidRPr="002B2716" w:rsidTr="00BD318B">
        <w:trPr>
          <w:trHeight w:val="300"/>
        </w:trPr>
        <w:tc>
          <w:tcPr>
            <w:tcW w:w="1685" w:type="dxa"/>
            <w:tcBorders>
              <w:top w:val="nil"/>
              <w:left w:val="single" w:sz="4" w:space="0" w:color="auto"/>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 </w:t>
            </w:r>
          </w:p>
        </w:tc>
        <w:tc>
          <w:tcPr>
            <w:tcW w:w="1476"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 </w:t>
            </w:r>
          </w:p>
        </w:tc>
        <w:tc>
          <w:tcPr>
            <w:tcW w:w="1632"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 </w:t>
            </w:r>
          </w:p>
        </w:tc>
        <w:tc>
          <w:tcPr>
            <w:tcW w:w="1476"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 </w:t>
            </w:r>
          </w:p>
        </w:tc>
        <w:tc>
          <w:tcPr>
            <w:tcW w:w="2269"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 </w:t>
            </w:r>
          </w:p>
        </w:tc>
        <w:tc>
          <w:tcPr>
            <w:tcW w:w="1287"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 </w:t>
            </w:r>
          </w:p>
        </w:tc>
      </w:tr>
      <w:tr w:rsidR="00BB3FBD" w:rsidRPr="002B2716" w:rsidTr="00BD318B">
        <w:trPr>
          <w:trHeight w:val="300"/>
        </w:trPr>
        <w:tc>
          <w:tcPr>
            <w:tcW w:w="1685" w:type="dxa"/>
            <w:tcBorders>
              <w:top w:val="nil"/>
              <w:left w:val="single" w:sz="4" w:space="0" w:color="auto"/>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Mean</w:t>
            </w:r>
          </w:p>
        </w:tc>
        <w:tc>
          <w:tcPr>
            <w:tcW w:w="1476" w:type="dxa"/>
            <w:tcBorders>
              <w:top w:val="nil"/>
              <w:left w:val="nil"/>
              <w:bottom w:val="single" w:sz="4" w:space="0" w:color="auto"/>
              <w:right w:val="single" w:sz="4" w:space="0" w:color="auto"/>
            </w:tcBorders>
            <w:noWrap/>
            <w:vAlign w:val="bottom"/>
          </w:tcPr>
          <w:p w:rsidR="00BB3FBD" w:rsidRPr="002C6523" w:rsidRDefault="00BB3FBD" w:rsidP="002C6523">
            <w:pPr>
              <w:spacing w:after="0"/>
              <w:jc w:val="right"/>
              <w:rPr>
                <w:color w:val="000000"/>
                <w:szCs w:val="24"/>
              </w:rPr>
            </w:pPr>
            <w:r w:rsidRPr="002C6523">
              <w:rPr>
                <w:color w:val="000000"/>
                <w:szCs w:val="24"/>
              </w:rPr>
              <w:t>1256.64</w:t>
            </w:r>
          </w:p>
        </w:tc>
        <w:tc>
          <w:tcPr>
            <w:tcW w:w="1632"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Mean</w:t>
            </w:r>
          </w:p>
        </w:tc>
        <w:tc>
          <w:tcPr>
            <w:tcW w:w="1476" w:type="dxa"/>
            <w:tcBorders>
              <w:top w:val="nil"/>
              <w:left w:val="nil"/>
              <w:bottom w:val="single" w:sz="4" w:space="0" w:color="auto"/>
              <w:right w:val="single" w:sz="4" w:space="0" w:color="auto"/>
            </w:tcBorders>
            <w:noWrap/>
            <w:vAlign w:val="bottom"/>
          </w:tcPr>
          <w:p w:rsidR="00BB3FBD" w:rsidRPr="002B2716" w:rsidRDefault="00BB3FBD" w:rsidP="002C6523">
            <w:pPr>
              <w:spacing w:after="0"/>
              <w:rPr>
                <w:szCs w:val="24"/>
              </w:rPr>
            </w:pPr>
            <w:r w:rsidRPr="002B2716">
              <w:rPr>
                <w:szCs w:val="24"/>
              </w:rPr>
              <w:t>0.4056</w:t>
            </w:r>
          </w:p>
        </w:tc>
        <w:tc>
          <w:tcPr>
            <w:tcW w:w="2269"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Mean</w:t>
            </w:r>
          </w:p>
        </w:tc>
        <w:tc>
          <w:tcPr>
            <w:tcW w:w="1287" w:type="dxa"/>
            <w:tcBorders>
              <w:top w:val="nil"/>
              <w:left w:val="nil"/>
              <w:bottom w:val="single" w:sz="4" w:space="0" w:color="auto"/>
              <w:right w:val="single" w:sz="4" w:space="0" w:color="auto"/>
            </w:tcBorders>
            <w:noWrap/>
            <w:vAlign w:val="bottom"/>
          </w:tcPr>
          <w:p w:rsidR="00BB3FBD" w:rsidRPr="002B2716" w:rsidRDefault="00BB3FBD" w:rsidP="002C6523">
            <w:pPr>
              <w:spacing w:after="0"/>
              <w:jc w:val="right"/>
              <w:rPr>
                <w:szCs w:val="24"/>
              </w:rPr>
            </w:pPr>
            <w:r w:rsidRPr="002B2716">
              <w:rPr>
                <w:szCs w:val="24"/>
              </w:rPr>
              <w:t>21611.56</w:t>
            </w:r>
          </w:p>
        </w:tc>
      </w:tr>
      <w:tr w:rsidR="00BB3FBD" w:rsidRPr="002B2716" w:rsidTr="00BD318B">
        <w:trPr>
          <w:trHeight w:val="300"/>
        </w:trPr>
        <w:tc>
          <w:tcPr>
            <w:tcW w:w="1685" w:type="dxa"/>
            <w:tcBorders>
              <w:top w:val="nil"/>
              <w:left w:val="single" w:sz="4" w:space="0" w:color="auto"/>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Standard Error</w:t>
            </w:r>
          </w:p>
        </w:tc>
        <w:tc>
          <w:tcPr>
            <w:tcW w:w="1476" w:type="dxa"/>
            <w:tcBorders>
              <w:top w:val="nil"/>
              <w:left w:val="nil"/>
              <w:bottom w:val="single" w:sz="4" w:space="0" w:color="auto"/>
              <w:right w:val="single" w:sz="4" w:space="0" w:color="auto"/>
            </w:tcBorders>
            <w:noWrap/>
            <w:vAlign w:val="bottom"/>
          </w:tcPr>
          <w:p w:rsidR="00BB3FBD" w:rsidRPr="002B2716" w:rsidRDefault="00BB3FBD" w:rsidP="002C6523">
            <w:pPr>
              <w:spacing w:after="0"/>
              <w:jc w:val="right"/>
              <w:rPr>
                <w:szCs w:val="24"/>
              </w:rPr>
            </w:pPr>
            <w:r w:rsidRPr="002B2716">
              <w:rPr>
                <w:szCs w:val="24"/>
              </w:rPr>
              <w:t>8.734773418</w:t>
            </w:r>
          </w:p>
        </w:tc>
        <w:tc>
          <w:tcPr>
            <w:tcW w:w="1632"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Standard Error</w:t>
            </w:r>
          </w:p>
        </w:tc>
        <w:tc>
          <w:tcPr>
            <w:tcW w:w="1476" w:type="dxa"/>
            <w:tcBorders>
              <w:top w:val="nil"/>
              <w:left w:val="nil"/>
              <w:bottom w:val="single" w:sz="4" w:space="0" w:color="auto"/>
              <w:right w:val="single" w:sz="4" w:space="0" w:color="auto"/>
            </w:tcBorders>
            <w:noWrap/>
            <w:vAlign w:val="bottom"/>
          </w:tcPr>
          <w:p w:rsidR="00BB3FBD" w:rsidRPr="002B2716" w:rsidRDefault="00BB3FBD" w:rsidP="002C6523">
            <w:pPr>
              <w:spacing w:after="0"/>
              <w:jc w:val="right"/>
              <w:rPr>
                <w:szCs w:val="24"/>
              </w:rPr>
            </w:pPr>
            <w:r w:rsidRPr="002B2716">
              <w:rPr>
                <w:szCs w:val="24"/>
              </w:rPr>
              <w:t>0.025033844</w:t>
            </w:r>
          </w:p>
        </w:tc>
        <w:tc>
          <w:tcPr>
            <w:tcW w:w="2269"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Standard Error</w:t>
            </w:r>
          </w:p>
        </w:tc>
        <w:tc>
          <w:tcPr>
            <w:tcW w:w="1287" w:type="dxa"/>
            <w:tcBorders>
              <w:top w:val="nil"/>
              <w:left w:val="nil"/>
              <w:bottom w:val="single" w:sz="4" w:space="0" w:color="auto"/>
              <w:right w:val="single" w:sz="4" w:space="0" w:color="auto"/>
            </w:tcBorders>
            <w:noWrap/>
            <w:vAlign w:val="bottom"/>
          </w:tcPr>
          <w:p w:rsidR="00BB3FBD" w:rsidRPr="002B2716" w:rsidRDefault="00BB3FBD" w:rsidP="002C6523">
            <w:pPr>
              <w:spacing w:after="0"/>
              <w:jc w:val="right"/>
              <w:rPr>
                <w:szCs w:val="24"/>
              </w:rPr>
            </w:pPr>
            <w:r w:rsidRPr="002B2716">
              <w:rPr>
                <w:szCs w:val="24"/>
              </w:rPr>
              <w:t>724.8700092</w:t>
            </w:r>
          </w:p>
        </w:tc>
      </w:tr>
      <w:tr w:rsidR="00BB3FBD" w:rsidRPr="002B2716" w:rsidTr="00BD318B">
        <w:trPr>
          <w:trHeight w:val="300"/>
        </w:trPr>
        <w:tc>
          <w:tcPr>
            <w:tcW w:w="1685" w:type="dxa"/>
            <w:tcBorders>
              <w:top w:val="nil"/>
              <w:left w:val="single" w:sz="4" w:space="0" w:color="auto"/>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Median</w:t>
            </w:r>
          </w:p>
        </w:tc>
        <w:tc>
          <w:tcPr>
            <w:tcW w:w="1476" w:type="dxa"/>
            <w:tcBorders>
              <w:top w:val="nil"/>
              <w:left w:val="nil"/>
              <w:bottom w:val="single" w:sz="4" w:space="0" w:color="auto"/>
              <w:right w:val="single" w:sz="4" w:space="0" w:color="auto"/>
            </w:tcBorders>
            <w:noWrap/>
            <w:vAlign w:val="bottom"/>
          </w:tcPr>
          <w:p w:rsidR="00BB3FBD" w:rsidRPr="002B2716" w:rsidRDefault="00BB3FBD" w:rsidP="002C6523">
            <w:pPr>
              <w:spacing w:after="0"/>
              <w:jc w:val="right"/>
              <w:rPr>
                <w:szCs w:val="24"/>
              </w:rPr>
            </w:pPr>
            <w:r w:rsidRPr="002B2716">
              <w:rPr>
                <w:szCs w:val="24"/>
              </w:rPr>
              <w:t>1255</w:t>
            </w:r>
          </w:p>
        </w:tc>
        <w:tc>
          <w:tcPr>
            <w:tcW w:w="1632"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Median</w:t>
            </w:r>
          </w:p>
        </w:tc>
        <w:tc>
          <w:tcPr>
            <w:tcW w:w="147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0.38</w:t>
            </w:r>
          </w:p>
        </w:tc>
        <w:tc>
          <w:tcPr>
            <w:tcW w:w="2269"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Median</w:t>
            </w:r>
          </w:p>
        </w:tc>
        <w:tc>
          <w:tcPr>
            <w:tcW w:w="1287" w:type="dxa"/>
            <w:tcBorders>
              <w:top w:val="nil"/>
              <w:left w:val="nil"/>
              <w:bottom w:val="single" w:sz="4" w:space="0" w:color="auto"/>
              <w:right w:val="single" w:sz="4" w:space="0" w:color="auto"/>
            </w:tcBorders>
            <w:noWrap/>
            <w:vAlign w:val="bottom"/>
          </w:tcPr>
          <w:p w:rsidR="00BB3FBD" w:rsidRPr="002B2716" w:rsidRDefault="00BB3FBD" w:rsidP="002C6523">
            <w:pPr>
              <w:spacing w:after="0"/>
              <w:jc w:val="right"/>
              <w:rPr>
                <w:szCs w:val="24"/>
              </w:rPr>
            </w:pPr>
            <w:r w:rsidRPr="002B2716">
              <w:rPr>
                <w:szCs w:val="24"/>
              </w:rPr>
              <w:t>20377</w:t>
            </w:r>
          </w:p>
        </w:tc>
      </w:tr>
      <w:tr w:rsidR="00BB3FBD" w:rsidRPr="002B2716" w:rsidTr="00BD318B">
        <w:trPr>
          <w:trHeight w:val="300"/>
        </w:trPr>
        <w:tc>
          <w:tcPr>
            <w:tcW w:w="1685" w:type="dxa"/>
            <w:tcBorders>
              <w:top w:val="nil"/>
              <w:left w:val="single" w:sz="4" w:space="0" w:color="auto"/>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Mode</w:t>
            </w:r>
          </w:p>
        </w:tc>
        <w:tc>
          <w:tcPr>
            <w:tcW w:w="147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1300</w:t>
            </w:r>
          </w:p>
        </w:tc>
        <w:tc>
          <w:tcPr>
            <w:tcW w:w="1632"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Mode</w:t>
            </w:r>
          </w:p>
        </w:tc>
        <w:tc>
          <w:tcPr>
            <w:tcW w:w="147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0.36</w:t>
            </w:r>
          </w:p>
        </w:tc>
        <w:tc>
          <w:tcPr>
            <w:tcW w:w="2269"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Mode</w:t>
            </w:r>
          </w:p>
        </w:tc>
        <w:tc>
          <w:tcPr>
            <w:tcW w:w="1287" w:type="dxa"/>
            <w:tcBorders>
              <w:top w:val="nil"/>
              <w:left w:val="nil"/>
              <w:bottom w:val="single" w:sz="4" w:space="0" w:color="auto"/>
              <w:right w:val="single" w:sz="4" w:space="0" w:color="auto"/>
            </w:tcBorders>
            <w:noWrap/>
            <w:vAlign w:val="bottom"/>
          </w:tcPr>
          <w:p w:rsidR="00BB3FBD" w:rsidRPr="002B2716" w:rsidRDefault="00BB3FBD" w:rsidP="002C6523">
            <w:pPr>
              <w:spacing w:after="0"/>
              <w:jc w:val="right"/>
              <w:rPr>
                <w:szCs w:val="24"/>
              </w:rPr>
            </w:pPr>
            <w:r w:rsidRPr="002B2716">
              <w:rPr>
                <w:szCs w:val="24"/>
              </w:rPr>
              <w:t>#N/A</w:t>
            </w:r>
          </w:p>
        </w:tc>
      </w:tr>
      <w:tr w:rsidR="00BB3FBD" w:rsidRPr="002B2716" w:rsidTr="00BD318B">
        <w:trPr>
          <w:trHeight w:val="300"/>
        </w:trPr>
        <w:tc>
          <w:tcPr>
            <w:tcW w:w="1685" w:type="dxa"/>
            <w:tcBorders>
              <w:top w:val="nil"/>
              <w:left w:val="single" w:sz="4" w:space="0" w:color="auto"/>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Standard Deviation</w:t>
            </w:r>
          </w:p>
        </w:tc>
        <w:tc>
          <w:tcPr>
            <w:tcW w:w="147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43.67386709</w:t>
            </w:r>
          </w:p>
        </w:tc>
        <w:tc>
          <w:tcPr>
            <w:tcW w:w="1632"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Standard Deviation</w:t>
            </w:r>
          </w:p>
        </w:tc>
        <w:tc>
          <w:tcPr>
            <w:tcW w:w="147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0.125169219</w:t>
            </w:r>
          </w:p>
          <w:p w:rsidR="00BB3FBD" w:rsidRPr="002C6523" w:rsidRDefault="00BB3FBD" w:rsidP="008956A7">
            <w:pPr>
              <w:spacing w:after="0"/>
              <w:jc w:val="right"/>
              <w:rPr>
                <w:color w:val="000000"/>
                <w:szCs w:val="24"/>
              </w:rPr>
            </w:pPr>
          </w:p>
        </w:tc>
        <w:tc>
          <w:tcPr>
            <w:tcW w:w="2269"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Standard Deviation</w:t>
            </w:r>
          </w:p>
        </w:tc>
        <w:tc>
          <w:tcPr>
            <w:tcW w:w="1287"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3624.350046</w:t>
            </w:r>
          </w:p>
        </w:tc>
      </w:tr>
      <w:tr w:rsidR="00BB3FBD" w:rsidRPr="002B2716" w:rsidTr="00BD318B">
        <w:trPr>
          <w:trHeight w:val="300"/>
        </w:trPr>
        <w:tc>
          <w:tcPr>
            <w:tcW w:w="1685" w:type="dxa"/>
            <w:tcBorders>
              <w:top w:val="nil"/>
              <w:left w:val="single" w:sz="4" w:space="0" w:color="auto"/>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Sample Variance</w:t>
            </w:r>
          </w:p>
        </w:tc>
        <w:tc>
          <w:tcPr>
            <w:tcW w:w="147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1907.406667</w:t>
            </w:r>
          </w:p>
        </w:tc>
        <w:tc>
          <w:tcPr>
            <w:tcW w:w="1632"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Sample Variance</w:t>
            </w:r>
          </w:p>
        </w:tc>
        <w:tc>
          <w:tcPr>
            <w:tcW w:w="147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0.015667333</w:t>
            </w:r>
          </w:p>
        </w:tc>
        <w:tc>
          <w:tcPr>
            <w:tcW w:w="2269"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Sample Variance</w:t>
            </w:r>
          </w:p>
        </w:tc>
        <w:tc>
          <w:tcPr>
            <w:tcW w:w="1287"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13135913.26</w:t>
            </w:r>
          </w:p>
        </w:tc>
      </w:tr>
      <w:tr w:rsidR="00BB3FBD" w:rsidRPr="002B2716" w:rsidTr="00BD318B">
        <w:trPr>
          <w:trHeight w:val="300"/>
        </w:trPr>
        <w:tc>
          <w:tcPr>
            <w:tcW w:w="1685" w:type="dxa"/>
            <w:tcBorders>
              <w:top w:val="nil"/>
              <w:left w:val="single" w:sz="4" w:space="0" w:color="auto"/>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Kurtosis</w:t>
            </w:r>
          </w:p>
        </w:tc>
        <w:tc>
          <w:tcPr>
            <w:tcW w:w="147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-0.732360369</w:t>
            </w:r>
          </w:p>
        </w:tc>
        <w:tc>
          <w:tcPr>
            <w:tcW w:w="1632"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Kurtosis</w:t>
            </w:r>
          </w:p>
        </w:tc>
        <w:tc>
          <w:tcPr>
            <w:tcW w:w="147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-0.716038133</w:t>
            </w:r>
          </w:p>
        </w:tc>
        <w:tc>
          <w:tcPr>
            <w:tcW w:w="2269"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Kurtosis</w:t>
            </w:r>
          </w:p>
        </w:tc>
        <w:tc>
          <w:tcPr>
            <w:tcW w:w="1287"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-1.231422743</w:t>
            </w:r>
          </w:p>
        </w:tc>
      </w:tr>
      <w:tr w:rsidR="00BB3FBD" w:rsidRPr="002B2716" w:rsidTr="00BD318B">
        <w:trPr>
          <w:trHeight w:val="300"/>
        </w:trPr>
        <w:tc>
          <w:tcPr>
            <w:tcW w:w="1685" w:type="dxa"/>
            <w:tcBorders>
              <w:top w:val="nil"/>
              <w:left w:val="single" w:sz="4" w:space="0" w:color="auto"/>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Skewness</w:t>
            </w:r>
          </w:p>
        </w:tc>
        <w:tc>
          <w:tcPr>
            <w:tcW w:w="147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-0.028178376</w:t>
            </w:r>
          </w:p>
        </w:tc>
        <w:tc>
          <w:tcPr>
            <w:tcW w:w="1632"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Skewness</w:t>
            </w:r>
          </w:p>
        </w:tc>
        <w:tc>
          <w:tcPr>
            <w:tcW w:w="147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0.392942079</w:t>
            </w:r>
          </w:p>
        </w:tc>
        <w:tc>
          <w:tcPr>
            <w:tcW w:w="2269"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Skewness</w:t>
            </w:r>
          </w:p>
        </w:tc>
        <w:tc>
          <w:tcPr>
            <w:tcW w:w="1287"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0.305870628</w:t>
            </w:r>
          </w:p>
        </w:tc>
      </w:tr>
      <w:tr w:rsidR="00BB3FBD" w:rsidRPr="002B2716" w:rsidTr="00BD318B">
        <w:trPr>
          <w:trHeight w:val="300"/>
        </w:trPr>
        <w:tc>
          <w:tcPr>
            <w:tcW w:w="1685" w:type="dxa"/>
            <w:tcBorders>
              <w:top w:val="nil"/>
              <w:left w:val="single" w:sz="4" w:space="0" w:color="auto"/>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Range</w:t>
            </w:r>
          </w:p>
        </w:tc>
        <w:tc>
          <w:tcPr>
            <w:tcW w:w="147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166</w:t>
            </w:r>
          </w:p>
        </w:tc>
        <w:tc>
          <w:tcPr>
            <w:tcW w:w="1632"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Range</w:t>
            </w:r>
          </w:p>
        </w:tc>
        <w:tc>
          <w:tcPr>
            <w:tcW w:w="147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0.45</w:t>
            </w:r>
          </w:p>
        </w:tc>
        <w:tc>
          <w:tcPr>
            <w:tcW w:w="2269"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Range</w:t>
            </w:r>
          </w:p>
        </w:tc>
        <w:tc>
          <w:tcPr>
            <w:tcW w:w="1287"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11975</w:t>
            </w:r>
          </w:p>
        </w:tc>
      </w:tr>
      <w:tr w:rsidR="00BB3FBD" w:rsidRPr="002B2716" w:rsidTr="00BD318B">
        <w:trPr>
          <w:trHeight w:val="300"/>
        </w:trPr>
        <w:tc>
          <w:tcPr>
            <w:tcW w:w="1685" w:type="dxa"/>
            <w:tcBorders>
              <w:top w:val="nil"/>
              <w:left w:val="single" w:sz="4" w:space="0" w:color="auto"/>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Minimum</w:t>
            </w:r>
          </w:p>
        </w:tc>
        <w:tc>
          <w:tcPr>
            <w:tcW w:w="147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1170</w:t>
            </w:r>
          </w:p>
        </w:tc>
        <w:tc>
          <w:tcPr>
            <w:tcW w:w="1632"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Minimum</w:t>
            </w:r>
          </w:p>
        </w:tc>
        <w:tc>
          <w:tcPr>
            <w:tcW w:w="147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0.22</w:t>
            </w:r>
          </w:p>
        </w:tc>
        <w:tc>
          <w:tcPr>
            <w:tcW w:w="2269"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Minimum</w:t>
            </w:r>
          </w:p>
        </w:tc>
        <w:tc>
          <w:tcPr>
            <w:tcW w:w="1287"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15904</w:t>
            </w:r>
          </w:p>
        </w:tc>
      </w:tr>
      <w:tr w:rsidR="00BB3FBD" w:rsidRPr="002B2716" w:rsidTr="00BD318B">
        <w:trPr>
          <w:trHeight w:val="300"/>
        </w:trPr>
        <w:tc>
          <w:tcPr>
            <w:tcW w:w="1685" w:type="dxa"/>
            <w:tcBorders>
              <w:top w:val="nil"/>
              <w:left w:val="single" w:sz="4" w:space="0" w:color="auto"/>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Maximum</w:t>
            </w:r>
          </w:p>
        </w:tc>
        <w:tc>
          <w:tcPr>
            <w:tcW w:w="147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1336</w:t>
            </w:r>
          </w:p>
        </w:tc>
        <w:tc>
          <w:tcPr>
            <w:tcW w:w="1632"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Maximum</w:t>
            </w:r>
          </w:p>
        </w:tc>
        <w:tc>
          <w:tcPr>
            <w:tcW w:w="147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0.67</w:t>
            </w:r>
          </w:p>
        </w:tc>
        <w:tc>
          <w:tcPr>
            <w:tcW w:w="2269"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Maximum</w:t>
            </w:r>
          </w:p>
        </w:tc>
        <w:tc>
          <w:tcPr>
            <w:tcW w:w="1287" w:type="dxa"/>
            <w:tcBorders>
              <w:top w:val="nil"/>
              <w:left w:val="nil"/>
              <w:bottom w:val="single" w:sz="4" w:space="0" w:color="auto"/>
              <w:right w:val="single" w:sz="4" w:space="0" w:color="auto"/>
            </w:tcBorders>
            <w:noWrap/>
            <w:vAlign w:val="bottom"/>
          </w:tcPr>
          <w:p w:rsidR="00BB3FBD" w:rsidRPr="002B2716" w:rsidRDefault="00BB3FBD" w:rsidP="002C6523">
            <w:pPr>
              <w:spacing w:after="0"/>
              <w:jc w:val="right"/>
              <w:rPr>
                <w:szCs w:val="24"/>
              </w:rPr>
            </w:pPr>
            <w:r w:rsidRPr="002B2716">
              <w:rPr>
                <w:szCs w:val="24"/>
              </w:rPr>
              <w:t>27879</w:t>
            </w:r>
          </w:p>
        </w:tc>
      </w:tr>
      <w:tr w:rsidR="00BB3FBD" w:rsidRPr="002B2716" w:rsidTr="00BD318B">
        <w:trPr>
          <w:trHeight w:val="300"/>
        </w:trPr>
        <w:tc>
          <w:tcPr>
            <w:tcW w:w="1685" w:type="dxa"/>
            <w:tcBorders>
              <w:top w:val="nil"/>
              <w:left w:val="single" w:sz="4" w:space="0" w:color="auto"/>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Sum</w:t>
            </w:r>
          </w:p>
        </w:tc>
        <w:tc>
          <w:tcPr>
            <w:tcW w:w="147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31416</w:t>
            </w:r>
          </w:p>
        </w:tc>
        <w:tc>
          <w:tcPr>
            <w:tcW w:w="1632"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Sum</w:t>
            </w:r>
          </w:p>
        </w:tc>
        <w:tc>
          <w:tcPr>
            <w:tcW w:w="147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10.14</w:t>
            </w:r>
          </w:p>
        </w:tc>
        <w:tc>
          <w:tcPr>
            <w:tcW w:w="2269"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Sum</w:t>
            </w:r>
          </w:p>
        </w:tc>
        <w:tc>
          <w:tcPr>
            <w:tcW w:w="1287"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540289</w:t>
            </w:r>
          </w:p>
        </w:tc>
      </w:tr>
      <w:tr w:rsidR="00BB3FBD" w:rsidRPr="002B2716" w:rsidTr="00BD318B">
        <w:trPr>
          <w:trHeight w:val="300"/>
        </w:trPr>
        <w:tc>
          <w:tcPr>
            <w:tcW w:w="1685" w:type="dxa"/>
            <w:tcBorders>
              <w:top w:val="nil"/>
              <w:left w:val="single" w:sz="4" w:space="0" w:color="auto"/>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Count</w:t>
            </w:r>
          </w:p>
        </w:tc>
        <w:tc>
          <w:tcPr>
            <w:tcW w:w="147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25</w:t>
            </w:r>
          </w:p>
        </w:tc>
        <w:tc>
          <w:tcPr>
            <w:tcW w:w="1632"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Count</w:t>
            </w:r>
          </w:p>
        </w:tc>
        <w:tc>
          <w:tcPr>
            <w:tcW w:w="147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25</w:t>
            </w:r>
          </w:p>
        </w:tc>
        <w:tc>
          <w:tcPr>
            <w:tcW w:w="2269" w:type="dxa"/>
            <w:tcBorders>
              <w:top w:val="nil"/>
              <w:left w:val="nil"/>
              <w:bottom w:val="single" w:sz="4" w:space="0" w:color="auto"/>
              <w:right w:val="single" w:sz="4" w:space="0" w:color="auto"/>
            </w:tcBorders>
            <w:noWrap/>
            <w:vAlign w:val="bottom"/>
          </w:tcPr>
          <w:p w:rsidR="00BB3FBD" w:rsidRPr="002C6523" w:rsidRDefault="00BB3FBD" w:rsidP="002C6523">
            <w:pPr>
              <w:spacing w:after="0"/>
              <w:rPr>
                <w:color w:val="000000"/>
                <w:szCs w:val="24"/>
              </w:rPr>
            </w:pPr>
            <w:r w:rsidRPr="002C6523">
              <w:rPr>
                <w:color w:val="000000"/>
                <w:szCs w:val="24"/>
              </w:rPr>
              <w:t>Count</w:t>
            </w:r>
          </w:p>
        </w:tc>
        <w:tc>
          <w:tcPr>
            <w:tcW w:w="1287"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Pr>
                <w:noProof/>
              </w:rPr>
              <w:pict>
                <v:shape id="_x0000_s1046" type="#_x0000_t202" style="position:absolute;left:0;text-align:left;margin-left:18.45pt;margin-top:55.35pt;width:54pt;height:18pt;z-index:251645952;mso-position-horizontal-relative:text;mso-position-vertical-relative:text" stroked="f">
                  <v:textbox>
                    <w:txbxContent>
                      <w:p w:rsidR="00BB3FBD" w:rsidRPr="00611530" w:rsidRDefault="00BB3FBD" w:rsidP="00A373A3">
                        <w:r>
                          <w:t>02-24</w:t>
                        </w:r>
                      </w:p>
                    </w:txbxContent>
                  </v:textbox>
                </v:shape>
              </w:pict>
            </w:r>
            <w:r w:rsidRPr="002B2716">
              <w:rPr>
                <w:szCs w:val="24"/>
              </w:rPr>
              <w:t>25</w:t>
            </w:r>
          </w:p>
        </w:tc>
      </w:tr>
    </w:tbl>
    <w:p w:rsidR="00BB3FBD" w:rsidRDefault="00BB3FBD" w:rsidP="00742780">
      <w:pPr>
        <w:tabs>
          <w:tab w:val="left" w:pos="5272"/>
        </w:tabs>
        <w:spacing w:after="0"/>
        <w:ind w:left="360"/>
        <w:rPr>
          <w:szCs w:val="24"/>
        </w:rPr>
      </w:pPr>
    </w:p>
    <w:p w:rsidR="00BB3FBD" w:rsidRDefault="00BB3FBD" w:rsidP="00742780">
      <w:pPr>
        <w:tabs>
          <w:tab w:val="left" w:pos="5272"/>
        </w:tabs>
        <w:spacing w:after="0"/>
        <w:ind w:left="360"/>
        <w:rPr>
          <w:szCs w:val="24"/>
        </w:rPr>
      </w:pPr>
    </w:p>
    <w:tbl>
      <w:tblPr>
        <w:tblW w:w="6392" w:type="dxa"/>
        <w:tblInd w:w="93" w:type="dxa"/>
        <w:tblLook w:val="00A0"/>
      </w:tblPr>
      <w:tblGrid>
        <w:gridCol w:w="1900"/>
        <w:gridCol w:w="1659"/>
        <w:gridCol w:w="1717"/>
        <w:gridCol w:w="1116"/>
      </w:tblGrid>
      <w:tr w:rsidR="00BB3FBD" w:rsidRPr="002B2716" w:rsidTr="008956A7">
        <w:trPr>
          <w:trHeight w:val="300"/>
        </w:trPr>
        <w:tc>
          <w:tcPr>
            <w:tcW w:w="1900" w:type="dxa"/>
            <w:tcBorders>
              <w:top w:val="single" w:sz="4" w:space="0" w:color="auto"/>
              <w:left w:val="single" w:sz="4" w:space="0" w:color="auto"/>
              <w:bottom w:val="single" w:sz="4" w:space="0" w:color="auto"/>
              <w:right w:val="single" w:sz="4" w:space="0" w:color="auto"/>
            </w:tcBorders>
            <w:noWrap/>
            <w:vAlign w:val="bottom"/>
          </w:tcPr>
          <w:p w:rsidR="00BB3FBD" w:rsidRPr="002B2716" w:rsidRDefault="00BB3FBD" w:rsidP="008956A7">
            <w:pPr>
              <w:spacing w:after="0"/>
              <w:jc w:val="center"/>
              <w:rPr>
                <w:i/>
                <w:iCs/>
                <w:szCs w:val="24"/>
              </w:rPr>
            </w:pPr>
            <w:r w:rsidRPr="002B2716">
              <w:rPr>
                <w:i/>
                <w:iCs/>
                <w:szCs w:val="24"/>
              </w:rPr>
              <w:t>Top 10% HS</w:t>
            </w:r>
          </w:p>
        </w:tc>
        <w:tc>
          <w:tcPr>
            <w:tcW w:w="1659" w:type="dxa"/>
            <w:tcBorders>
              <w:top w:val="single" w:sz="4" w:space="0" w:color="auto"/>
              <w:left w:val="nil"/>
              <w:bottom w:val="single" w:sz="4" w:space="0" w:color="auto"/>
              <w:right w:val="single" w:sz="4" w:space="0" w:color="auto"/>
            </w:tcBorders>
            <w:noWrap/>
            <w:vAlign w:val="bottom"/>
          </w:tcPr>
          <w:p w:rsidR="00BB3FBD" w:rsidRPr="008956A7" w:rsidRDefault="00BB3FBD" w:rsidP="008956A7">
            <w:pPr>
              <w:spacing w:after="0"/>
              <w:jc w:val="center"/>
              <w:rPr>
                <w:i/>
                <w:iCs/>
                <w:color w:val="000000"/>
                <w:szCs w:val="24"/>
              </w:rPr>
            </w:pPr>
            <w:r w:rsidRPr="008956A7">
              <w:rPr>
                <w:i/>
                <w:iCs/>
                <w:color w:val="000000"/>
                <w:szCs w:val="24"/>
              </w:rPr>
              <w:t> </w:t>
            </w:r>
          </w:p>
        </w:tc>
        <w:tc>
          <w:tcPr>
            <w:tcW w:w="1717" w:type="dxa"/>
            <w:tcBorders>
              <w:top w:val="single" w:sz="4" w:space="0" w:color="auto"/>
              <w:left w:val="nil"/>
              <w:bottom w:val="single" w:sz="4" w:space="0" w:color="auto"/>
              <w:right w:val="single" w:sz="4" w:space="0" w:color="auto"/>
            </w:tcBorders>
            <w:noWrap/>
            <w:vAlign w:val="bottom"/>
          </w:tcPr>
          <w:p w:rsidR="00BB3FBD" w:rsidRPr="002B2716" w:rsidRDefault="00BB3FBD" w:rsidP="008956A7">
            <w:pPr>
              <w:spacing w:after="0"/>
              <w:jc w:val="center"/>
              <w:rPr>
                <w:i/>
                <w:iCs/>
                <w:szCs w:val="24"/>
              </w:rPr>
            </w:pPr>
            <w:r w:rsidRPr="002B2716">
              <w:rPr>
                <w:i/>
                <w:iCs/>
                <w:szCs w:val="24"/>
              </w:rPr>
              <w:t>Graduation %</w:t>
            </w:r>
          </w:p>
        </w:tc>
        <w:tc>
          <w:tcPr>
            <w:tcW w:w="1116" w:type="dxa"/>
            <w:tcBorders>
              <w:top w:val="single" w:sz="4" w:space="0" w:color="auto"/>
              <w:left w:val="nil"/>
              <w:bottom w:val="single" w:sz="4" w:space="0" w:color="auto"/>
              <w:right w:val="single" w:sz="4" w:space="0" w:color="auto"/>
            </w:tcBorders>
            <w:noWrap/>
            <w:vAlign w:val="bottom"/>
          </w:tcPr>
          <w:p w:rsidR="00BB3FBD" w:rsidRPr="008956A7" w:rsidRDefault="00BB3FBD" w:rsidP="00107598">
            <w:pPr>
              <w:spacing w:after="0"/>
              <w:jc w:val="center"/>
              <w:rPr>
                <w:i/>
                <w:iCs/>
                <w:color w:val="000000"/>
                <w:szCs w:val="24"/>
              </w:rPr>
            </w:pPr>
            <w:r w:rsidRPr="008956A7">
              <w:rPr>
                <w:i/>
                <w:iCs/>
                <w:color w:val="000000"/>
                <w:szCs w:val="24"/>
              </w:rPr>
              <w:t> </w:t>
            </w:r>
          </w:p>
        </w:tc>
      </w:tr>
      <w:tr w:rsidR="00BB3FBD" w:rsidRPr="002B2716" w:rsidTr="008956A7">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8956A7" w:rsidRDefault="00BB3FBD" w:rsidP="00107598">
            <w:pPr>
              <w:spacing w:after="0"/>
              <w:rPr>
                <w:color w:val="000000"/>
                <w:szCs w:val="24"/>
              </w:rPr>
            </w:pPr>
            <w:r w:rsidRPr="008956A7">
              <w:rPr>
                <w:color w:val="000000"/>
                <w:szCs w:val="24"/>
              </w:rPr>
              <w:t> </w:t>
            </w:r>
          </w:p>
        </w:tc>
        <w:tc>
          <w:tcPr>
            <w:tcW w:w="1659" w:type="dxa"/>
            <w:tcBorders>
              <w:top w:val="nil"/>
              <w:left w:val="nil"/>
              <w:bottom w:val="single" w:sz="4" w:space="0" w:color="auto"/>
              <w:right w:val="single" w:sz="4" w:space="0" w:color="auto"/>
            </w:tcBorders>
            <w:noWrap/>
            <w:vAlign w:val="bottom"/>
          </w:tcPr>
          <w:p w:rsidR="00BB3FBD" w:rsidRPr="008956A7" w:rsidRDefault="00BB3FBD" w:rsidP="00107598">
            <w:pPr>
              <w:spacing w:after="0"/>
              <w:rPr>
                <w:color w:val="000000"/>
                <w:szCs w:val="24"/>
              </w:rPr>
            </w:pPr>
            <w:r w:rsidRPr="008956A7">
              <w:rPr>
                <w:color w:val="000000"/>
                <w:szCs w:val="24"/>
              </w:rPr>
              <w:t> </w:t>
            </w:r>
          </w:p>
        </w:tc>
        <w:tc>
          <w:tcPr>
            <w:tcW w:w="1717" w:type="dxa"/>
            <w:tcBorders>
              <w:top w:val="nil"/>
              <w:left w:val="nil"/>
              <w:bottom w:val="single" w:sz="4" w:space="0" w:color="auto"/>
              <w:right w:val="single" w:sz="4" w:space="0" w:color="auto"/>
            </w:tcBorders>
            <w:noWrap/>
            <w:vAlign w:val="bottom"/>
          </w:tcPr>
          <w:p w:rsidR="00BB3FBD" w:rsidRPr="008956A7" w:rsidRDefault="00BB3FBD" w:rsidP="00107598">
            <w:pPr>
              <w:spacing w:after="0"/>
              <w:rPr>
                <w:color w:val="000000"/>
                <w:szCs w:val="24"/>
              </w:rPr>
            </w:pPr>
            <w:r w:rsidRPr="008956A7">
              <w:rPr>
                <w:color w:val="000000"/>
                <w:szCs w:val="24"/>
              </w:rPr>
              <w:t> </w:t>
            </w:r>
          </w:p>
        </w:tc>
        <w:tc>
          <w:tcPr>
            <w:tcW w:w="1116" w:type="dxa"/>
            <w:tcBorders>
              <w:top w:val="nil"/>
              <w:left w:val="nil"/>
              <w:bottom w:val="single" w:sz="4" w:space="0" w:color="auto"/>
              <w:right w:val="single" w:sz="4" w:space="0" w:color="auto"/>
            </w:tcBorders>
            <w:noWrap/>
            <w:vAlign w:val="bottom"/>
          </w:tcPr>
          <w:p w:rsidR="00BB3FBD" w:rsidRPr="008956A7" w:rsidRDefault="00BB3FBD" w:rsidP="00107598">
            <w:pPr>
              <w:spacing w:after="0"/>
              <w:rPr>
                <w:color w:val="000000"/>
                <w:szCs w:val="24"/>
              </w:rPr>
            </w:pPr>
            <w:r w:rsidRPr="008956A7">
              <w:rPr>
                <w:color w:val="000000"/>
                <w:szCs w:val="24"/>
              </w:rPr>
              <w:t> </w:t>
            </w:r>
          </w:p>
        </w:tc>
      </w:tr>
      <w:tr w:rsidR="00BB3FBD" w:rsidRPr="002B2716" w:rsidTr="008956A7">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8956A7" w:rsidRDefault="00BB3FBD" w:rsidP="008956A7">
            <w:pPr>
              <w:spacing w:after="0"/>
              <w:rPr>
                <w:color w:val="000000"/>
                <w:szCs w:val="24"/>
              </w:rPr>
            </w:pPr>
            <w:r w:rsidRPr="008956A7">
              <w:rPr>
                <w:color w:val="000000"/>
                <w:szCs w:val="24"/>
              </w:rPr>
              <w:t>Mean</w:t>
            </w:r>
          </w:p>
        </w:tc>
        <w:tc>
          <w:tcPr>
            <w:tcW w:w="1659"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67.24</w:t>
            </w:r>
          </w:p>
        </w:tc>
        <w:tc>
          <w:tcPr>
            <w:tcW w:w="1717" w:type="dxa"/>
            <w:tcBorders>
              <w:top w:val="nil"/>
              <w:left w:val="nil"/>
              <w:bottom w:val="single" w:sz="4" w:space="0" w:color="auto"/>
              <w:right w:val="single" w:sz="4" w:space="0" w:color="auto"/>
            </w:tcBorders>
            <w:noWrap/>
            <w:vAlign w:val="bottom"/>
          </w:tcPr>
          <w:p w:rsidR="00BB3FBD" w:rsidRPr="008956A7" w:rsidRDefault="00BB3FBD" w:rsidP="008956A7">
            <w:pPr>
              <w:spacing w:after="0"/>
              <w:rPr>
                <w:color w:val="000000"/>
                <w:szCs w:val="24"/>
              </w:rPr>
            </w:pPr>
            <w:r w:rsidRPr="008956A7">
              <w:rPr>
                <w:color w:val="000000"/>
                <w:szCs w:val="24"/>
              </w:rPr>
              <w:t>Mean</w:t>
            </w:r>
          </w:p>
        </w:tc>
        <w:tc>
          <w:tcPr>
            <w:tcW w:w="111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84.12</w:t>
            </w:r>
          </w:p>
        </w:tc>
      </w:tr>
      <w:tr w:rsidR="00BB3FBD" w:rsidRPr="002B2716" w:rsidTr="008956A7">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8956A7" w:rsidRDefault="00BB3FBD" w:rsidP="008956A7">
            <w:pPr>
              <w:spacing w:after="0"/>
              <w:rPr>
                <w:color w:val="000000"/>
                <w:szCs w:val="24"/>
              </w:rPr>
            </w:pPr>
            <w:r w:rsidRPr="008956A7">
              <w:rPr>
                <w:color w:val="000000"/>
                <w:szCs w:val="24"/>
              </w:rPr>
              <w:t>Standard Error</w:t>
            </w:r>
          </w:p>
        </w:tc>
        <w:tc>
          <w:tcPr>
            <w:tcW w:w="1659"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2.160462913</w:t>
            </w:r>
          </w:p>
        </w:tc>
        <w:tc>
          <w:tcPr>
            <w:tcW w:w="1717" w:type="dxa"/>
            <w:tcBorders>
              <w:top w:val="nil"/>
              <w:left w:val="nil"/>
              <w:bottom w:val="single" w:sz="4" w:space="0" w:color="auto"/>
              <w:right w:val="single" w:sz="4" w:space="0" w:color="auto"/>
            </w:tcBorders>
            <w:noWrap/>
            <w:vAlign w:val="bottom"/>
          </w:tcPr>
          <w:p w:rsidR="00BB3FBD" w:rsidRPr="008956A7" w:rsidRDefault="00BB3FBD" w:rsidP="008956A7">
            <w:pPr>
              <w:spacing w:after="0"/>
              <w:rPr>
                <w:color w:val="000000"/>
                <w:szCs w:val="24"/>
              </w:rPr>
            </w:pPr>
            <w:r w:rsidRPr="008956A7">
              <w:rPr>
                <w:color w:val="000000"/>
                <w:szCs w:val="24"/>
              </w:rPr>
              <w:t>Standard Error</w:t>
            </w:r>
          </w:p>
        </w:tc>
        <w:tc>
          <w:tcPr>
            <w:tcW w:w="111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1.21836</w:t>
            </w:r>
          </w:p>
        </w:tc>
      </w:tr>
      <w:tr w:rsidR="00BB3FBD" w:rsidRPr="002B2716" w:rsidTr="008956A7">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8956A7" w:rsidRDefault="00BB3FBD" w:rsidP="008956A7">
            <w:pPr>
              <w:spacing w:after="0"/>
              <w:rPr>
                <w:color w:val="000000"/>
                <w:szCs w:val="24"/>
              </w:rPr>
            </w:pPr>
            <w:r w:rsidRPr="008956A7">
              <w:rPr>
                <w:color w:val="000000"/>
                <w:szCs w:val="24"/>
              </w:rPr>
              <w:t>Median</w:t>
            </w:r>
          </w:p>
        </w:tc>
        <w:tc>
          <w:tcPr>
            <w:tcW w:w="1659"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68</w:t>
            </w:r>
          </w:p>
        </w:tc>
        <w:tc>
          <w:tcPr>
            <w:tcW w:w="1717" w:type="dxa"/>
            <w:tcBorders>
              <w:top w:val="nil"/>
              <w:left w:val="nil"/>
              <w:bottom w:val="single" w:sz="4" w:space="0" w:color="auto"/>
              <w:right w:val="single" w:sz="4" w:space="0" w:color="auto"/>
            </w:tcBorders>
            <w:noWrap/>
            <w:vAlign w:val="bottom"/>
          </w:tcPr>
          <w:p w:rsidR="00BB3FBD" w:rsidRPr="008956A7" w:rsidRDefault="00BB3FBD" w:rsidP="008956A7">
            <w:pPr>
              <w:spacing w:after="0"/>
              <w:rPr>
                <w:color w:val="000000"/>
                <w:szCs w:val="24"/>
              </w:rPr>
            </w:pPr>
            <w:r w:rsidRPr="008956A7">
              <w:rPr>
                <w:color w:val="000000"/>
                <w:szCs w:val="24"/>
              </w:rPr>
              <w:t>Median</w:t>
            </w:r>
          </w:p>
        </w:tc>
        <w:tc>
          <w:tcPr>
            <w:tcW w:w="111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85</w:t>
            </w:r>
          </w:p>
        </w:tc>
      </w:tr>
      <w:tr w:rsidR="00BB3FBD" w:rsidRPr="002B2716" w:rsidTr="008956A7">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8956A7" w:rsidRDefault="00BB3FBD" w:rsidP="008956A7">
            <w:pPr>
              <w:spacing w:after="0"/>
              <w:rPr>
                <w:color w:val="000000"/>
                <w:szCs w:val="24"/>
              </w:rPr>
            </w:pPr>
            <w:r w:rsidRPr="008956A7">
              <w:rPr>
                <w:color w:val="000000"/>
                <w:szCs w:val="24"/>
              </w:rPr>
              <w:t>Mode</w:t>
            </w:r>
          </w:p>
        </w:tc>
        <w:tc>
          <w:tcPr>
            <w:tcW w:w="1659"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65</w:t>
            </w:r>
          </w:p>
        </w:tc>
        <w:tc>
          <w:tcPr>
            <w:tcW w:w="1717" w:type="dxa"/>
            <w:tcBorders>
              <w:top w:val="nil"/>
              <w:left w:val="nil"/>
              <w:bottom w:val="single" w:sz="4" w:space="0" w:color="auto"/>
              <w:right w:val="single" w:sz="4" w:space="0" w:color="auto"/>
            </w:tcBorders>
            <w:noWrap/>
            <w:vAlign w:val="bottom"/>
          </w:tcPr>
          <w:p w:rsidR="00BB3FBD" w:rsidRPr="008956A7" w:rsidRDefault="00BB3FBD" w:rsidP="008956A7">
            <w:pPr>
              <w:spacing w:after="0"/>
              <w:rPr>
                <w:color w:val="000000"/>
                <w:szCs w:val="24"/>
              </w:rPr>
            </w:pPr>
            <w:r w:rsidRPr="008956A7">
              <w:rPr>
                <w:color w:val="000000"/>
                <w:szCs w:val="24"/>
              </w:rPr>
              <w:t>Mode</w:t>
            </w:r>
          </w:p>
        </w:tc>
        <w:tc>
          <w:tcPr>
            <w:tcW w:w="111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80</w:t>
            </w:r>
          </w:p>
        </w:tc>
      </w:tr>
      <w:tr w:rsidR="00BB3FBD" w:rsidRPr="002B2716" w:rsidTr="008956A7">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8956A7" w:rsidRDefault="00BB3FBD" w:rsidP="008956A7">
            <w:pPr>
              <w:spacing w:after="0"/>
              <w:rPr>
                <w:color w:val="000000"/>
                <w:szCs w:val="24"/>
              </w:rPr>
            </w:pPr>
            <w:r w:rsidRPr="008956A7">
              <w:rPr>
                <w:color w:val="000000"/>
                <w:szCs w:val="24"/>
              </w:rPr>
              <w:t>Standard Deviation</w:t>
            </w:r>
          </w:p>
        </w:tc>
        <w:tc>
          <w:tcPr>
            <w:tcW w:w="1659"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10.80231457</w:t>
            </w:r>
          </w:p>
        </w:tc>
        <w:tc>
          <w:tcPr>
            <w:tcW w:w="1717" w:type="dxa"/>
            <w:tcBorders>
              <w:top w:val="nil"/>
              <w:left w:val="nil"/>
              <w:bottom w:val="single" w:sz="4" w:space="0" w:color="auto"/>
              <w:right w:val="single" w:sz="4" w:space="0" w:color="auto"/>
            </w:tcBorders>
            <w:noWrap/>
            <w:vAlign w:val="bottom"/>
          </w:tcPr>
          <w:p w:rsidR="00BB3FBD" w:rsidRPr="008956A7" w:rsidRDefault="00BB3FBD" w:rsidP="008956A7">
            <w:pPr>
              <w:spacing w:after="0"/>
              <w:rPr>
                <w:color w:val="000000"/>
                <w:szCs w:val="24"/>
              </w:rPr>
            </w:pPr>
            <w:r w:rsidRPr="008956A7">
              <w:rPr>
                <w:color w:val="000000"/>
                <w:szCs w:val="24"/>
              </w:rPr>
              <w:t>Standard Deviation</w:t>
            </w:r>
          </w:p>
        </w:tc>
        <w:tc>
          <w:tcPr>
            <w:tcW w:w="111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6.091798</w:t>
            </w:r>
          </w:p>
        </w:tc>
      </w:tr>
      <w:tr w:rsidR="00BB3FBD" w:rsidRPr="002B2716" w:rsidTr="008956A7">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8956A7" w:rsidRDefault="00BB3FBD" w:rsidP="008956A7">
            <w:pPr>
              <w:spacing w:after="0"/>
              <w:rPr>
                <w:color w:val="000000"/>
                <w:szCs w:val="24"/>
              </w:rPr>
            </w:pPr>
            <w:r w:rsidRPr="008956A7">
              <w:rPr>
                <w:color w:val="000000"/>
                <w:szCs w:val="24"/>
              </w:rPr>
              <w:t>Sample Variance</w:t>
            </w:r>
          </w:p>
        </w:tc>
        <w:tc>
          <w:tcPr>
            <w:tcW w:w="1659"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116.69</w:t>
            </w:r>
          </w:p>
        </w:tc>
        <w:tc>
          <w:tcPr>
            <w:tcW w:w="1717" w:type="dxa"/>
            <w:tcBorders>
              <w:top w:val="nil"/>
              <w:left w:val="nil"/>
              <w:bottom w:val="single" w:sz="4" w:space="0" w:color="auto"/>
              <w:right w:val="single" w:sz="4" w:space="0" w:color="auto"/>
            </w:tcBorders>
            <w:noWrap/>
            <w:vAlign w:val="bottom"/>
          </w:tcPr>
          <w:p w:rsidR="00BB3FBD" w:rsidRPr="008956A7" w:rsidRDefault="00BB3FBD" w:rsidP="008956A7">
            <w:pPr>
              <w:spacing w:after="0"/>
              <w:rPr>
                <w:color w:val="000000"/>
                <w:szCs w:val="24"/>
              </w:rPr>
            </w:pPr>
            <w:r w:rsidRPr="008956A7">
              <w:rPr>
                <w:color w:val="000000"/>
                <w:szCs w:val="24"/>
              </w:rPr>
              <w:t>Sample Variance</w:t>
            </w:r>
          </w:p>
        </w:tc>
        <w:tc>
          <w:tcPr>
            <w:tcW w:w="111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37.11</w:t>
            </w:r>
          </w:p>
        </w:tc>
      </w:tr>
      <w:tr w:rsidR="00BB3FBD" w:rsidRPr="002B2716" w:rsidTr="008956A7">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8956A7" w:rsidRDefault="00BB3FBD" w:rsidP="008956A7">
            <w:pPr>
              <w:spacing w:after="0"/>
              <w:rPr>
                <w:color w:val="000000"/>
                <w:szCs w:val="24"/>
              </w:rPr>
            </w:pPr>
            <w:r w:rsidRPr="008956A7">
              <w:rPr>
                <w:color w:val="000000"/>
                <w:szCs w:val="24"/>
              </w:rPr>
              <w:t>Kurtosis</w:t>
            </w:r>
          </w:p>
        </w:tc>
        <w:tc>
          <w:tcPr>
            <w:tcW w:w="1659"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-0.809206641</w:t>
            </w:r>
          </w:p>
        </w:tc>
        <w:tc>
          <w:tcPr>
            <w:tcW w:w="1717" w:type="dxa"/>
            <w:tcBorders>
              <w:top w:val="nil"/>
              <w:left w:val="nil"/>
              <w:bottom w:val="single" w:sz="4" w:space="0" w:color="auto"/>
              <w:right w:val="single" w:sz="4" w:space="0" w:color="auto"/>
            </w:tcBorders>
            <w:noWrap/>
            <w:vAlign w:val="bottom"/>
          </w:tcPr>
          <w:p w:rsidR="00BB3FBD" w:rsidRPr="008956A7" w:rsidRDefault="00BB3FBD" w:rsidP="008956A7">
            <w:pPr>
              <w:spacing w:after="0"/>
              <w:rPr>
                <w:color w:val="000000"/>
                <w:szCs w:val="24"/>
              </w:rPr>
            </w:pPr>
            <w:r w:rsidRPr="008956A7">
              <w:rPr>
                <w:color w:val="000000"/>
                <w:szCs w:val="24"/>
              </w:rPr>
              <w:t>Kurtosis</w:t>
            </w:r>
          </w:p>
        </w:tc>
        <w:tc>
          <w:tcPr>
            <w:tcW w:w="111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-0.5741</w:t>
            </w:r>
          </w:p>
        </w:tc>
      </w:tr>
      <w:tr w:rsidR="00BB3FBD" w:rsidRPr="002B2716" w:rsidTr="008956A7">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8956A7" w:rsidRDefault="00BB3FBD" w:rsidP="008956A7">
            <w:pPr>
              <w:spacing w:after="0"/>
              <w:rPr>
                <w:color w:val="000000"/>
                <w:szCs w:val="24"/>
              </w:rPr>
            </w:pPr>
            <w:r w:rsidRPr="008956A7">
              <w:rPr>
                <w:color w:val="000000"/>
                <w:szCs w:val="24"/>
              </w:rPr>
              <w:t>Skewness</w:t>
            </w:r>
          </w:p>
        </w:tc>
        <w:tc>
          <w:tcPr>
            <w:tcW w:w="1659"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-0.14381653</w:t>
            </w:r>
          </w:p>
        </w:tc>
        <w:tc>
          <w:tcPr>
            <w:tcW w:w="1717" w:type="dxa"/>
            <w:tcBorders>
              <w:top w:val="nil"/>
              <w:left w:val="nil"/>
              <w:bottom w:val="single" w:sz="4" w:space="0" w:color="auto"/>
              <w:right w:val="single" w:sz="4" w:space="0" w:color="auto"/>
            </w:tcBorders>
            <w:noWrap/>
            <w:vAlign w:val="bottom"/>
          </w:tcPr>
          <w:p w:rsidR="00BB3FBD" w:rsidRPr="008956A7" w:rsidRDefault="00BB3FBD" w:rsidP="008956A7">
            <w:pPr>
              <w:spacing w:after="0"/>
              <w:rPr>
                <w:color w:val="000000"/>
                <w:szCs w:val="24"/>
              </w:rPr>
            </w:pPr>
            <w:r w:rsidRPr="008956A7">
              <w:rPr>
                <w:color w:val="000000"/>
                <w:szCs w:val="24"/>
              </w:rPr>
              <w:t>Skewness</w:t>
            </w:r>
          </w:p>
        </w:tc>
        <w:tc>
          <w:tcPr>
            <w:tcW w:w="111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-0.45791</w:t>
            </w:r>
          </w:p>
        </w:tc>
      </w:tr>
      <w:tr w:rsidR="00BB3FBD" w:rsidRPr="002B2716" w:rsidTr="008956A7">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8956A7" w:rsidRDefault="00BB3FBD" w:rsidP="008956A7">
            <w:pPr>
              <w:spacing w:after="0"/>
              <w:rPr>
                <w:color w:val="000000"/>
                <w:szCs w:val="24"/>
              </w:rPr>
            </w:pPr>
            <w:r w:rsidRPr="008956A7">
              <w:rPr>
                <w:color w:val="000000"/>
                <w:szCs w:val="24"/>
              </w:rPr>
              <w:t>Range</w:t>
            </w:r>
          </w:p>
        </w:tc>
        <w:tc>
          <w:tcPr>
            <w:tcW w:w="1659"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39</w:t>
            </w:r>
          </w:p>
        </w:tc>
        <w:tc>
          <w:tcPr>
            <w:tcW w:w="1717" w:type="dxa"/>
            <w:tcBorders>
              <w:top w:val="nil"/>
              <w:left w:val="nil"/>
              <w:bottom w:val="single" w:sz="4" w:space="0" w:color="auto"/>
              <w:right w:val="single" w:sz="4" w:space="0" w:color="auto"/>
            </w:tcBorders>
            <w:noWrap/>
            <w:vAlign w:val="bottom"/>
          </w:tcPr>
          <w:p w:rsidR="00BB3FBD" w:rsidRPr="008956A7" w:rsidRDefault="00BB3FBD" w:rsidP="008956A7">
            <w:pPr>
              <w:spacing w:after="0"/>
              <w:rPr>
                <w:color w:val="000000"/>
                <w:szCs w:val="24"/>
              </w:rPr>
            </w:pPr>
            <w:r w:rsidRPr="008956A7">
              <w:rPr>
                <w:color w:val="000000"/>
                <w:szCs w:val="24"/>
              </w:rPr>
              <w:t>Range</w:t>
            </w:r>
          </w:p>
        </w:tc>
        <w:tc>
          <w:tcPr>
            <w:tcW w:w="111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21</w:t>
            </w:r>
          </w:p>
        </w:tc>
      </w:tr>
      <w:tr w:rsidR="00BB3FBD" w:rsidRPr="002B2716" w:rsidTr="008956A7">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8956A7" w:rsidRDefault="00BB3FBD" w:rsidP="008956A7">
            <w:pPr>
              <w:spacing w:after="0"/>
              <w:rPr>
                <w:color w:val="000000"/>
                <w:szCs w:val="24"/>
              </w:rPr>
            </w:pPr>
            <w:r w:rsidRPr="008956A7">
              <w:rPr>
                <w:color w:val="000000"/>
                <w:szCs w:val="24"/>
              </w:rPr>
              <w:t>Minimum</w:t>
            </w:r>
          </w:p>
        </w:tc>
        <w:tc>
          <w:tcPr>
            <w:tcW w:w="1659"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47</w:t>
            </w:r>
          </w:p>
        </w:tc>
        <w:tc>
          <w:tcPr>
            <w:tcW w:w="1717" w:type="dxa"/>
            <w:tcBorders>
              <w:top w:val="nil"/>
              <w:left w:val="nil"/>
              <w:bottom w:val="single" w:sz="4" w:space="0" w:color="auto"/>
              <w:right w:val="single" w:sz="4" w:space="0" w:color="auto"/>
            </w:tcBorders>
            <w:noWrap/>
            <w:vAlign w:val="bottom"/>
          </w:tcPr>
          <w:p w:rsidR="00BB3FBD" w:rsidRPr="008956A7" w:rsidRDefault="00BB3FBD" w:rsidP="008956A7">
            <w:pPr>
              <w:spacing w:after="0"/>
              <w:rPr>
                <w:color w:val="000000"/>
                <w:szCs w:val="24"/>
              </w:rPr>
            </w:pPr>
            <w:r w:rsidRPr="008956A7">
              <w:rPr>
                <w:color w:val="000000"/>
                <w:szCs w:val="24"/>
              </w:rPr>
              <w:t>Minimum</w:t>
            </w:r>
          </w:p>
        </w:tc>
        <w:tc>
          <w:tcPr>
            <w:tcW w:w="111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72</w:t>
            </w:r>
          </w:p>
        </w:tc>
      </w:tr>
      <w:tr w:rsidR="00BB3FBD" w:rsidRPr="002B2716" w:rsidTr="008956A7">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8956A7" w:rsidRDefault="00BB3FBD" w:rsidP="008956A7">
            <w:pPr>
              <w:spacing w:after="0"/>
              <w:rPr>
                <w:color w:val="000000"/>
                <w:szCs w:val="24"/>
              </w:rPr>
            </w:pPr>
            <w:r w:rsidRPr="008956A7">
              <w:rPr>
                <w:color w:val="000000"/>
                <w:szCs w:val="24"/>
              </w:rPr>
              <w:t>Maximum</w:t>
            </w:r>
          </w:p>
        </w:tc>
        <w:tc>
          <w:tcPr>
            <w:tcW w:w="1659"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86</w:t>
            </w:r>
          </w:p>
        </w:tc>
        <w:tc>
          <w:tcPr>
            <w:tcW w:w="1717" w:type="dxa"/>
            <w:tcBorders>
              <w:top w:val="nil"/>
              <w:left w:val="nil"/>
              <w:bottom w:val="single" w:sz="4" w:space="0" w:color="auto"/>
              <w:right w:val="single" w:sz="4" w:space="0" w:color="auto"/>
            </w:tcBorders>
            <w:noWrap/>
            <w:vAlign w:val="bottom"/>
          </w:tcPr>
          <w:p w:rsidR="00BB3FBD" w:rsidRPr="008956A7" w:rsidRDefault="00BB3FBD" w:rsidP="008956A7">
            <w:pPr>
              <w:spacing w:after="0"/>
              <w:rPr>
                <w:color w:val="000000"/>
                <w:szCs w:val="24"/>
              </w:rPr>
            </w:pPr>
            <w:r w:rsidRPr="008956A7">
              <w:rPr>
                <w:color w:val="000000"/>
                <w:szCs w:val="24"/>
              </w:rPr>
              <w:t>Maximum</w:t>
            </w:r>
          </w:p>
        </w:tc>
        <w:tc>
          <w:tcPr>
            <w:tcW w:w="111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93</w:t>
            </w:r>
          </w:p>
        </w:tc>
      </w:tr>
      <w:tr w:rsidR="00BB3FBD" w:rsidRPr="002B2716" w:rsidTr="008956A7">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8956A7" w:rsidRDefault="00BB3FBD" w:rsidP="008956A7">
            <w:pPr>
              <w:spacing w:after="0"/>
              <w:rPr>
                <w:color w:val="000000"/>
                <w:szCs w:val="24"/>
              </w:rPr>
            </w:pPr>
            <w:r w:rsidRPr="008956A7">
              <w:rPr>
                <w:color w:val="000000"/>
                <w:szCs w:val="24"/>
              </w:rPr>
              <w:t>Sum</w:t>
            </w:r>
          </w:p>
        </w:tc>
        <w:tc>
          <w:tcPr>
            <w:tcW w:w="1659"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1681</w:t>
            </w:r>
          </w:p>
        </w:tc>
        <w:tc>
          <w:tcPr>
            <w:tcW w:w="1717" w:type="dxa"/>
            <w:tcBorders>
              <w:top w:val="nil"/>
              <w:left w:val="nil"/>
              <w:bottom w:val="single" w:sz="4" w:space="0" w:color="auto"/>
              <w:right w:val="single" w:sz="4" w:space="0" w:color="auto"/>
            </w:tcBorders>
            <w:noWrap/>
            <w:vAlign w:val="bottom"/>
          </w:tcPr>
          <w:p w:rsidR="00BB3FBD" w:rsidRPr="008956A7" w:rsidRDefault="00BB3FBD" w:rsidP="008956A7">
            <w:pPr>
              <w:spacing w:after="0"/>
              <w:rPr>
                <w:color w:val="000000"/>
                <w:szCs w:val="24"/>
              </w:rPr>
            </w:pPr>
            <w:r w:rsidRPr="008956A7">
              <w:rPr>
                <w:color w:val="000000"/>
                <w:szCs w:val="24"/>
              </w:rPr>
              <w:t>Sum</w:t>
            </w:r>
          </w:p>
        </w:tc>
        <w:tc>
          <w:tcPr>
            <w:tcW w:w="111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2103</w:t>
            </w:r>
          </w:p>
        </w:tc>
      </w:tr>
      <w:tr w:rsidR="00BB3FBD" w:rsidRPr="002B2716" w:rsidTr="008956A7">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8956A7" w:rsidRDefault="00BB3FBD" w:rsidP="008956A7">
            <w:pPr>
              <w:spacing w:after="0"/>
              <w:rPr>
                <w:color w:val="000000"/>
                <w:szCs w:val="24"/>
              </w:rPr>
            </w:pPr>
            <w:r w:rsidRPr="008956A7">
              <w:rPr>
                <w:color w:val="000000"/>
                <w:szCs w:val="24"/>
              </w:rPr>
              <w:t>Count</w:t>
            </w:r>
          </w:p>
        </w:tc>
        <w:tc>
          <w:tcPr>
            <w:tcW w:w="1659"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25</w:t>
            </w:r>
          </w:p>
        </w:tc>
        <w:tc>
          <w:tcPr>
            <w:tcW w:w="1717" w:type="dxa"/>
            <w:tcBorders>
              <w:top w:val="nil"/>
              <w:left w:val="nil"/>
              <w:bottom w:val="single" w:sz="4" w:space="0" w:color="auto"/>
              <w:right w:val="single" w:sz="4" w:space="0" w:color="auto"/>
            </w:tcBorders>
            <w:noWrap/>
            <w:vAlign w:val="bottom"/>
          </w:tcPr>
          <w:p w:rsidR="00BB3FBD" w:rsidRPr="008956A7" w:rsidRDefault="00BB3FBD" w:rsidP="008956A7">
            <w:pPr>
              <w:spacing w:after="0"/>
              <w:rPr>
                <w:color w:val="000000"/>
                <w:szCs w:val="24"/>
              </w:rPr>
            </w:pPr>
            <w:r w:rsidRPr="008956A7">
              <w:rPr>
                <w:color w:val="000000"/>
                <w:szCs w:val="24"/>
              </w:rPr>
              <w:t>Count</w:t>
            </w:r>
          </w:p>
        </w:tc>
        <w:tc>
          <w:tcPr>
            <w:tcW w:w="1116" w:type="dxa"/>
            <w:tcBorders>
              <w:top w:val="nil"/>
              <w:left w:val="nil"/>
              <w:bottom w:val="single" w:sz="4" w:space="0" w:color="auto"/>
              <w:right w:val="single" w:sz="4" w:space="0" w:color="auto"/>
            </w:tcBorders>
            <w:noWrap/>
            <w:vAlign w:val="bottom"/>
          </w:tcPr>
          <w:p w:rsidR="00BB3FBD" w:rsidRPr="002B2716" w:rsidRDefault="00BB3FBD" w:rsidP="008956A7">
            <w:pPr>
              <w:spacing w:after="0"/>
              <w:jc w:val="right"/>
              <w:rPr>
                <w:szCs w:val="24"/>
              </w:rPr>
            </w:pPr>
            <w:r w:rsidRPr="002B2716">
              <w:rPr>
                <w:szCs w:val="24"/>
              </w:rPr>
              <w:t>25</w:t>
            </w:r>
          </w:p>
        </w:tc>
      </w:tr>
    </w:tbl>
    <w:tbl>
      <w:tblPr>
        <w:tblpPr w:leftFromText="180" w:rightFromText="180" w:vertAnchor="page" w:horzAnchor="margin" w:tblpY="9167"/>
        <w:tblW w:w="10014" w:type="dxa"/>
        <w:tblLook w:val="00A0"/>
      </w:tblPr>
      <w:tblGrid>
        <w:gridCol w:w="1685"/>
        <w:gridCol w:w="1476"/>
        <w:gridCol w:w="1632"/>
        <w:gridCol w:w="1476"/>
        <w:gridCol w:w="2269"/>
        <w:gridCol w:w="1476"/>
      </w:tblGrid>
      <w:tr w:rsidR="00BB3FBD" w:rsidRPr="002B2716" w:rsidTr="00A74AB3">
        <w:trPr>
          <w:trHeight w:val="300"/>
        </w:trPr>
        <w:tc>
          <w:tcPr>
            <w:tcW w:w="1685" w:type="dxa"/>
            <w:tcBorders>
              <w:top w:val="single" w:sz="4" w:space="0" w:color="auto"/>
              <w:left w:val="single" w:sz="4" w:space="0" w:color="auto"/>
              <w:bottom w:val="single" w:sz="4" w:space="0" w:color="auto"/>
              <w:right w:val="single" w:sz="4" w:space="0" w:color="auto"/>
            </w:tcBorders>
            <w:noWrap/>
            <w:vAlign w:val="bottom"/>
          </w:tcPr>
          <w:p w:rsidR="00BB3FBD" w:rsidRPr="002B2716" w:rsidRDefault="00BB3FBD" w:rsidP="00A74AB3">
            <w:pPr>
              <w:spacing w:after="0"/>
              <w:jc w:val="center"/>
              <w:rPr>
                <w:i/>
                <w:iCs/>
                <w:szCs w:val="24"/>
              </w:rPr>
            </w:pPr>
            <w:r w:rsidRPr="002B2716">
              <w:rPr>
                <w:i/>
                <w:iCs/>
                <w:szCs w:val="24"/>
              </w:rPr>
              <w:t>Median SAT</w:t>
            </w:r>
          </w:p>
        </w:tc>
        <w:tc>
          <w:tcPr>
            <w:tcW w:w="1476" w:type="dxa"/>
            <w:tcBorders>
              <w:top w:val="single" w:sz="4" w:space="0" w:color="auto"/>
              <w:left w:val="nil"/>
              <w:bottom w:val="single" w:sz="4" w:space="0" w:color="auto"/>
              <w:right w:val="single" w:sz="4" w:space="0" w:color="auto"/>
            </w:tcBorders>
            <w:noWrap/>
            <w:vAlign w:val="bottom"/>
          </w:tcPr>
          <w:p w:rsidR="00BB3FBD" w:rsidRPr="002A1358" w:rsidRDefault="00BB3FBD" w:rsidP="00A74AB3">
            <w:pPr>
              <w:spacing w:after="0"/>
              <w:jc w:val="center"/>
              <w:rPr>
                <w:i/>
                <w:iCs/>
                <w:color w:val="000000"/>
                <w:szCs w:val="24"/>
              </w:rPr>
            </w:pPr>
            <w:r w:rsidRPr="002A1358">
              <w:rPr>
                <w:i/>
                <w:iCs/>
                <w:color w:val="000000"/>
                <w:szCs w:val="24"/>
              </w:rPr>
              <w:t> </w:t>
            </w:r>
          </w:p>
        </w:tc>
        <w:tc>
          <w:tcPr>
            <w:tcW w:w="1632" w:type="dxa"/>
            <w:tcBorders>
              <w:top w:val="single" w:sz="4" w:space="0" w:color="auto"/>
              <w:left w:val="nil"/>
              <w:bottom w:val="single" w:sz="4" w:space="0" w:color="auto"/>
              <w:right w:val="single" w:sz="4" w:space="0" w:color="auto"/>
            </w:tcBorders>
            <w:noWrap/>
            <w:vAlign w:val="bottom"/>
          </w:tcPr>
          <w:p w:rsidR="00BB3FBD" w:rsidRPr="002B2716" w:rsidRDefault="00BB3FBD" w:rsidP="00A74AB3">
            <w:pPr>
              <w:spacing w:after="0"/>
              <w:jc w:val="center"/>
              <w:rPr>
                <w:i/>
                <w:iCs/>
                <w:szCs w:val="24"/>
              </w:rPr>
            </w:pPr>
            <w:r w:rsidRPr="002B2716">
              <w:rPr>
                <w:i/>
                <w:iCs/>
                <w:szCs w:val="24"/>
              </w:rPr>
              <w:t>Acceptance Rate</w:t>
            </w:r>
          </w:p>
        </w:tc>
        <w:tc>
          <w:tcPr>
            <w:tcW w:w="1476" w:type="dxa"/>
            <w:tcBorders>
              <w:top w:val="single" w:sz="4" w:space="0" w:color="auto"/>
              <w:left w:val="nil"/>
              <w:bottom w:val="single" w:sz="4" w:space="0" w:color="auto"/>
              <w:right w:val="single" w:sz="4" w:space="0" w:color="auto"/>
            </w:tcBorders>
            <w:noWrap/>
            <w:vAlign w:val="bottom"/>
          </w:tcPr>
          <w:p w:rsidR="00BB3FBD" w:rsidRPr="002A1358" w:rsidRDefault="00BB3FBD" w:rsidP="00A74AB3">
            <w:pPr>
              <w:spacing w:after="0"/>
              <w:jc w:val="center"/>
              <w:rPr>
                <w:i/>
                <w:iCs/>
                <w:color w:val="000000"/>
                <w:szCs w:val="24"/>
              </w:rPr>
            </w:pPr>
            <w:r w:rsidRPr="002A1358">
              <w:rPr>
                <w:i/>
                <w:iCs/>
                <w:color w:val="000000"/>
                <w:szCs w:val="24"/>
              </w:rPr>
              <w:t> </w:t>
            </w:r>
          </w:p>
        </w:tc>
        <w:tc>
          <w:tcPr>
            <w:tcW w:w="2269" w:type="dxa"/>
            <w:tcBorders>
              <w:top w:val="single" w:sz="4" w:space="0" w:color="auto"/>
              <w:left w:val="nil"/>
              <w:bottom w:val="single" w:sz="4" w:space="0" w:color="auto"/>
              <w:right w:val="single" w:sz="4" w:space="0" w:color="auto"/>
            </w:tcBorders>
            <w:noWrap/>
            <w:vAlign w:val="bottom"/>
          </w:tcPr>
          <w:p w:rsidR="00BB3FBD" w:rsidRPr="002B2716" w:rsidRDefault="00BB3FBD" w:rsidP="00A74AB3">
            <w:pPr>
              <w:spacing w:after="0"/>
              <w:jc w:val="center"/>
              <w:rPr>
                <w:i/>
                <w:iCs/>
                <w:szCs w:val="24"/>
              </w:rPr>
            </w:pPr>
            <w:r w:rsidRPr="002B2716">
              <w:rPr>
                <w:i/>
                <w:iCs/>
                <w:szCs w:val="24"/>
              </w:rPr>
              <w:t>Expenditures/Student</w:t>
            </w:r>
          </w:p>
        </w:tc>
        <w:tc>
          <w:tcPr>
            <w:tcW w:w="1476" w:type="dxa"/>
            <w:tcBorders>
              <w:top w:val="single" w:sz="4" w:space="0" w:color="auto"/>
              <w:left w:val="nil"/>
              <w:bottom w:val="single" w:sz="4" w:space="0" w:color="auto"/>
              <w:right w:val="single" w:sz="4" w:space="0" w:color="auto"/>
            </w:tcBorders>
            <w:noWrap/>
            <w:vAlign w:val="bottom"/>
          </w:tcPr>
          <w:p w:rsidR="00BB3FBD" w:rsidRPr="002A1358" w:rsidRDefault="00BB3FBD" w:rsidP="00A74AB3">
            <w:pPr>
              <w:spacing w:after="0"/>
              <w:jc w:val="center"/>
              <w:rPr>
                <w:i/>
                <w:iCs/>
                <w:color w:val="000000"/>
                <w:szCs w:val="24"/>
              </w:rPr>
            </w:pPr>
            <w:r w:rsidRPr="002A1358">
              <w:rPr>
                <w:i/>
                <w:iCs/>
                <w:color w:val="000000"/>
                <w:szCs w:val="24"/>
              </w:rPr>
              <w:t> </w:t>
            </w:r>
          </w:p>
        </w:tc>
      </w:tr>
      <w:tr w:rsidR="00BB3FBD" w:rsidRPr="002B2716" w:rsidTr="00A74AB3">
        <w:trPr>
          <w:trHeight w:val="300"/>
        </w:trPr>
        <w:tc>
          <w:tcPr>
            <w:tcW w:w="1685" w:type="dxa"/>
            <w:tcBorders>
              <w:top w:val="nil"/>
              <w:left w:val="single" w:sz="4" w:space="0" w:color="auto"/>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 </w:t>
            </w:r>
          </w:p>
        </w:tc>
        <w:tc>
          <w:tcPr>
            <w:tcW w:w="1476"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 </w:t>
            </w:r>
          </w:p>
        </w:tc>
        <w:tc>
          <w:tcPr>
            <w:tcW w:w="1632"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 </w:t>
            </w:r>
          </w:p>
        </w:tc>
        <w:tc>
          <w:tcPr>
            <w:tcW w:w="1476"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 </w:t>
            </w:r>
          </w:p>
        </w:tc>
        <w:tc>
          <w:tcPr>
            <w:tcW w:w="2269"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 </w:t>
            </w:r>
          </w:p>
        </w:tc>
        <w:tc>
          <w:tcPr>
            <w:tcW w:w="1476"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 </w:t>
            </w:r>
          </w:p>
        </w:tc>
      </w:tr>
      <w:tr w:rsidR="00BB3FBD" w:rsidRPr="002B2716" w:rsidTr="00A74AB3">
        <w:trPr>
          <w:trHeight w:val="300"/>
        </w:trPr>
        <w:tc>
          <w:tcPr>
            <w:tcW w:w="1685" w:type="dxa"/>
            <w:tcBorders>
              <w:top w:val="nil"/>
              <w:left w:val="single" w:sz="4" w:space="0" w:color="auto"/>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Mean</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1269.833333</w:t>
            </w:r>
          </w:p>
        </w:tc>
        <w:tc>
          <w:tcPr>
            <w:tcW w:w="1632"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Mean</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rPr>
                <w:szCs w:val="24"/>
              </w:rPr>
            </w:pPr>
            <w:r w:rsidRPr="002B2716">
              <w:rPr>
                <w:szCs w:val="24"/>
              </w:rPr>
              <w:t>0.355416667</w:t>
            </w:r>
          </w:p>
        </w:tc>
        <w:tc>
          <w:tcPr>
            <w:tcW w:w="2269"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Mean</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38861.125</w:t>
            </w:r>
          </w:p>
        </w:tc>
      </w:tr>
      <w:tr w:rsidR="00BB3FBD" w:rsidRPr="002B2716" w:rsidTr="00A74AB3">
        <w:trPr>
          <w:trHeight w:val="300"/>
        </w:trPr>
        <w:tc>
          <w:tcPr>
            <w:tcW w:w="1685" w:type="dxa"/>
            <w:tcBorders>
              <w:top w:val="nil"/>
              <w:left w:val="single" w:sz="4" w:space="0" w:color="auto"/>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Standard Error</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15.96255431</w:t>
            </w:r>
          </w:p>
        </w:tc>
        <w:tc>
          <w:tcPr>
            <w:tcW w:w="1632"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Standard Error</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0.02859626</w:t>
            </w:r>
          </w:p>
        </w:tc>
        <w:tc>
          <w:tcPr>
            <w:tcW w:w="2269"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Standard Error</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3690.657672</w:t>
            </w:r>
          </w:p>
        </w:tc>
      </w:tr>
      <w:tr w:rsidR="00BB3FBD" w:rsidRPr="002B2716" w:rsidTr="00A74AB3">
        <w:trPr>
          <w:trHeight w:val="300"/>
        </w:trPr>
        <w:tc>
          <w:tcPr>
            <w:tcW w:w="1685" w:type="dxa"/>
            <w:tcBorders>
              <w:top w:val="nil"/>
              <w:left w:val="single" w:sz="4" w:space="0" w:color="auto"/>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Median</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1280</w:t>
            </w:r>
          </w:p>
        </w:tc>
        <w:tc>
          <w:tcPr>
            <w:tcW w:w="1632"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Median</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0.315</w:t>
            </w:r>
          </w:p>
        </w:tc>
        <w:tc>
          <w:tcPr>
            <w:tcW w:w="2269"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Median</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37867</w:t>
            </w:r>
          </w:p>
        </w:tc>
      </w:tr>
      <w:tr w:rsidR="00BB3FBD" w:rsidRPr="002B2716" w:rsidTr="00A74AB3">
        <w:trPr>
          <w:trHeight w:val="300"/>
        </w:trPr>
        <w:tc>
          <w:tcPr>
            <w:tcW w:w="1685" w:type="dxa"/>
            <w:tcBorders>
              <w:top w:val="nil"/>
              <w:left w:val="single" w:sz="4" w:space="0" w:color="auto"/>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Mode</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1225</w:t>
            </w:r>
          </w:p>
        </w:tc>
        <w:tc>
          <w:tcPr>
            <w:tcW w:w="1632"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Mode</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0.24</w:t>
            </w:r>
          </w:p>
        </w:tc>
        <w:tc>
          <w:tcPr>
            <w:tcW w:w="2269"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Mode</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#N/A</w:t>
            </w:r>
          </w:p>
        </w:tc>
      </w:tr>
      <w:tr w:rsidR="00BB3FBD" w:rsidRPr="002B2716" w:rsidTr="00A74AB3">
        <w:trPr>
          <w:trHeight w:val="300"/>
        </w:trPr>
        <w:tc>
          <w:tcPr>
            <w:tcW w:w="1685" w:type="dxa"/>
            <w:tcBorders>
              <w:top w:val="nil"/>
              <w:left w:val="single" w:sz="4" w:space="0" w:color="auto"/>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Standard Deviation</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78.2002261</w:t>
            </w:r>
          </w:p>
        </w:tc>
        <w:tc>
          <w:tcPr>
            <w:tcW w:w="1632"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Standard Deviation</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0.14009249</w:t>
            </w:r>
          </w:p>
        </w:tc>
        <w:tc>
          <w:tcPr>
            <w:tcW w:w="2269"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Standard Deviation</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18080.45622</w:t>
            </w:r>
          </w:p>
        </w:tc>
      </w:tr>
      <w:tr w:rsidR="00BB3FBD" w:rsidRPr="002B2716" w:rsidTr="00A74AB3">
        <w:trPr>
          <w:trHeight w:val="300"/>
        </w:trPr>
        <w:tc>
          <w:tcPr>
            <w:tcW w:w="1685" w:type="dxa"/>
            <w:tcBorders>
              <w:top w:val="nil"/>
              <w:left w:val="single" w:sz="4" w:space="0" w:color="auto"/>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Sample Variance</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6115.275362</w:t>
            </w:r>
          </w:p>
        </w:tc>
        <w:tc>
          <w:tcPr>
            <w:tcW w:w="1632"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Sample Variance</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0.019625906</w:t>
            </w:r>
          </w:p>
        </w:tc>
        <w:tc>
          <w:tcPr>
            <w:tcW w:w="2269"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Sample Variance</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326902897.2</w:t>
            </w:r>
          </w:p>
        </w:tc>
      </w:tr>
      <w:tr w:rsidR="00BB3FBD" w:rsidRPr="002B2716" w:rsidTr="00A74AB3">
        <w:trPr>
          <w:trHeight w:val="300"/>
        </w:trPr>
        <w:tc>
          <w:tcPr>
            <w:tcW w:w="1685" w:type="dxa"/>
            <w:tcBorders>
              <w:top w:val="nil"/>
              <w:left w:val="single" w:sz="4" w:space="0" w:color="auto"/>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Kurtosis</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-0.622486887</w:t>
            </w:r>
          </w:p>
        </w:tc>
        <w:tc>
          <w:tcPr>
            <w:tcW w:w="1632"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Kurtosis</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-0.780709719</w:t>
            </w:r>
          </w:p>
        </w:tc>
        <w:tc>
          <w:tcPr>
            <w:tcW w:w="2269"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Kurtosis</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5.639882783</w:t>
            </w:r>
          </w:p>
        </w:tc>
      </w:tr>
      <w:tr w:rsidR="00BB3FBD" w:rsidRPr="002B2716" w:rsidTr="00A74AB3">
        <w:trPr>
          <w:trHeight w:val="300"/>
        </w:trPr>
        <w:tc>
          <w:tcPr>
            <w:tcW w:w="1685" w:type="dxa"/>
            <w:tcBorders>
              <w:top w:val="nil"/>
              <w:left w:val="single" w:sz="4" w:space="0" w:color="auto"/>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Skewness</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-0.333429842</w:t>
            </w:r>
          </w:p>
        </w:tc>
        <w:tc>
          <w:tcPr>
            <w:tcW w:w="1632"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Skewness</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0.503041403</w:t>
            </w:r>
          </w:p>
        </w:tc>
        <w:tc>
          <w:tcPr>
            <w:tcW w:w="2269"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Skewness</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1.943611514</w:t>
            </w:r>
          </w:p>
        </w:tc>
      </w:tr>
      <w:tr w:rsidR="00BB3FBD" w:rsidRPr="002B2716" w:rsidTr="00A74AB3">
        <w:trPr>
          <w:trHeight w:val="300"/>
        </w:trPr>
        <w:tc>
          <w:tcPr>
            <w:tcW w:w="1685" w:type="dxa"/>
            <w:tcBorders>
              <w:top w:val="nil"/>
              <w:left w:val="single" w:sz="4" w:space="0" w:color="auto"/>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Range</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291</w:t>
            </w:r>
          </w:p>
        </w:tc>
        <w:tc>
          <w:tcPr>
            <w:tcW w:w="1632"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Range</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0.47</w:t>
            </w:r>
          </w:p>
        </w:tc>
        <w:tc>
          <w:tcPr>
            <w:tcW w:w="2269"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Range</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82897</w:t>
            </w:r>
          </w:p>
        </w:tc>
      </w:tr>
      <w:tr w:rsidR="00BB3FBD" w:rsidRPr="002B2716" w:rsidTr="00A74AB3">
        <w:trPr>
          <w:trHeight w:val="300"/>
        </w:trPr>
        <w:tc>
          <w:tcPr>
            <w:tcW w:w="1685" w:type="dxa"/>
            <w:tcBorders>
              <w:top w:val="nil"/>
              <w:left w:val="single" w:sz="4" w:space="0" w:color="auto"/>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Minimum</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1109</w:t>
            </w:r>
          </w:p>
        </w:tc>
        <w:tc>
          <w:tcPr>
            <w:tcW w:w="1632"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Minimum</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0.17</w:t>
            </w:r>
          </w:p>
        </w:tc>
        <w:tc>
          <w:tcPr>
            <w:tcW w:w="2269"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Minimum</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19365</w:t>
            </w:r>
          </w:p>
        </w:tc>
      </w:tr>
      <w:tr w:rsidR="00BB3FBD" w:rsidRPr="002B2716" w:rsidTr="00A74AB3">
        <w:trPr>
          <w:trHeight w:val="300"/>
        </w:trPr>
        <w:tc>
          <w:tcPr>
            <w:tcW w:w="1685" w:type="dxa"/>
            <w:tcBorders>
              <w:top w:val="nil"/>
              <w:left w:val="single" w:sz="4" w:space="0" w:color="auto"/>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Maximum</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1400</w:t>
            </w:r>
          </w:p>
        </w:tc>
        <w:tc>
          <w:tcPr>
            <w:tcW w:w="1632"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Maximum</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0.64</w:t>
            </w:r>
          </w:p>
        </w:tc>
        <w:tc>
          <w:tcPr>
            <w:tcW w:w="2269"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Maximum</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102262</w:t>
            </w:r>
          </w:p>
        </w:tc>
      </w:tr>
      <w:tr w:rsidR="00BB3FBD" w:rsidRPr="002B2716" w:rsidTr="00A74AB3">
        <w:trPr>
          <w:trHeight w:val="300"/>
        </w:trPr>
        <w:tc>
          <w:tcPr>
            <w:tcW w:w="1685" w:type="dxa"/>
            <w:tcBorders>
              <w:top w:val="nil"/>
              <w:left w:val="single" w:sz="4" w:space="0" w:color="auto"/>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Sum</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30476</w:t>
            </w:r>
          </w:p>
        </w:tc>
        <w:tc>
          <w:tcPr>
            <w:tcW w:w="1632"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Sum</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8.53</w:t>
            </w:r>
          </w:p>
        </w:tc>
        <w:tc>
          <w:tcPr>
            <w:tcW w:w="2269"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Sum</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932667</w:t>
            </w:r>
          </w:p>
        </w:tc>
      </w:tr>
      <w:tr w:rsidR="00BB3FBD" w:rsidRPr="002B2716" w:rsidTr="00A74AB3">
        <w:trPr>
          <w:trHeight w:val="300"/>
        </w:trPr>
        <w:tc>
          <w:tcPr>
            <w:tcW w:w="1685" w:type="dxa"/>
            <w:tcBorders>
              <w:top w:val="nil"/>
              <w:left w:val="single" w:sz="4" w:space="0" w:color="auto"/>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Count</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24</w:t>
            </w:r>
          </w:p>
        </w:tc>
        <w:tc>
          <w:tcPr>
            <w:tcW w:w="1632"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Count</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24</w:t>
            </w:r>
          </w:p>
        </w:tc>
        <w:tc>
          <w:tcPr>
            <w:tcW w:w="2269" w:type="dxa"/>
            <w:tcBorders>
              <w:top w:val="nil"/>
              <w:left w:val="nil"/>
              <w:bottom w:val="single" w:sz="4" w:space="0" w:color="auto"/>
              <w:right w:val="single" w:sz="4" w:space="0" w:color="auto"/>
            </w:tcBorders>
            <w:noWrap/>
            <w:vAlign w:val="bottom"/>
          </w:tcPr>
          <w:p w:rsidR="00BB3FBD" w:rsidRPr="002A1358" w:rsidRDefault="00BB3FBD" w:rsidP="00A74AB3">
            <w:pPr>
              <w:spacing w:after="0"/>
              <w:rPr>
                <w:color w:val="000000"/>
                <w:szCs w:val="24"/>
              </w:rPr>
            </w:pPr>
            <w:r w:rsidRPr="002A1358">
              <w:rPr>
                <w:color w:val="000000"/>
                <w:szCs w:val="24"/>
              </w:rPr>
              <w:t>Count</w:t>
            </w:r>
          </w:p>
        </w:tc>
        <w:tc>
          <w:tcPr>
            <w:tcW w:w="1476" w:type="dxa"/>
            <w:tcBorders>
              <w:top w:val="nil"/>
              <w:left w:val="nil"/>
              <w:bottom w:val="single" w:sz="4" w:space="0" w:color="auto"/>
              <w:right w:val="single" w:sz="4" w:space="0" w:color="auto"/>
            </w:tcBorders>
            <w:noWrap/>
            <w:vAlign w:val="bottom"/>
          </w:tcPr>
          <w:p w:rsidR="00BB3FBD" w:rsidRPr="002B2716" w:rsidRDefault="00BB3FBD" w:rsidP="00A74AB3">
            <w:pPr>
              <w:spacing w:after="0"/>
              <w:jc w:val="right"/>
              <w:rPr>
                <w:szCs w:val="24"/>
              </w:rPr>
            </w:pPr>
            <w:r w:rsidRPr="002B2716">
              <w:rPr>
                <w:szCs w:val="24"/>
              </w:rPr>
              <w:t>24</w:t>
            </w:r>
          </w:p>
        </w:tc>
      </w:tr>
    </w:tbl>
    <w:p w:rsidR="00BB3FBD" w:rsidRDefault="00BB3FBD" w:rsidP="008277FF">
      <w:pPr>
        <w:tabs>
          <w:tab w:val="left" w:pos="5272"/>
        </w:tabs>
        <w:spacing w:after="0"/>
        <w:rPr>
          <w:szCs w:val="24"/>
        </w:rPr>
      </w:pPr>
    </w:p>
    <w:p w:rsidR="00BB3FBD" w:rsidRPr="00A373A3" w:rsidRDefault="00BB3FBD" w:rsidP="008277FF">
      <w:pPr>
        <w:tabs>
          <w:tab w:val="left" w:pos="5272"/>
        </w:tabs>
        <w:spacing w:after="0"/>
        <w:rPr>
          <w:b/>
          <w:szCs w:val="24"/>
        </w:rPr>
      </w:pPr>
      <w:r w:rsidRPr="00EB3DC9">
        <w:rPr>
          <w:b/>
          <w:szCs w:val="24"/>
        </w:rPr>
        <w:t>Research universities</w:t>
      </w:r>
    </w:p>
    <w:p w:rsidR="00BB3FBD" w:rsidRDefault="00BB3FBD" w:rsidP="008277FF">
      <w:pPr>
        <w:tabs>
          <w:tab w:val="left" w:pos="5272"/>
        </w:tabs>
        <w:spacing w:after="0"/>
        <w:rPr>
          <w:szCs w:val="24"/>
        </w:rPr>
      </w:pPr>
    </w:p>
    <w:tbl>
      <w:tblPr>
        <w:tblW w:w="6392" w:type="dxa"/>
        <w:tblInd w:w="93" w:type="dxa"/>
        <w:tblLook w:val="00A0"/>
      </w:tblPr>
      <w:tblGrid>
        <w:gridCol w:w="1900"/>
        <w:gridCol w:w="1659"/>
        <w:gridCol w:w="1717"/>
        <w:gridCol w:w="1116"/>
      </w:tblGrid>
      <w:tr w:rsidR="00BB3FBD" w:rsidRPr="002B2716" w:rsidTr="00107598">
        <w:trPr>
          <w:trHeight w:val="300"/>
        </w:trPr>
        <w:tc>
          <w:tcPr>
            <w:tcW w:w="1900" w:type="dxa"/>
            <w:tcBorders>
              <w:top w:val="single" w:sz="4" w:space="0" w:color="auto"/>
              <w:left w:val="single" w:sz="4" w:space="0" w:color="auto"/>
              <w:bottom w:val="single" w:sz="4" w:space="0" w:color="auto"/>
              <w:right w:val="single" w:sz="4" w:space="0" w:color="auto"/>
            </w:tcBorders>
            <w:noWrap/>
            <w:vAlign w:val="bottom"/>
          </w:tcPr>
          <w:p w:rsidR="00BB3FBD" w:rsidRPr="002B2716" w:rsidRDefault="00BB3FBD" w:rsidP="002A1358">
            <w:pPr>
              <w:spacing w:after="0"/>
              <w:jc w:val="center"/>
              <w:rPr>
                <w:i/>
                <w:iCs/>
                <w:szCs w:val="24"/>
              </w:rPr>
            </w:pPr>
            <w:r w:rsidRPr="002B2716">
              <w:rPr>
                <w:i/>
                <w:iCs/>
                <w:szCs w:val="24"/>
              </w:rPr>
              <w:t>Top 10% HS</w:t>
            </w:r>
          </w:p>
        </w:tc>
        <w:tc>
          <w:tcPr>
            <w:tcW w:w="1659" w:type="dxa"/>
            <w:tcBorders>
              <w:top w:val="single" w:sz="4" w:space="0" w:color="auto"/>
              <w:left w:val="nil"/>
              <w:bottom w:val="single" w:sz="4" w:space="0" w:color="auto"/>
              <w:right w:val="single" w:sz="4" w:space="0" w:color="auto"/>
            </w:tcBorders>
            <w:noWrap/>
            <w:vAlign w:val="bottom"/>
          </w:tcPr>
          <w:p w:rsidR="00BB3FBD" w:rsidRPr="002A1358" w:rsidRDefault="00BB3FBD" w:rsidP="002A1358">
            <w:pPr>
              <w:spacing w:after="0"/>
              <w:jc w:val="center"/>
              <w:rPr>
                <w:i/>
                <w:iCs/>
                <w:color w:val="000000"/>
                <w:szCs w:val="24"/>
              </w:rPr>
            </w:pPr>
            <w:r w:rsidRPr="002A1358">
              <w:rPr>
                <w:i/>
                <w:iCs/>
                <w:color w:val="000000"/>
                <w:szCs w:val="24"/>
              </w:rPr>
              <w:t> </w:t>
            </w:r>
          </w:p>
        </w:tc>
        <w:tc>
          <w:tcPr>
            <w:tcW w:w="1717" w:type="dxa"/>
            <w:tcBorders>
              <w:top w:val="single" w:sz="4" w:space="0" w:color="auto"/>
              <w:left w:val="nil"/>
              <w:bottom w:val="single" w:sz="4" w:space="0" w:color="auto"/>
              <w:right w:val="single" w:sz="4" w:space="0" w:color="auto"/>
            </w:tcBorders>
            <w:noWrap/>
            <w:vAlign w:val="bottom"/>
          </w:tcPr>
          <w:p w:rsidR="00BB3FBD" w:rsidRPr="002B2716" w:rsidRDefault="00BB3FBD" w:rsidP="002A1358">
            <w:pPr>
              <w:spacing w:after="0"/>
              <w:jc w:val="center"/>
              <w:rPr>
                <w:i/>
                <w:iCs/>
                <w:szCs w:val="24"/>
              </w:rPr>
            </w:pPr>
            <w:r w:rsidRPr="002B2716">
              <w:rPr>
                <w:i/>
                <w:iCs/>
                <w:szCs w:val="24"/>
              </w:rPr>
              <w:t>Graduation %</w:t>
            </w:r>
          </w:p>
        </w:tc>
        <w:tc>
          <w:tcPr>
            <w:tcW w:w="1116" w:type="dxa"/>
            <w:tcBorders>
              <w:top w:val="single" w:sz="4" w:space="0" w:color="auto"/>
              <w:left w:val="nil"/>
              <w:bottom w:val="single" w:sz="4" w:space="0" w:color="auto"/>
              <w:right w:val="single" w:sz="4" w:space="0" w:color="auto"/>
            </w:tcBorders>
            <w:noWrap/>
            <w:vAlign w:val="bottom"/>
          </w:tcPr>
          <w:p w:rsidR="00BB3FBD" w:rsidRPr="002A1358" w:rsidRDefault="00BB3FBD" w:rsidP="002A1358">
            <w:pPr>
              <w:spacing w:after="0"/>
              <w:jc w:val="center"/>
              <w:rPr>
                <w:i/>
                <w:iCs/>
                <w:color w:val="000000"/>
                <w:szCs w:val="24"/>
              </w:rPr>
            </w:pPr>
            <w:r w:rsidRPr="002A1358">
              <w:rPr>
                <w:i/>
                <w:iCs/>
                <w:color w:val="000000"/>
                <w:szCs w:val="24"/>
              </w:rPr>
              <w:t> </w:t>
            </w:r>
          </w:p>
        </w:tc>
      </w:tr>
      <w:tr w:rsidR="00BB3FBD" w:rsidRPr="002B2716" w:rsidTr="00107598">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2A1358" w:rsidRDefault="00BB3FBD" w:rsidP="002A1358">
            <w:pPr>
              <w:spacing w:after="0"/>
              <w:rPr>
                <w:color w:val="000000"/>
                <w:szCs w:val="24"/>
              </w:rPr>
            </w:pPr>
            <w:r w:rsidRPr="002A1358">
              <w:rPr>
                <w:color w:val="000000"/>
                <w:szCs w:val="24"/>
              </w:rPr>
              <w:t> </w:t>
            </w:r>
          </w:p>
        </w:tc>
        <w:tc>
          <w:tcPr>
            <w:tcW w:w="1659" w:type="dxa"/>
            <w:tcBorders>
              <w:top w:val="nil"/>
              <w:left w:val="nil"/>
              <w:bottom w:val="single" w:sz="4" w:space="0" w:color="auto"/>
              <w:right w:val="single" w:sz="4" w:space="0" w:color="auto"/>
            </w:tcBorders>
            <w:noWrap/>
            <w:vAlign w:val="bottom"/>
          </w:tcPr>
          <w:p w:rsidR="00BB3FBD" w:rsidRPr="002A1358" w:rsidRDefault="00BB3FBD" w:rsidP="002A1358">
            <w:pPr>
              <w:spacing w:after="0"/>
              <w:rPr>
                <w:color w:val="000000"/>
                <w:szCs w:val="24"/>
              </w:rPr>
            </w:pPr>
            <w:r w:rsidRPr="002A1358">
              <w:rPr>
                <w:color w:val="000000"/>
                <w:szCs w:val="24"/>
              </w:rPr>
              <w:t> </w:t>
            </w:r>
          </w:p>
        </w:tc>
        <w:tc>
          <w:tcPr>
            <w:tcW w:w="1717" w:type="dxa"/>
            <w:tcBorders>
              <w:top w:val="nil"/>
              <w:left w:val="nil"/>
              <w:bottom w:val="single" w:sz="4" w:space="0" w:color="auto"/>
              <w:right w:val="single" w:sz="4" w:space="0" w:color="auto"/>
            </w:tcBorders>
            <w:noWrap/>
            <w:vAlign w:val="bottom"/>
          </w:tcPr>
          <w:p w:rsidR="00BB3FBD" w:rsidRPr="002A1358" w:rsidRDefault="00BB3FBD" w:rsidP="002A1358">
            <w:pPr>
              <w:spacing w:after="0"/>
              <w:rPr>
                <w:color w:val="000000"/>
                <w:szCs w:val="24"/>
              </w:rPr>
            </w:pPr>
            <w:r w:rsidRPr="002A1358">
              <w:rPr>
                <w:color w:val="000000"/>
                <w:szCs w:val="24"/>
              </w:rPr>
              <w:t> </w:t>
            </w:r>
          </w:p>
        </w:tc>
        <w:tc>
          <w:tcPr>
            <w:tcW w:w="1116" w:type="dxa"/>
            <w:tcBorders>
              <w:top w:val="nil"/>
              <w:left w:val="nil"/>
              <w:bottom w:val="single" w:sz="4" w:space="0" w:color="auto"/>
              <w:right w:val="single" w:sz="4" w:space="0" w:color="auto"/>
            </w:tcBorders>
            <w:noWrap/>
            <w:vAlign w:val="bottom"/>
          </w:tcPr>
          <w:p w:rsidR="00BB3FBD" w:rsidRPr="002A1358" w:rsidRDefault="00BB3FBD" w:rsidP="002A1358">
            <w:pPr>
              <w:spacing w:after="0"/>
              <w:rPr>
                <w:color w:val="000000"/>
                <w:szCs w:val="24"/>
              </w:rPr>
            </w:pPr>
            <w:r w:rsidRPr="002A1358">
              <w:rPr>
                <w:color w:val="000000"/>
                <w:szCs w:val="24"/>
              </w:rPr>
              <w:t> </w:t>
            </w:r>
          </w:p>
        </w:tc>
      </w:tr>
      <w:tr w:rsidR="00BB3FBD" w:rsidRPr="002B2716" w:rsidTr="00107598">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2A1358" w:rsidRDefault="00BB3FBD" w:rsidP="002A1358">
            <w:pPr>
              <w:spacing w:after="0"/>
              <w:rPr>
                <w:color w:val="000000"/>
                <w:szCs w:val="24"/>
              </w:rPr>
            </w:pPr>
            <w:r w:rsidRPr="002A1358">
              <w:rPr>
                <w:color w:val="000000"/>
                <w:szCs w:val="24"/>
              </w:rPr>
              <w:t>Mean</w:t>
            </w:r>
          </w:p>
        </w:tc>
        <w:tc>
          <w:tcPr>
            <w:tcW w:w="1659" w:type="dxa"/>
            <w:tcBorders>
              <w:top w:val="nil"/>
              <w:left w:val="nil"/>
              <w:bottom w:val="single" w:sz="4" w:space="0" w:color="auto"/>
              <w:right w:val="single" w:sz="4" w:space="0" w:color="auto"/>
            </w:tcBorders>
            <w:noWrap/>
            <w:vAlign w:val="bottom"/>
          </w:tcPr>
          <w:p w:rsidR="00BB3FBD" w:rsidRPr="002B2716" w:rsidRDefault="00BB3FBD" w:rsidP="002A1358">
            <w:pPr>
              <w:spacing w:after="0"/>
              <w:jc w:val="right"/>
              <w:rPr>
                <w:szCs w:val="24"/>
              </w:rPr>
            </w:pPr>
            <w:r w:rsidRPr="002B2716">
              <w:rPr>
                <w:szCs w:val="24"/>
              </w:rPr>
              <w:t>81.45833333</w:t>
            </w:r>
          </w:p>
        </w:tc>
        <w:tc>
          <w:tcPr>
            <w:tcW w:w="1717" w:type="dxa"/>
            <w:tcBorders>
              <w:top w:val="nil"/>
              <w:left w:val="nil"/>
              <w:bottom w:val="single" w:sz="4" w:space="0" w:color="auto"/>
              <w:right w:val="single" w:sz="4" w:space="0" w:color="auto"/>
            </w:tcBorders>
            <w:noWrap/>
            <w:vAlign w:val="bottom"/>
          </w:tcPr>
          <w:p w:rsidR="00BB3FBD" w:rsidRPr="002A1358" w:rsidRDefault="00BB3FBD" w:rsidP="002A1358">
            <w:pPr>
              <w:spacing w:after="0"/>
              <w:rPr>
                <w:color w:val="000000"/>
                <w:szCs w:val="24"/>
              </w:rPr>
            </w:pPr>
            <w:r w:rsidRPr="002A1358">
              <w:rPr>
                <w:color w:val="000000"/>
                <w:szCs w:val="24"/>
              </w:rPr>
              <w:t>Mean</w:t>
            </w:r>
          </w:p>
        </w:tc>
        <w:tc>
          <w:tcPr>
            <w:tcW w:w="1116" w:type="dxa"/>
            <w:tcBorders>
              <w:top w:val="nil"/>
              <w:left w:val="nil"/>
              <w:bottom w:val="single" w:sz="4" w:space="0" w:color="auto"/>
              <w:right w:val="single" w:sz="4" w:space="0" w:color="auto"/>
            </w:tcBorders>
            <w:noWrap/>
            <w:vAlign w:val="bottom"/>
          </w:tcPr>
          <w:p w:rsidR="00BB3FBD" w:rsidRPr="002B2716" w:rsidRDefault="00BB3FBD" w:rsidP="002A1358">
            <w:pPr>
              <w:spacing w:after="0"/>
              <w:jc w:val="right"/>
              <w:rPr>
                <w:szCs w:val="24"/>
              </w:rPr>
            </w:pPr>
            <w:r>
              <w:rPr>
                <w:noProof/>
              </w:rPr>
              <w:pict>
                <v:shape id="_x0000_s1047" type="#_x0000_t202" style="position:absolute;left:0;text-align:left;margin-left:181.55pt;margin-top:361.3pt;width:54pt;height:18pt;z-index:251646976;mso-position-horizontal-relative:text;mso-position-vertical-relative:text" stroked="f">
                  <v:textbox>
                    <w:txbxContent>
                      <w:p w:rsidR="00BB3FBD" w:rsidRPr="00611530" w:rsidRDefault="00BB3FBD" w:rsidP="00A373A3">
                        <w:r>
                          <w:t>02-25</w:t>
                        </w:r>
                      </w:p>
                    </w:txbxContent>
                  </v:textbox>
                </v:shape>
              </w:pict>
            </w:r>
            <w:r w:rsidRPr="002B2716">
              <w:rPr>
                <w:szCs w:val="24"/>
              </w:rPr>
              <w:t>82.33333</w:t>
            </w:r>
          </w:p>
        </w:tc>
      </w:tr>
      <w:tr w:rsidR="00BB3FBD" w:rsidRPr="002B2716" w:rsidTr="00107598">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2A1358" w:rsidRDefault="00BB3FBD" w:rsidP="002A1358">
            <w:pPr>
              <w:spacing w:after="0"/>
              <w:rPr>
                <w:color w:val="000000"/>
                <w:szCs w:val="24"/>
              </w:rPr>
            </w:pPr>
            <w:r w:rsidRPr="002A1358">
              <w:rPr>
                <w:color w:val="000000"/>
                <w:szCs w:val="24"/>
              </w:rPr>
              <w:t>Standard Error</w:t>
            </w:r>
          </w:p>
        </w:tc>
        <w:tc>
          <w:tcPr>
            <w:tcW w:w="1659" w:type="dxa"/>
            <w:tcBorders>
              <w:top w:val="nil"/>
              <w:left w:val="nil"/>
              <w:bottom w:val="single" w:sz="4" w:space="0" w:color="auto"/>
              <w:right w:val="single" w:sz="4" w:space="0" w:color="auto"/>
            </w:tcBorders>
            <w:noWrap/>
            <w:vAlign w:val="bottom"/>
          </w:tcPr>
          <w:p w:rsidR="00BB3FBD" w:rsidRPr="002B2716" w:rsidRDefault="00BB3FBD" w:rsidP="002A1358">
            <w:pPr>
              <w:spacing w:after="0"/>
              <w:jc w:val="right"/>
              <w:rPr>
                <w:szCs w:val="24"/>
              </w:rPr>
            </w:pPr>
            <w:r w:rsidRPr="002B2716">
              <w:rPr>
                <w:szCs w:val="24"/>
              </w:rPr>
              <w:t>2.531668384</w:t>
            </w:r>
          </w:p>
        </w:tc>
        <w:tc>
          <w:tcPr>
            <w:tcW w:w="1717" w:type="dxa"/>
            <w:tcBorders>
              <w:top w:val="nil"/>
              <w:left w:val="nil"/>
              <w:bottom w:val="single" w:sz="4" w:space="0" w:color="auto"/>
              <w:right w:val="single" w:sz="4" w:space="0" w:color="auto"/>
            </w:tcBorders>
            <w:noWrap/>
            <w:vAlign w:val="bottom"/>
          </w:tcPr>
          <w:p w:rsidR="00BB3FBD" w:rsidRPr="002A1358" w:rsidRDefault="00BB3FBD" w:rsidP="002A1358">
            <w:pPr>
              <w:spacing w:after="0"/>
              <w:rPr>
                <w:color w:val="000000"/>
                <w:szCs w:val="24"/>
              </w:rPr>
            </w:pPr>
            <w:r w:rsidRPr="002A1358">
              <w:rPr>
                <w:color w:val="000000"/>
                <w:szCs w:val="24"/>
              </w:rPr>
              <w:t>Standard Error</w:t>
            </w:r>
          </w:p>
        </w:tc>
        <w:tc>
          <w:tcPr>
            <w:tcW w:w="1116" w:type="dxa"/>
            <w:tcBorders>
              <w:top w:val="nil"/>
              <w:left w:val="nil"/>
              <w:bottom w:val="single" w:sz="4" w:space="0" w:color="auto"/>
              <w:right w:val="single" w:sz="4" w:space="0" w:color="auto"/>
            </w:tcBorders>
            <w:noWrap/>
            <w:vAlign w:val="bottom"/>
          </w:tcPr>
          <w:p w:rsidR="00BB3FBD" w:rsidRPr="002B2716" w:rsidRDefault="00BB3FBD" w:rsidP="002A1358">
            <w:pPr>
              <w:spacing w:after="0"/>
              <w:jc w:val="right"/>
              <w:rPr>
                <w:szCs w:val="24"/>
              </w:rPr>
            </w:pPr>
            <w:r w:rsidRPr="002B2716">
              <w:rPr>
                <w:szCs w:val="24"/>
              </w:rPr>
              <w:t>1.772032</w:t>
            </w:r>
          </w:p>
        </w:tc>
      </w:tr>
      <w:tr w:rsidR="00BB3FBD" w:rsidRPr="002B2716" w:rsidTr="00107598">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2A1358" w:rsidRDefault="00BB3FBD" w:rsidP="002A1358">
            <w:pPr>
              <w:spacing w:after="0"/>
              <w:rPr>
                <w:color w:val="000000"/>
                <w:szCs w:val="24"/>
              </w:rPr>
            </w:pPr>
            <w:r w:rsidRPr="002A1358">
              <w:rPr>
                <w:color w:val="000000"/>
                <w:szCs w:val="24"/>
              </w:rPr>
              <w:t>Median</w:t>
            </w:r>
          </w:p>
        </w:tc>
        <w:tc>
          <w:tcPr>
            <w:tcW w:w="1659" w:type="dxa"/>
            <w:tcBorders>
              <w:top w:val="nil"/>
              <w:left w:val="nil"/>
              <w:bottom w:val="single" w:sz="4" w:space="0" w:color="auto"/>
              <w:right w:val="single" w:sz="4" w:space="0" w:color="auto"/>
            </w:tcBorders>
            <w:noWrap/>
            <w:vAlign w:val="bottom"/>
          </w:tcPr>
          <w:p w:rsidR="00BB3FBD" w:rsidRPr="002B2716" w:rsidRDefault="00BB3FBD" w:rsidP="002A1358">
            <w:pPr>
              <w:spacing w:after="0"/>
              <w:jc w:val="right"/>
              <w:rPr>
                <w:szCs w:val="24"/>
              </w:rPr>
            </w:pPr>
            <w:r w:rsidRPr="002B2716">
              <w:rPr>
                <w:szCs w:val="24"/>
              </w:rPr>
              <w:t>83.5</w:t>
            </w:r>
          </w:p>
        </w:tc>
        <w:tc>
          <w:tcPr>
            <w:tcW w:w="1717" w:type="dxa"/>
            <w:tcBorders>
              <w:top w:val="nil"/>
              <w:left w:val="nil"/>
              <w:bottom w:val="single" w:sz="4" w:space="0" w:color="auto"/>
              <w:right w:val="single" w:sz="4" w:space="0" w:color="auto"/>
            </w:tcBorders>
            <w:noWrap/>
            <w:vAlign w:val="bottom"/>
          </w:tcPr>
          <w:p w:rsidR="00BB3FBD" w:rsidRPr="002A1358" w:rsidRDefault="00BB3FBD" w:rsidP="002A1358">
            <w:pPr>
              <w:spacing w:after="0"/>
              <w:rPr>
                <w:color w:val="000000"/>
                <w:szCs w:val="24"/>
              </w:rPr>
            </w:pPr>
            <w:r w:rsidRPr="002A1358">
              <w:rPr>
                <w:color w:val="000000"/>
                <w:szCs w:val="24"/>
              </w:rPr>
              <w:t>Median</w:t>
            </w:r>
          </w:p>
        </w:tc>
        <w:tc>
          <w:tcPr>
            <w:tcW w:w="1116" w:type="dxa"/>
            <w:tcBorders>
              <w:top w:val="nil"/>
              <w:left w:val="nil"/>
              <w:bottom w:val="single" w:sz="4" w:space="0" w:color="auto"/>
              <w:right w:val="single" w:sz="4" w:space="0" w:color="auto"/>
            </w:tcBorders>
            <w:noWrap/>
            <w:vAlign w:val="bottom"/>
          </w:tcPr>
          <w:p w:rsidR="00BB3FBD" w:rsidRPr="002B2716" w:rsidRDefault="00BB3FBD" w:rsidP="002A1358">
            <w:pPr>
              <w:spacing w:after="0"/>
              <w:jc w:val="right"/>
              <w:rPr>
                <w:szCs w:val="24"/>
              </w:rPr>
            </w:pPr>
            <w:r w:rsidRPr="002B2716">
              <w:rPr>
                <w:szCs w:val="24"/>
              </w:rPr>
              <w:t>86</w:t>
            </w:r>
          </w:p>
        </w:tc>
      </w:tr>
      <w:tr w:rsidR="00BB3FBD" w:rsidRPr="002B2716" w:rsidTr="00107598">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2A1358" w:rsidRDefault="00BB3FBD" w:rsidP="002A1358">
            <w:pPr>
              <w:spacing w:after="0"/>
              <w:rPr>
                <w:color w:val="000000"/>
                <w:szCs w:val="24"/>
              </w:rPr>
            </w:pPr>
            <w:r w:rsidRPr="002A1358">
              <w:rPr>
                <w:color w:val="000000"/>
                <w:szCs w:val="24"/>
              </w:rPr>
              <w:t>Mode</w:t>
            </w:r>
          </w:p>
        </w:tc>
        <w:tc>
          <w:tcPr>
            <w:tcW w:w="1659" w:type="dxa"/>
            <w:tcBorders>
              <w:top w:val="nil"/>
              <w:left w:val="nil"/>
              <w:bottom w:val="single" w:sz="4" w:space="0" w:color="auto"/>
              <w:right w:val="single" w:sz="4" w:space="0" w:color="auto"/>
            </w:tcBorders>
            <w:noWrap/>
            <w:vAlign w:val="bottom"/>
          </w:tcPr>
          <w:p w:rsidR="00BB3FBD" w:rsidRPr="002B2716" w:rsidRDefault="00BB3FBD" w:rsidP="002A1358">
            <w:pPr>
              <w:spacing w:after="0"/>
              <w:jc w:val="right"/>
              <w:rPr>
                <w:szCs w:val="24"/>
              </w:rPr>
            </w:pPr>
            <w:r w:rsidRPr="002B2716">
              <w:rPr>
                <w:szCs w:val="24"/>
              </w:rPr>
              <w:t>95</w:t>
            </w:r>
          </w:p>
        </w:tc>
        <w:tc>
          <w:tcPr>
            <w:tcW w:w="1717" w:type="dxa"/>
            <w:tcBorders>
              <w:top w:val="nil"/>
              <w:left w:val="nil"/>
              <w:bottom w:val="single" w:sz="4" w:space="0" w:color="auto"/>
              <w:right w:val="single" w:sz="4" w:space="0" w:color="auto"/>
            </w:tcBorders>
            <w:noWrap/>
            <w:vAlign w:val="bottom"/>
          </w:tcPr>
          <w:p w:rsidR="00BB3FBD" w:rsidRPr="002A1358" w:rsidRDefault="00BB3FBD" w:rsidP="002A1358">
            <w:pPr>
              <w:spacing w:after="0"/>
              <w:rPr>
                <w:color w:val="000000"/>
                <w:szCs w:val="24"/>
              </w:rPr>
            </w:pPr>
            <w:r w:rsidRPr="002A1358">
              <w:rPr>
                <w:color w:val="000000"/>
                <w:szCs w:val="24"/>
              </w:rPr>
              <w:t>Mode</w:t>
            </w:r>
          </w:p>
        </w:tc>
        <w:tc>
          <w:tcPr>
            <w:tcW w:w="1116" w:type="dxa"/>
            <w:tcBorders>
              <w:top w:val="nil"/>
              <w:left w:val="nil"/>
              <w:bottom w:val="single" w:sz="4" w:space="0" w:color="auto"/>
              <w:right w:val="single" w:sz="4" w:space="0" w:color="auto"/>
            </w:tcBorders>
            <w:noWrap/>
            <w:vAlign w:val="bottom"/>
          </w:tcPr>
          <w:p w:rsidR="00BB3FBD" w:rsidRPr="002B2716" w:rsidRDefault="00BB3FBD" w:rsidP="002A1358">
            <w:pPr>
              <w:spacing w:after="0"/>
              <w:jc w:val="right"/>
              <w:rPr>
                <w:szCs w:val="24"/>
              </w:rPr>
            </w:pPr>
            <w:r w:rsidRPr="002B2716">
              <w:rPr>
                <w:szCs w:val="24"/>
              </w:rPr>
              <w:t>90</w:t>
            </w:r>
          </w:p>
        </w:tc>
      </w:tr>
      <w:tr w:rsidR="00BB3FBD" w:rsidRPr="002B2716" w:rsidTr="00107598">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2A1358" w:rsidRDefault="00BB3FBD" w:rsidP="002A1358">
            <w:pPr>
              <w:spacing w:after="0"/>
              <w:rPr>
                <w:color w:val="000000"/>
                <w:szCs w:val="24"/>
              </w:rPr>
            </w:pPr>
            <w:r w:rsidRPr="002A1358">
              <w:rPr>
                <w:color w:val="000000"/>
                <w:szCs w:val="24"/>
              </w:rPr>
              <w:t>Standard Deviation</w:t>
            </w:r>
          </w:p>
        </w:tc>
        <w:tc>
          <w:tcPr>
            <w:tcW w:w="1659" w:type="dxa"/>
            <w:tcBorders>
              <w:top w:val="nil"/>
              <w:left w:val="nil"/>
              <w:bottom w:val="single" w:sz="4" w:space="0" w:color="auto"/>
              <w:right w:val="single" w:sz="4" w:space="0" w:color="auto"/>
            </w:tcBorders>
            <w:noWrap/>
            <w:vAlign w:val="bottom"/>
          </w:tcPr>
          <w:p w:rsidR="00BB3FBD" w:rsidRPr="002B2716" w:rsidRDefault="00BB3FBD" w:rsidP="002A1358">
            <w:pPr>
              <w:spacing w:after="0"/>
              <w:jc w:val="right"/>
              <w:rPr>
                <w:szCs w:val="24"/>
              </w:rPr>
            </w:pPr>
            <w:r w:rsidRPr="002B2716">
              <w:rPr>
                <w:szCs w:val="24"/>
              </w:rPr>
              <w:t>12.40259148</w:t>
            </w:r>
          </w:p>
        </w:tc>
        <w:tc>
          <w:tcPr>
            <w:tcW w:w="1717" w:type="dxa"/>
            <w:tcBorders>
              <w:top w:val="nil"/>
              <w:left w:val="nil"/>
              <w:bottom w:val="single" w:sz="4" w:space="0" w:color="auto"/>
              <w:right w:val="single" w:sz="4" w:space="0" w:color="auto"/>
            </w:tcBorders>
            <w:noWrap/>
            <w:vAlign w:val="bottom"/>
          </w:tcPr>
          <w:p w:rsidR="00BB3FBD" w:rsidRPr="002A1358" w:rsidRDefault="00BB3FBD" w:rsidP="002A1358">
            <w:pPr>
              <w:spacing w:after="0"/>
              <w:rPr>
                <w:color w:val="000000"/>
                <w:szCs w:val="24"/>
              </w:rPr>
            </w:pPr>
            <w:r w:rsidRPr="002A1358">
              <w:rPr>
                <w:color w:val="000000"/>
                <w:szCs w:val="24"/>
              </w:rPr>
              <w:t>Standard Deviation</w:t>
            </w:r>
          </w:p>
        </w:tc>
        <w:tc>
          <w:tcPr>
            <w:tcW w:w="1116" w:type="dxa"/>
            <w:tcBorders>
              <w:top w:val="nil"/>
              <w:left w:val="nil"/>
              <w:bottom w:val="single" w:sz="4" w:space="0" w:color="auto"/>
              <w:right w:val="single" w:sz="4" w:space="0" w:color="auto"/>
            </w:tcBorders>
            <w:noWrap/>
            <w:vAlign w:val="bottom"/>
          </w:tcPr>
          <w:p w:rsidR="00BB3FBD" w:rsidRPr="002B2716" w:rsidRDefault="00BB3FBD" w:rsidP="002A1358">
            <w:pPr>
              <w:spacing w:after="0"/>
              <w:jc w:val="right"/>
              <w:rPr>
                <w:szCs w:val="24"/>
              </w:rPr>
            </w:pPr>
            <w:r w:rsidRPr="002B2716">
              <w:rPr>
                <w:szCs w:val="24"/>
              </w:rPr>
              <w:t>8.681147</w:t>
            </w:r>
          </w:p>
        </w:tc>
      </w:tr>
      <w:tr w:rsidR="00BB3FBD" w:rsidRPr="002B2716" w:rsidTr="00107598">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2A1358" w:rsidRDefault="00BB3FBD" w:rsidP="002A1358">
            <w:pPr>
              <w:spacing w:after="0"/>
              <w:rPr>
                <w:color w:val="000000"/>
                <w:szCs w:val="24"/>
              </w:rPr>
            </w:pPr>
            <w:r w:rsidRPr="002A1358">
              <w:rPr>
                <w:color w:val="000000"/>
                <w:szCs w:val="24"/>
              </w:rPr>
              <w:t>Sample Variance</w:t>
            </w:r>
          </w:p>
        </w:tc>
        <w:tc>
          <w:tcPr>
            <w:tcW w:w="1659" w:type="dxa"/>
            <w:tcBorders>
              <w:top w:val="nil"/>
              <w:left w:val="nil"/>
              <w:bottom w:val="single" w:sz="4" w:space="0" w:color="auto"/>
              <w:right w:val="single" w:sz="4" w:space="0" w:color="auto"/>
            </w:tcBorders>
            <w:noWrap/>
            <w:vAlign w:val="bottom"/>
          </w:tcPr>
          <w:p w:rsidR="00BB3FBD" w:rsidRPr="002B2716" w:rsidRDefault="00BB3FBD" w:rsidP="002A1358">
            <w:pPr>
              <w:spacing w:after="0"/>
              <w:jc w:val="right"/>
              <w:rPr>
                <w:szCs w:val="24"/>
              </w:rPr>
            </w:pPr>
            <w:r w:rsidRPr="002B2716">
              <w:rPr>
                <w:szCs w:val="24"/>
              </w:rPr>
              <w:t>153.8242754</w:t>
            </w:r>
          </w:p>
        </w:tc>
        <w:tc>
          <w:tcPr>
            <w:tcW w:w="1717" w:type="dxa"/>
            <w:tcBorders>
              <w:top w:val="nil"/>
              <w:left w:val="nil"/>
              <w:bottom w:val="single" w:sz="4" w:space="0" w:color="auto"/>
              <w:right w:val="single" w:sz="4" w:space="0" w:color="auto"/>
            </w:tcBorders>
            <w:noWrap/>
            <w:vAlign w:val="bottom"/>
          </w:tcPr>
          <w:p w:rsidR="00BB3FBD" w:rsidRPr="002A1358" w:rsidRDefault="00BB3FBD" w:rsidP="002A1358">
            <w:pPr>
              <w:spacing w:after="0"/>
              <w:rPr>
                <w:color w:val="000000"/>
                <w:szCs w:val="24"/>
              </w:rPr>
            </w:pPr>
            <w:r w:rsidRPr="002A1358">
              <w:rPr>
                <w:color w:val="000000"/>
                <w:szCs w:val="24"/>
              </w:rPr>
              <w:t>Sample Variance</w:t>
            </w:r>
          </w:p>
        </w:tc>
        <w:tc>
          <w:tcPr>
            <w:tcW w:w="1116" w:type="dxa"/>
            <w:tcBorders>
              <w:top w:val="nil"/>
              <w:left w:val="nil"/>
              <w:bottom w:val="single" w:sz="4" w:space="0" w:color="auto"/>
              <w:right w:val="single" w:sz="4" w:space="0" w:color="auto"/>
            </w:tcBorders>
            <w:noWrap/>
            <w:vAlign w:val="bottom"/>
          </w:tcPr>
          <w:p w:rsidR="00BB3FBD" w:rsidRPr="002B2716" w:rsidRDefault="00BB3FBD" w:rsidP="002A1358">
            <w:pPr>
              <w:spacing w:after="0"/>
              <w:jc w:val="right"/>
              <w:rPr>
                <w:szCs w:val="24"/>
              </w:rPr>
            </w:pPr>
            <w:r w:rsidRPr="002B2716">
              <w:rPr>
                <w:szCs w:val="24"/>
              </w:rPr>
              <w:t>75.36232</w:t>
            </w:r>
          </w:p>
        </w:tc>
      </w:tr>
      <w:tr w:rsidR="00BB3FBD" w:rsidRPr="002B2716" w:rsidTr="00107598">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2A1358" w:rsidRDefault="00BB3FBD" w:rsidP="002A1358">
            <w:pPr>
              <w:spacing w:after="0"/>
              <w:rPr>
                <w:color w:val="000000"/>
                <w:szCs w:val="24"/>
              </w:rPr>
            </w:pPr>
            <w:r w:rsidRPr="002A1358">
              <w:rPr>
                <w:color w:val="000000"/>
                <w:szCs w:val="24"/>
              </w:rPr>
              <w:t>Kurtosis</w:t>
            </w:r>
          </w:p>
        </w:tc>
        <w:tc>
          <w:tcPr>
            <w:tcW w:w="1659" w:type="dxa"/>
            <w:tcBorders>
              <w:top w:val="nil"/>
              <w:left w:val="nil"/>
              <w:bottom w:val="single" w:sz="4" w:space="0" w:color="auto"/>
              <w:right w:val="single" w:sz="4" w:space="0" w:color="auto"/>
            </w:tcBorders>
            <w:noWrap/>
            <w:vAlign w:val="bottom"/>
          </w:tcPr>
          <w:p w:rsidR="00BB3FBD" w:rsidRPr="002B2716" w:rsidRDefault="00BB3FBD" w:rsidP="002A1358">
            <w:pPr>
              <w:spacing w:after="0"/>
              <w:jc w:val="right"/>
              <w:rPr>
                <w:szCs w:val="24"/>
              </w:rPr>
            </w:pPr>
            <w:r w:rsidRPr="002B2716">
              <w:rPr>
                <w:szCs w:val="24"/>
              </w:rPr>
              <w:t>0.814604975</w:t>
            </w:r>
          </w:p>
        </w:tc>
        <w:tc>
          <w:tcPr>
            <w:tcW w:w="1717" w:type="dxa"/>
            <w:tcBorders>
              <w:top w:val="nil"/>
              <w:left w:val="nil"/>
              <w:bottom w:val="single" w:sz="4" w:space="0" w:color="auto"/>
              <w:right w:val="single" w:sz="4" w:space="0" w:color="auto"/>
            </w:tcBorders>
            <w:noWrap/>
            <w:vAlign w:val="bottom"/>
          </w:tcPr>
          <w:p w:rsidR="00BB3FBD" w:rsidRPr="002A1358" w:rsidRDefault="00BB3FBD" w:rsidP="002A1358">
            <w:pPr>
              <w:spacing w:after="0"/>
              <w:rPr>
                <w:color w:val="000000"/>
                <w:szCs w:val="24"/>
              </w:rPr>
            </w:pPr>
            <w:r w:rsidRPr="002A1358">
              <w:rPr>
                <w:color w:val="000000"/>
                <w:szCs w:val="24"/>
              </w:rPr>
              <w:t>Kurtosis</w:t>
            </w:r>
          </w:p>
        </w:tc>
        <w:tc>
          <w:tcPr>
            <w:tcW w:w="1116" w:type="dxa"/>
            <w:tcBorders>
              <w:top w:val="nil"/>
              <w:left w:val="nil"/>
              <w:bottom w:val="single" w:sz="4" w:space="0" w:color="auto"/>
              <w:right w:val="single" w:sz="4" w:space="0" w:color="auto"/>
            </w:tcBorders>
            <w:noWrap/>
            <w:vAlign w:val="bottom"/>
          </w:tcPr>
          <w:p w:rsidR="00BB3FBD" w:rsidRPr="002B2716" w:rsidRDefault="00BB3FBD" w:rsidP="002A1358">
            <w:pPr>
              <w:spacing w:after="0"/>
              <w:jc w:val="right"/>
              <w:rPr>
                <w:szCs w:val="24"/>
              </w:rPr>
            </w:pPr>
            <w:r w:rsidRPr="002B2716">
              <w:rPr>
                <w:szCs w:val="24"/>
              </w:rPr>
              <w:t>-0.19671</w:t>
            </w:r>
          </w:p>
        </w:tc>
      </w:tr>
      <w:tr w:rsidR="00BB3FBD" w:rsidRPr="002B2716" w:rsidTr="00107598">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2A1358" w:rsidRDefault="00BB3FBD" w:rsidP="002A1358">
            <w:pPr>
              <w:spacing w:after="0"/>
              <w:rPr>
                <w:color w:val="000000"/>
                <w:szCs w:val="24"/>
              </w:rPr>
            </w:pPr>
            <w:r w:rsidRPr="002A1358">
              <w:rPr>
                <w:color w:val="000000"/>
                <w:szCs w:val="24"/>
              </w:rPr>
              <w:t>Skewness</w:t>
            </w:r>
          </w:p>
        </w:tc>
        <w:tc>
          <w:tcPr>
            <w:tcW w:w="1659" w:type="dxa"/>
            <w:tcBorders>
              <w:top w:val="nil"/>
              <w:left w:val="nil"/>
              <w:bottom w:val="single" w:sz="4" w:space="0" w:color="auto"/>
              <w:right w:val="single" w:sz="4" w:space="0" w:color="auto"/>
            </w:tcBorders>
            <w:noWrap/>
            <w:vAlign w:val="bottom"/>
          </w:tcPr>
          <w:p w:rsidR="00BB3FBD" w:rsidRPr="002B2716" w:rsidRDefault="00BB3FBD" w:rsidP="002A1358">
            <w:pPr>
              <w:spacing w:after="0"/>
              <w:jc w:val="right"/>
              <w:rPr>
                <w:szCs w:val="24"/>
              </w:rPr>
            </w:pPr>
            <w:r w:rsidRPr="002B2716">
              <w:rPr>
                <w:szCs w:val="24"/>
              </w:rPr>
              <w:t>-0.980976299</w:t>
            </w:r>
          </w:p>
        </w:tc>
        <w:tc>
          <w:tcPr>
            <w:tcW w:w="1717" w:type="dxa"/>
            <w:tcBorders>
              <w:top w:val="nil"/>
              <w:left w:val="nil"/>
              <w:bottom w:val="single" w:sz="4" w:space="0" w:color="auto"/>
              <w:right w:val="single" w:sz="4" w:space="0" w:color="auto"/>
            </w:tcBorders>
            <w:noWrap/>
            <w:vAlign w:val="bottom"/>
          </w:tcPr>
          <w:p w:rsidR="00BB3FBD" w:rsidRPr="002A1358" w:rsidRDefault="00BB3FBD" w:rsidP="002A1358">
            <w:pPr>
              <w:spacing w:after="0"/>
              <w:rPr>
                <w:color w:val="000000"/>
                <w:szCs w:val="24"/>
              </w:rPr>
            </w:pPr>
            <w:r w:rsidRPr="002A1358">
              <w:rPr>
                <w:color w:val="000000"/>
                <w:szCs w:val="24"/>
              </w:rPr>
              <w:t>Skewness</w:t>
            </w:r>
          </w:p>
        </w:tc>
        <w:tc>
          <w:tcPr>
            <w:tcW w:w="1116" w:type="dxa"/>
            <w:tcBorders>
              <w:top w:val="nil"/>
              <w:left w:val="nil"/>
              <w:bottom w:val="single" w:sz="4" w:space="0" w:color="auto"/>
              <w:right w:val="single" w:sz="4" w:space="0" w:color="auto"/>
            </w:tcBorders>
            <w:noWrap/>
            <w:vAlign w:val="bottom"/>
          </w:tcPr>
          <w:p w:rsidR="00BB3FBD" w:rsidRPr="002B2716" w:rsidRDefault="00BB3FBD" w:rsidP="002A1358">
            <w:pPr>
              <w:spacing w:after="0"/>
              <w:jc w:val="right"/>
              <w:rPr>
                <w:szCs w:val="24"/>
              </w:rPr>
            </w:pPr>
            <w:r w:rsidRPr="002B2716">
              <w:rPr>
                <w:szCs w:val="24"/>
              </w:rPr>
              <w:t>-0.77024</w:t>
            </w:r>
          </w:p>
        </w:tc>
      </w:tr>
      <w:tr w:rsidR="00BB3FBD" w:rsidRPr="002B2716" w:rsidTr="00107598">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2A1358" w:rsidRDefault="00BB3FBD" w:rsidP="002A1358">
            <w:pPr>
              <w:spacing w:after="0"/>
              <w:rPr>
                <w:color w:val="000000"/>
                <w:szCs w:val="24"/>
              </w:rPr>
            </w:pPr>
            <w:r w:rsidRPr="002A1358">
              <w:rPr>
                <w:color w:val="000000"/>
                <w:szCs w:val="24"/>
              </w:rPr>
              <w:t>Range</w:t>
            </w:r>
          </w:p>
        </w:tc>
        <w:tc>
          <w:tcPr>
            <w:tcW w:w="1659" w:type="dxa"/>
            <w:tcBorders>
              <w:top w:val="nil"/>
              <w:left w:val="nil"/>
              <w:bottom w:val="single" w:sz="4" w:space="0" w:color="auto"/>
              <w:right w:val="single" w:sz="4" w:space="0" w:color="auto"/>
            </w:tcBorders>
            <w:noWrap/>
            <w:vAlign w:val="bottom"/>
          </w:tcPr>
          <w:p w:rsidR="00BB3FBD" w:rsidRPr="002B2716" w:rsidRDefault="00BB3FBD" w:rsidP="002A1358">
            <w:pPr>
              <w:spacing w:after="0"/>
              <w:jc w:val="right"/>
              <w:rPr>
                <w:szCs w:val="24"/>
              </w:rPr>
            </w:pPr>
            <w:r w:rsidRPr="002B2716">
              <w:rPr>
                <w:szCs w:val="24"/>
              </w:rPr>
              <w:t>46</w:t>
            </w:r>
          </w:p>
        </w:tc>
        <w:tc>
          <w:tcPr>
            <w:tcW w:w="1717" w:type="dxa"/>
            <w:tcBorders>
              <w:top w:val="nil"/>
              <w:left w:val="nil"/>
              <w:bottom w:val="single" w:sz="4" w:space="0" w:color="auto"/>
              <w:right w:val="single" w:sz="4" w:space="0" w:color="auto"/>
            </w:tcBorders>
            <w:noWrap/>
            <w:vAlign w:val="bottom"/>
          </w:tcPr>
          <w:p w:rsidR="00BB3FBD" w:rsidRPr="002A1358" w:rsidRDefault="00BB3FBD" w:rsidP="002A1358">
            <w:pPr>
              <w:spacing w:after="0"/>
              <w:rPr>
                <w:color w:val="000000"/>
                <w:szCs w:val="24"/>
              </w:rPr>
            </w:pPr>
            <w:r w:rsidRPr="002A1358">
              <w:rPr>
                <w:color w:val="000000"/>
                <w:szCs w:val="24"/>
              </w:rPr>
              <w:t>Range</w:t>
            </w:r>
          </w:p>
        </w:tc>
        <w:tc>
          <w:tcPr>
            <w:tcW w:w="1116" w:type="dxa"/>
            <w:tcBorders>
              <w:top w:val="nil"/>
              <w:left w:val="nil"/>
              <w:bottom w:val="single" w:sz="4" w:space="0" w:color="auto"/>
              <w:right w:val="single" w:sz="4" w:space="0" w:color="auto"/>
            </w:tcBorders>
            <w:noWrap/>
            <w:vAlign w:val="bottom"/>
          </w:tcPr>
          <w:p w:rsidR="00BB3FBD" w:rsidRPr="002B2716" w:rsidRDefault="00BB3FBD" w:rsidP="002A1358">
            <w:pPr>
              <w:spacing w:after="0"/>
              <w:jc w:val="right"/>
              <w:rPr>
                <w:szCs w:val="24"/>
              </w:rPr>
            </w:pPr>
            <w:r w:rsidRPr="002B2716">
              <w:rPr>
                <w:szCs w:val="24"/>
              </w:rPr>
              <w:t>32</w:t>
            </w:r>
          </w:p>
        </w:tc>
      </w:tr>
      <w:tr w:rsidR="00BB3FBD" w:rsidRPr="002B2716" w:rsidTr="00107598">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2A1358" w:rsidRDefault="00BB3FBD" w:rsidP="002A1358">
            <w:pPr>
              <w:spacing w:after="0"/>
              <w:rPr>
                <w:color w:val="000000"/>
                <w:szCs w:val="24"/>
              </w:rPr>
            </w:pPr>
            <w:r w:rsidRPr="002A1358">
              <w:rPr>
                <w:color w:val="000000"/>
                <w:szCs w:val="24"/>
              </w:rPr>
              <w:t>Minimum</w:t>
            </w:r>
          </w:p>
        </w:tc>
        <w:tc>
          <w:tcPr>
            <w:tcW w:w="1659" w:type="dxa"/>
            <w:tcBorders>
              <w:top w:val="nil"/>
              <w:left w:val="nil"/>
              <w:bottom w:val="single" w:sz="4" w:space="0" w:color="auto"/>
              <w:right w:val="single" w:sz="4" w:space="0" w:color="auto"/>
            </w:tcBorders>
            <w:noWrap/>
            <w:vAlign w:val="bottom"/>
          </w:tcPr>
          <w:p w:rsidR="00BB3FBD" w:rsidRPr="002B2716" w:rsidRDefault="00BB3FBD" w:rsidP="002A1358">
            <w:pPr>
              <w:spacing w:after="0"/>
              <w:jc w:val="right"/>
              <w:rPr>
                <w:szCs w:val="24"/>
              </w:rPr>
            </w:pPr>
            <w:r w:rsidRPr="002B2716">
              <w:rPr>
                <w:szCs w:val="24"/>
              </w:rPr>
              <w:t>52</w:t>
            </w:r>
          </w:p>
        </w:tc>
        <w:tc>
          <w:tcPr>
            <w:tcW w:w="1717" w:type="dxa"/>
            <w:tcBorders>
              <w:top w:val="nil"/>
              <w:left w:val="nil"/>
              <w:bottom w:val="single" w:sz="4" w:space="0" w:color="auto"/>
              <w:right w:val="single" w:sz="4" w:space="0" w:color="auto"/>
            </w:tcBorders>
            <w:noWrap/>
            <w:vAlign w:val="bottom"/>
          </w:tcPr>
          <w:p w:rsidR="00BB3FBD" w:rsidRPr="002A1358" w:rsidRDefault="00BB3FBD" w:rsidP="002A1358">
            <w:pPr>
              <w:spacing w:after="0"/>
              <w:rPr>
                <w:color w:val="000000"/>
                <w:szCs w:val="24"/>
              </w:rPr>
            </w:pPr>
            <w:r w:rsidRPr="002A1358">
              <w:rPr>
                <w:color w:val="000000"/>
                <w:szCs w:val="24"/>
              </w:rPr>
              <w:t>Minimum</w:t>
            </w:r>
          </w:p>
        </w:tc>
        <w:tc>
          <w:tcPr>
            <w:tcW w:w="1116" w:type="dxa"/>
            <w:tcBorders>
              <w:top w:val="nil"/>
              <w:left w:val="nil"/>
              <w:bottom w:val="single" w:sz="4" w:space="0" w:color="auto"/>
              <w:right w:val="single" w:sz="4" w:space="0" w:color="auto"/>
            </w:tcBorders>
            <w:noWrap/>
            <w:vAlign w:val="bottom"/>
          </w:tcPr>
          <w:p w:rsidR="00BB3FBD" w:rsidRPr="002B2716" w:rsidRDefault="00BB3FBD" w:rsidP="002A1358">
            <w:pPr>
              <w:spacing w:after="0"/>
              <w:jc w:val="right"/>
              <w:rPr>
                <w:szCs w:val="24"/>
              </w:rPr>
            </w:pPr>
            <w:r w:rsidRPr="002B2716">
              <w:rPr>
                <w:szCs w:val="24"/>
              </w:rPr>
              <w:t>61</w:t>
            </w:r>
          </w:p>
        </w:tc>
      </w:tr>
      <w:tr w:rsidR="00BB3FBD" w:rsidRPr="002B2716" w:rsidTr="00107598">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2A1358" w:rsidRDefault="00BB3FBD" w:rsidP="002A1358">
            <w:pPr>
              <w:spacing w:after="0"/>
              <w:rPr>
                <w:color w:val="000000"/>
                <w:szCs w:val="24"/>
              </w:rPr>
            </w:pPr>
            <w:r w:rsidRPr="002A1358">
              <w:rPr>
                <w:color w:val="000000"/>
                <w:szCs w:val="24"/>
              </w:rPr>
              <w:t>Maximum</w:t>
            </w:r>
          </w:p>
        </w:tc>
        <w:tc>
          <w:tcPr>
            <w:tcW w:w="1659" w:type="dxa"/>
            <w:tcBorders>
              <w:top w:val="nil"/>
              <w:left w:val="nil"/>
              <w:bottom w:val="single" w:sz="4" w:space="0" w:color="auto"/>
              <w:right w:val="single" w:sz="4" w:space="0" w:color="auto"/>
            </w:tcBorders>
            <w:noWrap/>
            <w:vAlign w:val="bottom"/>
          </w:tcPr>
          <w:p w:rsidR="00BB3FBD" w:rsidRPr="002B2716" w:rsidRDefault="00BB3FBD" w:rsidP="002A1358">
            <w:pPr>
              <w:spacing w:after="0"/>
              <w:jc w:val="right"/>
              <w:rPr>
                <w:szCs w:val="24"/>
              </w:rPr>
            </w:pPr>
            <w:r w:rsidRPr="002B2716">
              <w:rPr>
                <w:szCs w:val="24"/>
              </w:rPr>
              <w:t>98</w:t>
            </w:r>
          </w:p>
        </w:tc>
        <w:tc>
          <w:tcPr>
            <w:tcW w:w="1717" w:type="dxa"/>
            <w:tcBorders>
              <w:top w:val="nil"/>
              <w:left w:val="nil"/>
              <w:bottom w:val="single" w:sz="4" w:space="0" w:color="auto"/>
              <w:right w:val="single" w:sz="4" w:space="0" w:color="auto"/>
            </w:tcBorders>
            <w:noWrap/>
            <w:vAlign w:val="bottom"/>
          </w:tcPr>
          <w:p w:rsidR="00BB3FBD" w:rsidRPr="002A1358" w:rsidRDefault="00BB3FBD" w:rsidP="002A1358">
            <w:pPr>
              <w:spacing w:after="0"/>
              <w:rPr>
                <w:color w:val="000000"/>
                <w:szCs w:val="24"/>
              </w:rPr>
            </w:pPr>
            <w:r w:rsidRPr="002A1358">
              <w:rPr>
                <w:color w:val="000000"/>
                <w:szCs w:val="24"/>
              </w:rPr>
              <w:t>Maximum</w:t>
            </w:r>
          </w:p>
        </w:tc>
        <w:tc>
          <w:tcPr>
            <w:tcW w:w="1116" w:type="dxa"/>
            <w:tcBorders>
              <w:top w:val="nil"/>
              <w:left w:val="nil"/>
              <w:bottom w:val="single" w:sz="4" w:space="0" w:color="auto"/>
              <w:right w:val="single" w:sz="4" w:space="0" w:color="auto"/>
            </w:tcBorders>
            <w:noWrap/>
            <w:vAlign w:val="bottom"/>
          </w:tcPr>
          <w:p w:rsidR="00BB3FBD" w:rsidRPr="002B2716" w:rsidRDefault="00BB3FBD" w:rsidP="002A1358">
            <w:pPr>
              <w:spacing w:after="0"/>
              <w:jc w:val="right"/>
              <w:rPr>
                <w:szCs w:val="24"/>
              </w:rPr>
            </w:pPr>
            <w:r w:rsidRPr="002B2716">
              <w:rPr>
                <w:szCs w:val="24"/>
              </w:rPr>
              <w:t>93</w:t>
            </w:r>
          </w:p>
        </w:tc>
      </w:tr>
      <w:tr w:rsidR="00BB3FBD" w:rsidRPr="002B2716" w:rsidTr="00107598">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2A1358" w:rsidRDefault="00BB3FBD" w:rsidP="002A1358">
            <w:pPr>
              <w:spacing w:after="0"/>
              <w:rPr>
                <w:color w:val="000000"/>
                <w:szCs w:val="24"/>
              </w:rPr>
            </w:pPr>
            <w:r w:rsidRPr="002A1358">
              <w:rPr>
                <w:color w:val="000000"/>
                <w:szCs w:val="24"/>
              </w:rPr>
              <w:t>Sum</w:t>
            </w:r>
          </w:p>
        </w:tc>
        <w:tc>
          <w:tcPr>
            <w:tcW w:w="1659" w:type="dxa"/>
            <w:tcBorders>
              <w:top w:val="nil"/>
              <w:left w:val="nil"/>
              <w:bottom w:val="single" w:sz="4" w:space="0" w:color="auto"/>
              <w:right w:val="single" w:sz="4" w:space="0" w:color="auto"/>
            </w:tcBorders>
            <w:noWrap/>
            <w:vAlign w:val="bottom"/>
          </w:tcPr>
          <w:p w:rsidR="00BB3FBD" w:rsidRPr="002B2716" w:rsidRDefault="00BB3FBD" w:rsidP="002A1358">
            <w:pPr>
              <w:spacing w:after="0"/>
              <w:jc w:val="right"/>
              <w:rPr>
                <w:szCs w:val="24"/>
              </w:rPr>
            </w:pPr>
            <w:r w:rsidRPr="002B2716">
              <w:rPr>
                <w:szCs w:val="24"/>
              </w:rPr>
              <w:t>1955</w:t>
            </w:r>
          </w:p>
        </w:tc>
        <w:tc>
          <w:tcPr>
            <w:tcW w:w="1717" w:type="dxa"/>
            <w:tcBorders>
              <w:top w:val="nil"/>
              <w:left w:val="nil"/>
              <w:bottom w:val="single" w:sz="4" w:space="0" w:color="auto"/>
              <w:right w:val="single" w:sz="4" w:space="0" w:color="auto"/>
            </w:tcBorders>
            <w:noWrap/>
            <w:vAlign w:val="bottom"/>
          </w:tcPr>
          <w:p w:rsidR="00BB3FBD" w:rsidRPr="002A1358" w:rsidRDefault="00BB3FBD" w:rsidP="002A1358">
            <w:pPr>
              <w:spacing w:after="0"/>
              <w:rPr>
                <w:color w:val="000000"/>
                <w:szCs w:val="24"/>
              </w:rPr>
            </w:pPr>
            <w:r w:rsidRPr="002A1358">
              <w:rPr>
                <w:color w:val="000000"/>
                <w:szCs w:val="24"/>
              </w:rPr>
              <w:t>Sum</w:t>
            </w:r>
          </w:p>
        </w:tc>
        <w:tc>
          <w:tcPr>
            <w:tcW w:w="1116" w:type="dxa"/>
            <w:tcBorders>
              <w:top w:val="nil"/>
              <w:left w:val="nil"/>
              <w:bottom w:val="single" w:sz="4" w:space="0" w:color="auto"/>
              <w:right w:val="single" w:sz="4" w:space="0" w:color="auto"/>
            </w:tcBorders>
            <w:noWrap/>
            <w:vAlign w:val="bottom"/>
          </w:tcPr>
          <w:p w:rsidR="00BB3FBD" w:rsidRPr="002B2716" w:rsidRDefault="00BB3FBD" w:rsidP="002A1358">
            <w:pPr>
              <w:spacing w:after="0"/>
              <w:jc w:val="right"/>
              <w:rPr>
                <w:szCs w:val="24"/>
              </w:rPr>
            </w:pPr>
            <w:r w:rsidRPr="002B2716">
              <w:rPr>
                <w:szCs w:val="24"/>
              </w:rPr>
              <w:t>1976</w:t>
            </w:r>
          </w:p>
        </w:tc>
      </w:tr>
      <w:tr w:rsidR="00BB3FBD" w:rsidRPr="002B2716" w:rsidTr="00107598">
        <w:trPr>
          <w:trHeight w:val="300"/>
        </w:trPr>
        <w:tc>
          <w:tcPr>
            <w:tcW w:w="1900" w:type="dxa"/>
            <w:tcBorders>
              <w:top w:val="nil"/>
              <w:left w:val="single" w:sz="4" w:space="0" w:color="auto"/>
              <w:bottom w:val="single" w:sz="4" w:space="0" w:color="auto"/>
              <w:right w:val="single" w:sz="4" w:space="0" w:color="auto"/>
            </w:tcBorders>
            <w:noWrap/>
            <w:vAlign w:val="bottom"/>
          </w:tcPr>
          <w:p w:rsidR="00BB3FBD" w:rsidRPr="002A1358" w:rsidRDefault="00BB3FBD" w:rsidP="002A1358">
            <w:pPr>
              <w:spacing w:after="0"/>
              <w:rPr>
                <w:color w:val="000000"/>
                <w:szCs w:val="24"/>
              </w:rPr>
            </w:pPr>
            <w:r w:rsidRPr="002A1358">
              <w:rPr>
                <w:color w:val="000000"/>
                <w:szCs w:val="24"/>
              </w:rPr>
              <w:t>Count</w:t>
            </w:r>
          </w:p>
        </w:tc>
        <w:tc>
          <w:tcPr>
            <w:tcW w:w="1659" w:type="dxa"/>
            <w:tcBorders>
              <w:top w:val="nil"/>
              <w:left w:val="nil"/>
              <w:bottom w:val="single" w:sz="4" w:space="0" w:color="auto"/>
              <w:right w:val="single" w:sz="4" w:space="0" w:color="auto"/>
            </w:tcBorders>
            <w:noWrap/>
            <w:vAlign w:val="bottom"/>
          </w:tcPr>
          <w:p w:rsidR="00BB3FBD" w:rsidRPr="002B2716" w:rsidRDefault="00BB3FBD" w:rsidP="002A1358">
            <w:pPr>
              <w:spacing w:after="0"/>
              <w:jc w:val="right"/>
              <w:rPr>
                <w:szCs w:val="24"/>
              </w:rPr>
            </w:pPr>
            <w:r w:rsidRPr="002B2716">
              <w:rPr>
                <w:szCs w:val="24"/>
              </w:rPr>
              <w:t>24</w:t>
            </w:r>
          </w:p>
        </w:tc>
        <w:tc>
          <w:tcPr>
            <w:tcW w:w="1717" w:type="dxa"/>
            <w:tcBorders>
              <w:top w:val="nil"/>
              <w:left w:val="nil"/>
              <w:bottom w:val="single" w:sz="4" w:space="0" w:color="auto"/>
              <w:right w:val="single" w:sz="4" w:space="0" w:color="auto"/>
            </w:tcBorders>
            <w:noWrap/>
            <w:vAlign w:val="bottom"/>
          </w:tcPr>
          <w:p w:rsidR="00BB3FBD" w:rsidRPr="002A1358" w:rsidRDefault="00BB3FBD" w:rsidP="002A1358">
            <w:pPr>
              <w:spacing w:after="0"/>
              <w:rPr>
                <w:color w:val="000000"/>
                <w:szCs w:val="24"/>
              </w:rPr>
            </w:pPr>
            <w:r w:rsidRPr="002A1358">
              <w:rPr>
                <w:color w:val="000000"/>
                <w:szCs w:val="24"/>
              </w:rPr>
              <w:t>Count</w:t>
            </w:r>
          </w:p>
        </w:tc>
        <w:tc>
          <w:tcPr>
            <w:tcW w:w="1116" w:type="dxa"/>
            <w:tcBorders>
              <w:top w:val="nil"/>
              <w:left w:val="nil"/>
              <w:bottom w:val="single" w:sz="4" w:space="0" w:color="auto"/>
              <w:right w:val="single" w:sz="4" w:space="0" w:color="auto"/>
            </w:tcBorders>
            <w:noWrap/>
            <w:vAlign w:val="bottom"/>
          </w:tcPr>
          <w:p w:rsidR="00BB3FBD" w:rsidRPr="002B2716" w:rsidRDefault="00BB3FBD" w:rsidP="002A1358">
            <w:pPr>
              <w:spacing w:after="0"/>
              <w:jc w:val="right"/>
              <w:rPr>
                <w:szCs w:val="24"/>
              </w:rPr>
            </w:pPr>
            <w:r w:rsidRPr="002B2716">
              <w:rPr>
                <w:szCs w:val="24"/>
              </w:rPr>
              <w:t>24</w:t>
            </w:r>
          </w:p>
        </w:tc>
      </w:tr>
    </w:tbl>
    <w:p w:rsidR="00BB3FBD" w:rsidRDefault="00BB3FBD" w:rsidP="008277FF">
      <w:pPr>
        <w:tabs>
          <w:tab w:val="left" w:pos="5272"/>
        </w:tabs>
        <w:spacing w:after="0"/>
        <w:rPr>
          <w:szCs w:val="24"/>
        </w:rPr>
      </w:pPr>
    </w:p>
    <w:p w:rsidR="00BB3FBD" w:rsidRDefault="00BB3FBD" w:rsidP="008277FF">
      <w:pPr>
        <w:spacing w:after="0"/>
        <w:rPr>
          <w:rFonts w:ascii="Arial" w:hAnsi="Arial" w:cs="Arial"/>
          <w:sz w:val="20"/>
          <w:szCs w:val="20"/>
          <w:lang w:val="en-IN" w:eastAsia="en-IN"/>
        </w:rPr>
      </w:pPr>
      <w:r>
        <w:rPr>
          <w:rFonts w:ascii="Arial" w:hAnsi="Arial" w:cs="Arial"/>
          <w:sz w:val="20"/>
          <w:szCs w:val="20"/>
          <w:lang w:val="en-IN" w:eastAsia="en-IN"/>
        </w:rPr>
        <w:t xml:space="preserve">   </w:t>
      </w:r>
    </w:p>
    <w:p w:rsidR="00BB3FBD" w:rsidRDefault="00BB3FBD" w:rsidP="008277FF">
      <w:pPr>
        <w:spacing w:after="0"/>
        <w:rPr>
          <w:rFonts w:ascii="Arial" w:hAnsi="Arial" w:cs="Arial"/>
          <w:sz w:val="20"/>
          <w:szCs w:val="20"/>
          <w:lang w:val="en-IN" w:eastAsia="en-IN"/>
        </w:rPr>
      </w:pPr>
    </w:p>
    <w:p w:rsidR="00BB3FBD" w:rsidRDefault="00BB3FBD" w:rsidP="008277FF">
      <w:pPr>
        <w:spacing w:after="0"/>
        <w:rPr>
          <w:rFonts w:ascii="Arial" w:hAnsi="Arial" w:cs="Arial"/>
          <w:sz w:val="20"/>
          <w:szCs w:val="20"/>
          <w:lang w:val="en-IN" w:eastAsia="en-IN"/>
        </w:rPr>
      </w:pPr>
    </w:p>
    <w:p w:rsidR="00BB3FBD" w:rsidRPr="002A1358" w:rsidRDefault="00BB3FBD" w:rsidP="008277FF">
      <w:pPr>
        <w:spacing w:after="0"/>
        <w:rPr>
          <w:b/>
          <w:szCs w:val="24"/>
          <w:lang w:val="en-IN" w:eastAsia="en-IN"/>
        </w:rPr>
      </w:pPr>
      <w:r w:rsidRPr="002A1358">
        <w:rPr>
          <w:szCs w:val="24"/>
          <w:lang w:val="en-IN" w:eastAsia="en-IN"/>
        </w:rPr>
        <w:t xml:space="preserve"> </w:t>
      </w:r>
      <w:r>
        <w:rPr>
          <w:szCs w:val="24"/>
          <w:lang w:val="en-IN" w:eastAsia="en-IN"/>
        </w:rPr>
        <w:t xml:space="preserve">  </w:t>
      </w:r>
      <w:r w:rsidRPr="002A1358">
        <w:rPr>
          <w:szCs w:val="24"/>
          <w:lang w:val="en-IN" w:eastAsia="en-IN"/>
        </w:rPr>
        <w:t xml:space="preserve">   </w:t>
      </w:r>
      <w:r w:rsidRPr="008277FF">
        <w:rPr>
          <w:b/>
          <w:szCs w:val="24"/>
          <w:lang w:val="en-IN" w:eastAsia="en-IN"/>
        </w:rPr>
        <w:t>Measures of Central Tend</w:t>
      </w:r>
      <w:r>
        <w:rPr>
          <w:b/>
          <w:szCs w:val="24"/>
          <w:lang w:val="en-IN" w:eastAsia="en-IN"/>
        </w:rPr>
        <w:t>e</w:t>
      </w:r>
      <w:bookmarkStart w:id="0" w:name="_GoBack"/>
      <w:bookmarkEnd w:id="0"/>
      <w:r w:rsidRPr="008277FF">
        <w:rPr>
          <w:b/>
          <w:szCs w:val="24"/>
          <w:lang w:val="en-IN" w:eastAsia="en-IN"/>
        </w:rPr>
        <w:t>ncy</w:t>
      </w:r>
    </w:p>
    <w:p w:rsidR="00BB3FBD" w:rsidRDefault="00BB3FBD" w:rsidP="008277FF">
      <w:pPr>
        <w:spacing w:after="0"/>
        <w:rPr>
          <w:szCs w:val="24"/>
          <w:lang w:val="en-IN" w:eastAsia="en-IN"/>
        </w:rPr>
      </w:pPr>
      <w:r w:rsidRPr="002A1358">
        <w:rPr>
          <w:i/>
          <w:iCs/>
          <w:szCs w:val="24"/>
          <w:lang w:val="en-IN" w:eastAsia="en-IN"/>
        </w:rPr>
        <w:t>Median SAT</w:t>
      </w:r>
      <w:r w:rsidRPr="002A1358">
        <w:rPr>
          <w:iCs/>
          <w:szCs w:val="24"/>
          <w:lang w:val="en-IN" w:eastAsia="en-IN"/>
        </w:rPr>
        <w:t xml:space="preserve">- </w:t>
      </w:r>
      <w:r w:rsidRPr="002A1358">
        <w:rPr>
          <w:szCs w:val="24"/>
          <w:lang w:val="en-IN" w:eastAsia="en-IN"/>
        </w:rPr>
        <w:t xml:space="preserve">Both the means and the median are higher for the universities. </w:t>
      </w:r>
    </w:p>
    <w:p w:rsidR="00BB3FBD" w:rsidRPr="002A1358" w:rsidRDefault="00BB3FBD" w:rsidP="002A1358">
      <w:pPr>
        <w:spacing w:after="0"/>
        <w:rPr>
          <w:szCs w:val="24"/>
          <w:lang w:val="en-IN" w:eastAsia="en-IN"/>
        </w:rPr>
      </w:pPr>
      <w:r w:rsidRPr="002A1358">
        <w:rPr>
          <w:i/>
          <w:iCs/>
          <w:szCs w:val="24"/>
          <w:lang w:val="en-IN" w:eastAsia="en-IN"/>
        </w:rPr>
        <w:t>Acceptance Rate</w:t>
      </w:r>
      <w:r w:rsidRPr="002A1358">
        <w:rPr>
          <w:iCs/>
          <w:szCs w:val="24"/>
          <w:lang w:val="en-IN" w:eastAsia="en-IN"/>
        </w:rPr>
        <w:t xml:space="preserve"> - </w:t>
      </w:r>
      <w:r w:rsidRPr="002A1358">
        <w:rPr>
          <w:szCs w:val="24"/>
          <w:lang w:val="en-IN" w:eastAsia="en-IN"/>
        </w:rPr>
        <w:t>Acceptance rates are higher at liberal arts colleges, using mean,</w:t>
      </w:r>
      <w:r>
        <w:rPr>
          <w:szCs w:val="24"/>
          <w:lang w:val="en-IN" w:eastAsia="en-IN"/>
        </w:rPr>
        <w:t xml:space="preserve"> </w:t>
      </w:r>
      <w:r w:rsidRPr="002A1358">
        <w:rPr>
          <w:szCs w:val="24"/>
          <w:lang w:val="en-IN" w:eastAsia="en-IN"/>
        </w:rPr>
        <w:t>median and mode.</w:t>
      </w:r>
    </w:p>
    <w:p w:rsidR="00BB3FBD" w:rsidRPr="002A1358" w:rsidRDefault="00BB3FBD" w:rsidP="002A1358">
      <w:pPr>
        <w:spacing w:after="0"/>
        <w:rPr>
          <w:szCs w:val="24"/>
          <w:lang w:val="en-IN" w:eastAsia="en-IN"/>
        </w:rPr>
      </w:pPr>
      <w:r w:rsidRPr="002A1358">
        <w:rPr>
          <w:i/>
          <w:iCs/>
          <w:szCs w:val="24"/>
          <w:lang w:val="en-IN" w:eastAsia="en-IN"/>
        </w:rPr>
        <w:t>Expenditures/Student</w:t>
      </w:r>
      <w:r w:rsidRPr="002A1358">
        <w:rPr>
          <w:iCs/>
          <w:szCs w:val="24"/>
          <w:lang w:val="en-IN" w:eastAsia="en-IN"/>
        </w:rPr>
        <w:t xml:space="preserve"> - </w:t>
      </w:r>
      <w:r w:rsidRPr="002A1358">
        <w:rPr>
          <w:szCs w:val="24"/>
          <w:lang w:val="en-IN" w:eastAsia="en-IN"/>
        </w:rPr>
        <w:t>Expenditures at liberal arts colleges are much higher, $17, 250 for means,  and $17,490 for medians.</w:t>
      </w:r>
    </w:p>
    <w:p w:rsidR="00BB3FBD" w:rsidRPr="002A1358" w:rsidRDefault="00BB3FBD" w:rsidP="008277FF">
      <w:pPr>
        <w:spacing w:after="0"/>
        <w:rPr>
          <w:szCs w:val="24"/>
          <w:lang w:val="en-IN" w:eastAsia="en-IN"/>
        </w:rPr>
      </w:pPr>
      <w:r w:rsidRPr="002A1358">
        <w:rPr>
          <w:i/>
          <w:iCs/>
          <w:szCs w:val="24"/>
          <w:lang w:val="en-IN" w:eastAsia="en-IN"/>
        </w:rPr>
        <w:t>Top 10% HS</w:t>
      </w:r>
      <w:r w:rsidRPr="002A1358">
        <w:rPr>
          <w:iCs/>
          <w:szCs w:val="24"/>
          <w:lang w:val="en-IN" w:eastAsia="en-IN"/>
        </w:rPr>
        <w:t xml:space="preserve"> - </w:t>
      </w:r>
      <w:r w:rsidRPr="002A1358">
        <w:rPr>
          <w:szCs w:val="24"/>
          <w:lang w:val="en-IN" w:eastAsia="en-IN"/>
        </w:rPr>
        <w:t>Both mean and median data show that univ</w:t>
      </w:r>
      <w:r>
        <w:rPr>
          <w:szCs w:val="24"/>
          <w:lang w:val="en-IN" w:eastAsia="en-IN"/>
        </w:rPr>
        <w:t xml:space="preserve">ersities have about 15% higher </w:t>
      </w:r>
      <w:r w:rsidRPr="002A1358">
        <w:rPr>
          <w:szCs w:val="24"/>
          <w:lang w:val="en-IN" w:eastAsia="en-IN"/>
        </w:rPr>
        <w:t>percentage of the top HS students.</w:t>
      </w:r>
    </w:p>
    <w:p w:rsidR="00BB3FBD" w:rsidRDefault="00BB3FBD" w:rsidP="002A1358">
      <w:pPr>
        <w:spacing w:after="0"/>
        <w:rPr>
          <w:szCs w:val="24"/>
          <w:lang w:val="en-IN" w:eastAsia="en-IN"/>
        </w:rPr>
      </w:pPr>
      <w:r w:rsidRPr="002A1358">
        <w:rPr>
          <w:i/>
          <w:iCs/>
          <w:szCs w:val="24"/>
          <w:lang w:val="en-IN" w:eastAsia="en-IN"/>
        </w:rPr>
        <w:t>Graduation %</w:t>
      </w:r>
      <w:r w:rsidRPr="002A1358">
        <w:rPr>
          <w:iCs/>
          <w:szCs w:val="24"/>
          <w:lang w:val="en-IN" w:eastAsia="en-IN"/>
        </w:rPr>
        <w:t xml:space="preserve"> - </w:t>
      </w:r>
      <w:r w:rsidRPr="002A1358">
        <w:rPr>
          <w:szCs w:val="24"/>
          <w:lang w:val="en-IN" w:eastAsia="en-IN"/>
        </w:rPr>
        <w:t xml:space="preserve">The mean and median show graduation rates to be about the same, with </w:t>
      </w:r>
      <w:r>
        <w:rPr>
          <w:szCs w:val="24"/>
          <w:lang w:val="en-IN" w:eastAsia="en-IN"/>
        </w:rPr>
        <w:t>most frequent graduation</w:t>
      </w:r>
      <w:r w:rsidRPr="002A1358">
        <w:rPr>
          <w:szCs w:val="24"/>
          <w:lang w:val="en-IN" w:eastAsia="en-IN"/>
        </w:rPr>
        <w:t xml:space="preserve"> % to be 10 points higher.</w:t>
      </w:r>
    </w:p>
    <w:p w:rsidR="00BB3FBD" w:rsidRDefault="00BB3FBD" w:rsidP="002A1358">
      <w:pPr>
        <w:spacing w:after="0"/>
        <w:rPr>
          <w:szCs w:val="24"/>
          <w:lang w:val="en-IN" w:eastAsia="en-IN"/>
        </w:rPr>
      </w:pPr>
    </w:p>
    <w:p w:rsidR="00BB3FBD" w:rsidRDefault="00BB3FBD" w:rsidP="002A1358">
      <w:pPr>
        <w:spacing w:after="0"/>
        <w:rPr>
          <w:b/>
          <w:iCs/>
          <w:szCs w:val="24"/>
          <w:lang w:val="en-IN" w:eastAsia="en-IN"/>
        </w:rPr>
      </w:pPr>
    </w:p>
    <w:p w:rsidR="00BB3FBD" w:rsidRPr="0086340B" w:rsidRDefault="00BB3FBD" w:rsidP="002A1358">
      <w:pPr>
        <w:spacing w:after="0"/>
        <w:rPr>
          <w:b/>
          <w:iCs/>
          <w:szCs w:val="24"/>
          <w:lang w:val="en-IN" w:eastAsia="en-IN"/>
        </w:rPr>
      </w:pPr>
      <w:r w:rsidRPr="0086340B">
        <w:rPr>
          <w:b/>
          <w:iCs/>
          <w:szCs w:val="24"/>
          <w:lang w:val="en-IN" w:eastAsia="en-IN"/>
        </w:rPr>
        <w:t>Measures of Dispersion</w:t>
      </w:r>
    </w:p>
    <w:p w:rsidR="00BB3FBD" w:rsidRPr="0086340B" w:rsidRDefault="00BB3FBD" w:rsidP="0086340B">
      <w:pPr>
        <w:spacing w:after="0"/>
        <w:rPr>
          <w:szCs w:val="24"/>
          <w:lang w:val="en-IN" w:eastAsia="en-IN"/>
        </w:rPr>
      </w:pPr>
      <w:r w:rsidRPr="0086340B">
        <w:rPr>
          <w:szCs w:val="24"/>
          <w:lang w:val="en-IN" w:eastAsia="en-IN"/>
        </w:rPr>
        <w:t xml:space="preserve">When examining the data between universities and liberal arts colleges, the major difference is in the expenditure per student.  The standard deviation and range for the universities are 5 and 7 times as large, respectively.  This indicates that there is a great deal of difference in expenditure of students in universities, compared to liberal arts colleges.  For all other variables, </w:t>
      </w:r>
      <w:r>
        <w:rPr>
          <w:szCs w:val="24"/>
          <w:lang w:val="en-IN" w:eastAsia="en-IN"/>
        </w:rPr>
        <w:t>universities</w:t>
      </w:r>
      <w:r w:rsidRPr="0086340B">
        <w:rPr>
          <w:szCs w:val="24"/>
          <w:lang w:val="en-IN" w:eastAsia="en-IN"/>
        </w:rPr>
        <w:t xml:space="preserve"> are slightly more dispersed, but comparable.</w:t>
      </w:r>
    </w:p>
    <w:p w:rsidR="00BB3FBD" w:rsidRPr="0086340B" w:rsidRDefault="00BB3FBD" w:rsidP="0086340B">
      <w:pPr>
        <w:spacing w:after="0"/>
        <w:jc w:val="center"/>
        <w:rPr>
          <w:szCs w:val="24"/>
          <w:lang w:val="en-IN" w:eastAsia="en-IN"/>
        </w:rPr>
      </w:pPr>
    </w:p>
    <w:p w:rsidR="00BB3FBD" w:rsidRPr="0086340B" w:rsidRDefault="00BB3FBD" w:rsidP="0086340B">
      <w:pPr>
        <w:spacing w:after="0"/>
        <w:rPr>
          <w:b/>
          <w:szCs w:val="24"/>
          <w:lang w:val="en-IN" w:eastAsia="en-IN"/>
        </w:rPr>
      </w:pPr>
      <w:r w:rsidRPr="0086340B">
        <w:rPr>
          <w:b/>
          <w:szCs w:val="24"/>
          <w:lang w:val="en-IN" w:eastAsia="en-IN"/>
        </w:rPr>
        <w:t>Measures of Shape</w:t>
      </w:r>
    </w:p>
    <w:p w:rsidR="00BB3FBD" w:rsidRPr="0086340B" w:rsidRDefault="00BB3FBD" w:rsidP="0086340B">
      <w:pPr>
        <w:spacing w:after="0"/>
        <w:rPr>
          <w:szCs w:val="24"/>
          <w:lang w:val="en-IN" w:eastAsia="en-IN"/>
        </w:rPr>
      </w:pPr>
      <w:r w:rsidRPr="0086340B">
        <w:rPr>
          <w:szCs w:val="24"/>
          <w:lang w:val="en-IN" w:eastAsia="en-IN"/>
        </w:rPr>
        <w:t>Distribution of unive</w:t>
      </w:r>
      <w:r>
        <w:rPr>
          <w:szCs w:val="24"/>
          <w:lang w:val="en-IN" w:eastAsia="en-IN"/>
        </w:rPr>
        <w:t>r</w:t>
      </w:r>
      <w:r w:rsidRPr="0086340B">
        <w:rPr>
          <w:szCs w:val="24"/>
          <w:lang w:val="en-IN" w:eastAsia="en-IN"/>
        </w:rPr>
        <w:t>sity expenditures is strongly skewed to the right with high peakness, kurtosis as opposed to liberal arts expenditures which have very little positive skewness and actually negative kurtosis, indicating a flatter distribution.  The top 10% High School distribution has a strong</w:t>
      </w:r>
      <w:r>
        <w:rPr>
          <w:szCs w:val="24"/>
          <w:lang w:val="en-IN" w:eastAsia="en-IN"/>
        </w:rPr>
        <w:t xml:space="preserve"> </w:t>
      </w:r>
      <w:r w:rsidRPr="0086340B">
        <w:rPr>
          <w:szCs w:val="24"/>
          <w:lang w:val="en-IN" w:eastAsia="en-IN"/>
        </w:rPr>
        <w:t>left skewness, for research universities, the kurtosis opposite to the liberal arts distribution.</w:t>
      </w:r>
    </w:p>
    <w:p w:rsidR="00BB3FBD" w:rsidRDefault="00BB3FBD" w:rsidP="00E91CAF">
      <w:pPr>
        <w:tabs>
          <w:tab w:val="left" w:pos="1741"/>
        </w:tabs>
        <w:spacing w:after="0"/>
        <w:rPr>
          <w:rFonts w:ascii="Arial" w:hAnsi="Arial" w:cs="Arial"/>
          <w:sz w:val="20"/>
          <w:szCs w:val="20"/>
          <w:lang w:val="en-IN" w:eastAsia="en-IN"/>
        </w:rPr>
      </w:pPr>
    </w:p>
    <w:p w:rsidR="00BB3FBD" w:rsidRDefault="00BB3FBD" w:rsidP="00E91CAF">
      <w:pPr>
        <w:tabs>
          <w:tab w:val="left" w:pos="5272"/>
        </w:tabs>
        <w:spacing w:after="0"/>
        <w:rPr>
          <w:szCs w:val="24"/>
        </w:rPr>
      </w:pPr>
      <w:r>
        <w:rPr>
          <w:noProof/>
        </w:rPr>
        <w:pict>
          <v:shape id="_x0000_s1048" type="#_x0000_t202" style="position:absolute;margin-left:423pt;margin-top:104.05pt;width:54pt;height:18pt;z-index:251648000" stroked="f">
            <v:textbox>
              <w:txbxContent>
                <w:p w:rsidR="00BB3FBD" w:rsidRPr="00611530" w:rsidRDefault="00BB3FBD" w:rsidP="00A373A3">
                  <w:r>
                    <w:t>02-26</w:t>
                  </w:r>
                </w:p>
              </w:txbxContent>
            </v:textbox>
          </v:shape>
        </w:pict>
      </w:r>
      <w:r>
        <w:rPr>
          <w:szCs w:val="24"/>
        </w:rPr>
        <w:br w:type="page"/>
      </w:r>
    </w:p>
    <w:p w:rsidR="00BB3FBD" w:rsidRDefault="00BB3FBD" w:rsidP="00742780">
      <w:pPr>
        <w:tabs>
          <w:tab w:val="left" w:pos="5272"/>
        </w:tabs>
        <w:spacing w:after="0"/>
        <w:ind w:left="360"/>
        <w:rPr>
          <w:szCs w:val="24"/>
        </w:rPr>
      </w:pPr>
      <w:r>
        <w:rPr>
          <w:szCs w:val="24"/>
        </w:rPr>
        <w:t>14.</w:t>
      </w:r>
      <w:r w:rsidRPr="0028219C">
        <w:t xml:space="preserve"> </w:t>
      </w:r>
      <w:r w:rsidRPr="0028219C">
        <w:rPr>
          <w:szCs w:val="24"/>
        </w:rPr>
        <w:t>Compute descriptive statistics for all colleges and branch campuses for each year in the E</w:t>
      </w:r>
      <w:r>
        <w:rPr>
          <w:szCs w:val="24"/>
        </w:rPr>
        <w:t xml:space="preserve">xcel file </w:t>
      </w:r>
      <w:r w:rsidRPr="00E874E0">
        <w:rPr>
          <w:i/>
          <w:szCs w:val="24"/>
        </w:rPr>
        <w:t>Freshman College Data</w:t>
      </w:r>
      <w:r w:rsidRPr="0028219C">
        <w:rPr>
          <w:szCs w:val="24"/>
        </w:rPr>
        <w:t xml:space="preserve">. Are any differences apparent from year to year? </w:t>
      </w:r>
    </w:p>
    <w:p w:rsidR="00BB3FBD" w:rsidRDefault="00BB3FBD" w:rsidP="00742780">
      <w:pPr>
        <w:tabs>
          <w:tab w:val="left" w:pos="5272"/>
        </w:tabs>
        <w:spacing w:after="0"/>
        <w:ind w:left="360"/>
        <w:rPr>
          <w:szCs w:val="24"/>
        </w:rPr>
      </w:pPr>
    </w:p>
    <w:p w:rsidR="00BB3FBD" w:rsidRDefault="00BB3FBD" w:rsidP="00742780">
      <w:pPr>
        <w:tabs>
          <w:tab w:val="left" w:pos="5272"/>
        </w:tabs>
        <w:spacing w:after="0"/>
        <w:ind w:left="360"/>
        <w:rPr>
          <w:b/>
          <w:szCs w:val="24"/>
        </w:rPr>
      </w:pPr>
      <w:r w:rsidRPr="00DF44B9">
        <w:rPr>
          <w:b/>
          <w:szCs w:val="24"/>
        </w:rPr>
        <w:t>Answer:</w:t>
      </w:r>
    </w:p>
    <w:p w:rsidR="00BB3FBD" w:rsidRDefault="00BB3FBD" w:rsidP="00742780">
      <w:pPr>
        <w:tabs>
          <w:tab w:val="left" w:pos="5272"/>
        </w:tabs>
        <w:spacing w:after="0"/>
        <w:ind w:left="360"/>
        <w:rPr>
          <w:b/>
          <w:szCs w:val="24"/>
        </w:rPr>
      </w:pPr>
    </w:p>
    <w:p w:rsidR="00BB3FBD" w:rsidRDefault="00BB3FBD" w:rsidP="00742780">
      <w:pPr>
        <w:tabs>
          <w:tab w:val="left" w:pos="5272"/>
        </w:tabs>
        <w:spacing w:after="0"/>
        <w:ind w:left="360"/>
        <w:rPr>
          <w:b/>
          <w:szCs w:val="24"/>
        </w:rPr>
      </w:pPr>
      <w:r>
        <w:rPr>
          <w:b/>
          <w:szCs w:val="24"/>
        </w:rPr>
        <w:t xml:space="preserve">2007 </w:t>
      </w:r>
    </w:p>
    <w:tbl>
      <w:tblPr>
        <w:tblW w:w="9893" w:type="dxa"/>
        <w:tblInd w:w="93" w:type="dxa"/>
        <w:tblLook w:val="00A0"/>
      </w:tblPr>
      <w:tblGrid>
        <w:gridCol w:w="1789"/>
        <w:gridCol w:w="1476"/>
        <w:gridCol w:w="1735"/>
        <w:gridCol w:w="1678"/>
        <w:gridCol w:w="1441"/>
        <w:gridCol w:w="1774"/>
      </w:tblGrid>
      <w:tr w:rsidR="00BB3FBD" w:rsidRPr="002B2716" w:rsidTr="00107598">
        <w:trPr>
          <w:trHeight w:val="300"/>
        </w:trPr>
        <w:tc>
          <w:tcPr>
            <w:tcW w:w="1789" w:type="dxa"/>
            <w:tcBorders>
              <w:top w:val="single" w:sz="4" w:space="0" w:color="auto"/>
              <w:left w:val="single" w:sz="4" w:space="0" w:color="auto"/>
              <w:bottom w:val="single" w:sz="4" w:space="0" w:color="auto"/>
              <w:right w:val="single" w:sz="4" w:space="0" w:color="auto"/>
            </w:tcBorders>
            <w:noWrap/>
            <w:vAlign w:val="bottom"/>
          </w:tcPr>
          <w:p w:rsidR="00BB3FBD" w:rsidRPr="002B2716" w:rsidRDefault="00BB3FBD" w:rsidP="00107598">
            <w:pPr>
              <w:spacing w:after="0"/>
              <w:jc w:val="center"/>
              <w:rPr>
                <w:i/>
                <w:iCs/>
                <w:szCs w:val="24"/>
              </w:rPr>
            </w:pPr>
            <w:r w:rsidRPr="002B2716">
              <w:rPr>
                <w:i/>
                <w:iCs/>
                <w:szCs w:val="24"/>
              </w:rPr>
              <w:t>Avg ACT</w:t>
            </w:r>
          </w:p>
          <w:p w:rsidR="00BB3FBD" w:rsidRPr="00107598" w:rsidRDefault="00BB3FBD" w:rsidP="00107598">
            <w:pPr>
              <w:spacing w:after="0"/>
              <w:jc w:val="center"/>
              <w:rPr>
                <w:i/>
                <w:iCs/>
                <w:color w:val="000000"/>
                <w:szCs w:val="24"/>
              </w:rPr>
            </w:pPr>
            <w:r w:rsidRPr="00107598">
              <w:rPr>
                <w:i/>
                <w:iCs/>
                <w:color w:val="000000"/>
                <w:szCs w:val="24"/>
              </w:rPr>
              <w:t xml:space="preserve"> </w:t>
            </w:r>
          </w:p>
        </w:tc>
        <w:tc>
          <w:tcPr>
            <w:tcW w:w="1476" w:type="dxa"/>
            <w:tcBorders>
              <w:top w:val="single" w:sz="4" w:space="0" w:color="auto"/>
              <w:left w:val="nil"/>
              <w:bottom w:val="single" w:sz="4" w:space="0" w:color="auto"/>
              <w:right w:val="single" w:sz="4" w:space="0" w:color="auto"/>
            </w:tcBorders>
            <w:noWrap/>
            <w:vAlign w:val="bottom"/>
          </w:tcPr>
          <w:p w:rsidR="00BB3FBD" w:rsidRPr="00107598" w:rsidRDefault="00BB3FBD" w:rsidP="00107598">
            <w:pPr>
              <w:spacing w:after="0"/>
              <w:jc w:val="center"/>
              <w:rPr>
                <w:i/>
                <w:iCs/>
                <w:color w:val="000000"/>
                <w:szCs w:val="24"/>
              </w:rPr>
            </w:pPr>
            <w:r w:rsidRPr="00107598">
              <w:rPr>
                <w:i/>
                <w:iCs/>
                <w:color w:val="000000"/>
                <w:szCs w:val="24"/>
              </w:rPr>
              <w:t> </w:t>
            </w:r>
          </w:p>
        </w:tc>
        <w:tc>
          <w:tcPr>
            <w:tcW w:w="1735" w:type="dxa"/>
            <w:tcBorders>
              <w:top w:val="single" w:sz="4" w:space="0" w:color="auto"/>
              <w:left w:val="nil"/>
              <w:bottom w:val="single" w:sz="4" w:space="0" w:color="auto"/>
              <w:right w:val="single" w:sz="4" w:space="0" w:color="auto"/>
            </w:tcBorders>
            <w:noWrap/>
            <w:vAlign w:val="bottom"/>
          </w:tcPr>
          <w:p w:rsidR="00BB3FBD" w:rsidRPr="002B2716" w:rsidRDefault="00BB3FBD" w:rsidP="00107598">
            <w:pPr>
              <w:spacing w:after="0"/>
              <w:jc w:val="center"/>
              <w:rPr>
                <w:i/>
                <w:iCs/>
                <w:szCs w:val="24"/>
              </w:rPr>
            </w:pPr>
            <w:r w:rsidRPr="002B2716">
              <w:rPr>
                <w:i/>
                <w:iCs/>
                <w:szCs w:val="24"/>
              </w:rPr>
              <w:t>Avg SAT</w:t>
            </w:r>
          </w:p>
          <w:p w:rsidR="00BB3FBD" w:rsidRPr="00107598" w:rsidRDefault="00BB3FBD" w:rsidP="00107598">
            <w:pPr>
              <w:spacing w:after="0"/>
              <w:jc w:val="center"/>
              <w:rPr>
                <w:i/>
                <w:iCs/>
                <w:color w:val="000000"/>
                <w:szCs w:val="24"/>
              </w:rPr>
            </w:pPr>
          </w:p>
        </w:tc>
        <w:tc>
          <w:tcPr>
            <w:tcW w:w="1678" w:type="dxa"/>
            <w:tcBorders>
              <w:top w:val="single" w:sz="4" w:space="0" w:color="auto"/>
              <w:left w:val="nil"/>
              <w:bottom w:val="single" w:sz="4" w:space="0" w:color="auto"/>
              <w:right w:val="single" w:sz="4" w:space="0" w:color="auto"/>
            </w:tcBorders>
            <w:noWrap/>
            <w:vAlign w:val="bottom"/>
          </w:tcPr>
          <w:p w:rsidR="00BB3FBD" w:rsidRPr="00107598" w:rsidRDefault="00BB3FBD" w:rsidP="00107598">
            <w:pPr>
              <w:spacing w:after="0"/>
              <w:jc w:val="center"/>
              <w:rPr>
                <w:i/>
                <w:iCs/>
                <w:color w:val="000000"/>
                <w:szCs w:val="24"/>
              </w:rPr>
            </w:pPr>
            <w:r w:rsidRPr="00107598">
              <w:rPr>
                <w:i/>
                <w:iCs/>
                <w:color w:val="000000"/>
                <w:szCs w:val="24"/>
              </w:rPr>
              <w:t> </w:t>
            </w:r>
          </w:p>
        </w:tc>
        <w:tc>
          <w:tcPr>
            <w:tcW w:w="1441" w:type="dxa"/>
            <w:tcBorders>
              <w:top w:val="single" w:sz="4" w:space="0" w:color="auto"/>
              <w:left w:val="nil"/>
              <w:bottom w:val="single" w:sz="4" w:space="0" w:color="auto"/>
              <w:right w:val="single" w:sz="4" w:space="0" w:color="auto"/>
            </w:tcBorders>
            <w:noWrap/>
            <w:vAlign w:val="bottom"/>
          </w:tcPr>
          <w:p w:rsidR="00BB3FBD" w:rsidRPr="002B2716" w:rsidRDefault="00BB3FBD" w:rsidP="00107598">
            <w:pPr>
              <w:spacing w:after="0"/>
              <w:jc w:val="center"/>
              <w:rPr>
                <w:i/>
                <w:iCs/>
                <w:szCs w:val="24"/>
              </w:rPr>
            </w:pPr>
            <w:r w:rsidRPr="002B2716">
              <w:rPr>
                <w:i/>
                <w:iCs/>
                <w:szCs w:val="24"/>
              </w:rPr>
              <w:t>HS GPA</w:t>
            </w:r>
          </w:p>
          <w:p w:rsidR="00BB3FBD" w:rsidRPr="00107598" w:rsidRDefault="00BB3FBD" w:rsidP="00107598">
            <w:pPr>
              <w:spacing w:after="0"/>
              <w:jc w:val="center"/>
              <w:rPr>
                <w:i/>
                <w:iCs/>
                <w:color w:val="000000"/>
                <w:szCs w:val="24"/>
              </w:rPr>
            </w:pPr>
          </w:p>
        </w:tc>
        <w:tc>
          <w:tcPr>
            <w:tcW w:w="1774" w:type="dxa"/>
            <w:tcBorders>
              <w:top w:val="single" w:sz="4" w:space="0" w:color="auto"/>
              <w:left w:val="nil"/>
              <w:bottom w:val="single" w:sz="4" w:space="0" w:color="auto"/>
              <w:right w:val="single" w:sz="4" w:space="0" w:color="auto"/>
            </w:tcBorders>
            <w:noWrap/>
            <w:vAlign w:val="bottom"/>
          </w:tcPr>
          <w:p w:rsidR="00BB3FBD" w:rsidRPr="00107598" w:rsidRDefault="00BB3FBD" w:rsidP="00107598">
            <w:pPr>
              <w:spacing w:after="0"/>
              <w:jc w:val="center"/>
              <w:rPr>
                <w:i/>
                <w:iCs/>
                <w:color w:val="000000"/>
                <w:szCs w:val="24"/>
              </w:rPr>
            </w:pPr>
            <w:r w:rsidRPr="00107598">
              <w:rPr>
                <w:i/>
                <w:iCs/>
                <w:color w:val="000000"/>
                <w:szCs w:val="24"/>
              </w:rPr>
              <w:t> </w:t>
            </w:r>
          </w:p>
        </w:tc>
      </w:tr>
      <w:tr w:rsidR="00BB3FBD" w:rsidRPr="002B2716" w:rsidTr="00107598">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107598" w:rsidRDefault="00BB3FBD" w:rsidP="00107598">
            <w:pPr>
              <w:spacing w:after="0"/>
              <w:rPr>
                <w:color w:val="000000"/>
                <w:szCs w:val="24"/>
              </w:rPr>
            </w:pPr>
            <w:r w:rsidRPr="00107598">
              <w:rPr>
                <w:color w:val="000000"/>
                <w:szCs w:val="24"/>
              </w:rPr>
              <w:t> </w:t>
            </w:r>
          </w:p>
        </w:tc>
        <w:tc>
          <w:tcPr>
            <w:tcW w:w="1476" w:type="dxa"/>
            <w:tcBorders>
              <w:top w:val="nil"/>
              <w:left w:val="nil"/>
              <w:bottom w:val="single" w:sz="4" w:space="0" w:color="auto"/>
              <w:right w:val="single" w:sz="4" w:space="0" w:color="auto"/>
            </w:tcBorders>
            <w:noWrap/>
            <w:vAlign w:val="bottom"/>
          </w:tcPr>
          <w:p w:rsidR="00BB3FBD" w:rsidRPr="00107598" w:rsidRDefault="00BB3FBD" w:rsidP="00107598">
            <w:pPr>
              <w:spacing w:after="0"/>
              <w:rPr>
                <w:color w:val="000000"/>
                <w:szCs w:val="24"/>
              </w:rPr>
            </w:pPr>
            <w:r w:rsidRPr="00107598">
              <w:rPr>
                <w:color w:val="000000"/>
                <w:szCs w:val="24"/>
              </w:rPr>
              <w:t> </w:t>
            </w:r>
          </w:p>
        </w:tc>
        <w:tc>
          <w:tcPr>
            <w:tcW w:w="1735" w:type="dxa"/>
            <w:tcBorders>
              <w:top w:val="nil"/>
              <w:left w:val="nil"/>
              <w:bottom w:val="single" w:sz="4" w:space="0" w:color="auto"/>
              <w:right w:val="single" w:sz="4" w:space="0" w:color="auto"/>
            </w:tcBorders>
            <w:noWrap/>
            <w:vAlign w:val="bottom"/>
          </w:tcPr>
          <w:p w:rsidR="00BB3FBD" w:rsidRPr="00107598" w:rsidRDefault="00BB3FBD" w:rsidP="00107598">
            <w:pPr>
              <w:spacing w:after="0"/>
              <w:rPr>
                <w:color w:val="000000"/>
                <w:szCs w:val="24"/>
              </w:rPr>
            </w:pPr>
            <w:r w:rsidRPr="00107598">
              <w:rPr>
                <w:color w:val="000000"/>
                <w:szCs w:val="24"/>
              </w:rPr>
              <w:t> </w:t>
            </w:r>
          </w:p>
        </w:tc>
        <w:tc>
          <w:tcPr>
            <w:tcW w:w="1678" w:type="dxa"/>
            <w:tcBorders>
              <w:top w:val="nil"/>
              <w:left w:val="nil"/>
              <w:bottom w:val="single" w:sz="4" w:space="0" w:color="auto"/>
              <w:right w:val="single" w:sz="4" w:space="0" w:color="auto"/>
            </w:tcBorders>
            <w:noWrap/>
            <w:vAlign w:val="bottom"/>
          </w:tcPr>
          <w:p w:rsidR="00BB3FBD" w:rsidRPr="00107598" w:rsidRDefault="00BB3FBD" w:rsidP="00107598">
            <w:pPr>
              <w:spacing w:after="0"/>
              <w:rPr>
                <w:color w:val="000000"/>
                <w:szCs w:val="24"/>
              </w:rPr>
            </w:pPr>
            <w:r w:rsidRPr="00107598">
              <w:rPr>
                <w:color w:val="000000"/>
                <w:szCs w:val="24"/>
              </w:rPr>
              <w:t> </w:t>
            </w:r>
          </w:p>
        </w:tc>
        <w:tc>
          <w:tcPr>
            <w:tcW w:w="1441" w:type="dxa"/>
            <w:tcBorders>
              <w:top w:val="nil"/>
              <w:left w:val="nil"/>
              <w:bottom w:val="single" w:sz="4" w:space="0" w:color="auto"/>
              <w:right w:val="single" w:sz="4" w:space="0" w:color="auto"/>
            </w:tcBorders>
            <w:noWrap/>
            <w:vAlign w:val="bottom"/>
          </w:tcPr>
          <w:p w:rsidR="00BB3FBD" w:rsidRPr="00107598" w:rsidRDefault="00BB3FBD" w:rsidP="00107598">
            <w:pPr>
              <w:spacing w:after="0"/>
              <w:rPr>
                <w:color w:val="000000"/>
                <w:szCs w:val="24"/>
              </w:rPr>
            </w:pPr>
            <w:r w:rsidRPr="00107598">
              <w:rPr>
                <w:color w:val="000000"/>
                <w:szCs w:val="24"/>
              </w:rPr>
              <w:t> </w:t>
            </w:r>
          </w:p>
        </w:tc>
        <w:tc>
          <w:tcPr>
            <w:tcW w:w="1774" w:type="dxa"/>
            <w:tcBorders>
              <w:top w:val="nil"/>
              <w:left w:val="nil"/>
              <w:bottom w:val="single" w:sz="4" w:space="0" w:color="auto"/>
              <w:right w:val="single" w:sz="4" w:space="0" w:color="auto"/>
            </w:tcBorders>
            <w:noWrap/>
            <w:vAlign w:val="bottom"/>
          </w:tcPr>
          <w:p w:rsidR="00BB3FBD" w:rsidRPr="00107598" w:rsidRDefault="00BB3FBD" w:rsidP="00107598">
            <w:pPr>
              <w:spacing w:after="0"/>
              <w:rPr>
                <w:color w:val="000000"/>
                <w:szCs w:val="24"/>
              </w:rPr>
            </w:pPr>
            <w:r w:rsidRPr="00107598">
              <w:rPr>
                <w:color w:val="000000"/>
                <w:szCs w:val="24"/>
              </w:rPr>
              <w:t> </w:t>
            </w:r>
          </w:p>
        </w:tc>
      </w:tr>
      <w:tr w:rsidR="00BB3FBD" w:rsidRPr="002B2716" w:rsidTr="00107598">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107598" w:rsidRDefault="00BB3FBD" w:rsidP="00107598">
            <w:pPr>
              <w:spacing w:after="0"/>
              <w:rPr>
                <w:color w:val="000000"/>
                <w:szCs w:val="24"/>
              </w:rPr>
            </w:pPr>
            <w:r w:rsidRPr="00107598">
              <w:rPr>
                <w:color w:val="000000"/>
                <w:szCs w:val="24"/>
              </w:rPr>
              <w:t>Mean</w:t>
            </w:r>
          </w:p>
        </w:tc>
        <w:tc>
          <w:tcPr>
            <w:tcW w:w="1476" w:type="dxa"/>
            <w:tcBorders>
              <w:top w:val="nil"/>
              <w:left w:val="nil"/>
              <w:bottom w:val="single" w:sz="4" w:space="0" w:color="auto"/>
              <w:right w:val="single" w:sz="4" w:space="0" w:color="auto"/>
            </w:tcBorders>
            <w:noWrap/>
            <w:vAlign w:val="bottom"/>
          </w:tcPr>
          <w:p w:rsidR="00BB3FBD" w:rsidRPr="002B2716" w:rsidRDefault="00BB3FBD" w:rsidP="00107598">
            <w:pPr>
              <w:spacing w:after="0"/>
              <w:jc w:val="right"/>
              <w:rPr>
                <w:szCs w:val="24"/>
              </w:rPr>
            </w:pPr>
            <w:r w:rsidRPr="002B2716">
              <w:rPr>
                <w:szCs w:val="24"/>
              </w:rPr>
              <w:t>22.19091</w:t>
            </w:r>
          </w:p>
        </w:tc>
        <w:tc>
          <w:tcPr>
            <w:tcW w:w="1735" w:type="dxa"/>
            <w:tcBorders>
              <w:top w:val="nil"/>
              <w:left w:val="nil"/>
              <w:bottom w:val="single" w:sz="4" w:space="0" w:color="auto"/>
              <w:right w:val="single" w:sz="4" w:space="0" w:color="auto"/>
            </w:tcBorders>
            <w:noWrap/>
            <w:vAlign w:val="bottom"/>
          </w:tcPr>
          <w:p w:rsidR="00BB3FBD" w:rsidRPr="00107598" w:rsidRDefault="00BB3FBD" w:rsidP="00107598">
            <w:pPr>
              <w:spacing w:after="0"/>
              <w:rPr>
                <w:color w:val="000000"/>
                <w:szCs w:val="24"/>
              </w:rPr>
            </w:pPr>
            <w:r w:rsidRPr="00107598">
              <w:rPr>
                <w:color w:val="000000"/>
                <w:szCs w:val="24"/>
              </w:rPr>
              <w:t>Mean</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1043.036364</w:t>
            </w:r>
          </w:p>
        </w:tc>
        <w:tc>
          <w:tcPr>
            <w:tcW w:w="1441" w:type="dxa"/>
            <w:tcBorders>
              <w:top w:val="nil"/>
              <w:left w:val="nil"/>
              <w:bottom w:val="single" w:sz="4" w:space="0" w:color="auto"/>
              <w:right w:val="single" w:sz="4" w:space="0" w:color="auto"/>
            </w:tcBorders>
            <w:noWrap/>
            <w:vAlign w:val="bottom"/>
          </w:tcPr>
          <w:p w:rsidR="00BB3FBD" w:rsidRPr="00107598" w:rsidRDefault="00BB3FBD" w:rsidP="00107598">
            <w:pPr>
              <w:spacing w:after="0"/>
              <w:rPr>
                <w:color w:val="000000"/>
                <w:szCs w:val="24"/>
              </w:rPr>
            </w:pPr>
            <w:r w:rsidRPr="00107598">
              <w:rPr>
                <w:color w:val="000000"/>
                <w:szCs w:val="24"/>
              </w:rPr>
              <w:t>Mean</w:t>
            </w:r>
          </w:p>
        </w:tc>
        <w:tc>
          <w:tcPr>
            <w:tcW w:w="1774" w:type="dxa"/>
            <w:tcBorders>
              <w:top w:val="nil"/>
              <w:left w:val="nil"/>
              <w:bottom w:val="single" w:sz="4" w:space="0" w:color="auto"/>
              <w:right w:val="single" w:sz="4" w:space="0" w:color="auto"/>
            </w:tcBorders>
            <w:noWrap/>
            <w:vAlign w:val="bottom"/>
          </w:tcPr>
          <w:p w:rsidR="00BB3FBD" w:rsidRPr="002B2716" w:rsidRDefault="00BB3FBD" w:rsidP="00107598">
            <w:pPr>
              <w:spacing w:after="0"/>
              <w:jc w:val="right"/>
              <w:rPr>
                <w:szCs w:val="24"/>
              </w:rPr>
            </w:pPr>
            <w:r w:rsidRPr="002B2716">
              <w:rPr>
                <w:szCs w:val="24"/>
              </w:rPr>
              <w:t>3.108905455</w:t>
            </w:r>
          </w:p>
        </w:tc>
      </w:tr>
      <w:tr w:rsidR="00BB3FBD" w:rsidRPr="002B2716" w:rsidTr="00107598">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107598" w:rsidRDefault="00BB3FBD" w:rsidP="00107598">
            <w:pPr>
              <w:spacing w:after="0"/>
              <w:rPr>
                <w:color w:val="000000"/>
                <w:szCs w:val="24"/>
              </w:rPr>
            </w:pPr>
            <w:r w:rsidRPr="00107598">
              <w:rPr>
                <w:color w:val="000000"/>
                <w:szCs w:val="24"/>
              </w:rPr>
              <w:t>Standard Error</w:t>
            </w:r>
          </w:p>
        </w:tc>
        <w:tc>
          <w:tcPr>
            <w:tcW w:w="1476" w:type="dxa"/>
            <w:tcBorders>
              <w:top w:val="nil"/>
              <w:left w:val="nil"/>
              <w:bottom w:val="single" w:sz="4" w:space="0" w:color="auto"/>
              <w:right w:val="single" w:sz="4" w:space="0" w:color="auto"/>
            </w:tcBorders>
            <w:noWrap/>
            <w:vAlign w:val="bottom"/>
          </w:tcPr>
          <w:p w:rsidR="00BB3FBD" w:rsidRPr="002B2716" w:rsidRDefault="00BB3FBD" w:rsidP="00107598">
            <w:pPr>
              <w:spacing w:after="0"/>
              <w:jc w:val="right"/>
              <w:rPr>
                <w:szCs w:val="24"/>
              </w:rPr>
            </w:pPr>
            <w:r w:rsidRPr="002B2716">
              <w:rPr>
                <w:szCs w:val="24"/>
              </w:rPr>
              <w:t>0.738851</w:t>
            </w:r>
          </w:p>
        </w:tc>
        <w:tc>
          <w:tcPr>
            <w:tcW w:w="1735" w:type="dxa"/>
            <w:tcBorders>
              <w:top w:val="nil"/>
              <w:left w:val="nil"/>
              <w:bottom w:val="single" w:sz="4" w:space="0" w:color="auto"/>
              <w:right w:val="single" w:sz="4" w:space="0" w:color="auto"/>
            </w:tcBorders>
            <w:noWrap/>
            <w:vAlign w:val="bottom"/>
          </w:tcPr>
          <w:p w:rsidR="00BB3FBD" w:rsidRPr="00107598" w:rsidRDefault="00BB3FBD" w:rsidP="00107598">
            <w:pPr>
              <w:spacing w:after="0"/>
              <w:rPr>
                <w:color w:val="000000"/>
                <w:szCs w:val="24"/>
              </w:rPr>
            </w:pPr>
            <w:r w:rsidRPr="00107598">
              <w:rPr>
                <w:color w:val="000000"/>
                <w:szCs w:val="24"/>
              </w:rPr>
              <w:t>Standard Error</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30.92917209</w:t>
            </w:r>
          </w:p>
        </w:tc>
        <w:tc>
          <w:tcPr>
            <w:tcW w:w="1441" w:type="dxa"/>
            <w:tcBorders>
              <w:top w:val="nil"/>
              <w:left w:val="nil"/>
              <w:bottom w:val="single" w:sz="4" w:space="0" w:color="auto"/>
              <w:right w:val="single" w:sz="4" w:space="0" w:color="auto"/>
            </w:tcBorders>
            <w:noWrap/>
            <w:vAlign w:val="bottom"/>
          </w:tcPr>
          <w:p w:rsidR="00BB3FBD" w:rsidRPr="00107598" w:rsidRDefault="00BB3FBD" w:rsidP="00107598">
            <w:pPr>
              <w:spacing w:after="0"/>
              <w:rPr>
                <w:color w:val="000000"/>
                <w:szCs w:val="24"/>
              </w:rPr>
            </w:pPr>
            <w:r w:rsidRPr="00107598">
              <w:rPr>
                <w:color w:val="000000"/>
                <w:szCs w:val="24"/>
              </w:rPr>
              <w:t>Standard Error</w:t>
            </w:r>
          </w:p>
        </w:tc>
        <w:tc>
          <w:tcPr>
            <w:tcW w:w="1774" w:type="dxa"/>
            <w:tcBorders>
              <w:top w:val="nil"/>
              <w:left w:val="nil"/>
              <w:bottom w:val="single" w:sz="4" w:space="0" w:color="auto"/>
              <w:right w:val="single" w:sz="4" w:space="0" w:color="auto"/>
            </w:tcBorders>
            <w:noWrap/>
            <w:vAlign w:val="bottom"/>
          </w:tcPr>
          <w:p w:rsidR="00BB3FBD" w:rsidRPr="002B2716" w:rsidRDefault="00BB3FBD" w:rsidP="00107598">
            <w:pPr>
              <w:spacing w:after="0"/>
              <w:jc w:val="right"/>
              <w:rPr>
                <w:szCs w:val="24"/>
              </w:rPr>
            </w:pPr>
            <w:r w:rsidRPr="002B2716">
              <w:rPr>
                <w:szCs w:val="24"/>
              </w:rPr>
              <w:t>0.091212149</w:t>
            </w:r>
          </w:p>
        </w:tc>
      </w:tr>
      <w:tr w:rsidR="00BB3FBD" w:rsidRPr="002B2716" w:rsidTr="00107598">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107598" w:rsidRDefault="00BB3FBD" w:rsidP="00107598">
            <w:pPr>
              <w:spacing w:after="0"/>
              <w:rPr>
                <w:color w:val="000000"/>
                <w:szCs w:val="24"/>
              </w:rPr>
            </w:pPr>
            <w:r w:rsidRPr="00107598">
              <w:rPr>
                <w:color w:val="000000"/>
                <w:szCs w:val="24"/>
              </w:rPr>
              <w:t>Median</w:t>
            </w:r>
          </w:p>
        </w:tc>
        <w:tc>
          <w:tcPr>
            <w:tcW w:w="1476" w:type="dxa"/>
            <w:tcBorders>
              <w:top w:val="nil"/>
              <w:left w:val="nil"/>
              <w:bottom w:val="single" w:sz="4" w:space="0" w:color="auto"/>
              <w:right w:val="single" w:sz="4" w:space="0" w:color="auto"/>
            </w:tcBorders>
            <w:noWrap/>
            <w:vAlign w:val="bottom"/>
          </w:tcPr>
          <w:p w:rsidR="00BB3FBD" w:rsidRPr="002B2716" w:rsidRDefault="00BB3FBD" w:rsidP="00107598">
            <w:pPr>
              <w:spacing w:after="0"/>
              <w:jc w:val="right"/>
              <w:rPr>
                <w:szCs w:val="24"/>
              </w:rPr>
            </w:pPr>
            <w:r w:rsidRPr="002B2716">
              <w:rPr>
                <w:szCs w:val="24"/>
              </w:rPr>
              <w:t>21.6</w:t>
            </w:r>
          </w:p>
        </w:tc>
        <w:tc>
          <w:tcPr>
            <w:tcW w:w="1735" w:type="dxa"/>
            <w:tcBorders>
              <w:top w:val="nil"/>
              <w:left w:val="nil"/>
              <w:bottom w:val="single" w:sz="4" w:space="0" w:color="auto"/>
              <w:right w:val="single" w:sz="4" w:space="0" w:color="auto"/>
            </w:tcBorders>
            <w:noWrap/>
            <w:vAlign w:val="bottom"/>
          </w:tcPr>
          <w:p w:rsidR="00BB3FBD" w:rsidRPr="00107598" w:rsidRDefault="00BB3FBD" w:rsidP="00107598">
            <w:pPr>
              <w:spacing w:after="0"/>
              <w:rPr>
                <w:color w:val="000000"/>
                <w:szCs w:val="24"/>
              </w:rPr>
            </w:pPr>
            <w:r w:rsidRPr="00107598">
              <w:rPr>
                <w:color w:val="000000"/>
                <w:szCs w:val="24"/>
              </w:rPr>
              <w:t>Median</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1025.4</w:t>
            </w:r>
          </w:p>
        </w:tc>
        <w:tc>
          <w:tcPr>
            <w:tcW w:w="1441" w:type="dxa"/>
            <w:tcBorders>
              <w:top w:val="nil"/>
              <w:left w:val="nil"/>
              <w:bottom w:val="single" w:sz="4" w:space="0" w:color="auto"/>
              <w:right w:val="single" w:sz="4" w:space="0" w:color="auto"/>
            </w:tcBorders>
            <w:noWrap/>
            <w:vAlign w:val="bottom"/>
          </w:tcPr>
          <w:p w:rsidR="00BB3FBD" w:rsidRPr="00107598" w:rsidRDefault="00BB3FBD" w:rsidP="00107598">
            <w:pPr>
              <w:spacing w:after="0"/>
              <w:rPr>
                <w:color w:val="000000"/>
                <w:szCs w:val="24"/>
              </w:rPr>
            </w:pPr>
            <w:r w:rsidRPr="00107598">
              <w:rPr>
                <w:color w:val="000000"/>
                <w:szCs w:val="24"/>
              </w:rPr>
              <w:t>Median</w:t>
            </w:r>
          </w:p>
        </w:tc>
        <w:tc>
          <w:tcPr>
            <w:tcW w:w="1774" w:type="dxa"/>
            <w:tcBorders>
              <w:top w:val="nil"/>
              <w:left w:val="nil"/>
              <w:bottom w:val="single" w:sz="4" w:space="0" w:color="auto"/>
              <w:right w:val="single" w:sz="4" w:space="0" w:color="auto"/>
            </w:tcBorders>
            <w:noWrap/>
            <w:vAlign w:val="bottom"/>
          </w:tcPr>
          <w:p w:rsidR="00BB3FBD" w:rsidRPr="002B2716" w:rsidRDefault="00BB3FBD" w:rsidP="00107598">
            <w:pPr>
              <w:spacing w:after="0"/>
              <w:jc w:val="right"/>
              <w:rPr>
                <w:szCs w:val="24"/>
              </w:rPr>
            </w:pPr>
            <w:r w:rsidRPr="002B2716">
              <w:rPr>
                <w:szCs w:val="24"/>
              </w:rPr>
              <w:t>3.084</w:t>
            </w:r>
          </w:p>
        </w:tc>
      </w:tr>
      <w:tr w:rsidR="00BB3FBD" w:rsidRPr="002B2716" w:rsidTr="00107598">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107598" w:rsidRDefault="00BB3FBD" w:rsidP="00107598">
            <w:pPr>
              <w:spacing w:after="0"/>
              <w:rPr>
                <w:color w:val="000000"/>
                <w:szCs w:val="24"/>
              </w:rPr>
            </w:pPr>
            <w:r w:rsidRPr="00107598">
              <w:rPr>
                <w:color w:val="000000"/>
                <w:szCs w:val="24"/>
              </w:rPr>
              <w:t>Mode</w:t>
            </w:r>
          </w:p>
        </w:tc>
        <w:tc>
          <w:tcPr>
            <w:tcW w:w="1476" w:type="dxa"/>
            <w:tcBorders>
              <w:top w:val="nil"/>
              <w:left w:val="nil"/>
              <w:bottom w:val="single" w:sz="4" w:space="0" w:color="auto"/>
              <w:right w:val="single" w:sz="4" w:space="0" w:color="auto"/>
            </w:tcBorders>
            <w:noWrap/>
            <w:vAlign w:val="bottom"/>
          </w:tcPr>
          <w:p w:rsidR="00BB3FBD" w:rsidRPr="00107598" w:rsidRDefault="00BB3FBD" w:rsidP="00107598">
            <w:pPr>
              <w:spacing w:after="0"/>
              <w:jc w:val="center"/>
              <w:rPr>
                <w:color w:val="000000"/>
                <w:szCs w:val="24"/>
              </w:rPr>
            </w:pPr>
            <w:r w:rsidRPr="00107598">
              <w:rPr>
                <w:color w:val="000000"/>
                <w:szCs w:val="24"/>
              </w:rPr>
              <w:t>#N/A</w:t>
            </w:r>
          </w:p>
        </w:tc>
        <w:tc>
          <w:tcPr>
            <w:tcW w:w="1735" w:type="dxa"/>
            <w:tcBorders>
              <w:top w:val="nil"/>
              <w:left w:val="nil"/>
              <w:bottom w:val="single" w:sz="4" w:space="0" w:color="auto"/>
              <w:right w:val="single" w:sz="4" w:space="0" w:color="auto"/>
            </w:tcBorders>
            <w:noWrap/>
            <w:vAlign w:val="bottom"/>
          </w:tcPr>
          <w:p w:rsidR="00BB3FBD" w:rsidRPr="00107598" w:rsidRDefault="00BB3FBD" w:rsidP="00107598">
            <w:pPr>
              <w:spacing w:after="0"/>
              <w:rPr>
                <w:color w:val="000000"/>
                <w:szCs w:val="24"/>
              </w:rPr>
            </w:pPr>
            <w:r w:rsidRPr="00107598">
              <w:rPr>
                <w:color w:val="000000"/>
                <w:szCs w:val="24"/>
              </w:rPr>
              <w:t>Mode</w:t>
            </w:r>
          </w:p>
        </w:tc>
        <w:tc>
          <w:tcPr>
            <w:tcW w:w="1678" w:type="dxa"/>
            <w:tcBorders>
              <w:top w:val="nil"/>
              <w:left w:val="nil"/>
              <w:bottom w:val="single" w:sz="4" w:space="0" w:color="auto"/>
              <w:right w:val="single" w:sz="4" w:space="0" w:color="auto"/>
            </w:tcBorders>
            <w:noWrap/>
            <w:vAlign w:val="bottom"/>
          </w:tcPr>
          <w:p w:rsidR="00BB3FBD" w:rsidRPr="00107598" w:rsidRDefault="00BB3FBD" w:rsidP="00222455">
            <w:pPr>
              <w:spacing w:after="0"/>
              <w:jc w:val="right"/>
              <w:rPr>
                <w:color w:val="000000"/>
                <w:szCs w:val="24"/>
              </w:rPr>
            </w:pPr>
            <w:r w:rsidRPr="00107598">
              <w:rPr>
                <w:color w:val="000000"/>
                <w:szCs w:val="24"/>
              </w:rPr>
              <w:t>#N/A</w:t>
            </w:r>
          </w:p>
        </w:tc>
        <w:tc>
          <w:tcPr>
            <w:tcW w:w="1441" w:type="dxa"/>
            <w:tcBorders>
              <w:top w:val="nil"/>
              <w:left w:val="nil"/>
              <w:bottom w:val="single" w:sz="4" w:space="0" w:color="auto"/>
              <w:right w:val="single" w:sz="4" w:space="0" w:color="auto"/>
            </w:tcBorders>
            <w:noWrap/>
            <w:vAlign w:val="bottom"/>
          </w:tcPr>
          <w:p w:rsidR="00BB3FBD" w:rsidRPr="00107598" w:rsidRDefault="00BB3FBD" w:rsidP="00107598">
            <w:pPr>
              <w:spacing w:after="0"/>
              <w:rPr>
                <w:color w:val="000000"/>
                <w:szCs w:val="24"/>
              </w:rPr>
            </w:pPr>
            <w:r w:rsidRPr="00107598">
              <w:rPr>
                <w:color w:val="000000"/>
                <w:szCs w:val="24"/>
              </w:rPr>
              <w:t>Mode</w:t>
            </w:r>
          </w:p>
        </w:tc>
        <w:tc>
          <w:tcPr>
            <w:tcW w:w="1774" w:type="dxa"/>
            <w:tcBorders>
              <w:top w:val="nil"/>
              <w:left w:val="nil"/>
              <w:bottom w:val="single" w:sz="4" w:space="0" w:color="auto"/>
              <w:right w:val="single" w:sz="4" w:space="0" w:color="auto"/>
            </w:tcBorders>
            <w:noWrap/>
            <w:vAlign w:val="bottom"/>
          </w:tcPr>
          <w:p w:rsidR="00BB3FBD" w:rsidRPr="002B2716" w:rsidRDefault="00BB3FBD" w:rsidP="00107598">
            <w:pPr>
              <w:spacing w:after="0"/>
              <w:jc w:val="right"/>
              <w:rPr>
                <w:szCs w:val="24"/>
              </w:rPr>
            </w:pPr>
            <w:r w:rsidRPr="002B2716">
              <w:rPr>
                <w:szCs w:val="24"/>
              </w:rPr>
              <w:t>#N/A</w:t>
            </w:r>
          </w:p>
        </w:tc>
      </w:tr>
      <w:tr w:rsidR="00BB3FBD" w:rsidRPr="002B2716" w:rsidTr="00107598">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107598" w:rsidRDefault="00BB3FBD" w:rsidP="00107598">
            <w:pPr>
              <w:spacing w:after="0"/>
              <w:rPr>
                <w:color w:val="000000"/>
                <w:szCs w:val="24"/>
              </w:rPr>
            </w:pPr>
            <w:r w:rsidRPr="00107598">
              <w:rPr>
                <w:color w:val="000000"/>
                <w:szCs w:val="24"/>
              </w:rPr>
              <w:t>Standard Deviation</w:t>
            </w:r>
          </w:p>
        </w:tc>
        <w:tc>
          <w:tcPr>
            <w:tcW w:w="1476" w:type="dxa"/>
            <w:tcBorders>
              <w:top w:val="nil"/>
              <w:left w:val="nil"/>
              <w:bottom w:val="single" w:sz="4" w:space="0" w:color="auto"/>
              <w:right w:val="single" w:sz="4" w:space="0" w:color="auto"/>
            </w:tcBorders>
            <w:noWrap/>
            <w:vAlign w:val="bottom"/>
          </w:tcPr>
          <w:p w:rsidR="00BB3FBD" w:rsidRPr="002B2716" w:rsidRDefault="00BB3FBD" w:rsidP="00107598">
            <w:pPr>
              <w:spacing w:after="0"/>
              <w:jc w:val="right"/>
              <w:rPr>
                <w:szCs w:val="24"/>
              </w:rPr>
            </w:pPr>
            <w:r w:rsidRPr="002B2716">
              <w:rPr>
                <w:szCs w:val="24"/>
              </w:rPr>
              <w:t>2.450492</w:t>
            </w:r>
          </w:p>
        </w:tc>
        <w:tc>
          <w:tcPr>
            <w:tcW w:w="1735" w:type="dxa"/>
            <w:tcBorders>
              <w:top w:val="nil"/>
              <w:left w:val="nil"/>
              <w:bottom w:val="single" w:sz="4" w:space="0" w:color="auto"/>
              <w:right w:val="single" w:sz="4" w:space="0" w:color="auto"/>
            </w:tcBorders>
            <w:noWrap/>
            <w:vAlign w:val="bottom"/>
          </w:tcPr>
          <w:p w:rsidR="00BB3FBD" w:rsidRPr="00107598" w:rsidRDefault="00BB3FBD" w:rsidP="00107598">
            <w:pPr>
              <w:spacing w:after="0"/>
              <w:rPr>
                <w:color w:val="000000"/>
                <w:szCs w:val="24"/>
              </w:rPr>
            </w:pPr>
            <w:r w:rsidRPr="00107598">
              <w:rPr>
                <w:color w:val="000000"/>
                <w:szCs w:val="24"/>
              </w:rPr>
              <w:t>Standard Deviation</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102.5804589</w:t>
            </w:r>
          </w:p>
        </w:tc>
        <w:tc>
          <w:tcPr>
            <w:tcW w:w="1441" w:type="dxa"/>
            <w:tcBorders>
              <w:top w:val="nil"/>
              <w:left w:val="nil"/>
              <w:bottom w:val="single" w:sz="4" w:space="0" w:color="auto"/>
              <w:right w:val="single" w:sz="4" w:space="0" w:color="auto"/>
            </w:tcBorders>
            <w:noWrap/>
            <w:vAlign w:val="bottom"/>
          </w:tcPr>
          <w:p w:rsidR="00BB3FBD" w:rsidRPr="00107598" w:rsidRDefault="00BB3FBD" w:rsidP="00107598">
            <w:pPr>
              <w:spacing w:after="0"/>
              <w:rPr>
                <w:color w:val="000000"/>
                <w:szCs w:val="24"/>
              </w:rPr>
            </w:pPr>
            <w:r w:rsidRPr="00107598">
              <w:rPr>
                <w:color w:val="000000"/>
                <w:szCs w:val="24"/>
              </w:rPr>
              <w:t>Standard Deviation</w:t>
            </w:r>
          </w:p>
        </w:tc>
        <w:tc>
          <w:tcPr>
            <w:tcW w:w="1774" w:type="dxa"/>
            <w:tcBorders>
              <w:top w:val="nil"/>
              <w:left w:val="nil"/>
              <w:bottom w:val="single" w:sz="4" w:space="0" w:color="auto"/>
              <w:right w:val="single" w:sz="4" w:space="0" w:color="auto"/>
            </w:tcBorders>
            <w:noWrap/>
            <w:vAlign w:val="bottom"/>
          </w:tcPr>
          <w:p w:rsidR="00BB3FBD" w:rsidRPr="002B2716" w:rsidRDefault="00BB3FBD" w:rsidP="00107598">
            <w:pPr>
              <w:spacing w:after="0"/>
              <w:jc w:val="right"/>
              <w:rPr>
                <w:szCs w:val="24"/>
              </w:rPr>
            </w:pPr>
            <w:r w:rsidRPr="002B2716">
              <w:rPr>
                <w:szCs w:val="24"/>
              </w:rPr>
              <w:t>0.302516475</w:t>
            </w:r>
          </w:p>
        </w:tc>
      </w:tr>
      <w:tr w:rsidR="00BB3FBD" w:rsidRPr="002B2716" w:rsidTr="00107598">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107598" w:rsidRDefault="00BB3FBD" w:rsidP="00107598">
            <w:pPr>
              <w:spacing w:after="0"/>
              <w:rPr>
                <w:color w:val="000000"/>
                <w:szCs w:val="24"/>
              </w:rPr>
            </w:pPr>
            <w:r w:rsidRPr="00107598">
              <w:rPr>
                <w:color w:val="000000"/>
                <w:szCs w:val="24"/>
              </w:rPr>
              <w:t>Sample Variance</w:t>
            </w:r>
          </w:p>
        </w:tc>
        <w:tc>
          <w:tcPr>
            <w:tcW w:w="1476" w:type="dxa"/>
            <w:tcBorders>
              <w:top w:val="nil"/>
              <w:left w:val="nil"/>
              <w:bottom w:val="single" w:sz="4" w:space="0" w:color="auto"/>
              <w:right w:val="single" w:sz="4" w:space="0" w:color="auto"/>
            </w:tcBorders>
            <w:noWrap/>
            <w:vAlign w:val="bottom"/>
          </w:tcPr>
          <w:p w:rsidR="00BB3FBD" w:rsidRPr="002B2716" w:rsidRDefault="00BB3FBD" w:rsidP="00107598">
            <w:pPr>
              <w:spacing w:after="0"/>
              <w:jc w:val="right"/>
              <w:rPr>
                <w:szCs w:val="24"/>
              </w:rPr>
            </w:pPr>
            <w:r w:rsidRPr="002B2716">
              <w:rPr>
                <w:szCs w:val="24"/>
              </w:rPr>
              <w:t>6.004909</w:t>
            </w:r>
          </w:p>
        </w:tc>
        <w:tc>
          <w:tcPr>
            <w:tcW w:w="1735" w:type="dxa"/>
            <w:tcBorders>
              <w:top w:val="nil"/>
              <w:left w:val="nil"/>
              <w:bottom w:val="single" w:sz="4" w:space="0" w:color="auto"/>
              <w:right w:val="single" w:sz="4" w:space="0" w:color="auto"/>
            </w:tcBorders>
            <w:noWrap/>
            <w:vAlign w:val="bottom"/>
          </w:tcPr>
          <w:p w:rsidR="00BB3FBD" w:rsidRPr="00107598" w:rsidRDefault="00BB3FBD" w:rsidP="00107598">
            <w:pPr>
              <w:spacing w:after="0"/>
              <w:rPr>
                <w:color w:val="000000"/>
                <w:szCs w:val="24"/>
              </w:rPr>
            </w:pPr>
            <w:r w:rsidRPr="00107598">
              <w:rPr>
                <w:color w:val="000000"/>
                <w:szCs w:val="24"/>
              </w:rPr>
              <w:t>Sample Variance</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10522.75055</w:t>
            </w:r>
          </w:p>
        </w:tc>
        <w:tc>
          <w:tcPr>
            <w:tcW w:w="1441" w:type="dxa"/>
            <w:tcBorders>
              <w:top w:val="nil"/>
              <w:left w:val="nil"/>
              <w:bottom w:val="single" w:sz="4" w:space="0" w:color="auto"/>
              <w:right w:val="single" w:sz="4" w:space="0" w:color="auto"/>
            </w:tcBorders>
            <w:noWrap/>
            <w:vAlign w:val="bottom"/>
          </w:tcPr>
          <w:p w:rsidR="00BB3FBD" w:rsidRPr="00107598" w:rsidRDefault="00BB3FBD" w:rsidP="00107598">
            <w:pPr>
              <w:spacing w:after="0"/>
              <w:rPr>
                <w:color w:val="000000"/>
                <w:szCs w:val="24"/>
              </w:rPr>
            </w:pPr>
            <w:r w:rsidRPr="00107598">
              <w:rPr>
                <w:color w:val="000000"/>
                <w:szCs w:val="24"/>
              </w:rPr>
              <w:t>Sample Variance</w:t>
            </w:r>
          </w:p>
        </w:tc>
        <w:tc>
          <w:tcPr>
            <w:tcW w:w="1774" w:type="dxa"/>
            <w:tcBorders>
              <w:top w:val="nil"/>
              <w:left w:val="nil"/>
              <w:bottom w:val="single" w:sz="4" w:space="0" w:color="auto"/>
              <w:right w:val="single" w:sz="4" w:space="0" w:color="auto"/>
            </w:tcBorders>
            <w:noWrap/>
            <w:vAlign w:val="bottom"/>
          </w:tcPr>
          <w:p w:rsidR="00BB3FBD" w:rsidRPr="002B2716" w:rsidRDefault="00BB3FBD" w:rsidP="00107598">
            <w:pPr>
              <w:spacing w:after="0"/>
              <w:jc w:val="right"/>
              <w:rPr>
                <w:szCs w:val="24"/>
              </w:rPr>
            </w:pPr>
            <w:r w:rsidRPr="002B2716">
              <w:rPr>
                <w:szCs w:val="24"/>
              </w:rPr>
              <w:t>0.091516218</w:t>
            </w:r>
          </w:p>
        </w:tc>
      </w:tr>
      <w:tr w:rsidR="00BB3FBD" w:rsidRPr="002B2716" w:rsidTr="00107598">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107598" w:rsidRDefault="00BB3FBD" w:rsidP="00107598">
            <w:pPr>
              <w:spacing w:after="0"/>
              <w:rPr>
                <w:color w:val="000000"/>
                <w:szCs w:val="24"/>
              </w:rPr>
            </w:pPr>
            <w:r w:rsidRPr="00107598">
              <w:rPr>
                <w:color w:val="000000"/>
                <w:szCs w:val="24"/>
              </w:rPr>
              <w:t>Kurtosis</w:t>
            </w:r>
          </w:p>
        </w:tc>
        <w:tc>
          <w:tcPr>
            <w:tcW w:w="1476" w:type="dxa"/>
            <w:tcBorders>
              <w:top w:val="nil"/>
              <w:left w:val="nil"/>
              <w:bottom w:val="single" w:sz="4" w:space="0" w:color="auto"/>
              <w:right w:val="single" w:sz="4" w:space="0" w:color="auto"/>
            </w:tcBorders>
            <w:noWrap/>
            <w:vAlign w:val="bottom"/>
          </w:tcPr>
          <w:p w:rsidR="00BB3FBD" w:rsidRPr="002B2716" w:rsidRDefault="00BB3FBD" w:rsidP="00107598">
            <w:pPr>
              <w:spacing w:after="0"/>
              <w:jc w:val="right"/>
              <w:rPr>
                <w:szCs w:val="24"/>
              </w:rPr>
            </w:pPr>
            <w:r w:rsidRPr="002B2716">
              <w:rPr>
                <w:szCs w:val="24"/>
              </w:rPr>
              <w:t>-0.18901</w:t>
            </w:r>
          </w:p>
        </w:tc>
        <w:tc>
          <w:tcPr>
            <w:tcW w:w="1735" w:type="dxa"/>
            <w:tcBorders>
              <w:top w:val="nil"/>
              <w:left w:val="nil"/>
              <w:bottom w:val="single" w:sz="4" w:space="0" w:color="auto"/>
              <w:right w:val="single" w:sz="4" w:space="0" w:color="auto"/>
            </w:tcBorders>
            <w:noWrap/>
            <w:vAlign w:val="bottom"/>
          </w:tcPr>
          <w:p w:rsidR="00BB3FBD" w:rsidRPr="00107598" w:rsidRDefault="00BB3FBD" w:rsidP="00107598">
            <w:pPr>
              <w:spacing w:after="0"/>
              <w:rPr>
                <w:color w:val="000000"/>
                <w:szCs w:val="24"/>
              </w:rPr>
            </w:pPr>
            <w:r w:rsidRPr="00107598">
              <w:rPr>
                <w:color w:val="000000"/>
                <w:szCs w:val="24"/>
              </w:rPr>
              <w:t>Kurtosis</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-0.688310488</w:t>
            </w:r>
          </w:p>
        </w:tc>
        <w:tc>
          <w:tcPr>
            <w:tcW w:w="1441" w:type="dxa"/>
            <w:tcBorders>
              <w:top w:val="nil"/>
              <w:left w:val="nil"/>
              <w:bottom w:val="single" w:sz="4" w:space="0" w:color="auto"/>
              <w:right w:val="single" w:sz="4" w:space="0" w:color="auto"/>
            </w:tcBorders>
            <w:noWrap/>
            <w:vAlign w:val="bottom"/>
          </w:tcPr>
          <w:p w:rsidR="00BB3FBD" w:rsidRPr="00107598" w:rsidRDefault="00BB3FBD" w:rsidP="00107598">
            <w:pPr>
              <w:spacing w:after="0"/>
              <w:rPr>
                <w:color w:val="000000"/>
                <w:szCs w:val="24"/>
              </w:rPr>
            </w:pPr>
            <w:r w:rsidRPr="00107598">
              <w:rPr>
                <w:color w:val="000000"/>
                <w:szCs w:val="24"/>
              </w:rPr>
              <w:t>Kurtosis</w:t>
            </w:r>
          </w:p>
        </w:tc>
        <w:tc>
          <w:tcPr>
            <w:tcW w:w="1774" w:type="dxa"/>
            <w:tcBorders>
              <w:top w:val="nil"/>
              <w:left w:val="nil"/>
              <w:bottom w:val="single" w:sz="4" w:space="0" w:color="auto"/>
              <w:right w:val="single" w:sz="4" w:space="0" w:color="auto"/>
            </w:tcBorders>
            <w:noWrap/>
            <w:vAlign w:val="bottom"/>
          </w:tcPr>
          <w:p w:rsidR="00BB3FBD" w:rsidRPr="002B2716" w:rsidRDefault="00BB3FBD" w:rsidP="00107598">
            <w:pPr>
              <w:spacing w:after="0"/>
              <w:jc w:val="right"/>
              <w:rPr>
                <w:szCs w:val="24"/>
              </w:rPr>
            </w:pPr>
            <w:r w:rsidRPr="002B2716">
              <w:rPr>
                <w:szCs w:val="24"/>
              </w:rPr>
              <w:t>-0.677827036</w:t>
            </w:r>
          </w:p>
        </w:tc>
      </w:tr>
      <w:tr w:rsidR="00BB3FBD" w:rsidRPr="002B2716" w:rsidTr="00107598">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107598" w:rsidRDefault="00BB3FBD" w:rsidP="00107598">
            <w:pPr>
              <w:spacing w:after="0"/>
              <w:rPr>
                <w:color w:val="000000"/>
                <w:szCs w:val="24"/>
              </w:rPr>
            </w:pPr>
            <w:r w:rsidRPr="00107598">
              <w:rPr>
                <w:color w:val="000000"/>
                <w:szCs w:val="24"/>
              </w:rPr>
              <w:t>Skewness</w:t>
            </w:r>
          </w:p>
        </w:tc>
        <w:tc>
          <w:tcPr>
            <w:tcW w:w="1476" w:type="dxa"/>
            <w:tcBorders>
              <w:top w:val="nil"/>
              <w:left w:val="nil"/>
              <w:bottom w:val="single" w:sz="4" w:space="0" w:color="auto"/>
              <w:right w:val="single" w:sz="4" w:space="0" w:color="auto"/>
            </w:tcBorders>
            <w:noWrap/>
            <w:vAlign w:val="bottom"/>
          </w:tcPr>
          <w:p w:rsidR="00BB3FBD" w:rsidRPr="002B2716" w:rsidRDefault="00BB3FBD" w:rsidP="00107598">
            <w:pPr>
              <w:spacing w:after="0"/>
              <w:jc w:val="right"/>
              <w:rPr>
                <w:szCs w:val="24"/>
              </w:rPr>
            </w:pPr>
            <w:r w:rsidRPr="002B2716">
              <w:rPr>
                <w:szCs w:val="24"/>
              </w:rPr>
              <w:t>0.760534</w:t>
            </w:r>
          </w:p>
        </w:tc>
        <w:tc>
          <w:tcPr>
            <w:tcW w:w="1735" w:type="dxa"/>
            <w:tcBorders>
              <w:top w:val="nil"/>
              <w:left w:val="nil"/>
              <w:bottom w:val="single" w:sz="4" w:space="0" w:color="auto"/>
              <w:right w:val="single" w:sz="4" w:space="0" w:color="auto"/>
            </w:tcBorders>
            <w:noWrap/>
            <w:vAlign w:val="bottom"/>
          </w:tcPr>
          <w:p w:rsidR="00BB3FBD" w:rsidRPr="00107598" w:rsidRDefault="00BB3FBD" w:rsidP="00107598">
            <w:pPr>
              <w:spacing w:after="0"/>
              <w:rPr>
                <w:color w:val="000000"/>
                <w:szCs w:val="24"/>
              </w:rPr>
            </w:pPr>
            <w:r w:rsidRPr="00107598">
              <w:rPr>
                <w:color w:val="000000"/>
                <w:szCs w:val="24"/>
              </w:rPr>
              <w:t>Skewness</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0.493235313</w:t>
            </w:r>
          </w:p>
        </w:tc>
        <w:tc>
          <w:tcPr>
            <w:tcW w:w="1441" w:type="dxa"/>
            <w:tcBorders>
              <w:top w:val="nil"/>
              <w:left w:val="nil"/>
              <w:bottom w:val="single" w:sz="4" w:space="0" w:color="auto"/>
              <w:right w:val="single" w:sz="4" w:space="0" w:color="auto"/>
            </w:tcBorders>
            <w:noWrap/>
            <w:vAlign w:val="bottom"/>
          </w:tcPr>
          <w:p w:rsidR="00BB3FBD" w:rsidRPr="00107598" w:rsidRDefault="00BB3FBD" w:rsidP="00107598">
            <w:pPr>
              <w:spacing w:after="0"/>
              <w:rPr>
                <w:color w:val="000000"/>
                <w:szCs w:val="24"/>
              </w:rPr>
            </w:pPr>
            <w:r w:rsidRPr="00107598">
              <w:rPr>
                <w:color w:val="000000"/>
                <w:szCs w:val="24"/>
              </w:rPr>
              <w:t>Skewness</w:t>
            </w:r>
          </w:p>
        </w:tc>
        <w:tc>
          <w:tcPr>
            <w:tcW w:w="1774" w:type="dxa"/>
            <w:tcBorders>
              <w:top w:val="nil"/>
              <w:left w:val="nil"/>
              <w:bottom w:val="single" w:sz="4" w:space="0" w:color="auto"/>
              <w:right w:val="single" w:sz="4" w:space="0" w:color="auto"/>
            </w:tcBorders>
            <w:noWrap/>
            <w:vAlign w:val="bottom"/>
          </w:tcPr>
          <w:p w:rsidR="00BB3FBD" w:rsidRPr="002B2716" w:rsidRDefault="00BB3FBD" w:rsidP="00107598">
            <w:pPr>
              <w:spacing w:after="0"/>
              <w:jc w:val="right"/>
              <w:rPr>
                <w:szCs w:val="24"/>
              </w:rPr>
            </w:pPr>
            <w:r w:rsidRPr="002B2716">
              <w:rPr>
                <w:szCs w:val="24"/>
              </w:rPr>
              <w:t>-0.060373476</w:t>
            </w:r>
          </w:p>
        </w:tc>
      </w:tr>
    </w:tbl>
    <w:p w:rsidR="00BB3FBD" w:rsidRDefault="00BB3FBD" w:rsidP="00742780">
      <w:pPr>
        <w:tabs>
          <w:tab w:val="left" w:pos="5272"/>
        </w:tabs>
        <w:spacing w:after="0"/>
        <w:ind w:left="360"/>
        <w:rPr>
          <w:b/>
          <w:szCs w:val="24"/>
        </w:rPr>
      </w:pPr>
    </w:p>
    <w:p w:rsidR="00BB3FBD" w:rsidRDefault="00BB3FBD" w:rsidP="00742780">
      <w:pPr>
        <w:tabs>
          <w:tab w:val="left" w:pos="5272"/>
        </w:tabs>
        <w:spacing w:after="0"/>
        <w:ind w:left="360"/>
        <w:rPr>
          <w:b/>
          <w:szCs w:val="24"/>
        </w:rPr>
      </w:pPr>
    </w:p>
    <w:p w:rsidR="00BB3FBD" w:rsidRDefault="00BB3FBD" w:rsidP="00107598">
      <w:pPr>
        <w:tabs>
          <w:tab w:val="left" w:pos="5272"/>
        </w:tabs>
        <w:spacing w:after="0"/>
        <w:ind w:left="360"/>
        <w:rPr>
          <w:b/>
          <w:szCs w:val="24"/>
        </w:rPr>
      </w:pPr>
    </w:p>
    <w:p w:rsidR="00BB3FBD" w:rsidRDefault="00BB3FBD" w:rsidP="00107598">
      <w:pPr>
        <w:tabs>
          <w:tab w:val="left" w:pos="5272"/>
        </w:tabs>
        <w:spacing w:after="0"/>
        <w:ind w:left="360"/>
        <w:rPr>
          <w:b/>
          <w:szCs w:val="24"/>
        </w:rPr>
      </w:pPr>
    </w:p>
    <w:tbl>
      <w:tblPr>
        <w:tblW w:w="9893" w:type="dxa"/>
        <w:tblInd w:w="93" w:type="dxa"/>
        <w:tblLook w:val="00A0"/>
      </w:tblPr>
      <w:tblGrid>
        <w:gridCol w:w="1789"/>
        <w:gridCol w:w="1476"/>
        <w:gridCol w:w="1735"/>
        <w:gridCol w:w="1678"/>
        <w:gridCol w:w="1441"/>
        <w:gridCol w:w="1774"/>
      </w:tblGrid>
      <w:tr w:rsidR="00BB3FBD" w:rsidRPr="002B2716" w:rsidTr="00107598">
        <w:trPr>
          <w:trHeight w:val="300"/>
        </w:trPr>
        <w:tc>
          <w:tcPr>
            <w:tcW w:w="1789" w:type="dxa"/>
            <w:tcBorders>
              <w:top w:val="single" w:sz="4" w:space="0" w:color="auto"/>
              <w:left w:val="single" w:sz="4" w:space="0" w:color="auto"/>
              <w:bottom w:val="single" w:sz="4" w:space="0" w:color="auto"/>
              <w:right w:val="single" w:sz="4" w:space="0" w:color="auto"/>
            </w:tcBorders>
            <w:noWrap/>
            <w:vAlign w:val="bottom"/>
          </w:tcPr>
          <w:p w:rsidR="00BB3FBD" w:rsidRPr="002B2716" w:rsidRDefault="00BB3FBD" w:rsidP="00654371">
            <w:pPr>
              <w:spacing w:after="0"/>
              <w:jc w:val="center"/>
              <w:rPr>
                <w:i/>
                <w:iCs/>
                <w:szCs w:val="24"/>
              </w:rPr>
            </w:pPr>
            <w:r w:rsidRPr="002B2716">
              <w:rPr>
                <w:i/>
                <w:iCs/>
                <w:szCs w:val="24"/>
              </w:rPr>
              <w:t>% top 10%</w:t>
            </w:r>
          </w:p>
          <w:p w:rsidR="00BB3FBD" w:rsidRPr="00654371" w:rsidRDefault="00BB3FBD" w:rsidP="00654371">
            <w:pPr>
              <w:spacing w:after="0"/>
              <w:jc w:val="center"/>
              <w:rPr>
                <w:i/>
                <w:iCs/>
                <w:color w:val="000000"/>
                <w:szCs w:val="24"/>
              </w:rPr>
            </w:pPr>
            <w:r w:rsidRPr="00654371">
              <w:rPr>
                <w:i/>
                <w:iCs/>
                <w:color w:val="000000"/>
                <w:szCs w:val="24"/>
              </w:rPr>
              <w:t xml:space="preserve"> </w:t>
            </w:r>
          </w:p>
        </w:tc>
        <w:tc>
          <w:tcPr>
            <w:tcW w:w="1476" w:type="dxa"/>
            <w:tcBorders>
              <w:top w:val="single" w:sz="4" w:space="0" w:color="auto"/>
              <w:left w:val="nil"/>
              <w:bottom w:val="single" w:sz="4" w:space="0" w:color="auto"/>
              <w:right w:val="single" w:sz="4" w:space="0" w:color="auto"/>
            </w:tcBorders>
            <w:noWrap/>
            <w:vAlign w:val="bottom"/>
          </w:tcPr>
          <w:p w:rsidR="00BB3FBD" w:rsidRPr="00654371" w:rsidRDefault="00BB3FBD" w:rsidP="00654371">
            <w:pPr>
              <w:spacing w:after="0"/>
              <w:jc w:val="center"/>
              <w:rPr>
                <w:i/>
                <w:iCs/>
                <w:color w:val="000000"/>
                <w:szCs w:val="24"/>
              </w:rPr>
            </w:pPr>
            <w:r w:rsidRPr="00654371">
              <w:rPr>
                <w:i/>
                <w:iCs/>
                <w:color w:val="000000"/>
                <w:szCs w:val="24"/>
              </w:rPr>
              <w:t> </w:t>
            </w:r>
          </w:p>
        </w:tc>
        <w:tc>
          <w:tcPr>
            <w:tcW w:w="1735" w:type="dxa"/>
            <w:tcBorders>
              <w:top w:val="single" w:sz="4" w:space="0" w:color="auto"/>
              <w:left w:val="nil"/>
              <w:bottom w:val="single" w:sz="4" w:space="0" w:color="auto"/>
              <w:right w:val="single" w:sz="4" w:space="0" w:color="auto"/>
            </w:tcBorders>
            <w:noWrap/>
            <w:vAlign w:val="bottom"/>
          </w:tcPr>
          <w:p w:rsidR="00BB3FBD" w:rsidRPr="002B2716" w:rsidRDefault="00BB3FBD" w:rsidP="00654371">
            <w:pPr>
              <w:spacing w:after="0"/>
              <w:jc w:val="center"/>
              <w:rPr>
                <w:i/>
                <w:iCs/>
                <w:szCs w:val="24"/>
              </w:rPr>
            </w:pPr>
            <w:r w:rsidRPr="002B2716">
              <w:rPr>
                <w:i/>
                <w:iCs/>
                <w:szCs w:val="24"/>
              </w:rPr>
              <w:t>% top 20%</w:t>
            </w:r>
          </w:p>
          <w:p w:rsidR="00BB3FBD" w:rsidRPr="00654371" w:rsidRDefault="00BB3FBD" w:rsidP="00654371">
            <w:pPr>
              <w:spacing w:after="0"/>
              <w:jc w:val="center"/>
              <w:rPr>
                <w:i/>
                <w:iCs/>
                <w:color w:val="000000"/>
                <w:szCs w:val="24"/>
              </w:rPr>
            </w:pPr>
          </w:p>
        </w:tc>
        <w:tc>
          <w:tcPr>
            <w:tcW w:w="1678" w:type="dxa"/>
            <w:tcBorders>
              <w:top w:val="single" w:sz="4" w:space="0" w:color="auto"/>
              <w:left w:val="nil"/>
              <w:bottom w:val="single" w:sz="4" w:space="0" w:color="auto"/>
              <w:right w:val="single" w:sz="4" w:space="0" w:color="auto"/>
            </w:tcBorders>
            <w:noWrap/>
            <w:vAlign w:val="bottom"/>
          </w:tcPr>
          <w:p w:rsidR="00BB3FBD" w:rsidRPr="00654371" w:rsidRDefault="00BB3FBD" w:rsidP="00654371">
            <w:pPr>
              <w:spacing w:after="0"/>
              <w:jc w:val="center"/>
              <w:rPr>
                <w:i/>
                <w:iCs/>
                <w:color w:val="000000"/>
                <w:szCs w:val="24"/>
              </w:rPr>
            </w:pPr>
            <w:r w:rsidRPr="00654371">
              <w:rPr>
                <w:i/>
                <w:iCs/>
                <w:color w:val="000000"/>
                <w:szCs w:val="24"/>
              </w:rPr>
              <w:t> </w:t>
            </w:r>
          </w:p>
        </w:tc>
        <w:tc>
          <w:tcPr>
            <w:tcW w:w="1441" w:type="dxa"/>
            <w:tcBorders>
              <w:top w:val="single" w:sz="4" w:space="0" w:color="auto"/>
              <w:left w:val="nil"/>
              <w:bottom w:val="single" w:sz="4" w:space="0" w:color="auto"/>
              <w:right w:val="single" w:sz="4" w:space="0" w:color="auto"/>
            </w:tcBorders>
            <w:noWrap/>
            <w:vAlign w:val="bottom"/>
          </w:tcPr>
          <w:p w:rsidR="00BB3FBD" w:rsidRPr="00654371" w:rsidRDefault="00BB3FBD" w:rsidP="00654371">
            <w:pPr>
              <w:spacing w:after="0"/>
              <w:jc w:val="center"/>
              <w:rPr>
                <w:i/>
                <w:iCs/>
                <w:color w:val="000000"/>
                <w:szCs w:val="24"/>
              </w:rPr>
            </w:pPr>
            <w:r w:rsidRPr="002B2716">
              <w:rPr>
                <w:i/>
                <w:iCs/>
                <w:szCs w:val="24"/>
              </w:rPr>
              <w:t>1st year retention rate</w:t>
            </w:r>
          </w:p>
        </w:tc>
        <w:tc>
          <w:tcPr>
            <w:tcW w:w="1774" w:type="dxa"/>
            <w:tcBorders>
              <w:top w:val="single" w:sz="4" w:space="0" w:color="auto"/>
              <w:left w:val="nil"/>
              <w:bottom w:val="single" w:sz="4" w:space="0" w:color="auto"/>
              <w:right w:val="single" w:sz="4" w:space="0" w:color="auto"/>
            </w:tcBorders>
            <w:noWrap/>
            <w:vAlign w:val="bottom"/>
          </w:tcPr>
          <w:p w:rsidR="00BB3FBD" w:rsidRPr="00654371" w:rsidRDefault="00BB3FBD" w:rsidP="00654371">
            <w:pPr>
              <w:spacing w:after="0"/>
              <w:jc w:val="center"/>
              <w:rPr>
                <w:i/>
                <w:iCs/>
                <w:color w:val="000000"/>
                <w:szCs w:val="24"/>
              </w:rPr>
            </w:pPr>
            <w:r w:rsidRPr="00654371">
              <w:rPr>
                <w:i/>
                <w:iCs/>
                <w:color w:val="000000"/>
                <w:szCs w:val="24"/>
              </w:rPr>
              <w:t> </w:t>
            </w:r>
          </w:p>
        </w:tc>
      </w:tr>
      <w:tr w:rsidR="00BB3FBD" w:rsidRPr="002B2716" w:rsidTr="00107598">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 </w:t>
            </w:r>
          </w:p>
        </w:tc>
        <w:tc>
          <w:tcPr>
            <w:tcW w:w="1476"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 </w:t>
            </w:r>
          </w:p>
        </w:tc>
        <w:tc>
          <w:tcPr>
            <w:tcW w:w="1735"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 </w:t>
            </w:r>
          </w:p>
        </w:tc>
        <w:tc>
          <w:tcPr>
            <w:tcW w:w="1678"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 </w:t>
            </w:r>
          </w:p>
        </w:tc>
        <w:tc>
          <w:tcPr>
            <w:tcW w:w="1441"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 </w:t>
            </w:r>
          </w:p>
        </w:tc>
        <w:tc>
          <w:tcPr>
            <w:tcW w:w="1774"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 </w:t>
            </w:r>
          </w:p>
        </w:tc>
      </w:tr>
      <w:tr w:rsidR="00BB3FBD" w:rsidRPr="002B2716" w:rsidTr="00107598">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Mean</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0.141909091</w:t>
            </w:r>
          </w:p>
        </w:tc>
        <w:tc>
          <w:tcPr>
            <w:tcW w:w="1735"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Mean</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0.303354545</w:t>
            </w:r>
          </w:p>
        </w:tc>
        <w:tc>
          <w:tcPr>
            <w:tcW w:w="1441"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Mean</w:t>
            </w:r>
          </w:p>
        </w:tc>
        <w:tc>
          <w:tcPr>
            <w:tcW w:w="1774" w:type="dxa"/>
            <w:tcBorders>
              <w:top w:val="nil"/>
              <w:left w:val="nil"/>
              <w:bottom w:val="single" w:sz="4" w:space="0" w:color="auto"/>
              <w:right w:val="single" w:sz="4" w:space="0" w:color="auto"/>
            </w:tcBorders>
            <w:noWrap/>
            <w:vAlign w:val="bottom"/>
          </w:tcPr>
          <w:p w:rsidR="00BB3FBD" w:rsidRPr="002B2716" w:rsidRDefault="00BB3FBD" w:rsidP="00654371">
            <w:pPr>
              <w:spacing w:after="0"/>
              <w:jc w:val="right"/>
              <w:rPr>
                <w:szCs w:val="24"/>
              </w:rPr>
            </w:pPr>
            <w:r w:rsidRPr="002B2716">
              <w:rPr>
                <w:szCs w:val="24"/>
              </w:rPr>
              <w:t>0.704872665</w:t>
            </w:r>
          </w:p>
        </w:tc>
      </w:tr>
      <w:tr w:rsidR="00BB3FBD" w:rsidRPr="002B2716" w:rsidTr="00107598">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Standard Error</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0.036010467</w:t>
            </w:r>
          </w:p>
        </w:tc>
        <w:tc>
          <w:tcPr>
            <w:tcW w:w="1735"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Standard Error</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0.06000226</w:t>
            </w:r>
          </w:p>
        </w:tc>
        <w:tc>
          <w:tcPr>
            <w:tcW w:w="1441"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Standard Error</w:t>
            </w:r>
          </w:p>
        </w:tc>
        <w:tc>
          <w:tcPr>
            <w:tcW w:w="1774" w:type="dxa"/>
            <w:tcBorders>
              <w:top w:val="nil"/>
              <w:left w:val="nil"/>
              <w:bottom w:val="single" w:sz="4" w:space="0" w:color="auto"/>
              <w:right w:val="single" w:sz="4" w:space="0" w:color="auto"/>
            </w:tcBorders>
            <w:noWrap/>
            <w:vAlign w:val="bottom"/>
          </w:tcPr>
          <w:p w:rsidR="00BB3FBD" w:rsidRPr="002B2716" w:rsidRDefault="00BB3FBD" w:rsidP="00654371">
            <w:pPr>
              <w:spacing w:after="0"/>
              <w:jc w:val="right"/>
              <w:rPr>
                <w:szCs w:val="24"/>
              </w:rPr>
            </w:pPr>
            <w:r w:rsidRPr="002B2716">
              <w:rPr>
                <w:szCs w:val="24"/>
              </w:rPr>
              <w:t>0.026726439</w:t>
            </w:r>
          </w:p>
        </w:tc>
      </w:tr>
      <w:tr w:rsidR="00BB3FBD" w:rsidRPr="002B2716" w:rsidTr="00107598">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Median</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0.107</w:t>
            </w:r>
          </w:p>
        </w:tc>
        <w:tc>
          <w:tcPr>
            <w:tcW w:w="1735"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Median</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0.197</w:t>
            </w:r>
          </w:p>
        </w:tc>
        <w:tc>
          <w:tcPr>
            <w:tcW w:w="1441"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Median</w:t>
            </w:r>
          </w:p>
        </w:tc>
        <w:tc>
          <w:tcPr>
            <w:tcW w:w="1774" w:type="dxa"/>
            <w:tcBorders>
              <w:top w:val="nil"/>
              <w:left w:val="nil"/>
              <w:bottom w:val="single" w:sz="4" w:space="0" w:color="auto"/>
              <w:right w:val="single" w:sz="4" w:space="0" w:color="auto"/>
            </w:tcBorders>
            <w:noWrap/>
            <w:vAlign w:val="bottom"/>
          </w:tcPr>
          <w:p w:rsidR="00BB3FBD" w:rsidRPr="002B2716" w:rsidRDefault="00BB3FBD" w:rsidP="00654371">
            <w:pPr>
              <w:spacing w:after="0"/>
              <w:jc w:val="right"/>
              <w:rPr>
                <w:szCs w:val="24"/>
              </w:rPr>
            </w:pPr>
            <w:r w:rsidRPr="002B2716">
              <w:rPr>
                <w:szCs w:val="24"/>
              </w:rPr>
              <w:t>0.701754386</w:t>
            </w:r>
          </w:p>
        </w:tc>
      </w:tr>
      <w:tr w:rsidR="00BB3FBD" w:rsidRPr="002B2716" w:rsidTr="00107598">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Mode</w:t>
            </w:r>
          </w:p>
        </w:tc>
        <w:tc>
          <w:tcPr>
            <w:tcW w:w="1476" w:type="dxa"/>
            <w:tcBorders>
              <w:top w:val="nil"/>
              <w:left w:val="nil"/>
              <w:bottom w:val="single" w:sz="4" w:space="0" w:color="auto"/>
              <w:right w:val="single" w:sz="4" w:space="0" w:color="auto"/>
            </w:tcBorders>
            <w:noWrap/>
            <w:vAlign w:val="bottom"/>
          </w:tcPr>
          <w:p w:rsidR="00BB3FBD" w:rsidRPr="00654371" w:rsidRDefault="00BB3FBD" w:rsidP="00222455">
            <w:pPr>
              <w:spacing w:after="0"/>
              <w:jc w:val="right"/>
              <w:rPr>
                <w:color w:val="000000"/>
                <w:szCs w:val="24"/>
              </w:rPr>
            </w:pPr>
            <w:r w:rsidRPr="00654371">
              <w:rPr>
                <w:color w:val="000000"/>
                <w:szCs w:val="24"/>
              </w:rPr>
              <w:t>#N/A</w:t>
            </w:r>
          </w:p>
        </w:tc>
        <w:tc>
          <w:tcPr>
            <w:tcW w:w="1735"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Mode</w:t>
            </w:r>
          </w:p>
        </w:tc>
        <w:tc>
          <w:tcPr>
            <w:tcW w:w="1678" w:type="dxa"/>
            <w:tcBorders>
              <w:top w:val="nil"/>
              <w:left w:val="nil"/>
              <w:bottom w:val="single" w:sz="4" w:space="0" w:color="auto"/>
              <w:right w:val="single" w:sz="4" w:space="0" w:color="auto"/>
            </w:tcBorders>
            <w:noWrap/>
            <w:vAlign w:val="bottom"/>
          </w:tcPr>
          <w:p w:rsidR="00BB3FBD" w:rsidRPr="00654371" w:rsidRDefault="00BB3FBD" w:rsidP="00222455">
            <w:pPr>
              <w:spacing w:after="0"/>
              <w:jc w:val="right"/>
              <w:rPr>
                <w:color w:val="000000"/>
                <w:szCs w:val="24"/>
              </w:rPr>
            </w:pPr>
            <w:r w:rsidRPr="00654371">
              <w:rPr>
                <w:color w:val="000000"/>
                <w:szCs w:val="24"/>
              </w:rPr>
              <w:t>#N/A</w:t>
            </w:r>
          </w:p>
        </w:tc>
        <w:tc>
          <w:tcPr>
            <w:tcW w:w="1441"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Mode</w:t>
            </w:r>
          </w:p>
        </w:tc>
        <w:tc>
          <w:tcPr>
            <w:tcW w:w="1774" w:type="dxa"/>
            <w:tcBorders>
              <w:top w:val="nil"/>
              <w:left w:val="nil"/>
              <w:bottom w:val="single" w:sz="4" w:space="0" w:color="auto"/>
              <w:right w:val="single" w:sz="4" w:space="0" w:color="auto"/>
            </w:tcBorders>
            <w:noWrap/>
            <w:vAlign w:val="bottom"/>
          </w:tcPr>
          <w:p w:rsidR="00BB3FBD" w:rsidRPr="002B2716" w:rsidRDefault="00BB3FBD" w:rsidP="00654371">
            <w:pPr>
              <w:spacing w:after="0"/>
              <w:jc w:val="right"/>
              <w:rPr>
                <w:szCs w:val="24"/>
              </w:rPr>
            </w:pPr>
            <w:r w:rsidRPr="002B2716">
              <w:rPr>
                <w:szCs w:val="24"/>
              </w:rPr>
              <w:t>0.598784195</w:t>
            </w:r>
          </w:p>
        </w:tc>
      </w:tr>
      <w:tr w:rsidR="00BB3FBD" w:rsidRPr="002B2716" w:rsidTr="00107598">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Standard Deviation</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0.119433207</w:t>
            </w:r>
          </w:p>
        </w:tc>
        <w:tc>
          <w:tcPr>
            <w:tcW w:w="1735"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Standard Deviation</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0.199004982</w:t>
            </w:r>
          </w:p>
        </w:tc>
        <w:tc>
          <w:tcPr>
            <w:tcW w:w="1441"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Standard Deviation</w:t>
            </w:r>
          </w:p>
        </w:tc>
        <w:tc>
          <w:tcPr>
            <w:tcW w:w="1774" w:type="dxa"/>
            <w:tcBorders>
              <w:top w:val="nil"/>
              <w:left w:val="nil"/>
              <w:bottom w:val="single" w:sz="4" w:space="0" w:color="auto"/>
              <w:right w:val="single" w:sz="4" w:space="0" w:color="auto"/>
            </w:tcBorders>
            <w:noWrap/>
            <w:vAlign w:val="bottom"/>
          </w:tcPr>
          <w:p w:rsidR="00BB3FBD" w:rsidRPr="002B2716" w:rsidRDefault="00BB3FBD" w:rsidP="00654371">
            <w:pPr>
              <w:spacing w:after="0"/>
              <w:jc w:val="right"/>
              <w:rPr>
                <w:szCs w:val="24"/>
              </w:rPr>
            </w:pPr>
            <w:r w:rsidRPr="002B2716">
              <w:rPr>
                <w:szCs w:val="24"/>
              </w:rPr>
              <w:t>0.08864157</w:t>
            </w:r>
          </w:p>
        </w:tc>
      </w:tr>
      <w:tr w:rsidR="00BB3FBD" w:rsidRPr="002B2716" w:rsidTr="00107598">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Sample Variance</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0.014264291</w:t>
            </w:r>
          </w:p>
        </w:tc>
        <w:tc>
          <w:tcPr>
            <w:tcW w:w="1735"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Sample Variance</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0.039602983</w:t>
            </w:r>
          </w:p>
        </w:tc>
        <w:tc>
          <w:tcPr>
            <w:tcW w:w="1441"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Sample Variance</w:t>
            </w:r>
          </w:p>
        </w:tc>
        <w:tc>
          <w:tcPr>
            <w:tcW w:w="1774" w:type="dxa"/>
            <w:tcBorders>
              <w:top w:val="nil"/>
              <w:left w:val="nil"/>
              <w:bottom w:val="single" w:sz="4" w:space="0" w:color="auto"/>
              <w:right w:val="single" w:sz="4" w:space="0" w:color="auto"/>
            </w:tcBorders>
            <w:noWrap/>
            <w:vAlign w:val="bottom"/>
          </w:tcPr>
          <w:p w:rsidR="00BB3FBD" w:rsidRPr="002B2716" w:rsidRDefault="00BB3FBD" w:rsidP="00654371">
            <w:pPr>
              <w:spacing w:after="0"/>
              <w:jc w:val="right"/>
              <w:rPr>
                <w:szCs w:val="24"/>
              </w:rPr>
            </w:pPr>
            <w:r w:rsidRPr="002B2716">
              <w:rPr>
                <w:szCs w:val="24"/>
              </w:rPr>
              <w:t>0.007857328</w:t>
            </w:r>
          </w:p>
        </w:tc>
      </w:tr>
      <w:tr w:rsidR="00BB3FBD" w:rsidRPr="002B2716" w:rsidTr="00107598">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Kurtosis</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-0.288939123</w:t>
            </w:r>
          </w:p>
        </w:tc>
        <w:tc>
          <w:tcPr>
            <w:tcW w:w="1735"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Kurtosis</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0.008968745</w:t>
            </w:r>
          </w:p>
        </w:tc>
        <w:tc>
          <w:tcPr>
            <w:tcW w:w="1441"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Kurtosis</w:t>
            </w:r>
          </w:p>
        </w:tc>
        <w:tc>
          <w:tcPr>
            <w:tcW w:w="1774" w:type="dxa"/>
            <w:tcBorders>
              <w:top w:val="nil"/>
              <w:left w:val="nil"/>
              <w:bottom w:val="single" w:sz="4" w:space="0" w:color="auto"/>
              <w:right w:val="single" w:sz="4" w:space="0" w:color="auto"/>
            </w:tcBorders>
            <w:noWrap/>
            <w:vAlign w:val="bottom"/>
          </w:tcPr>
          <w:p w:rsidR="00BB3FBD" w:rsidRPr="002B2716" w:rsidRDefault="00BB3FBD" w:rsidP="00654371">
            <w:pPr>
              <w:spacing w:after="0"/>
              <w:jc w:val="right"/>
              <w:rPr>
                <w:szCs w:val="24"/>
              </w:rPr>
            </w:pPr>
            <w:r w:rsidRPr="002B2716">
              <w:rPr>
                <w:szCs w:val="24"/>
              </w:rPr>
              <w:t>2.420733092</w:t>
            </w:r>
          </w:p>
        </w:tc>
      </w:tr>
      <w:tr w:rsidR="00BB3FBD" w:rsidRPr="002B2716" w:rsidTr="00107598">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Skewness</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0.760534</w:t>
            </w:r>
          </w:p>
        </w:tc>
        <w:tc>
          <w:tcPr>
            <w:tcW w:w="1735"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Skewness</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0.493235313</w:t>
            </w:r>
          </w:p>
        </w:tc>
        <w:tc>
          <w:tcPr>
            <w:tcW w:w="1441"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Skewness</w:t>
            </w:r>
          </w:p>
        </w:tc>
        <w:tc>
          <w:tcPr>
            <w:tcW w:w="1774" w:type="dxa"/>
            <w:tcBorders>
              <w:top w:val="nil"/>
              <w:left w:val="nil"/>
              <w:bottom w:val="single" w:sz="4" w:space="0" w:color="auto"/>
              <w:right w:val="single" w:sz="4" w:space="0" w:color="auto"/>
            </w:tcBorders>
            <w:noWrap/>
            <w:vAlign w:val="bottom"/>
          </w:tcPr>
          <w:p w:rsidR="00BB3FBD" w:rsidRPr="002B2716" w:rsidRDefault="00BB3FBD" w:rsidP="00654371">
            <w:pPr>
              <w:spacing w:after="0"/>
              <w:jc w:val="right"/>
              <w:rPr>
                <w:szCs w:val="24"/>
              </w:rPr>
            </w:pPr>
            <w:r w:rsidRPr="002B2716">
              <w:rPr>
                <w:szCs w:val="24"/>
              </w:rPr>
              <w:t>-0.060373476</w:t>
            </w:r>
          </w:p>
        </w:tc>
      </w:tr>
    </w:tbl>
    <w:p w:rsidR="00BB3FBD" w:rsidRDefault="00BB3FBD" w:rsidP="00107598">
      <w:pPr>
        <w:tabs>
          <w:tab w:val="left" w:pos="5272"/>
        </w:tabs>
        <w:spacing w:after="0"/>
        <w:ind w:left="360"/>
        <w:rPr>
          <w:b/>
          <w:szCs w:val="24"/>
        </w:rPr>
      </w:pPr>
    </w:p>
    <w:p w:rsidR="00BB3FBD" w:rsidRDefault="00BB3FBD" w:rsidP="00A373A3">
      <w:pPr>
        <w:tabs>
          <w:tab w:val="left" w:pos="5272"/>
        </w:tabs>
        <w:spacing w:after="0"/>
        <w:rPr>
          <w:b/>
          <w:szCs w:val="24"/>
        </w:rPr>
      </w:pPr>
      <w:r>
        <w:rPr>
          <w:noProof/>
        </w:rPr>
        <w:pict>
          <v:shape id="_x0000_s1049" type="#_x0000_t202" style="position:absolute;margin-left:423pt;margin-top:116.25pt;width:54pt;height:18pt;z-index:251649024" stroked="f">
            <v:textbox>
              <w:txbxContent>
                <w:p w:rsidR="00BB3FBD" w:rsidRPr="00611530" w:rsidRDefault="00BB3FBD" w:rsidP="00A373A3">
                  <w:r>
                    <w:t>02-27</w:t>
                  </w:r>
                </w:p>
              </w:txbxContent>
            </v:textbox>
          </v:shape>
        </w:pict>
      </w:r>
      <w:r>
        <w:rPr>
          <w:b/>
          <w:szCs w:val="24"/>
        </w:rPr>
        <w:br w:type="page"/>
      </w:r>
      <w:r>
        <w:rPr>
          <w:b/>
          <w:szCs w:val="24"/>
        </w:rPr>
        <w:tab/>
      </w:r>
    </w:p>
    <w:p w:rsidR="00BB3FBD" w:rsidRDefault="00BB3FBD" w:rsidP="00654371">
      <w:pPr>
        <w:tabs>
          <w:tab w:val="left" w:pos="5272"/>
        </w:tabs>
        <w:spacing w:after="0"/>
        <w:ind w:left="360"/>
        <w:rPr>
          <w:b/>
          <w:szCs w:val="24"/>
        </w:rPr>
      </w:pPr>
      <w:r>
        <w:rPr>
          <w:b/>
          <w:szCs w:val="24"/>
        </w:rPr>
        <w:t xml:space="preserve">2008 </w:t>
      </w:r>
    </w:p>
    <w:tbl>
      <w:tblPr>
        <w:tblW w:w="9893" w:type="dxa"/>
        <w:tblInd w:w="93" w:type="dxa"/>
        <w:tblLook w:val="00A0"/>
      </w:tblPr>
      <w:tblGrid>
        <w:gridCol w:w="1789"/>
        <w:gridCol w:w="1476"/>
        <w:gridCol w:w="1735"/>
        <w:gridCol w:w="1678"/>
        <w:gridCol w:w="1441"/>
        <w:gridCol w:w="1774"/>
      </w:tblGrid>
      <w:tr w:rsidR="00BB3FBD" w:rsidRPr="002B2716" w:rsidTr="00BD18BA">
        <w:trPr>
          <w:trHeight w:val="300"/>
        </w:trPr>
        <w:tc>
          <w:tcPr>
            <w:tcW w:w="1789" w:type="dxa"/>
            <w:tcBorders>
              <w:top w:val="single" w:sz="4" w:space="0" w:color="auto"/>
              <w:left w:val="single" w:sz="4" w:space="0" w:color="auto"/>
              <w:bottom w:val="single" w:sz="4" w:space="0" w:color="auto"/>
              <w:right w:val="single" w:sz="4" w:space="0" w:color="auto"/>
            </w:tcBorders>
            <w:noWrap/>
            <w:vAlign w:val="bottom"/>
          </w:tcPr>
          <w:p w:rsidR="00BB3FBD" w:rsidRPr="002B2716" w:rsidRDefault="00BB3FBD" w:rsidP="00654371">
            <w:pPr>
              <w:spacing w:after="0"/>
              <w:jc w:val="center"/>
              <w:rPr>
                <w:i/>
                <w:iCs/>
                <w:szCs w:val="24"/>
              </w:rPr>
            </w:pPr>
            <w:r w:rsidRPr="002B2716">
              <w:rPr>
                <w:i/>
                <w:iCs/>
                <w:szCs w:val="24"/>
              </w:rPr>
              <w:t>Avg ACT</w:t>
            </w:r>
          </w:p>
          <w:p w:rsidR="00BB3FBD" w:rsidRPr="00654371" w:rsidRDefault="00BB3FBD" w:rsidP="00654371">
            <w:pPr>
              <w:spacing w:after="0"/>
              <w:jc w:val="center"/>
              <w:rPr>
                <w:i/>
                <w:iCs/>
                <w:color w:val="000000"/>
                <w:szCs w:val="24"/>
              </w:rPr>
            </w:pPr>
            <w:r w:rsidRPr="00654371">
              <w:rPr>
                <w:i/>
                <w:iCs/>
                <w:color w:val="000000"/>
                <w:szCs w:val="24"/>
              </w:rPr>
              <w:t xml:space="preserve"> </w:t>
            </w:r>
          </w:p>
        </w:tc>
        <w:tc>
          <w:tcPr>
            <w:tcW w:w="1476" w:type="dxa"/>
            <w:tcBorders>
              <w:top w:val="single" w:sz="4" w:space="0" w:color="auto"/>
              <w:left w:val="nil"/>
              <w:bottom w:val="single" w:sz="4" w:space="0" w:color="auto"/>
              <w:right w:val="single" w:sz="4" w:space="0" w:color="auto"/>
            </w:tcBorders>
            <w:noWrap/>
            <w:vAlign w:val="bottom"/>
          </w:tcPr>
          <w:p w:rsidR="00BB3FBD" w:rsidRPr="00654371" w:rsidRDefault="00BB3FBD" w:rsidP="00654371">
            <w:pPr>
              <w:spacing w:after="0"/>
              <w:jc w:val="center"/>
              <w:rPr>
                <w:i/>
                <w:iCs/>
                <w:color w:val="000000"/>
                <w:szCs w:val="24"/>
              </w:rPr>
            </w:pPr>
            <w:r w:rsidRPr="00654371">
              <w:rPr>
                <w:i/>
                <w:iCs/>
                <w:color w:val="000000"/>
                <w:szCs w:val="24"/>
              </w:rPr>
              <w:t> </w:t>
            </w:r>
          </w:p>
        </w:tc>
        <w:tc>
          <w:tcPr>
            <w:tcW w:w="1735" w:type="dxa"/>
            <w:tcBorders>
              <w:top w:val="single" w:sz="4" w:space="0" w:color="auto"/>
              <w:left w:val="nil"/>
              <w:bottom w:val="single" w:sz="4" w:space="0" w:color="auto"/>
              <w:right w:val="single" w:sz="4" w:space="0" w:color="auto"/>
            </w:tcBorders>
            <w:noWrap/>
            <w:vAlign w:val="bottom"/>
          </w:tcPr>
          <w:p w:rsidR="00BB3FBD" w:rsidRPr="002B2716" w:rsidRDefault="00BB3FBD" w:rsidP="00654371">
            <w:pPr>
              <w:spacing w:after="0"/>
              <w:jc w:val="center"/>
              <w:rPr>
                <w:i/>
                <w:iCs/>
                <w:szCs w:val="24"/>
              </w:rPr>
            </w:pPr>
            <w:r w:rsidRPr="002B2716">
              <w:rPr>
                <w:i/>
                <w:iCs/>
                <w:szCs w:val="24"/>
              </w:rPr>
              <w:t>Avg SAT</w:t>
            </w:r>
          </w:p>
          <w:p w:rsidR="00BB3FBD" w:rsidRPr="00654371" w:rsidRDefault="00BB3FBD" w:rsidP="00654371">
            <w:pPr>
              <w:spacing w:after="0"/>
              <w:jc w:val="center"/>
              <w:rPr>
                <w:i/>
                <w:iCs/>
                <w:color w:val="000000"/>
                <w:szCs w:val="24"/>
              </w:rPr>
            </w:pPr>
          </w:p>
        </w:tc>
        <w:tc>
          <w:tcPr>
            <w:tcW w:w="1678" w:type="dxa"/>
            <w:tcBorders>
              <w:top w:val="single" w:sz="4" w:space="0" w:color="auto"/>
              <w:left w:val="nil"/>
              <w:bottom w:val="single" w:sz="4" w:space="0" w:color="auto"/>
              <w:right w:val="single" w:sz="4" w:space="0" w:color="auto"/>
            </w:tcBorders>
            <w:noWrap/>
            <w:vAlign w:val="bottom"/>
          </w:tcPr>
          <w:p w:rsidR="00BB3FBD" w:rsidRPr="00654371" w:rsidRDefault="00BB3FBD" w:rsidP="00654371">
            <w:pPr>
              <w:spacing w:after="0"/>
              <w:jc w:val="center"/>
              <w:rPr>
                <w:i/>
                <w:iCs/>
                <w:color w:val="000000"/>
                <w:szCs w:val="24"/>
              </w:rPr>
            </w:pPr>
            <w:r w:rsidRPr="00654371">
              <w:rPr>
                <w:i/>
                <w:iCs/>
                <w:color w:val="000000"/>
                <w:szCs w:val="24"/>
              </w:rPr>
              <w:t> </w:t>
            </w:r>
          </w:p>
        </w:tc>
        <w:tc>
          <w:tcPr>
            <w:tcW w:w="1441" w:type="dxa"/>
            <w:tcBorders>
              <w:top w:val="single" w:sz="4" w:space="0" w:color="auto"/>
              <w:left w:val="nil"/>
              <w:bottom w:val="single" w:sz="4" w:space="0" w:color="auto"/>
              <w:right w:val="single" w:sz="4" w:space="0" w:color="auto"/>
            </w:tcBorders>
            <w:noWrap/>
            <w:vAlign w:val="bottom"/>
          </w:tcPr>
          <w:p w:rsidR="00BB3FBD" w:rsidRPr="002B2716" w:rsidRDefault="00BB3FBD" w:rsidP="00654371">
            <w:pPr>
              <w:spacing w:after="0"/>
              <w:jc w:val="center"/>
              <w:rPr>
                <w:i/>
                <w:iCs/>
                <w:szCs w:val="24"/>
              </w:rPr>
            </w:pPr>
            <w:r w:rsidRPr="002B2716">
              <w:rPr>
                <w:i/>
                <w:iCs/>
                <w:szCs w:val="24"/>
              </w:rPr>
              <w:t>HS GPA</w:t>
            </w:r>
          </w:p>
          <w:p w:rsidR="00BB3FBD" w:rsidRPr="00654371" w:rsidRDefault="00BB3FBD" w:rsidP="00654371">
            <w:pPr>
              <w:spacing w:after="0"/>
              <w:jc w:val="center"/>
              <w:rPr>
                <w:i/>
                <w:iCs/>
                <w:color w:val="000000"/>
                <w:szCs w:val="24"/>
              </w:rPr>
            </w:pPr>
          </w:p>
        </w:tc>
        <w:tc>
          <w:tcPr>
            <w:tcW w:w="1774" w:type="dxa"/>
            <w:tcBorders>
              <w:top w:val="single" w:sz="4" w:space="0" w:color="auto"/>
              <w:left w:val="nil"/>
              <w:bottom w:val="single" w:sz="4" w:space="0" w:color="auto"/>
              <w:right w:val="single" w:sz="4" w:space="0" w:color="auto"/>
            </w:tcBorders>
            <w:noWrap/>
            <w:vAlign w:val="bottom"/>
          </w:tcPr>
          <w:p w:rsidR="00BB3FBD" w:rsidRPr="00654371" w:rsidRDefault="00BB3FBD" w:rsidP="00654371">
            <w:pPr>
              <w:spacing w:after="0"/>
              <w:jc w:val="center"/>
              <w:rPr>
                <w:i/>
                <w:iCs/>
                <w:color w:val="000000"/>
                <w:szCs w:val="24"/>
              </w:rPr>
            </w:pPr>
            <w:r w:rsidRPr="00654371">
              <w:rPr>
                <w:i/>
                <w:iCs/>
                <w:color w:val="000000"/>
                <w:szCs w:val="24"/>
              </w:rPr>
              <w:t> </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 </w:t>
            </w:r>
          </w:p>
        </w:tc>
        <w:tc>
          <w:tcPr>
            <w:tcW w:w="1476"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 </w:t>
            </w:r>
          </w:p>
        </w:tc>
        <w:tc>
          <w:tcPr>
            <w:tcW w:w="1735"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 </w:t>
            </w:r>
          </w:p>
        </w:tc>
        <w:tc>
          <w:tcPr>
            <w:tcW w:w="1678"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 </w:t>
            </w:r>
          </w:p>
        </w:tc>
        <w:tc>
          <w:tcPr>
            <w:tcW w:w="1441"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 </w:t>
            </w:r>
          </w:p>
        </w:tc>
        <w:tc>
          <w:tcPr>
            <w:tcW w:w="1774"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 </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Mean</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22.31997</w:t>
            </w:r>
          </w:p>
        </w:tc>
        <w:tc>
          <w:tcPr>
            <w:tcW w:w="1735"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Mean</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1038.581909</w:t>
            </w:r>
          </w:p>
        </w:tc>
        <w:tc>
          <w:tcPr>
            <w:tcW w:w="1441"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Mean</w:t>
            </w:r>
          </w:p>
        </w:tc>
        <w:tc>
          <w:tcPr>
            <w:tcW w:w="1774"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3.179309809</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Standard Error</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0.733369</w:t>
            </w:r>
          </w:p>
        </w:tc>
        <w:tc>
          <w:tcPr>
            <w:tcW w:w="1735"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Standard Error</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30.57543801</w:t>
            </w:r>
          </w:p>
        </w:tc>
        <w:tc>
          <w:tcPr>
            <w:tcW w:w="1441"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Standard Error</w:t>
            </w:r>
          </w:p>
        </w:tc>
        <w:tc>
          <w:tcPr>
            <w:tcW w:w="1774"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0.102845733</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Median</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21.901</w:t>
            </w:r>
          </w:p>
        </w:tc>
        <w:tc>
          <w:tcPr>
            <w:tcW w:w="1735"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Median</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1013.24</w:t>
            </w:r>
          </w:p>
        </w:tc>
        <w:tc>
          <w:tcPr>
            <w:tcW w:w="1441"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Median</w:t>
            </w:r>
          </w:p>
        </w:tc>
        <w:tc>
          <w:tcPr>
            <w:tcW w:w="1774"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3.187714</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Mode</w:t>
            </w:r>
          </w:p>
        </w:tc>
        <w:tc>
          <w:tcPr>
            <w:tcW w:w="1476" w:type="dxa"/>
            <w:tcBorders>
              <w:top w:val="nil"/>
              <w:left w:val="nil"/>
              <w:bottom w:val="single" w:sz="4" w:space="0" w:color="auto"/>
              <w:right w:val="single" w:sz="4" w:space="0" w:color="auto"/>
            </w:tcBorders>
            <w:noWrap/>
            <w:vAlign w:val="bottom"/>
          </w:tcPr>
          <w:p w:rsidR="00BB3FBD" w:rsidRPr="00654371" w:rsidRDefault="00BB3FBD" w:rsidP="00222455">
            <w:pPr>
              <w:spacing w:after="0"/>
              <w:jc w:val="right"/>
              <w:rPr>
                <w:color w:val="000000"/>
                <w:szCs w:val="24"/>
              </w:rPr>
            </w:pPr>
            <w:r w:rsidRPr="00654371">
              <w:rPr>
                <w:color w:val="000000"/>
                <w:szCs w:val="24"/>
              </w:rPr>
              <w:t>#N/A</w:t>
            </w:r>
          </w:p>
        </w:tc>
        <w:tc>
          <w:tcPr>
            <w:tcW w:w="1735"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Mode</w:t>
            </w:r>
          </w:p>
        </w:tc>
        <w:tc>
          <w:tcPr>
            <w:tcW w:w="1678" w:type="dxa"/>
            <w:tcBorders>
              <w:top w:val="nil"/>
              <w:left w:val="nil"/>
              <w:bottom w:val="single" w:sz="4" w:space="0" w:color="auto"/>
              <w:right w:val="single" w:sz="4" w:space="0" w:color="auto"/>
            </w:tcBorders>
            <w:noWrap/>
            <w:vAlign w:val="bottom"/>
          </w:tcPr>
          <w:p w:rsidR="00BB3FBD" w:rsidRPr="00654371" w:rsidRDefault="00BB3FBD" w:rsidP="00222455">
            <w:pPr>
              <w:spacing w:after="0"/>
              <w:jc w:val="right"/>
              <w:rPr>
                <w:color w:val="000000"/>
                <w:szCs w:val="24"/>
              </w:rPr>
            </w:pPr>
            <w:r w:rsidRPr="00654371">
              <w:rPr>
                <w:color w:val="000000"/>
                <w:szCs w:val="24"/>
              </w:rPr>
              <w:t>#N/A</w:t>
            </w:r>
          </w:p>
        </w:tc>
        <w:tc>
          <w:tcPr>
            <w:tcW w:w="1441"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Mode</w:t>
            </w:r>
          </w:p>
        </w:tc>
        <w:tc>
          <w:tcPr>
            <w:tcW w:w="1774"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#N/A</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Standard Deviation</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2.432309</w:t>
            </w:r>
          </w:p>
        </w:tc>
        <w:tc>
          <w:tcPr>
            <w:tcW w:w="1735"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Standard Deviation</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101.4072557</w:t>
            </w:r>
          </w:p>
        </w:tc>
        <w:tc>
          <w:tcPr>
            <w:tcW w:w="1441"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Standard Deviation</w:t>
            </w:r>
          </w:p>
        </w:tc>
        <w:tc>
          <w:tcPr>
            <w:tcW w:w="1774"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0.341100708</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Sample Variance</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5.916126</w:t>
            </w:r>
          </w:p>
        </w:tc>
        <w:tc>
          <w:tcPr>
            <w:tcW w:w="1735"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Sample Variance</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10283.43151</w:t>
            </w:r>
          </w:p>
        </w:tc>
        <w:tc>
          <w:tcPr>
            <w:tcW w:w="1441"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Sample Variance</w:t>
            </w:r>
          </w:p>
        </w:tc>
        <w:tc>
          <w:tcPr>
            <w:tcW w:w="1774"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0.116349693</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Kurtosis</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-0.34397</w:t>
            </w:r>
          </w:p>
        </w:tc>
        <w:tc>
          <w:tcPr>
            <w:tcW w:w="1735"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Kurtosis</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-0.904942935</w:t>
            </w:r>
          </w:p>
        </w:tc>
        <w:tc>
          <w:tcPr>
            <w:tcW w:w="1441"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Kurtosis</w:t>
            </w:r>
          </w:p>
        </w:tc>
        <w:tc>
          <w:tcPr>
            <w:tcW w:w="1774"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-0.256515339</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Skewness</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0.675573</w:t>
            </w:r>
          </w:p>
        </w:tc>
        <w:tc>
          <w:tcPr>
            <w:tcW w:w="1735"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Skewness</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0.415550737</w:t>
            </w:r>
          </w:p>
        </w:tc>
        <w:tc>
          <w:tcPr>
            <w:tcW w:w="1441" w:type="dxa"/>
            <w:tcBorders>
              <w:top w:val="nil"/>
              <w:left w:val="nil"/>
              <w:bottom w:val="single" w:sz="4" w:space="0" w:color="auto"/>
              <w:right w:val="single" w:sz="4" w:space="0" w:color="auto"/>
            </w:tcBorders>
            <w:noWrap/>
            <w:vAlign w:val="bottom"/>
          </w:tcPr>
          <w:p w:rsidR="00BB3FBD" w:rsidRPr="00654371" w:rsidRDefault="00BB3FBD" w:rsidP="00654371">
            <w:pPr>
              <w:spacing w:after="0"/>
              <w:rPr>
                <w:color w:val="000000"/>
                <w:szCs w:val="24"/>
              </w:rPr>
            </w:pPr>
            <w:r w:rsidRPr="00654371">
              <w:rPr>
                <w:color w:val="000000"/>
                <w:szCs w:val="24"/>
              </w:rPr>
              <w:t>Skewness</w:t>
            </w:r>
          </w:p>
        </w:tc>
        <w:tc>
          <w:tcPr>
            <w:tcW w:w="1774"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-0.667917195</w:t>
            </w:r>
          </w:p>
        </w:tc>
      </w:tr>
    </w:tbl>
    <w:p w:rsidR="00BB3FBD" w:rsidRDefault="00BB3FBD" w:rsidP="00742780">
      <w:pPr>
        <w:tabs>
          <w:tab w:val="left" w:pos="5272"/>
        </w:tabs>
        <w:spacing w:after="0"/>
        <w:ind w:left="360"/>
        <w:rPr>
          <w:b/>
          <w:szCs w:val="24"/>
        </w:rPr>
      </w:pPr>
    </w:p>
    <w:tbl>
      <w:tblPr>
        <w:tblW w:w="9893" w:type="dxa"/>
        <w:tblInd w:w="93" w:type="dxa"/>
        <w:tblLook w:val="00A0"/>
      </w:tblPr>
      <w:tblGrid>
        <w:gridCol w:w="1789"/>
        <w:gridCol w:w="1476"/>
        <w:gridCol w:w="1735"/>
        <w:gridCol w:w="1678"/>
        <w:gridCol w:w="1441"/>
        <w:gridCol w:w="1774"/>
      </w:tblGrid>
      <w:tr w:rsidR="00BB3FBD" w:rsidRPr="002B2716" w:rsidTr="00BD18BA">
        <w:trPr>
          <w:trHeight w:val="300"/>
        </w:trPr>
        <w:tc>
          <w:tcPr>
            <w:tcW w:w="1789" w:type="dxa"/>
            <w:tcBorders>
              <w:top w:val="single" w:sz="4" w:space="0" w:color="auto"/>
              <w:left w:val="single" w:sz="4" w:space="0" w:color="auto"/>
              <w:bottom w:val="single" w:sz="4" w:space="0" w:color="auto"/>
              <w:right w:val="single" w:sz="4" w:space="0" w:color="auto"/>
            </w:tcBorders>
            <w:noWrap/>
            <w:vAlign w:val="bottom"/>
          </w:tcPr>
          <w:p w:rsidR="00BB3FBD" w:rsidRPr="002B2716" w:rsidRDefault="00BB3FBD" w:rsidP="005903F0">
            <w:pPr>
              <w:spacing w:after="0"/>
              <w:jc w:val="center"/>
              <w:rPr>
                <w:i/>
                <w:iCs/>
                <w:szCs w:val="24"/>
              </w:rPr>
            </w:pPr>
            <w:r w:rsidRPr="002B2716">
              <w:rPr>
                <w:i/>
                <w:iCs/>
                <w:szCs w:val="24"/>
              </w:rPr>
              <w:t>% top 10%</w:t>
            </w:r>
          </w:p>
          <w:p w:rsidR="00BB3FBD" w:rsidRPr="005903F0" w:rsidRDefault="00BB3FBD" w:rsidP="005903F0">
            <w:pPr>
              <w:spacing w:after="0"/>
              <w:jc w:val="center"/>
              <w:rPr>
                <w:i/>
                <w:iCs/>
                <w:color w:val="000000"/>
                <w:szCs w:val="24"/>
              </w:rPr>
            </w:pPr>
            <w:r w:rsidRPr="005903F0">
              <w:rPr>
                <w:i/>
                <w:iCs/>
                <w:color w:val="000000"/>
                <w:szCs w:val="24"/>
              </w:rPr>
              <w:t xml:space="preserve"> </w:t>
            </w:r>
          </w:p>
        </w:tc>
        <w:tc>
          <w:tcPr>
            <w:tcW w:w="1476" w:type="dxa"/>
            <w:tcBorders>
              <w:top w:val="single" w:sz="4" w:space="0" w:color="auto"/>
              <w:left w:val="nil"/>
              <w:bottom w:val="single" w:sz="4" w:space="0" w:color="auto"/>
              <w:right w:val="single" w:sz="4" w:space="0" w:color="auto"/>
            </w:tcBorders>
            <w:noWrap/>
            <w:vAlign w:val="bottom"/>
          </w:tcPr>
          <w:p w:rsidR="00BB3FBD" w:rsidRPr="005903F0" w:rsidRDefault="00BB3FBD" w:rsidP="005903F0">
            <w:pPr>
              <w:spacing w:after="0"/>
              <w:jc w:val="center"/>
              <w:rPr>
                <w:i/>
                <w:iCs/>
                <w:color w:val="000000"/>
                <w:szCs w:val="24"/>
              </w:rPr>
            </w:pPr>
            <w:r w:rsidRPr="005903F0">
              <w:rPr>
                <w:i/>
                <w:iCs/>
                <w:color w:val="000000"/>
                <w:szCs w:val="24"/>
              </w:rPr>
              <w:t> </w:t>
            </w:r>
          </w:p>
        </w:tc>
        <w:tc>
          <w:tcPr>
            <w:tcW w:w="1735" w:type="dxa"/>
            <w:tcBorders>
              <w:top w:val="single" w:sz="4" w:space="0" w:color="auto"/>
              <w:left w:val="nil"/>
              <w:bottom w:val="single" w:sz="4" w:space="0" w:color="auto"/>
              <w:right w:val="single" w:sz="4" w:space="0" w:color="auto"/>
            </w:tcBorders>
            <w:noWrap/>
            <w:vAlign w:val="bottom"/>
          </w:tcPr>
          <w:p w:rsidR="00BB3FBD" w:rsidRPr="002B2716" w:rsidRDefault="00BB3FBD" w:rsidP="005903F0">
            <w:pPr>
              <w:spacing w:after="0"/>
              <w:jc w:val="center"/>
              <w:rPr>
                <w:i/>
                <w:iCs/>
                <w:szCs w:val="24"/>
              </w:rPr>
            </w:pPr>
            <w:r w:rsidRPr="002B2716">
              <w:rPr>
                <w:i/>
                <w:iCs/>
                <w:szCs w:val="24"/>
              </w:rPr>
              <w:t>% top 20%</w:t>
            </w:r>
          </w:p>
          <w:p w:rsidR="00BB3FBD" w:rsidRPr="005903F0" w:rsidRDefault="00BB3FBD" w:rsidP="005903F0">
            <w:pPr>
              <w:spacing w:after="0"/>
              <w:jc w:val="center"/>
              <w:rPr>
                <w:i/>
                <w:iCs/>
                <w:color w:val="000000"/>
                <w:szCs w:val="24"/>
              </w:rPr>
            </w:pPr>
          </w:p>
        </w:tc>
        <w:tc>
          <w:tcPr>
            <w:tcW w:w="1678" w:type="dxa"/>
            <w:tcBorders>
              <w:top w:val="single" w:sz="4" w:space="0" w:color="auto"/>
              <w:left w:val="nil"/>
              <w:bottom w:val="single" w:sz="4" w:space="0" w:color="auto"/>
              <w:right w:val="single" w:sz="4" w:space="0" w:color="auto"/>
            </w:tcBorders>
            <w:noWrap/>
            <w:vAlign w:val="bottom"/>
          </w:tcPr>
          <w:p w:rsidR="00BB3FBD" w:rsidRPr="005903F0" w:rsidRDefault="00BB3FBD" w:rsidP="005903F0">
            <w:pPr>
              <w:spacing w:after="0"/>
              <w:jc w:val="center"/>
              <w:rPr>
                <w:i/>
                <w:iCs/>
                <w:color w:val="000000"/>
                <w:szCs w:val="24"/>
              </w:rPr>
            </w:pPr>
            <w:r w:rsidRPr="005903F0">
              <w:rPr>
                <w:i/>
                <w:iCs/>
                <w:color w:val="000000"/>
                <w:szCs w:val="24"/>
              </w:rPr>
              <w:t> </w:t>
            </w:r>
          </w:p>
        </w:tc>
        <w:tc>
          <w:tcPr>
            <w:tcW w:w="1441" w:type="dxa"/>
            <w:tcBorders>
              <w:top w:val="single" w:sz="4" w:space="0" w:color="auto"/>
              <w:left w:val="nil"/>
              <w:bottom w:val="single" w:sz="4" w:space="0" w:color="auto"/>
              <w:right w:val="single" w:sz="4" w:space="0" w:color="auto"/>
            </w:tcBorders>
            <w:noWrap/>
            <w:vAlign w:val="bottom"/>
          </w:tcPr>
          <w:p w:rsidR="00BB3FBD" w:rsidRPr="005903F0" w:rsidRDefault="00BB3FBD" w:rsidP="005903F0">
            <w:pPr>
              <w:spacing w:after="0"/>
              <w:jc w:val="center"/>
              <w:rPr>
                <w:i/>
                <w:iCs/>
                <w:color w:val="000000"/>
                <w:szCs w:val="24"/>
              </w:rPr>
            </w:pPr>
            <w:r w:rsidRPr="002B2716">
              <w:rPr>
                <w:i/>
                <w:iCs/>
                <w:szCs w:val="24"/>
              </w:rPr>
              <w:t>1st year retention rate</w:t>
            </w:r>
          </w:p>
        </w:tc>
        <w:tc>
          <w:tcPr>
            <w:tcW w:w="1774" w:type="dxa"/>
            <w:tcBorders>
              <w:top w:val="single" w:sz="4" w:space="0" w:color="auto"/>
              <w:left w:val="nil"/>
              <w:bottom w:val="single" w:sz="4" w:space="0" w:color="auto"/>
              <w:right w:val="single" w:sz="4" w:space="0" w:color="auto"/>
            </w:tcBorders>
            <w:noWrap/>
            <w:vAlign w:val="bottom"/>
          </w:tcPr>
          <w:p w:rsidR="00BB3FBD" w:rsidRPr="005903F0" w:rsidRDefault="00BB3FBD" w:rsidP="005903F0">
            <w:pPr>
              <w:spacing w:after="0"/>
              <w:jc w:val="center"/>
              <w:rPr>
                <w:i/>
                <w:iCs/>
                <w:color w:val="000000"/>
                <w:szCs w:val="24"/>
              </w:rPr>
            </w:pPr>
            <w:r w:rsidRPr="005903F0">
              <w:rPr>
                <w:i/>
                <w:iCs/>
                <w:color w:val="000000"/>
                <w:szCs w:val="24"/>
              </w:rPr>
              <w:t> </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5903F0" w:rsidRDefault="00BB3FBD" w:rsidP="005903F0">
            <w:pPr>
              <w:spacing w:after="0"/>
              <w:rPr>
                <w:color w:val="000000"/>
                <w:szCs w:val="24"/>
              </w:rPr>
            </w:pPr>
            <w:r w:rsidRPr="005903F0">
              <w:rPr>
                <w:color w:val="000000"/>
                <w:szCs w:val="24"/>
              </w:rPr>
              <w:t> </w:t>
            </w:r>
          </w:p>
        </w:tc>
        <w:tc>
          <w:tcPr>
            <w:tcW w:w="1476" w:type="dxa"/>
            <w:tcBorders>
              <w:top w:val="nil"/>
              <w:left w:val="nil"/>
              <w:bottom w:val="single" w:sz="4" w:space="0" w:color="auto"/>
              <w:right w:val="single" w:sz="4" w:space="0" w:color="auto"/>
            </w:tcBorders>
            <w:noWrap/>
            <w:vAlign w:val="bottom"/>
          </w:tcPr>
          <w:p w:rsidR="00BB3FBD" w:rsidRPr="005903F0" w:rsidRDefault="00BB3FBD" w:rsidP="005903F0">
            <w:pPr>
              <w:spacing w:after="0"/>
              <w:rPr>
                <w:color w:val="000000"/>
                <w:szCs w:val="24"/>
              </w:rPr>
            </w:pPr>
            <w:r w:rsidRPr="005903F0">
              <w:rPr>
                <w:color w:val="000000"/>
                <w:szCs w:val="24"/>
              </w:rPr>
              <w:t> </w:t>
            </w:r>
          </w:p>
        </w:tc>
        <w:tc>
          <w:tcPr>
            <w:tcW w:w="1735" w:type="dxa"/>
            <w:tcBorders>
              <w:top w:val="nil"/>
              <w:left w:val="nil"/>
              <w:bottom w:val="single" w:sz="4" w:space="0" w:color="auto"/>
              <w:right w:val="single" w:sz="4" w:space="0" w:color="auto"/>
            </w:tcBorders>
            <w:noWrap/>
            <w:vAlign w:val="bottom"/>
          </w:tcPr>
          <w:p w:rsidR="00BB3FBD" w:rsidRPr="005903F0" w:rsidRDefault="00BB3FBD" w:rsidP="005903F0">
            <w:pPr>
              <w:spacing w:after="0"/>
              <w:rPr>
                <w:color w:val="000000"/>
                <w:szCs w:val="24"/>
              </w:rPr>
            </w:pPr>
            <w:r w:rsidRPr="005903F0">
              <w:rPr>
                <w:color w:val="000000"/>
                <w:szCs w:val="24"/>
              </w:rPr>
              <w:t> </w:t>
            </w:r>
          </w:p>
        </w:tc>
        <w:tc>
          <w:tcPr>
            <w:tcW w:w="1678" w:type="dxa"/>
            <w:tcBorders>
              <w:top w:val="nil"/>
              <w:left w:val="nil"/>
              <w:bottom w:val="single" w:sz="4" w:space="0" w:color="auto"/>
              <w:right w:val="single" w:sz="4" w:space="0" w:color="auto"/>
            </w:tcBorders>
            <w:noWrap/>
            <w:vAlign w:val="bottom"/>
          </w:tcPr>
          <w:p w:rsidR="00BB3FBD" w:rsidRPr="005903F0" w:rsidRDefault="00BB3FBD" w:rsidP="005903F0">
            <w:pPr>
              <w:spacing w:after="0"/>
              <w:rPr>
                <w:color w:val="000000"/>
                <w:szCs w:val="24"/>
              </w:rPr>
            </w:pPr>
            <w:r w:rsidRPr="005903F0">
              <w:rPr>
                <w:color w:val="000000"/>
                <w:szCs w:val="24"/>
              </w:rPr>
              <w:t> </w:t>
            </w:r>
          </w:p>
        </w:tc>
        <w:tc>
          <w:tcPr>
            <w:tcW w:w="1441" w:type="dxa"/>
            <w:tcBorders>
              <w:top w:val="nil"/>
              <w:left w:val="nil"/>
              <w:bottom w:val="single" w:sz="4" w:space="0" w:color="auto"/>
              <w:right w:val="single" w:sz="4" w:space="0" w:color="auto"/>
            </w:tcBorders>
            <w:noWrap/>
            <w:vAlign w:val="bottom"/>
          </w:tcPr>
          <w:p w:rsidR="00BB3FBD" w:rsidRPr="005903F0" w:rsidRDefault="00BB3FBD" w:rsidP="005903F0">
            <w:pPr>
              <w:spacing w:after="0"/>
              <w:rPr>
                <w:color w:val="000000"/>
                <w:szCs w:val="24"/>
              </w:rPr>
            </w:pPr>
            <w:r w:rsidRPr="005903F0">
              <w:rPr>
                <w:color w:val="000000"/>
                <w:szCs w:val="24"/>
              </w:rPr>
              <w:t> </w:t>
            </w:r>
          </w:p>
        </w:tc>
        <w:tc>
          <w:tcPr>
            <w:tcW w:w="1774" w:type="dxa"/>
            <w:tcBorders>
              <w:top w:val="nil"/>
              <w:left w:val="nil"/>
              <w:bottom w:val="single" w:sz="4" w:space="0" w:color="auto"/>
              <w:right w:val="single" w:sz="4" w:space="0" w:color="auto"/>
            </w:tcBorders>
            <w:noWrap/>
            <w:vAlign w:val="bottom"/>
          </w:tcPr>
          <w:p w:rsidR="00BB3FBD" w:rsidRPr="005903F0" w:rsidRDefault="00BB3FBD" w:rsidP="005903F0">
            <w:pPr>
              <w:spacing w:after="0"/>
              <w:rPr>
                <w:color w:val="000000"/>
                <w:szCs w:val="24"/>
              </w:rPr>
            </w:pPr>
            <w:r w:rsidRPr="005903F0">
              <w:rPr>
                <w:color w:val="000000"/>
                <w:szCs w:val="24"/>
              </w:rPr>
              <w:t> </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5903F0" w:rsidRDefault="00BB3FBD" w:rsidP="005903F0">
            <w:pPr>
              <w:spacing w:after="0"/>
              <w:rPr>
                <w:color w:val="000000"/>
                <w:szCs w:val="24"/>
              </w:rPr>
            </w:pPr>
            <w:r w:rsidRPr="005903F0">
              <w:rPr>
                <w:color w:val="000000"/>
                <w:szCs w:val="24"/>
              </w:rPr>
              <w:t>Mean</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0.173654545</w:t>
            </w:r>
          </w:p>
        </w:tc>
        <w:tc>
          <w:tcPr>
            <w:tcW w:w="1735" w:type="dxa"/>
            <w:tcBorders>
              <w:top w:val="nil"/>
              <w:left w:val="nil"/>
              <w:bottom w:val="single" w:sz="4" w:space="0" w:color="auto"/>
              <w:right w:val="single" w:sz="4" w:space="0" w:color="auto"/>
            </w:tcBorders>
            <w:noWrap/>
            <w:vAlign w:val="bottom"/>
          </w:tcPr>
          <w:p w:rsidR="00BB3FBD" w:rsidRPr="005903F0" w:rsidRDefault="00BB3FBD" w:rsidP="005903F0">
            <w:pPr>
              <w:spacing w:after="0"/>
              <w:rPr>
                <w:color w:val="000000"/>
                <w:szCs w:val="24"/>
              </w:rPr>
            </w:pPr>
            <w:r w:rsidRPr="005903F0">
              <w:rPr>
                <w:color w:val="000000"/>
                <w:szCs w:val="24"/>
              </w:rPr>
              <w:t>Mean</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0.329536364</w:t>
            </w:r>
          </w:p>
        </w:tc>
        <w:tc>
          <w:tcPr>
            <w:tcW w:w="1441" w:type="dxa"/>
            <w:tcBorders>
              <w:top w:val="nil"/>
              <w:left w:val="nil"/>
              <w:bottom w:val="single" w:sz="4" w:space="0" w:color="auto"/>
              <w:right w:val="single" w:sz="4" w:space="0" w:color="auto"/>
            </w:tcBorders>
            <w:noWrap/>
            <w:vAlign w:val="bottom"/>
          </w:tcPr>
          <w:p w:rsidR="00BB3FBD" w:rsidRPr="005903F0" w:rsidRDefault="00BB3FBD" w:rsidP="005903F0">
            <w:pPr>
              <w:spacing w:after="0"/>
              <w:rPr>
                <w:color w:val="000000"/>
                <w:szCs w:val="24"/>
              </w:rPr>
            </w:pPr>
            <w:r w:rsidRPr="005903F0">
              <w:rPr>
                <w:color w:val="000000"/>
                <w:szCs w:val="24"/>
              </w:rPr>
              <w:t>Mean</w:t>
            </w:r>
          </w:p>
        </w:tc>
        <w:tc>
          <w:tcPr>
            <w:tcW w:w="1774" w:type="dxa"/>
            <w:tcBorders>
              <w:top w:val="nil"/>
              <w:left w:val="nil"/>
              <w:bottom w:val="single" w:sz="4" w:space="0" w:color="auto"/>
              <w:right w:val="single" w:sz="4" w:space="0" w:color="auto"/>
            </w:tcBorders>
            <w:noWrap/>
            <w:vAlign w:val="bottom"/>
          </w:tcPr>
          <w:p w:rsidR="00BB3FBD" w:rsidRPr="002B2716" w:rsidRDefault="00BB3FBD" w:rsidP="005903F0">
            <w:pPr>
              <w:spacing w:after="0"/>
              <w:jc w:val="right"/>
              <w:rPr>
                <w:szCs w:val="24"/>
              </w:rPr>
            </w:pPr>
            <w:r w:rsidRPr="002B2716">
              <w:rPr>
                <w:szCs w:val="24"/>
              </w:rPr>
              <w:t>0.720545455</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5903F0" w:rsidRDefault="00BB3FBD" w:rsidP="005903F0">
            <w:pPr>
              <w:spacing w:after="0"/>
              <w:rPr>
                <w:color w:val="000000"/>
                <w:szCs w:val="24"/>
              </w:rPr>
            </w:pPr>
            <w:r w:rsidRPr="005903F0">
              <w:rPr>
                <w:color w:val="000000"/>
                <w:szCs w:val="24"/>
              </w:rPr>
              <w:t>Standard Error</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0.040146159</w:t>
            </w:r>
          </w:p>
          <w:p w:rsidR="00BB3FBD" w:rsidRPr="002B2716" w:rsidRDefault="00BB3FBD" w:rsidP="00222455">
            <w:pPr>
              <w:spacing w:after="0"/>
              <w:jc w:val="right"/>
              <w:rPr>
                <w:szCs w:val="24"/>
              </w:rPr>
            </w:pPr>
          </w:p>
        </w:tc>
        <w:tc>
          <w:tcPr>
            <w:tcW w:w="1735" w:type="dxa"/>
            <w:tcBorders>
              <w:top w:val="nil"/>
              <w:left w:val="nil"/>
              <w:bottom w:val="single" w:sz="4" w:space="0" w:color="auto"/>
              <w:right w:val="single" w:sz="4" w:space="0" w:color="auto"/>
            </w:tcBorders>
            <w:noWrap/>
            <w:vAlign w:val="bottom"/>
          </w:tcPr>
          <w:p w:rsidR="00BB3FBD" w:rsidRPr="005903F0" w:rsidRDefault="00BB3FBD" w:rsidP="005903F0">
            <w:pPr>
              <w:spacing w:after="0"/>
              <w:rPr>
                <w:color w:val="000000"/>
                <w:szCs w:val="24"/>
              </w:rPr>
            </w:pPr>
            <w:r w:rsidRPr="005903F0">
              <w:rPr>
                <w:color w:val="000000"/>
                <w:szCs w:val="24"/>
              </w:rPr>
              <w:t>Standard Error</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0.057456154</w:t>
            </w:r>
          </w:p>
          <w:p w:rsidR="00BB3FBD" w:rsidRPr="002B2716" w:rsidRDefault="00BB3FBD" w:rsidP="00222455">
            <w:pPr>
              <w:spacing w:after="0"/>
              <w:jc w:val="right"/>
              <w:rPr>
                <w:szCs w:val="24"/>
              </w:rPr>
            </w:pPr>
          </w:p>
        </w:tc>
        <w:tc>
          <w:tcPr>
            <w:tcW w:w="1441" w:type="dxa"/>
            <w:tcBorders>
              <w:top w:val="nil"/>
              <w:left w:val="nil"/>
              <w:bottom w:val="single" w:sz="4" w:space="0" w:color="auto"/>
              <w:right w:val="single" w:sz="4" w:space="0" w:color="auto"/>
            </w:tcBorders>
            <w:noWrap/>
            <w:vAlign w:val="bottom"/>
          </w:tcPr>
          <w:p w:rsidR="00BB3FBD" w:rsidRPr="005903F0" w:rsidRDefault="00BB3FBD" w:rsidP="005903F0">
            <w:pPr>
              <w:spacing w:after="0"/>
              <w:rPr>
                <w:color w:val="000000"/>
                <w:szCs w:val="24"/>
              </w:rPr>
            </w:pPr>
            <w:r w:rsidRPr="005903F0">
              <w:rPr>
                <w:color w:val="000000"/>
                <w:szCs w:val="24"/>
              </w:rPr>
              <w:t>Standard Error</w:t>
            </w:r>
          </w:p>
        </w:tc>
        <w:tc>
          <w:tcPr>
            <w:tcW w:w="1774" w:type="dxa"/>
            <w:tcBorders>
              <w:top w:val="nil"/>
              <w:left w:val="nil"/>
              <w:bottom w:val="single" w:sz="4" w:space="0" w:color="auto"/>
              <w:right w:val="single" w:sz="4" w:space="0" w:color="auto"/>
            </w:tcBorders>
            <w:noWrap/>
            <w:vAlign w:val="bottom"/>
          </w:tcPr>
          <w:p w:rsidR="00BB3FBD" w:rsidRPr="002B2716" w:rsidRDefault="00BB3FBD" w:rsidP="005903F0">
            <w:pPr>
              <w:spacing w:after="0"/>
              <w:jc w:val="right"/>
              <w:rPr>
                <w:szCs w:val="24"/>
              </w:rPr>
            </w:pPr>
            <w:r w:rsidRPr="002B2716">
              <w:rPr>
                <w:szCs w:val="24"/>
              </w:rPr>
              <w:t>0.03277842</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5903F0" w:rsidRDefault="00BB3FBD" w:rsidP="005903F0">
            <w:pPr>
              <w:spacing w:after="0"/>
              <w:rPr>
                <w:color w:val="000000"/>
                <w:szCs w:val="24"/>
              </w:rPr>
            </w:pPr>
            <w:r w:rsidRPr="005903F0">
              <w:rPr>
                <w:color w:val="000000"/>
                <w:szCs w:val="24"/>
              </w:rPr>
              <w:t>Median</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0.1463</w:t>
            </w:r>
          </w:p>
        </w:tc>
        <w:tc>
          <w:tcPr>
            <w:tcW w:w="1735" w:type="dxa"/>
            <w:tcBorders>
              <w:top w:val="nil"/>
              <w:left w:val="nil"/>
              <w:bottom w:val="single" w:sz="4" w:space="0" w:color="auto"/>
              <w:right w:val="single" w:sz="4" w:space="0" w:color="auto"/>
            </w:tcBorders>
            <w:noWrap/>
            <w:vAlign w:val="bottom"/>
          </w:tcPr>
          <w:p w:rsidR="00BB3FBD" w:rsidRPr="005903F0" w:rsidRDefault="00BB3FBD" w:rsidP="005903F0">
            <w:pPr>
              <w:spacing w:after="0"/>
              <w:rPr>
                <w:color w:val="000000"/>
                <w:szCs w:val="24"/>
              </w:rPr>
            </w:pPr>
            <w:r w:rsidRPr="005903F0">
              <w:rPr>
                <w:color w:val="000000"/>
                <w:szCs w:val="24"/>
              </w:rPr>
              <w:t>Median</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0.3057</w:t>
            </w:r>
          </w:p>
        </w:tc>
        <w:tc>
          <w:tcPr>
            <w:tcW w:w="1441" w:type="dxa"/>
            <w:tcBorders>
              <w:top w:val="nil"/>
              <w:left w:val="nil"/>
              <w:bottom w:val="single" w:sz="4" w:space="0" w:color="auto"/>
              <w:right w:val="single" w:sz="4" w:space="0" w:color="auto"/>
            </w:tcBorders>
            <w:noWrap/>
            <w:vAlign w:val="bottom"/>
          </w:tcPr>
          <w:p w:rsidR="00BB3FBD" w:rsidRPr="005903F0" w:rsidRDefault="00BB3FBD" w:rsidP="005903F0">
            <w:pPr>
              <w:spacing w:after="0"/>
              <w:rPr>
                <w:color w:val="000000"/>
                <w:szCs w:val="24"/>
              </w:rPr>
            </w:pPr>
            <w:r w:rsidRPr="005903F0">
              <w:rPr>
                <w:color w:val="000000"/>
                <w:szCs w:val="24"/>
              </w:rPr>
              <w:t>Median</w:t>
            </w:r>
          </w:p>
        </w:tc>
        <w:tc>
          <w:tcPr>
            <w:tcW w:w="1774" w:type="dxa"/>
            <w:tcBorders>
              <w:top w:val="nil"/>
              <w:left w:val="nil"/>
              <w:bottom w:val="single" w:sz="4" w:space="0" w:color="auto"/>
              <w:right w:val="single" w:sz="4" w:space="0" w:color="auto"/>
            </w:tcBorders>
            <w:noWrap/>
            <w:vAlign w:val="bottom"/>
          </w:tcPr>
          <w:p w:rsidR="00BB3FBD" w:rsidRPr="002B2716" w:rsidRDefault="00BB3FBD" w:rsidP="005903F0">
            <w:pPr>
              <w:spacing w:after="0"/>
              <w:jc w:val="right"/>
              <w:rPr>
                <w:szCs w:val="24"/>
              </w:rPr>
            </w:pPr>
            <w:r w:rsidRPr="002B2716">
              <w:rPr>
                <w:szCs w:val="24"/>
              </w:rPr>
              <w:t>0.677</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5903F0" w:rsidRDefault="00BB3FBD" w:rsidP="005903F0">
            <w:pPr>
              <w:spacing w:after="0"/>
              <w:rPr>
                <w:color w:val="000000"/>
                <w:szCs w:val="24"/>
              </w:rPr>
            </w:pPr>
            <w:r w:rsidRPr="005903F0">
              <w:rPr>
                <w:color w:val="000000"/>
                <w:szCs w:val="24"/>
              </w:rPr>
              <w:t>Mode</w:t>
            </w:r>
          </w:p>
        </w:tc>
        <w:tc>
          <w:tcPr>
            <w:tcW w:w="1476" w:type="dxa"/>
            <w:tcBorders>
              <w:top w:val="nil"/>
              <w:left w:val="nil"/>
              <w:bottom w:val="single" w:sz="4" w:space="0" w:color="auto"/>
              <w:right w:val="single" w:sz="4" w:space="0" w:color="auto"/>
            </w:tcBorders>
            <w:noWrap/>
            <w:vAlign w:val="bottom"/>
          </w:tcPr>
          <w:p w:rsidR="00BB3FBD" w:rsidRPr="005903F0" w:rsidRDefault="00BB3FBD" w:rsidP="00222455">
            <w:pPr>
              <w:spacing w:after="0"/>
              <w:jc w:val="right"/>
              <w:rPr>
                <w:color w:val="000000"/>
                <w:szCs w:val="24"/>
              </w:rPr>
            </w:pPr>
            <w:r w:rsidRPr="005903F0">
              <w:rPr>
                <w:color w:val="000000"/>
                <w:szCs w:val="24"/>
              </w:rPr>
              <w:t>#N/A</w:t>
            </w:r>
          </w:p>
        </w:tc>
        <w:tc>
          <w:tcPr>
            <w:tcW w:w="1735" w:type="dxa"/>
            <w:tcBorders>
              <w:top w:val="nil"/>
              <w:left w:val="nil"/>
              <w:bottom w:val="single" w:sz="4" w:space="0" w:color="auto"/>
              <w:right w:val="single" w:sz="4" w:space="0" w:color="auto"/>
            </w:tcBorders>
            <w:noWrap/>
            <w:vAlign w:val="bottom"/>
          </w:tcPr>
          <w:p w:rsidR="00BB3FBD" w:rsidRPr="005903F0" w:rsidRDefault="00BB3FBD" w:rsidP="005903F0">
            <w:pPr>
              <w:spacing w:after="0"/>
              <w:rPr>
                <w:color w:val="000000"/>
                <w:szCs w:val="24"/>
              </w:rPr>
            </w:pPr>
            <w:r w:rsidRPr="005903F0">
              <w:rPr>
                <w:color w:val="000000"/>
                <w:szCs w:val="24"/>
              </w:rPr>
              <w:t>Mode</w:t>
            </w:r>
          </w:p>
        </w:tc>
        <w:tc>
          <w:tcPr>
            <w:tcW w:w="1678" w:type="dxa"/>
            <w:tcBorders>
              <w:top w:val="nil"/>
              <w:left w:val="nil"/>
              <w:bottom w:val="single" w:sz="4" w:space="0" w:color="auto"/>
              <w:right w:val="single" w:sz="4" w:space="0" w:color="auto"/>
            </w:tcBorders>
            <w:noWrap/>
            <w:vAlign w:val="bottom"/>
          </w:tcPr>
          <w:p w:rsidR="00BB3FBD" w:rsidRPr="005903F0" w:rsidRDefault="00BB3FBD" w:rsidP="00222455">
            <w:pPr>
              <w:spacing w:after="0"/>
              <w:jc w:val="right"/>
              <w:rPr>
                <w:color w:val="000000"/>
                <w:szCs w:val="24"/>
              </w:rPr>
            </w:pPr>
            <w:r w:rsidRPr="005903F0">
              <w:rPr>
                <w:color w:val="000000"/>
                <w:szCs w:val="24"/>
              </w:rPr>
              <w:t>#N/A</w:t>
            </w:r>
          </w:p>
        </w:tc>
        <w:tc>
          <w:tcPr>
            <w:tcW w:w="1441" w:type="dxa"/>
            <w:tcBorders>
              <w:top w:val="nil"/>
              <w:left w:val="nil"/>
              <w:bottom w:val="single" w:sz="4" w:space="0" w:color="auto"/>
              <w:right w:val="single" w:sz="4" w:space="0" w:color="auto"/>
            </w:tcBorders>
            <w:noWrap/>
            <w:vAlign w:val="bottom"/>
          </w:tcPr>
          <w:p w:rsidR="00BB3FBD" w:rsidRPr="005903F0" w:rsidRDefault="00BB3FBD" w:rsidP="005903F0">
            <w:pPr>
              <w:spacing w:after="0"/>
              <w:rPr>
                <w:color w:val="000000"/>
                <w:szCs w:val="24"/>
              </w:rPr>
            </w:pPr>
            <w:r w:rsidRPr="005903F0">
              <w:rPr>
                <w:color w:val="000000"/>
                <w:szCs w:val="24"/>
              </w:rPr>
              <w:t>Mode</w:t>
            </w:r>
          </w:p>
        </w:tc>
        <w:tc>
          <w:tcPr>
            <w:tcW w:w="1774" w:type="dxa"/>
            <w:tcBorders>
              <w:top w:val="nil"/>
              <w:left w:val="nil"/>
              <w:bottom w:val="single" w:sz="4" w:space="0" w:color="auto"/>
              <w:right w:val="single" w:sz="4" w:space="0" w:color="auto"/>
            </w:tcBorders>
            <w:noWrap/>
            <w:vAlign w:val="bottom"/>
          </w:tcPr>
          <w:p w:rsidR="00BB3FBD" w:rsidRPr="002B2716" w:rsidRDefault="00BB3FBD" w:rsidP="005903F0">
            <w:pPr>
              <w:spacing w:after="0"/>
              <w:jc w:val="right"/>
              <w:rPr>
                <w:szCs w:val="24"/>
              </w:rPr>
            </w:pPr>
            <w:r w:rsidRPr="005903F0">
              <w:rPr>
                <w:color w:val="000000"/>
                <w:szCs w:val="24"/>
              </w:rPr>
              <w:t>#N/A</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5903F0" w:rsidRDefault="00BB3FBD" w:rsidP="005903F0">
            <w:pPr>
              <w:spacing w:after="0"/>
              <w:rPr>
                <w:color w:val="000000"/>
                <w:szCs w:val="24"/>
              </w:rPr>
            </w:pPr>
            <w:r w:rsidRPr="005903F0">
              <w:rPr>
                <w:color w:val="000000"/>
                <w:szCs w:val="24"/>
              </w:rPr>
              <w:t>Standard Deviation</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0.133149746</w:t>
            </w:r>
          </w:p>
        </w:tc>
        <w:tc>
          <w:tcPr>
            <w:tcW w:w="1735" w:type="dxa"/>
            <w:tcBorders>
              <w:top w:val="nil"/>
              <w:left w:val="nil"/>
              <w:bottom w:val="single" w:sz="4" w:space="0" w:color="auto"/>
              <w:right w:val="single" w:sz="4" w:space="0" w:color="auto"/>
            </w:tcBorders>
            <w:noWrap/>
            <w:vAlign w:val="bottom"/>
          </w:tcPr>
          <w:p w:rsidR="00BB3FBD" w:rsidRPr="005903F0" w:rsidRDefault="00BB3FBD" w:rsidP="005903F0">
            <w:pPr>
              <w:spacing w:after="0"/>
              <w:rPr>
                <w:color w:val="000000"/>
                <w:szCs w:val="24"/>
              </w:rPr>
            </w:pPr>
            <w:r w:rsidRPr="005903F0">
              <w:rPr>
                <w:color w:val="000000"/>
                <w:szCs w:val="24"/>
              </w:rPr>
              <w:t>Standard Deviation</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0.190560506</w:t>
            </w:r>
          </w:p>
        </w:tc>
        <w:tc>
          <w:tcPr>
            <w:tcW w:w="1441" w:type="dxa"/>
            <w:tcBorders>
              <w:top w:val="nil"/>
              <w:left w:val="nil"/>
              <w:bottom w:val="single" w:sz="4" w:space="0" w:color="auto"/>
              <w:right w:val="single" w:sz="4" w:space="0" w:color="auto"/>
            </w:tcBorders>
            <w:noWrap/>
            <w:vAlign w:val="bottom"/>
          </w:tcPr>
          <w:p w:rsidR="00BB3FBD" w:rsidRPr="005903F0" w:rsidRDefault="00BB3FBD" w:rsidP="005903F0">
            <w:pPr>
              <w:spacing w:after="0"/>
              <w:rPr>
                <w:color w:val="000000"/>
                <w:szCs w:val="24"/>
              </w:rPr>
            </w:pPr>
            <w:r w:rsidRPr="005903F0">
              <w:rPr>
                <w:color w:val="000000"/>
                <w:szCs w:val="24"/>
              </w:rPr>
              <w:t>Standard Deviation</w:t>
            </w:r>
          </w:p>
        </w:tc>
        <w:tc>
          <w:tcPr>
            <w:tcW w:w="1774" w:type="dxa"/>
            <w:tcBorders>
              <w:top w:val="nil"/>
              <w:left w:val="nil"/>
              <w:bottom w:val="single" w:sz="4" w:space="0" w:color="auto"/>
              <w:right w:val="single" w:sz="4" w:space="0" w:color="auto"/>
            </w:tcBorders>
            <w:noWrap/>
            <w:vAlign w:val="bottom"/>
          </w:tcPr>
          <w:p w:rsidR="00BB3FBD" w:rsidRPr="002B2716" w:rsidRDefault="00BB3FBD" w:rsidP="005903F0">
            <w:pPr>
              <w:spacing w:after="0"/>
              <w:jc w:val="right"/>
              <w:rPr>
                <w:szCs w:val="24"/>
              </w:rPr>
            </w:pPr>
            <w:r w:rsidRPr="002B2716">
              <w:rPr>
                <w:szCs w:val="24"/>
              </w:rPr>
              <w:t>0.108713719</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5903F0" w:rsidRDefault="00BB3FBD" w:rsidP="005903F0">
            <w:pPr>
              <w:spacing w:after="0"/>
              <w:rPr>
                <w:color w:val="000000"/>
                <w:szCs w:val="24"/>
              </w:rPr>
            </w:pPr>
            <w:r w:rsidRPr="005903F0">
              <w:rPr>
                <w:color w:val="000000"/>
                <w:szCs w:val="24"/>
              </w:rPr>
              <w:t>Sample Variance</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0.017728855</w:t>
            </w:r>
          </w:p>
        </w:tc>
        <w:tc>
          <w:tcPr>
            <w:tcW w:w="1735" w:type="dxa"/>
            <w:tcBorders>
              <w:top w:val="nil"/>
              <w:left w:val="nil"/>
              <w:bottom w:val="single" w:sz="4" w:space="0" w:color="auto"/>
              <w:right w:val="single" w:sz="4" w:space="0" w:color="auto"/>
            </w:tcBorders>
            <w:noWrap/>
            <w:vAlign w:val="bottom"/>
          </w:tcPr>
          <w:p w:rsidR="00BB3FBD" w:rsidRPr="005903F0" w:rsidRDefault="00BB3FBD" w:rsidP="005903F0">
            <w:pPr>
              <w:spacing w:after="0"/>
              <w:rPr>
                <w:color w:val="000000"/>
                <w:szCs w:val="24"/>
              </w:rPr>
            </w:pPr>
            <w:r w:rsidRPr="005903F0">
              <w:rPr>
                <w:color w:val="000000"/>
                <w:szCs w:val="24"/>
              </w:rPr>
              <w:t>Sample Variance</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0.036313307</w:t>
            </w:r>
          </w:p>
        </w:tc>
        <w:tc>
          <w:tcPr>
            <w:tcW w:w="1441" w:type="dxa"/>
            <w:tcBorders>
              <w:top w:val="nil"/>
              <w:left w:val="nil"/>
              <w:bottom w:val="single" w:sz="4" w:space="0" w:color="auto"/>
              <w:right w:val="single" w:sz="4" w:space="0" w:color="auto"/>
            </w:tcBorders>
            <w:noWrap/>
            <w:vAlign w:val="bottom"/>
          </w:tcPr>
          <w:p w:rsidR="00BB3FBD" w:rsidRPr="005903F0" w:rsidRDefault="00BB3FBD" w:rsidP="005903F0">
            <w:pPr>
              <w:spacing w:after="0"/>
              <w:rPr>
                <w:color w:val="000000"/>
                <w:szCs w:val="24"/>
              </w:rPr>
            </w:pPr>
            <w:r w:rsidRPr="005903F0">
              <w:rPr>
                <w:color w:val="000000"/>
                <w:szCs w:val="24"/>
              </w:rPr>
              <w:t>Sample Variance</w:t>
            </w:r>
          </w:p>
        </w:tc>
        <w:tc>
          <w:tcPr>
            <w:tcW w:w="1774" w:type="dxa"/>
            <w:tcBorders>
              <w:top w:val="nil"/>
              <w:left w:val="nil"/>
              <w:bottom w:val="single" w:sz="4" w:space="0" w:color="auto"/>
              <w:right w:val="single" w:sz="4" w:space="0" w:color="auto"/>
            </w:tcBorders>
            <w:noWrap/>
            <w:vAlign w:val="bottom"/>
          </w:tcPr>
          <w:p w:rsidR="00BB3FBD" w:rsidRPr="002B2716" w:rsidRDefault="00BB3FBD" w:rsidP="005903F0">
            <w:pPr>
              <w:spacing w:after="0"/>
              <w:jc w:val="right"/>
              <w:rPr>
                <w:szCs w:val="24"/>
              </w:rPr>
            </w:pPr>
            <w:r w:rsidRPr="002B2716">
              <w:rPr>
                <w:szCs w:val="24"/>
              </w:rPr>
              <w:t>0.011818673</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5903F0" w:rsidRDefault="00BB3FBD" w:rsidP="005903F0">
            <w:pPr>
              <w:spacing w:after="0"/>
              <w:rPr>
                <w:color w:val="000000"/>
                <w:szCs w:val="24"/>
              </w:rPr>
            </w:pPr>
            <w:r w:rsidRPr="005903F0">
              <w:rPr>
                <w:color w:val="000000"/>
                <w:szCs w:val="24"/>
              </w:rPr>
              <w:t>Kurtosis</w:t>
            </w:r>
          </w:p>
        </w:tc>
        <w:tc>
          <w:tcPr>
            <w:tcW w:w="1476" w:type="dxa"/>
            <w:tcBorders>
              <w:top w:val="nil"/>
              <w:left w:val="nil"/>
              <w:bottom w:val="single" w:sz="4" w:space="0" w:color="auto"/>
              <w:right w:val="single" w:sz="4" w:space="0" w:color="auto"/>
            </w:tcBorders>
            <w:noWrap/>
            <w:vAlign w:val="bottom"/>
          </w:tcPr>
          <w:p w:rsidR="00BB3FBD" w:rsidRPr="002B2716" w:rsidRDefault="00BB3FBD" w:rsidP="005903F0">
            <w:pPr>
              <w:spacing w:after="0"/>
              <w:jc w:val="right"/>
              <w:rPr>
                <w:szCs w:val="24"/>
              </w:rPr>
            </w:pPr>
            <w:r w:rsidRPr="002B2716">
              <w:rPr>
                <w:szCs w:val="24"/>
              </w:rPr>
              <w:t>0.263622105</w:t>
            </w:r>
          </w:p>
        </w:tc>
        <w:tc>
          <w:tcPr>
            <w:tcW w:w="1735" w:type="dxa"/>
            <w:tcBorders>
              <w:top w:val="nil"/>
              <w:left w:val="nil"/>
              <w:bottom w:val="single" w:sz="4" w:space="0" w:color="auto"/>
              <w:right w:val="single" w:sz="4" w:space="0" w:color="auto"/>
            </w:tcBorders>
            <w:noWrap/>
            <w:vAlign w:val="bottom"/>
          </w:tcPr>
          <w:p w:rsidR="00BB3FBD" w:rsidRPr="005903F0" w:rsidRDefault="00BB3FBD" w:rsidP="005903F0">
            <w:pPr>
              <w:spacing w:after="0"/>
              <w:rPr>
                <w:color w:val="000000"/>
                <w:szCs w:val="24"/>
              </w:rPr>
            </w:pPr>
            <w:r w:rsidRPr="005903F0">
              <w:rPr>
                <w:color w:val="000000"/>
                <w:szCs w:val="24"/>
              </w:rPr>
              <w:t>Kurtosis</w:t>
            </w:r>
          </w:p>
        </w:tc>
        <w:tc>
          <w:tcPr>
            <w:tcW w:w="1678" w:type="dxa"/>
            <w:tcBorders>
              <w:top w:val="nil"/>
              <w:left w:val="nil"/>
              <w:bottom w:val="single" w:sz="4" w:space="0" w:color="auto"/>
              <w:right w:val="single" w:sz="4" w:space="0" w:color="auto"/>
            </w:tcBorders>
            <w:noWrap/>
            <w:vAlign w:val="bottom"/>
          </w:tcPr>
          <w:p w:rsidR="00BB3FBD" w:rsidRPr="002B2716" w:rsidRDefault="00BB3FBD" w:rsidP="005903F0">
            <w:pPr>
              <w:spacing w:after="0"/>
              <w:jc w:val="right"/>
              <w:rPr>
                <w:szCs w:val="24"/>
              </w:rPr>
            </w:pPr>
            <w:r w:rsidRPr="002B2716">
              <w:rPr>
                <w:szCs w:val="24"/>
              </w:rPr>
              <w:t>-0.54898285</w:t>
            </w:r>
          </w:p>
        </w:tc>
        <w:tc>
          <w:tcPr>
            <w:tcW w:w="1441" w:type="dxa"/>
            <w:tcBorders>
              <w:top w:val="nil"/>
              <w:left w:val="nil"/>
              <w:bottom w:val="single" w:sz="4" w:space="0" w:color="auto"/>
              <w:right w:val="single" w:sz="4" w:space="0" w:color="auto"/>
            </w:tcBorders>
            <w:noWrap/>
            <w:vAlign w:val="bottom"/>
          </w:tcPr>
          <w:p w:rsidR="00BB3FBD" w:rsidRPr="005903F0" w:rsidRDefault="00BB3FBD" w:rsidP="005903F0">
            <w:pPr>
              <w:spacing w:after="0"/>
              <w:rPr>
                <w:color w:val="000000"/>
                <w:szCs w:val="24"/>
              </w:rPr>
            </w:pPr>
            <w:r w:rsidRPr="005903F0">
              <w:rPr>
                <w:color w:val="000000"/>
                <w:szCs w:val="24"/>
              </w:rPr>
              <w:t>Kurtosis</w:t>
            </w:r>
          </w:p>
        </w:tc>
        <w:tc>
          <w:tcPr>
            <w:tcW w:w="1774" w:type="dxa"/>
            <w:tcBorders>
              <w:top w:val="nil"/>
              <w:left w:val="nil"/>
              <w:bottom w:val="single" w:sz="4" w:space="0" w:color="auto"/>
              <w:right w:val="single" w:sz="4" w:space="0" w:color="auto"/>
            </w:tcBorders>
            <w:noWrap/>
            <w:vAlign w:val="bottom"/>
          </w:tcPr>
          <w:p w:rsidR="00BB3FBD" w:rsidRPr="002B2716" w:rsidRDefault="00BB3FBD" w:rsidP="005903F0">
            <w:pPr>
              <w:spacing w:after="0"/>
              <w:jc w:val="right"/>
              <w:rPr>
                <w:szCs w:val="24"/>
              </w:rPr>
            </w:pPr>
            <w:r w:rsidRPr="002B2716">
              <w:rPr>
                <w:szCs w:val="24"/>
              </w:rPr>
              <w:t>-0.31698497</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5903F0" w:rsidRDefault="00BB3FBD" w:rsidP="005903F0">
            <w:pPr>
              <w:spacing w:after="0"/>
              <w:rPr>
                <w:color w:val="000000"/>
                <w:szCs w:val="24"/>
              </w:rPr>
            </w:pPr>
            <w:r w:rsidRPr="005903F0">
              <w:rPr>
                <w:color w:val="000000"/>
                <w:szCs w:val="24"/>
              </w:rPr>
              <w:t>Skewness</w:t>
            </w:r>
          </w:p>
        </w:tc>
        <w:tc>
          <w:tcPr>
            <w:tcW w:w="1476" w:type="dxa"/>
            <w:tcBorders>
              <w:top w:val="nil"/>
              <w:left w:val="nil"/>
              <w:bottom w:val="single" w:sz="4" w:space="0" w:color="auto"/>
              <w:right w:val="single" w:sz="4" w:space="0" w:color="auto"/>
            </w:tcBorders>
            <w:noWrap/>
            <w:vAlign w:val="bottom"/>
          </w:tcPr>
          <w:p w:rsidR="00BB3FBD" w:rsidRPr="002B2716" w:rsidRDefault="00BB3FBD" w:rsidP="005903F0">
            <w:pPr>
              <w:spacing w:after="0"/>
              <w:jc w:val="right"/>
              <w:rPr>
                <w:szCs w:val="24"/>
              </w:rPr>
            </w:pPr>
            <w:r w:rsidRPr="002B2716">
              <w:rPr>
                <w:szCs w:val="24"/>
              </w:rPr>
              <w:t>1.039847456</w:t>
            </w:r>
          </w:p>
        </w:tc>
        <w:tc>
          <w:tcPr>
            <w:tcW w:w="1735" w:type="dxa"/>
            <w:tcBorders>
              <w:top w:val="nil"/>
              <w:left w:val="nil"/>
              <w:bottom w:val="single" w:sz="4" w:space="0" w:color="auto"/>
              <w:right w:val="single" w:sz="4" w:space="0" w:color="auto"/>
            </w:tcBorders>
            <w:noWrap/>
            <w:vAlign w:val="bottom"/>
          </w:tcPr>
          <w:p w:rsidR="00BB3FBD" w:rsidRPr="005903F0" w:rsidRDefault="00BB3FBD" w:rsidP="005903F0">
            <w:pPr>
              <w:spacing w:after="0"/>
              <w:rPr>
                <w:color w:val="000000"/>
                <w:szCs w:val="24"/>
              </w:rPr>
            </w:pPr>
            <w:r w:rsidRPr="005903F0">
              <w:rPr>
                <w:color w:val="000000"/>
                <w:szCs w:val="24"/>
              </w:rPr>
              <w:t>Skewness</w:t>
            </w:r>
          </w:p>
        </w:tc>
        <w:tc>
          <w:tcPr>
            <w:tcW w:w="1678" w:type="dxa"/>
            <w:tcBorders>
              <w:top w:val="nil"/>
              <w:left w:val="nil"/>
              <w:bottom w:val="single" w:sz="4" w:space="0" w:color="auto"/>
              <w:right w:val="single" w:sz="4" w:space="0" w:color="auto"/>
            </w:tcBorders>
            <w:noWrap/>
            <w:vAlign w:val="bottom"/>
          </w:tcPr>
          <w:p w:rsidR="00BB3FBD" w:rsidRPr="002B2716" w:rsidRDefault="00BB3FBD" w:rsidP="005903F0">
            <w:pPr>
              <w:spacing w:after="0"/>
              <w:jc w:val="right"/>
              <w:rPr>
                <w:szCs w:val="24"/>
              </w:rPr>
            </w:pPr>
            <w:r w:rsidRPr="002B2716">
              <w:rPr>
                <w:szCs w:val="24"/>
              </w:rPr>
              <w:t>0.652046013</w:t>
            </w:r>
          </w:p>
        </w:tc>
        <w:tc>
          <w:tcPr>
            <w:tcW w:w="1441" w:type="dxa"/>
            <w:tcBorders>
              <w:top w:val="nil"/>
              <w:left w:val="nil"/>
              <w:bottom w:val="single" w:sz="4" w:space="0" w:color="auto"/>
              <w:right w:val="single" w:sz="4" w:space="0" w:color="auto"/>
            </w:tcBorders>
            <w:noWrap/>
            <w:vAlign w:val="bottom"/>
          </w:tcPr>
          <w:p w:rsidR="00BB3FBD" w:rsidRPr="005903F0" w:rsidRDefault="00BB3FBD" w:rsidP="005903F0">
            <w:pPr>
              <w:spacing w:after="0"/>
              <w:rPr>
                <w:color w:val="000000"/>
                <w:szCs w:val="24"/>
              </w:rPr>
            </w:pPr>
            <w:r w:rsidRPr="005903F0">
              <w:rPr>
                <w:color w:val="000000"/>
                <w:szCs w:val="24"/>
              </w:rPr>
              <w:t>Skewness</w:t>
            </w:r>
          </w:p>
        </w:tc>
        <w:tc>
          <w:tcPr>
            <w:tcW w:w="1774" w:type="dxa"/>
            <w:tcBorders>
              <w:top w:val="nil"/>
              <w:left w:val="nil"/>
              <w:bottom w:val="single" w:sz="4" w:space="0" w:color="auto"/>
              <w:right w:val="single" w:sz="4" w:space="0" w:color="auto"/>
            </w:tcBorders>
            <w:noWrap/>
            <w:vAlign w:val="bottom"/>
          </w:tcPr>
          <w:p w:rsidR="00BB3FBD" w:rsidRPr="002B2716" w:rsidRDefault="00BB3FBD" w:rsidP="005903F0">
            <w:pPr>
              <w:spacing w:after="0"/>
              <w:jc w:val="right"/>
              <w:rPr>
                <w:szCs w:val="24"/>
              </w:rPr>
            </w:pPr>
            <w:r w:rsidRPr="002B2716">
              <w:rPr>
                <w:szCs w:val="24"/>
              </w:rPr>
              <w:t>0.004502078</w:t>
            </w:r>
          </w:p>
        </w:tc>
      </w:tr>
    </w:tbl>
    <w:p w:rsidR="00BB3FBD" w:rsidRDefault="00BB3FBD" w:rsidP="00A373A3">
      <w:pPr>
        <w:tabs>
          <w:tab w:val="left" w:pos="5272"/>
        </w:tabs>
        <w:spacing w:after="0"/>
        <w:rPr>
          <w:b/>
          <w:szCs w:val="24"/>
        </w:rPr>
      </w:pPr>
      <w:r>
        <w:rPr>
          <w:b/>
          <w:szCs w:val="24"/>
        </w:rPr>
        <w:t xml:space="preserve">2009 </w:t>
      </w:r>
    </w:p>
    <w:tbl>
      <w:tblPr>
        <w:tblW w:w="9893" w:type="dxa"/>
        <w:tblInd w:w="93" w:type="dxa"/>
        <w:tblLook w:val="00A0"/>
      </w:tblPr>
      <w:tblGrid>
        <w:gridCol w:w="1789"/>
        <w:gridCol w:w="1476"/>
        <w:gridCol w:w="1735"/>
        <w:gridCol w:w="1678"/>
        <w:gridCol w:w="1441"/>
        <w:gridCol w:w="1774"/>
      </w:tblGrid>
      <w:tr w:rsidR="00BB3FBD" w:rsidRPr="002B2716" w:rsidTr="00BD18BA">
        <w:trPr>
          <w:trHeight w:val="300"/>
        </w:trPr>
        <w:tc>
          <w:tcPr>
            <w:tcW w:w="1789" w:type="dxa"/>
            <w:tcBorders>
              <w:top w:val="single" w:sz="4" w:space="0" w:color="auto"/>
              <w:left w:val="single" w:sz="4" w:space="0" w:color="auto"/>
              <w:bottom w:val="single" w:sz="4" w:space="0" w:color="auto"/>
              <w:right w:val="single" w:sz="4" w:space="0" w:color="auto"/>
            </w:tcBorders>
            <w:noWrap/>
            <w:vAlign w:val="bottom"/>
          </w:tcPr>
          <w:p w:rsidR="00BB3FBD" w:rsidRPr="002B2716" w:rsidRDefault="00BB3FBD" w:rsidP="00222455">
            <w:pPr>
              <w:spacing w:after="0"/>
              <w:jc w:val="center"/>
              <w:rPr>
                <w:i/>
                <w:iCs/>
                <w:szCs w:val="24"/>
              </w:rPr>
            </w:pPr>
            <w:r w:rsidRPr="002B2716">
              <w:rPr>
                <w:i/>
                <w:iCs/>
                <w:szCs w:val="24"/>
              </w:rPr>
              <w:t>Avg ACT</w:t>
            </w:r>
          </w:p>
          <w:p w:rsidR="00BB3FBD" w:rsidRPr="00222455" w:rsidRDefault="00BB3FBD" w:rsidP="00222455">
            <w:pPr>
              <w:spacing w:after="0"/>
              <w:jc w:val="center"/>
              <w:rPr>
                <w:i/>
                <w:iCs/>
                <w:color w:val="000000"/>
                <w:szCs w:val="24"/>
              </w:rPr>
            </w:pPr>
            <w:r w:rsidRPr="00222455">
              <w:rPr>
                <w:i/>
                <w:iCs/>
                <w:color w:val="000000"/>
                <w:szCs w:val="24"/>
              </w:rPr>
              <w:t xml:space="preserve"> </w:t>
            </w:r>
          </w:p>
        </w:tc>
        <w:tc>
          <w:tcPr>
            <w:tcW w:w="1476" w:type="dxa"/>
            <w:tcBorders>
              <w:top w:val="single" w:sz="4" w:space="0" w:color="auto"/>
              <w:left w:val="nil"/>
              <w:bottom w:val="single" w:sz="4" w:space="0" w:color="auto"/>
              <w:right w:val="single" w:sz="4" w:space="0" w:color="auto"/>
            </w:tcBorders>
            <w:noWrap/>
            <w:vAlign w:val="bottom"/>
          </w:tcPr>
          <w:p w:rsidR="00BB3FBD" w:rsidRPr="00222455" w:rsidRDefault="00BB3FBD" w:rsidP="00222455">
            <w:pPr>
              <w:spacing w:after="0"/>
              <w:jc w:val="center"/>
              <w:rPr>
                <w:i/>
                <w:iCs/>
                <w:color w:val="000000"/>
                <w:szCs w:val="24"/>
              </w:rPr>
            </w:pPr>
            <w:r w:rsidRPr="00222455">
              <w:rPr>
                <w:i/>
                <w:iCs/>
                <w:color w:val="000000"/>
                <w:szCs w:val="24"/>
              </w:rPr>
              <w:t> </w:t>
            </w:r>
          </w:p>
        </w:tc>
        <w:tc>
          <w:tcPr>
            <w:tcW w:w="1735" w:type="dxa"/>
            <w:tcBorders>
              <w:top w:val="single" w:sz="4" w:space="0" w:color="auto"/>
              <w:left w:val="nil"/>
              <w:bottom w:val="single" w:sz="4" w:space="0" w:color="auto"/>
              <w:right w:val="single" w:sz="4" w:space="0" w:color="auto"/>
            </w:tcBorders>
            <w:noWrap/>
            <w:vAlign w:val="bottom"/>
          </w:tcPr>
          <w:p w:rsidR="00BB3FBD" w:rsidRPr="002B2716" w:rsidRDefault="00BB3FBD" w:rsidP="00222455">
            <w:pPr>
              <w:spacing w:after="0"/>
              <w:jc w:val="center"/>
              <w:rPr>
                <w:i/>
                <w:iCs/>
                <w:szCs w:val="24"/>
              </w:rPr>
            </w:pPr>
            <w:r w:rsidRPr="002B2716">
              <w:rPr>
                <w:i/>
                <w:iCs/>
                <w:szCs w:val="24"/>
              </w:rPr>
              <w:t>Avg SAT</w:t>
            </w:r>
          </w:p>
          <w:p w:rsidR="00BB3FBD" w:rsidRPr="00222455" w:rsidRDefault="00BB3FBD" w:rsidP="00222455">
            <w:pPr>
              <w:spacing w:after="0"/>
              <w:jc w:val="center"/>
              <w:rPr>
                <w:i/>
                <w:iCs/>
                <w:color w:val="000000"/>
                <w:szCs w:val="24"/>
              </w:rPr>
            </w:pPr>
          </w:p>
        </w:tc>
        <w:tc>
          <w:tcPr>
            <w:tcW w:w="1678" w:type="dxa"/>
            <w:tcBorders>
              <w:top w:val="single" w:sz="4" w:space="0" w:color="auto"/>
              <w:left w:val="nil"/>
              <w:bottom w:val="single" w:sz="4" w:space="0" w:color="auto"/>
              <w:right w:val="single" w:sz="4" w:space="0" w:color="auto"/>
            </w:tcBorders>
            <w:noWrap/>
            <w:vAlign w:val="bottom"/>
          </w:tcPr>
          <w:p w:rsidR="00BB3FBD" w:rsidRPr="00222455" w:rsidRDefault="00BB3FBD" w:rsidP="00222455">
            <w:pPr>
              <w:spacing w:after="0"/>
              <w:jc w:val="center"/>
              <w:rPr>
                <w:i/>
                <w:iCs/>
                <w:color w:val="000000"/>
                <w:szCs w:val="24"/>
              </w:rPr>
            </w:pPr>
            <w:r w:rsidRPr="00222455">
              <w:rPr>
                <w:i/>
                <w:iCs/>
                <w:color w:val="000000"/>
                <w:szCs w:val="24"/>
              </w:rPr>
              <w:t> </w:t>
            </w:r>
          </w:p>
        </w:tc>
        <w:tc>
          <w:tcPr>
            <w:tcW w:w="1441" w:type="dxa"/>
            <w:tcBorders>
              <w:top w:val="single" w:sz="4" w:space="0" w:color="auto"/>
              <w:left w:val="nil"/>
              <w:bottom w:val="single" w:sz="4" w:space="0" w:color="auto"/>
              <w:right w:val="single" w:sz="4" w:space="0" w:color="auto"/>
            </w:tcBorders>
            <w:noWrap/>
            <w:vAlign w:val="bottom"/>
          </w:tcPr>
          <w:p w:rsidR="00BB3FBD" w:rsidRPr="002B2716" w:rsidRDefault="00BB3FBD" w:rsidP="00222455">
            <w:pPr>
              <w:spacing w:after="0"/>
              <w:jc w:val="center"/>
              <w:rPr>
                <w:i/>
                <w:iCs/>
                <w:szCs w:val="24"/>
              </w:rPr>
            </w:pPr>
            <w:r w:rsidRPr="002B2716">
              <w:rPr>
                <w:i/>
                <w:iCs/>
                <w:szCs w:val="24"/>
              </w:rPr>
              <w:t>HS GPA</w:t>
            </w:r>
          </w:p>
          <w:p w:rsidR="00BB3FBD" w:rsidRPr="00222455" w:rsidRDefault="00BB3FBD" w:rsidP="00222455">
            <w:pPr>
              <w:spacing w:after="0"/>
              <w:jc w:val="center"/>
              <w:rPr>
                <w:i/>
                <w:iCs/>
                <w:color w:val="000000"/>
                <w:szCs w:val="24"/>
              </w:rPr>
            </w:pPr>
          </w:p>
        </w:tc>
        <w:tc>
          <w:tcPr>
            <w:tcW w:w="1774" w:type="dxa"/>
            <w:tcBorders>
              <w:top w:val="single" w:sz="4" w:space="0" w:color="auto"/>
              <w:left w:val="nil"/>
              <w:bottom w:val="single" w:sz="4" w:space="0" w:color="auto"/>
              <w:right w:val="single" w:sz="4" w:space="0" w:color="auto"/>
            </w:tcBorders>
            <w:noWrap/>
            <w:vAlign w:val="bottom"/>
          </w:tcPr>
          <w:p w:rsidR="00BB3FBD" w:rsidRPr="00222455" w:rsidRDefault="00BB3FBD" w:rsidP="00222455">
            <w:pPr>
              <w:spacing w:after="0"/>
              <w:jc w:val="center"/>
              <w:rPr>
                <w:i/>
                <w:iCs/>
                <w:color w:val="000000"/>
                <w:szCs w:val="24"/>
              </w:rPr>
            </w:pPr>
            <w:r w:rsidRPr="00222455">
              <w:rPr>
                <w:i/>
                <w:iCs/>
                <w:color w:val="000000"/>
                <w:szCs w:val="24"/>
              </w:rPr>
              <w:t> </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 </w:t>
            </w:r>
          </w:p>
        </w:tc>
        <w:tc>
          <w:tcPr>
            <w:tcW w:w="1476"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 </w:t>
            </w:r>
          </w:p>
        </w:tc>
        <w:tc>
          <w:tcPr>
            <w:tcW w:w="1735"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 </w:t>
            </w:r>
          </w:p>
        </w:tc>
        <w:tc>
          <w:tcPr>
            <w:tcW w:w="1678"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 </w:t>
            </w:r>
          </w:p>
        </w:tc>
        <w:tc>
          <w:tcPr>
            <w:tcW w:w="1441"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 </w:t>
            </w:r>
          </w:p>
        </w:tc>
        <w:tc>
          <w:tcPr>
            <w:tcW w:w="1774"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 </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Mean</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22.38182</w:t>
            </w:r>
          </w:p>
        </w:tc>
        <w:tc>
          <w:tcPr>
            <w:tcW w:w="1735"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Mean</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1047.727273</w:t>
            </w:r>
          </w:p>
        </w:tc>
        <w:tc>
          <w:tcPr>
            <w:tcW w:w="1441"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Mean</w:t>
            </w:r>
          </w:p>
        </w:tc>
        <w:tc>
          <w:tcPr>
            <w:tcW w:w="1774"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3.184454545</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Standard Error</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0.722221</w:t>
            </w:r>
          </w:p>
        </w:tc>
        <w:tc>
          <w:tcPr>
            <w:tcW w:w="1735"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Standard Error</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29.05124028</w:t>
            </w:r>
          </w:p>
        </w:tc>
        <w:tc>
          <w:tcPr>
            <w:tcW w:w="1441"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Standard Error</w:t>
            </w:r>
          </w:p>
        </w:tc>
        <w:tc>
          <w:tcPr>
            <w:tcW w:w="1774"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0.101027752</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Median</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22</w:t>
            </w:r>
          </w:p>
        </w:tc>
        <w:tc>
          <w:tcPr>
            <w:tcW w:w="1735"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Median</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1015.5</w:t>
            </w:r>
          </w:p>
        </w:tc>
        <w:tc>
          <w:tcPr>
            <w:tcW w:w="1441"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Median</w:t>
            </w:r>
          </w:p>
        </w:tc>
        <w:tc>
          <w:tcPr>
            <w:tcW w:w="1774"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3.199</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Mode</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22.7</w:t>
            </w:r>
          </w:p>
        </w:tc>
        <w:tc>
          <w:tcPr>
            <w:tcW w:w="1735"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Mode</w:t>
            </w:r>
          </w:p>
        </w:tc>
        <w:tc>
          <w:tcPr>
            <w:tcW w:w="1678" w:type="dxa"/>
            <w:tcBorders>
              <w:top w:val="nil"/>
              <w:left w:val="nil"/>
              <w:bottom w:val="single" w:sz="4" w:space="0" w:color="auto"/>
              <w:right w:val="single" w:sz="4" w:space="0" w:color="auto"/>
            </w:tcBorders>
            <w:noWrap/>
            <w:vAlign w:val="bottom"/>
          </w:tcPr>
          <w:p w:rsidR="00BB3FBD" w:rsidRPr="00222455" w:rsidRDefault="00BB3FBD" w:rsidP="00222455">
            <w:pPr>
              <w:spacing w:after="0"/>
              <w:jc w:val="right"/>
              <w:rPr>
                <w:color w:val="000000"/>
                <w:szCs w:val="24"/>
              </w:rPr>
            </w:pPr>
            <w:r w:rsidRPr="00222455">
              <w:rPr>
                <w:color w:val="000000"/>
                <w:szCs w:val="24"/>
              </w:rPr>
              <w:t>#N/A</w:t>
            </w:r>
          </w:p>
        </w:tc>
        <w:tc>
          <w:tcPr>
            <w:tcW w:w="1441"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Mode</w:t>
            </w:r>
          </w:p>
        </w:tc>
        <w:tc>
          <w:tcPr>
            <w:tcW w:w="1774"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3.199</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Standard Deviation</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2.395336</w:t>
            </w:r>
          </w:p>
        </w:tc>
        <w:tc>
          <w:tcPr>
            <w:tcW w:w="1735"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Standard Deviation</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96.35206371</w:t>
            </w:r>
          </w:p>
        </w:tc>
        <w:tc>
          <w:tcPr>
            <w:tcW w:w="1441"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Standard Deviation</w:t>
            </w:r>
          </w:p>
        </w:tc>
        <w:tc>
          <w:tcPr>
            <w:tcW w:w="1774"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0.335071146</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Sample Variance</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5.737636</w:t>
            </w:r>
          </w:p>
        </w:tc>
        <w:tc>
          <w:tcPr>
            <w:tcW w:w="1735"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Sample Variance</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9283.720182</w:t>
            </w:r>
          </w:p>
        </w:tc>
        <w:tc>
          <w:tcPr>
            <w:tcW w:w="1441"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Sample Variance</w:t>
            </w:r>
          </w:p>
        </w:tc>
        <w:tc>
          <w:tcPr>
            <w:tcW w:w="1774"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0.112272673</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Kurtosis</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-0.37508</w:t>
            </w:r>
          </w:p>
        </w:tc>
        <w:tc>
          <w:tcPr>
            <w:tcW w:w="1735"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Kurtosis</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-0.782277897</w:t>
            </w:r>
          </w:p>
        </w:tc>
        <w:tc>
          <w:tcPr>
            <w:tcW w:w="1441"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Kurtosis</w:t>
            </w:r>
          </w:p>
        </w:tc>
        <w:tc>
          <w:tcPr>
            <w:tcW w:w="1774"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-0.765970291</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Skewness</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0.286869</w:t>
            </w:r>
          </w:p>
        </w:tc>
        <w:tc>
          <w:tcPr>
            <w:tcW w:w="1735"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Skewness</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0.508936698</w:t>
            </w:r>
          </w:p>
        </w:tc>
        <w:tc>
          <w:tcPr>
            <w:tcW w:w="1441"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Skewness</w:t>
            </w:r>
          </w:p>
        </w:tc>
        <w:tc>
          <w:tcPr>
            <w:tcW w:w="1774"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Pr>
                <w:noProof/>
              </w:rPr>
              <w:pict>
                <v:shape id="_x0000_s1050" type="#_x0000_t202" style="position:absolute;left:0;text-align:left;margin-left:26.8pt;margin-top:55.5pt;width:54pt;height:18pt;z-index:251650048;mso-position-horizontal-relative:text;mso-position-vertical-relative:text" stroked="f">
                  <v:textbox>
                    <w:txbxContent>
                      <w:p w:rsidR="00BB3FBD" w:rsidRPr="00611530" w:rsidRDefault="00BB3FBD" w:rsidP="00A373A3">
                        <w:r>
                          <w:t>02-28</w:t>
                        </w:r>
                      </w:p>
                    </w:txbxContent>
                  </v:textbox>
                </v:shape>
              </w:pict>
            </w:r>
            <w:r w:rsidRPr="002B2716">
              <w:rPr>
                <w:szCs w:val="24"/>
              </w:rPr>
              <w:t>-0.504897576</w:t>
            </w:r>
          </w:p>
        </w:tc>
      </w:tr>
    </w:tbl>
    <w:p w:rsidR="00BB3FBD" w:rsidRDefault="00BB3FBD" w:rsidP="00A373A3">
      <w:pPr>
        <w:tabs>
          <w:tab w:val="left" w:pos="5272"/>
        </w:tabs>
        <w:spacing w:after="0"/>
        <w:rPr>
          <w:szCs w:val="24"/>
        </w:rPr>
      </w:pPr>
    </w:p>
    <w:tbl>
      <w:tblPr>
        <w:tblW w:w="9893" w:type="dxa"/>
        <w:tblInd w:w="93" w:type="dxa"/>
        <w:tblLook w:val="00A0"/>
      </w:tblPr>
      <w:tblGrid>
        <w:gridCol w:w="1789"/>
        <w:gridCol w:w="1476"/>
        <w:gridCol w:w="1735"/>
        <w:gridCol w:w="1678"/>
        <w:gridCol w:w="1441"/>
        <w:gridCol w:w="1774"/>
      </w:tblGrid>
      <w:tr w:rsidR="00BB3FBD" w:rsidRPr="002B2716" w:rsidTr="00BD18BA">
        <w:trPr>
          <w:trHeight w:val="300"/>
        </w:trPr>
        <w:tc>
          <w:tcPr>
            <w:tcW w:w="1789" w:type="dxa"/>
            <w:tcBorders>
              <w:top w:val="single" w:sz="4" w:space="0" w:color="auto"/>
              <w:left w:val="single" w:sz="4" w:space="0" w:color="auto"/>
              <w:bottom w:val="single" w:sz="4" w:space="0" w:color="auto"/>
              <w:right w:val="single" w:sz="4" w:space="0" w:color="auto"/>
            </w:tcBorders>
            <w:noWrap/>
            <w:vAlign w:val="bottom"/>
          </w:tcPr>
          <w:p w:rsidR="00BB3FBD" w:rsidRPr="002B2716" w:rsidRDefault="00BB3FBD" w:rsidP="00222455">
            <w:pPr>
              <w:spacing w:after="0"/>
              <w:jc w:val="center"/>
              <w:rPr>
                <w:i/>
                <w:iCs/>
                <w:szCs w:val="24"/>
              </w:rPr>
            </w:pPr>
            <w:r w:rsidRPr="002B2716">
              <w:rPr>
                <w:i/>
                <w:iCs/>
                <w:szCs w:val="24"/>
              </w:rPr>
              <w:t>% top 10%</w:t>
            </w:r>
          </w:p>
          <w:p w:rsidR="00BB3FBD" w:rsidRPr="00222455" w:rsidRDefault="00BB3FBD" w:rsidP="00222455">
            <w:pPr>
              <w:spacing w:after="0"/>
              <w:jc w:val="center"/>
              <w:rPr>
                <w:i/>
                <w:iCs/>
                <w:color w:val="000000"/>
                <w:szCs w:val="24"/>
              </w:rPr>
            </w:pPr>
            <w:r w:rsidRPr="00222455">
              <w:rPr>
                <w:i/>
                <w:iCs/>
                <w:color w:val="000000"/>
                <w:szCs w:val="24"/>
              </w:rPr>
              <w:t xml:space="preserve"> </w:t>
            </w:r>
          </w:p>
        </w:tc>
        <w:tc>
          <w:tcPr>
            <w:tcW w:w="1476" w:type="dxa"/>
            <w:tcBorders>
              <w:top w:val="single" w:sz="4" w:space="0" w:color="auto"/>
              <w:left w:val="nil"/>
              <w:bottom w:val="single" w:sz="4" w:space="0" w:color="auto"/>
              <w:right w:val="single" w:sz="4" w:space="0" w:color="auto"/>
            </w:tcBorders>
            <w:noWrap/>
            <w:vAlign w:val="bottom"/>
          </w:tcPr>
          <w:p w:rsidR="00BB3FBD" w:rsidRPr="00222455" w:rsidRDefault="00BB3FBD" w:rsidP="00222455">
            <w:pPr>
              <w:spacing w:after="0"/>
              <w:jc w:val="center"/>
              <w:rPr>
                <w:i/>
                <w:iCs/>
                <w:color w:val="000000"/>
                <w:szCs w:val="24"/>
              </w:rPr>
            </w:pPr>
            <w:r w:rsidRPr="00222455">
              <w:rPr>
                <w:i/>
                <w:iCs/>
                <w:color w:val="000000"/>
                <w:szCs w:val="24"/>
              </w:rPr>
              <w:t> </w:t>
            </w:r>
          </w:p>
        </w:tc>
        <w:tc>
          <w:tcPr>
            <w:tcW w:w="1735" w:type="dxa"/>
            <w:tcBorders>
              <w:top w:val="single" w:sz="4" w:space="0" w:color="auto"/>
              <w:left w:val="nil"/>
              <w:bottom w:val="single" w:sz="4" w:space="0" w:color="auto"/>
              <w:right w:val="single" w:sz="4" w:space="0" w:color="auto"/>
            </w:tcBorders>
            <w:noWrap/>
            <w:vAlign w:val="bottom"/>
          </w:tcPr>
          <w:p w:rsidR="00BB3FBD" w:rsidRPr="002B2716" w:rsidRDefault="00BB3FBD" w:rsidP="00222455">
            <w:pPr>
              <w:spacing w:after="0"/>
              <w:jc w:val="center"/>
              <w:rPr>
                <w:i/>
                <w:iCs/>
                <w:szCs w:val="24"/>
              </w:rPr>
            </w:pPr>
            <w:r w:rsidRPr="002B2716">
              <w:rPr>
                <w:i/>
                <w:iCs/>
                <w:szCs w:val="24"/>
              </w:rPr>
              <w:t>% top 20%</w:t>
            </w:r>
          </w:p>
          <w:p w:rsidR="00BB3FBD" w:rsidRPr="00222455" w:rsidRDefault="00BB3FBD" w:rsidP="00222455">
            <w:pPr>
              <w:spacing w:after="0"/>
              <w:jc w:val="center"/>
              <w:rPr>
                <w:i/>
                <w:iCs/>
                <w:color w:val="000000"/>
                <w:szCs w:val="24"/>
              </w:rPr>
            </w:pPr>
          </w:p>
        </w:tc>
        <w:tc>
          <w:tcPr>
            <w:tcW w:w="1678" w:type="dxa"/>
            <w:tcBorders>
              <w:top w:val="single" w:sz="4" w:space="0" w:color="auto"/>
              <w:left w:val="nil"/>
              <w:bottom w:val="single" w:sz="4" w:space="0" w:color="auto"/>
              <w:right w:val="single" w:sz="4" w:space="0" w:color="auto"/>
            </w:tcBorders>
            <w:noWrap/>
            <w:vAlign w:val="bottom"/>
          </w:tcPr>
          <w:p w:rsidR="00BB3FBD" w:rsidRPr="00222455" w:rsidRDefault="00BB3FBD" w:rsidP="00222455">
            <w:pPr>
              <w:spacing w:after="0"/>
              <w:jc w:val="center"/>
              <w:rPr>
                <w:i/>
                <w:iCs/>
                <w:color w:val="000000"/>
                <w:szCs w:val="24"/>
              </w:rPr>
            </w:pPr>
            <w:r w:rsidRPr="00222455">
              <w:rPr>
                <w:i/>
                <w:iCs/>
                <w:color w:val="000000"/>
                <w:szCs w:val="24"/>
              </w:rPr>
              <w:t> </w:t>
            </w:r>
          </w:p>
        </w:tc>
        <w:tc>
          <w:tcPr>
            <w:tcW w:w="1441" w:type="dxa"/>
            <w:tcBorders>
              <w:top w:val="single" w:sz="4" w:space="0" w:color="auto"/>
              <w:left w:val="nil"/>
              <w:bottom w:val="single" w:sz="4" w:space="0" w:color="auto"/>
              <w:right w:val="single" w:sz="4" w:space="0" w:color="auto"/>
            </w:tcBorders>
            <w:noWrap/>
            <w:vAlign w:val="bottom"/>
          </w:tcPr>
          <w:p w:rsidR="00BB3FBD" w:rsidRPr="00222455" w:rsidRDefault="00BB3FBD" w:rsidP="00222455">
            <w:pPr>
              <w:spacing w:after="0"/>
              <w:jc w:val="center"/>
              <w:rPr>
                <w:i/>
                <w:iCs/>
                <w:color w:val="000000"/>
                <w:szCs w:val="24"/>
              </w:rPr>
            </w:pPr>
            <w:r w:rsidRPr="002B2716">
              <w:rPr>
                <w:i/>
                <w:iCs/>
                <w:szCs w:val="24"/>
              </w:rPr>
              <w:t>1st year retention rate</w:t>
            </w:r>
          </w:p>
        </w:tc>
        <w:tc>
          <w:tcPr>
            <w:tcW w:w="1774" w:type="dxa"/>
            <w:tcBorders>
              <w:top w:val="single" w:sz="4" w:space="0" w:color="auto"/>
              <w:left w:val="nil"/>
              <w:bottom w:val="single" w:sz="4" w:space="0" w:color="auto"/>
              <w:right w:val="single" w:sz="4" w:space="0" w:color="auto"/>
            </w:tcBorders>
            <w:noWrap/>
            <w:vAlign w:val="bottom"/>
          </w:tcPr>
          <w:p w:rsidR="00BB3FBD" w:rsidRPr="00222455" w:rsidRDefault="00BB3FBD" w:rsidP="00222455">
            <w:pPr>
              <w:spacing w:after="0"/>
              <w:jc w:val="center"/>
              <w:rPr>
                <w:i/>
                <w:iCs/>
                <w:color w:val="000000"/>
                <w:szCs w:val="24"/>
              </w:rPr>
            </w:pPr>
            <w:r w:rsidRPr="00222455">
              <w:rPr>
                <w:i/>
                <w:iCs/>
                <w:color w:val="000000"/>
                <w:szCs w:val="24"/>
              </w:rPr>
              <w:t> </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 </w:t>
            </w:r>
          </w:p>
        </w:tc>
        <w:tc>
          <w:tcPr>
            <w:tcW w:w="1476"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 </w:t>
            </w:r>
          </w:p>
        </w:tc>
        <w:tc>
          <w:tcPr>
            <w:tcW w:w="1735"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 </w:t>
            </w:r>
          </w:p>
        </w:tc>
        <w:tc>
          <w:tcPr>
            <w:tcW w:w="1678"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 </w:t>
            </w:r>
          </w:p>
        </w:tc>
        <w:tc>
          <w:tcPr>
            <w:tcW w:w="1441"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 </w:t>
            </w:r>
          </w:p>
        </w:tc>
        <w:tc>
          <w:tcPr>
            <w:tcW w:w="1774"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 </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Mean</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0.164090909</w:t>
            </w:r>
          </w:p>
        </w:tc>
        <w:tc>
          <w:tcPr>
            <w:tcW w:w="1735"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Mean</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0.322909091</w:t>
            </w:r>
          </w:p>
        </w:tc>
        <w:tc>
          <w:tcPr>
            <w:tcW w:w="1441"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Mean</w:t>
            </w:r>
          </w:p>
        </w:tc>
        <w:tc>
          <w:tcPr>
            <w:tcW w:w="1774"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0.765090909</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Standard Error</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0.037545719</w:t>
            </w:r>
          </w:p>
        </w:tc>
        <w:tc>
          <w:tcPr>
            <w:tcW w:w="1735"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Standard Error</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0.061156202</w:t>
            </w:r>
          </w:p>
        </w:tc>
        <w:tc>
          <w:tcPr>
            <w:tcW w:w="1441"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Standard Error</w:t>
            </w:r>
          </w:p>
        </w:tc>
        <w:tc>
          <w:tcPr>
            <w:tcW w:w="1774"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0.023384321</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Median</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0.127</w:t>
            </w:r>
          </w:p>
        </w:tc>
        <w:tc>
          <w:tcPr>
            <w:tcW w:w="1735"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Median</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0.275</w:t>
            </w:r>
          </w:p>
        </w:tc>
        <w:tc>
          <w:tcPr>
            <w:tcW w:w="1441"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Median</w:t>
            </w:r>
          </w:p>
        </w:tc>
        <w:tc>
          <w:tcPr>
            <w:tcW w:w="1774"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0.759</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Mode</w:t>
            </w:r>
          </w:p>
        </w:tc>
        <w:tc>
          <w:tcPr>
            <w:tcW w:w="1476" w:type="dxa"/>
            <w:tcBorders>
              <w:top w:val="nil"/>
              <w:left w:val="nil"/>
              <w:bottom w:val="single" w:sz="4" w:space="0" w:color="auto"/>
              <w:right w:val="single" w:sz="4" w:space="0" w:color="auto"/>
            </w:tcBorders>
            <w:noWrap/>
            <w:vAlign w:val="bottom"/>
          </w:tcPr>
          <w:p w:rsidR="00BB3FBD" w:rsidRPr="00222455" w:rsidRDefault="00BB3FBD" w:rsidP="00222455">
            <w:pPr>
              <w:spacing w:after="0"/>
              <w:jc w:val="right"/>
              <w:rPr>
                <w:color w:val="000000"/>
                <w:szCs w:val="24"/>
              </w:rPr>
            </w:pPr>
            <w:r w:rsidRPr="00222455">
              <w:rPr>
                <w:color w:val="000000"/>
                <w:szCs w:val="24"/>
              </w:rPr>
              <w:t>#N/A</w:t>
            </w:r>
          </w:p>
        </w:tc>
        <w:tc>
          <w:tcPr>
            <w:tcW w:w="1735"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Mode</w:t>
            </w:r>
          </w:p>
        </w:tc>
        <w:tc>
          <w:tcPr>
            <w:tcW w:w="1678" w:type="dxa"/>
            <w:tcBorders>
              <w:top w:val="nil"/>
              <w:left w:val="nil"/>
              <w:bottom w:val="single" w:sz="4" w:space="0" w:color="auto"/>
              <w:right w:val="single" w:sz="4" w:space="0" w:color="auto"/>
            </w:tcBorders>
            <w:noWrap/>
            <w:vAlign w:val="bottom"/>
          </w:tcPr>
          <w:p w:rsidR="00BB3FBD" w:rsidRPr="00222455" w:rsidRDefault="00BB3FBD" w:rsidP="00222455">
            <w:pPr>
              <w:spacing w:after="0"/>
              <w:jc w:val="right"/>
              <w:rPr>
                <w:color w:val="000000"/>
                <w:szCs w:val="24"/>
              </w:rPr>
            </w:pPr>
            <w:r w:rsidRPr="00222455">
              <w:rPr>
                <w:color w:val="000000"/>
                <w:szCs w:val="24"/>
              </w:rPr>
              <w:t>#N/A</w:t>
            </w:r>
          </w:p>
        </w:tc>
        <w:tc>
          <w:tcPr>
            <w:tcW w:w="1441"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Mode</w:t>
            </w:r>
          </w:p>
        </w:tc>
        <w:tc>
          <w:tcPr>
            <w:tcW w:w="1774"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22455">
              <w:rPr>
                <w:color w:val="000000"/>
                <w:szCs w:val="24"/>
              </w:rPr>
              <w:t>#N/A</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Standard Deviation</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0.124525061</w:t>
            </w:r>
          </w:p>
        </w:tc>
        <w:tc>
          <w:tcPr>
            <w:tcW w:w="1735"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Standard Deviation</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0.202832174</w:t>
            </w:r>
          </w:p>
        </w:tc>
        <w:tc>
          <w:tcPr>
            <w:tcW w:w="1441"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Standard Deviation</w:t>
            </w:r>
          </w:p>
        </w:tc>
        <w:tc>
          <w:tcPr>
            <w:tcW w:w="1774"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0.077557017</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Sample Variance</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0.015506491</w:t>
            </w:r>
          </w:p>
        </w:tc>
        <w:tc>
          <w:tcPr>
            <w:tcW w:w="1735"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Sample Variance</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0.041140891</w:t>
            </w:r>
          </w:p>
        </w:tc>
        <w:tc>
          <w:tcPr>
            <w:tcW w:w="1441"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Sample Variance</w:t>
            </w:r>
          </w:p>
        </w:tc>
        <w:tc>
          <w:tcPr>
            <w:tcW w:w="1774"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0.006015091</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Kurtosis</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-1.158449554</w:t>
            </w:r>
          </w:p>
        </w:tc>
        <w:tc>
          <w:tcPr>
            <w:tcW w:w="1735"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Kurtosis</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-0.81760587</w:t>
            </w:r>
          </w:p>
        </w:tc>
        <w:tc>
          <w:tcPr>
            <w:tcW w:w="1441"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Kurtosis</w:t>
            </w:r>
          </w:p>
        </w:tc>
        <w:tc>
          <w:tcPr>
            <w:tcW w:w="1774"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-0.93286083</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Skewness</w:t>
            </w:r>
          </w:p>
        </w:tc>
        <w:tc>
          <w:tcPr>
            <w:tcW w:w="1476"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0.683447072</w:t>
            </w:r>
          </w:p>
        </w:tc>
        <w:tc>
          <w:tcPr>
            <w:tcW w:w="1735"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Skewness</w:t>
            </w:r>
          </w:p>
        </w:tc>
        <w:tc>
          <w:tcPr>
            <w:tcW w:w="1678"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0.634333939</w:t>
            </w:r>
          </w:p>
        </w:tc>
        <w:tc>
          <w:tcPr>
            <w:tcW w:w="1441" w:type="dxa"/>
            <w:tcBorders>
              <w:top w:val="nil"/>
              <w:left w:val="nil"/>
              <w:bottom w:val="single" w:sz="4" w:space="0" w:color="auto"/>
              <w:right w:val="single" w:sz="4" w:space="0" w:color="auto"/>
            </w:tcBorders>
            <w:noWrap/>
            <w:vAlign w:val="bottom"/>
          </w:tcPr>
          <w:p w:rsidR="00BB3FBD" w:rsidRPr="00222455" w:rsidRDefault="00BB3FBD" w:rsidP="00222455">
            <w:pPr>
              <w:spacing w:after="0"/>
              <w:rPr>
                <w:color w:val="000000"/>
                <w:szCs w:val="24"/>
              </w:rPr>
            </w:pPr>
            <w:r w:rsidRPr="00222455">
              <w:rPr>
                <w:color w:val="000000"/>
                <w:szCs w:val="24"/>
              </w:rPr>
              <w:t>Skewness</w:t>
            </w:r>
          </w:p>
        </w:tc>
        <w:tc>
          <w:tcPr>
            <w:tcW w:w="1774" w:type="dxa"/>
            <w:tcBorders>
              <w:top w:val="nil"/>
              <w:left w:val="nil"/>
              <w:bottom w:val="single" w:sz="4" w:space="0" w:color="auto"/>
              <w:right w:val="single" w:sz="4" w:space="0" w:color="auto"/>
            </w:tcBorders>
            <w:noWrap/>
            <w:vAlign w:val="bottom"/>
          </w:tcPr>
          <w:p w:rsidR="00BB3FBD" w:rsidRPr="002B2716" w:rsidRDefault="00BB3FBD" w:rsidP="00222455">
            <w:pPr>
              <w:spacing w:after="0"/>
              <w:jc w:val="right"/>
              <w:rPr>
                <w:szCs w:val="24"/>
              </w:rPr>
            </w:pPr>
            <w:r w:rsidRPr="002B2716">
              <w:rPr>
                <w:szCs w:val="24"/>
              </w:rPr>
              <w:t>0.198054477</w:t>
            </w:r>
          </w:p>
        </w:tc>
      </w:tr>
    </w:tbl>
    <w:p w:rsidR="00BB3FBD" w:rsidRDefault="00BB3FBD" w:rsidP="00A373A3">
      <w:pPr>
        <w:tabs>
          <w:tab w:val="left" w:pos="5272"/>
        </w:tabs>
        <w:spacing w:after="0"/>
        <w:rPr>
          <w:b/>
          <w:szCs w:val="24"/>
        </w:rPr>
      </w:pPr>
    </w:p>
    <w:p w:rsidR="00BB3FBD" w:rsidRDefault="00BB3FBD" w:rsidP="00A373A3">
      <w:pPr>
        <w:tabs>
          <w:tab w:val="left" w:pos="5272"/>
        </w:tabs>
        <w:spacing w:after="0"/>
        <w:rPr>
          <w:b/>
          <w:szCs w:val="24"/>
        </w:rPr>
      </w:pPr>
      <w:r>
        <w:rPr>
          <w:b/>
          <w:szCs w:val="24"/>
        </w:rPr>
        <w:t>2010</w:t>
      </w:r>
    </w:p>
    <w:tbl>
      <w:tblPr>
        <w:tblW w:w="9893" w:type="dxa"/>
        <w:tblInd w:w="93" w:type="dxa"/>
        <w:tblLook w:val="00A0"/>
      </w:tblPr>
      <w:tblGrid>
        <w:gridCol w:w="1789"/>
        <w:gridCol w:w="1476"/>
        <w:gridCol w:w="1735"/>
        <w:gridCol w:w="1678"/>
        <w:gridCol w:w="1441"/>
        <w:gridCol w:w="1774"/>
      </w:tblGrid>
      <w:tr w:rsidR="00BB3FBD" w:rsidRPr="002B2716" w:rsidTr="00BD18BA">
        <w:trPr>
          <w:trHeight w:val="300"/>
        </w:trPr>
        <w:tc>
          <w:tcPr>
            <w:tcW w:w="1789" w:type="dxa"/>
            <w:tcBorders>
              <w:top w:val="single" w:sz="4" w:space="0" w:color="auto"/>
              <w:left w:val="single" w:sz="4" w:space="0" w:color="auto"/>
              <w:bottom w:val="single" w:sz="4" w:space="0" w:color="auto"/>
              <w:right w:val="single" w:sz="4" w:space="0" w:color="auto"/>
            </w:tcBorders>
            <w:noWrap/>
            <w:vAlign w:val="bottom"/>
          </w:tcPr>
          <w:p w:rsidR="00BB3FBD" w:rsidRPr="002B2716" w:rsidRDefault="00BB3FBD" w:rsidP="002232CA">
            <w:pPr>
              <w:spacing w:after="0"/>
              <w:jc w:val="center"/>
              <w:rPr>
                <w:i/>
                <w:iCs/>
                <w:szCs w:val="24"/>
              </w:rPr>
            </w:pPr>
            <w:r w:rsidRPr="002B2716">
              <w:rPr>
                <w:i/>
                <w:iCs/>
                <w:szCs w:val="24"/>
              </w:rPr>
              <w:t>Avg ACT</w:t>
            </w:r>
          </w:p>
          <w:p w:rsidR="00BB3FBD" w:rsidRPr="002232CA" w:rsidRDefault="00BB3FBD" w:rsidP="002232CA">
            <w:pPr>
              <w:spacing w:after="0"/>
              <w:jc w:val="center"/>
              <w:rPr>
                <w:i/>
                <w:iCs/>
                <w:color w:val="000000"/>
                <w:szCs w:val="24"/>
              </w:rPr>
            </w:pPr>
            <w:r w:rsidRPr="002232CA">
              <w:rPr>
                <w:i/>
                <w:iCs/>
                <w:color w:val="000000"/>
                <w:szCs w:val="24"/>
              </w:rPr>
              <w:t xml:space="preserve"> </w:t>
            </w:r>
          </w:p>
        </w:tc>
        <w:tc>
          <w:tcPr>
            <w:tcW w:w="1476" w:type="dxa"/>
            <w:tcBorders>
              <w:top w:val="single" w:sz="4" w:space="0" w:color="auto"/>
              <w:left w:val="nil"/>
              <w:bottom w:val="single" w:sz="4" w:space="0" w:color="auto"/>
              <w:right w:val="single" w:sz="4" w:space="0" w:color="auto"/>
            </w:tcBorders>
            <w:noWrap/>
            <w:vAlign w:val="bottom"/>
          </w:tcPr>
          <w:p w:rsidR="00BB3FBD" w:rsidRPr="002232CA" w:rsidRDefault="00BB3FBD" w:rsidP="002232CA">
            <w:pPr>
              <w:spacing w:after="0"/>
              <w:jc w:val="center"/>
              <w:rPr>
                <w:i/>
                <w:iCs/>
                <w:color w:val="000000"/>
                <w:szCs w:val="24"/>
              </w:rPr>
            </w:pPr>
            <w:r w:rsidRPr="002232CA">
              <w:rPr>
                <w:i/>
                <w:iCs/>
                <w:color w:val="000000"/>
                <w:szCs w:val="24"/>
              </w:rPr>
              <w:t> </w:t>
            </w:r>
          </w:p>
        </w:tc>
        <w:tc>
          <w:tcPr>
            <w:tcW w:w="1735" w:type="dxa"/>
            <w:tcBorders>
              <w:top w:val="single" w:sz="4" w:space="0" w:color="auto"/>
              <w:left w:val="nil"/>
              <w:bottom w:val="single" w:sz="4" w:space="0" w:color="auto"/>
              <w:right w:val="single" w:sz="4" w:space="0" w:color="auto"/>
            </w:tcBorders>
            <w:noWrap/>
            <w:vAlign w:val="bottom"/>
          </w:tcPr>
          <w:p w:rsidR="00BB3FBD" w:rsidRPr="002B2716" w:rsidRDefault="00BB3FBD" w:rsidP="002232CA">
            <w:pPr>
              <w:spacing w:after="0"/>
              <w:jc w:val="center"/>
              <w:rPr>
                <w:i/>
                <w:iCs/>
                <w:szCs w:val="24"/>
              </w:rPr>
            </w:pPr>
            <w:r w:rsidRPr="002B2716">
              <w:rPr>
                <w:i/>
                <w:iCs/>
                <w:szCs w:val="24"/>
              </w:rPr>
              <w:t>Avg SAT</w:t>
            </w:r>
          </w:p>
          <w:p w:rsidR="00BB3FBD" w:rsidRPr="002232CA" w:rsidRDefault="00BB3FBD" w:rsidP="002232CA">
            <w:pPr>
              <w:spacing w:after="0"/>
              <w:jc w:val="center"/>
              <w:rPr>
                <w:i/>
                <w:iCs/>
                <w:color w:val="000000"/>
                <w:szCs w:val="24"/>
              </w:rPr>
            </w:pPr>
          </w:p>
        </w:tc>
        <w:tc>
          <w:tcPr>
            <w:tcW w:w="1678" w:type="dxa"/>
            <w:tcBorders>
              <w:top w:val="single" w:sz="4" w:space="0" w:color="auto"/>
              <w:left w:val="nil"/>
              <w:bottom w:val="single" w:sz="4" w:space="0" w:color="auto"/>
              <w:right w:val="single" w:sz="4" w:space="0" w:color="auto"/>
            </w:tcBorders>
            <w:noWrap/>
            <w:vAlign w:val="bottom"/>
          </w:tcPr>
          <w:p w:rsidR="00BB3FBD" w:rsidRPr="002232CA" w:rsidRDefault="00BB3FBD" w:rsidP="002232CA">
            <w:pPr>
              <w:spacing w:after="0"/>
              <w:jc w:val="right"/>
              <w:rPr>
                <w:i/>
                <w:iCs/>
                <w:color w:val="000000"/>
                <w:szCs w:val="24"/>
              </w:rPr>
            </w:pPr>
            <w:r w:rsidRPr="002232CA">
              <w:rPr>
                <w:i/>
                <w:iCs/>
                <w:color w:val="000000"/>
                <w:szCs w:val="24"/>
              </w:rPr>
              <w:t> </w:t>
            </w:r>
          </w:p>
        </w:tc>
        <w:tc>
          <w:tcPr>
            <w:tcW w:w="1441" w:type="dxa"/>
            <w:tcBorders>
              <w:top w:val="single" w:sz="4" w:space="0" w:color="auto"/>
              <w:left w:val="nil"/>
              <w:bottom w:val="single" w:sz="4" w:space="0" w:color="auto"/>
              <w:right w:val="single" w:sz="4" w:space="0" w:color="auto"/>
            </w:tcBorders>
            <w:noWrap/>
            <w:vAlign w:val="bottom"/>
          </w:tcPr>
          <w:p w:rsidR="00BB3FBD" w:rsidRPr="002B2716" w:rsidRDefault="00BB3FBD" w:rsidP="002232CA">
            <w:pPr>
              <w:spacing w:after="0"/>
              <w:jc w:val="center"/>
              <w:rPr>
                <w:i/>
                <w:iCs/>
                <w:szCs w:val="24"/>
              </w:rPr>
            </w:pPr>
            <w:r w:rsidRPr="002B2716">
              <w:rPr>
                <w:i/>
                <w:iCs/>
                <w:szCs w:val="24"/>
              </w:rPr>
              <w:t>HS GPA</w:t>
            </w:r>
          </w:p>
          <w:p w:rsidR="00BB3FBD" w:rsidRPr="002232CA" w:rsidRDefault="00BB3FBD" w:rsidP="002232CA">
            <w:pPr>
              <w:spacing w:after="0"/>
              <w:jc w:val="center"/>
              <w:rPr>
                <w:i/>
                <w:iCs/>
                <w:color w:val="000000"/>
                <w:szCs w:val="24"/>
              </w:rPr>
            </w:pPr>
          </w:p>
        </w:tc>
        <w:tc>
          <w:tcPr>
            <w:tcW w:w="1774" w:type="dxa"/>
            <w:tcBorders>
              <w:top w:val="single" w:sz="4" w:space="0" w:color="auto"/>
              <w:left w:val="nil"/>
              <w:bottom w:val="single" w:sz="4" w:space="0" w:color="auto"/>
              <w:right w:val="single" w:sz="4" w:space="0" w:color="auto"/>
            </w:tcBorders>
            <w:noWrap/>
            <w:vAlign w:val="bottom"/>
          </w:tcPr>
          <w:p w:rsidR="00BB3FBD" w:rsidRPr="002232CA" w:rsidRDefault="00BB3FBD" w:rsidP="002232CA">
            <w:pPr>
              <w:spacing w:after="0"/>
              <w:jc w:val="center"/>
              <w:rPr>
                <w:i/>
                <w:iCs/>
                <w:color w:val="000000"/>
                <w:szCs w:val="24"/>
              </w:rPr>
            </w:pPr>
            <w:r w:rsidRPr="002232CA">
              <w:rPr>
                <w:i/>
                <w:iCs/>
                <w:color w:val="000000"/>
                <w:szCs w:val="24"/>
              </w:rPr>
              <w:t> </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 </w:t>
            </w:r>
          </w:p>
        </w:tc>
        <w:tc>
          <w:tcPr>
            <w:tcW w:w="1476"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 </w:t>
            </w:r>
          </w:p>
        </w:tc>
        <w:tc>
          <w:tcPr>
            <w:tcW w:w="1735"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 </w:t>
            </w:r>
          </w:p>
        </w:tc>
        <w:tc>
          <w:tcPr>
            <w:tcW w:w="1678" w:type="dxa"/>
            <w:tcBorders>
              <w:top w:val="nil"/>
              <w:left w:val="nil"/>
              <w:bottom w:val="single" w:sz="4" w:space="0" w:color="auto"/>
              <w:right w:val="single" w:sz="4" w:space="0" w:color="auto"/>
            </w:tcBorders>
            <w:noWrap/>
            <w:vAlign w:val="bottom"/>
          </w:tcPr>
          <w:p w:rsidR="00BB3FBD" w:rsidRPr="002232CA" w:rsidRDefault="00BB3FBD" w:rsidP="002232CA">
            <w:pPr>
              <w:spacing w:after="0"/>
              <w:jc w:val="right"/>
              <w:rPr>
                <w:color w:val="000000"/>
                <w:szCs w:val="24"/>
              </w:rPr>
            </w:pPr>
            <w:r w:rsidRPr="002232CA">
              <w:rPr>
                <w:color w:val="000000"/>
                <w:szCs w:val="24"/>
              </w:rPr>
              <w:t> </w:t>
            </w:r>
          </w:p>
        </w:tc>
        <w:tc>
          <w:tcPr>
            <w:tcW w:w="1441"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 </w:t>
            </w:r>
          </w:p>
        </w:tc>
        <w:tc>
          <w:tcPr>
            <w:tcW w:w="1774"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 </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Mean</w:t>
            </w:r>
          </w:p>
        </w:tc>
        <w:tc>
          <w:tcPr>
            <w:tcW w:w="1476"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22.28645</w:t>
            </w:r>
          </w:p>
        </w:tc>
        <w:tc>
          <w:tcPr>
            <w:tcW w:w="1735"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Mean</w:t>
            </w:r>
          </w:p>
        </w:tc>
        <w:tc>
          <w:tcPr>
            <w:tcW w:w="1678"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1046.545297</w:t>
            </w:r>
          </w:p>
        </w:tc>
        <w:tc>
          <w:tcPr>
            <w:tcW w:w="1441"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Mean</w:t>
            </w:r>
          </w:p>
        </w:tc>
        <w:tc>
          <w:tcPr>
            <w:tcW w:w="1774"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3.151636364</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Standard Error</w:t>
            </w:r>
          </w:p>
        </w:tc>
        <w:tc>
          <w:tcPr>
            <w:tcW w:w="1476"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0.817044</w:t>
            </w:r>
          </w:p>
        </w:tc>
        <w:tc>
          <w:tcPr>
            <w:tcW w:w="1735"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Standard Error</w:t>
            </w:r>
          </w:p>
        </w:tc>
        <w:tc>
          <w:tcPr>
            <w:tcW w:w="1678"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31.324972</w:t>
            </w:r>
          </w:p>
        </w:tc>
        <w:tc>
          <w:tcPr>
            <w:tcW w:w="1441"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Standard Error</w:t>
            </w:r>
          </w:p>
        </w:tc>
        <w:tc>
          <w:tcPr>
            <w:tcW w:w="1774"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0.114370647</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Median</w:t>
            </w:r>
          </w:p>
        </w:tc>
        <w:tc>
          <w:tcPr>
            <w:tcW w:w="1476"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22.01</w:t>
            </w:r>
          </w:p>
        </w:tc>
        <w:tc>
          <w:tcPr>
            <w:tcW w:w="1735"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Median</w:t>
            </w:r>
          </w:p>
        </w:tc>
        <w:tc>
          <w:tcPr>
            <w:tcW w:w="1678"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1019.423</w:t>
            </w:r>
          </w:p>
        </w:tc>
        <w:tc>
          <w:tcPr>
            <w:tcW w:w="1441"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Median</w:t>
            </w:r>
          </w:p>
        </w:tc>
        <w:tc>
          <w:tcPr>
            <w:tcW w:w="1774"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3.2367</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Mode</w:t>
            </w:r>
          </w:p>
        </w:tc>
        <w:tc>
          <w:tcPr>
            <w:tcW w:w="1476"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#N/A</w:t>
            </w:r>
          </w:p>
        </w:tc>
        <w:tc>
          <w:tcPr>
            <w:tcW w:w="1735"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Mode</w:t>
            </w:r>
          </w:p>
        </w:tc>
        <w:tc>
          <w:tcPr>
            <w:tcW w:w="1678" w:type="dxa"/>
            <w:tcBorders>
              <w:top w:val="nil"/>
              <w:left w:val="nil"/>
              <w:bottom w:val="single" w:sz="4" w:space="0" w:color="auto"/>
              <w:right w:val="single" w:sz="4" w:space="0" w:color="auto"/>
            </w:tcBorders>
            <w:noWrap/>
            <w:vAlign w:val="bottom"/>
          </w:tcPr>
          <w:p w:rsidR="00BB3FBD" w:rsidRPr="002232CA" w:rsidRDefault="00BB3FBD" w:rsidP="002232CA">
            <w:pPr>
              <w:spacing w:after="0"/>
              <w:jc w:val="right"/>
              <w:rPr>
                <w:color w:val="000000"/>
                <w:szCs w:val="24"/>
              </w:rPr>
            </w:pPr>
            <w:r w:rsidRPr="002232CA">
              <w:rPr>
                <w:color w:val="000000"/>
                <w:szCs w:val="24"/>
              </w:rPr>
              <w:t>#N/A</w:t>
            </w:r>
          </w:p>
        </w:tc>
        <w:tc>
          <w:tcPr>
            <w:tcW w:w="1441"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Mode</w:t>
            </w:r>
          </w:p>
        </w:tc>
        <w:tc>
          <w:tcPr>
            <w:tcW w:w="1774"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#N/A</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Standard Deviation</w:t>
            </w:r>
          </w:p>
        </w:tc>
        <w:tc>
          <w:tcPr>
            <w:tcW w:w="1476"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2.709829</w:t>
            </w:r>
          </w:p>
        </w:tc>
        <w:tc>
          <w:tcPr>
            <w:tcW w:w="1735"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Standard Deviation</w:t>
            </w:r>
          </w:p>
        </w:tc>
        <w:tc>
          <w:tcPr>
            <w:tcW w:w="1678"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103.8931787</w:t>
            </w:r>
          </w:p>
        </w:tc>
        <w:tc>
          <w:tcPr>
            <w:tcW w:w="1441"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Standard Deviation</w:t>
            </w:r>
          </w:p>
        </w:tc>
        <w:tc>
          <w:tcPr>
            <w:tcW w:w="1774"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0.379324524</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Sample Variance</w:t>
            </w:r>
          </w:p>
        </w:tc>
        <w:tc>
          <w:tcPr>
            <w:tcW w:w="1476"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7.343171</w:t>
            </w:r>
          </w:p>
        </w:tc>
        <w:tc>
          <w:tcPr>
            <w:tcW w:w="1735"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Sample Variance</w:t>
            </w:r>
          </w:p>
        </w:tc>
        <w:tc>
          <w:tcPr>
            <w:tcW w:w="1678"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10793.79258</w:t>
            </w:r>
          </w:p>
        </w:tc>
        <w:tc>
          <w:tcPr>
            <w:tcW w:w="1441"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Sample Variance</w:t>
            </w:r>
          </w:p>
        </w:tc>
        <w:tc>
          <w:tcPr>
            <w:tcW w:w="1774"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0.143887095</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Kurtosis</w:t>
            </w:r>
          </w:p>
        </w:tc>
        <w:tc>
          <w:tcPr>
            <w:tcW w:w="1476"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-1.17914</w:t>
            </w:r>
          </w:p>
        </w:tc>
        <w:tc>
          <w:tcPr>
            <w:tcW w:w="1735"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Kurtosis</w:t>
            </w:r>
          </w:p>
        </w:tc>
        <w:tc>
          <w:tcPr>
            <w:tcW w:w="1678"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-1.207598944</w:t>
            </w:r>
          </w:p>
        </w:tc>
        <w:tc>
          <w:tcPr>
            <w:tcW w:w="1441"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Kurtosis</w:t>
            </w:r>
          </w:p>
        </w:tc>
        <w:tc>
          <w:tcPr>
            <w:tcW w:w="1774"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-1.105359757</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Skewness</w:t>
            </w:r>
          </w:p>
        </w:tc>
        <w:tc>
          <w:tcPr>
            <w:tcW w:w="1476"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0.41064</w:t>
            </w:r>
          </w:p>
        </w:tc>
        <w:tc>
          <w:tcPr>
            <w:tcW w:w="1735"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Skewness</w:t>
            </w:r>
          </w:p>
        </w:tc>
        <w:tc>
          <w:tcPr>
            <w:tcW w:w="1678"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0.521615172</w:t>
            </w:r>
          </w:p>
        </w:tc>
        <w:tc>
          <w:tcPr>
            <w:tcW w:w="1441"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Skewness</w:t>
            </w:r>
          </w:p>
        </w:tc>
        <w:tc>
          <w:tcPr>
            <w:tcW w:w="1774"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-0.520242543</w:t>
            </w:r>
          </w:p>
        </w:tc>
      </w:tr>
    </w:tbl>
    <w:p w:rsidR="00BB3FBD" w:rsidRDefault="00BB3FBD" w:rsidP="00A373A3">
      <w:pPr>
        <w:tabs>
          <w:tab w:val="left" w:pos="5272"/>
        </w:tabs>
        <w:spacing w:after="0"/>
        <w:rPr>
          <w:szCs w:val="24"/>
        </w:rPr>
      </w:pPr>
    </w:p>
    <w:p w:rsidR="00BB3FBD" w:rsidRDefault="00BB3FBD" w:rsidP="00A373A3">
      <w:pPr>
        <w:tabs>
          <w:tab w:val="left" w:pos="5272"/>
        </w:tabs>
        <w:spacing w:after="0"/>
        <w:rPr>
          <w:szCs w:val="24"/>
        </w:rPr>
      </w:pPr>
      <w:r>
        <w:rPr>
          <w:noProof/>
        </w:rPr>
        <w:pict>
          <v:shape id="_x0000_s1051" type="#_x0000_t202" style="position:absolute;margin-left:6in;margin-top:235.65pt;width:54pt;height:18pt;z-index:251651072" stroked="f">
            <v:textbox>
              <w:txbxContent>
                <w:p w:rsidR="00BB3FBD" w:rsidRPr="00611530" w:rsidRDefault="00BB3FBD" w:rsidP="00A373A3">
                  <w:r>
                    <w:t>02-29</w:t>
                  </w:r>
                </w:p>
              </w:txbxContent>
            </v:textbox>
          </v:shape>
        </w:pict>
      </w:r>
      <w:r>
        <w:rPr>
          <w:szCs w:val="24"/>
        </w:rPr>
        <w:br w:type="page"/>
      </w:r>
    </w:p>
    <w:tbl>
      <w:tblPr>
        <w:tblW w:w="9893" w:type="dxa"/>
        <w:tblInd w:w="93" w:type="dxa"/>
        <w:tblLook w:val="00A0"/>
      </w:tblPr>
      <w:tblGrid>
        <w:gridCol w:w="1789"/>
        <w:gridCol w:w="1476"/>
        <w:gridCol w:w="1735"/>
        <w:gridCol w:w="1678"/>
        <w:gridCol w:w="1441"/>
        <w:gridCol w:w="1774"/>
      </w:tblGrid>
      <w:tr w:rsidR="00BB3FBD" w:rsidRPr="002B2716" w:rsidTr="00BD18BA">
        <w:trPr>
          <w:trHeight w:val="300"/>
        </w:trPr>
        <w:tc>
          <w:tcPr>
            <w:tcW w:w="1789" w:type="dxa"/>
            <w:tcBorders>
              <w:top w:val="single" w:sz="4" w:space="0" w:color="auto"/>
              <w:left w:val="single" w:sz="4" w:space="0" w:color="auto"/>
              <w:bottom w:val="single" w:sz="4" w:space="0" w:color="auto"/>
              <w:right w:val="single" w:sz="4" w:space="0" w:color="auto"/>
            </w:tcBorders>
            <w:noWrap/>
            <w:vAlign w:val="bottom"/>
          </w:tcPr>
          <w:p w:rsidR="00BB3FBD" w:rsidRPr="002B2716" w:rsidRDefault="00BB3FBD" w:rsidP="002232CA">
            <w:pPr>
              <w:spacing w:after="0"/>
              <w:jc w:val="center"/>
              <w:rPr>
                <w:i/>
                <w:iCs/>
                <w:szCs w:val="24"/>
              </w:rPr>
            </w:pPr>
            <w:r w:rsidRPr="002B2716">
              <w:rPr>
                <w:i/>
                <w:iCs/>
                <w:szCs w:val="24"/>
              </w:rPr>
              <w:t>% top 10%</w:t>
            </w:r>
          </w:p>
          <w:p w:rsidR="00BB3FBD" w:rsidRPr="002232CA" w:rsidRDefault="00BB3FBD" w:rsidP="002232CA">
            <w:pPr>
              <w:spacing w:after="0"/>
              <w:jc w:val="center"/>
              <w:rPr>
                <w:i/>
                <w:iCs/>
                <w:color w:val="000000"/>
                <w:szCs w:val="24"/>
              </w:rPr>
            </w:pPr>
            <w:r w:rsidRPr="002232CA">
              <w:rPr>
                <w:i/>
                <w:iCs/>
                <w:color w:val="000000"/>
                <w:szCs w:val="24"/>
              </w:rPr>
              <w:t xml:space="preserve"> </w:t>
            </w:r>
          </w:p>
        </w:tc>
        <w:tc>
          <w:tcPr>
            <w:tcW w:w="1476" w:type="dxa"/>
            <w:tcBorders>
              <w:top w:val="single" w:sz="4" w:space="0" w:color="auto"/>
              <w:left w:val="nil"/>
              <w:bottom w:val="single" w:sz="4" w:space="0" w:color="auto"/>
              <w:right w:val="single" w:sz="4" w:space="0" w:color="auto"/>
            </w:tcBorders>
            <w:noWrap/>
            <w:vAlign w:val="bottom"/>
          </w:tcPr>
          <w:p w:rsidR="00BB3FBD" w:rsidRPr="002232CA" w:rsidRDefault="00BB3FBD" w:rsidP="002232CA">
            <w:pPr>
              <w:spacing w:after="0"/>
              <w:jc w:val="center"/>
              <w:rPr>
                <w:i/>
                <w:iCs/>
                <w:color w:val="000000"/>
                <w:szCs w:val="24"/>
              </w:rPr>
            </w:pPr>
            <w:r w:rsidRPr="002232CA">
              <w:rPr>
                <w:i/>
                <w:iCs/>
                <w:color w:val="000000"/>
                <w:szCs w:val="24"/>
              </w:rPr>
              <w:t> </w:t>
            </w:r>
          </w:p>
        </w:tc>
        <w:tc>
          <w:tcPr>
            <w:tcW w:w="1735" w:type="dxa"/>
            <w:tcBorders>
              <w:top w:val="single" w:sz="4" w:space="0" w:color="auto"/>
              <w:left w:val="nil"/>
              <w:bottom w:val="single" w:sz="4" w:space="0" w:color="auto"/>
              <w:right w:val="single" w:sz="4" w:space="0" w:color="auto"/>
            </w:tcBorders>
            <w:noWrap/>
            <w:vAlign w:val="bottom"/>
          </w:tcPr>
          <w:p w:rsidR="00BB3FBD" w:rsidRPr="002B2716" w:rsidRDefault="00BB3FBD" w:rsidP="002232CA">
            <w:pPr>
              <w:spacing w:after="0"/>
              <w:jc w:val="center"/>
              <w:rPr>
                <w:i/>
                <w:iCs/>
                <w:szCs w:val="24"/>
              </w:rPr>
            </w:pPr>
            <w:r w:rsidRPr="002B2716">
              <w:rPr>
                <w:i/>
                <w:iCs/>
                <w:szCs w:val="24"/>
              </w:rPr>
              <w:t>% top 20%</w:t>
            </w:r>
          </w:p>
          <w:p w:rsidR="00BB3FBD" w:rsidRPr="002232CA" w:rsidRDefault="00BB3FBD" w:rsidP="002232CA">
            <w:pPr>
              <w:spacing w:after="0"/>
              <w:jc w:val="center"/>
              <w:rPr>
                <w:i/>
                <w:iCs/>
                <w:color w:val="000000"/>
                <w:szCs w:val="24"/>
              </w:rPr>
            </w:pPr>
          </w:p>
        </w:tc>
        <w:tc>
          <w:tcPr>
            <w:tcW w:w="1678" w:type="dxa"/>
            <w:tcBorders>
              <w:top w:val="single" w:sz="4" w:space="0" w:color="auto"/>
              <w:left w:val="nil"/>
              <w:bottom w:val="single" w:sz="4" w:space="0" w:color="auto"/>
              <w:right w:val="single" w:sz="4" w:space="0" w:color="auto"/>
            </w:tcBorders>
            <w:noWrap/>
            <w:vAlign w:val="bottom"/>
          </w:tcPr>
          <w:p w:rsidR="00BB3FBD" w:rsidRPr="002232CA" w:rsidRDefault="00BB3FBD" w:rsidP="002232CA">
            <w:pPr>
              <w:spacing w:after="0"/>
              <w:jc w:val="center"/>
              <w:rPr>
                <w:i/>
                <w:iCs/>
                <w:color w:val="000000"/>
                <w:szCs w:val="24"/>
              </w:rPr>
            </w:pPr>
            <w:r w:rsidRPr="002232CA">
              <w:rPr>
                <w:i/>
                <w:iCs/>
                <w:color w:val="000000"/>
                <w:szCs w:val="24"/>
              </w:rPr>
              <w:t> </w:t>
            </w:r>
          </w:p>
        </w:tc>
        <w:tc>
          <w:tcPr>
            <w:tcW w:w="1441" w:type="dxa"/>
            <w:tcBorders>
              <w:top w:val="single" w:sz="4" w:space="0" w:color="auto"/>
              <w:left w:val="nil"/>
              <w:bottom w:val="single" w:sz="4" w:space="0" w:color="auto"/>
              <w:right w:val="single" w:sz="4" w:space="0" w:color="auto"/>
            </w:tcBorders>
            <w:noWrap/>
            <w:vAlign w:val="bottom"/>
          </w:tcPr>
          <w:p w:rsidR="00BB3FBD" w:rsidRPr="002232CA" w:rsidRDefault="00BB3FBD" w:rsidP="002232CA">
            <w:pPr>
              <w:spacing w:after="0"/>
              <w:jc w:val="center"/>
              <w:rPr>
                <w:i/>
                <w:iCs/>
                <w:color w:val="000000"/>
                <w:szCs w:val="24"/>
              </w:rPr>
            </w:pPr>
            <w:r w:rsidRPr="002B2716">
              <w:rPr>
                <w:i/>
                <w:iCs/>
                <w:szCs w:val="24"/>
              </w:rPr>
              <w:t>1st year retention rate</w:t>
            </w:r>
          </w:p>
        </w:tc>
        <w:tc>
          <w:tcPr>
            <w:tcW w:w="1774" w:type="dxa"/>
            <w:tcBorders>
              <w:top w:val="single" w:sz="4" w:space="0" w:color="auto"/>
              <w:left w:val="nil"/>
              <w:bottom w:val="single" w:sz="4" w:space="0" w:color="auto"/>
              <w:right w:val="single" w:sz="4" w:space="0" w:color="auto"/>
            </w:tcBorders>
            <w:noWrap/>
            <w:vAlign w:val="bottom"/>
          </w:tcPr>
          <w:p w:rsidR="00BB3FBD" w:rsidRPr="002232CA" w:rsidRDefault="00BB3FBD" w:rsidP="002232CA">
            <w:pPr>
              <w:spacing w:after="0"/>
              <w:jc w:val="center"/>
              <w:rPr>
                <w:i/>
                <w:iCs/>
                <w:color w:val="000000"/>
                <w:szCs w:val="24"/>
              </w:rPr>
            </w:pPr>
            <w:r w:rsidRPr="002232CA">
              <w:rPr>
                <w:i/>
                <w:iCs/>
                <w:color w:val="000000"/>
                <w:szCs w:val="24"/>
              </w:rPr>
              <w:t> </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 </w:t>
            </w:r>
          </w:p>
        </w:tc>
        <w:tc>
          <w:tcPr>
            <w:tcW w:w="1476"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 </w:t>
            </w:r>
          </w:p>
        </w:tc>
        <w:tc>
          <w:tcPr>
            <w:tcW w:w="1735"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 </w:t>
            </w:r>
          </w:p>
        </w:tc>
        <w:tc>
          <w:tcPr>
            <w:tcW w:w="1678"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 </w:t>
            </w:r>
          </w:p>
        </w:tc>
        <w:tc>
          <w:tcPr>
            <w:tcW w:w="1441"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 </w:t>
            </w:r>
          </w:p>
        </w:tc>
        <w:tc>
          <w:tcPr>
            <w:tcW w:w="1774"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 </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Mean</w:t>
            </w:r>
          </w:p>
        </w:tc>
        <w:tc>
          <w:tcPr>
            <w:tcW w:w="1476"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0.150318182</w:t>
            </w:r>
          </w:p>
        </w:tc>
        <w:tc>
          <w:tcPr>
            <w:tcW w:w="1735"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Mean</w:t>
            </w:r>
          </w:p>
        </w:tc>
        <w:tc>
          <w:tcPr>
            <w:tcW w:w="1678"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0.316490909</w:t>
            </w:r>
          </w:p>
        </w:tc>
        <w:tc>
          <w:tcPr>
            <w:tcW w:w="1441"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Mean</w:t>
            </w:r>
          </w:p>
        </w:tc>
        <w:tc>
          <w:tcPr>
            <w:tcW w:w="1774"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0.737727273</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Standard Error</w:t>
            </w:r>
          </w:p>
        </w:tc>
        <w:tc>
          <w:tcPr>
            <w:tcW w:w="1476"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0.03608395</w:t>
            </w:r>
          </w:p>
        </w:tc>
        <w:tc>
          <w:tcPr>
            <w:tcW w:w="1735"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Standard Error</w:t>
            </w:r>
          </w:p>
        </w:tc>
        <w:tc>
          <w:tcPr>
            <w:tcW w:w="1678"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0.059012882</w:t>
            </w:r>
          </w:p>
        </w:tc>
        <w:tc>
          <w:tcPr>
            <w:tcW w:w="1441"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Standard Error</w:t>
            </w:r>
          </w:p>
        </w:tc>
        <w:tc>
          <w:tcPr>
            <w:tcW w:w="1774"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0.026743934</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Median</w:t>
            </w:r>
          </w:p>
        </w:tc>
        <w:tc>
          <w:tcPr>
            <w:tcW w:w="1476"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0.1165</w:t>
            </w:r>
          </w:p>
        </w:tc>
        <w:tc>
          <w:tcPr>
            <w:tcW w:w="1735"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Median</w:t>
            </w:r>
          </w:p>
        </w:tc>
        <w:tc>
          <w:tcPr>
            <w:tcW w:w="1678"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0.2949</w:t>
            </w:r>
          </w:p>
        </w:tc>
        <w:tc>
          <w:tcPr>
            <w:tcW w:w="1441"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Median</w:t>
            </w:r>
          </w:p>
        </w:tc>
        <w:tc>
          <w:tcPr>
            <w:tcW w:w="1774"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0.725</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Mode</w:t>
            </w:r>
          </w:p>
        </w:tc>
        <w:tc>
          <w:tcPr>
            <w:tcW w:w="1476" w:type="dxa"/>
            <w:tcBorders>
              <w:top w:val="nil"/>
              <w:left w:val="nil"/>
              <w:bottom w:val="single" w:sz="4" w:space="0" w:color="auto"/>
              <w:right w:val="single" w:sz="4" w:space="0" w:color="auto"/>
            </w:tcBorders>
            <w:noWrap/>
            <w:vAlign w:val="bottom"/>
          </w:tcPr>
          <w:p w:rsidR="00BB3FBD" w:rsidRPr="002232CA" w:rsidRDefault="00BB3FBD" w:rsidP="002232CA">
            <w:pPr>
              <w:spacing w:after="0"/>
              <w:jc w:val="right"/>
              <w:rPr>
                <w:color w:val="000000"/>
                <w:szCs w:val="24"/>
              </w:rPr>
            </w:pPr>
            <w:r w:rsidRPr="002232CA">
              <w:rPr>
                <w:color w:val="000000"/>
                <w:szCs w:val="24"/>
              </w:rPr>
              <w:t>#N/A</w:t>
            </w:r>
          </w:p>
        </w:tc>
        <w:tc>
          <w:tcPr>
            <w:tcW w:w="1735"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Mode</w:t>
            </w:r>
          </w:p>
        </w:tc>
        <w:tc>
          <w:tcPr>
            <w:tcW w:w="1678" w:type="dxa"/>
            <w:tcBorders>
              <w:top w:val="nil"/>
              <w:left w:val="nil"/>
              <w:bottom w:val="single" w:sz="4" w:space="0" w:color="auto"/>
              <w:right w:val="single" w:sz="4" w:space="0" w:color="auto"/>
            </w:tcBorders>
            <w:noWrap/>
            <w:vAlign w:val="bottom"/>
          </w:tcPr>
          <w:p w:rsidR="00BB3FBD" w:rsidRPr="002232CA" w:rsidRDefault="00BB3FBD" w:rsidP="002232CA">
            <w:pPr>
              <w:spacing w:after="0"/>
              <w:jc w:val="right"/>
              <w:rPr>
                <w:color w:val="000000"/>
                <w:szCs w:val="24"/>
              </w:rPr>
            </w:pPr>
            <w:r w:rsidRPr="002232CA">
              <w:rPr>
                <w:color w:val="000000"/>
                <w:szCs w:val="24"/>
              </w:rPr>
              <w:t>#N/A</w:t>
            </w:r>
          </w:p>
        </w:tc>
        <w:tc>
          <w:tcPr>
            <w:tcW w:w="1441"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Mode</w:t>
            </w:r>
          </w:p>
        </w:tc>
        <w:tc>
          <w:tcPr>
            <w:tcW w:w="1774"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232CA">
              <w:rPr>
                <w:color w:val="000000"/>
                <w:szCs w:val="24"/>
              </w:rPr>
              <w:t>#N/A</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Standard Deviation</w:t>
            </w:r>
          </w:p>
        </w:tc>
        <w:tc>
          <w:tcPr>
            <w:tcW w:w="1476"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0.119676922</w:t>
            </w:r>
          </w:p>
        </w:tc>
        <w:tc>
          <w:tcPr>
            <w:tcW w:w="1735"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Standard Deviation</w:t>
            </w:r>
          </w:p>
        </w:tc>
        <w:tc>
          <w:tcPr>
            <w:tcW w:w="1678"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0.195723588</w:t>
            </w:r>
          </w:p>
        </w:tc>
        <w:tc>
          <w:tcPr>
            <w:tcW w:w="1441"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Standard Deviation</w:t>
            </w:r>
          </w:p>
        </w:tc>
        <w:tc>
          <w:tcPr>
            <w:tcW w:w="1774"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0.088699595</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Sample Variance</w:t>
            </w:r>
          </w:p>
        </w:tc>
        <w:tc>
          <w:tcPr>
            <w:tcW w:w="1476"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0.014322566</w:t>
            </w:r>
          </w:p>
        </w:tc>
        <w:tc>
          <w:tcPr>
            <w:tcW w:w="1735"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Sample Variance</w:t>
            </w:r>
          </w:p>
        </w:tc>
        <w:tc>
          <w:tcPr>
            <w:tcW w:w="1678"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0.038307723</w:t>
            </w:r>
          </w:p>
        </w:tc>
        <w:tc>
          <w:tcPr>
            <w:tcW w:w="1441"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Sample Variance</w:t>
            </w:r>
          </w:p>
        </w:tc>
        <w:tc>
          <w:tcPr>
            <w:tcW w:w="1774"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0.007867618</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Kurtosis</w:t>
            </w:r>
          </w:p>
        </w:tc>
        <w:tc>
          <w:tcPr>
            <w:tcW w:w="1476"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-1.194742506</w:t>
            </w:r>
          </w:p>
        </w:tc>
        <w:tc>
          <w:tcPr>
            <w:tcW w:w="1735"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Kurtosis</w:t>
            </w:r>
          </w:p>
        </w:tc>
        <w:tc>
          <w:tcPr>
            <w:tcW w:w="1678"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-1.20528543</w:t>
            </w:r>
          </w:p>
        </w:tc>
        <w:tc>
          <w:tcPr>
            <w:tcW w:w="1441"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Kurtosis</w:t>
            </w:r>
          </w:p>
        </w:tc>
        <w:tc>
          <w:tcPr>
            <w:tcW w:w="1774"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-1.20160546</w:t>
            </w:r>
          </w:p>
        </w:tc>
      </w:tr>
      <w:tr w:rsidR="00BB3FBD" w:rsidRPr="002B2716" w:rsidTr="00BD18BA">
        <w:trPr>
          <w:trHeight w:val="300"/>
        </w:trPr>
        <w:tc>
          <w:tcPr>
            <w:tcW w:w="1789" w:type="dxa"/>
            <w:tcBorders>
              <w:top w:val="nil"/>
              <w:left w:val="single" w:sz="4" w:space="0" w:color="auto"/>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Skewness</w:t>
            </w:r>
          </w:p>
        </w:tc>
        <w:tc>
          <w:tcPr>
            <w:tcW w:w="1476"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0.651170062</w:t>
            </w:r>
          </w:p>
        </w:tc>
        <w:tc>
          <w:tcPr>
            <w:tcW w:w="1735"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Skewness</w:t>
            </w:r>
          </w:p>
        </w:tc>
        <w:tc>
          <w:tcPr>
            <w:tcW w:w="1678"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0.318248304</w:t>
            </w:r>
          </w:p>
        </w:tc>
        <w:tc>
          <w:tcPr>
            <w:tcW w:w="1441" w:type="dxa"/>
            <w:tcBorders>
              <w:top w:val="nil"/>
              <w:left w:val="nil"/>
              <w:bottom w:val="single" w:sz="4" w:space="0" w:color="auto"/>
              <w:right w:val="single" w:sz="4" w:space="0" w:color="auto"/>
            </w:tcBorders>
            <w:noWrap/>
            <w:vAlign w:val="bottom"/>
          </w:tcPr>
          <w:p w:rsidR="00BB3FBD" w:rsidRPr="002232CA" w:rsidRDefault="00BB3FBD" w:rsidP="002232CA">
            <w:pPr>
              <w:spacing w:after="0"/>
              <w:rPr>
                <w:color w:val="000000"/>
                <w:szCs w:val="24"/>
              </w:rPr>
            </w:pPr>
            <w:r w:rsidRPr="002232CA">
              <w:rPr>
                <w:color w:val="000000"/>
                <w:szCs w:val="24"/>
              </w:rPr>
              <w:t>Skewness</w:t>
            </w:r>
          </w:p>
        </w:tc>
        <w:tc>
          <w:tcPr>
            <w:tcW w:w="1774" w:type="dxa"/>
            <w:tcBorders>
              <w:top w:val="nil"/>
              <w:left w:val="nil"/>
              <w:bottom w:val="single" w:sz="4" w:space="0" w:color="auto"/>
              <w:right w:val="single" w:sz="4" w:space="0" w:color="auto"/>
            </w:tcBorders>
            <w:noWrap/>
            <w:vAlign w:val="bottom"/>
          </w:tcPr>
          <w:p w:rsidR="00BB3FBD" w:rsidRPr="002B2716" w:rsidRDefault="00BB3FBD" w:rsidP="002232CA">
            <w:pPr>
              <w:spacing w:after="0"/>
              <w:jc w:val="right"/>
              <w:rPr>
                <w:szCs w:val="24"/>
              </w:rPr>
            </w:pPr>
            <w:r w:rsidRPr="002B2716">
              <w:rPr>
                <w:szCs w:val="24"/>
              </w:rPr>
              <w:t>0.313499252</w:t>
            </w:r>
          </w:p>
        </w:tc>
      </w:tr>
    </w:tbl>
    <w:p w:rsidR="00BB3FBD" w:rsidRDefault="00BB3FBD" w:rsidP="00742780">
      <w:pPr>
        <w:tabs>
          <w:tab w:val="left" w:pos="5272"/>
        </w:tabs>
        <w:spacing w:after="0"/>
        <w:ind w:left="360"/>
        <w:rPr>
          <w:szCs w:val="24"/>
        </w:rPr>
      </w:pPr>
      <w:r w:rsidRPr="008C6F48">
        <w:rPr>
          <w:szCs w:val="24"/>
        </w:rPr>
        <w:t>There is very slight skewness, except for 1st year retention rate and % top 10 in 2007 and 2008.</w:t>
      </w:r>
      <w:r>
        <w:rPr>
          <w:szCs w:val="24"/>
        </w:rPr>
        <w:t xml:space="preserve"> </w:t>
      </w:r>
      <w:r w:rsidRPr="008C6F48">
        <w:rPr>
          <w:szCs w:val="24"/>
        </w:rPr>
        <w:t>There is also very little peakness, positive kurtosis, with distributions</w:t>
      </w:r>
      <w:r>
        <w:rPr>
          <w:szCs w:val="24"/>
        </w:rPr>
        <w:t xml:space="preserve"> </w:t>
      </w:r>
      <w:r w:rsidRPr="008C6F48">
        <w:rPr>
          <w:szCs w:val="24"/>
        </w:rPr>
        <w:t>generall</w:t>
      </w:r>
      <w:r>
        <w:rPr>
          <w:szCs w:val="24"/>
        </w:rPr>
        <w:t>y</w:t>
      </w:r>
      <w:r w:rsidRPr="008C6F48">
        <w:rPr>
          <w:szCs w:val="24"/>
        </w:rPr>
        <w:t xml:space="preserve"> getting flatter over the years.</w:t>
      </w:r>
    </w:p>
    <w:p w:rsidR="00BB3FBD" w:rsidRDefault="00BB3FBD" w:rsidP="00742780">
      <w:pPr>
        <w:tabs>
          <w:tab w:val="left" w:pos="5272"/>
        </w:tabs>
        <w:spacing w:after="0"/>
        <w:ind w:left="360"/>
        <w:rPr>
          <w:szCs w:val="24"/>
        </w:rPr>
      </w:pPr>
      <w:r w:rsidRPr="008C6F48">
        <w:rPr>
          <w:szCs w:val="24"/>
        </w:rPr>
        <w:t>Means and medians are fairly comparable due to lack of significant skewness, which allows us to use</w:t>
      </w:r>
      <w:r>
        <w:rPr>
          <w:szCs w:val="24"/>
        </w:rPr>
        <w:t xml:space="preserve"> </w:t>
      </w:r>
      <w:r w:rsidRPr="008C6F48">
        <w:rPr>
          <w:szCs w:val="24"/>
        </w:rPr>
        <w:t>the mean as a measure of the center, and to use standard deviation to measure dispersion.</w:t>
      </w:r>
    </w:p>
    <w:p w:rsidR="00BB3FBD" w:rsidRDefault="00BB3FBD" w:rsidP="00742780">
      <w:pPr>
        <w:tabs>
          <w:tab w:val="left" w:pos="5272"/>
        </w:tabs>
        <w:spacing w:after="0"/>
        <w:ind w:left="360"/>
        <w:rPr>
          <w:szCs w:val="24"/>
        </w:rPr>
      </w:pPr>
      <w:r w:rsidRPr="008C6F48">
        <w:rPr>
          <w:szCs w:val="24"/>
        </w:rPr>
        <w:t>Most of the measures experienced increases</w:t>
      </w:r>
      <w:r>
        <w:rPr>
          <w:szCs w:val="24"/>
        </w:rPr>
        <w:t xml:space="preserve"> </w:t>
      </w:r>
      <w:r w:rsidRPr="008C6F48">
        <w:rPr>
          <w:szCs w:val="24"/>
        </w:rPr>
        <w:t>from 2007 - 2009.  There was a slight decrease in ACT, SAT and</w:t>
      </w:r>
      <w:r>
        <w:rPr>
          <w:szCs w:val="24"/>
        </w:rPr>
        <w:t xml:space="preserve"> </w:t>
      </w:r>
      <w:r w:rsidRPr="008C6F48">
        <w:rPr>
          <w:szCs w:val="24"/>
        </w:rPr>
        <w:t>GAP values in 2010.</w:t>
      </w:r>
    </w:p>
    <w:p w:rsidR="00BB3FBD" w:rsidRPr="00234E72" w:rsidRDefault="00BB3FBD" w:rsidP="00742780">
      <w:pPr>
        <w:tabs>
          <w:tab w:val="left" w:pos="5272"/>
        </w:tabs>
        <w:spacing w:after="0"/>
        <w:ind w:left="360"/>
        <w:rPr>
          <w:szCs w:val="24"/>
        </w:rPr>
      </w:pPr>
    </w:p>
    <w:p w:rsidR="00BB3FBD" w:rsidRDefault="00BB3FBD" w:rsidP="00742780">
      <w:pPr>
        <w:tabs>
          <w:tab w:val="left" w:pos="5272"/>
        </w:tabs>
        <w:spacing w:after="0"/>
        <w:ind w:left="360"/>
        <w:rPr>
          <w:szCs w:val="24"/>
        </w:rPr>
      </w:pPr>
      <w:r>
        <w:rPr>
          <w:szCs w:val="24"/>
        </w:rPr>
        <w:t xml:space="preserve">15. </w:t>
      </w:r>
      <w:r w:rsidRPr="009E54B2">
        <w:rPr>
          <w:szCs w:val="24"/>
        </w:rPr>
        <w:t>The data in the Excel file Church Contributions were reported on annual giving for a church. Estimate the mean and standard deviation of the annual contributions, using formulas (2A.8) and (2A.10), assuming these data represent the entire population of parishioners.</w:t>
      </w:r>
    </w:p>
    <w:p w:rsidR="00BB3FBD" w:rsidRDefault="00BB3FBD" w:rsidP="00742780">
      <w:pPr>
        <w:tabs>
          <w:tab w:val="left" w:pos="5272"/>
        </w:tabs>
        <w:spacing w:after="0"/>
        <w:ind w:left="360"/>
        <w:rPr>
          <w:szCs w:val="24"/>
        </w:rPr>
      </w:pPr>
    </w:p>
    <w:p w:rsidR="00BB3FBD" w:rsidRDefault="00BB3FBD" w:rsidP="00742780">
      <w:pPr>
        <w:tabs>
          <w:tab w:val="left" w:pos="5272"/>
        </w:tabs>
        <w:spacing w:after="0"/>
        <w:ind w:left="360"/>
        <w:rPr>
          <w:b/>
          <w:szCs w:val="24"/>
        </w:rPr>
      </w:pPr>
      <w:r w:rsidRPr="00C82165">
        <w:rPr>
          <w:b/>
          <w:szCs w:val="24"/>
        </w:rPr>
        <w:t>Answer:</w:t>
      </w:r>
    </w:p>
    <w:tbl>
      <w:tblPr>
        <w:tblW w:w="8838" w:type="dxa"/>
        <w:tblInd w:w="93" w:type="dxa"/>
        <w:tblLayout w:type="fixed"/>
        <w:tblLook w:val="00A0"/>
      </w:tblPr>
      <w:tblGrid>
        <w:gridCol w:w="1185"/>
        <w:gridCol w:w="360"/>
        <w:gridCol w:w="1440"/>
        <w:gridCol w:w="1263"/>
        <w:gridCol w:w="1077"/>
        <w:gridCol w:w="1173"/>
        <w:gridCol w:w="1257"/>
        <w:gridCol w:w="1083"/>
      </w:tblGrid>
      <w:tr w:rsidR="00BB3FBD" w:rsidRPr="002B2716" w:rsidTr="007F5204">
        <w:trPr>
          <w:trHeight w:val="1695"/>
        </w:trPr>
        <w:tc>
          <w:tcPr>
            <w:tcW w:w="1185" w:type="dxa"/>
            <w:tcBorders>
              <w:top w:val="single" w:sz="4" w:space="0" w:color="auto"/>
              <w:left w:val="single" w:sz="4" w:space="0" w:color="auto"/>
              <w:bottom w:val="single" w:sz="4" w:space="0" w:color="auto"/>
              <w:right w:val="single" w:sz="4" w:space="0" w:color="auto"/>
            </w:tcBorders>
          </w:tcPr>
          <w:p w:rsidR="00BB3FBD" w:rsidRPr="007F5204" w:rsidRDefault="00BB3FBD" w:rsidP="009E2525">
            <w:pPr>
              <w:spacing w:after="0"/>
              <w:jc w:val="center"/>
              <w:rPr>
                <w:i/>
                <w:iCs/>
                <w:color w:val="000000"/>
                <w:szCs w:val="24"/>
              </w:rPr>
            </w:pPr>
          </w:p>
        </w:tc>
        <w:tc>
          <w:tcPr>
            <w:tcW w:w="360" w:type="dxa"/>
            <w:tcBorders>
              <w:top w:val="single" w:sz="4" w:space="0" w:color="auto"/>
              <w:left w:val="nil"/>
              <w:bottom w:val="single" w:sz="4" w:space="0" w:color="auto"/>
              <w:right w:val="single" w:sz="4" w:space="0" w:color="auto"/>
            </w:tcBorders>
          </w:tcPr>
          <w:p w:rsidR="00BB3FBD" w:rsidRPr="007F5204" w:rsidRDefault="00BB3FBD" w:rsidP="009E2525">
            <w:pPr>
              <w:spacing w:after="0"/>
              <w:jc w:val="center"/>
              <w:rPr>
                <w:i/>
                <w:iCs/>
                <w:color w:val="000000"/>
                <w:szCs w:val="24"/>
              </w:rPr>
            </w:pPr>
          </w:p>
        </w:tc>
        <w:tc>
          <w:tcPr>
            <w:tcW w:w="1440" w:type="dxa"/>
            <w:tcBorders>
              <w:top w:val="single" w:sz="4" w:space="0" w:color="auto"/>
              <w:left w:val="nil"/>
              <w:bottom w:val="single" w:sz="4" w:space="0" w:color="auto"/>
              <w:right w:val="single" w:sz="4" w:space="0" w:color="auto"/>
            </w:tcBorders>
          </w:tcPr>
          <w:p w:rsidR="00BB3FBD" w:rsidRPr="007F5204" w:rsidRDefault="00BB3FBD" w:rsidP="009E2525">
            <w:pPr>
              <w:spacing w:after="0"/>
              <w:jc w:val="center"/>
              <w:rPr>
                <w:i/>
                <w:iCs/>
                <w:color w:val="000000"/>
                <w:szCs w:val="24"/>
              </w:rPr>
            </w:pPr>
          </w:p>
        </w:tc>
        <w:tc>
          <w:tcPr>
            <w:tcW w:w="1263" w:type="dxa"/>
            <w:tcBorders>
              <w:top w:val="single" w:sz="4" w:space="0" w:color="auto"/>
              <w:left w:val="nil"/>
              <w:bottom w:val="single" w:sz="4" w:space="0" w:color="auto"/>
              <w:right w:val="single" w:sz="4" w:space="0" w:color="auto"/>
            </w:tcBorders>
            <w:vAlign w:val="bottom"/>
          </w:tcPr>
          <w:p w:rsidR="00BB3FBD" w:rsidRPr="007F5204" w:rsidRDefault="00BB3FBD" w:rsidP="009E2525">
            <w:pPr>
              <w:spacing w:after="0"/>
              <w:jc w:val="center"/>
              <w:rPr>
                <w:b/>
                <w:bCs/>
                <w:color w:val="000000"/>
                <w:szCs w:val="24"/>
              </w:rPr>
            </w:pPr>
            <w:r w:rsidRPr="007F5204">
              <w:rPr>
                <w:b/>
                <w:bCs/>
                <w:color w:val="000000"/>
                <w:szCs w:val="24"/>
              </w:rPr>
              <w:t>FrequencyAll Parishoners</w:t>
            </w:r>
          </w:p>
        </w:tc>
        <w:tc>
          <w:tcPr>
            <w:tcW w:w="1077" w:type="dxa"/>
            <w:tcBorders>
              <w:top w:val="single" w:sz="4" w:space="0" w:color="auto"/>
              <w:left w:val="nil"/>
              <w:bottom w:val="single" w:sz="4" w:space="0" w:color="auto"/>
              <w:right w:val="single" w:sz="4" w:space="0" w:color="auto"/>
            </w:tcBorders>
            <w:vAlign w:val="bottom"/>
          </w:tcPr>
          <w:p w:rsidR="00BB3FBD" w:rsidRPr="007F5204" w:rsidRDefault="00BB3FBD" w:rsidP="009E2525">
            <w:pPr>
              <w:spacing w:after="0"/>
              <w:jc w:val="center"/>
              <w:rPr>
                <w:b/>
                <w:bCs/>
                <w:color w:val="000000"/>
                <w:szCs w:val="24"/>
              </w:rPr>
            </w:pPr>
            <w:r w:rsidRPr="007F5204">
              <w:rPr>
                <w:b/>
                <w:bCs/>
                <w:color w:val="000000"/>
                <w:szCs w:val="24"/>
              </w:rPr>
              <w:t>Midpoint</w:t>
            </w:r>
          </w:p>
        </w:tc>
        <w:tc>
          <w:tcPr>
            <w:tcW w:w="1173" w:type="dxa"/>
            <w:tcBorders>
              <w:top w:val="single" w:sz="4" w:space="0" w:color="auto"/>
              <w:left w:val="nil"/>
              <w:bottom w:val="single" w:sz="4" w:space="0" w:color="auto"/>
              <w:right w:val="single" w:sz="4" w:space="0" w:color="auto"/>
            </w:tcBorders>
            <w:vAlign w:val="bottom"/>
          </w:tcPr>
          <w:p w:rsidR="00BB3FBD" w:rsidRPr="007F5204" w:rsidRDefault="00BB3FBD" w:rsidP="009E2525">
            <w:pPr>
              <w:spacing w:after="0"/>
              <w:jc w:val="center"/>
              <w:rPr>
                <w:b/>
                <w:bCs/>
                <w:color w:val="000000"/>
                <w:szCs w:val="24"/>
              </w:rPr>
            </w:pPr>
            <w:r w:rsidRPr="007F5204">
              <w:rPr>
                <w:b/>
                <w:bCs/>
                <w:color w:val="000000"/>
                <w:szCs w:val="24"/>
              </w:rPr>
              <w:t>Midpoint*Frequency</w:t>
            </w:r>
          </w:p>
        </w:tc>
        <w:tc>
          <w:tcPr>
            <w:tcW w:w="1257" w:type="dxa"/>
            <w:tcBorders>
              <w:top w:val="single" w:sz="4" w:space="0" w:color="auto"/>
              <w:left w:val="nil"/>
              <w:bottom w:val="single" w:sz="4" w:space="0" w:color="auto"/>
              <w:right w:val="single" w:sz="4" w:space="0" w:color="auto"/>
            </w:tcBorders>
            <w:vAlign w:val="bottom"/>
          </w:tcPr>
          <w:p w:rsidR="00BB3FBD" w:rsidRPr="007F5204" w:rsidRDefault="00BB3FBD" w:rsidP="009E2525">
            <w:pPr>
              <w:spacing w:after="0"/>
              <w:jc w:val="center"/>
              <w:rPr>
                <w:b/>
                <w:bCs/>
                <w:color w:val="000000"/>
                <w:szCs w:val="24"/>
              </w:rPr>
            </w:pPr>
            <w:r w:rsidRPr="007F5204">
              <w:rPr>
                <w:b/>
                <w:bCs/>
                <w:color w:val="000000"/>
                <w:szCs w:val="24"/>
              </w:rPr>
              <w:t>Frq*(Mid-mean)^2</w:t>
            </w:r>
          </w:p>
        </w:tc>
        <w:tc>
          <w:tcPr>
            <w:tcW w:w="1083" w:type="dxa"/>
            <w:tcBorders>
              <w:top w:val="single" w:sz="4" w:space="0" w:color="auto"/>
              <w:left w:val="nil"/>
              <w:bottom w:val="single" w:sz="4" w:space="0" w:color="auto"/>
              <w:right w:val="single" w:sz="4" w:space="0" w:color="auto"/>
            </w:tcBorders>
            <w:vAlign w:val="bottom"/>
          </w:tcPr>
          <w:p w:rsidR="00BB3FBD" w:rsidRPr="007F5204" w:rsidRDefault="00BB3FBD" w:rsidP="009E2525">
            <w:pPr>
              <w:spacing w:after="0"/>
              <w:jc w:val="center"/>
              <w:rPr>
                <w:b/>
                <w:bCs/>
                <w:color w:val="000000"/>
                <w:szCs w:val="24"/>
              </w:rPr>
            </w:pPr>
            <w:r w:rsidRPr="007F5204">
              <w:rPr>
                <w:b/>
                <w:bCs/>
                <w:color w:val="000000"/>
                <w:szCs w:val="24"/>
              </w:rPr>
              <w:t>No. of Families with Children in Parish School</w:t>
            </w:r>
          </w:p>
        </w:tc>
      </w:tr>
      <w:tr w:rsidR="00BB3FBD" w:rsidRPr="002B2716" w:rsidTr="007F5204">
        <w:trPr>
          <w:trHeight w:val="255"/>
        </w:trPr>
        <w:tc>
          <w:tcPr>
            <w:tcW w:w="2985" w:type="dxa"/>
            <w:gridSpan w:val="3"/>
            <w:tcBorders>
              <w:top w:val="single" w:sz="4" w:space="0" w:color="auto"/>
              <w:left w:val="single" w:sz="4" w:space="0" w:color="auto"/>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Did Not Contribute</w:t>
            </w:r>
          </w:p>
        </w:tc>
        <w:tc>
          <w:tcPr>
            <w:tcW w:w="126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861</w:t>
            </w:r>
          </w:p>
        </w:tc>
        <w:tc>
          <w:tcPr>
            <w:tcW w:w="107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$0</w:t>
            </w:r>
          </w:p>
        </w:tc>
        <w:tc>
          <w:tcPr>
            <w:tcW w:w="117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$0</w:t>
            </w:r>
          </w:p>
        </w:tc>
        <w:tc>
          <w:tcPr>
            <w:tcW w:w="125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$165,884,193</w:t>
            </w:r>
          </w:p>
        </w:tc>
        <w:tc>
          <w:tcPr>
            <w:tcW w:w="108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14</w:t>
            </w:r>
          </w:p>
        </w:tc>
      </w:tr>
      <w:tr w:rsidR="00BB3FBD" w:rsidRPr="002B2716" w:rsidTr="007F5204">
        <w:trPr>
          <w:trHeight w:val="240"/>
        </w:trPr>
        <w:tc>
          <w:tcPr>
            <w:tcW w:w="1185" w:type="dxa"/>
            <w:tcBorders>
              <w:top w:val="nil"/>
              <w:left w:val="single" w:sz="4" w:space="0" w:color="auto"/>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w:t>
            </w:r>
          </w:p>
        </w:tc>
        <w:tc>
          <w:tcPr>
            <w:tcW w:w="36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to</w:t>
            </w:r>
          </w:p>
        </w:tc>
        <w:tc>
          <w:tcPr>
            <w:tcW w:w="144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100.00</w:t>
            </w:r>
          </w:p>
        </w:tc>
        <w:tc>
          <w:tcPr>
            <w:tcW w:w="126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431</w:t>
            </w:r>
          </w:p>
        </w:tc>
        <w:tc>
          <w:tcPr>
            <w:tcW w:w="107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$50</w:t>
            </w:r>
          </w:p>
        </w:tc>
        <w:tc>
          <w:tcPr>
            <w:tcW w:w="117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$21,550</w:t>
            </w:r>
          </w:p>
        </w:tc>
        <w:tc>
          <w:tcPr>
            <w:tcW w:w="125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$65,197,799</w:t>
            </w:r>
          </w:p>
        </w:tc>
        <w:tc>
          <w:tcPr>
            <w:tcW w:w="108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43</w:t>
            </w:r>
          </w:p>
        </w:tc>
      </w:tr>
      <w:tr w:rsidR="00BB3FBD" w:rsidRPr="002B2716" w:rsidTr="007F5204">
        <w:trPr>
          <w:trHeight w:val="240"/>
        </w:trPr>
        <w:tc>
          <w:tcPr>
            <w:tcW w:w="1185" w:type="dxa"/>
            <w:tcBorders>
              <w:top w:val="nil"/>
              <w:left w:val="single" w:sz="4" w:space="0" w:color="auto"/>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100.00</w:t>
            </w:r>
          </w:p>
        </w:tc>
        <w:tc>
          <w:tcPr>
            <w:tcW w:w="36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to</w:t>
            </w:r>
          </w:p>
        </w:tc>
        <w:tc>
          <w:tcPr>
            <w:tcW w:w="144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200.00</w:t>
            </w:r>
          </w:p>
        </w:tc>
        <w:tc>
          <w:tcPr>
            <w:tcW w:w="126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227</w:t>
            </w:r>
          </w:p>
        </w:tc>
        <w:tc>
          <w:tcPr>
            <w:tcW w:w="107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$150</w:t>
            </w:r>
          </w:p>
        </w:tc>
        <w:tc>
          <w:tcPr>
            <w:tcW w:w="117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$34,050</w:t>
            </w:r>
          </w:p>
        </w:tc>
        <w:tc>
          <w:tcPr>
            <w:tcW w:w="125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$18,950,834</w:t>
            </w:r>
          </w:p>
        </w:tc>
        <w:tc>
          <w:tcPr>
            <w:tcW w:w="108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61</w:t>
            </w:r>
          </w:p>
        </w:tc>
      </w:tr>
      <w:tr w:rsidR="00BB3FBD" w:rsidRPr="002B2716" w:rsidTr="007F5204">
        <w:trPr>
          <w:trHeight w:val="240"/>
        </w:trPr>
        <w:tc>
          <w:tcPr>
            <w:tcW w:w="1185" w:type="dxa"/>
            <w:tcBorders>
              <w:top w:val="nil"/>
              <w:left w:val="single" w:sz="4" w:space="0" w:color="auto"/>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200.00</w:t>
            </w:r>
          </w:p>
        </w:tc>
        <w:tc>
          <w:tcPr>
            <w:tcW w:w="36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to</w:t>
            </w:r>
          </w:p>
        </w:tc>
        <w:tc>
          <w:tcPr>
            <w:tcW w:w="144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300.00</w:t>
            </w:r>
          </w:p>
        </w:tc>
        <w:tc>
          <w:tcPr>
            <w:tcW w:w="126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218</w:t>
            </w:r>
          </w:p>
        </w:tc>
        <w:tc>
          <w:tcPr>
            <w:tcW w:w="107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$250</w:t>
            </w:r>
          </w:p>
        </w:tc>
        <w:tc>
          <w:tcPr>
            <w:tcW w:w="117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$54,500</w:t>
            </w:r>
          </w:p>
        </w:tc>
        <w:tc>
          <w:tcPr>
            <w:tcW w:w="125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$7,781,882</w:t>
            </w:r>
          </w:p>
        </w:tc>
        <w:tc>
          <w:tcPr>
            <w:tcW w:w="108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58</w:t>
            </w:r>
          </w:p>
        </w:tc>
      </w:tr>
      <w:tr w:rsidR="00BB3FBD" w:rsidRPr="002B2716" w:rsidTr="007F5204">
        <w:trPr>
          <w:trHeight w:val="240"/>
        </w:trPr>
        <w:tc>
          <w:tcPr>
            <w:tcW w:w="1185" w:type="dxa"/>
            <w:tcBorders>
              <w:top w:val="nil"/>
              <w:left w:val="single" w:sz="4" w:space="0" w:color="auto"/>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300.00</w:t>
            </w:r>
          </w:p>
        </w:tc>
        <w:tc>
          <w:tcPr>
            <w:tcW w:w="36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to</w:t>
            </w:r>
          </w:p>
        </w:tc>
        <w:tc>
          <w:tcPr>
            <w:tcW w:w="144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400.00</w:t>
            </w:r>
          </w:p>
        </w:tc>
        <w:tc>
          <w:tcPr>
            <w:tcW w:w="126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186</w:t>
            </w:r>
          </w:p>
        </w:tc>
        <w:tc>
          <w:tcPr>
            <w:tcW w:w="107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$350</w:t>
            </w:r>
          </w:p>
        </w:tc>
        <w:tc>
          <w:tcPr>
            <w:tcW w:w="117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$65,100</w:t>
            </w:r>
          </w:p>
        </w:tc>
        <w:tc>
          <w:tcPr>
            <w:tcW w:w="125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$1,471,179</w:t>
            </w:r>
          </w:p>
        </w:tc>
        <w:tc>
          <w:tcPr>
            <w:tcW w:w="108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Pr>
                <w:noProof/>
              </w:rPr>
              <w:pict>
                <v:shape id="_x0000_s1052" type="#_x0000_t202" style="position:absolute;left:0;text-align:left;margin-left:66.6pt;margin-top:56.95pt;width:54pt;height:18pt;z-index:251653120;mso-position-horizontal-relative:text;mso-position-vertical-relative:text" stroked="f">
                  <v:textbox>
                    <w:txbxContent>
                      <w:p w:rsidR="00BB3FBD" w:rsidRPr="00611530" w:rsidRDefault="00BB3FBD" w:rsidP="00A373A3">
                        <w:r>
                          <w:t>02-30</w:t>
                        </w:r>
                      </w:p>
                    </w:txbxContent>
                  </v:textbox>
                </v:shape>
              </w:pict>
            </w:r>
            <w:r w:rsidRPr="007F5204">
              <w:rPr>
                <w:color w:val="000000"/>
                <w:szCs w:val="24"/>
              </w:rPr>
              <w:t>54</w:t>
            </w:r>
          </w:p>
        </w:tc>
      </w:tr>
      <w:tr w:rsidR="00BB3FBD" w:rsidRPr="002B2716" w:rsidTr="007F5204">
        <w:trPr>
          <w:trHeight w:val="240"/>
        </w:trPr>
        <w:tc>
          <w:tcPr>
            <w:tcW w:w="1185" w:type="dxa"/>
            <w:tcBorders>
              <w:top w:val="nil"/>
              <w:left w:val="single" w:sz="4" w:space="0" w:color="auto"/>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400.00</w:t>
            </w:r>
          </w:p>
        </w:tc>
        <w:tc>
          <w:tcPr>
            <w:tcW w:w="36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to</w:t>
            </w:r>
          </w:p>
        </w:tc>
        <w:tc>
          <w:tcPr>
            <w:tcW w:w="144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500.00</w:t>
            </w:r>
          </w:p>
        </w:tc>
        <w:tc>
          <w:tcPr>
            <w:tcW w:w="126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145</w:t>
            </w:r>
          </w:p>
        </w:tc>
        <w:tc>
          <w:tcPr>
            <w:tcW w:w="107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$450</w:t>
            </w:r>
          </w:p>
        </w:tc>
        <w:tc>
          <w:tcPr>
            <w:tcW w:w="117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$65,250</w:t>
            </w:r>
          </w:p>
        </w:tc>
        <w:tc>
          <w:tcPr>
            <w:tcW w:w="125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$17,751</w:t>
            </w:r>
          </w:p>
        </w:tc>
        <w:tc>
          <w:tcPr>
            <w:tcW w:w="108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41</w:t>
            </w:r>
          </w:p>
        </w:tc>
      </w:tr>
      <w:tr w:rsidR="00BB3FBD" w:rsidRPr="002B2716" w:rsidTr="007F5204">
        <w:trPr>
          <w:trHeight w:val="240"/>
        </w:trPr>
        <w:tc>
          <w:tcPr>
            <w:tcW w:w="1185" w:type="dxa"/>
            <w:tcBorders>
              <w:top w:val="nil"/>
              <w:left w:val="single" w:sz="4" w:space="0" w:color="auto"/>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500.00</w:t>
            </w:r>
          </w:p>
        </w:tc>
        <w:tc>
          <w:tcPr>
            <w:tcW w:w="36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to</w:t>
            </w:r>
          </w:p>
        </w:tc>
        <w:tc>
          <w:tcPr>
            <w:tcW w:w="144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600.00</w:t>
            </w:r>
          </w:p>
        </w:tc>
        <w:tc>
          <w:tcPr>
            <w:tcW w:w="126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122</w:t>
            </w:r>
          </w:p>
        </w:tc>
        <w:tc>
          <w:tcPr>
            <w:tcW w:w="107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$550</w:t>
            </w:r>
          </w:p>
        </w:tc>
        <w:tc>
          <w:tcPr>
            <w:tcW w:w="117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$67,100</w:t>
            </w:r>
          </w:p>
        </w:tc>
        <w:tc>
          <w:tcPr>
            <w:tcW w:w="125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$1,504,903</w:t>
            </w:r>
          </w:p>
        </w:tc>
        <w:tc>
          <w:tcPr>
            <w:tcW w:w="108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41</w:t>
            </w:r>
          </w:p>
        </w:tc>
      </w:tr>
      <w:tr w:rsidR="00BB3FBD" w:rsidRPr="002B2716" w:rsidTr="007F5204">
        <w:trPr>
          <w:trHeight w:val="240"/>
        </w:trPr>
        <w:tc>
          <w:tcPr>
            <w:tcW w:w="1185" w:type="dxa"/>
            <w:tcBorders>
              <w:top w:val="nil"/>
              <w:left w:val="single" w:sz="4" w:space="0" w:color="auto"/>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600.00</w:t>
            </w:r>
          </w:p>
        </w:tc>
        <w:tc>
          <w:tcPr>
            <w:tcW w:w="36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to</w:t>
            </w:r>
          </w:p>
        </w:tc>
        <w:tc>
          <w:tcPr>
            <w:tcW w:w="144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700.00</w:t>
            </w:r>
          </w:p>
        </w:tc>
        <w:tc>
          <w:tcPr>
            <w:tcW w:w="126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90</w:t>
            </w:r>
          </w:p>
        </w:tc>
        <w:tc>
          <w:tcPr>
            <w:tcW w:w="107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$650</w:t>
            </w:r>
          </w:p>
        </w:tc>
        <w:tc>
          <w:tcPr>
            <w:tcW w:w="117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$58,500</w:t>
            </w:r>
          </w:p>
        </w:tc>
        <w:tc>
          <w:tcPr>
            <w:tcW w:w="125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$4,009,332</w:t>
            </w:r>
          </w:p>
        </w:tc>
        <w:tc>
          <w:tcPr>
            <w:tcW w:w="108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28</w:t>
            </w:r>
          </w:p>
        </w:tc>
      </w:tr>
      <w:tr w:rsidR="00BB3FBD" w:rsidRPr="002B2716" w:rsidTr="007F5204">
        <w:trPr>
          <w:trHeight w:val="240"/>
        </w:trPr>
        <w:tc>
          <w:tcPr>
            <w:tcW w:w="1185" w:type="dxa"/>
            <w:tcBorders>
              <w:top w:val="nil"/>
              <w:left w:val="single" w:sz="4" w:space="0" w:color="auto"/>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700.00</w:t>
            </w:r>
          </w:p>
        </w:tc>
        <w:tc>
          <w:tcPr>
            <w:tcW w:w="36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to</w:t>
            </w:r>
          </w:p>
        </w:tc>
        <w:tc>
          <w:tcPr>
            <w:tcW w:w="144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800.00</w:t>
            </w:r>
          </w:p>
        </w:tc>
        <w:tc>
          <w:tcPr>
            <w:tcW w:w="126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72</w:t>
            </w:r>
          </w:p>
        </w:tc>
        <w:tc>
          <w:tcPr>
            <w:tcW w:w="107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$750</w:t>
            </w:r>
          </w:p>
        </w:tc>
        <w:tc>
          <w:tcPr>
            <w:tcW w:w="117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$54,000</w:t>
            </w:r>
          </w:p>
        </w:tc>
        <w:tc>
          <w:tcPr>
            <w:tcW w:w="125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$6,966,791</w:t>
            </w:r>
          </w:p>
        </w:tc>
        <w:tc>
          <w:tcPr>
            <w:tcW w:w="108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27</w:t>
            </w:r>
          </w:p>
        </w:tc>
      </w:tr>
      <w:tr w:rsidR="00BB3FBD" w:rsidRPr="002B2716" w:rsidTr="007F5204">
        <w:trPr>
          <w:trHeight w:val="240"/>
        </w:trPr>
        <w:tc>
          <w:tcPr>
            <w:tcW w:w="1185" w:type="dxa"/>
            <w:tcBorders>
              <w:top w:val="nil"/>
              <w:left w:val="single" w:sz="4" w:space="0" w:color="auto"/>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800.00</w:t>
            </w:r>
          </w:p>
        </w:tc>
        <w:tc>
          <w:tcPr>
            <w:tcW w:w="36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to</w:t>
            </w:r>
          </w:p>
        </w:tc>
        <w:tc>
          <w:tcPr>
            <w:tcW w:w="144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900.00</w:t>
            </w:r>
          </w:p>
        </w:tc>
        <w:tc>
          <w:tcPr>
            <w:tcW w:w="126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62</w:t>
            </w:r>
          </w:p>
        </w:tc>
        <w:tc>
          <w:tcPr>
            <w:tcW w:w="107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$850</w:t>
            </w:r>
          </w:p>
        </w:tc>
        <w:tc>
          <w:tcPr>
            <w:tcW w:w="117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$52,700</w:t>
            </w:r>
          </w:p>
        </w:tc>
        <w:tc>
          <w:tcPr>
            <w:tcW w:w="125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$10,476,378</w:t>
            </w:r>
          </w:p>
        </w:tc>
        <w:tc>
          <w:tcPr>
            <w:tcW w:w="108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26</w:t>
            </w:r>
          </w:p>
        </w:tc>
      </w:tr>
      <w:tr w:rsidR="00BB3FBD" w:rsidRPr="002B2716" w:rsidTr="007F5204">
        <w:trPr>
          <w:trHeight w:val="240"/>
        </w:trPr>
        <w:tc>
          <w:tcPr>
            <w:tcW w:w="1185" w:type="dxa"/>
            <w:tcBorders>
              <w:top w:val="nil"/>
              <w:left w:val="single" w:sz="4" w:space="0" w:color="auto"/>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900.00</w:t>
            </w:r>
          </w:p>
        </w:tc>
        <w:tc>
          <w:tcPr>
            <w:tcW w:w="36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to</w:t>
            </w:r>
          </w:p>
        </w:tc>
        <w:tc>
          <w:tcPr>
            <w:tcW w:w="144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1,000.00</w:t>
            </w:r>
          </w:p>
        </w:tc>
        <w:tc>
          <w:tcPr>
            <w:tcW w:w="126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57</w:t>
            </w:r>
          </w:p>
        </w:tc>
        <w:tc>
          <w:tcPr>
            <w:tcW w:w="107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$950</w:t>
            </w:r>
          </w:p>
        </w:tc>
        <w:tc>
          <w:tcPr>
            <w:tcW w:w="117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$54,150</w:t>
            </w:r>
          </w:p>
        </w:tc>
        <w:tc>
          <w:tcPr>
            <w:tcW w:w="125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$14,887,642</w:t>
            </w:r>
          </w:p>
        </w:tc>
        <w:tc>
          <w:tcPr>
            <w:tcW w:w="108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20</w:t>
            </w:r>
          </w:p>
        </w:tc>
      </w:tr>
      <w:tr w:rsidR="00BB3FBD" w:rsidRPr="002B2716" w:rsidTr="007F5204">
        <w:trPr>
          <w:trHeight w:val="240"/>
        </w:trPr>
        <w:tc>
          <w:tcPr>
            <w:tcW w:w="1185" w:type="dxa"/>
            <w:tcBorders>
              <w:top w:val="nil"/>
              <w:left w:val="single" w:sz="4" w:space="0" w:color="auto"/>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$ 1,000.00</w:t>
            </w:r>
          </w:p>
        </w:tc>
        <w:tc>
          <w:tcPr>
            <w:tcW w:w="36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to</w:t>
            </w:r>
          </w:p>
        </w:tc>
        <w:tc>
          <w:tcPr>
            <w:tcW w:w="144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1,500.00</w:t>
            </w:r>
          </w:p>
        </w:tc>
        <w:tc>
          <w:tcPr>
            <w:tcW w:w="126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191</w:t>
            </w:r>
          </w:p>
        </w:tc>
        <w:tc>
          <w:tcPr>
            <w:tcW w:w="107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$1,250</w:t>
            </w:r>
          </w:p>
        </w:tc>
        <w:tc>
          <w:tcPr>
            <w:tcW w:w="117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$238,750</w:t>
            </w:r>
          </w:p>
        </w:tc>
        <w:tc>
          <w:tcPr>
            <w:tcW w:w="125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$125,644,625</w:t>
            </w:r>
          </w:p>
        </w:tc>
        <w:tc>
          <w:tcPr>
            <w:tcW w:w="108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63</w:t>
            </w:r>
          </w:p>
        </w:tc>
      </w:tr>
      <w:tr w:rsidR="00BB3FBD" w:rsidRPr="002B2716" w:rsidTr="007F5204">
        <w:trPr>
          <w:trHeight w:val="240"/>
        </w:trPr>
        <w:tc>
          <w:tcPr>
            <w:tcW w:w="1185" w:type="dxa"/>
            <w:tcBorders>
              <w:top w:val="nil"/>
              <w:left w:val="single" w:sz="4" w:space="0" w:color="auto"/>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$ 1,500.00</w:t>
            </w:r>
          </w:p>
        </w:tc>
        <w:tc>
          <w:tcPr>
            <w:tcW w:w="36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to</w:t>
            </w:r>
          </w:p>
        </w:tc>
        <w:tc>
          <w:tcPr>
            <w:tcW w:w="144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2,000.00</w:t>
            </w:r>
          </w:p>
        </w:tc>
        <w:tc>
          <w:tcPr>
            <w:tcW w:w="126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83</w:t>
            </w:r>
          </w:p>
        </w:tc>
        <w:tc>
          <w:tcPr>
            <w:tcW w:w="107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$1,750</w:t>
            </w:r>
          </w:p>
        </w:tc>
        <w:tc>
          <w:tcPr>
            <w:tcW w:w="117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$145,250</w:t>
            </w:r>
          </w:p>
        </w:tc>
        <w:tc>
          <w:tcPr>
            <w:tcW w:w="125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$142,667,832</w:t>
            </w:r>
          </w:p>
        </w:tc>
        <w:tc>
          <w:tcPr>
            <w:tcW w:w="108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21</w:t>
            </w:r>
          </w:p>
        </w:tc>
      </w:tr>
      <w:tr w:rsidR="00BB3FBD" w:rsidRPr="002B2716" w:rsidTr="007F5204">
        <w:trPr>
          <w:trHeight w:val="240"/>
        </w:trPr>
        <w:tc>
          <w:tcPr>
            <w:tcW w:w="1185" w:type="dxa"/>
            <w:tcBorders>
              <w:top w:val="nil"/>
              <w:left w:val="single" w:sz="4" w:space="0" w:color="auto"/>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$ 2,000.00</w:t>
            </w:r>
          </w:p>
        </w:tc>
        <w:tc>
          <w:tcPr>
            <w:tcW w:w="36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to</w:t>
            </w:r>
          </w:p>
        </w:tc>
        <w:tc>
          <w:tcPr>
            <w:tcW w:w="144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2,500.00</w:t>
            </w:r>
          </w:p>
        </w:tc>
        <w:tc>
          <w:tcPr>
            <w:tcW w:w="126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45</w:t>
            </w:r>
          </w:p>
        </w:tc>
        <w:tc>
          <w:tcPr>
            <w:tcW w:w="107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$2,250</w:t>
            </w:r>
          </w:p>
        </w:tc>
        <w:tc>
          <w:tcPr>
            <w:tcW w:w="117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$101,250</w:t>
            </w:r>
          </w:p>
        </w:tc>
        <w:tc>
          <w:tcPr>
            <w:tcW w:w="125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$147,597,922</w:t>
            </w:r>
          </w:p>
        </w:tc>
        <w:tc>
          <w:tcPr>
            <w:tcW w:w="108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16</w:t>
            </w:r>
          </w:p>
        </w:tc>
      </w:tr>
      <w:tr w:rsidR="00BB3FBD" w:rsidRPr="002B2716" w:rsidTr="007F5204">
        <w:trPr>
          <w:trHeight w:val="240"/>
        </w:trPr>
        <w:tc>
          <w:tcPr>
            <w:tcW w:w="1185" w:type="dxa"/>
            <w:tcBorders>
              <w:top w:val="nil"/>
              <w:left w:val="single" w:sz="4" w:space="0" w:color="auto"/>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$ 2,500.00</w:t>
            </w:r>
          </w:p>
        </w:tc>
        <w:tc>
          <w:tcPr>
            <w:tcW w:w="36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to</w:t>
            </w:r>
          </w:p>
        </w:tc>
        <w:tc>
          <w:tcPr>
            <w:tcW w:w="144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3,000.00</w:t>
            </w:r>
          </w:p>
        </w:tc>
        <w:tc>
          <w:tcPr>
            <w:tcW w:w="126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20</w:t>
            </w:r>
          </w:p>
        </w:tc>
        <w:tc>
          <w:tcPr>
            <w:tcW w:w="107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$2,750</w:t>
            </w:r>
          </w:p>
        </w:tc>
        <w:tc>
          <w:tcPr>
            <w:tcW w:w="117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$55,000</w:t>
            </w:r>
          </w:p>
        </w:tc>
        <w:tc>
          <w:tcPr>
            <w:tcW w:w="125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$106,820,362</w:t>
            </w:r>
          </w:p>
        </w:tc>
        <w:tc>
          <w:tcPr>
            <w:tcW w:w="108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5</w:t>
            </w:r>
          </w:p>
        </w:tc>
      </w:tr>
      <w:tr w:rsidR="00BB3FBD" w:rsidRPr="002B2716" w:rsidTr="007F5204">
        <w:trPr>
          <w:trHeight w:val="240"/>
        </w:trPr>
        <w:tc>
          <w:tcPr>
            <w:tcW w:w="1185" w:type="dxa"/>
            <w:tcBorders>
              <w:top w:val="nil"/>
              <w:left w:val="single" w:sz="4" w:space="0" w:color="auto"/>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$ 3,000.00</w:t>
            </w:r>
          </w:p>
        </w:tc>
        <w:tc>
          <w:tcPr>
            <w:tcW w:w="36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to</w:t>
            </w:r>
          </w:p>
        </w:tc>
        <w:tc>
          <w:tcPr>
            <w:tcW w:w="144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3,500.00</w:t>
            </w:r>
          </w:p>
        </w:tc>
        <w:tc>
          <w:tcPr>
            <w:tcW w:w="126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13</w:t>
            </w:r>
          </w:p>
        </w:tc>
        <w:tc>
          <w:tcPr>
            <w:tcW w:w="107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$3,250</w:t>
            </w:r>
          </w:p>
        </w:tc>
        <w:tc>
          <w:tcPr>
            <w:tcW w:w="117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$42,250</w:t>
            </w:r>
          </w:p>
        </w:tc>
        <w:tc>
          <w:tcPr>
            <w:tcW w:w="125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$102,727,071</w:t>
            </w:r>
          </w:p>
        </w:tc>
        <w:tc>
          <w:tcPr>
            <w:tcW w:w="108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4</w:t>
            </w:r>
          </w:p>
        </w:tc>
      </w:tr>
      <w:tr w:rsidR="00BB3FBD" w:rsidRPr="002B2716" w:rsidTr="007F5204">
        <w:trPr>
          <w:trHeight w:val="240"/>
        </w:trPr>
        <w:tc>
          <w:tcPr>
            <w:tcW w:w="1185" w:type="dxa"/>
            <w:tcBorders>
              <w:top w:val="nil"/>
              <w:left w:val="single" w:sz="4" w:space="0" w:color="auto"/>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$ 3,500.00</w:t>
            </w:r>
          </w:p>
        </w:tc>
        <w:tc>
          <w:tcPr>
            <w:tcW w:w="36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to</w:t>
            </w:r>
          </w:p>
        </w:tc>
        <w:tc>
          <w:tcPr>
            <w:tcW w:w="144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4,000.00</w:t>
            </w:r>
          </w:p>
        </w:tc>
        <w:tc>
          <w:tcPr>
            <w:tcW w:w="126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6</w:t>
            </w:r>
          </w:p>
        </w:tc>
        <w:tc>
          <w:tcPr>
            <w:tcW w:w="107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$3,750</w:t>
            </w:r>
          </w:p>
        </w:tc>
        <w:tc>
          <w:tcPr>
            <w:tcW w:w="117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$22,500</w:t>
            </w:r>
          </w:p>
        </w:tc>
        <w:tc>
          <w:tcPr>
            <w:tcW w:w="125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$65,778,880</w:t>
            </w:r>
          </w:p>
        </w:tc>
        <w:tc>
          <w:tcPr>
            <w:tcW w:w="108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2</w:t>
            </w:r>
          </w:p>
        </w:tc>
      </w:tr>
      <w:tr w:rsidR="00BB3FBD" w:rsidRPr="002B2716" w:rsidTr="007F5204">
        <w:trPr>
          <w:trHeight w:val="240"/>
        </w:trPr>
        <w:tc>
          <w:tcPr>
            <w:tcW w:w="1185" w:type="dxa"/>
            <w:tcBorders>
              <w:top w:val="nil"/>
              <w:left w:val="single" w:sz="4" w:space="0" w:color="auto"/>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$ 4,000.00</w:t>
            </w:r>
          </w:p>
        </w:tc>
        <w:tc>
          <w:tcPr>
            <w:tcW w:w="36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to</w:t>
            </w:r>
          </w:p>
        </w:tc>
        <w:tc>
          <w:tcPr>
            <w:tcW w:w="144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4,500.00</w:t>
            </w:r>
          </w:p>
        </w:tc>
        <w:tc>
          <w:tcPr>
            <w:tcW w:w="126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5</w:t>
            </w:r>
          </w:p>
        </w:tc>
        <w:tc>
          <w:tcPr>
            <w:tcW w:w="107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$4,250</w:t>
            </w:r>
          </w:p>
        </w:tc>
        <w:tc>
          <w:tcPr>
            <w:tcW w:w="117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$21,250</w:t>
            </w:r>
          </w:p>
        </w:tc>
        <w:tc>
          <w:tcPr>
            <w:tcW w:w="125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$72,621,055</w:t>
            </w:r>
          </w:p>
        </w:tc>
        <w:tc>
          <w:tcPr>
            <w:tcW w:w="108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3</w:t>
            </w:r>
          </w:p>
        </w:tc>
      </w:tr>
      <w:tr w:rsidR="00BB3FBD" w:rsidRPr="002B2716" w:rsidTr="007F5204">
        <w:trPr>
          <w:trHeight w:val="240"/>
        </w:trPr>
        <w:tc>
          <w:tcPr>
            <w:tcW w:w="1185" w:type="dxa"/>
            <w:tcBorders>
              <w:top w:val="nil"/>
              <w:left w:val="single" w:sz="4" w:space="0" w:color="auto"/>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$ 4,500.00</w:t>
            </w:r>
          </w:p>
        </w:tc>
        <w:tc>
          <w:tcPr>
            <w:tcW w:w="36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to</w:t>
            </w:r>
          </w:p>
        </w:tc>
        <w:tc>
          <w:tcPr>
            <w:tcW w:w="144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5,000.00</w:t>
            </w:r>
          </w:p>
        </w:tc>
        <w:tc>
          <w:tcPr>
            <w:tcW w:w="126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4</w:t>
            </w:r>
          </w:p>
        </w:tc>
        <w:tc>
          <w:tcPr>
            <w:tcW w:w="107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$4,750</w:t>
            </w:r>
          </w:p>
        </w:tc>
        <w:tc>
          <w:tcPr>
            <w:tcW w:w="117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$19,000</w:t>
            </w:r>
          </w:p>
        </w:tc>
        <w:tc>
          <w:tcPr>
            <w:tcW w:w="125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$74,341,101</w:t>
            </w:r>
          </w:p>
        </w:tc>
        <w:tc>
          <w:tcPr>
            <w:tcW w:w="108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2</w:t>
            </w:r>
          </w:p>
        </w:tc>
      </w:tr>
      <w:tr w:rsidR="00BB3FBD" w:rsidRPr="002B2716" w:rsidTr="007F5204">
        <w:trPr>
          <w:trHeight w:val="240"/>
        </w:trPr>
        <w:tc>
          <w:tcPr>
            <w:tcW w:w="1185" w:type="dxa"/>
            <w:tcBorders>
              <w:top w:val="nil"/>
              <w:left w:val="single" w:sz="4" w:space="0" w:color="auto"/>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$ 5,000.00</w:t>
            </w:r>
          </w:p>
        </w:tc>
        <w:tc>
          <w:tcPr>
            <w:tcW w:w="36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to</w:t>
            </w:r>
          </w:p>
        </w:tc>
        <w:tc>
          <w:tcPr>
            <w:tcW w:w="144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10,000.00</w:t>
            </w:r>
          </w:p>
        </w:tc>
        <w:tc>
          <w:tcPr>
            <w:tcW w:w="126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7</w:t>
            </w:r>
          </w:p>
        </w:tc>
        <w:tc>
          <w:tcPr>
            <w:tcW w:w="107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$7,500</w:t>
            </w:r>
          </w:p>
        </w:tc>
        <w:tc>
          <w:tcPr>
            <w:tcW w:w="117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$52,500</w:t>
            </w:r>
          </w:p>
        </w:tc>
        <w:tc>
          <w:tcPr>
            <w:tcW w:w="125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$349,010,401</w:t>
            </w:r>
          </w:p>
        </w:tc>
        <w:tc>
          <w:tcPr>
            <w:tcW w:w="108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1</w:t>
            </w:r>
          </w:p>
        </w:tc>
      </w:tr>
      <w:tr w:rsidR="00BB3FBD" w:rsidRPr="002B2716" w:rsidTr="007F5204">
        <w:trPr>
          <w:trHeight w:val="240"/>
        </w:trPr>
        <w:tc>
          <w:tcPr>
            <w:tcW w:w="1185" w:type="dxa"/>
            <w:tcBorders>
              <w:top w:val="nil"/>
              <w:left w:val="single" w:sz="4" w:space="0" w:color="auto"/>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10,000.00</w:t>
            </w:r>
          </w:p>
        </w:tc>
        <w:tc>
          <w:tcPr>
            <w:tcW w:w="36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to</w:t>
            </w:r>
          </w:p>
        </w:tc>
        <w:tc>
          <w:tcPr>
            <w:tcW w:w="1440"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            15,000.00</w:t>
            </w:r>
          </w:p>
        </w:tc>
        <w:tc>
          <w:tcPr>
            <w:tcW w:w="126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2</w:t>
            </w:r>
          </w:p>
        </w:tc>
        <w:tc>
          <w:tcPr>
            <w:tcW w:w="107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$12,500</w:t>
            </w:r>
          </w:p>
        </w:tc>
        <w:tc>
          <w:tcPr>
            <w:tcW w:w="117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$25,000</w:t>
            </w:r>
          </w:p>
        </w:tc>
        <w:tc>
          <w:tcPr>
            <w:tcW w:w="1257"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$290,938,543</w:t>
            </w:r>
          </w:p>
        </w:tc>
        <w:tc>
          <w:tcPr>
            <w:tcW w:w="108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r w:rsidRPr="007F5204">
              <w:rPr>
                <w:color w:val="000000"/>
                <w:szCs w:val="24"/>
              </w:rPr>
              <w:t>0</w:t>
            </w:r>
          </w:p>
        </w:tc>
      </w:tr>
      <w:tr w:rsidR="00BB3FBD" w:rsidRPr="002B2716" w:rsidTr="007F5204">
        <w:trPr>
          <w:trHeight w:val="255"/>
        </w:trPr>
        <w:tc>
          <w:tcPr>
            <w:tcW w:w="1185" w:type="dxa"/>
            <w:tcBorders>
              <w:top w:val="nil"/>
              <w:left w:val="single" w:sz="4" w:space="0" w:color="auto"/>
              <w:bottom w:val="single" w:sz="4" w:space="0" w:color="auto"/>
              <w:right w:val="single" w:sz="4" w:space="0" w:color="auto"/>
            </w:tcBorders>
            <w:vAlign w:val="bottom"/>
          </w:tcPr>
          <w:p w:rsidR="00BB3FBD" w:rsidRPr="007F5204" w:rsidRDefault="00BB3FBD" w:rsidP="009E2525">
            <w:pPr>
              <w:spacing w:after="0"/>
              <w:jc w:val="center"/>
              <w:rPr>
                <w:color w:val="000000"/>
                <w:szCs w:val="24"/>
              </w:rPr>
            </w:pPr>
          </w:p>
        </w:tc>
        <w:tc>
          <w:tcPr>
            <w:tcW w:w="360" w:type="dxa"/>
            <w:tcBorders>
              <w:top w:val="nil"/>
              <w:left w:val="nil"/>
              <w:bottom w:val="single" w:sz="4" w:space="0" w:color="auto"/>
              <w:right w:val="single" w:sz="4" w:space="0" w:color="auto"/>
            </w:tcBorders>
            <w:vAlign w:val="bottom"/>
          </w:tcPr>
          <w:p w:rsidR="00BB3FBD" w:rsidRPr="007F5204" w:rsidRDefault="00BB3FBD" w:rsidP="009E2525">
            <w:pPr>
              <w:spacing w:after="0"/>
              <w:jc w:val="center"/>
              <w:rPr>
                <w:color w:val="000000"/>
                <w:szCs w:val="24"/>
              </w:rPr>
            </w:pPr>
          </w:p>
        </w:tc>
        <w:tc>
          <w:tcPr>
            <w:tcW w:w="1440" w:type="dxa"/>
            <w:tcBorders>
              <w:top w:val="nil"/>
              <w:left w:val="nil"/>
              <w:bottom w:val="single" w:sz="4" w:space="0" w:color="auto"/>
              <w:right w:val="single" w:sz="4" w:space="0" w:color="auto"/>
            </w:tcBorders>
            <w:vAlign w:val="bottom"/>
          </w:tcPr>
          <w:p w:rsidR="00BB3FBD" w:rsidRPr="007F5204" w:rsidRDefault="00BB3FBD" w:rsidP="009E2525">
            <w:pPr>
              <w:spacing w:after="0"/>
              <w:jc w:val="center"/>
              <w:rPr>
                <w:color w:val="000000"/>
                <w:szCs w:val="24"/>
              </w:rPr>
            </w:pPr>
            <w:r w:rsidRPr="007F5204">
              <w:rPr>
                <w:color w:val="000000"/>
                <w:szCs w:val="24"/>
              </w:rPr>
              <w:t>total</w:t>
            </w:r>
          </w:p>
        </w:tc>
        <w:tc>
          <w:tcPr>
            <w:tcW w:w="1263" w:type="dxa"/>
            <w:tcBorders>
              <w:top w:val="nil"/>
              <w:left w:val="nil"/>
              <w:bottom w:val="single" w:sz="4" w:space="0" w:color="auto"/>
              <w:right w:val="single" w:sz="4" w:space="0" w:color="auto"/>
            </w:tcBorders>
            <w:vAlign w:val="bottom"/>
          </w:tcPr>
          <w:p w:rsidR="00BB3FBD" w:rsidRPr="007F5204" w:rsidRDefault="00BB3FBD" w:rsidP="009E2525">
            <w:pPr>
              <w:spacing w:after="0"/>
              <w:jc w:val="center"/>
              <w:rPr>
                <w:color w:val="000000"/>
                <w:szCs w:val="24"/>
              </w:rPr>
            </w:pPr>
            <w:r w:rsidRPr="007F5204">
              <w:rPr>
                <w:color w:val="000000"/>
                <w:szCs w:val="24"/>
              </w:rPr>
              <w:t>2847</w:t>
            </w:r>
          </w:p>
        </w:tc>
        <w:tc>
          <w:tcPr>
            <w:tcW w:w="1077" w:type="dxa"/>
            <w:tcBorders>
              <w:top w:val="nil"/>
              <w:left w:val="nil"/>
              <w:bottom w:val="single" w:sz="4" w:space="0" w:color="auto"/>
              <w:right w:val="single" w:sz="4" w:space="0" w:color="auto"/>
            </w:tcBorders>
            <w:vAlign w:val="bottom"/>
          </w:tcPr>
          <w:p w:rsidR="00BB3FBD" w:rsidRPr="007F5204" w:rsidRDefault="00BB3FBD" w:rsidP="009E2525">
            <w:pPr>
              <w:spacing w:after="0"/>
              <w:jc w:val="center"/>
              <w:rPr>
                <w:color w:val="000000"/>
                <w:szCs w:val="24"/>
              </w:rPr>
            </w:pPr>
          </w:p>
        </w:tc>
        <w:tc>
          <w:tcPr>
            <w:tcW w:w="1173" w:type="dxa"/>
            <w:tcBorders>
              <w:top w:val="nil"/>
              <w:left w:val="nil"/>
              <w:bottom w:val="single" w:sz="4" w:space="0" w:color="auto"/>
              <w:right w:val="single" w:sz="4" w:space="0" w:color="auto"/>
            </w:tcBorders>
            <w:vAlign w:val="bottom"/>
          </w:tcPr>
          <w:p w:rsidR="00BB3FBD" w:rsidRPr="007F5204" w:rsidRDefault="00BB3FBD" w:rsidP="009E2525">
            <w:pPr>
              <w:spacing w:after="0"/>
              <w:jc w:val="center"/>
              <w:rPr>
                <w:color w:val="000000"/>
                <w:szCs w:val="24"/>
              </w:rPr>
            </w:pPr>
            <w:r w:rsidRPr="007F5204">
              <w:rPr>
                <w:color w:val="000000"/>
                <w:szCs w:val="24"/>
              </w:rPr>
              <w:t>$1,249,650</w:t>
            </w:r>
          </w:p>
        </w:tc>
        <w:tc>
          <w:tcPr>
            <w:tcW w:w="1257" w:type="dxa"/>
            <w:tcBorders>
              <w:top w:val="nil"/>
              <w:left w:val="nil"/>
              <w:bottom w:val="single" w:sz="4" w:space="0" w:color="auto"/>
              <w:right w:val="single" w:sz="4" w:space="0" w:color="auto"/>
            </w:tcBorders>
            <w:vAlign w:val="bottom"/>
          </w:tcPr>
          <w:p w:rsidR="00BB3FBD" w:rsidRPr="007F5204" w:rsidRDefault="00BB3FBD" w:rsidP="009E2525">
            <w:pPr>
              <w:spacing w:after="0"/>
              <w:jc w:val="center"/>
              <w:rPr>
                <w:color w:val="000000"/>
                <w:szCs w:val="24"/>
              </w:rPr>
            </w:pPr>
            <w:r w:rsidRPr="007F5204">
              <w:rPr>
                <w:color w:val="000000"/>
                <w:szCs w:val="24"/>
              </w:rPr>
              <w:t>$1,775,296,475</w:t>
            </w:r>
          </w:p>
        </w:tc>
        <w:tc>
          <w:tcPr>
            <w:tcW w:w="1083" w:type="dxa"/>
            <w:tcBorders>
              <w:top w:val="nil"/>
              <w:left w:val="nil"/>
              <w:bottom w:val="nil"/>
              <w:right w:val="nil"/>
            </w:tcBorders>
            <w:vAlign w:val="bottom"/>
          </w:tcPr>
          <w:p w:rsidR="00BB3FBD" w:rsidRPr="007F5204" w:rsidRDefault="00BB3FBD" w:rsidP="009E2525">
            <w:pPr>
              <w:spacing w:after="0"/>
              <w:jc w:val="center"/>
              <w:rPr>
                <w:color w:val="000000"/>
                <w:szCs w:val="24"/>
              </w:rPr>
            </w:pPr>
          </w:p>
        </w:tc>
      </w:tr>
      <w:tr w:rsidR="00BB3FBD" w:rsidRPr="002B2716" w:rsidTr="007F5204">
        <w:trPr>
          <w:trHeight w:val="255"/>
        </w:trPr>
        <w:tc>
          <w:tcPr>
            <w:tcW w:w="1185" w:type="dxa"/>
            <w:tcBorders>
              <w:top w:val="nil"/>
              <w:left w:val="single" w:sz="4" w:space="0" w:color="auto"/>
              <w:bottom w:val="single" w:sz="4" w:space="0" w:color="auto"/>
              <w:right w:val="single" w:sz="4" w:space="0" w:color="auto"/>
            </w:tcBorders>
            <w:vAlign w:val="bottom"/>
          </w:tcPr>
          <w:p w:rsidR="00BB3FBD" w:rsidRPr="007F5204" w:rsidRDefault="00BB3FBD" w:rsidP="009E2525">
            <w:pPr>
              <w:spacing w:after="0"/>
              <w:jc w:val="center"/>
              <w:rPr>
                <w:color w:val="000000"/>
                <w:szCs w:val="24"/>
              </w:rPr>
            </w:pPr>
          </w:p>
        </w:tc>
        <w:tc>
          <w:tcPr>
            <w:tcW w:w="360" w:type="dxa"/>
            <w:tcBorders>
              <w:top w:val="nil"/>
              <w:left w:val="nil"/>
              <w:bottom w:val="single" w:sz="4" w:space="0" w:color="auto"/>
              <w:right w:val="single" w:sz="4" w:space="0" w:color="auto"/>
            </w:tcBorders>
            <w:vAlign w:val="bottom"/>
          </w:tcPr>
          <w:p w:rsidR="00BB3FBD" w:rsidRPr="007F5204" w:rsidRDefault="00BB3FBD" w:rsidP="009E2525">
            <w:pPr>
              <w:spacing w:after="0"/>
              <w:jc w:val="center"/>
              <w:rPr>
                <w:color w:val="000000"/>
                <w:szCs w:val="24"/>
              </w:rPr>
            </w:pPr>
          </w:p>
        </w:tc>
        <w:tc>
          <w:tcPr>
            <w:tcW w:w="1440" w:type="dxa"/>
            <w:tcBorders>
              <w:top w:val="nil"/>
              <w:left w:val="nil"/>
              <w:bottom w:val="single" w:sz="4" w:space="0" w:color="auto"/>
              <w:right w:val="single" w:sz="4" w:space="0" w:color="auto"/>
            </w:tcBorders>
            <w:vAlign w:val="bottom"/>
          </w:tcPr>
          <w:p w:rsidR="00BB3FBD" w:rsidRPr="007F5204" w:rsidRDefault="00BB3FBD" w:rsidP="009E2525">
            <w:pPr>
              <w:spacing w:after="0"/>
              <w:jc w:val="center"/>
              <w:rPr>
                <w:color w:val="000000"/>
                <w:szCs w:val="24"/>
              </w:rPr>
            </w:pPr>
            <w:r w:rsidRPr="007F5204">
              <w:rPr>
                <w:color w:val="000000"/>
                <w:szCs w:val="24"/>
              </w:rPr>
              <w:t>Estimated mean</w:t>
            </w:r>
          </w:p>
        </w:tc>
        <w:tc>
          <w:tcPr>
            <w:tcW w:w="1263" w:type="dxa"/>
            <w:tcBorders>
              <w:top w:val="nil"/>
              <w:left w:val="nil"/>
              <w:bottom w:val="single" w:sz="4" w:space="0" w:color="auto"/>
              <w:right w:val="single" w:sz="4" w:space="0" w:color="auto"/>
            </w:tcBorders>
            <w:vAlign w:val="bottom"/>
          </w:tcPr>
          <w:p w:rsidR="00BB3FBD" w:rsidRPr="007F5204" w:rsidRDefault="00BB3FBD" w:rsidP="009E2525">
            <w:pPr>
              <w:spacing w:after="0"/>
              <w:jc w:val="center"/>
              <w:rPr>
                <w:color w:val="000000"/>
                <w:szCs w:val="24"/>
              </w:rPr>
            </w:pPr>
            <w:r w:rsidRPr="007F5204">
              <w:rPr>
                <w:color w:val="000000"/>
                <w:szCs w:val="24"/>
              </w:rPr>
              <w:t>438.94</w:t>
            </w:r>
          </w:p>
        </w:tc>
        <w:tc>
          <w:tcPr>
            <w:tcW w:w="1077" w:type="dxa"/>
            <w:tcBorders>
              <w:top w:val="nil"/>
              <w:left w:val="nil"/>
              <w:bottom w:val="single" w:sz="4" w:space="0" w:color="auto"/>
              <w:right w:val="single" w:sz="4" w:space="0" w:color="auto"/>
            </w:tcBorders>
            <w:vAlign w:val="bottom"/>
          </w:tcPr>
          <w:p w:rsidR="00BB3FBD" w:rsidRPr="007F5204" w:rsidRDefault="00BB3FBD" w:rsidP="009E2525">
            <w:pPr>
              <w:spacing w:after="0"/>
              <w:jc w:val="center"/>
              <w:rPr>
                <w:color w:val="000000"/>
                <w:szCs w:val="24"/>
              </w:rPr>
            </w:pPr>
          </w:p>
        </w:tc>
        <w:tc>
          <w:tcPr>
            <w:tcW w:w="1173" w:type="dxa"/>
            <w:tcBorders>
              <w:top w:val="nil"/>
              <w:left w:val="nil"/>
              <w:bottom w:val="single" w:sz="4" w:space="0" w:color="auto"/>
              <w:right w:val="single" w:sz="4" w:space="0" w:color="auto"/>
            </w:tcBorders>
          </w:tcPr>
          <w:p w:rsidR="00BB3FBD" w:rsidRPr="007F5204" w:rsidRDefault="00BB3FBD" w:rsidP="009E2525">
            <w:pPr>
              <w:spacing w:after="0"/>
              <w:jc w:val="center"/>
              <w:rPr>
                <w:color w:val="000000"/>
                <w:szCs w:val="24"/>
              </w:rPr>
            </w:pPr>
          </w:p>
        </w:tc>
        <w:tc>
          <w:tcPr>
            <w:tcW w:w="1257" w:type="dxa"/>
            <w:tcBorders>
              <w:top w:val="nil"/>
              <w:left w:val="nil"/>
              <w:bottom w:val="single" w:sz="4" w:space="0" w:color="auto"/>
              <w:right w:val="single" w:sz="4" w:space="0" w:color="auto"/>
            </w:tcBorders>
            <w:vAlign w:val="bottom"/>
          </w:tcPr>
          <w:p w:rsidR="00BB3FBD" w:rsidRPr="007F5204" w:rsidRDefault="00BB3FBD" w:rsidP="009E2525">
            <w:pPr>
              <w:spacing w:after="0"/>
              <w:jc w:val="center"/>
              <w:rPr>
                <w:color w:val="000000"/>
                <w:szCs w:val="24"/>
              </w:rPr>
            </w:pPr>
            <w:r w:rsidRPr="007F5204">
              <w:rPr>
                <w:color w:val="000000"/>
                <w:szCs w:val="24"/>
              </w:rPr>
              <w:t>$623,567</w:t>
            </w:r>
          </w:p>
        </w:tc>
        <w:tc>
          <w:tcPr>
            <w:tcW w:w="1083" w:type="dxa"/>
            <w:tcBorders>
              <w:top w:val="nil"/>
              <w:left w:val="nil"/>
              <w:bottom w:val="nil"/>
              <w:right w:val="nil"/>
            </w:tcBorders>
            <w:vAlign w:val="bottom"/>
          </w:tcPr>
          <w:p w:rsidR="00BB3FBD" w:rsidRPr="007F5204" w:rsidRDefault="00BB3FBD" w:rsidP="009E2525">
            <w:pPr>
              <w:spacing w:after="0"/>
              <w:jc w:val="center"/>
              <w:rPr>
                <w:color w:val="000000"/>
                <w:szCs w:val="24"/>
              </w:rPr>
            </w:pPr>
          </w:p>
        </w:tc>
      </w:tr>
      <w:tr w:rsidR="00BB3FBD" w:rsidRPr="002B2716" w:rsidTr="007F5204">
        <w:trPr>
          <w:trHeight w:val="255"/>
        </w:trPr>
        <w:tc>
          <w:tcPr>
            <w:tcW w:w="1185" w:type="dxa"/>
            <w:tcBorders>
              <w:top w:val="nil"/>
              <w:left w:val="single" w:sz="4" w:space="0" w:color="auto"/>
              <w:bottom w:val="single" w:sz="4" w:space="0" w:color="auto"/>
              <w:right w:val="single" w:sz="4" w:space="0" w:color="auto"/>
            </w:tcBorders>
            <w:vAlign w:val="bottom"/>
          </w:tcPr>
          <w:p w:rsidR="00BB3FBD" w:rsidRPr="007F5204" w:rsidRDefault="00BB3FBD" w:rsidP="009A34F2">
            <w:pPr>
              <w:spacing w:after="0"/>
              <w:rPr>
                <w:color w:val="000000"/>
                <w:szCs w:val="24"/>
              </w:rPr>
            </w:pPr>
            <w:r w:rsidRPr="007F5204">
              <w:rPr>
                <w:color w:val="000000"/>
                <w:szCs w:val="24"/>
              </w:rPr>
              <w:t> </w:t>
            </w:r>
          </w:p>
        </w:tc>
        <w:tc>
          <w:tcPr>
            <w:tcW w:w="360" w:type="dxa"/>
            <w:tcBorders>
              <w:top w:val="nil"/>
              <w:left w:val="nil"/>
              <w:bottom w:val="single" w:sz="4" w:space="0" w:color="auto"/>
              <w:right w:val="single" w:sz="4" w:space="0" w:color="auto"/>
            </w:tcBorders>
            <w:vAlign w:val="bottom"/>
          </w:tcPr>
          <w:p w:rsidR="00BB3FBD" w:rsidRPr="007F5204" w:rsidRDefault="00BB3FBD" w:rsidP="009A34F2">
            <w:pPr>
              <w:spacing w:after="0"/>
              <w:rPr>
                <w:color w:val="000000"/>
                <w:szCs w:val="24"/>
              </w:rPr>
            </w:pPr>
            <w:r w:rsidRPr="007F5204">
              <w:rPr>
                <w:color w:val="000000"/>
                <w:szCs w:val="24"/>
              </w:rPr>
              <w:t> </w:t>
            </w:r>
          </w:p>
        </w:tc>
        <w:tc>
          <w:tcPr>
            <w:tcW w:w="1440" w:type="dxa"/>
            <w:tcBorders>
              <w:top w:val="nil"/>
              <w:left w:val="nil"/>
              <w:bottom w:val="single" w:sz="4" w:space="0" w:color="auto"/>
              <w:right w:val="single" w:sz="4" w:space="0" w:color="auto"/>
            </w:tcBorders>
            <w:vAlign w:val="bottom"/>
          </w:tcPr>
          <w:p w:rsidR="00BB3FBD" w:rsidRPr="007F5204" w:rsidRDefault="00BB3FBD" w:rsidP="009A34F2">
            <w:pPr>
              <w:spacing w:after="0"/>
              <w:rPr>
                <w:color w:val="000000"/>
                <w:szCs w:val="24"/>
              </w:rPr>
            </w:pPr>
            <w:r w:rsidRPr="007F5204">
              <w:rPr>
                <w:color w:val="000000"/>
                <w:szCs w:val="24"/>
              </w:rPr>
              <w:t> </w:t>
            </w:r>
          </w:p>
        </w:tc>
        <w:tc>
          <w:tcPr>
            <w:tcW w:w="1263" w:type="dxa"/>
            <w:tcBorders>
              <w:top w:val="nil"/>
              <w:left w:val="nil"/>
              <w:bottom w:val="single" w:sz="4" w:space="0" w:color="auto"/>
              <w:right w:val="single" w:sz="4" w:space="0" w:color="auto"/>
            </w:tcBorders>
            <w:vAlign w:val="bottom"/>
          </w:tcPr>
          <w:p w:rsidR="00BB3FBD" w:rsidRPr="007F5204" w:rsidRDefault="00BB3FBD" w:rsidP="009A34F2">
            <w:pPr>
              <w:spacing w:after="0"/>
              <w:rPr>
                <w:color w:val="000000"/>
                <w:szCs w:val="24"/>
              </w:rPr>
            </w:pPr>
            <w:r w:rsidRPr="007F5204">
              <w:rPr>
                <w:color w:val="000000"/>
                <w:szCs w:val="24"/>
              </w:rPr>
              <w:t> </w:t>
            </w:r>
          </w:p>
        </w:tc>
        <w:tc>
          <w:tcPr>
            <w:tcW w:w="1077" w:type="dxa"/>
            <w:tcBorders>
              <w:top w:val="nil"/>
              <w:left w:val="nil"/>
              <w:bottom w:val="single" w:sz="4" w:space="0" w:color="auto"/>
              <w:right w:val="single" w:sz="4" w:space="0" w:color="auto"/>
            </w:tcBorders>
            <w:vAlign w:val="bottom"/>
          </w:tcPr>
          <w:p w:rsidR="00BB3FBD" w:rsidRPr="007F5204" w:rsidRDefault="00BB3FBD" w:rsidP="009A34F2">
            <w:pPr>
              <w:spacing w:after="0"/>
              <w:rPr>
                <w:color w:val="000000"/>
                <w:szCs w:val="24"/>
              </w:rPr>
            </w:pPr>
            <w:r w:rsidRPr="007F5204">
              <w:rPr>
                <w:color w:val="000000"/>
                <w:szCs w:val="24"/>
              </w:rPr>
              <w:t> </w:t>
            </w:r>
          </w:p>
        </w:tc>
        <w:tc>
          <w:tcPr>
            <w:tcW w:w="1173" w:type="dxa"/>
            <w:tcBorders>
              <w:top w:val="nil"/>
              <w:left w:val="nil"/>
              <w:bottom w:val="single" w:sz="4" w:space="0" w:color="auto"/>
              <w:right w:val="single" w:sz="4" w:space="0" w:color="auto"/>
            </w:tcBorders>
          </w:tcPr>
          <w:p w:rsidR="00BB3FBD" w:rsidRPr="007F5204" w:rsidRDefault="00BB3FBD" w:rsidP="009A34F2">
            <w:pPr>
              <w:spacing w:after="0"/>
              <w:jc w:val="right"/>
              <w:rPr>
                <w:color w:val="000000"/>
                <w:szCs w:val="24"/>
              </w:rPr>
            </w:pPr>
            <w:r w:rsidRPr="007F5204">
              <w:rPr>
                <w:color w:val="000000"/>
                <w:szCs w:val="24"/>
              </w:rPr>
              <w:t>Est std dev</w:t>
            </w:r>
          </w:p>
        </w:tc>
        <w:tc>
          <w:tcPr>
            <w:tcW w:w="1257" w:type="dxa"/>
            <w:tcBorders>
              <w:top w:val="nil"/>
              <w:left w:val="nil"/>
              <w:bottom w:val="single" w:sz="4" w:space="0" w:color="auto"/>
              <w:right w:val="single" w:sz="4" w:space="0" w:color="auto"/>
            </w:tcBorders>
            <w:vAlign w:val="bottom"/>
          </w:tcPr>
          <w:p w:rsidR="00BB3FBD" w:rsidRPr="007F5204" w:rsidRDefault="00BB3FBD" w:rsidP="009A34F2">
            <w:pPr>
              <w:spacing w:after="0"/>
              <w:jc w:val="right"/>
              <w:rPr>
                <w:color w:val="000000"/>
                <w:szCs w:val="24"/>
              </w:rPr>
            </w:pPr>
            <w:r w:rsidRPr="007F5204">
              <w:rPr>
                <w:color w:val="000000"/>
                <w:szCs w:val="24"/>
              </w:rPr>
              <w:t>$790</w:t>
            </w:r>
          </w:p>
        </w:tc>
        <w:tc>
          <w:tcPr>
            <w:tcW w:w="1083" w:type="dxa"/>
            <w:tcBorders>
              <w:top w:val="nil"/>
              <w:left w:val="nil"/>
              <w:bottom w:val="nil"/>
              <w:right w:val="nil"/>
            </w:tcBorders>
            <w:vAlign w:val="bottom"/>
          </w:tcPr>
          <w:p w:rsidR="00BB3FBD" w:rsidRPr="007F5204" w:rsidRDefault="00BB3FBD" w:rsidP="009A34F2">
            <w:pPr>
              <w:spacing w:after="0"/>
              <w:rPr>
                <w:color w:val="000000"/>
                <w:szCs w:val="24"/>
              </w:rPr>
            </w:pPr>
          </w:p>
        </w:tc>
      </w:tr>
    </w:tbl>
    <w:p w:rsidR="00BB3FBD" w:rsidRPr="0018396D" w:rsidRDefault="00BB3FBD" w:rsidP="00742780">
      <w:pPr>
        <w:tabs>
          <w:tab w:val="left" w:pos="5272"/>
        </w:tabs>
        <w:spacing w:after="0"/>
        <w:ind w:left="360"/>
        <w:rPr>
          <w:szCs w:val="24"/>
        </w:rPr>
      </w:pPr>
    </w:p>
    <w:p w:rsidR="00BB3FBD" w:rsidRDefault="00BB3FBD" w:rsidP="00742780">
      <w:pPr>
        <w:tabs>
          <w:tab w:val="left" w:pos="5272"/>
        </w:tabs>
        <w:spacing w:after="0"/>
        <w:ind w:left="360"/>
        <w:rPr>
          <w:szCs w:val="24"/>
        </w:rPr>
      </w:pPr>
      <w:r>
        <w:rPr>
          <w:noProof/>
        </w:rPr>
        <w:pict>
          <v:shape id="_x0000_s1053" type="#_x0000_t202" style="position:absolute;left:0;text-align:left;margin-left:435pt;margin-top:184.35pt;width:54pt;height:18pt;z-index:251652096" stroked="f">
            <v:textbox>
              <w:txbxContent>
                <w:p w:rsidR="00BB3FBD" w:rsidRPr="00611530" w:rsidRDefault="00BB3FBD" w:rsidP="00A373A3">
                  <w:r>
                    <w:t>02-31</w:t>
                  </w:r>
                </w:p>
              </w:txbxContent>
            </v:textbox>
          </v:shape>
        </w:pict>
      </w:r>
      <w:r>
        <w:rPr>
          <w:szCs w:val="24"/>
        </w:rPr>
        <w:br w:type="page"/>
      </w:r>
    </w:p>
    <w:p w:rsidR="00BB3FBD" w:rsidRPr="001E404A" w:rsidRDefault="00BB3FBD" w:rsidP="001E404A">
      <w:pPr>
        <w:tabs>
          <w:tab w:val="left" w:pos="5272"/>
        </w:tabs>
        <w:spacing w:after="0"/>
        <w:ind w:left="360"/>
        <w:rPr>
          <w:szCs w:val="24"/>
        </w:rPr>
      </w:pPr>
      <w:r>
        <w:rPr>
          <w:szCs w:val="24"/>
        </w:rPr>
        <w:t xml:space="preserve">16. </w:t>
      </w:r>
      <w:r w:rsidRPr="001E404A">
        <w:rPr>
          <w:szCs w:val="24"/>
        </w:rPr>
        <w:t>A marketing study of 800 adults in the 18–34 age group reported the following information:</w:t>
      </w:r>
    </w:p>
    <w:p w:rsidR="00BB3FBD" w:rsidRPr="001E404A" w:rsidRDefault="00BB3FBD" w:rsidP="001E404A">
      <w:pPr>
        <w:tabs>
          <w:tab w:val="left" w:pos="5272"/>
        </w:tabs>
        <w:spacing w:after="0"/>
        <w:ind w:left="360"/>
        <w:rPr>
          <w:szCs w:val="24"/>
        </w:rPr>
      </w:pPr>
      <w:r w:rsidRPr="001E404A">
        <w:rPr>
          <w:szCs w:val="24"/>
        </w:rPr>
        <w:t>• Spent less than $100 on children’s clothing per year: 75 responses</w:t>
      </w:r>
    </w:p>
    <w:p w:rsidR="00BB3FBD" w:rsidRPr="001E404A" w:rsidRDefault="00BB3FBD" w:rsidP="001E404A">
      <w:pPr>
        <w:tabs>
          <w:tab w:val="left" w:pos="5272"/>
        </w:tabs>
        <w:spacing w:after="0"/>
        <w:ind w:left="360"/>
        <w:rPr>
          <w:szCs w:val="24"/>
        </w:rPr>
      </w:pPr>
      <w:r w:rsidRPr="001E404A">
        <w:rPr>
          <w:szCs w:val="24"/>
        </w:rPr>
        <w:t>• Spent $100–$499 on children’s clothing per year: 200 responses</w:t>
      </w:r>
    </w:p>
    <w:p w:rsidR="00BB3FBD" w:rsidRPr="001E404A" w:rsidRDefault="00BB3FBD" w:rsidP="001E404A">
      <w:pPr>
        <w:tabs>
          <w:tab w:val="left" w:pos="5272"/>
        </w:tabs>
        <w:spacing w:after="0"/>
        <w:ind w:left="360"/>
        <w:rPr>
          <w:szCs w:val="24"/>
        </w:rPr>
      </w:pPr>
      <w:r w:rsidRPr="001E404A">
        <w:rPr>
          <w:szCs w:val="24"/>
        </w:rPr>
        <w:t>• Spent $500–$999 on children’s clothing per year: 25 responses</w:t>
      </w:r>
    </w:p>
    <w:p w:rsidR="00BB3FBD" w:rsidRPr="001E404A" w:rsidRDefault="00BB3FBD" w:rsidP="001E404A">
      <w:pPr>
        <w:tabs>
          <w:tab w:val="left" w:pos="5272"/>
        </w:tabs>
        <w:spacing w:after="0"/>
        <w:ind w:left="360"/>
        <w:rPr>
          <w:szCs w:val="24"/>
        </w:rPr>
      </w:pPr>
      <w:r w:rsidRPr="001E404A">
        <w:rPr>
          <w:szCs w:val="24"/>
        </w:rPr>
        <w:t>• The remainder reported spending nothing.</w:t>
      </w:r>
    </w:p>
    <w:p w:rsidR="00BB3FBD" w:rsidRDefault="00BB3FBD" w:rsidP="001E404A">
      <w:pPr>
        <w:tabs>
          <w:tab w:val="left" w:pos="5272"/>
        </w:tabs>
        <w:spacing w:after="0"/>
        <w:ind w:left="360"/>
        <w:rPr>
          <w:szCs w:val="24"/>
        </w:rPr>
      </w:pPr>
      <w:r w:rsidRPr="001E404A">
        <w:rPr>
          <w:szCs w:val="24"/>
        </w:rPr>
        <w:t>Estimate the sample mean and sample standard deviation of spending on children’s clothing for this age group using formulas (2A.9) and (2A.11).</w:t>
      </w:r>
    </w:p>
    <w:p w:rsidR="00BB3FBD" w:rsidRDefault="00BB3FBD" w:rsidP="00742780">
      <w:pPr>
        <w:tabs>
          <w:tab w:val="left" w:pos="5272"/>
        </w:tabs>
        <w:spacing w:after="0"/>
        <w:ind w:left="360"/>
        <w:rPr>
          <w:szCs w:val="24"/>
        </w:rPr>
      </w:pPr>
    </w:p>
    <w:p w:rsidR="00BB3FBD" w:rsidRPr="001E404A" w:rsidRDefault="00BB3FBD" w:rsidP="00742780">
      <w:pPr>
        <w:tabs>
          <w:tab w:val="left" w:pos="5272"/>
        </w:tabs>
        <w:spacing w:after="0"/>
        <w:ind w:left="360"/>
        <w:rPr>
          <w:b/>
          <w:szCs w:val="24"/>
        </w:rPr>
      </w:pPr>
      <w:r w:rsidRPr="001E404A">
        <w:rPr>
          <w:b/>
          <w:szCs w:val="24"/>
        </w:rPr>
        <w:t>Answer:</w:t>
      </w:r>
    </w:p>
    <w:p w:rsidR="00BB3FBD" w:rsidRDefault="00BB3FBD" w:rsidP="00742780">
      <w:pPr>
        <w:tabs>
          <w:tab w:val="left" w:pos="5272"/>
        </w:tabs>
        <w:spacing w:after="0"/>
        <w:ind w:left="360"/>
        <w:rPr>
          <w:szCs w:val="24"/>
        </w:rPr>
      </w:pPr>
    </w:p>
    <w:tbl>
      <w:tblPr>
        <w:tblW w:w="8066" w:type="dxa"/>
        <w:tblInd w:w="468" w:type="dxa"/>
        <w:tblLook w:val="00A0"/>
      </w:tblPr>
      <w:tblGrid>
        <w:gridCol w:w="1509"/>
        <w:gridCol w:w="2640"/>
        <w:gridCol w:w="1177"/>
        <w:gridCol w:w="1256"/>
        <w:gridCol w:w="2116"/>
      </w:tblGrid>
      <w:tr w:rsidR="00BB3FBD" w:rsidRPr="002B2716" w:rsidTr="001B660E">
        <w:trPr>
          <w:trHeight w:val="300"/>
        </w:trPr>
        <w:tc>
          <w:tcPr>
            <w:tcW w:w="1043" w:type="dxa"/>
            <w:tcBorders>
              <w:top w:val="single" w:sz="4" w:space="0" w:color="auto"/>
              <w:left w:val="single" w:sz="4" w:space="0" w:color="auto"/>
              <w:bottom w:val="single" w:sz="4" w:space="0" w:color="auto"/>
              <w:right w:val="single" w:sz="4" w:space="0" w:color="auto"/>
            </w:tcBorders>
            <w:noWrap/>
            <w:vAlign w:val="bottom"/>
          </w:tcPr>
          <w:p w:rsidR="00BB3FBD" w:rsidRPr="000C0181" w:rsidRDefault="00BB3FBD" w:rsidP="000C0181">
            <w:pPr>
              <w:spacing w:after="0"/>
              <w:rPr>
                <w:b/>
                <w:color w:val="000000"/>
              </w:rPr>
            </w:pPr>
            <w:r w:rsidRPr="00010219">
              <w:rPr>
                <w:b/>
                <w:color w:val="000000"/>
              </w:rPr>
              <w:t>Occurrences</w:t>
            </w:r>
          </w:p>
        </w:tc>
        <w:tc>
          <w:tcPr>
            <w:tcW w:w="2640" w:type="dxa"/>
            <w:tcBorders>
              <w:top w:val="single" w:sz="4" w:space="0" w:color="auto"/>
              <w:left w:val="nil"/>
              <w:bottom w:val="single" w:sz="4" w:space="0" w:color="auto"/>
              <w:right w:val="single" w:sz="4" w:space="0" w:color="auto"/>
            </w:tcBorders>
            <w:noWrap/>
            <w:vAlign w:val="bottom"/>
          </w:tcPr>
          <w:p w:rsidR="00BB3FBD" w:rsidRPr="000C0181" w:rsidRDefault="00BB3FBD" w:rsidP="000C0181">
            <w:pPr>
              <w:spacing w:after="0"/>
              <w:rPr>
                <w:b/>
                <w:color w:val="000000"/>
              </w:rPr>
            </w:pPr>
            <w:r w:rsidRPr="000C0181">
              <w:rPr>
                <w:b/>
                <w:color w:val="000000"/>
              </w:rPr>
              <w:t>Relative Frequency</w:t>
            </w:r>
          </w:p>
        </w:tc>
        <w:tc>
          <w:tcPr>
            <w:tcW w:w="1097" w:type="dxa"/>
            <w:tcBorders>
              <w:top w:val="single" w:sz="4" w:space="0" w:color="auto"/>
              <w:left w:val="nil"/>
              <w:bottom w:val="single" w:sz="4" w:space="0" w:color="auto"/>
              <w:right w:val="single" w:sz="4" w:space="0" w:color="auto"/>
            </w:tcBorders>
            <w:noWrap/>
            <w:vAlign w:val="bottom"/>
          </w:tcPr>
          <w:p w:rsidR="00BB3FBD" w:rsidRPr="000C0181" w:rsidRDefault="00BB3FBD" w:rsidP="000C0181">
            <w:pPr>
              <w:spacing w:after="0"/>
              <w:rPr>
                <w:b/>
                <w:color w:val="000000"/>
              </w:rPr>
            </w:pPr>
            <w:r w:rsidRPr="000C0181">
              <w:rPr>
                <w:b/>
                <w:color w:val="000000"/>
              </w:rPr>
              <w:t>Midpoint</w:t>
            </w:r>
          </w:p>
        </w:tc>
        <w:tc>
          <w:tcPr>
            <w:tcW w:w="1170" w:type="dxa"/>
            <w:tcBorders>
              <w:top w:val="single" w:sz="4" w:space="0" w:color="auto"/>
              <w:left w:val="nil"/>
              <w:bottom w:val="single" w:sz="4" w:space="0" w:color="auto"/>
              <w:right w:val="single" w:sz="4" w:space="0" w:color="auto"/>
            </w:tcBorders>
            <w:noWrap/>
            <w:vAlign w:val="bottom"/>
          </w:tcPr>
          <w:p w:rsidR="00BB3FBD" w:rsidRPr="000C0181" w:rsidRDefault="00BB3FBD" w:rsidP="000C0181">
            <w:pPr>
              <w:spacing w:after="0"/>
              <w:rPr>
                <w:b/>
                <w:color w:val="000000"/>
              </w:rPr>
            </w:pPr>
            <w:r w:rsidRPr="000C0181">
              <w:rPr>
                <w:b/>
                <w:color w:val="000000"/>
              </w:rPr>
              <w:t>Mid*Freq</w:t>
            </w:r>
          </w:p>
        </w:tc>
        <w:tc>
          <w:tcPr>
            <w:tcW w:w="2116" w:type="dxa"/>
            <w:tcBorders>
              <w:top w:val="single" w:sz="4" w:space="0" w:color="auto"/>
              <w:left w:val="nil"/>
              <w:bottom w:val="single" w:sz="4" w:space="0" w:color="auto"/>
              <w:right w:val="single" w:sz="4" w:space="0" w:color="auto"/>
            </w:tcBorders>
            <w:noWrap/>
            <w:vAlign w:val="bottom"/>
          </w:tcPr>
          <w:p w:rsidR="00BB3FBD" w:rsidRPr="000C0181" w:rsidRDefault="00BB3FBD" w:rsidP="000C0181">
            <w:pPr>
              <w:spacing w:after="0"/>
              <w:rPr>
                <w:b/>
                <w:color w:val="000000"/>
              </w:rPr>
            </w:pPr>
            <w:r w:rsidRPr="000C0181">
              <w:rPr>
                <w:b/>
                <w:color w:val="000000"/>
              </w:rPr>
              <w:t>Freq*(mid-Mean)^2</w:t>
            </w:r>
          </w:p>
        </w:tc>
      </w:tr>
      <w:tr w:rsidR="00BB3FBD" w:rsidRPr="002B2716" w:rsidTr="001B660E">
        <w:trPr>
          <w:trHeight w:val="300"/>
        </w:trPr>
        <w:tc>
          <w:tcPr>
            <w:tcW w:w="1043" w:type="dxa"/>
            <w:tcBorders>
              <w:top w:val="nil"/>
              <w:left w:val="single" w:sz="4" w:space="0" w:color="auto"/>
              <w:bottom w:val="single" w:sz="4" w:space="0" w:color="auto"/>
              <w:right w:val="single" w:sz="4" w:space="0" w:color="auto"/>
            </w:tcBorders>
            <w:noWrap/>
            <w:vAlign w:val="bottom"/>
          </w:tcPr>
          <w:p w:rsidR="00BB3FBD" w:rsidRPr="000C0181" w:rsidRDefault="00BB3FBD" w:rsidP="000C0181">
            <w:pPr>
              <w:spacing w:after="0"/>
              <w:jc w:val="right"/>
              <w:rPr>
                <w:color w:val="000000"/>
              </w:rPr>
            </w:pPr>
            <w:r w:rsidRPr="000C0181">
              <w:rPr>
                <w:color w:val="000000"/>
              </w:rPr>
              <w:t>500</w:t>
            </w:r>
          </w:p>
        </w:tc>
        <w:tc>
          <w:tcPr>
            <w:tcW w:w="2640" w:type="dxa"/>
            <w:tcBorders>
              <w:top w:val="nil"/>
              <w:left w:val="nil"/>
              <w:bottom w:val="single" w:sz="4" w:space="0" w:color="auto"/>
              <w:right w:val="single" w:sz="4" w:space="0" w:color="auto"/>
            </w:tcBorders>
            <w:noWrap/>
            <w:vAlign w:val="bottom"/>
          </w:tcPr>
          <w:p w:rsidR="00BB3FBD" w:rsidRPr="000C0181" w:rsidRDefault="00BB3FBD" w:rsidP="000C0181">
            <w:pPr>
              <w:spacing w:after="0"/>
              <w:jc w:val="right"/>
              <w:rPr>
                <w:color w:val="000000"/>
              </w:rPr>
            </w:pPr>
            <w:r w:rsidRPr="000C0181">
              <w:rPr>
                <w:color w:val="000000"/>
              </w:rPr>
              <w:t>62.5%</w:t>
            </w:r>
          </w:p>
        </w:tc>
        <w:tc>
          <w:tcPr>
            <w:tcW w:w="1097" w:type="dxa"/>
            <w:tcBorders>
              <w:top w:val="nil"/>
              <w:left w:val="nil"/>
              <w:bottom w:val="single" w:sz="4" w:space="0" w:color="auto"/>
              <w:right w:val="single" w:sz="4" w:space="0" w:color="auto"/>
            </w:tcBorders>
            <w:noWrap/>
            <w:vAlign w:val="bottom"/>
          </w:tcPr>
          <w:p w:rsidR="00BB3FBD" w:rsidRPr="000C0181" w:rsidRDefault="00BB3FBD" w:rsidP="000C0181">
            <w:pPr>
              <w:spacing w:after="0"/>
              <w:jc w:val="right"/>
              <w:rPr>
                <w:color w:val="000000"/>
              </w:rPr>
            </w:pPr>
            <w:r w:rsidRPr="000C0181">
              <w:rPr>
                <w:color w:val="000000"/>
              </w:rPr>
              <w:t>0</w:t>
            </w:r>
          </w:p>
        </w:tc>
        <w:tc>
          <w:tcPr>
            <w:tcW w:w="1170" w:type="dxa"/>
            <w:tcBorders>
              <w:top w:val="nil"/>
              <w:left w:val="nil"/>
              <w:bottom w:val="single" w:sz="4" w:space="0" w:color="auto"/>
              <w:right w:val="single" w:sz="4" w:space="0" w:color="auto"/>
            </w:tcBorders>
            <w:noWrap/>
            <w:vAlign w:val="bottom"/>
          </w:tcPr>
          <w:p w:rsidR="00BB3FBD" w:rsidRPr="000C0181" w:rsidRDefault="00BB3FBD" w:rsidP="000C0181">
            <w:pPr>
              <w:spacing w:after="0"/>
              <w:jc w:val="right"/>
              <w:rPr>
                <w:color w:val="000000"/>
              </w:rPr>
            </w:pPr>
            <w:r w:rsidRPr="000C0181">
              <w:rPr>
                <w:color w:val="000000"/>
              </w:rPr>
              <w:t>0</w:t>
            </w:r>
          </w:p>
        </w:tc>
        <w:tc>
          <w:tcPr>
            <w:tcW w:w="2116" w:type="dxa"/>
            <w:tcBorders>
              <w:top w:val="nil"/>
              <w:left w:val="nil"/>
              <w:bottom w:val="single" w:sz="4" w:space="0" w:color="auto"/>
              <w:right w:val="single" w:sz="4" w:space="0" w:color="auto"/>
            </w:tcBorders>
            <w:noWrap/>
            <w:vAlign w:val="bottom"/>
          </w:tcPr>
          <w:p w:rsidR="00BB3FBD" w:rsidRPr="000C0181" w:rsidRDefault="00BB3FBD" w:rsidP="000C0181">
            <w:pPr>
              <w:spacing w:after="0"/>
              <w:jc w:val="right"/>
              <w:rPr>
                <w:color w:val="000000"/>
              </w:rPr>
            </w:pPr>
            <w:r w:rsidRPr="000C0181">
              <w:rPr>
                <w:color w:val="000000"/>
              </w:rPr>
              <w:t>6646.73</w:t>
            </w:r>
          </w:p>
        </w:tc>
      </w:tr>
      <w:tr w:rsidR="00BB3FBD" w:rsidRPr="002B2716" w:rsidTr="001B660E">
        <w:trPr>
          <w:trHeight w:val="300"/>
        </w:trPr>
        <w:tc>
          <w:tcPr>
            <w:tcW w:w="1043" w:type="dxa"/>
            <w:tcBorders>
              <w:top w:val="nil"/>
              <w:left w:val="single" w:sz="4" w:space="0" w:color="auto"/>
              <w:bottom w:val="single" w:sz="4" w:space="0" w:color="auto"/>
              <w:right w:val="single" w:sz="4" w:space="0" w:color="auto"/>
            </w:tcBorders>
            <w:noWrap/>
            <w:vAlign w:val="bottom"/>
          </w:tcPr>
          <w:p w:rsidR="00BB3FBD" w:rsidRPr="000C0181" w:rsidRDefault="00BB3FBD" w:rsidP="000C0181">
            <w:pPr>
              <w:spacing w:after="0"/>
              <w:jc w:val="right"/>
              <w:rPr>
                <w:color w:val="000000"/>
              </w:rPr>
            </w:pPr>
            <w:r w:rsidRPr="000C0181">
              <w:rPr>
                <w:color w:val="000000"/>
              </w:rPr>
              <w:t>75</w:t>
            </w:r>
          </w:p>
        </w:tc>
        <w:tc>
          <w:tcPr>
            <w:tcW w:w="2640" w:type="dxa"/>
            <w:tcBorders>
              <w:top w:val="nil"/>
              <w:left w:val="nil"/>
              <w:bottom w:val="single" w:sz="4" w:space="0" w:color="auto"/>
              <w:right w:val="single" w:sz="4" w:space="0" w:color="auto"/>
            </w:tcBorders>
            <w:noWrap/>
            <w:vAlign w:val="bottom"/>
          </w:tcPr>
          <w:p w:rsidR="00BB3FBD" w:rsidRPr="000C0181" w:rsidRDefault="00BB3FBD" w:rsidP="000C0181">
            <w:pPr>
              <w:spacing w:after="0"/>
              <w:jc w:val="right"/>
              <w:rPr>
                <w:color w:val="000000"/>
              </w:rPr>
            </w:pPr>
            <w:r w:rsidRPr="000C0181">
              <w:rPr>
                <w:color w:val="000000"/>
              </w:rPr>
              <w:t>9.4%</w:t>
            </w:r>
          </w:p>
        </w:tc>
        <w:tc>
          <w:tcPr>
            <w:tcW w:w="1097" w:type="dxa"/>
            <w:tcBorders>
              <w:top w:val="nil"/>
              <w:left w:val="nil"/>
              <w:bottom w:val="single" w:sz="4" w:space="0" w:color="auto"/>
              <w:right w:val="single" w:sz="4" w:space="0" w:color="auto"/>
            </w:tcBorders>
            <w:noWrap/>
            <w:vAlign w:val="bottom"/>
          </w:tcPr>
          <w:p w:rsidR="00BB3FBD" w:rsidRPr="000C0181" w:rsidRDefault="00BB3FBD" w:rsidP="000C0181">
            <w:pPr>
              <w:spacing w:after="0"/>
              <w:jc w:val="right"/>
              <w:rPr>
                <w:color w:val="000000"/>
              </w:rPr>
            </w:pPr>
            <w:r w:rsidRPr="000C0181">
              <w:rPr>
                <w:color w:val="000000"/>
              </w:rPr>
              <w:t>50</w:t>
            </w:r>
          </w:p>
        </w:tc>
        <w:tc>
          <w:tcPr>
            <w:tcW w:w="1170" w:type="dxa"/>
            <w:tcBorders>
              <w:top w:val="nil"/>
              <w:left w:val="nil"/>
              <w:bottom w:val="single" w:sz="4" w:space="0" w:color="auto"/>
              <w:right w:val="single" w:sz="4" w:space="0" w:color="auto"/>
            </w:tcBorders>
            <w:noWrap/>
            <w:vAlign w:val="bottom"/>
          </w:tcPr>
          <w:p w:rsidR="00BB3FBD" w:rsidRPr="000C0181" w:rsidRDefault="00BB3FBD" w:rsidP="000C0181">
            <w:pPr>
              <w:spacing w:after="0"/>
              <w:jc w:val="right"/>
              <w:rPr>
                <w:color w:val="000000"/>
              </w:rPr>
            </w:pPr>
            <w:r w:rsidRPr="000C0181">
              <w:rPr>
                <w:color w:val="000000"/>
              </w:rPr>
              <w:t>3750</w:t>
            </w:r>
          </w:p>
        </w:tc>
        <w:tc>
          <w:tcPr>
            <w:tcW w:w="2116" w:type="dxa"/>
            <w:tcBorders>
              <w:top w:val="nil"/>
              <w:left w:val="nil"/>
              <w:bottom w:val="single" w:sz="4" w:space="0" w:color="auto"/>
              <w:right w:val="single" w:sz="4" w:space="0" w:color="auto"/>
            </w:tcBorders>
            <w:noWrap/>
            <w:vAlign w:val="bottom"/>
          </w:tcPr>
          <w:p w:rsidR="00BB3FBD" w:rsidRPr="000C0181" w:rsidRDefault="00BB3FBD" w:rsidP="000C0181">
            <w:pPr>
              <w:spacing w:after="0"/>
              <w:jc w:val="right"/>
              <w:rPr>
                <w:color w:val="000000"/>
              </w:rPr>
            </w:pPr>
            <w:r w:rsidRPr="000C0181">
              <w:rPr>
                <w:color w:val="000000"/>
              </w:rPr>
              <w:t>264.59</w:t>
            </w:r>
          </w:p>
        </w:tc>
      </w:tr>
      <w:tr w:rsidR="00BB3FBD" w:rsidRPr="002B2716" w:rsidTr="001B660E">
        <w:trPr>
          <w:trHeight w:val="300"/>
        </w:trPr>
        <w:tc>
          <w:tcPr>
            <w:tcW w:w="1043" w:type="dxa"/>
            <w:tcBorders>
              <w:top w:val="nil"/>
              <w:left w:val="single" w:sz="4" w:space="0" w:color="auto"/>
              <w:bottom w:val="single" w:sz="4" w:space="0" w:color="auto"/>
              <w:right w:val="single" w:sz="4" w:space="0" w:color="auto"/>
            </w:tcBorders>
            <w:noWrap/>
            <w:vAlign w:val="bottom"/>
          </w:tcPr>
          <w:p w:rsidR="00BB3FBD" w:rsidRPr="000C0181" w:rsidRDefault="00BB3FBD" w:rsidP="000C0181">
            <w:pPr>
              <w:spacing w:after="0"/>
              <w:jc w:val="right"/>
              <w:rPr>
                <w:color w:val="000000"/>
              </w:rPr>
            </w:pPr>
            <w:r w:rsidRPr="000C0181">
              <w:rPr>
                <w:color w:val="000000"/>
              </w:rPr>
              <w:t>200</w:t>
            </w:r>
          </w:p>
        </w:tc>
        <w:tc>
          <w:tcPr>
            <w:tcW w:w="2640" w:type="dxa"/>
            <w:tcBorders>
              <w:top w:val="nil"/>
              <w:left w:val="nil"/>
              <w:bottom w:val="single" w:sz="4" w:space="0" w:color="auto"/>
              <w:right w:val="single" w:sz="4" w:space="0" w:color="auto"/>
            </w:tcBorders>
            <w:noWrap/>
            <w:vAlign w:val="bottom"/>
          </w:tcPr>
          <w:p w:rsidR="00BB3FBD" w:rsidRPr="000C0181" w:rsidRDefault="00BB3FBD" w:rsidP="000C0181">
            <w:pPr>
              <w:spacing w:after="0"/>
              <w:jc w:val="right"/>
              <w:rPr>
                <w:color w:val="000000"/>
              </w:rPr>
            </w:pPr>
            <w:r w:rsidRPr="000C0181">
              <w:rPr>
                <w:color w:val="000000"/>
              </w:rPr>
              <w:t>25.0%</w:t>
            </w:r>
          </w:p>
        </w:tc>
        <w:tc>
          <w:tcPr>
            <w:tcW w:w="1097" w:type="dxa"/>
            <w:tcBorders>
              <w:top w:val="nil"/>
              <w:left w:val="nil"/>
              <w:bottom w:val="single" w:sz="4" w:space="0" w:color="auto"/>
              <w:right w:val="single" w:sz="4" w:space="0" w:color="auto"/>
            </w:tcBorders>
            <w:noWrap/>
            <w:vAlign w:val="bottom"/>
          </w:tcPr>
          <w:p w:rsidR="00BB3FBD" w:rsidRPr="000C0181" w:rsidRDefault="00BB3FBD" w:rsidP="000C0181">
            <w:pPr>
              <w:spacing w:after="0"/>
              <w:jc w:val="right"/>
              <w:rPr>
                <w:color w:val="000000"/>
              </w:rPr>
            </w:pPr>
            <w:r w:rsidRPr="000C0181">
              <w:rPr>
                <w:color w:val="000000"/>
              </w:rPr>
              <w:t>300</w:t>
            </w:r>
          </w:p>
        </w:tc>
        <w:tc>
          <w:tcPr>
            <w:tcW w:w="1170" w:type="dxa"/>
            <w:tcBorders>
              <w:top w:val="nil"/>
              <w:left w:val="nil"/>
              <w:bottom w:val="single" w:sz="4" w:space="0" w:color="auto"/>
              <w:right w:val="single" w:sz="4" w:space="0" w:color="auto"/>
            </w:tcBorders>
            <w:noWrap/>
            <w:vAlign w:val="bottom"/>
          </w:tcPr>
          <w:p w:rsidR="00BB3FBD" w:rsidRPr="000C0181" w:rsidRDefault="00BB3FBD" w:rsidP="000C0181">
            <w:pPr>
              <w:spacing w:after="0"/>
              <w:jc w:val="right"/>
              <w:rPr>
                <w:color w:val="000000"/>
              </w:rPr>
            </w:pPr>
            <w:r w:rsidRPr="000C0181">
              <w:rPr>
                <w:color w:val="000000"/>
              </w:rPr>
              <w:t>60000</w:t>
            </w:r>
          </w:p>
        </w:tc>
        <w:tc>
          <w:tcPr>
            <w:tcW w:w="2116" w:type="dxa"/>
            <w:tcBorders>
              <w:top w:val="nil"/>
              <w:left w:val="nil"/>
              <w:bottom w:val="single" w:sz="4" w:space="0" w:color="auto"/>
              <w:right w:val="single" w:sz="4" w:space="0" w:color="auto"/>
            </w:tcBorders>
            <w:noWrap/>
            <w:vAlign w:val="bottom"/>
          </w:tcPr>
          <w:p w:rsidR="00BB3FBD" w:rsidRPr="000C0181" w:rsidRDefault="00BB3FBD" w:rsidP="000C0181">
            <w:pPr>
              <w:spacing w:after="0"/>
              <w:jc w:val="right"/>
              <w:rPr>
                <w:color w:val="000000"/>
              </w:rPr>
            </w:pPr>
            <w:r w:rsidRPr="000C0181">
              <w:rPr>
                <w:color w:val="000000"/>
              </w:rPr>
              <w:t>9689.94</w:t>
            </w:r>
          </w:p>
        </w:tc>
      </w:tr>
      <w:tr w:rsidR="00BB3FBD" w:rsidRPr="002B2716" w:rsidTr="001B660E">
        <w:trPr>
          <w:trHeight w:val="300"/>
        </w:trPr>
        <w:tc>
          <w:tcPr>
            <w:tcW w:w="1043" w:type="dxa"/>
            <w:tcBorders>
              <w:top w:val="nil"/>
              <w:left w:val="single" w:sz="4" w:space="0" w:color="auto"/>
              <w:bottom w:val="single" w:sz="4" w:space="0" w:color="auto"/>
              <w:right w:val="single" w:sz="4" w:space="0" w:color="auto"/>
            </w:tcBorders>
            <w:noWrap/>
            <w:vAlign w:val="bottom"/>
          </w:tcPr>
          <w:p w:rsidR="00BB3FBD" w:rsidRPr="000C0181" w:rsidRDefault="00BB3FBD" w:rsidP="000C0181">
            <w:pPr>
              <w:spacing w:after="0"/>
              <w:jc w:val="right"/>
              <w:rPr>
                <w:color w:val="000000"/>
              </w:rPr>
            </w:pPr>
            <w:r w:rsidRPr="000C0181">
              <w:rPr>
                <w:color w:val="000000"/>
              </w:rPr>
              <w:t>25</w:t>
            </w:r>
          </w:p>
        </w:tc>
        <w:tc>
          <w:tcPr>
            <w:tcW w:w="2640" w:type="dxa"/>
            <w:tcBorders>
              <w:top w:val="nil"/>
              <w:left w:val="nil"/>
              <w:bottom w:val="single" w:sz="4" w:space="0" w:color="auto"/>
              <w:right w:val="single" w:sz="4" w:space="0" w:color="auto"/>
            </w:tcBorders>
            <w:noWrap/>
            <w:vAlign w:val="bottom"/>
          </w:tcPr>
          <w:p w:rsidR="00BB3FBD" w:rsidRPr="000C0181" w:rsidRDefault="00BB3FBD" w:rsidP="000C0181">
            <w:pPr>
              <w:spacing w:after="0"/>
              <w:jc w:val="right"/>
              <w:rPr>
                <w:color w:val="000000"/>
              </w:rPr>
            </w:pPr>
            <w:r w:rsidRPr="000C0181">
              <w:rPr>
                <w:color w:val="000000"/>
              </w:rPr>
              <w:t>3.1%</w:t>
            </w:r>
          </w:p>
        </w:tc>
        <w:tc>
          <w:tcPr>
            <w:tcW w:w="1097" w:type="dxa"/>
            <w:tcBorders>
              <w:top w:val="nil"/>
              <w:left w:val="nil"/>
              <w:bottom w:val="single" w:sz="4" w:space="0" w:color="auto"/>
              <w:right w:val="single" w:sz="4" w:space="0" w:color="auto"/>
            </w:tcBorders>
            <w:noWrap/>
            <w:vAlign w:val="bottom"/>
          </w:tcPr>
          <w:p w:rsidR="00BB3FBD" w:rsidRPr="000C0181" w:rsidRDefault="00BB3FBD" w:rsidP="000C0181">
            <w:pPr>
              <w:spacing w:after="0"/>
              <w:jc w:val="right"/>
              <w:rPr>
                <w:color w:val="000000"/>
              </w:rPr>
            </w:pPr>
            <w:r w:rsidRPr="000C0181">
              <w:rPr>
                <w:color w:val="000000"/>
              </w:rPr>
              <w:t>750</w:t>
            </w:r>
          </w:p>
        </w:tc>
        <w:tc>
          <w:tcPr>
            <w:tcW w:w="1170" w:type="dxa"/>
            <w:tcBorders>
              <w:top w:val="nil"/>
              <w:left w:val="nil"/>
              <w:bottom w:val="single" w:sz="4" w:space="0" w:color="auto"/>
              <w:right w:val="single" w:sz="4" w:space="0" w:color="auto"/>
            </w:tcBorders>
            <w:noWrap/>
            <w:vAlign w:val="bottom"/>
          </w:tcPr>
          <w:p w:rsidR="00BB3FBD" w:rsidRPr="000C0181" w:rsidRDefault="00BB3FBD" w:rsidP="000C0181">
            <w:pPr>
              <w:spacing w:after="0"/>
              <w:jc w:val="right"/>
              <w:rPr>
                <w:color w:val="000000"/>
              </w:rPr>
            </w:pPr>
            <w:r w:rsidRPr="000C0181">
              <w:rPr>
                <w:color w:val="000000"/>
              </w:rPr>
              <w:t>18750</w:t>
            </w:r>
          </w:p>
        </w:tc>
        <w:tc>
          <w:tcPr>
            <w:tcW w:w="2116" w:type="dxa"/>
            <w:tcBorders>
              <w:top w:val="nil"/>
              <w:left w:val="nil"/>
              <w:bottom w:val="single" w:sz="4" w:space="0" w:color="auto"/>
              <w:right w:val="single" w:sz="4" w:space="0" w:color="auto"/>
            </w:tcBorders>
            <w:noWrap/>
            <w:vAlign w:val="bottom"/>
          </w:tcPr>
          <w:p w:rsidR="00BB3FBD" w:rsidRPr="000C0181" w:rsidRDefault="00BB3FBD" w:rsidP="000C0181">
            <w:pPr>
              <w:spacing w:after="0"/>
              <w:jc w:val="right"/>
              <w:rPr>
                <w:color w:val="000000"/>
              </w:rPr>
            </w:pPr>
            <w:r w:rsidRPr="000C0181">
              <w:rPr>
                <w:color w:val="000000"/>
              </w:rPr>
              <w:t>13076.48</w:t>
            </w:r>
          </w:p>
        </w:tc>
      </w:tr>
      <w:tr w:rsidR="00BB3FBD" w:rsidRPr="002B2716" w:rsidTr="001B660E">
        <w:trPr>
          <w:trHeight w:val="300"/>
        </w:trPr>
        <w:tc>
          <w:tcPr>
            <w:tcW w:w="1043" w:type="dxa"/>
            <w:tcBorders>
              <w:top w:val="nil"/>
              <w:left w:val="single" w:sz="4" w:space="0" w:color="auto"/>
              <w:bottom w:val="single" w:sz="4" w:space="0" w:color="auto"/>
              <w:right w:val="single" w:sz="4" w:space="0" w:color="auto"/>
            </w:tcBorders>
            <w:noWrap/>
            <w:vAlign w:val="bottom"/>
          </w:tcPr>
          <w:p w:rsidR="00BB3FBD" w:rsidRPr="000C0181" w:rsidRDefault="00BB3FBD" w:rsidP="000C0181">
            <w:pPr>
              <w:spacing w:after="0"/>
              <w:jc w:val="right"/>
              <w:rPr>
                <w:color w:val="000000"/>
              </w:rPr>
            </w:pPr>
            <w:r w:rsidRPr="000C0181">
              <w:rPr>
                <w:color w:val="000000"/>
              </w:rPr>
              <w:t>800</w:t>
            </w:r>
          </w:p>
        </w:tc>
        <w:tc>
          <w:tcPr>
            <w:tcW w:w="2640" w:type="dxa"/>
            <w:tcBorders>
              <w:top w:val="nil"/>
              <w:left w:val="nil"/>
              <w:bottom w:val="single" w:sz="4" w:space="0" w:color="auto"/>
              <w:right w:val="single" w:sz="4" w:space="0" w:color="auto"/>
            </w:tcBorders>
            <w:noWrap/>
            <w:vAlign w:val="bottom"/>
          </w:tcPr>
          <w:p w:rsidR="00BB3FBD" w:rsidRPr="000C0181" w:rsidRDefault="00BB3FBD" w:rsidP="000C0181">
            <w:pPr>
              <w:spacing w:after="0"/>
              <w:jc w:val="right"/>
              <w:rPr>
                <w:color w:val="000000"/>
              </w:rPr>
            </w:pPr>
            <w:r w:rsidRPr="000C0181">
              <w:rPr>
                <w:color w:val="000000"/>
              </w:rPr>
              <w:t>100.0%</w:t>
            </w:r>
          </w:p>
        </w:tc>
        <w:tc>
          <w:tcPr>
            <w:tcW w:w="1097" w:type="dxa"/>
            <w:tcBorders>
              <w:top w:val="nil"/>
              <w:left w:val="nil"/>
              <w:bottom w:val="single" w:sz="4" w:space="0" w:color="auto"/>
              <w:right w:val="single" w:sz="4" w:space="0" w:color="auto"/>
            </w:tcBorders>
            <w:noWrap/>
            <w:vAlign w:val="bottom"/>
          </w:tcPr>
          <w:p w:rsidR="00BB3FBD" w:rsidRPr="000C0181" w:rsidRDefault="00BB3FBD" w:rsidP="000C0181">
            <w:pPr>
              <w:spacing w:after="0"/>
              <w:rPr>
                <w:color w:val="000000"/>
              </w:rPr>
            </w:pPr>
            <w:r w:rsidRPr="000C0181">
              <w:rPr>
                <w:color w:val="000000"/>
              </w:rPr>
              <w:t> </w:t>
            </w:r>
          </w:p>
        </w:tc>
        <w:tc>
          <w:tcPr>
            <w:tcW w:w="1170" w:type="dxa"/>
            <w:tcBorders>
              <w:top w:val="nil"/>
              <w:left w:val="nil"/>
              <w:bottom w:val="single" w:sz="4" w:space="0" w:color="auto"/>
              <w:right w:val="single" w:sz="4" w:space="0" w:color="auto"/>
            </w:tcBorders>
            <w:noWrap/>
            <w:vAlign w:val="bottom"/>
          </w:tcPr>
          <w:p w:rsidR="00BB3FBD" w:rsidRPr="000C0181" w:rsidRDefault="00BB3FBD" w:rsidP="000C0181">
            <w:pPr>
              <w:spacing w:after="0"/>
              <w:jc w:val="right"/>
              <w:rPr>
                <w:color w:val="000000"/>
              </w:rPr>
            </w:pPr>
            <w:r w:rsidRPr="000C0181">
              <w:rPr>
                <w:color w:val="000000"/>
              </w:rPr>
              <w:t>82500</w:t>
            </w:r>
          </w:p>
        </w:tc>
        <w:tc>
          <w:tcPr>
            <w:tcW w:w="2116" w:type="dxa"/>
            <w:tcBorders>
              <w:top w:val="nil"/>
              <w:left w:val="nil"/>
              <w:bottom w:val="single" w:sz="4" w:space="0" w:color="auto"/>
              <w:right w:val="single" w:sz="4" w:space="0" w:color="auto"/>
            </w:tcBorders>
            <w:noWrap/>
            <w:vAlign w:val="bottom"/>
          </w:tcPr>
          <w:p w:rsidR="00BB3FBD" w:rsidRPr="000C0181" w:rsidRDefault="00BB3FBD" w:rsidP="000C0181">
            <w:pPr>
              <w:spacing w:after="0"/>
              <w:jc w:val="right"/>
              <w:rPr>
                <w:color w:val="000000"/>
              </w:rPr>
            </w:pPr>
            <w:r w:rsidRPr="000C0181">
              <w:rPr>
                <w:color w:val="000000"/>
              </w:rPr>
              <w:t>29677.73</w:t>
            </w:r>
          </w:p>
        </w:tc>
      </w:tr>
    </w:tbl>
    <w:p w:rsidR="00BB3FBD" w:rsidRDefault="00BB3FBD" w:rsidP="00742780">
      <w:pPr>
        <w:tabs>
          <w:tab w:val="left" w:pos="5272"/>
        </w:tabs>
        <w:spacing w:after="0"/>
        <w:ind w:left="360"/>
        <w:rPr>
          <w:szCs w:val="24"/>
        </w:rPr>
      </w:pPr>
    </w:p>
    <w:p w:rsidR="00BB3FBD" w:rsidRPr="009746D1" w:rsidRDefault="00BB3FBD" w:rsidP="005D58A3">
      <w:pPr>
        <w:rPr>
          <w:color w:val="000000"/>
          <w:szCs w:val="24"/>
          <w:lang w:val="en-IN" w:eastAsia="en-IN"/>
        </w:rPr>
      </w:pPr>
      <w:r w:rsidRPr="008C6F48">
        <w:rPr>
          <w:szCs w:val="24"/>
        </w:rPr>
        <w:t xml:space="preserve">Estimated mean: 82500/800 =  </w:t>
      </w:r>
      <w:r w:rsidRPr="009746D1">
        <w:rPr>
          <w:color w:val="000000"/>
          <w:szCs w:val="24"/>
          <w:lang w:val="en-IN" w:eastAsia="en-IN"/>
        </w:rPr>
        <w:t xml:space="preserve">$103.13 </w:t>
      </w:r>
    </w:p>
    <w:p w:rsidR="00BB3FBD" w:rsidRPr="009746D1" w:rsidRDefault="00BB3FBD" w:rsidP="005D58A3">
      <w:pPr>
        <w:rPr>
          <w:color w:val="000000"/>
          <w:szCs w:val="24"/>
          <w:lang w:val="en-IN" w:eastAsia="en-IN"/>
        </w:rPr>
      </w:pPr>
      <w:r w:rsidRPr="009746D1">
        <w:rPr>
          <w:color w:val="000000"/>
          <w:szCs w:val="24"/>
          <w:lang w:val="en-IN" w:eastAsia="en-IN"/>
        </w:rPr>
        <w:t>Estimated sample variance</w:t>
      </w:r>
      <w:r w:rsidRPr="008C6F48">
        <w:rPr>
          <w:color w:val="000000"/>
          <w:szCs w:val="24"/>
          <w:lang w:val="en-IN" w:eastAsia="en-IN"/>
        </w:rPr>
        <w:t xml:space="preserve">: </w:t>
      </w:r>
      <w:r w:rsidRPr="009746D1">
        <w:rPr>
          <w:color w:val="000000"/>
          <w:szCs w:val="24"/>
          <w:lang w:val="en-IN" w:eastAsia="en-IN"/>
        </w:rPr>
        <w:t>29677.73/(800-1) =</w:t>
      </w:r>
      <w:r w:rsidRPr="008C6F48">
        <w:rPr>
          <w:color w:val="000000"/>
          <w:szCs w:val="24"/>
          <w:lang w:val="en-IN" w:eastAsia="en-IN"/>
        </w:rPr>
        <w:t xml:space="preserve"> </w:t>
      </w:r>
      <w:r w:rsidRPr="009746D1">
        <w:rPr>
          <w:color w:val="000000"/>
          <w:szCs w:val="24"/>
          <w:lang w:val="en-IN" w:eastAsia="en-IN"/>
        </w:rPr>
        <w:t xml:space="preserve">$37.14 </w:t>
      </w:r>
    </w:p>
    <w:p w:rsidR="00BB3FBD" w:rsidRDefault="00BB3FBD" w:rsidP="009746D1">
      <w:pPr>
        <w:tabs>
          <w:tab w:val="left" w:pos="5272"/>
        </w:tabs>
        <w:spacing w:after="0"/>
        <w:rPr>
          <w:szCs w:val="24"/>
        </w:rPr>
      </w:pPr>
      <w:r>
        <w:rPr>
          <w:noProof/>
        </w:rPr>
        <w:pict>
          <v:shape id="_x0000_s1054" type="#_x0000_t202" style="position:absolute;margin-left:441pt;margin-top:398.2pt;width:54pt;height:18pt;z-index:251654144" stroked="f">
            <v:textbox>
              <w:txbxContent>
                <w:p w:rsidR="00BB3FBD" w:rsidRPr="00611530" w:rsidRDefault="00BB3FBD" w:rsidP="00A373A3">
                  <w:r>
                    <w:t>02-32</w:t>
                  </w:r>
                </w:p>
              </w:txbxContent>
            </v:textbox>
          </v:shape>
        </w:pict>
      </w:r>
      <w:r>
        <w:rPr>
          <w:szCs w:val="24"/>
        </w:rPr>
        <w:br w:type="page"/>
      </w:r>
    </w:p>
    <w:p w:rsidR="00BB3FBD" w:rsidRDefault="00BB3FBD" w:rsidP="00742780">
      <w:pPr>
        <w:tabs>
          <w:tab w:val="left" w:pos="5272"/>
        </w:tabs>
        <w:spacing w:after="0"/>
        <w:ind w:left="360"/>
        <w:rPr>
          <w:szCs w:val="24"/>
        </w:rPr>
      </w:pPr>
      <w:r>
        <w:rPr>
          <w:szCs w:val="24"/>
        </w:rPr>
        <w:t xml:space="preserve">17. </w:t>
      </w:r>
      <w:r w:rsidRPr="00EB4C78">
        <w:rPr>
          <w:szCs w:val="24"/>
        </w:rPr>
        <w:t xml:space="preserve">Data from the 2000 U.S. Census in the Excel file </w:t>
      </w:r>
      <w:r w:rsidRPr="00EB4C78">
        <w:rPr>
          <w:i/>
          <w:szCs w:val="24"/>
        </w:rPr>
        <w:t>California Census Data</w:t>
      </w:r>
      <w:r w:rsidRPr="00EB4C78">
        <w:rPr>
          <w:szCs w:val="24"/>
        </w:rPr>
        <w:t xml:space="preserve"> show the distribution of ages for residents of California. Estimate the mean age and standard deviation of age for California residents using formulas (2A.9) and (2A.11), assuming these data represent a sample of current residents.</w:t>
      </w:r>
    </w:p>
    <w:p w:rsidR="00BB3FBD" w:rsidRDefault="00BB3FBD" w:rsidP="00742780">
      <w:pPr>
        <w:tabs>
          <w:tab w:val="left" w:pos="5272"/>
        </w:tabs>
        <w:spacing w:after="0"/>
        <w:ind w:left="360"/>
        <w:rPr>
          <w:szCs w:val="24"/>
        </w:rPr>
      </w:pPr>
    </w:p>
    <w:p w:rsidR="00BB3FBD" w:rsidRDefault="00BB3FBD" w:rsidP="00742780">
      <w:pPr>
        <w:tabs>
          <w:tab w:val="left" w:pos="5272"/>
        </w:tabs>
        <w:spacing w:after="0"/>
        <w:ind w:left="360"/>
        <w:rPr>
          <w:szCs w:val="24"/>
        </w:rPr>
      </w:pPr>
      <w:r w:rsidRPr="00EB4C78">
        <w:rPr>
          <w:b/>
          <w:szCs w:val="24"/>
        </w:rPr>
        <w:t>Answer:</w:t>
      </w:r>
    </w:p>
    <w:p w:rsidR="00BB3FBD" w:rsidRDefault="00BB3FBD" w:rsidP="00742780">
      <w:pPr>
        <w:tabs>
          <w:tab w:val="left" w:pos="5272"/>
        </w:tabs>
        <w:spacing w:after="0"/>
        <w:ind w:left="360"/>
        <w:rPr>
          <w:szCs w:val="24"/>
        </w:rPr>
      </w:pPr>
    </w:p>
    <w:tbl>
      <w:tblPr>
        <w:tblW w:w="9020" w:type="dxa"/>
        <w:tblInd w:w="93" w:type="dxa"/>
        <w:tblLook w:val="00A0"/>
      </w:tblPr>
      <w:tblGrid>
        <w:gridCol w:w="2018"/>
        <w:gridCol w:w="1218"/>
        <w:gridCol w:w="1061"/>
        <w:gridCol w:w="1295"/>
        <w:gridCol w:w="1476"/>
        <w:gridCol w:w="2044"/>
      </w:tblGrid>
      <w:tr w:rsidR="00BB3FBD" w:rsidRPr="002B2716" w:rsidTr="00830BD7">
        <w:trPr>
          <w:trHeight w:val="255"/>
        </w:trPr>
        <w:tc>
          <w:tcPr>
            <w:tcW w:w="2018" w:type="dxa"/>
            <w:tcBorders>
              <w:top w:val="single" w:sz="4" w:space="0" w:color="auto"/>
              <w:left w:val="single" w:sz="4" w:space="0" w:color="auto"/>
              <w:bottom w:val="single" w:sz="4" w:space="0" w:color="auto"/>
              <w:right w:val="single" w:sz="4" w:space="0" w:color="auto"/>
            </w:tcBorders>
            <w:noWrap/>
            <w:vAlign w:val="bottom"/>
          </w:tcPr>
          <w:p w:rsidR="00BB3FBD" w:rsidRPr="00830BD7" w:rsidRDefault="00BB3FBD" w:rsidP="00830BD7">
            <w:pPr>
              <w:spacing w:after="0"/>
              <w:rPr>
                <w:b/>
                <w:bCs/>
                <w:color w:val="000000"/>
                <w:szCs w:val="24"/>
              </w:rPr>
            </w:pPr>
            <w:r w:rsidRPr="00830BD7">
              <w:rPr>
                <w:b/>
                <w:bCs/>
                <w:color w:val="000000"/>
                <w:szCs w:val="24"/>
              </w:rPr>
              <w:t>Age</w:t>
            </w:r>
          </w:p>
        </w:tc>
        <w:tc>
          <w:tcPr>
            <w:tcW w:w="1218" w:type="dxa"/>
            <w:tcBorders>
              <w:top w:val="single" w:sz="4" w:space="0" w:color="auto"/>
              <w:left w:val="nil"/>
              <w:bottom w:val="single" w:sz="4" w:space="0" w:color="auto"/>
              <w:right w:val="single" w:sz="4" w:space="0" w:color="auto"/>
            </w:tcBorders>
            <w:noWrap/>
            <w:vAlign w:val="bottom"/>
          </w:tcPr>
          <w:p w:rsidR="00BB3FBD" w:rsidRPr="00830BD7" w:rsidRDefault="00BB3FBD" w:rsidP="00830BD7">
            <w:pPr>
              <w:spacing w:after="0"/>
              <w:rPr>
                <w:b/>
                <w:bCs/>
                <w:color w:val="000000"/>
                <w:szCs w:val="24"/>
              </w:rPr>
            </w:pPr>
            <w:r w:rsidRPr="00830BD7">
              <w:rPr>
                <w:b/>
                <w:bCs/>
                <w:color w:val="000000"/>
                <w:szCs w:val="24"/>
              </w:rPr>
              <w:t>Freq</w:t>
            </w:r>
          </w:p>
        </w:tc>
        <w:tc>
          <w:tcPr>
            <w:tcW w:w="1061" w:type="dxa"/>
            <w:tcBorders>
              <w:top w:val="single" w:sz="4" w:space="0" w:color="auto"/>
              <w:left w:val="nil"/>
              <w:bottom w:val="single" w:sz="4" w:space="0" w:color="auto"/>
              <w:right w:val="single" w:sz="4" w:space="0" w:color="auto"/>
            </w:tcBorders>
            <w:noWrap/>
            <w:vAlign w:val="bottom"/>
          </w:tcPr>
          <w:p w:rsidR="00BB3FBD" w:rsidRPr="00830BD7" w:rsidRDefault="00BB3FBD" w:rsidP="00830BD7">
            <w:pPr>
              <w:spacing w:after="0"/>
              <w:rPr>
                <w:b/>
                <w:bCs/>
                <w:color w:val="000000"/>
                <w:szCs w:val="24"/>
              </w:rPr>
            </w:pPr>
            <w:r w:rsidRPr="00830BD7">
              <w:rPr>
                <w:b/>
                <w:bCs/>
                <w:color w:val="000000"/>
                <w:szCs w:val="24"/>
              </w:rPr>
              <w:t>Percent</w:t>
            </w:r>
          </w:p>
        </w:tc>
        <w:tc>
          <w:tcPr>
            <w:tcW w:w="1295" w:type="dxa"/>
            <w:tcBorders>
              <w:top w:val="single" w:sz="4" w:space="0" w:color="auto"/>
              <w:left w:val="nil"/>
              <w:bottom w:val="single" w:sz="4" w:space="0" w:color="auto"/>
              <w:right w:val="single" w:sz="4" w:space="0" w:color="auto"/>
            </w:tcBorders>
            <w:noWrap/>
            <w:vAlign w:val="bottom"/>
          </w:tcPr>
          <w:p w:rsidR="00BB3FBD" w:rsidRPr="00830BD7" w:rsidRDefault="00BB3FBD" w:rsidP="00830BD7">
            <w:pPr>
              <w:spacing w:after="0"/>
              <w:rPr>
                <w:color w:val="000000"/>
                <w:szCs w:val="24"/>
              </w:rPr>
            </w:pPr>
            <w:r w:rsidRPr="00830BD7">
              <w:rPr>
                <w:color w:val="000000"/>
                <w:szCs w:val="24"/>
              </w:rPr>
              <w:t>midpoint</w:t>
            </w:r>
          </w:p>
        </w:tc>
        <w:tc>
          <w:tcPr>
            <w:tcW w:w="1384" w:type="dxa"/>
            <w:tcBorders>
              <w:top w:val="single" w:sz="4" w:space="0" w:color="auto"/>
              <w:left w:val="nil"/>
              <w:bottom w:val="single" w:sz="4" w:space="0" w:color="auto"/>
              <w:right w:val="single" w:sz="4" w:space="0" w:color="auto"/>
            </w:tcBorders>
            <w:noWrap/>
            <w:vAlign w:val="bottom"/>
          </w:tcPr>
          <w:p w:rsidR="00BB3FBD" w:rsidRPr="00830BD7" w:rsidRDefault="00BB3FBD" w:rsidP="00830BD7">
            <w:pPr>
              <w:spacing w:after="0"/>
              <w:rPr>
                <w:color w:val="000000"/>
                <w:szCs w:val="24"/>
              </w:rPr>
            </w:pPr>
            <w:r w:rsidRPr="00830BD7">
              <w:rPr>
                <w:color w:val="000000"/>
                <w:szCs w:val="24"/>
              </w:rPr>
              <w:t>mid*freq</w:t>
            </w:r>
          </w:p>
        </w:tc>
        <w:tc>
          <w:tcPr>
            <w:tcW w:w="2044" w:type="dxa"/>
            <w:tcBorders>
              <w:top w:val="single" w:sz="4" w:space="0" w:color="auto"/>
              <w:left w:val="nil"/>
              <w:bottom w:val="single" w:sz="4" w:space="0" w:color="auto"/>
              <w:right w:val="single" w:sz="4" w:space="0" w:color="auto"/>
            </w:tcBorders>
            <w:noWrap/>
            <w:vAlign w:val="bottom"/>
          </w:tcPr>
          <w:p w:rsidR="00BB3FBD" w:rsidRPr="00830BD7" w:rsidRDefault="00BB3FBD" w:rsidP="00830BD7">
            <w:pPr>
              <w:spacing w:after="0"/>
              <w:rPr>
                <w:color w:val="000000"/>
                <w:szCs w:val="24"/>
              </w:rPr>
            </w:pPr>
            <w:r w:rsidRPr="00830BD7">
              <w:rPr>
                <w:color w:val="000000"/>
                <w:szCs w:val="24"/>
              </w:rPr>
              <w:t>Freq*(mid-mean)^2</w:t>
            </w:r>
          </w:p>
        </w:tc>
      </w:tr>
      <w:tr w:rsidR="00BB3FBD" w:rsidRPr="002B2716" w:rsidTr="00830BD7">
        <w:trPr>
          <w:trHeight w:val="255"/>
        </w:trPr>
        <w:tc>
          <w:tcPr>
            <w:tcW w:w="2018" w:type="dxa"/>
            <w:tcBorders>
              <w:top w:val="nil"/>
              <w:left w:val="single" w:sz="4" w:space="0" w:color="auto"/>
              <w:bottom w:val="single" w:sz="4" w:space="0" w:color="auto"/>
              <w:right w:val="single" w:sz="4" w:space="0" w:color="auto"/>
            </w:tcBorders>
          </w:tcPr>
          <w:p w:rsidR="00BB3FBD" w:rsidRPr="00830BD7" w:rsidRDefault="00BB3FBD" w:rsidP="00830BD7">
            <w:pPr>
              <w:spacing w:after="0"/>
              <w:rPr>
                <w:b/>
                <w:bCs/>
                <w:color w:val="000000"/>
                <w:szCs w:val="24"/>
              </w:rPr>
            </w:pPr>
            <w:r w:rsidRPr="00830BD7">
              <w:rPr>
                <w:b/>
                <w:bCs/>
                <w:color w:val="000000"/>
                <w:szCs w:val="24"/>
              </w:rPr>
              <w:t>Under 5 years</w:t>
            </w:r>
          </w:p>
        </w:tc>
        <w:tc>
          <w:tcPr>
            <w:tcW w:w="1218" w:type="dxa"/>
            <w:tcBorders>
              <w:top w:val="nil"/>
              <w:left w:val="nil"/>
              <w:bottom w:val="single" w:sz="4" w:space="0" w:color="auto"/>
              <w:right w:val="single" w:sz="4" w:space="0" w:color="auto"/>
            </w:tcBorders>
          </w:tcPr>
          <w:p w:rsidR="00BB3FBD" w:rsidRPr="00830BD7" w:rsidRDefault="00BB3FBD" w:rsidP="00830BD7">
            <w:pPr>
              <w:spacing w:after="0"/>
              <w:jc w:val="right"/>
              <w:rPr>
                <w:color w:val="000000"/>
                <w:szCs w:val="24"/>
              </w:rPr>
            </w:pPr>
            <w:r w:rsidRPr="00830BD7">
              <w:rPr>
                <w:color w:val="000000"/>
                <w:szCs w:val="24"/>
              </w:rPr>
              <w:t>2,486,981</w:t>
            </w:r>
          </w:p>
        </w:tc>
        <w:tc>
          <w:tcPr>
            <w:tcW w:w="1061" w:type="dxa"/>
            <w:tcBorders>
              <w:top w:val="nil"/>
              <w:left w:val="nil"/>
              <w:bottom w:val="single" w:sz="4" w:space="0" w:color="auto"/>
              <w:right w:val="single" w:sz="4" w:space="0" w:color="auto"/>
            </w:tcBorders>
          </w:tcPr>
          <w:p w:rsidR="00BB3FBD" w:rsidRPr="00830BD7" w:rsidRDefault="00BB3FBD" w:rsidP="00830BD7">
            <w:pPr>
              <w:spacing w:after="0"/>
              <w:jc w:val="right"/>
              <w:rPr>
                <w:color w:val="000000"/>
                <w:szCs w:val="24"/>
              </w:rPr>
            </w:pPr>
            <w:r w:rsidRPr="00830BD7">
              <w:rPr>
                <w:color w:val="000000"/>
                <w:szCs w:val="24"/>
              </w:rPr>
              <w:t>7.3%</w:t>
            </w:r>
          </w:p>
        </w:tc>
        <w:tc>
          <w:tcPr>
            <w:tcW w:w="1295"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2.50</w:t>
            </w:r>
          </w:p>
        </w:tc>
        <w:tc>
          <w:tcPr>
            <w:tcW w:w="138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6217452.5</w:t>
            </w:r>
          </w:p>
        </w:tc>
        <w:tc>
          <w:tcPr>
            <w:tcW w:w="204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2514617594</w:t>
            </w:r>
          </w:p>
        </w:tc>
      </w:tr>
      <w:tr w:rsidR="00BB3FBD" w:rsidRPr="002B2716" w:rsidTr="00830BD7">
        <w:trPr>
          <w:trHeight w:val="255"/>
        </w:trPr>
        <w:tc>
          <w:tcPr>
            <w:tcW w:w="2018" w:type="dxa"/>
            <w:tcBorders>
              <w:top w:val="nil"/>
              <w:left w:val="single" w:sz="4" w:space="0" w:color="auto"/>
              <w:bottom w:val="single" w:sz="4" w:space="0" w:color="auto"/>
              <w:right w:val="single" w:sz="4" w:space="0" w:color="auto"/>
            </w:tcBorders>
          </w:tcPr>
          <w:p w:rsidR="00BB3FBD" w:rsidRPr="00830BD7" w:rsidRDefault="00BB3FBD" w:rsidP="00830BD7">
            <w:pPr>
              <w:spacing w:after="0"/>
              <w:rPr>
                <w:b/>
                <w:bCs/>
                <w:color w:val="000000"/>
                <w:szCs w:val="24"/>
              </w:rPr>
            </w:pPr>
            <w:r w:rsidRPr="00830BD7">
              <w:rPr>
                <w:b/>
                <w:bCs/>
                <w:color w:val="000000"/>
                <w:szCs w:val="24"/>
              </w:rPr>
              <w:t>5 to 9 years</w:t>
            </w:r>
          </w:p>
        </w:tc>
        <w:tc>
          <w:tcPr>
            <w:tcW w:w="1218" w:type="dxa"/>
            <w:tcBorders>
              <w:top w:val="nil"/>
              <w:left w:val="nil"/>
              <w:bottom w:val="single" w:sz="4" w:space="0" w:color="auto"/>
              <w:right w:val="single" w:sz="4" w:space="0" w:color="auto"/>
            </w:tcBorders>
          </w:tcPr>
          <w:p w:rsidR="00BB3FBD" w:rsidRPr="00830BD7" w:rsidRDefault="00BB3FBD" w:rsidP="00830BD7">
            <w:pPr>
              <w:spacing w:after="0"/>
              <w:jc w:val="right"/>
              <w:rPr>
                <w:color w:val="000000"/>
                <w:szCs w:val="24"/>
              </w:rPr>
            </w:pPr>
            <w:r w:rsidRPr="00830BD7">
              <w:rPr>
                <w:color w:val="000000"/>
                <w:szCs w:val="24"/>
              </w:rPr>
              <w:t>2,725,880</w:t>
            </w:r>
          </w:p>
        </w:tc>
        <w:tc>
          <w:tcPr>
            <w:tcW w:w="1061" w:type="dxa"/>
            <w:tcBorders>
              <w:top w:val="nil"/>
              <w:left w:val="nil"/>
              <w:bottom w:val="single" w:sz="4" w:space="0" w:color="auto"/>
              <w:right w:val="single" w:sz="4" w:space="0" w:color="auto"/>
            </w:tcBorders>
          </w:tcPr>
          <w:p w:rsidR="00BB3FBD" w:rsidRPr="00830BD7" w:rsidRDefault="00BB3FBD" w:rsidP="00830BD7">
            <w:pPr>
              <w:spacing w:after="0"/>
              <w:jc w:val="right"/>
              <w:rPr>
                <w:color w:val="000000"/>
                <w:szCs w:val="24"/>
              </w:rPr>
            </w:pPr>
            <w:r w:rsidRPr="00830BD7">
              <w:rPr>
                <w:color w:val="000000"/>
                <w:szCs w:val="24"/>
              </w:rPr>
              <w:t>8.0%</w:t>
            </w:r>
          </w:p>
        </w:tc>
        <w:tc>
          <w:tcPr>
            <w:tcW w:w="1295"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7.00</w:t>
            </w:r>
          </w:p>
        </w:tc>
        <w:tc>
          <w:tcPr>
            <w:tcW w:w="138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19081160</w:t>
            </w:r>
          </w:p>
        </w:tc>
        <w:tc>
          <w:tcPr>
            <w:tcW w:w="204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2031272755</w:t>
            </w:r>
          </w:p>
        </w:tc>
      </w:tr>
      <w:tr w:rsidR="00BB3FBD" w:rsidRPr="002B2716" w:rsidTr="00830BD7">
        <w:trPr>
          <w:trHeight w:val="255"/>
        </w:trPr>
        <w:tc>
          <w:tcPr>
            <w:tcW w:w="2018" w:type="dxa"/>
            <w:tcBorders>
              <w:top w:val="nil"/>
              <w:left w:val="single" w:sz="4" w:space="0" w:color="auto"/>
              <w:bottom w:val="single" w:sz="4" w:space="0" w:color="auto"/>
              <w:right w:val="single" w:sz="4" w:space="0" w:color="auto"/>
            </w:tcBorders>
          </w:tcPr>
          <w:p w:rsidR="00BB3FBD" w:rsidRPr="00830BD7" w:rsidRDefault="00BB3FBD" w:rsidP="00830BD7">
            <w:pPr>
              <w:spacing w:after="0"/>
              <w:rPr>
                <w:b/>
                <w:bCs/>
                <w:color w:val="000000"/>
                <w:szCs w:val="24"/>
              </w:rPr>
            </w:pPr>
            <w:r w:rsidRPr="00830BD7">
              <w:rPr>
                <w:b/>
                <w:bCs/>
                <w:color w:val="000000"/>
                <w:szCs w:val="24"/>
              </w:rPr>
              <w:t>10 to 14 years</w:t>
            </w:r>
          </w:p>
        </w:tc>
        <w:tc>
          <w:tcPr>
            <w:tcW w:w="1218" w:type="dxa"/>
            <w:tcBorders>
              <w:top w:val="nil"/>
              <w:left w:val="nil"/>
              <w:bottom w:val="single" w:sz="4" w:space="0" w:color="auto"/>
              <w:right w:val="single" w:sz="4" w:space="0" w:color="auto"/>
            </w:tcBorders>
          </w:tcPr>
          <w:p w:rsidR="00BB3FBD" w:rsidRPr="00830BD7" w:rsidRDefault="00BB3FBD" w:rsidP="00830BD7">
            <w:pPr>
              <w:spacing w:after="0"/>
              <w:jc w:val="right"/>
              <w:rPr>
                <w:color w:val="000000"/>
                <w:szCs w:val="24"/>
              </w:rPr>
            </w:pPr>
            <w:r w:rsidRPr="00830BD7">
              <w:rPr>
                <w:color w:val="000000"/>
                <w:szCs w:val="24"/>
              </w:rPr>
              <w:t>2,570,822</w:t>
            </w:r>
          </w:p>
        </w:tc>
        <w:tc>
          <w:tcPr>
            <w:tcW w:w="1061" w:type="dxa"/>
            <w:tcBorders>
              <w:top w:val="nil"/>
              <w:left w:val="nil"/>
              <w:bottom w:val="single" w:sz="4" w:space="0" w:color="auto"/>
              <w:right w:val="single" w:sz="4" w:space="0" w:color="auto"/>
            </w:tcBorders>
          </w:tcPr>
          <w:p w:rsidR="00BB3FBD" w:rsidRPr="00830BD7" w:rsidRDefault="00BB3FBD" w:rsidP="00830BD7">
            <w:pPr>
              <w:spacing w:after="0"/>
              <w:jc w:val="right"/>
              <w:rPr>
                <w:color w:val="000000"/>
                <w:szCs w:val="24"/>
              </w:rPr>
            </w:pPr>
            <w:r w:rsidRPr="00830BD7">
              <w:rPr>
                <w:color w:val="000000"/>
                <w:szCs w:val="24"/>
              </w:rPr>
              <w:t>7.6%</w:t>
            </w:r>
          </w:p>
        </w:tc>
        <w:tc>
          <w:tcPr>
            <w:tcW w:w="1295"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12.00</w:t>
            </w:r>
          </w:p>
        </w:tc>
        <w:tc>
          <w:tcPr>
            <w:tcW w:w="138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30849864</w:t>
            </w:r>
          </w:p>
        </w:tc>
        <w:tc>
          <w:tcPr>
            <w:tcW w:w="204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1278214230</w:t>
            </w:r>
          </w:p>
        </w:tc>
      </w:tr>
      <w:tr w:rsidR="00BB3FBD" w:rsidRPr="002B2716" w:rsidTr="00830BD7">
        <w:trPr>
          <w:trHeight w:val="255"/>
        </w:trPr>
        <w:tc>
          <w:tcPr>
            <w:tcW w:w="2018" w:type="dxa"/>
            <w:tcBorders>
              <w:top w:val="nil"/>
              <w:left w:val="single" w:sz="4" w:space="0" w:color="auto"/>
              <w:bottom w:val="single" w:sz="4" w:space="0" w:color="auto"/>
              <w:right w:val="single" w:sz="4" w:space="0" w:color="auto"/>
            </w:tcBorders>
          </w:tcPr>
          <w:p w:rsidR="00BB3FBD" w:rsidRPr="00830BD7" w:rsidRDefault="00BB3FBD" w:rsidP="00830BD7">
            <w:pPr>
              <w:spacing w:after="0"/>
              <w:rPr>
                <w:b/>
                <w:bCs/>
                <w:color w:val="000000"/>
                <w:szCs w:val="24"/>
              </w:rPr>
            </w:pPr>
            <w:r w:rsidRPr="00830BD7">
              <w:rPr>
                <w:b/>
                <w:bCs/>
                <w:color w:val="000000"/>
                <w:szCs w:val="24"/>
              </w:rPr>
              <w:t>15 to 19 years</w:t>
            </w:r>
          </w:p>
        </w:tc>
        <w:tc>
          <w:tcPr>
            <w:tcW w:w="1218" w:type="dxa"/>
            <w:tcBorders>
              <w:top w:val="nil"/>
              <w:left w:val="nil"/>
              <w:bottom w:val="single" w:sz="4" w:space="0" w:color="auto"/>
              <w:right w:val="single" w:sz="4" w:space="0" w:color="auto"/>
            </w:tcBorders>
          </w:tcPr>
          <w:p w:rsidR="00BB3FBD" w:rsidRPr="00830BD7" w:rsidRDefault="00BB3FBD" w:rsidP="00830BD7">
            <w:pPr>
              <w:spacing w:after="0"/>
              <w:jc w:val="right"/>
              <w:rPr>
                <w:color w:val="000000"/>
                <w:szCs w:val="24"/>
              </w:rPr>
            </w:pPr>
            <w:r w:rsidRPr="00830BD7">
              <w:rPr>
                <w:color w:val="000000"/>
                <w:szCs w:val="24"/>
              </w:rPr>
              <w:t>2,450,888</w:t>
            </w:r>
          </w:p>
        </w:tc>
        <w:tc>
          <w:tcPr>
            <w:tcW w:w="1061" w:type="dxa"/>
            <w:tcBorders>
              <w:top w:val="nil"/>
              <w:left w:val="nil"/>
              <w:bottom w:val="single" w:sz="4" w:space="0" w:color="auto"/>
              <w:right w:val="single" w:sz="4" w:space="0" w:color="auto"/>
            </w:tcBorders>
          </w:tcPr>
          <w:p w:rsidR="00BB3FBD" w:rsidRPr="00830BD7" w:rsidRDefault="00BB3FBD" w:rsidP="00830BD7">
            <w:pPr>
              <w:spacing w:after="0"/>
              <w:jc w:val="right"/>
              <w:rPr>
                <w:color w:val="000000"/>
                <w:szCs w:val="24"/>
              </w:rPr>
            </w:pPr>
            <w:r w:rsidRPr="00830BD7">
              <w:rPr>
                <w:color w:val="000000"/>
                <w:szCs w:val="24"/>
              </w:rPr>
              <w:t>7.2%</w:t>
            </w:r>
          </w:p>
        </w:tc>
        <w:tc>
          <w:tcPr>
            <w:tcW w:w="1295"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17.00</w:t>
            </w:r>
          </w:p>
        </w:tc>
        <w:tc>
          <w:tcPr>
            <w:tcW w:w="138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41665096</w:t>
            </w:r>
          </w:p>
        </w:tc>
        <w:tc>
          <w:tcPr>
            <w:tcW w:w="204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733356282.1</w:t>
            </w:r>
          </w:p>
        </w:tc>
      </w:tr>
      <w:tr w:rsidR="00BB3FBD" w:rsidRPr="002B2716" w:rsidTr="00830BD7">
        <w:trPr>
          <w:trHeight w:val="255"/>
        </w:trPr>
        <w:tc>
          <w:tcPr>
            <w:tcW w:w="2018" w:type="dxa"/>
            <w:tcBorders>
              <w:top w:val="nil"/>
              <w:left w:val="single" w:sz="4" w:space="0" w:color="auto"/>
              <w:bottom w:val="single" w:sz="4" w:space="0" w:color="auto"/>
              <w:right w:val="single" w:sz="4" w:space="0" w:color="auto"/>
            </w:tcBorders>
          </w:tcPr>
          <w:p w:rsidR="00BB3FBD" w:rsidRPr="00830BD7" w:rsidRDefault="00BB3FBD" w:rsidP="00830BD7">
            <w:pPr>
              <w:spacing w:after="0"/>
              <w:rPr>
                <w:b/>
                <w:bCs/>
                <w:color w:val="000000"/>
                <w:szCs w:val="24"/>
              </w:rPr>
            </w:pPr>
            <w:r w:rsidRPr="00830BD7">
              <w:rPr>
                <w:b/>
                <w:bCs/>
                <w:color w:val="000000"/>
                <w:szCs w:val="24"/>
              </w:rPr>
              <w:t>20 to 24 years</w:t>
            </w:r>
          </w:p>
        </w:tc>
        <w:tc>
          <w:tcPr>
            <w:tcW w:w="1218" w:type="dxa"/>
            <w:tcBorders>
              <w:top w:val="nil"/>
              <w:left w:val="nil"/>
              <w:bottom w:val="single" w:sz="4" w:space="0" w:color="auto"/>
              <w:right w:val="single" w:sz="4" w:space="0" w:color="auto"/>
            </w:tcBorders>
          </w:tcPr>
          <w:p w:rsidR="00BB3FBD" w:rsidRPr="00830BD7" w:rsidRDefault="00BB3FBD" w:rsidP="00830BD7">
            <w:pPr>
              <w:spacing w:after="0"/>
              <w:jc w:val="right"/>
              <w:rPr>
                <w:color w:val="000000"/>
                <w:szCs w:val="24"/>
              </w:rPr>
            </w:pPr>
            <w:r w:rsidRPr="00830BD7">
              <w:rPr>
                <w:color w:val="000000"/>
                <w:szCs w:val="24"/>
              </w:rPr>
              <w:t>2,381,288</w:t>
            </w:r>
          </w:p>
        </w:tc>
        <w:tc>
          <w:tcPr>
            <w:tcW w:w="1061" w:type="dxa"/>
            <w:tcBorders>
              <w:top w:val="nil"/>
              <w:left w:val="nil"/>
              <w:bottom w:val="single" w:sz="4" w:space="0" w:color="auto"/>
              <w:right w:val="single" w:sz="4" w:space="0" w:color="auto"/>
            </w:tcBorders>
          </w:tcPr>
          <w:p w:rsidR="00BB3FBD" w:rsidRPr="00830BD7" w:rsidRDefault="00BB3FBD" w:rsidP="00830BD7">
            <w:pPr>
              <w:spacing w:after="0"/>
              <w:jc w:val="right"/>
              <w:rPr>
                <w:color w:val="000000"/>
                <w:szCs w:val="24"/>
              </w:rPr>
            </w:pPr>
            <w:r w:rsidRPr="00830BD7">
              <w:rPr>
                <w:color w:val="000000"/>
                <w:szCs w:val="24"/>
              </w:rPr>
              <w:t>7.0%</w:t>
            </w:r>
          </w:p>
        </w:tc>
        <w:tc>
          <w:tcPr>
            <w:tcW w:w="1295"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22.00</w:t>
            </w:r>
          </w:p>
        </w:tc>
        <w:tc>
          <w:tcPr>
            <w:tcW w:w="138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52388336</w:t>
            </w:r>
          </w:p>
        </w:tc>
        <w:tc>
          <w:tcPr>
            <w:tcW w:w="204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360147638.3</w:t>
            </w:r>
          </w:p>
        </w:tc>
      </w:tr>
      <w:tr w:rsidR="00BB3FBD" w:rsidRPr="002B2716" w:rsidTr="00830BD7">
        <w:trPr>
          <w:trHeight w:val="255"/>
        </w:trPr>
        <w:tc>
          <w:tcPr>
            <w:tcW w:w="2018" w:type="dxa"/>
            <w:tcBorders>
              <w:top w:val="nil"/>
              <w:left w:val="single" w:sz="4" w:space="0" w:color="auto"/>
              <w:bottom w:val="single" w:sz="4" w:space="0" w:color="auto"/>
              <w:right w:val="single" w:sz="4" w:space="0" w:color="auto"/>
            </w:tcBorders>
          </w:tcPr>
          <w:p w:rsidR="00BB3FBD" w:rsidRPr="00830BD7" w:rsidRDefault="00BB3FBD" w:rsidP="00830BD7">
            <w:pPr>
              <w:spacing w:after="0"/>
              <w:rPr>
                <w:b/>
                <w:bCs/>
                <w:color w:val="000000"/>
                <w:szCs w:val="24"/>
              </w:rPr>
            </w:pPr>
            <w:r w:rsidRPr="00830BD7">
              <w:rPr>
                <w:b/>
                <w:bCs/>
                <w:color w:val="000000"/>
                <w:szCs w:val="24"/>
              </w:rPr>
              <w:t>25 to 34 years</w:t>
            </w:r>
          </w:p>
        </w:tc>
        <w:tc>
          <w:tcPr>
            <w:tcW w:w="1218" w:type="dxa"/>
            <w:tcBorders>
              <w:top w:val="nil"/>
              <w:left w:val="nil"/>
              <w:bottom w:val="single" w:sz="4" w:space="0" w:color="auto"/>
              <w:right w:val="single" w:sz="4" w:space="0" w:color="auto"/>
            </w:tcBorders>
          </w:tcPr>
          <w:p w:rsidR="00BB3FBD" w:rsidRPr="00830BD7" w:rsidRDefault="00BB3FBD" w:rsidP="00830BD7">
            <w:pPr>
              <w:spacing w:after="0"/>
              <w:jc w:val="right"/>
              <w:rPr>
                <w:color w:val="000000"/>
                <w:szCs w:val="24"/>
              </w:rPr>
            </w:pPr>
            <w:r w:rsidRPr="00830BD7">
              <w:rPr>
                <w:color w:val="000000"/>
                <w:szCs w:val="24"/>
              </w:rPr>
              <w:t>5,229,062</w:t>
            </w:r>
          </w:p>
        </w:tc>
        <w:tc>
          <w:tcPr>
            <w:tcW w:w="1061" w:type="dxa"/>
            <w:tcBorders>
              <w:top w:val="nil"/>
              <w:left w:val="nil"/>
              <w:bottom w:val="single" w:sz="4" w:space="0" w:color="auto"/>
              <w:right w:val="single" w:sz="4" w:space="0" w:color="auto"/>
            </w:tcBorders>
          </w:tcPr>
          <w:p w:rsidR="00BB3FBD" w:rsidRPr="00830BD7" w:rsidRDefault="00BB3FBD" w:rsidP="00830BD7">
            <w:pPr>
              <w:spacing w:after="0"/>
              <w:jc w:val="right"/>
              <w:rPr>
                <w:color w:val="000000"/>
                <w:szCs w:val="24"/>
              </w:rPr>
            </w:pPr>
            <w:r w:rsidRPr="00830BD7">
              <w:rPr>
                <w:color w:val="000000"/>
                <w:szCs w:val="24"/>
              </w:rPr>
              <w:t>15.4%</w:t>
            </w:r>
          </w:p>
        </w:tc>
        <w:tc>
          <w:tcPr>
            <w:tcW w:w="1295"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29.50</w:t>
            </w:r>
          </w:p>
        </w:tc>
        <w:tc>
          <w:tcPr>
            <w:tcW w:w="138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154257329</w:t>
            </w:r>
          </w:p>
        </w:tc>
        <w:tc>
          <w:tcPr>
            <w:tcW w:w="204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120376977.2</w:t>
            </w:r>
          </w:p>
        </w:tc>
      </w:tr>
      <w:tr w:rsidR="00BB3FBD" w:rsidRPr="002B2716" w:rsidTr="00830BD7">
        <w:trPr>
          <w:trHeight w:val="255"/>
        </w:trPr>
        <w:tc>
          <w:tcPr>
            <w:tcW w:w="2018" w:type="dxa"/>
            <w:tcBorders>
              <w:top w:val="nil"/>
              <w:left w:val="single" w:sz="4" w:space="0" w:color="auto"/>
              <w:bottom w:val="single" w:sz="4" w:space="0" w:color="auto"/>
              <w:right w:val="single" w:sz="4" w:space="0" w:color="auto"/>
            </w:tcBorders>
          </w:tcPr>
          <w:p w:rsidR="00BB3FBD" w:rsidRPr="00830BD7" w:rsidRDefault="00BB3FBD" w:rsidP="00830BD7">
            <w:pPr>
              <w:spacing w:after="0"/>
              <w:rPr>
                <w:b/>
                <w:bCs/>
                <w:color w:val="000000"/>
                <w:szCs w:val="24"/>
              </w:rPr>
            </w:pPr>
            <w:r w:rsidRPr="00830BD7">
              <w:rPr>
                <w:b/>
                <w:bCs/>
                <w:color w:val="000000"/>
                <w:szCs w:val="24"/>
              </w:rPr>
              <w:t>35 to 44 years</w:t>
            </w:r>
          </w:p>
        </w:tc>
        <w:tc>
          <w:tcPr>
            <w:tcW w:w="1218" w:type="dxa"/>
            <w:tcBorders>
              <w:top w:val="nil"/>
              <w:left w:val="nil"/>
              <w:bottom w:val="single" w:sz="4" w:space="0" w:color="auto"/>
              <w:right w:val="single" w:sz="4" w:space="0" w:color="auto"/>
            </w:tcBorders>
          </w:tcPr>
          <w:p w:rsidR="00BB3FBD" w:rsidRPr="00830BD7" w:rsidRDefault="00BB3FBD" w:rsidP="00830BD7">
            <w:pPr>
              <w:spacing w:after="0"/>
              <w:jc w:val="right"/>
              <w:rPr>
                <w:color w:val="000000"/>
                <w:szCs w:val="24"/>
              </w:rPr>
            </w:pPr>
            <w:r w:rsidRPr="00830BD7">
              <w:rPr>
                <w:color w:val="000000"/>
                <w:szCs w:val="24"/>
              </w:rPr>
              <w:t>5,485,341</w:t>
            </w:r>
          </w:p>
        </w:tc>
        <w:tc>
          <w:tcPr>
            <w:tcW w:w="1061" w:type="dxa"/>
            <w:tcBorders>
              <w:top w:val="nil"/>
              <w:left w:val="nil"/>
              <w:bottom w:val="single" w:sz="4" w:space="0" w:color="auto"/>
              <w:right w:val="single" w:sz="4" w:space="0" w:color="auto"/>
            </w:tcBorders>
          </w:tcPr>
          <w:p w:rsidR="00BB3FBD" w:rsidRPr="00830BD7" w:rsidRDefault="00BB3FBD" w:rsidP="00830BD7">
            <w:pPr>
              <w:spacing w:after="0"/>
              <w:jc w:val="right"/>
              <w:rPr>
                <w:color w:val="000000"/>
                <w:szCs w:val="24"/>
              </w:rPr>
            </w:pPr>
            <w:r w:rsidRPr="00830BD7">
              <w:rPr>
                <w:color w:val="000000"/>
                <w:szCs w:val="24"/>
              </w:rPr>
              <w:t>16.2%</w:t>
            </w:r>
          </w:p>
        </w:tc>
        <w:tc>
          <w:tcPr>
            <w:tcW w:w="1295"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39.50</w:t>
            </w:r>
          </w:p>
        </w:tc>
        <w:tc>
          <w:tcPr>
            <w:tcW w:w="138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216670969.5</w:t>
            </w:r>
          </w:p>
        </w:tc>
        <w:tc>
          <w:tcPr>
            <w:tcW w:w="204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148438004.1</w:t>
            </w:r>
          </w:p>
        </w:tc>
      </w:tr>
      <w:tr w:rsidR="00BB3FBD" w:rsidRPr="002B2716" w:rsidTr="00830BD7">
        <w:trPr>
          <w:trHeight w:val="255"/>
        </w:trPr>
        <w:tc>
          <w:tcPr>
            <w:tcW w:w="2018" w:type="dxa"/>
            <w:tcBorders>
              <w:top w:val="nil"/>
              <w:left w:val="single" w:sz="4" w:space="0" w:color="auto"/>
              <w:bottom w:val="single" w:sz="4" w:space="0" w:color="auto"/>
              <w:right w:val="single" w:sz="4" w:space="0" w:color="auto"/>
            </w:tcBorders>
          </w:tcPr>
          <w:p w:rsidR="00BB3FBD" w:rsidRPr="00830BD7" w:rsidRDefault="00BB3FBD" w:rsidP="00830BD7">
            <w:pPr>
              <w:spacing w:after="0"/>
              <w:rPr>
                <w:b/>
                <w:bCs/>
                <w:color w:val="000000"/>
                <w:szCs w:val="24"/>
              </w:rPr>
            </w:pPr>
            <w:r w:rsidRPr="00830BD7">
              <w:rPr>
                <w:b/>
                <w:bCs/>
                <w:color w:val="000000"/>
                <w:szCs w:val="24"/>
              </w:rPr>
              <w:t>45 to 54 years</w:t>
            </w:r>
          </w:p>
        </w:tc>
        <w:tc>
          <w:tcPr>
            <w:tcW w:w="1218" w:type="dxa"/>
            <w:tcBorders>
              <w:top w:val="nil"/>
              <w:left w:val="nil"/>
              <w:bottom w:val="single" w:sz="4" w:space="0" w:color="auto"/>
              <w:right w:val="single" w:sz="4" w:space="0" w:color="auto"/>
            </w:tcBorders>
          </w:tcPr>
          <w:p w:rsidR="00BB3FBD" w:rsidRPr="00830BD7" w:rsidRDefault="00BB3FBD" w:rsidP="00830BD7">
            <w:pPr>
              <w:spacing w:after="0"/>
              <w:jc w:val="right"/>
              <w:rPr>
                <w:color w:val="000000"/>
                <w:szCs w:val="24"/>
              </w:rPr>
            </w:pPr>
            <w:r w:rsidRPr="00830BD7">
              <w:rPr>
                <w:color w:val="000000"/>
                <w:szCs w:val="24"/>
              </w:rPr>
              <w:t>4,331,635</w:t>
            </w:r>
          </w:p>
        </w:tc>
        <w:tc>
          <w:tcPr>
            <w:tcW w:w="1061" w:type="dxa"/>
            <w:tcBorders>
              <w:top w:val="nil"/>
              <w:left w:val="nil"/>
              <w:bottom w:val="single" w:sz="4" w:space="0" w:color="auto"/>
              <w:right w:val="single" w:sz="4" w:space="0" w:color="auto"/>
            </w:tcBorders>
          </w:tcPr>
          <w:p w:rsidR="00BB3FBD" w:rsidRPr="00830BD7" w:rsidRDefault="00BB3FBD" w:rsidP="00830BD7">
            <w:pPr>
              <w:spacing w:after="0"/>
              <w:jc w:val="right"/>
              <w:rPr>
                <w:color w:val="000000"/>
                <w:szCs w:val="24"/>
              </w:rPr>
            </w:pPr>
            <w:r w:rsidRPr="00830BD7">
              <w:rPr>
                <w:color w:val="000000"/>
                <w:szCs w:val="24"/>
              </w:rPr>
              <w:t>12.8%</w:t>
            </w:r>
          </w:p>
        </w:tc>
        <w:tc>
          <w:tcPr>
            <w:tcW w:w="1295"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49.50</w:t>
            </w:r>
          </w:p>
        </w:tc>
        <w:tc>
          <w:tcPr>
            <w:tcW w:w="138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214415932.5</w:t>
            </w:r>
          </w:p>
        </w:tc>
        <w:tc>
          <w:tcPr>
            <w:tcW w:w="204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1001044946</w:t>
            </w:r>
          </w:p>
        </w:tc>
      </w:tr>
      <w:tr w:rsidR="00BB3FBD" w:rsidRPr="002B2716" w:rsidTr="00830BD7">
        <w:trPr>
          <w:trHeight w:val="255"/>
        </w:trPr>
        <w:tc>
          <w:tcPr>
            <w:tcW w:w="2018" w:type="dxa"/>
            <w:tcBorders>
              <w:top w:val="nil"/>
              <w:left w:val="single" w:sz="4" w:space="0" w:color="auto"/>
              <w:bottom w:val="single" w:sz="4" w:space="0" w:color="auto"/>
              <w:right w:val="single" w:sz="4" w:space="0" w:color="auto"/>
            </w:tcBorders>
          </w:tcPr>
          <w:p w:rsidR="00BB3FBD" w:rsidRPr="00830BD7" w:rsidRDefault="00BB3FBD" w:rsidP="00830BD7">
            <w:pPr>
              <w:spacing w:after="0"/>
              <w:rPr>
                <w:b/>
                <w:bCs/>
                <w:color w:val="000000"/>
                <w:szCs w:val="24"/>
              </w:rPr>
            </w:pPr>
            <w:r w:rsidRPr="00830BD7">
              <w:rPr>
                <w:b/>
                <w:bCs/>
                <w:color w:val="000000"/>
                <w:szCs w:val="24"/>
              </w:rPr>
              <w:t>55 to 59 years</w:t>
            </w:r>
          </w:p>
        </w:tc>
        <w:tc>
          <w:tcPr>
            <w:tcW w:w="1218" w:type="dxa"/>
            <w:tcBorders>
              <w:top w:val="nil"/>
              <w:left w:val="nil"/>
              <w:bottom w:val="single" w:sz="4" w:space="0" w:color="auto"/>
              <w:right w:val="single" w:sz="4" w:space="0" w:color="auto"/>
            </w:tcBorders>
          </w:tcPr>
          <w:p w:rsidR="00BB3FBD" w:rsidRPr="00830BD7" w:rsidRDefault="00BB3FBD" w:rsidP="00830BD7">
            <w:pPr>
              <w:spacing w:after="0"/>
              <w:jc w:val="right"/>
              <w:rPr>
                <w:color w:val="000000"/>
                <w:szCs w:val="24"/>
              </w:rPr>
            </w:pPr>
            <w:r w:rsidRPr="00830BD7">
              <w:rPr>
                <w:color w:val="000000"/>
                <w:szCs w:val="24"/>
              </w:rPr>
              <w:t>1,467,252</w:t>
            </w:r>
          </w:p>
        </w:tc>
        <w:tc>
          <w:tcPr>
            <w:tcW w:w="1061" w:type="dxa"/>
            <w:tcBorders>
              <w:top w:val="nil"/>
              <w:left w:val="nil"/>
              <w:bottom w:val="single" w:sz="4" w:space="0" w:color="auto"/>
              <w:right w:val="single" w:sz="4" w:space="0" w:color="auto"/>
            </w:tcBorders>
          </w:tcPr>
          <w:p w:rsidR="00BB3FBD" w:rsidRPr="00830BD7" w:rsidRDefault="00BB3FBD" w:rsidP="00830BD7">
            <w:pPr>
              <w:spacing w:after="0"/>
              <w:jc w:val="right"/>
              <w:rPr>
                <w:color w:val="000000"/>
                <w:szCs w:val="24"/>
              </w:rPr>
            </w:pPr>
            <w:r w:rsidRPr="00830BD7">
              <w:rPr>
                <w:color w:val="000000"/>
                <w:szCs w:val="24"/>
              </w:rPr>
              <w:t>4.3%</w:t>
            </w:r>
          </w:p>
        </w:tc>
        <w:tc>
          <w:tcPr>
            <w:tcW w:w="1295"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57.00</w:t>
            </w:r>
          </w:p>
        </w:tc>
        <w:tc>
          <w:tcPr>
            <w:tcW w:w="138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83633364</w:t>
            </w:r>
          </w:p>
        </w:tc>
        <w:tc>
          <w:tcPr>
            <w:tcW w:w="204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756193826.4</w:t>
            </w:r>
          </w:p>
        </w:tc>
      </w:tr>
      <w:tr w:rsidR="00BB3FBD" w:rsidRPr="002B2716" w:rsidTr="00830BD7">
        <w:trPr>
          <w:trHeight w:val="255"/>
        </w:trPr>
        <w:tc>
          <w:tcPr>
            <w:tcW w:w="2018" w:type="dxa"/>
            <w:tcBorders>
              <w:top w:val="nil"/>
              <w:left w:val="single" w:sz="4" w:space="0" w:color="auto"/>
              <w:bottom w:val="single" w:sz="4" w:space="0" w:color="auto"/>
              <w:right w:val="single" w:sz="4" w:space="0" w:color="auto"/>
            </w:tcBorders>
          </w:tcPr>
          <w:p w:rsidR="00BB3FBD" w:rsidRPr="00830BD7" w:rsidRDefault="00BB3FBD" w:rsidP="00830BD7">
            <w:pPr>
              <w:spacing w:after="0"/>
              <w:rPr>
                <w:b/>
                <w:bCs/>
                <w:color w:val="000000"/>
                <w:szCs w:val="24"/>
              </w:rPr>
            </w:pPr>
            <w:r w:rsidRPr="00830BD7">
              <w:rPr>
                <w:b/>
                <w:bCs/>
                <w:color w:val="000000"/>
                <w:szCs w:val="24"/>
              </w:rPr>
              <w:t>60 to 64 years</w:t>
            </w:r>
          </w:p>
        </w:tc>
        <w:tc>
          <w:tcPr>
            <w:tcW w:w="1218" w:type="dxa"/>
            <w:tcBorders>
              <w:top w:val="nil"/>
              <w:left w:val="nil"/>
              <w:bottom w:val="single" w:sz="4" w:space="0" w:color="auto"/>
              <w:right w:val="single" w:sz="4" w:space="0" w:color="auto"/>
            </w:tcBorders>
          </w:tcPr>
          <w:p w:rsidR="00BB3FBD" w:rsidRPr="00830BD7" w:rsidRDefault="00BB3FBD" w:rsidP="00830BD7">
            <w:pPr>
              <w:spacing w:after="0"/>
              <w:jc w:val="right"/>
              <w:rPr>
                <w:color w:val="000000"/>
                <w:szCs w:val="24"/>
              </w:rPr>
            </w:pPr>
            <w:r w:rsidRPr="00830BD7">
              <w:rPr>
                <w:color w:val="000000"/>
                <w:szCs w:val="24"/>
              </w:rPr>
              <w:t>1,146,841</w:t>
            </w:r>
          </w:p>
        </w:tc>
        <w:tc>
          <w:tcPr>
            <w:tcW w:w="1061" w:type="dxa"/>
            <w:tcBorders>
              <w:top w:val="nil"/>
              <w:left w:val="nil"/>
              <w:bottom w:val="single" w:sz="4" w:space="0" w:color="auto"/>
              <w:right w:val="single" w:sz="4" w:space="0" w:color="auto"/>
            </w:tcBorders>
          </w:tcPr>
          <w:p w:rsidR="00BB3FBD" w:rsidRPr="00830BD7" w:rsidRDefault="00BB3FBD" w:rsidP="00830BD7">
            <w:pPr>
              <w:spacing w:after="0"/>
              <w:jc w:val="right"/>
              <w:rPr>
                <w:color w:val="000000"/>
                <w:szCs w:val="24"/>
              </w:rPr>
            </w:pPr>
            <w:r w:rsidRPr="00830BD7">
              <w:rPr>
                <w:color w:val="000000"/>
                <w:szCs w:val="24"/>
              </w:rPr>
              <w:t>3.4%</w:t>
            </w:r>
          </w:p>
        </w:tc>
        <w:tc>
          <w:tcPr>
            <w:tcW w:w="1295"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62.00</w:t>
            </w:r>
          </w:p>
        </w:tc>
        <w:tc>
          <w:tcPr>
            <w:tcW w:w="138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71104142</w:t>
            </w:r>
          </w:p>
        </w:tc>
        <w:tc>
          <w:tcPr>
            <w:tcW w:w="204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880087002</w:t>
            </w:r>
          </w:p>
        </w:tc>
      </w:tr>
      <w:tr w:rsidR="00BB3FBD" w:rsidRPr="002B2716" w:rsidTr="00830BD7">
        <w:trPr>
          <w:trHeight w:val="255"/>
        </w:trPr>
        <w:tc>
          <w:tcPr>
            <w:tcW w:w="2018" w:type="dxa"/>
            <w:tcBorders>
              <w:top w:val="nil"/>
              <w:left w:val="single" w:sz="4" w:space="0" w:color="auto"/>
              <w:bottom w:val="single" w:sz="4" w:space="0" w:color="auto"/>
              <w:right w:val="single" w:sz="4" w:space="0" w:color="auto"/>
            </w:tcBorders>
          </w:tcPr>
          <w:p w:rsidR="00BB3FBD" w:rsidRPr="00830BD7" w:rsidRDefault="00BB3FBD" w:rsidP="00830BD7">
            <w:pPr>
              <w:spacing w:after="0"/>
              <w:rPr>
                <w:b/>
                <w:bCs/>
                <w:color w:val="000000"/>
                <w:szCs w:val="24"/>
              </w:rPr>
            </w:pPr>
            <w:r w:rsidRPr="00830BD7">
              <w:rPr>
                <w:b/>
                <w:bCs/>
                <w:color w:val="000000"/>
                <w:szCs w:val="24"/>
              </w:rPr>
              <w:t>65 to 74 years</w:t>
            </w:r>
          </w:p>
        </w:tc>
        <w:tc>
          <w:tcPr>
            <w:tcW w:w="1218" w:type="dxa"/>
            <w:tcBorders>
              <w:top w:val="nil"/>
              <w:left w:val="nil"/>
              <w:bottom w:val="single" w:sz="4" w:space="0" w:color="auto"/>
              <w:right w:val="single" w:sz="4" w:space="0" w:color="auto"/>
            </w:tcBorders>
          </w:tcPr>
          <w:p w:rsidR="00BB3FBD" w:rsidRPr="00830BD7" w:rsidRDefault="00BB3FBD" w:rsidP="00830BD7">
            <w:pPr>
              <w:spacing w:after="0"/>
              <w:jc w:val="right"/>
              <w:rPr>
                <w:color w:val="000000"/>
                <w:szCs w:val="24"/>
              </w:rPr>
            </w:pPr>
            <w:r w:rsidRPr="00830BD7">
              <w:rPr>
                <w:color w:val="000000"/>
                <w:szCs w:val="24"/>
              </w:rPr>
              <w:t>1,887,823</w:t>
            </w:r>
          </w:p>
        </w:tc>
        <w:tc>
          <w:tcPr>
            <w:tcW w:w="1061" w:type="dxa"/>
            <w:tcBorders>
              <w:top w:val="nil"/>
              <w:left w:val="nil"/>
              <w:bottom w:val="single" w:sz="4" w:space="0" w:color="auto"/>
              <w:right w:val="single" w:sz="4" w:space="0" w:color="auto"/>
            </w:tcBorders>
          </w:tcPr>
          <w:p w:rsidR="00BB3FBD" w:rsidRPr="00830BD7" w:rsidRDefault="00BB3FBD" w:rsidP="00830BD7">
            <w:pPr>
              <w:spacing w:after="0"/>
              <w:jc w:val="right"/>
              <w:rPr>
                <w:color w:val="000000"/>
                <w:szCs w:val="24"/>
              </w:rPr>
            </w:pPr>
            <w:r w:rsidRPr="00830BD7">
              <w:rPr>
                <w:color w:val="000000"/>
                <w:szCs w:val="24"/>
              </w:rPr>
              <w:t>5.6%</w:t>
            </w:r>
          </w:p>
        </w:tc>
        <w:tc>
          <w:tcPr>
            <w:tcW w:w="1295"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69.50</w:t>
            </w:r>
          </w:p>
        </w:tc>
        <w:tc>
          <w:tcPr>
            <w:tcW w:w="138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131203698.5</w:t>
            </w:r>
          </w:p>
        </w:tc>
        <w:tc>
          <w:tcPr>
            <w:tcW w:w="204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2339354643</w:t>
            </w:r>
          </w:p>
        </w:tc>
      </w:tr>
      <w:tr w:rsidR="00BB3FBD" w:rsidRPr="002B2716" w:rsidTr="00830BD7">
        <w:trPr>
          <w:trHeight w:val="255"/>
        </w:trPr>
        <w:tc>
          <w:tcPr>
            <w:tcW w:w="2018" w:type="dxa"/>
            <w:tcBorders>
              <w:top w:val="nil"/>
              <w:left w:val="single" w:sz="4" w:space="0" w:color="auto"/>
              <w:bottom w:val="single" w:sz="4" w:space="0" w:color="auto"/>
              <w:right w:val="single" w:sz="4" w:space="0" w:color="auto"/>
            </w:tcBorders>
          </w:tcPr>
          <w:p w:rsidR="00BB3FBD" w:rsidRPr="00830BD7" w:rsidRDefault="00BB3FBD" w:rsidP="00830BD7">
            <w:pPr>
              <w:spacing w:after="0"/>
              <w:rPr>
                <w:b/>
                <w:bCs/>
                <w:color w:val="000000"/>
                <w:szCs w:val="24"/>
              </w:rPr>
            </w:pPr>
            <w:r w:rsidRPr="00830BD7">
              <w:rPr>
                <w:b/>
                <w:bCs/>
                <w:color w:val="000000"/>
                <w:szCs w:val="24"/>
              </w:rPr>
              <w:t>75 to 84 years</w:t>
            </w:r>
          </w:p>
        </w:tc>
        <w:tc>
          <w:tcPr>
            <w:tcW w:w="1218" w:type="dxa"/>
            <w:tcBorders>
              <w:top w:val="nil"/>
              <w:left w:val="nil"/>
              <w:bottom w:val="single" w:sz="4" w:space="0" w:color="auto"/>
              <w:right w:val="single" w:sz="4" w:space="0" w:color="auto"/>
            </w:tcBorders>
          </w:tcPr>
          <w:p w:rsidR="00BB3FBD" w:rsidRPr="00830BD7" w:rsidRDefault="00BB3FBD" w:rsidP="00830BD7">
            <w:pPr>
              <w:spacing w:after="0"/>
              <w:jc w:val="right"/>
              <w:rPr>
                <w:color w:val="000000"/>
                <w:szCs w:val="24"/>
              </w:rPr>
            </w:pPr>
            <w:r w:rsidRPr="00830BD7">
              <w:rPr>
                <w:color w:val="000000"/>
                <w:szCs w:val="24"/>
              </w:rPr>
              <w:t>1,282,178</w:t>
            </w:r>
          </w:p>
        </w:tc>
        <w:tc>
          <w:tcPr>
            <w:tcW w:w="1061" w:type="dxa"/>
            <w:tcBorders>
              <w:top w:val="nil"/>
              <w:left w:val="nil"/>
              <w:bottom w:val="single" w:sz="4" w:space="0" w:color="auto"/>
              <w:right w:val="single" w:sz="4" w:space="0" w:color="auto"/>
            </w:tcBorders>
          </w:tcPr>
          <w:p w:rsidR="00BB3FBD" w:rsidRPr="00830BD7" w:rsidRDefault="00BB3FBD" w:rsidP="00830BD7">
            <w:pPr>
              <w:spacing w:after="0"/>
              <w:jc w:val="right"/>
              <w:rPr>
                <w:color w:val="000000"/>
                <w:szCs w:val="24"/>
              </w:rPr>
            </w:pPr>
            <w:r w:rsidRPr="00830BD7">
              <w:rPr>
                <w:color w:val="000000"/>
                <w:szCs w:val="24"/>
              </w:rPr>
              <w:t>3.8%</w:t>
            </w:r>
          </w:p>
        </w:tc>
        <w:tc>
          <w:tcPr>
            <w:tcW w:w="1295"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79.50</w:t>
            </w:r>
          </w:p>
        </w:tc>
        <w:tc>
          <w:tcPr>
            <w:tcW w:w="138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101933151</w:t>
            </w:r>
          </w:p>
        </w:tc>
        <w:tc>
          <w:tcPr>
            <w:tcW w:w="204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2619773305</w:t>
            </w:r>
          </w:p>
        </w:tc>
      </w:tr>
      <w:tr w:rsidR="00BB3FBD" w:rsidRPr="002B2716" w:rsidTr="00830BD7">
        <w:trPr>
          <w:trHeight w:val="510"/>
        </w:trPr>
        <w:tc>
          <w:tcPr>
            <w:tcW w:w="2018" w:type="dxa"/>
            <w:tcBorders>
              <w:top w:val="nil"/>
              <w:left w:val="single" w:sz="4" w:space="0" w:color="auto"/>
              <w:bottom w:val="single" w:sz="4" w:space="0" w:color="auto"/>
              <w:right w:val="single" w:sz="4" w:space="0" w:color="auto"/>
            </w:tcBorders>
          </w:tcPr>
          <w:p w:rsidR="00BB3FBD" w:rsidRPr="00830BD7" w:rsidRDefault="00BB3FBD" w:rsidP="00830BD7">
            <w:pPr>
              <w:spacing w:after="0"/>
              <w:rPr>
                <w:b/>
                <w:bCs/>
                <w:color w:val="000000"/>
                <w:szCs w:val="24"/>
              </w:rPr>
            </w:pPr>
            <w:r w:rsidRPr="00830BD7">
              <w:rPr>
                <w:b/>
                <w:bCs/>
                <w:color w:val="000000"/>
                <w:szCs w:val="24"/>
              </w:rPr>
              <w:t>85 years and over</w:t>
            </w:r>
          </w:p>
        </w:tc>
        <w:tc>
          <w:tcPr>
            <w:tcW w:w="1218" w:type="dxa"/>
            <w:tcBorders>
              <w:top w:val="nil"/>
              <w:left w:val="nil"/>
              <w:bottom w:val="single" w:sz="4" w:space="0" w:color="auto"/>
              <w:right w:val="single" w:sz="4" w:space="0" w:color="auto"/>
            </w:tcBorders>
          </w:tcPr>
          <w:p w:rsidR="00BB3FBD" w:rsidRPr="00830BD7" w:rsidRDefault="00BB3FBD" w:rsidP="00830BD7">
            <w:pPr>
              <w:spacing w:after="0"/>
              <w:jc w:val="right"/>
              <w:rPr>
                <w:color w:val="000000"/>
                <w:szCs w:val="24"/>
              </w:rPr>
            </w:pPr>
            <w:r w:rsidRPr="00830BD7">
              <w:rPr>
                <w:color w:val="000000"/>
                <w:szCs w:val="24"/>
              </w:rPr>
              <w:t>425,657</w:t>
            </w:r>
          </w:p>
        </w:tc>
        <w:tc>
          <w:tcPr>
            <w:tcW w:w="1061" w:type="dxa"/>
            <w:tcBorders>
              <w:top w:val="nil"/>
              <w:left w:val="nil"/>
              <w:bottom w:val="single" w:sz="4" w:space="0" w:color="auto"/>
              <w:right w:val="single" w:sz="4" w:space="0" w:color="auto"/>
            </w:tcBorders>
          </w:tcPr>
          <w:p w:rsidR="00BB3FBD" w:rsidRPr="00830BD7" w:rsidRDefault="00BB3FBD" w:rsidP="00830BD7">
            <w:pPr>
              <w:spacing w:after="0"/>
              <w:jc w:val="right"/>
              <w:rPr>
                <w:color w:val="000000"/>
                <w:szCs w:val="24"/>
              </w:rPr>
            </w:pPr>
            <w:r w:rsidRPr="00830BD7">
              <w:rPr>
                <w:color w:val="000000"/>
                <w:szCs w:val="24"/>
              </w:rPr>
              <w:t>1.3%</w:t>
            </w:r>
          </w:p>
        </w:tc>
        <w:tc>
          <w:tcPr>
            <w:tcW w:w="1295"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90.00</w:t>
            </w:r>
          </w:p>
        </w:tc>
        <w:tc>
          <w:tcPr>
            <w:tcW w:w="138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38309130</w:t>
            </w:r>
          </w:p>
        </w:tc>
        <w:tc>
          <w:tcPr>
            <w:tcW w:w="204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1320691645</w:t>
            </w:r>
          </w:p>
        </w:tc>
      </w:tr>
      <w:tr w:rsidR="00BB3FBD" w:rsidRPr="002B2716" w:rsidTr="00830BD7">
        <w:trPr>
          <w:trHeight w:val="255"/>
        </w:trPr>
        <w:tc>
          <w:tcPr>
            <w:tcW w:w="2018" w:type="dxa"/>
            <w:tcBorders>
              <w:top w:val="nil"/>
              <w:left w:val="single" w:sz="4" w:space="0" w:color="auto"/>
              <w:bottom w:val="single" w:sz="4" w:space="0" w:color="auto"/>
              <w:right w:val="single" w:sz="4" w:space="0" w:color="auto"/>
            </w:tcBorders>
            <w:noWrap/>
            <w:vAlign w:val="bottom"/>
          </w:tcPr>
          <w:p w:rsidR="00BB3FBD" w:rsidRPr="00830BD7" w:rsidRDefault="00BB3FBD" w:rsidP="00830BD7">
            <w:pPr>
              <w:spacing w:after="0"/>
              <w:rPr>
                <w:color w:val="000000"/>
                <w:szCs w:val="24"/>
              </w:rPr>
            </w:pPr>
            <w:r w:rsidRPr="00830BD7">
              <w:rPr>
                <w:color w:val="000000"/>
                <w:szCs w:val="24"/>
              </w:rPr>
              <w:t> </w:t>
            </w:r>
          </w:p>
        </w:tc>
        <w:tc>
          <w:tcPr>
            <w:tcW w:w="1218"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33871648</w:t>
            </w:r>
          </w:p>
        </w:tc>
        <w:tc>
          <w:tcPr>
            <w:tcW w:w="1061" w:type="dxa"/>
            <w:tcBorders>
              <w:top w:val="nil"/>
              <w:left w:val="nil"/>
              <w:bottom w:val="single" w:sz="4" w:space="0" w:color="auto"/>
              <w:right w:val="single" w:sz="4" w:space="0" w:color="auto"/>
            </w:tcBorders>
            <w:noWrap/>
            <w:vAlign w:val="bottom"/>
          </w:tcPr>
          <w:p w:rsidR="00BB3FBD" w:rsidRPr="00830BD7" w:rsidRDefault="00BB3FBD" w:rsidP="00830BD7">
            <w:pPr>
              <w:spacing w:after="0"/>
              <w:rPr>
                <w:color w:val="000000"/>
                <w:szCs w:val="24"/>
              </w:rPr>
            </w:pPr>
            <w:r w:rsidRPr="00830BD7">
              <w:rPr>
                <w:color w:val="000000"/>
                <w:szCs w:val="24"/>
              </w:rPr>
              <w:t> </w:t>
            </w:r>
          </w:p>
        </w:tc>
        <w:tc>
          <w:tcPr>
            <w:tcW w:w="1295" w:type="dxa"/>
            <w:tcBorders>
              <w:top w:val="nil"/>
              <w:left w:val="nil"/>
              <w:bottom w:val="single" w:sz="4" w:space="0" w:color="auto"/>
              <w:right w:val="single" w:sz="4" w:space="0" w:color="auto"/>
            </w:tcBorders>
            <w:noWrap/>
            <w:vAlign w:val="bottom"/>
          </w:tcPr>
          <w:p w:rsidR="00BB3FBD" w:rsidRPr="00830BD7" w:rsidRDefault="00BB3FBD" w:rsidP="00830BD7">
            <w:pPr>
              <w:spacing w:after="0"/>
              <w:rPr>
                <w:color w:val="000000"/>
                <w:szCs w:val="24"/>
              </w:rPr>
            </w:pPr>
            <w:r w:rsidRPr="00830BD7">
              <w:rPr>
                <w:color w:val="000000"/>
                <w:szCs w:val="24"/>
              </w:rPr>
              <w:t> </w:t>
            </w:r>
          </w:p>
        </w:tc>
        <w:tc>
          <w:tcPr>
            <w:tcW w:w="138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1161729625</w:t>
            </w:r>
          </w:p>
        </w:tc>
        <w:tc>
          <w:tcPr>
            <w:tcW w:w="204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16103568849</w:t>
            </w:r>
          </w:p>
        </w:tc>
      </w:tr>
      <w:tr w:rsidR="00BB3FBD" w:rsidRPr="002B2716" w:rsidTr="00830BD7">
        <w:trPr>
          <w:trHeight w:val="255"/>
        </w:trPr>
        <w:tc>
          <w:tcPr>
            <w:tcW w:w="2018" w:type="dxa"/>
            <w:tcBorders>
              <w:top w:val="nil"/>
              <w:left w:val="single" w:sz="4" w:space="0" w:color="auto"/>
              <w:bottom w:val="single" w:sz="4" w:space="0" w:color="auto"/>
              <w:right w:val="single" w:sz="4" w:space="0" w:color="auto"/>
            </w:tcBorders>
            <w:noWrap/>
            <w:vAlign w:val="bottom"/>
          </w:tcPr>
          <w:p w:rsidR="00BB3FBD" w:rsidRPr="00830BD7" w:rsidRDefault="00BB3FBD" w:rsidP="00830BD7">
            <w:pPr>
              <w:spacing w:after="0"/>
              <w:rPr>
                <w:color w:val="000000"/>
                <w:szCs w:val="24"/>
              </w:rPr>
            </w:pPr>
            <w:r w:rsidRPr="00830BD7">
              <w:rPr>
                <w:color w:val="000000"/>
                <w:szCs w:val="24"/>
              </w:rPr>
              <w:t> </w:t>
            </w:r>
          </w:p>
        </w:tc>
        <w:tc>
          <w:tcPr>
            <w:tcW w:w="1218" w:type="dxa"/>
            <w:tcBorders>
              <w:top w:val="nil"/>
              <w:left w:val="nil"/>
              <w:bottom w:val="single" w:sz="4" w:space="0" w:color="auto"/>
              <w:right w:val="single" w:sz="4" w:space="0" w:color="auto"/>
            </w:tcBorders>
            <w:noWrap/>
            <w:vAlign w:val="bottom"/>
          </w:tcPr>
          <w:p w:rsidR="00BB3FBD" w:rsidRPr="00830BD7" w:rsidRDefault="00BB3FBD" w:rsidP="00830BD7">
            <w:pPr>
              <w:spacing w:after="0"/>
              <w:rPr>
                <w:color w:val="000000"/>
                <w:szCs w:val="24"/>
              </w:rPr>
            </w:pPr>
            <w:r w:rsidRPr="00830BD7">
              <w:rPr>
                <w:color w:val="000000"/>
                <w:szCs w:val="24"/>
              </w:rPr>
              <w:t> </w:t>
            </w:r>
          </w:p>
        </w:tc>
        <w:tc>
          <w:tcPr>
            <w:tcW w:w="1061" w:type="dxa"/>
            <w:tcBorders>
              <w:top w:val="nil"/>
              <w:left w:val="nil"/>
              <w:bottom w:val="single" w:sz="4" w:space="0" w:color="auto"/>
              <w:right w:val="single" w:sz="4" w:space="0" w:color="auto"/>
            </w:tcBorders>
            <w:noWrap/>
            <w:vAlign w:val="bottom"/>
          </w:tcPr>
          <w:p w:rsidR="00BB3FBD" w:rsidRPr="00830BD7" w:rsidRDefault="00BB3FBD" w:rsidP="00830BD7">
            <w:pPr>
              <w:spacing w:after="0"/>
              <w:rPr>
                <w:color w:val="000000"/>
                <w:szCs w:val="24"/>
              </w:rPr>
            </w:pPr>
            <w:r w:rsidRPr="00830BD7">
              <w:rPr>
                <w:color w:val="000000"/>
                <w:szCs w:val="24"/>
              </w:rPr>
              <w:t> </w:t>
            </w:r>
          </w:p>
        </w:tc>
        <w:tc>
          <w:tcPr>
            <w:tcW w:w="1295" w:type="dxa"/>
            <w:tcBorders>
              <w:top w:val="nil"/>
              <w:left w:val="nil"/>
              <w:bottom w:val="single" w:sz="4" w:space="0" w:color="auto"/>
              <w:right w:val="single" w:sz="4" w:space="0" w:color="auto"/>
            </w:tcBorders>
            <w:noWrap/>
            <w:vAlign w:val="bottom"/>
          </w:tcPr>
          <w:p w:rsidR="00BB3FBD" w:rsidRPr="00830BD7" w:rsidRDefault="00BB3FBD" w:rsidP="00830BD7">
            <w:pPr>
              <w:spacing w:after="0"/>
              <w:rPr>
                <w:color w:val="000000"/>
                <w:szCs w:val="24"/>
              </w:rPr>
            </w:pPr>
            <w:r>
              <w:rPr>
                <w:color w:val="000000"/>
                <w:szCs w:val="24"/>
              </w:rPr>
              <w:t>E</w:t>
            </w:r>
            <w:r w:rsidRPr="00830BD7">
              <w:rPr>
                <w:color w:val="000000"/>
                <w:szCs w:val="24"/>
              </w:rPr>
              <w:t>st mean</w:t>
            </w:r>
          </w:p>
        </w:tc>
        <w:tc>
          <w:tcPr>
            <w:tcW w:w="138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34.30</w:t>
            </w:r>
          </w:p>
        </w:tc>
        <w:tc>
          <w:tcPr>
            <w:tcW w:w="204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475.429165</w:t>
            </w:r>
          </w:p>
        </w:tc>
      </w:tr>
      <w:tr w:rsidR="00BB3FBD" w:rsidRPr="002B2716" w:rsidTr="00830BD7">
        <w:trPr>
          <w:trHeight w:val="255"/>
        </w:trPr>
        <w:tc>
          <w:tcPr>
            <w:tcW w:w="2018" w:type="dxa"/>
            <w:tcBorders>
              <w:top w:val="nil"/>
              <w:left w:val="single" w:sz="4" w:space="0" w:color="auto"/>
              <w:bottom w:val="single" w:sz="4" w:space="0" w:color="auto"/>
              <w:right w:val="single" w:sz="4" w:space="0" w:color="auto"/>
            </w:tcBorders>
            <w:noWrap/>
            <w:vAlign w:val="bottom"/>
          </w:tcPr>
          <w:p w:rsidR="00BB3FBD" w:rsidRPr="00830BD7" w:rsidRDefault="00BB3FBD" w:rsidP="00830BD7">
            <w:pPr>
              <w:spacing w:after="0"/>
              <w:rPr>
                <w:color w:val="000000"/>
                <w:szCs w:val="24"/>
              </w:rPr>
            </w:pPr>
            <w:r w:rsidRPr="00830BD7">
              <w:rPr>
                <w:color w:val="000000"/>
                <w:szCs w:val="24"/>
              </w:rPr>
              <w:t> </w:t>
            </w:r>
          </w:p>
        </w:tc>
        <w:tc>
          <w:tcPr>
            <w:tcW w:w="1218" w:type="dxa"/>
            <w:tcBorders>
              <w:top w:val="nil"/>
              <w:left w:val="nil"/>
              <w:bottom w:val="single" w:sz="4" w:space="0" w:color="auto"/>
              <w:right w:val="single" w:sz="4" w:space="0" w:color="auto"/>
            </w:tcBorders>
            <w:noWrap/>
            <w:vAlign w:val="bottom"/>
          </w:tcPr>
          <w:p w:rsidR="00BB3FBD" w:rsidRPr="00830BD7" w:rsidRDefault="00BB3FBD" w:rsidP="00830BD7">
            <w:pPr>
              <w:spacing w:after="0"/>
              <w:rPr>
                <w:color w:val="000000"/>
                <w:szCs w:val="24"/>
              </w:rPr>
            </w:pPr>
            <w:r w:rsidRPr="00830BD7">
              <w:rPr>
                <w:color w:val="000000"/>
                <w:szCs w:val="24"/>
              </w:rPr>
              <w:t> </w:t>
            </w:r>
          </w:p>
        </w:tc>
        <w:tc>
          <w:tcPr>
            <w:tcW w:w="1061" w:type="dxa"/>
            <w:tcBorders>
              <w:top w:val="nil"/>
              <w:left w:val="nil"/>
              <w:bottom w:val="single" w:sz="4" w:space="0" w:color="auto"/>
              <w:right w:val="single" w:sz="4" w:space="0" w:color="auto"/>
            </w:tcBorders>
            <w:noWrap/>
            <w:vAlign w:val="bottom"/>
          </w:tcPr>
          <w:p w:rsidR="00BB3FBD" w:rsidRPr="00830BD7" w:rsidRDefault="00BB3FBD" w:rsidP="00830BD7">
            <w:pPr>
              <w:spacing w:after="0"/>
              <w:rPr>
                <w:color w:val="000000"/>
                <w:szCs w:val="24"/>
              </w:rPr>
            </w:pPr>
            <w:r w:rsidRPr="00830BD7">
              <w:rPr>
                <w:color w:val="000000"/>
                <w:szCs w:val="24"/>
              </w:rPr>
              <w:t> </w:t>
            </w:r>
          </w:p>
        </w:tc>
        <w:tc>
          <w:tcPr>
            <w:tcW w:w="1295" w:type="dxa"/>
            <w:tcBorders>
              <w:top w:val="nil"/>
              <w:left w:val="nil"/>
              <w:bottom w:val="single" w:sz="4" w:space="0" w:color="auto"/>
              <w:right w:val="single" w:sz="4" w:space="0" w:color="auto"/>
            </w:tcBorders>
            <w:noWrap/>
            <w:vAlign w:val="bottom"/>
          </w:tcPr>
          <w:p w:rsidR="00BB3FBD" w:rsidRPr="00830BD7" w:rsidRDefault="00BB3FBD" w:rsidP="00830BD7">
            <w:pPr>
              <w:spacing w:after="0"/>
              <w:rPr>
                <w:color w:val="000000"/>
                <w:szCs w:val="24"/>
              </w:rPr>
            </w:pPr>
            <w:r>
              <w:rPr>
                <w:color w:val="000000"/>
                <w:szCs w:val="24"/>
              </w:rPr>
              <w:t>E</w:t>
            </w:r>
            <w:r w:rsidRPr="00830BD7">
              <w:rPr>
                <w:color w:val="000000"/>
                <w:szCs w:val="24"/>
              </w:rPr>
              <w:t>st std dev</w:t>
            </w:r>
          </w:p>
        </w:tc>
        <w:tc>
          <w:tcPr>
            <w:tcW w:w="1384" w:type="dxa"/>
            <w:tcBorders>
              <w:top w:val="nil"/>
              <w:left w:val="nil"/>
              <w:bottom w:val="single" w:sz="4" w:space="0" w:color="auto"/>
              <w:right w:val="single" w:sz="4" w:space="0" w:color="auto"/>
            </w:tcBorders>
            <w:noWrap/>
            <w:vAlign w:val="bottom"/>
          </w:tcPr>
          <w:p w:rsidR="00BB3FBD" w:rsidRPr="00830BD7" w:rsidRDefault="00BB3FBD" w:rsidP="00830BD7">
            <w:pPr>
              <w:spacing w:after="0"/>
              <w:jc w:val="right"/>
              <w:rPr>
                <w:color w:val="000000"/>
                <w:szCs w:val="24"/>
              </w:rPr>
            </w:pPr>
            <w:r w:rsidRPr="00830BD7">
              <w:rPr>
                <w:color w:val="000000"/>
                <w:szCs w:val="24"/>
              </w:rPr>
              <w:t>21.80</w:t>
            </w:r>
          </w:p>
        </w:tc>
        <w:tc>
          <w:tcPr>
            <w:tcW w:w="2044" w:type="dxa"/>
            <w:tcBorders>
              <w:top w:val="nil"/>
              <w:left w:val="nil"/>
              <w:bottom w:val="single" w:sz="4" w:space="0" w:color="auto"/>
              <w:right w:val="single" w:sz="4" w:space="0" w:color="auto"/>
            </w:tcBorders>
            <w:noWrap/>
            <w:vAlign w:val="bottom"/>
          </w:tcPr>
          <w:p w:rsidR="00BB3FBD" w:rsidRPr="00830BD7" w:rsidRDefault="00BB3FBD" w:rsidP="00830BD7">
            <w:pPr>
              <w:spacing w:after="0"/>
              <w:rPr>
                <w:color w:val="000000"/>
                <w:szCs w:val="24"/>
              </w:rPr>
            </w:pPr>
            <w:r w:rsidRPr="00830BD7">
              <w:rPr>
                <w:color w:val="000000"/>
                <w:szCs w:val="24"/>
              </w:rPr>
              <w:t> </w:t>
            </w:r>
          </w:p>
        </w:tc>
      </w:tr>
    </w:tbl>
    <w:p w:rsidR="00BB3FBD" w:rsidRDefault="00BB3FBD" w:rsidP="00742780">
      <w:pPr>
        <w:tabs>
          <w:tab w:val="left" w:pos="5272"/>
        </w:tabs>
        <w:spacing w:after="0"/>
        <w:ind w:left="360"/>
        <w:rPr>
          <w:szCs w:val="24"/>
        </w:rPr>
      </w:pPr>
      <w:r>
        <w:rPr>
          <w:szCs w:val="24"/>
        </w:rPr>
        <w:tab/>
      </w:r>
    </w:p>
    <w:p w:rsidR="00BB3FBD" w:rsidRDefault="00BB3FBD" w:rsidP="00742780">
      <w:pPr>
        <w:tabs>
          <w:tab w:val="left" w:pos="5272"/>
        </w:tabs>
        <w:spacing w:after="0"/>
        <w:ind w:left="360"/>
        <w:rPr>
          <w:szCs w:val="24"/>
        </w:rPr>
      </w:pPr>
    </w:p>
    <w:p w:rsidR="00BB3FBD" w:rsidRDefault="00BB3FBD" w:rsidP="00742780">
      <w:pPr>
        <w:tabs>
          <w:tab w:val="left" w:pos="5272"/>
        </w:tabs>
        <w:spacing w:after="0"/>
        <w:ind w:left="360"/>
        <w:rPr>
          <w:szCs w:val="24"/>
        </w:rPr>
      </w:pPr>
      <w:r>
        <w:rPr>
          <w:noProof/>
        </w:rPr>
        <w:pict>
          <v:shape id="_x0000_s1055" type="#_x0000_t202" style="position:absolute;left:0;text-align:left;margin-left:441pt;margin-top:319.85pt;width:54pt;height:18pt;z-index:251655168" stroked="f">
            <v:textbox>
              <w:txbxContent>
                <w:p w:rsidR="00BB3FBD" w:rsidRPr="00611530" w:rsidRDefault="00BB3FBD" w:rsidP="00A373A3">
                  <w:r>
                    <w:t>02-33</w:t>
                  </w:r>
                </w:p>
              </w:txbxContent>
            </v:textbox>
          </v:shape>
        </w:pict>
      </w:r>
      <w:r>
        <w:rPr>
          <w:szCs w:val="24"/>
        </w:rPr>
        <w:br w:type="page"/>
        <w:t xml:space="preserve">18. </w:t>
      </w:r>
      <w:r w:rsidRPr="00541EEE">
        <w:rPr>
          <w:szCs w:val="24"/>
        </w:rPr>
        <w:t>A deep</w:t>
      </w:r>
      <w:r w:rsidRPr="00541EEE">
        <w:rPr>
          <w:rFonts w:ascii="Cambria Math" w:hAnsi="Cambria Math" w:cs="Cambria Math"/>
          <w:szCs w:val="24"/>
        </w:rPr>
        <w:t>‐</w:t>
      </w:r>
      <w:r w:rsidRPr="00541EEE">
        <w:rPr>
          <w:szCs w:val="24"/>
        </w:rPr>
        <w:t>foundation engineering contractor has bid on a foundation system for a new world headquarters building for a Fortune 500 company. A part of the project consists of installing 311 auger cast piles. The contractor was given bid information for cost</w:t>
      </w:r>
      <w:r w:rsidRPr="00541EEE">
        <w:rPr>
          <w:rFonts w:ascii="Cambria Math" w:hAnsi="Cambria Math" w:cs="Cambria Math"/>
          <w:szCs w:val="24"/>
        </w:rPr>
        <w:t>‐</w:t>
      </w:r>
      <w:r w:rsidRPr="00541EEE">
        <w:rPr>
          <w:szCs w:val="24"/>
        </w:rPr>
        <w:t xml:space="preserve">estimating purposes, which consisted of the estimated depth of each pile; however, actual drill footage of each pile could not be determined exactly until construction was performed. The Excel file </w:t>
      </w:r>
      <w:r w:rsidRPr="00C56383">
        <w:rPr>
          <w:i/>
          <w:szCs w:val="24"/>
        </w:rPr>
        <w:t>Pile Foundation</w:t>
      </w:r>
      <w:r w:rsidRPr="00541EEE">
        <w:rPr>
          <w:szCs w:val="24"/>
        </w:rPr>
        <w:t xml:space="preserve"> contains the estimates and actual pile lengths after the project was completed. Compute the correlation coefficient between the estimated and actual pile lengths. What does this tell you?</w:t>
      </w:r>
    </w:p>
    <w:p w:rsidR="00BB3FBD" w:rsidRDefault="00BB3FBD" w:rsidP="00742780">
      <w:pPr>
        <w:tabs>
          <w:tab w:val="left" w:pos="5272"/>
        </w:tabs>
        <w:spacing w:after="0"/>
        <w:ind w:left="360"/>
        <w:rPr>
          <w:szCs w:val="24"/>
        </w:rPr>
      </w:pPr>
    </w:p>
    <w:p w:rsidR="00BB3FBD" w:rsidRDefault="00BB3FBD" w:rsidP="00742780">
      <w:pPr>
        <w:tabs>
          <w:tab w:val="left" w:pos="5272"/>
        </w:tabs>
        <w:spacing w:after="0"/>
        <w:ind w:left="360"/>
        <w:rPr>
          <w:b/>
          <w:szCs w:val="24"/>
        </w:rPr>
      </w:pPr>
      <w:r w:rsidRPr="008D0674">
        <w:rPr>
          <w:b/>
          <w:szCs w:val="24"/>
        </w:rPr>
        <w:t>Answer:</w:t>
      </w:r>
    </w:p>
    <w:tbl>
      <w:tblPr>
        <w:tblpPr w:leftFromText="180" w:rightFromText="180" w:vertAnchor="text" w:tblpY="1"/>
        <w:tblOverlap w:val="never"/>
        <w:tblW w:w="4340" w:type="dxa"/>
        <w:tblInd w:w="538" w:type="dxa"/>
        <w:tblLook w:val="00A0"/>
      </w:tblPr>
      <w:tblGrid>
        <w:gridCol w:w="1920"/>
        <w:gridCol w:w="2420"/>
      </w:tblGrid>
      <w:tr w:rsidR="00BB3FBD" w:rsidRPr="002B2716" w:rsidTr="00C56383">
        <w:trPr>
          <w:trHeight w:val="255"/>
        </w:trPr>
        <w:tc>
          <w:tcPr>
            <w:tcW w:w="192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B3FBD" w:rsidRPr="00C56383" w:rsidRDefault="00BB3FBD" w:rsidP="00C56383">
            <w:pPr>
              <w:spacing w:after="0"/>
              <w:rPr>
                <w:b/>
                <w:bCs/>
                <w:szCs w:val="24"/>
              </w:rPr>
            </w:pPr>
            <w:r w:rsidRPr="00C56383">
              <w:rPr>
                <w:b/>
                <w:bCs/>
                <w:szCs w:val="24"/>
              </w:rPr>
              <w:t> </w:t>
            </w:r>
          </w:p>
        </w:tc>
        <w:tc>
          <w:tcPr>
            <w:tcW w:w="2420" w:type="dxa"/>
            <w:tcBorders>
              <w:top w:val="single" w:sz="4" w:space="0" w:color="auto"/>
              <w:left w:val="nil"/>
              <w:bottom w:val="single" w:sz="4" w:space="0" w:color="auto"/>
              <w:right w:val="single" w:sz="4" w:space="0" w:color="auto"/>
            </w:tcBorders>
            <w:shd w:val="clear" w:color="000000" w:fill="FFFFFF"/>
            <w:noWrap/>
            <w:vAlign w:val="bottom"/>
          </w:tcPr>
          <w:p w:rsidR="00BB3FBD" w:rsidRPr="00C56383" w:rsidRDefault="00BB3FBD" w:rsidP="00C56383">
            <w:pPr>
              <w:spacing w:after="0"/>
              <w:rPr>
                <w:b/>
                <w:bCs/>
                <w:szCs w:val="24"/>
              </w:rPr>
            </w:pPr>
            <w:r w:rsidRPr="00C56383">
              <w:rPr>
                <w:b/>
                <w:bCs/>
                <w:szCs w:val="24"/>
              </w:rPr>
              <w:t>Estimated pile length (ft)</w:t>
            </w:r>
          </w:p>
        </w:tc>
      </w:tr>
      <w:tr w:rsidR="00BB3FBD" w:rsidRPr="002B2716" w:rsidTr="00C56383">
        <w:trPr>
          <w:trHeight w:val="255"/>
        </w:trPr>
        <w:tc>
          <w:tcPr>
            <w:tcW w:w="1920" w:type="dxa"/>
            <w:tcBorders>
              <w:top w:val="nil"/>
              <w:left w:val="single" w:sz="4" w:space="0" w:color="auto"/>
              <w:bottom w:val="single" w:sz="4" w:space="0" w:color="auto"/>
              <w:right w:val="single" w:sz="4" w:space="0" w:color="auto"/>
            </w:tcBorders>
            <w:shd w:val="clear" w:color="000000" w:fill="FFFFFF"/>
            <w:noWrap/>
            <w:vAlign w:val="bottom"/>
          </w:tcPr>
          <w:p w:rsidR="00BB3FBD" w:rsidRPr="00C56383" w:rsidRDefault="00BB3FBD" w:rsidP="00C56383">
            <w:pPr>
              <w:spacing w:after="0"/>
              <w:rPr>
                <w:szCs w:val="24"/>
              </w:rPr>
            </w:pPr>
            <w:r w:rsidRPr="00C56383">
              <w:rPr>
                <w:szCs w:val="24"/>
              </w:rPr>
              <w:t>Actual pile length (ft)</w:t>
            </w:r>
          </w:p>
        </w:tc>
        <w:tc>
          <w:tcPr>
            <w:tcW w:w="2420" w:type="dxa"/>
            <w:tcBorders>
              <w:top w:val="nil"/>
              <w:left w:val="nil"/>
              <w:bottom w:val="single" w:sz="4" w:space="0" w:color="auto"/>
              <w:right w:val="single" w:sz="4" w:space="0" w:color="auto"/>
            </w:tcBorders>
            <w:shd w:val="clear" w:color="000000" w:fill="FFFFFF"/>
            <w:noWrap/>
            <w:vAlign w:val="bottom"/>
          </w:tcPr>
          <w:p w:rsidR="00BB3FBD" w:rsidRPr="00C56383" w:rsidRDefault="00BB3FBD" w:rsidP="00C56383">
            <w:pPr>
              <w:spacing w:after="0"/>
              <w:jc w:val="right"/>
              <w:rPr>
                <w:szCs w:val="24"/>
              </w:rPr>
            </w:pPr>
            <w:r w:rsidRPr="00C56383">
              <w:rPr>
                <w:szCs w:val="24"/>
              </w:rPr>
              <w:t>0.797</w:t>
            </w:r>
          </w:p>
        </w:tc>
      </w:tr>
    </w:tbl>
    <w:p w:rsidR="00BB3FBD" w:rsidRDefault="00BB3FBD" w:rsidP="00742780">
      <w:pPr>
        <w:tabs>
          <w:tab w:val="left" w:pos="5272"/>
        </w:tabs>
        <w:spacing w:after="0"/>
        <w:ind w:left="360"/>
        <w:rPr>
          <w:szCs w:val="24"/>
        </w:rPr>
      </w:pPr>
      <w:r>
        <w:rPr>
          <w:szCs w:val="24"/>
        </w:rPr>
        <w:br w:type="textWrapping" w:clear="all"/>
      </w:r>
      <w:r w:rsidRPr="00E4104B">
        <w:rPr>
          <w:szCs w:val="24"/>
        </w:rPr>
        <w:t>Th</w:t>
      </w:r>
      <w:r>
        <w:rPr>
          <w:szCs w:val="24"/>
        </w:rPr>
        <w:t>ere</w:t>
      </w:r>
      <w:r w:rsidRPr="00E4104B">
        <w:rPr>
          <w:szCs w:val="24"/>
        </w:rPr>
        <w:t xml:space="preserve"> is a high correlation between estimated and actual pile length. This means that the estimates made about the length were very accurate.</w:t>
      </w:r>
    </w:p>
    <w:p w:rsidR="00BB3FBD" w:rsidRDefault="00BB3FBD" w:rsidP="00742780">
      <w:pPr>
        <w:tabs>
          <w:tab w:val="left" w:pos="5272"/>
        </w:tabs>
        <w:spacing w:after="0"/>
        <w:ind w:left="360"/>
        <w:rPr>
          <w:szCs w:val="24"/>
        </w:rPr>
      </w:pPr>
    </w:p>
    <w:p w:rsidR="00BB3FBD" w:rsidRDefault="00BB3FBD" w:rsidP="00742780">
      <w:pPr>
        <w:tabs>
          <w:tab w:val="left" w:pos="5272"/>
        </w:tabs>
        <w:spacing w:after="0"/>
        <w:ind w:left="360"/>
        <w:rPr>
          <w:szCs w:val="24"/>
        </w:rPr>
      </w:pPr>
    </w:p>
    <w:p w:rsidR="00BB3FBD" w:rsidRDefault="00BB3FBD" w:rsidP="00742780">
      <w:pPr>
        <w:tabs>
          <w:tab w:val="left" w:pos="5272"/>
        </w:tabs>
        <w:spacing w:after="0"/>
        <w:ind w:left="360"/>
        <w:rPr>
          <w:szCs w:val="24"/>
        </w:rPr>
      </w:pPr>
      <w:r>
        <w:rPr>
          <w:szCs w:val="24"/>
        </w:rPr>
        <w:t xml:space="preserve">19. </w:t>
      </w:r>
      <w:r w:rsidRPr="00115915">
        <w:rPr>
          <w:szCs w:val="24"/>
        </w:rPr>
        <w:t xml:space="preserve">Call centers have high turnover rates because of the stressful environment. The national average is approximately 50%. The director of human resources for a large bank has compiled data from about 70 former employees at one of the bank’s call centers (see </w:t>
      </w:r>
      <w:r>
        <w:rPr>
          <w:szCs w:val="24"/>
        </w:rPr>
        <w:t xml:space="preserve">the Excel file </w:t>
      </w:r>
      <w:r w:rsidRPr="00115915">
        <w:rPr>
          <w:i/>
          <w:szCs w:val="24"/>
        </w:rPr>
        <w:t>Call Center Data</w:t>
      </w:r>
      <w:r w:rsidRPr="00115915">
        <w:rPr>
          <w:szCs w:val="24"/>
        </w:rPr>
        <w:t>). For this sample, how strongly is length of service correlated with starting age?</w:t>
      </w:r>
    </w:p>
    <w:p w:rsidR="00BB3FBD" w:rsidRDefault="00BB3FBD" w:rsidP="00742780">
      <w:pPr>
        <w:tabs>
          <w:tab w:val="left" w:pos="5272"/>
        </w:tabs>
        <w:spacing w:after="0"/>
        <w:ind w:left="360"/>
        <w:rPr>
          <w:szCs w:val="24"/>
        </w:rPr>
      </w:pPr>
    </w:p>
    <w:p w:rsidR="00BB3FBD" w:rsidRDefault="00BB3FBD" w:rsidP="00742780">
      <w:pPr>
        <w:tabs>
          <w:tab w:val="left" w:pos="5272"/>
        </w:tabs>
        <w:spacing w:after="0"/>
        <w:ind w:left="360"/>
        <w:rPr>
          <w:b/>
          <w:szCs w:val="24"/>
        </w:rPr>
      </w:pPr>
      <w:r w:rsidRPr="000A37A0">
        <w:rPr>
          <w:b/>
          <w:szCs w:val="24"/>
        </w:rPr>
        <w:t>Answer:</w:t>
      </w:r>
    </w:p>
    <w:p w:rsidR="00BB3FBD" w:rsidRPr="00D460B2" w:rsidRDefault="00BB3FBD" w:rsidP="00D460B2">
      <w:pPr>
        <w:tabs>
          <w:tab w:val="left" w:pos="5272"/>
        </w:tabs>
        <w:spacing w:after="0"/>
        <w:ind w:left="360"/>
        <w:rPr>
          <w:szCs w:val="24"/>
        </w:rPr>
      </w:pPr>
      <w:r>
        <w:rPr>
          <w:szCs w:val="24"/>
        </w:rPr>
        <w:t>Length of service (years)</w:t>
      </w:r>
    </w:p>
    <w:p w:rsidR="00BB3FBD" w:rsidRPr="000A37A0" w:rsidRDefault="00BB3FBD" w:rsidP="00D460B2">
      <w:pPr>
        <w:tabs>
          <w:tab w:val="left" w:pos="5272"/>
        </w:tabs>
        <w:spacing w:after="0"/>
        <w:ind w:left="360"/>
        <w:rPr>
          <w:szCs w:val="24"/>
        </w:rPr>
      </w:pPr>
      <w:r w:rsidRPr="000A37A0">
        <w:rPr>
          <w:szCs w:val="24"/>
        </w:rPr>
        <w:t>Starting age: -0.61</w:t>
      </w:r>
    </w:p>
    <w:p w:rsidR="00BB3FBD" w:rsidRPr="00A373A3" w:rsidRDefault="00BB3FBD" w:rsidP="00A373A3">
      <w:pPr>
        <w:rPr>
          <w:szCs w:val="24"/>
        </w:rPr>
      </w:pPr>
      <w:r w:rsidRPr="00A373A3">
        <w:rPr>
          <w:szCs w:val="24"/>
        </w:rPr>
        <w:t>There is a moderately high negative correlation. This means that the younger workers are more likely to stay on the call center job longer.</w:t>
      </w:r>
    </w:p>
    <w:p w:rsidR="00BB3FBD" w:rsidRPr="00A373A3" w:rsidRDefault="00BB3FBD" w:rsidP="00A373A3">
      <w:pPr>
        <w:rPr>
          <w:szCs w:val="24"/>
        </w:rPr>
      </w:pPr>
      <w:r>
        <w:rPr>
          <w:noProof/>
        </w:rPr>
        <w:pict>
          <v:shape id="_x0000_s1056" type="#_x0000_t202" style="position:absolute;margin-left:441pt;margin-top:219.95pt;width:54pt;height:18pt;z-index:251656192" stroked="f">
            <v:textbox>
              <w:txbxContent>
                <w:p w:rsidR="00BB3FBD" w:rsidRPr="00611530" w:rsidRDefault="00BB3FBD" w:rsidP="00A373A3">
                  <w:r>
                    <w:t>02-34</w:t>
                  </w:r>
                </w:p>
              </w:txbxContent>
            </v:textbox>
          </v:shape>
        </w:pict>
      </w:r>
      <w:r>
        <w:rPr>
          <w:szCs w:val="24"/>
        </w:rPr>
        <w:br w:type="page"/>
      </w:r>
    </w:p>
    <w:p w:rsidR="00BB3FBD" w:rsidRPr="00A373A3" w:rsidRDefault="00BB3FBD" w:rsidP="00A373A3">
      <w:pPr>
        <w:rPr>
          <w:szCs w:val="24"/>
        </w:rPr>
      </w:pPr>
      <w:r w:rsidRPr="00A373A3">
        <w:rPr>
          <w:szCs w:val="24"/>
        </w:rPr>
        <w:t>20. A national homebuilder builds single‐family homes and condominium‐style townhouses. The Excel file House Sales provides information on the selling price, lot cost, type of home, and region of the country (M = Midwest, S = South) for closings during one month.</w:t>
      </w:r>
    </w:p>
    <w:p w:rsidR="00BB3FBD" w:rsidRPr="00A373A3" w:rsidRDefault="00BB3FBD" w:rsidP="00A373A3">
      <w:pPr>
        <w:rPr>
          <w:szCs w:val="24"/>
        </w:rPr>
      </w:pPr>
      <w:r w:rsidRPr="00A373A3">
        <w:rPr>
          <w:szCs w:val="24"/>
        </w:rPr>
        <w:t>a. Construct a scatter diagram showing the relationship between sales price and lot cost. Does there appear to be a linear relationship? Compute the correlation coefficient.</w:t>
      </w:r>
    </w:p>
    <w:p w:rsidR="00BB3FBD" w:rsidRPr="00C42165" w:rsidRDefault="00BB3FBD" w:rsidP="00A373A3">
      <w:r w:rsidRPr="00C42165">
        <w:t>b. Construct scatter diagrams showing the relationship between sales price and lot cost for each region. Do linear relationships appear to exist? Compute the correlation coefficients.</w:t>
      </w:r>
    </w:p>
    <w:p w:rsidR="00BB3FBD" w:rsidRDefault="00BB3FBD" w:rsidP="00C42165">
      <w:pPr>
        <w:tabs>
          <w:tab w:val="left" w:pos="5272"/>
        </w:tabs>
        <w:spacing w:after="0"/>
        <w:ind w:left="360"/>
        <w:rPr>
          <w:szCs w:val="24"/>
        </w:rPr>
      </w:pPr>
      <w:r w:rsidRPr="00C42165">
        <w:rPr>
          <w:szCs w:val="24"/>
        </w:rPr>
        <w:t>c. Construct scatter diagrams showing the relationship between sales price and lot cost for each type of house. Do linear relationships appear to exist? Compute the correlation coefficients.</w:t>
      </w:r>
    </w:p>
    <w:p w:rsidR="00BB3FBD" w:rsidRDefault="00BB3FBD" w:rsidP="00C42165">
      <w:pPr>
        <w:tabs>
          <w:tab w:val="left" w:pos="5272"/>
        </w:tabs>
        <w:spacing w:after="0"/>
        <w:ind w:left="360"/>
        <w:rPr>
          <w:szCs w:val="24"/>
        </w:rPr>
      </w:pPr>
    </w:p>
    <w:p w:rsidR="00BB3FBD" w:rsidRDefault="00BB3FBD" w:rsidP="00C42165">
      <w:pPr>
        <w:tabs>
          <w:tab w:val="left" w:pos="5272"/>
        </w:tabs>
        <w:spacing w:after="0"/>
        <w:ind w:left="360"/>
        <w:rPr>
          <w:b/>
          <w:szCs w:val="24"/>
        </w:rPr>
      </w:pPr>
      <w:r w:rsidRPr="00115657">
        <w:rPr>
          <w:b/>
          <w:szCs w:val="24"/>
        </w:rPr>
        <w:t>Answer:</w:t>
      </w:r>
    </w:p>
    <w:p w:rsidR="00BB3FBD" w:rsidRDefault="00BB3FBD" w:rsidP="00C42165">
      <w:pPr>
        <w:tabs>
          <w:tab w:val="left" w:pos="5272"/>
        </w:tabs>
        <w:spacing w:after="0"/>
        <w:ind w:left="360"/>
        <w:rPr>
          <w:szCs w:val="24"/>
        </w:rPr>
      </w:pPr>
      <w:r w:rsidRPr="00227AFC">
        <w:rPr>
          <w:noProof/>
        </w:rPr>
        <w:pict>
          <v:shape id="Chart 2" o:spid="_x0000_i1037" type="#_x0000_t75" style="width:306pt;height:192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">
            <v:imagedata r:id="rId11" o:title=""/>
            <o:lock v:ext="edit" aspectratio="f"/>
          </v:shape>
        </w:pict>
      </w:r>
    </w:p>
    <w:p w:rsidR="00BB3FBD" w:rsidRPr="007408EB" w:rsidRDefault="00BB3FBD" w:rsidP="006B7EA2">
      <w:pPr>
        <w:tabs>
          <w:tab w:val="left" w:pos="5272"/>
        </w:tabs>
        <w:spacing w:after="0"/>
        <w:ind w:left="360"/>
        <w:rPr>
          <w:szCs w:val="24"/>
        </w:rPr>
      </w:pPr>
      <w:r w:rsidRPr="007408EB">
        <w:rPr>
          <w:szCs w:val="24"/>
        </w:rPr>
        <w:t>Correlation</w:t>
      </w:r>
      <w:r>
        <w:rPr>
          <w:szCs w:val="24"/>
        </w:rPr>
        <w:t xml:space="preserve"> between </w:t>
      </w:r>
      <w:r w:rsidRPr="007408EB">
        <w:rPr>
          <w:szCs w:val="24"/>
        </w:rPr>
        <w:t>Lot cost</w:t>
      </w:r>
      <w:r>
        <w:rPr>
          <w:szCs w:val="24"/>
        </w:rPr>
        <w:t xml:space="preserve"> and </w:t>
      </w:r>
      <w:r w:rsidRPr="007408EB">
        <w:rPr>
          <w:szCs w:val="24"/>
        </w:rPr>
        <w:t>Selling price</w:t>
      </w:r>
      <w:r>
        <w:rPr>
          <w:szCs w:val="24"/>
        </w:rPr>
        <w:t xml:space="preserve"> is</w:t>
      </w:r>
      <w:r w:rsidRPr="007408EB">
        <w:rPr>
          <w:szCs w:val="24"/>
        </w:rPr>
        <w:t xml:space="preserve"> 0.73</w:t>
      </w:r>
    </w:p>
    <w:p w:rsidR="00BB3FBD" w:rsidRDefault="00BB3FBD" w:rsidP="007408EB">
      <w:pPr>
        <w:tabs>
          <w:tab w:val="left" w:pos="5272"/>
        </w:tabs>
        <w:spacing w:after="0"/>
        <w:ind w:left="360"/>
        <w:rPr>
          <w:szCs w:val="24"/>
        </w:rPr>
      </w:pPr>
      <w:r w:rsidRPr="007408EB">
        <w:rPr>
          <w:szCs w:val="24"/>
        </w:rPr>
        <w:t>There is a strong linear relationship between lot cost and selling price.</w:t>
      </w:r>
    </w:p>
    <w:p w:rsidR="00BB3FBD" w:rsidRDefault="00BB3FBD" w:rsidP="007408EB">
      <w:pPr>
        <w:tabs>
          <w:tab w:val="left" w:pos="5272"/>
        </w:tabs>
        <w:spacing w:after="0"/>
        <w:ind w:left="360"/>
        <w:rPr>
          <w:szCs w:val="24"/>
        </w:rPr>
      </w:pPr>
    </w:p>
    <w:p w:rsidR="00BB3FBD" w:rsidRDefault="00BB3FBD" w:rsidP="007408EB">
      <w:pPr>
        <w:tabs>
          <w:tab w:val="left" w:pos="5272"/>
        </w:tabs>
        <w:spacing w:after="0"/>
        <w:ind w:left="360"/>
        <w:rPr>
          <w:szCs w:val="24"/>
        </w:rPr>
      </w:pPr>
      <w:r>
        <w:rPr>
          <w:szCs w:val="24"/>
        </w:rPr>
        <w:t>b.</w:t>
      </w:r>
    </w:p>
    <w:p w:rsidR="00BB3FBD" w:rsidRDefault="00BB3FBD" w:rsidP="007408EB">
      <w:pPr>
        <w:tabs>
          <w:tab w:val="left" w:pos="5272"/>
        </w:tabs>
        <w:spacing w:after="0"/>
        <w:ind w:left="360"/>
        <w:rPr>
          <w:szCs w:val="24"/>
        </w:rPr>
      </w:pPr>
      <w:r w:rsidRPr="00227AFC">
        <w:rPr>
          <w:noProof/>
        </w:rPr>
        <w:pict>
          <v:shape id="Chart 3" o:spid="_x0000_i1038" type="#_x0000_t75" style="width:319.5pt;height:195.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">
            <v:imagedata r:id="rId12" o:title="" cropbottom="-50f"/>
            <o:lock v:ext="edit" aspectratio="f"/>
          </v:shape>
        </w:pict>
      </w:r>
    </w:p>
    <w:p w:rsidR="00BB3FBD" w:rsidRDefault="00BB3FBD" w:rsidP="007408EB">
      <w:pPr>
        <w:tabs>
          <w:tab w:val="left" w:pos="5272"/>
        </w:tabs>
        <w:spacing w:after="0"/>
        <w:ind w:left="360"/>
        <w:rPr>
          <w:szCs w:val="24"/>
        </w:rPr>
      </w:pPr>
      <w:r>
        <w:rPr>
          <w:noProof/>
        </w:rPr>
        <w:pict>
          <v:shape id="_x0000_s1057" type="#_x0000_t202" style="position:absolute;left:0;text-align:left;margin-left:447pt;margin-top:81.25pt;width:54pt;height:18pt;z-index:251657216" stroked="f">
            <v:textbox>
              <w:txbxContent>
                <w:p w:rsidR="00BB3FBD" w:rsidRPr="00611530" w:rsidRDefault="00BB3FBD" w:rsidP="00A373A3">
                  <w:r>
                    <w:t>02-35</w:t>
                  </w:r>
                </w:p>
              </w:txbxContent>
            </v:textbox>
          </v:shape>
        </w:pict>
      </w:r>
      <w:r>
        <w:rPr>
          <w:szCs w:val="24"/>
        </w:rPr>
        <w:br w:type="page"/>
      </w:r>
    </w:p>
    <w:p w:rsidR="00BB3FBD" w:rsidRPr="007408EB" w:rsidRDefault="00BB3FBD" w:rsidP="007408EB">
      <w:pPr>
        <w:tabs>
          <w:tab w:val="left" w:pos="5272"/>
        </w:tabs>
        <w:spacing w:after="0"/>
        <w:ind w:left="360"/>
        <w:rPr>
          <w:szCs w:val="24"/>
        </w:rPr>
      </w:pPr>
      <w:r w:rsidRPr="007408EB">
        <w:rPr>
          <w:szCs w:val="24"/>
        </w:rPr>
        <w:t>Midwest</w:t>
      </w:r>
    </w:p>
    <w:p w:rsidR="00BB3FBD" w:rsidRPr="007408EB" w:rsidRDefault="00BB3FBD" w:rsidP="007408EB">
      <w:pPr>
        <w:tabs>
          <w:tab w:val="left" w:pos="5272"/>
        </w:tabs>
        <w:spacing w:after="0"/>
        <w:ind w:left="360"/>
        <w:rPr>
          <w:szCs w:val="24"/>
        </w:rPr>
      </w:pPr>
      <w:r w:rsidRPr="007408EB">
        <w:rPr>
          <w:szCs w:val="24"/>
        </w:rPr>
        <w:t>Correlation</w:t>
      </w:r>
      <w:r>
        <w:rPr>
          <w:szCs w:val="24"/>
        </w:rPr>
        <w:t xml:space="preserve"> between </w:t>
      </w:r>
      <w:r w:rsidRPr="007408EB">
        <w:rPr>
          <w:szCs w:val="24"/>
        </w:rPr>
        <w:t>Lot cost</w:t>
      </w:r>
      <w:r>
        <w:rPr>
          <w:szCs w:val="24"/>
        </w:rPr>
        <w:t xml:space="preserve"> and </w:t>
      </w:r>
      <w:r w:rsidRPr="007408EB">
        <w:rPr>
          <w:szCs w:val="24"/>
        </w:rPr>
        <w:t>Selling price</w:t>
      </w:r>
      <w:r>
        <w:rPr>
          <w:szCs w:val="24"/>
        </w:rPr>
        <w:t xml:space="preserve"> is</w:t>
      </w:r>
      <w:r w:rsidRPr="007408EB">
        <w:rPr>
          <w:szCs w:val="24"/>
        </w:rPr>
        <w:t xml:space="preserve"> 0.81</w:t>
      </w:r>
    </w:p>
    <w:p w:rsidR="00BB3FBD" w:rsidRPr="00170984" w:rsidRDefault="00BB3FBD" w:rsidP="007408EB">
      <w:pPr>
        <w:tabs>
          <w:tab w:val="left" w:pos="5272"/>
        </w:tabs>
        <w:spacing w:after="0"/>
        <w:ind w:left="360"/>
        <w:rPr>
          <w:szCs w:val="24"/>
        </w:rPr>
      </w:pPr>
      <w:r w:rsidRPr="007408EB">
        <w:rPr>
          <w:szCs w:val="24"/>
        </w:rPr>
        <w:t>There is a strong linear relationship between lot cost and selling price</w:t>
      </w:r>
      <w:r>
        <w:rPr>
          <w:szCs w:val="24"/>
        </w:rPr>
        <w:t xml:space="preserve"> within </w:t>
      </w:r>
      <w:r w:rsidRPr="007408EB">
        <w:rPr>
          <w:szCs w:val="24"/>
        </w:rPr>
        <w:t>Midwest, in fact stronger than the correlation between the 2 across the nation.</w:t>
      </w:r>
    </w:p>
    <w:p w:rsidR="00BB3FBD" w:rsidRDefault="00BB3FBD" w:rsidP="00C42165">
      <w:pPr>
        <w:tabs>
          <w:tab w:val="left" w:pos="5272"/>
        </w:tabs>
        <w:spacing w:after="0"/>
        <w:ind w:left="360"/>
        <w:rPr>
          <w:szCs w:val="24"/>
        </w:rPr>
      </w:pPr>
      <w:r w:rsidRPr="00227AFC">
        <w:rPr>
          <w:noProof/>
        </w:rPr>
        <w:pict>
          <v:shape id="Chart 5" o:spid="_x0000_i1039" type="#_x0000_t75" style="width:387.75pt;height:200.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">
            <v:imagedata r:id="rId13" o:title=""/>
            <o:lock v:ext="edit" aspectratio="f"/>
          </v:shape>
        </w:pict>
      </w:r>
    </w:p>
    <w:p w:rsidR="00BB3FBD" w:rsidRDefault="00BB3FBD" w:rsidP="006B7EA2">
      <w:pPr>
        <w:tabs>
          <w:tab w:val="left" w:pos="5272"/>
        </w:tabs>
        <w:spacing w:after="0"/>
        <w:ind w:left="360"/>
        <w:rPr>
          <w:szCs w:val="24"/>
        </w:rPr>
      </w:pPr>
    </w:p>
    <w:p w:rsidR="00BB3FBD" w:rsidRPr="007408EB" w:rsidRDefault="00BB3FBD" w:rsidP="006B7EA2">
      <w:pPr>
        <w:tabs>
          <w:tab w:val="left" w:pos="5272"/>
        </w:tabs>
        <w:spacing w:after="0"/>
        <w:ind w:left="360"/>
        <w:rPr>
          <w:szCs w:val="24"/>
        </w:rPr>
      </w:pPr>
      <w:r>
        <w:rPr>
          <w:szCs w:val="24"/>
        </w:rPr>
        <w:t>South</w:t>
      </w:r>
    </w:p>
    <w:p w:rsidR="00BB3FBD" w:rsidRPr="007408EB" w:rsidRDefault="00BB3FBD" w:rsidP="006B7EA2">
      <w:pPr>
        <w:tabs>
          <w:tab w:val="left" w:pos="5272"/>
        </w:tabs>
        <w:spacing w:after="0"/>
        <w:ind w:left="360"/>
        <w:rPr>
          <w:szCs w:val="24"/>
        </w:rPr>
      </w:pPr>
      <w:r w:rsidRPr="007408EB">
        <w:rPr>
          <w:szCs w:val="24"/>
        </w:rPr>
        <w:t>Correlation</w:t>
      </w:r>
      <w:r>
        <w:rPr>
          <w:szCs w:val="24"/>
        </w:rPr>
        <w:t xml:space="preserve"> between </w:t>
      </w:r>
      <w:r w:rsidRPr="007408EB">
        <w:rPr>
          <w:szCs w:val="24"/>
        </w:rPr>
        <w:t>Lot cost</w:t>
      </w:r>
      <w:r>
        <w:rPr>
          <w:szCs w:val="24"/>
        </w:rPr>
        <w:t xml:space="preserve"> and </w:t>
      </w:r>
      <w:r w:rsidRPr="007408EB">
        <w:rPr>
          <w:szCs w:val="24"/>
        </w:rPr>
        <w:t>Selling price</w:t>
      </w:r>
      <w:r>
        <w:rPr>
          <w:szCs w:val="24"/>
        </w:rPr>
        <w:t xml:space="preserve"> is</w:t>
      </w:r>
      <w:r w:rsidRPr="007408EB">
        <w:rPr>
          <w:szCs w:val="24"/>
        </w:rPr>
        <w:t xml:space="preserve"> 0.</w:t>
      </w:r>
      <w:r>
        <w:rPr>
          <w:szCs w:val="24"/>
        </w:rPr>
        <w:t>57</w:t>
      </w:r>
    </w:p>
    <w:p w:rsidR="00BB3FBD" w:rsidRDefault="00BB3FBD" w:rsidP="00C42165">
      <w:pPr>
        <w:tabs>
          <w:tab w:val="left" w:pos="5272"/>
        </w:tabs>
        <w:spacing w:after="0"/>
        <w:ind w:left="360"/>
        <w:rPr>
          <w:szCs w:val="24"/>
        </w:rPr>
      </w:pPr>
      <w:r w:rsidRPr="006B7EA2">
        <w:rPr>
          <w:szCs w:val="24"/>
        </w:rPr>
        <w:t>There is a moderate linear relationship between lot cost and selling price,</w:t>
      </w:r>
      <w:r>
        <w:rPr>
          <w:szCs w:val="24"/>
        </w:rPr>
        <w:t xml:space="preserve"> </w:t>
      </w:r>
      <w:r w:rsidRPr="006B7EA2">
        <w:rPr>
          <w:szCs w:val="24"/>
        </w:rPr>
        <w:t>in the south, and weaker than relationship in the midwest.</w:t>
      </w:r>
    </w:p>
    <w:p w:rsidR="00BB3FBD" w:rsidRDefault="00BB3FBD" w:rsidP="00C42165">
      <w:pPr>
        <w:tabs>
          <w:tab w:val="left" w:pos="5272"/>
        </w:tabs>
        <w:spacing w:after="0"/>
        <w:ind w:left="360"/>
        <w:rPr>
          <w:szCs w:val="24"/>
        </w:rPr>
      </w:pPr>
    </w:p>
    <w:p w:rsidR="00BB3FBD" w:rsidRDefault="00BB3FBD" w:rsidP="00C42165">
      <w:pPr>
        <w:tabs>
          <w:tab w:val="left" w:pos="5272"/>
        </w:tabs>
        <w:spacing w:after="0"/>
        <w:ind w:left="360"/>
        <w:rPr>
          <w:szCs w:val="24"/>
        </w:rPr>
      </w:pPr>
    </w:p>
    <w:p w:rsidR="00BB3FBD" w:rsidRPr="00DD4EDB" w:rsidRDefault="00BB3FBD" w:rsidP="00C42165">
      <w:pPr>
        <w:tabs>
          <w:tab w:val="left" w:pos="5272"/>
        </w:tabs>
        <w:spacing w:after="0"/>
        <w:ind w:left="360"/>
        <w:rPr>
          <w:szCs w:val="24"/>
        </w:rPr>
      </w:pPr>
      <w:r w:rsidRPr="00DD4EDB">
        <w:rPr>
          <w:szCs w:val="24"/>
        </w:rPr>
        <w:t>c.</w:t>
      </w:r>
    </w:p>
    <w:p w:rsidR="00BB3FBD" w:rsidRDefault="00BB3FBD" w:rsidP="00C42165">
      <w:pPr>
        <w:tabs>
          <w:tab w:val="left" w:pos="5272"/>
        </w:tabs>
        <w:spacing w:after="0"/>
        <w:ind w:left="360"/>
        <w:rPr>
          <w:szCs w:val="24"/>
        </w:rPr>
      </w:pPr>
      <w:r w:rsidRPr="00227AFC">
        <w:rPr>
          <w:noProof/>
        </w:rPr>
        <w:pict>
          <v:shape id="Chart 26" o:spid="_x0000_i1040" type="#_x0000_t75" style="width:380.2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">
            <v:imagedata r:id="rId14" o:title=""/>
            <o:lock v:ext="edit" aspectratio="f"/>
          </v:shape>
        </w:pict>
      </w:r>
    </w:p>
    <w:p w:rsidR="00BB3FBD" w:rsidRDefault="00BB3FBD" w:rsidP="00C42165">
      <w:pPr>
        <w:tabs>
          <w:tab w:val="left" w:pos="5272"/>
        </w:tabs>
        <w:spacing w:after="0"/>
        <w:ind w:left="360"/>
        <w:rPr>
          <w:szCs w:val="24"/>
        </w:rPr>
      </w:pPr>
      <w:r>
        <w:rPr>
          <w:noProof/>
        </w:rPr>
        <w:pict>
          <v:shape id="_x0000_s1058" type="#_x0000_t202" style="position:absolute;left:0;text-align:left;margin-left:6in;margin-top:114.9pt;width:54pt;height:18pt;z-index:251658240" stroked="f">
            <v:textbox>
              <w:txbxContent>
                <w:p w:rsidR="00BB3FBD" w:rsidRPr="00611530" w:rsidRDefault="00BB3FBD" w:rsidP="00A373A3">
                  <w:r>
                    <w:t>02-36</w:t>
                  </w:r>
                </w:p>
              </w:txbxContent>
            </v:textbox>
          </v:shape>
        </w:pict>
      </w:r>
      <w:r>
        <w:rPr>
          <w:szCs w:val="24"/>
        </w:rPr>
        <w:br w:type="page"/>
      </w:r>
    </w:p>
    <w:p w:rsidR="00BB3FBD" w:rsidRDefault="00BB3FBD" w:rsidP="00C42165">
      <w:pPr>
        <w:tabs>
          <w:tab w:val="left" w:pos="5272"/>
        </w:tabs>
        <w:spacing w:after="0"/>
        <w:ind w:left="360"/>
        <w:rPr>
          <w:szCs w:val="24"/>
        </w:rPr>
      </w:pPr>
      <w:r>
        <w:rPr>
          <w:szCs w:val="24"/>
        </w:rPr>
        <w:t>Single family homes</w:t>
      </w:r>
    </w:p>
    <w:p w:rsidR="00BB3FBD" w:rsidRPr="00FC2273" w:rsidRDefault="00BB3FBD" w:rsidP="00FC2273">
      <w:pPr>
        <w:tabs>
          <w:tab w:val="left" w:pos="5272"/>
        </w:tabs>
        <w:spacing w:after="0"/>
        <w:ind w:left="360"/>
        <w:rPr>
          <w:szCs w:val="24"/>
        </w:rPr>
      </w:pPr>
      <w:r w:rsidRPr="007408EB">
        <w:rPr>
          <w:szCs w:val="24"/>
        </w:rPr>
        <w:t>Correlation</w:t>
      </w:r>
      <w:r>
        <w:rPr>
          <w:szCs w:val="24"/>
        </w:rPr>
        <w:t xml:space="preserve"> between </w:t>
      </w:r>
      <w:r w:rsidRPr="007408EB">
        <w:rPr>
          <w:szCs w:val="24"/>
        </w:rPr>
        <w:t>Lot cost</w:t>
      </w:r>
      <w:r>
        <w:rPr>
          <w:szCs w:val="24"/>
        </w:rPr>
        <w:t xml:space="preserve"> and </w:t>
      </w:r>
      <w:r w:rsidRPr="007408EB">
        <w:rPr>
          <w:szCs w:val="24"/>
        </w:rPr>
        <w:t>Selling price</w:t>
      </w:r>
      <w:r>
        <w:rPr>
          <w:szCs w:val="24"/>
        </w:rPr>
        <w:t xml:space="preserve"> is 0.751</w:t>
      </w:r>
    </w:p>
    <w:p w:rsidR="00BB3FBD" w:rsidRDefault="00BB3FBD" w:rsidP="00FC2273">
      <w:pPr>
        <w:tabs>
          <w:tab w:val="left" w:pos="5272"/>
        </w:tabs>
        <w:spacing w:after="0"/>
        <w:ind w:left="360"/>
        <w:rPr>
          <w:szCs w:val="24"/>
        </w:rPr>
      </w:pPr>
      <w:r w:rsidRPr="00FC2273">
        <w:rPr>
          <w:szCs w:val="24"/>
        </w:rPr>
        <w:t>There is a strong linear relationship between lot size and house price for single family homes.</w:t>
      </w:r>
    </w:p>
    <w:p w:rsidR="00BB3FBD" w:rsidRDefault="00BB3FBD" w:rsidP="00FC2273">
      <w:pPr>
        <w:tabs>
          <w:tab w:val="left" w:pos="5272"/>
        </w:tabs>
        <w:spacing w:after="0"/>
        <w:ind w:left="360"/>
        <w:rPr>
          <w:szCs w:val="24"/>
        </w:rPr>
      </w:pPr>
    </w:p>
    <w:p w:rsidR="00BB3FBD" w:rsidRDefault="00BB3FBD" w:rsidP="00FC2273">
      <w:pPr>
        <w:tabs>
          <w:tab w:val="left" w:pos="5272"/>
        </w:tabs>
        <w:spacing w:after="0"/>
        <w:ind w:left="360"/>
        <w:rPr>
          <w:szCs w:val="24"/>
        </w:rPr>
      </w:pPr>
      <w:r w:rsidRPr="00227AFC">
        <w:rPr>
          <w:noProof/>
        </w:rPr>
        <w:pict>
          <v:shape id="Chart 29" o:spid="_x0000_i1041"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">
            <v:imagedata r:id="rId15" o:title=""/>
            <o:lock v:ext="edit" aspectratio="f"/>
          </v:shape>
        </w:pict>
      </w:r>
    </w:p>
    <w:p w:rsidR="00BB3FBD" w:rsidRDefault="00BB3FBD" w:rsidP="00FC2273">
      <w:pPr>
        <w:tabs>
          <w:tab w:val="left" w:pos="5272"/>
        </w:tabs>
        <w:spacing w:after="0"/>
        <w:ind w:left="360"/>
        <w:rPr>
          <w:szCs w:val="24"/>
        </w:rPr>
      </w:pPr>
    </w:p>
    <w:p w:rsidR="00BB3FBD" w:rsidRPr="006B7EA2" w:rsidRDefault="00BB3FBD" w:rsidP="00FC2273">
      <w:pPr>
        <w:tabs>
          <w:tab w:val="left" w:pos="5272"/>
        </w:tabs>
        <w:spacing w:after="0"/>
        <w:ind w:left="360"/>
        <w:rPr>
          <w:szCs w:val="24"/>
        </w:rPr>
      </w:pPr>
      <w:r w:rsidRPr="006B7EA2">
        <w:rPr>
          <w:bCs/>
          <w:szCs w:val="24"/>
        </w:rPr>
        <w:t>Condominium</w:t>
      </w:r>
      <w:r w:rsidRPr="006B7EA2">
        <w:rPr>
          <w:rFonts w:ascii="Cambria Math" w:hAnsi="Cambria Math" w:cs="Cambria Math"/>
          <w:bCs/>
          <w:szCs w:val="24"/>
        </w:rPr>
        <w:t>‐</w:t>
      </w:r>
      <w:r w:rsidRPr="006B7EA2">
        <w:rPr>
          <w:bCs/>
          <w:szCs w:val="24"/>
        </w:rPr>
        <w:t>style townhouses</w:t>
      </w:r>
    </w:p>
    <w:p w:rsidR="00BB3FBD" w:rsidRPr="00ED266D" w:rsidRDefault="00BB3FBD" w:rsidP="00ED266D">
      <w:pPr>
        <w:tabs>
          <w:tab w:val="left" w:pos="5272"/>
        </w:tabs>
        <w:spacing w:after="0"/>
        <w:ind w:left="360"/>
        <w:rPr>
          <w:szCs w:val="24"/>
        </w:rPr>
      </w:pPr>
      <w:r w:rsidRPr="007408EB">
        <w:rPr>
          <w:szCs w:val="24"/>
        </w:rPr>
        <w:t>Correlation</w:t>
      </w:r>
      <w:r>
        <w:rPr>
          <w:szCs w:val="24"/>
        </w:rPr>
        <w:t xml:space="preserve"> between </w:t>
      </w:r>
      <w:r w:rsidRPr="007408EB">
        <w:rPr>
          <w:szCs w:val="24"/>
        </w:rPr>
        <w:t>Lot cost</w:t>
      </w:r>
      <w:r>
        <w:rPr>
          <w:szCs w:val="24"/>
        </w:rPr>
        <w:t xml:space="preserve"> and </w:t>
      </w:r>
      <w:r w:rsidRPr="007408EB">
        <w:rPr>
          <w:szCs w:val="24"/>
        </w:rPr>
        <w:t>Selling price</w:t>
      </w:r>
      <w:r>
        <w:rPr>
          <w:szCs w:val="24"/>
        </w:rPr>
        <w:t xml:space="preserve"> is </w:t>
      </w:r>
      <w:r w:rsidRPr="00ED266D">
        <w:rPr>
          <w:szCs w:val="24"/>
        </w:rPr>
        <w:t>0.877</w:t>
      </w:r>
    </w:p>
    <w:p w:rsidR="00BB3FBD" w:rsidRPr="006B7EA2" w:rsidRDefault="00BB3FBD" w:rsidP="00ED266D">
      <w:pPr>
        <w:tabs>
          <w:tab w:val="left" w:pos="5272"/>
        </w:tabs>
        <w:spacing w:after="0"/>
        <w:ind w:left="360"/>
        <w:rPr>
          <w:szCs w:val="24"/>
        </w:rPr>
      </w:pPr>
      <w:r w:rsidRPr="00ED266D">
        <w:rPr>
          <w:szCs w:val="24"/>
        </w:rPr>
        <w:t xml:space="preserve">There is a strong linear relationship between lot size and house price for </w:t>
      </w:r>
      <w:r w:rsidRPr="006B7EA2">
        <w:rPr>
          <w:rFonts w:eastAsia="PalatinoLTStd-Roman"/>
          <w:szCs w:val="24"/>
          <w:lang w:val="en-IN"/>
        </w:rPr>
        <w:t>condominium</w:t>
      </w:r>
      <w:r w:rsidRPr="006B7EA2">
        <w:rPr>
          <w:rFonts w:ascii="Cambria Math" w:eastAsia="PalatinoLTStd-Roman" w:hAnsi="Cambria Math" w:cs="Cambria Math"/>
          <w:szCs w:val="24"/>
          <w:lang w:val="en-IN"/>
        </w:rPr>
        <w:t>‐</w:t>
      </w:r>
      <w:r w:rsidRPr="006B7EA2">
        <w:rPr>
          <w:rFonts w:eastAsia="PalatinoLTStd-Roman"/>
          <w:szCs w:val="24"/>
          <w:lang w:val="en-IN"/>
        </w:rPr>
        <w:t>style townhouses</w:t>
      </w:r>
      <w:r>
        <w:rPr>
          <w:rFonts w:eastAsia="PalatinoLTStd-Roman"/>
          <w:szCs w:val="24"/>
          <w:lang w:val="en-IN"/>
        </w:rPr>
        <w:t>.</w:t>
      </w:r>
    </w:p>
    <w:p w:rsidR="00BB3FBD" w:rsidRPr="006B7EA2" w:rsidRDefault="00BB3FBD" w:rsidP="00ED266D">
      <w:pPr>
        <w:tabs>
          <w:tab w:val="left" w:pos="5272"/>
        </w:tabs>
        <w:spacing w:after="0"/>
        <w:ind w:left="360"/>
        <w:rPr>
          <w:szCs w:val="24"/>
        </w:rPr>
      </w:pPr>
      <w:r>
        <w:rPr>
          <w:noProof/>
        </w:rPr>
        <w:pict>
          <v:shape id="_x0000_s1059" type="#_x0000_t202" style="position:absolute;left:0;text-align:left;margin-left:441pt;margin-top:254.4pt;width:54pt;height:18pt;z-index:251659264" stroked="f">
            <v:textbox>
              <w:txbxContent>
                <w:p w:rsidR="00BB3FBD" w:rsidRPr="00611530" w:rsidRDefault="00BB3FBD" w:rsidP="00A373A3">
                  <w:r>
                    <w:t>02-37</w:t>
                  </w:r>
                </w:p>
              </w:txbxContent>
            </v:textbox>
          </v:shape>
        </w:pict>
      </w:r>
      <w:r>
        <w:rPr>
          <w:szCs w:val="24"/>
        </w:rPr>
        <w:br w:type="page"/>
      </w:r>
    </w:p>
    <w:p w:rsidR="00BB3FBD" w:rsidRDefault="00BB3FBD" w:rsidP="00ED266D">
      <w:pPr>
        <w:tabs>
          <w:tab w:val="left" w:pos="5272"/>
        </w:tabs>
        <w:spacing w:after="0"/>
        <w:ind w:left="360"/>
        <w:rPr>
          <w:szCs w:val="24"/>
        </w:rPr>
      </w:pPr>
      <w:r>
        <w:rPr>
          <w:szCs w:val="24"/>
        </w:rPr>
        <w:t xml:space="preserve">21. </w:t>
      </w:r>
      <w:r w:rsidRPr="00825BC4">
        <w:rPr>
          <w:szCs w:val="24"/>
        </w:rPr>
        <w:t xml:space="preserve">The Excel file </w:t>
      </w:r>
      <w:r w:rsidRPr="00825BC4">
        <w:rPr>
          <w:i/>
          <w:szCs w:val="24"/>
        </w:rPr>
        <w:t>Infant Mortality</w:t>
      </w:r>
      <w:r w:rsidRPr="00825BC4">
        <w:rPr>
          <w:szCs w:val="24"/>
        </w:rPr>
        <w:t xml:space="preserve"> provides data on infant mortality rate (deaths per 1,000 births), female literacy (percentage who read), and population density (people per square kilometer) for 85 countries. Compute the correlation matrix for these three variables. What conclusions can you draw?</w:t>
      </w:r>
    </w:p>
    <w:p w:rsidR="00BB3FBD" w:rsidRDefault="00BB3FBD" w:rsidP="00ED266D">
      <w:pPr>
        <w:tabs>
          <w:tab w:val="left" w:pos="5272"/>
        </w:tabs>
        <w:spacing w:after="0"/>
        <w:ind w:left="360"/>
        <w:rPr>
          <w:szCs w:val="24"/>
        </w:rPr>
      </w:pPr>
    </w:p>
    <w:p w:rsidR="00BB3FBD" w:rsidRDefault="00BB3FBD" w:rsidP="00ED266D">
      <w:pPr>
        <w:tabs>
          <w:tab w:val="left" w:pos="5272"/>
        </w:tabs>
        <w:spacing w:after="0"/>
        <w:ind w:left="360"/>
        <w:rPr>
          <w:szCs w:val="24"/>
        </w:rPr>
      </w:pPr>
      <w:r w:rsidRPr="00E073C4">
        <w:rPr>
          <w:b/>
          <w:szCs w:val="24"/>
        </w:rPr>
        <w:t>Answer:</w:t>
      </w:r>
    </w:p>
    <w:tbl>
      <w:tblPr>
        <w:tblW w:w="4638" w:type="dxa"/>
        <w:tblInd w:w="413" w:type="dxa"/>
        <w:tblLook w:val="00A0"/>
      </w:tblPr>
      <w:tblGrid>
        <w:gridCol w:w="1038"/>
        <w:gridCol w:w="1320"/>
        <w:gridCol w:w="1260"/>
        <w:gridCol w:w="1020"/>
      </w:tblGrid>
      <w:tr w:rsidR="00BB3FBD" w:rsidRPr="002B2716" w:rsidTr="00E073C4">
        <w:trPr>
          <w:trHeight w:val="255"/>
        </w:trPr>
        <w:tc>
          <w:tcPr>
            <w:tcW w:w="1038" w:type="dxa"/>
            <w:tcBorders>
              <w:top w:val="single" w:sz="4" w:space="0" w:color="auto"/>
              <w:left w:val="single" w:sz="4" w:space="0" w:color="auto"/>
              <w:bottom w:val="single" w:sz="4" w:space="0" w:color="auto"/>
              <w:right w:val="single" w:sz="4" w:space="0" w:color="auto"/>
            </w:tcBorders>
            <w:noWrap/>
            <w:vAlign w:val="bottom"/>
          </w:tcPr>
          <w:p w:rsidR="00BB3FBD" w:rsidRPr="00E073C4" w:rsidRDefault="00BB3FBD" w:rsidP="00E073C4">
            <w:pPr>
              <w:spacing w:after="0"/>
              <w:jc w:val="center"/>
              <w:rPr>
                <w:b/>
                <w:bCs/>
                <w:sz w:val="20"/>
                <w:szCs w:val="20"/>
              </w:rPr>
            </w:pPr>
            <w:r w:rsidRPr="00E073C4">
              <w:rPr>
                <w:b/>
                <w:bCs/>
                <w:sz w:val="20"/>
                <w:szCs w:val="20"/>
              </w:rPr>
              <w:t> </w:t>
            </w:r>
          </w:p>
        </w:tc>
        <w:tc>
          <w:tcPr>
            <w:tcW w:w="1320" w:type="dxa"/>
            <w:tcBorders>
              <w:top w:val="single" w:sz="4" w:space="0" w:color="auto"/>
              <w:left w:val="nil"/>
              <w:bottom w:val="single" w:sz="4" w:space="0" w:color="auto"/>
              <w:right w:val="single" w:sz="4" w:space="0" w:color="auto"/>
            </w:tcBorders>
            <w:noWrap/>
            <w:vAlign w:val="bottom"/>
          </w:tcPr>
          <w:p w:rsidR="00BB3FBD" w:rsidRPr="00E073C4" w:rsidRDefault="00BB3FBD" w:rsidP="00E073C4">
            <w:pPr>
              <w:spacing w:after="0"/>
              <w:jc w:val="center"/>
              <w:rPr>
                <w:b/>
                <w:bCs/>
                <w:sz w:val="20"/>
                <w:szCs w:val="20"/>
              </w:rPr>
            </w:pPr>
            <w:r w:rsidRPr="00E073C4">
              <w:rPr>
                <w:b/>
                <w:bCs/>
                <w:sz w:val="20"/>
                <w:szCs w:val="20"/>
              </w:rPr>
              <w:t>Mortality</w:t>
            </w:r>
          </w:p>
        </w:tc>
        <w:tc>
          <w:tcPr>
            <w:tcW w:w="1260" w:type="dxa"/>
            <w:tcBorders>
              <w:top w:val="single" w:sz="4" w:space="0" w:color="auto"/>
              <w:left w:val="nil"/>
              <w:bottom w:val="single" w:sz="4" w:space="0" w:color="auto"/>
              <w:right w:val="single" w:sz="4" w:space="0" w:color="auto"/>
            </w:tcBorders>
            <w:noWrap/>
            <w:vAlign w:val="bottom"/>
          </w:tcPr>
          <w:p w:rsidR="00BB3FBD" w:rsidRPr="00E073C4" w:rsidRDefault="00BB3FBD" w:rsidP="00E073C4">
            <w:pPr>
              <w:spacing w:after="0"/>
              <w:jc w:val="center"/>
              <w:rPr>
                <w:b/>
                <w:bCs/>
                <w:sz w:val="20"/>
                <w:szCs w:val="20"/>
              </w:rPr>
            </w:pPr>
            <w:r w:rsidRPr="00E073C4">
              <w:rPr>
                <w:b/>
                <w:bCs/>
                <w:sz w:val="20"/>
                <w:szCs w:val="20"/>
              </w:rPr>
              <w:t>Density</w:t>
            </w:r>
          </w:p>
        </w:tc>
        <w:tc>
          <w:tcPr>
            <w:tcW w:w="1020" w:type="dxa"/>
            <w:tcBorders>
              <w:top w:val="single" w:sz="4" w:space="0" w:color="auto"/>
              <w:left w:val="nil"/>
              <w:bottom w:val="single" w:sz="4" w:space="0" w:color="auto"/>
              <w:right w:val="single" w:sz="4" w:space="0" w:color="auto"/>
            </w:tcBorders>
            <w:noWrap/>
            <w:vAlign w:val="bottom"/>
          </w:tcPr>
          <w:p w:rsidR="00BB3FBD" w:rsidRPr="00E073C4" w:rsidRDefault="00BB3FBD" w:rsidP="00E073C4">
            <w:pPr>
              <w:spacing w:after="0"/>
              <w:jc w:val="center"/>
              <w:rPr>
                <w:b/>
                <w:bCs/>
                <w:sz w:val="20"/>
                <w:szCs w:val="20"/>
              </w:rPr>
            </w:pPr>
            <w:r w:rsidRPr="00E073C4">
              <w:rPr>
                <w:b/>
                <w:bCs/>
                <w:sz w:val="20"/>
                <w:szCs w:val="20"/>
              </w:rPr>
              <w:t>Literacy</w:t>
            </w:r>
          </w:p>
        </w:tc>
      </w:tr>
      <w:tr w:rsidR="00BB3FBD" w:rsidRPr="002B2716" w:rsidTr="00E073C4">
        <w:trPr>
          <w:trHeight w:val="255"/>
        </w:trPr>
        <w:tc>
          <w:tcPr>
            <w:tcW w:w="1038" w:type="dxa"/>
            <w:tcBorders>
              <w:top w:val="nil"/>
              <w:left w:val="single" w:sz="4" w:space="0" w:color="auto"/>
              <w:bottom w:val="single" w:sz="4" w:space="0" w:color="auto"/>
              <w:right w:val="single" w:sz="4" w:space="0" w:color="auto"/>
            </w:tcBorders>
            <w:noWrap/>
            <w:vAlign w:val="bottom"/>
          </w:tcPr>
          <w:p w:rsidR="00BB3FBD" w:rsidRPr="00E073C4" w:rsidRDefault="00BB3FBD" w:rsidP="00E073C4">
            <w:pPr>
              <w:spacing w:after="0"/>
              <w:rPr>
                <w:b/>
                <w:bCs/>
                <w:sz w:val="20"/>
                <w:szCs w:val="20"/>
              </w:rPr>
            </w:pPr>
            <w:r w:rsidRPr="00E073C4">
              <w:rPr>
                <w:b/>
                <w:bCs/>
                <w:sz w:val="20"/>
                <w:szCs w:val="20"/>
              </w:rPr>
              <w:t>Mortality</w:t>
            </w:r>
          </w:p>
        </w:tc>
        <w:tc>
          <w:tcPr>
            <w:tcW w:w="1320" w:type="dxa"/>
            <w:tcBorders>
              <w:top w:val="nil"/>
              <w:left w:val="nil"/>
              <w:bottom w:val="single" w:sz="4" w:space="0" w:color="auto"/>
              <w:right w:val="single" w:sz="4" w:space="0" w:color="auto"/>
            </w:tcBorders>
            <w:noWrap/>
            <w:vAlign w:val="bottom"/>
          </w:tcPr>
          <w:p w:rsidR="00BB3FBD" w:rsidRPr="00E073C4" w:rsidRDefault="00BB3FBD" w:rsidP="00E073C4">
            <w:pPr>
              <w:spacing w:after="0"/>
              <w:jc w:val="right"/>
              <w:rPr>
                <w:b/>
                <w:bCs/>
                <w:sz w:val="20"/>
                <w:szCs w:val="20"/>
              </w:rPr>
            </w:pPr>
            <w:r w:rsidRPr="00E073C4">
              <w:rPr>
                <w:b/>
                <w:bCs/>
                <w:sz w:val="20"/>
                <w:szCs w:val="20"/>
              </w:rPr>
              <w:t>1</w:t>
            </w:r>
          </w:p>
        </w:tc>
        <w:tc>
          <w:tcPr>
            <w:tcW w:w="1260" w:type="dxa"/>
            <w:tcBorders>
              <w:top w:val="nil"/>
              <w:left w:val="nil"/>
              <w:bottom w:val="single" w:sz="4" w:space="0" w:color="auto"/>
              <w:right w:val="single" w:sz="4" w:space="0" w:color="auto"/>
            </w:tcBorders>
            <w:noWrap/>
            <w:vAlign w:val="bottom"/>
          </w:tcPr>
          <w:p w:rsidR="00BB3FBD" w:rsidRPr="00E073C4" w:rsidRDefault="00BB3FBD" w:rsidP="00E073C4">
            <w:pPr>
              <w:spacing w:after="0"/>
              <w:rPr>
                <w:b/>
                <w:bCs/>
                <w:sz w:val="20"/>
                <w:szCs w:val="20"/>
              </w:rPr>
            </w:pPr>
            <w:r w:rsidRPr="00E073C4">
              <w:rPr>
                <w:b/>
                <w:bCs/>
                <w:sz w:val="20"/>
                <w:szCs w:val="20"/>
              </w:rPr>
              <w:t> </w:t>
            </w:r>
          </w:p>
        </w:tc>
        <w:tc>
          <w:tcPr>
            <w:tcW w:w="1020" w:type="dxa"/>
            <w:tcBorders>
              <w:top w:val="nil"/>
              <w:left w:val="nil"/>
              <w:bottom w:val="single" w:sz="4" w:space="0" w:color="auto"/>
              <w:right w:val="single" w:sz="4" w:space="0" w:color="auto"/>
            </w:tcBorders>
            <w:noWrap/>
            <w:vAlign w:val="bottom"/>
          </w:tcPr>
          <w:p w:rsidR="00BB3FBD" w:rsidRPr="00E073C4" w:rsidRDefault="00BB3FBD" w:rsidP="00E073C4">
            <w:pPr>
              <w:spacing w:after="0"/>
              <w:rPr>
                <w:b/>
                <w:bCs/>
                <w:sz w:val="20"/>
                <w:szCs w:val="20"/>
              </w:rPr>
            </w:pPr>
            <w:r w:rsidRPr="00E073C4">
              <w:rPr>
                <w:b/>
                <w:bCs/>
                <w:sz w:val="20"/>
                <w:szCs w:val="20"/>
              </w:rPr>
              <w:t> </w:t>
            </w:r>
          </w:p>
        </w:tc>
      </w:tr>
      <w:tr w:rsidR="00BB3FBD" w:rsidRPr="002B2716" w:rsidTr="00E073C4">
        <w:trPr>
          <w:trHeight w:val="255"/>
        </w:trPr>
        <w:tc>
          <w:tcPr>
            <w:tcW w:w="1038" w:type="dxa"/>
            <w:tcBorders>
              <w:top w:val="nil"/>
              <w:left w:val="single" w:sz="4" w:space="0" w:color="auto"/>
              <w:bottom w:val="single" w:sz="4" w:space="0" w:color="auto"/>
              <w:right w:val="single" w:sz="4" w:space="0" w:color="auto"/>
            </w:tcBorders>
            <w:noWrap/>
            <w:vAlign w:val="bottom"/>
          </w:tcPr>
          <w:p w:rsidR="00BB3FBD" w:rsidRPr="00E073C4" w:rsidRDefault="00BB3FBD" w:rsidP="00E073C4">
            <w:pPr>
              <w:spacing w:after="0"/>
              <w:rPr>
                <w:b/>
                <w:bCs/>
                <w:sz w:val="20"/>
                <w:szCs w:val="20"/>
              </w:rPr>
            </w:pPr>
            <w:r w:rsidRPr="00E073C4">
              <w:rPr>
                <w:b/>
                <w:bCs/>
                <w:sz w:val="20"/>
                <w:szCs w:val="20"/>
              </w:rPr>
              <w:t>Density</w:t>
            </w:r>
          </w:p>
        </w:tc>
        <w:tc>
          <w:tcPr>
            <w:tcW w:w="1320" w:type="dxa"/>
            <w:tcBorders>
              <w:top w:val="nil"/>
              <w:left w:val="nil"/>
              <w:bottom w:val="single" w:sz="4" w:space="0" w:color="auto"/>
              <w:right w:val="single" w:sz="4" w:space="0" w:color="auto"/>
            </w:tcBorders>
            <w:noWrap/>
            <w:vAlign w:val="bottom"/>
          </w:tcPr>
          <w:p w:rsidR="00BB3FBD" w:rsidRPr="00E073C4" w:rsidRDefault="00BB3FBD" w:rsidP="00E073C4">
            <w:pPr>
              <w:spacing w:after="0"/>
              <w:jc w:val="right"/>
              <w:rPr>
                <w:b/>
                <w:bCs/>
                <w:sz w:val="20"/>
                <w:szCs w:val="20"/>
              </w:rPr>
            </w:pPr>
            <w:r w:rsidRPr="00E073C4">
              <w:rPr>
                <w:b/>
                <w:bCs/>
                <w:sz w:val="20"/>
                <w:szCs w:val="20"/>
              </w:rPr>
              <w:t>-0.1853097</w:t>
            </w:r>
          </w:p>
        </w:tc>
        <w:tc>
          <w:tcPr>
            <w:tcW w:w="1260" w:type="dxa"/>
            <w:tcBorders>
              <w:top w:val="nil"/>
              <w:left w:val="nil"/>
              <w:bottom w:val="single" w:sz="4" w:space="0" w:color="auto"/>
              <w:right w:val="single" w:sz="4" w:space="0" w:color="auto"/>
            </w:tcBorders>
            <w:noWrap/>
            <w:vAlign w:val="bottom"/>
          </w:tcPr>
          <w:p w:rsidR="00BB3FBD" w:rsidRPr="00E073C4" w:rsidRDefault="00BB3FBD" w:rsidP="00E073C4">
            <w:pPr>
              <w:spacing w:after="0"/>
              <w:jc w:val="right"/>
              <w:rPr>
                <w:b/>
                <w:bCs/>
                <w:sz w:val="20"/>
                <w:szCs w:val="20"/>
              </w:rPr>
            </w:pPr>
            <w:r w:rsidRPr="00E073C4">
              <w:rPr>
                <w:b/>
                <w:bCs/>
                <w:sz w:val="20"/>
                <w:szCs w:val="20"/>
              </w:rPr>
              <w:t>1</w:t>
            </w:r>
          </w:p>
        </w:tc>
        <w:tc>
          <w:tcPr>
            <w:tcW w:w="1020" w:type="dxa"/>
            <w:tcBorders>
              <w:top w:val="nil"/>
              <w:left w:val="nil"/>
              <w:bottom w:val="single" w:sz="4" w:space="0" w:color="auto"/>
              <w:right w:val="single" w:sz="4" w:space="0" w:color="auto"/>
            </w:tcBorders>
            <w:noWrap/>
            <w:vAlign w:val="bottom"/>
          </w:tcPr>
          <w:p w:rsidR="00BB3FBD" w:rsidRPr="00E073C4" w:rsidRDefault="00BB3FBD" w:rsidP="00E073C4">
            <w:pPr>
              <w:spacing w:after="0"/>
              <w:rPr>
                <w:b/>
                <w:bCs/>
                <w:sz w:val="20"/>
                <w:szCs w:val="20"/>
              </w:rPr>
            </w:pPr>
            <w:r w:rsidRPr="00E073C4">
              <w:rPr>
                <w:b/>
                <w:bCs/>
                <w:sz w:val="20"/>
                <w:szCs w:val="20"/>
              </w:rPr>
              <w:t> </w:t>
            </w:r>
          </w:p>
        </w:tc>
      </w:tr>
      <w:tr w:rsidR="00BB3FBD" w:rsidRPr="002B2716" w:rsidTr="00E073C4">
        <w:trPr>
          <w:trHeight w:val="255"/>
        </w:trPr>
        <w:tc>
          <w:tcPr>
            <w:tcW w:w="1038" w:type="dxa"/>
            <w:tcBorders>
              <w:top w:val="nil"/>
              <w:left w:val="single" w:sz="4" w:space="0" w:color="auto"/>
              <w:bottom w:val="single" w:sz="4" w:space="0" w:color="auto"/>
              <w:right w:val="single" w:sz="4" w:space="0" w:color="auto"/>
            </w:tcBorders>
            <w:noWrap/>
            <w:vAlign w:val="bottom"/>
          </w:tcPr>
          <w:p w:rsidR="00BB3FBD" w:rsidRPr="00E073C4" w:rsidRDefault="00BB3FBD" w:rsidP="00E073C4">
            <w:pPr>
              <w:spacing w:after="0"/>
              <w:rPr>
                <w:b/>
                <w:bCs/>
                <w:sz w:val="20"/>
                <w:szCs w:val="20"/>
              </w:rPr>
            </w:pPr>
            <w:r w:rsidRPr="00E073C4">
              <w:rPr>
                <w:b/>
                <w:bCs/>
                <w:sz w:val="20"/>
                <w:szCs w:val="20"/>
              </w:rPr>
              <w:t>Literacy</w:t>
            </w:r>
          </w:p>
        </w:tc>
        <w:tc>
          <w:tcPr>
            <w:tcW w:w="1320" w:type="dxa"/>
            <w:tcBorders>
              <w:top w:val="nil"/>
              <w:left w:val="nil"/>
              <w:bottom w:val="single" w:sz="4" w:space="0" w:color="auto"/>
              <w:right w:val="single" w:sz="4" w:space="0" w:color="auto"/>
            </w:tcBorders>
            <w:noWrap/>
            <w:vAlign w:val="bottom"/>
          </w:tcPr>
          <w:p w:rsidR="00BB3FBD" w:rsidRPr="00E073C4" w:rsidRDefault="00BB3FBD" w:rsidP="00E073C4">
            <w:pPr>
              <w:spacing w:after="0"/>
              <w:jc w:val="right"/>
              <w:rPr>
                <w:b/>
                <w:bCs/>
                <w:sz w:val="20"/>
                <w:szCs w:val="20"/>
              </w:rPr>
            </w:pPr>
            <w:r w:rsidRPr="00E073C4">
              <w:rPr>
                <w:b/>
                <w:bCs/>
                <w:sz w:val="20"/>
                <w:szCs w:val="20"/>
              </w:rPr>
              <w:t>-0.8434115</w:t>
            </w:r>
          </w:p>
        </w:tc>
        <w:tc>
          <w:tcPr>
            <w:tcW w:w="1260" w:type="dxa"/>
            <w:tcBorders>
              <w:top w:val="nil"/>
              <w:left w:val="nil"/>
              <w:bottom w:val="single" w:sz="4" w:space="0" w:color="auto"/>
              <w:right w:val="single" w:sz="4" w:space="0" w:color="auto"/>
            </w:tcBorders>
            <w:noWrap/>
            <w:vAlign w:val="bottom"/>
          </w:tcPr>
          <w:p w:rsidR="00BB3FBD" w:rsidRPr="00E073C4" w:rsidRDefault="00BB3FBD" w:rsidP="00E073C4">
            <w:pPr>
              <w:spacing w:after="0"/>
              <w:jc w:val="right"/>
              <w:rPr>
                <w:b/>
                <w:bCs/>
                <w:sz w:val="20"/>
                <w:szCs w:val="20"/>
              </w:rPr>
            </w:pPr>
            <w:r w:rsidRPr="00E073C4">
              <w:rPr>
                <w:b/>
                <w:bCs/>
                <w:sz w:val="20"/>
                <w:szCs w:val="20"/>
              </w:rPr>
              <w:t>0.0286499</w:t>
            </w:r>
          </w:p>
        </w:tc>
        <w:tc>
          <w:tcPr>
            <w:tcW w:w="1020" w:type="dxa"/>
            <w:tcBorders>
              <w:top w:val="nil"/>
              <w:left w:val="nil"/>
              <w:bottom w:val="single" w:sz="4" w:space="0" w:color="auto"/>
              <w:right w:val="single" w:sz="4" w:space="0" w:color="auto"/>
            </w:tcBorders>
            <w:noWrap/>
            <w:vAlign w:val="bottom"/>
          </w:tcPr>
          <w:p w:rsidR="00BB3FBD" w:rsidRPr="00E073C4" w:rsidRDefault="00BB3FBD" w:rsidP="00E073C4">
            <w:pPr>
              <w:spacing w:after="0"/>
              <w:jc w:val="right"/>
              <w:rPr>
                <w:b/>
                <w:bCs/>
                <w:sz w:val="20"/>
                <w:szCs w:val="20"/>
              </w:rPr>
            </w:pPr>
            <w:r w:rsidRPr="00E073C4">
              <w:rPr>
                <w:b/>
                <w:bCs/>
                <w:sz w:val="20"/>
                <w:szCs w:val="20"/>
              </w:rPr>
              <w:t>1</w:t>
            </w:r>
          </w:p>
        </w:tc>
      </w:tr>
    </w:tbl>
    <w:p w:rsidR="00BB3FBD" w:rsidRDefault="00BB3FBD" w:rsidP="00ED266D">
      <w:pPr>
        <w:tabs>
          <w:tab w:val="left" w:pos="5272"/>
        </w:tabs>
        <w:spacing w:after="0"/>
        <w:ind w:left="360"/>
        <w:rPr>
          <w:szCs w:val="24"/>
        </w:rPr>
      </w:pPr>
    </w:p>
    <w:p w:rsidR="00BB3FBD" w:rsidRDefault="00BB3FBD" w:rsidP="00ED266D">
      <w:pPr>
        <w:tabs>
          <w:tab w:val="left" w:pos="5272"/>
        </w:tabs>
        <w:spacing w:after="0"/>
        <w:ind w:left="360"/>
        <w:rPr>
          <w:szCs w:val="24"/>
        </w:rPr>
      </w:pPr>
      <w:r w:rsidRPr="00E073C4">
        <w:rPr>
          <w:szCs w:val="24"/>
        </w:rPr>
        <w:t>Infant mortality has extremely hig</w:t>
      </w:r>
      <w:r>
        <w:rPr>
          <w:szCs w:val="24"/>
        </w:rPr>
        <w:t>h</w:t>
      </w:r>
      <w:r w:rsidRPr="00E073C4">
        <w:rPr>
          <w:szCs w:val="24"/>
        </w:rPr>
        <w:t xml:space="preserve"> negative correlation with educational level, -.85, which indicates that the lower the educational level of the mother, the higher the infant </w:t>
      </w:r>
      <w:r>
        <w:rPr>
          <w:szCs w:val="24"/>
        </w:rPr>
        <w:t xml:space="preserve">mortality rate. Mortality has </w:t>
      </w:r>
      <w:r w:rsidRPr="00E073C4">
        <w:rPr>
          <w:szCs w:val="24"/>
        </w:rPr>
        <w:t>o</w:t>
      </w:r>
      <w:r>
        <w:rPr>
          <w:szCs w:val="24"/>
        </w:rPr>
        <w:t>n</w:t>
      </w:r>
      <w:r w:rsidRPr="00E073C4">
        <w:rPr>
          <w:szCs w:val="24"/>
        </w:rPr>
        <w:t>ly a slight negative correlation with populatio</w:t>
      </w:r>
      <w:r>
        <w:rPr>
          <w:szCs w:val="24"/>
        </w:rPr>
        <w:t>n den</w:t>
      </w:r>
      <w:r w:rsidRPr="00E073C4">
        <w:rPr>
          <w:szCs w:val="24"/>
        </w:rPr>
        <w:t>si</w:t>
      </w:r>
      <w:r>
        <w:rPr>
          <w:szCs w:val="24"/>
        </w:rPr>
        <w:t>t</w:t>
      </w:r>
      <w:r w:rsidRPr="00E073C4">
        <w:rPr>
          <w:szCs w:val="24"/>
        </w:rPr>
        <w:t>y, which indicates that higher population density, such as in urban areas, has a slightly lower rate of infant mortality.</w:t>
      </w:r>
    </w:p>
    <w:p w:rsidR="00BB3FBD" w:rsidRDefault="00BB3FBD" w:rsidP="00ED266D">
      <w:pPr>
        <w:tabs>
          <w:tab w:val="left" w:pos="5272"/>
        </w:tabs>
        <w:spacing w:after="0"/>
        <w:ind w:left="360"/>
        <w:rPr>
          <w:szCs w:val="24"/>
        </w:rPr>
      </w:pPr>
    </w:p>
    <w:p w:rsidR="00BB3FBD" w:rsidRDefault="00BB3FBD" w:rsidP="00C01DAD">
      <w:pPr>
        <w:tabs>
          <w:tab w:val="left" w:pos="5272"/>
        </w:tabs>
        <w:spacing w:after="0"/>
        <w:ind w:left="360"/>
        <w:rPr>
          <w:szCs w:val="24"/>
        </w:rPr>
      </w:pPr>
      <w:r>
        <w:rPr>
          <w:szCs w:val="24"/>
        </w:rPr>
        <w:t xml:space="preserve">22. </w:t>
      </w:r>
      <w:r w:rsidRPr="005673BC">
        <w:rPr>
          <w:szCs w:val="24"/>
        </w:rPr>
        <w:t xml:space="preserve">The Excel file </w:t>
      </w:r>
      <w:r w:rsidRPr="009057B6">
        <w:rPr>
          <w:i/>
          <w:szCs w:val="24"/>
        </w:rPr>
        <w:t>Refrigerators</w:t>
      </w:r>
      <w:r w:rsidRPr="005673BC">
        <w:rPr>
          <w:szCs w:val="24"/>
        </w:rPr>
        <w:t xml:space="preserve"> provides data on various brands and models. Compute the correlation matrix for the variables. What conclusions can you draw?</w:t>
      </w:r>
    </w:p>
    <w:p w:rsidR="00BB3FBD" w:rsidRDefault="00BB3FBD" w:rsidP="00ED266D">
      <w:pPr>
        <w:tabs>
          <w:tab w:val="left" w:pos="5272"/>
        </w:tabs>
        <w:spacing w:after="0"/>
        <w:ind w:left="360"/>
        <w:rPr>
          <w:szCs w:val="24"/>
        </w:rPr>
      </w:pPr>
    </w:p>
    <w:p w:rsidR="00BB3FBD" w:rsidRDefault="00BB3FBD" w:rsidP="00ED266D">
      <w:pPr>
        <w:tabs>
          <w:tab w:val="left" w:pos="5272"/>
        </w:tabs>
        <w:spacing w:after="0"/>
        <w:ind w:left="360"/>
        <w:rPr>
          <w:szCs w:val="24"/>
        </w:rPr>
      </w:pPr>
      <w:r w:rsidRPr="00017F9B">
        <w:rPr>
          <w:b/>
          <w:szCs w:val="24"/>
        </w:rPr>
        <w:t>Answer:</w:t>
      </w:r>
      <w:r w:rsidRPr="00C26B22">
        <w:rPr>
          <w:szCs w:val="24"/>
        </w:rPr>
        <w:t xml:space="preserve"> </w:t>
      </w:r>
    </w:p>
    <w:tbl>
      <w:tblPr>
        <w:tblW w:w="9100" w:type="dxa"/>
        <w:tblInd w:w="93" w:type="dxa"/>
        <w:tblLook w:val="00A0"/>
      </w:tblPr>
      <w:tblGrid>
        <w:gridCol w:w="2092"/>
        <w:gridCol w:w="1476"/>
        <w:gridCol w:w="2031"/>
        <w:gridCol w:w="1618"/>
        <w:gridCol w:w="1883"/>
      </w:tblGrid>
      <w:tr w:rsidR="00BB3FBD" w:rsidRPr="002B2716" w:rsidTr="00015FBA">
        <w:trPr>
          <w:trHeight w:val="510"/>
        </w:trPr>
        <w:tc>
          <w:tcPr>
            <w:tcW w:w="2092" w:type="dxa"/>
            <w:tcBorders>
              <w:top w:val="single" w:sz="4" w:space="0" w:color="auto"/>
              <w:left w:val="single" w:sz="4" w:space="0" w:color="auto"/>
              <w:bottom w:val="single" w:sz="4" w:space="0" w:color="auto"/>
              <w:right w:val="single" w:sz="4" w:space="0" w:color="auto"/>
            </w:tcBorders>
            <w:vAlign w:val="bottom"/>
          </w:tcPr>
          <w:p w:rsidR="00BB3FBD" w:rsidRPr="00D92E38" w:rsidRDefault="00BB3FBD" w:rsidP="00D92E38">
            <w:pPr>
              <w:spacing w:after="0"/>
              <w:jc w:val="center"/>
              <w:rPr>
                <w:b/>
                <w:bCs/>
                <w:szCs w:val="24"/>
              </w:rPr>
            </w:pPr>
            <w:r w:rsidRPr="00D92E38">
              <w:rPr>
                <w:b/>
                <w:bCs/>
                <w:szCs w:val="24"/>
              </w:rPr>
              <w:t> </w:t>
            </w:r>
          </w:p>
        </w:tc>
        <w:tc>
          <w:tcPr>
            <w:tcW w:w="1476" w:type="dxa"/>
            <w:tcBorders>
              <w:top w:val="single" w:sz="4" w:space="0" w:color="auto"/>
              <w:left w:val="nil"/>
              <w:bottom w:val="single" w:sz="4" w:space="0" w:color="auto"/>
              <w:right w:val="single" w:sz="4" w:space="0" w:color="auto"/>
            </w:tcBorders>
            <w:vAlign w:val="bottom"/>
          </w:tcPr>
          <w:p w:rsidR="00BB3FBD" w:rsidRPr="00D92E38" w:rsidRDefault="00BB3FBD" w:rsidP="00D92E38">
            <w:pPr>
              <w:spacing w:after="0"/>
              <w:jc w:val="center"/>
              <w:rPr>
                <w:b/>
                <w:bCs/>
                <w:szCs w:val="24"/>
              </w:rPr>
            </w:pPr>
            <w:r w:rsidRPr="00D92E38">
              <w:rPr>
                <w:b/>
                <w:bCs/>
                <w:szCs w:val="24"/>
              </w:rPr>
              <w:t>Price</w:t>
            </w:r>
          </w:p>
        </w:tc>
        <w:tc>
          <w:tcPr>
            <w:tcW w:w="2031" w:type="dxa"/>
            <w:tcBorders>
              <w:top w:val="single" w:sz="4" w:space="0" w:color="auto"/>
              <w:left w:val="nil"/>
              <w:bottom w:val="single" w:sz="4" w:space="0" w:color="auto"/>
              <w:right w:val="single" w:sz="4" w:space="0" w:color="auto"/>
            </w:tcBorders>
            <w:vAlign w:val="bottom"/>
          </w:tcPr>
          <w:p w:rsidR="00BB3FBD" w:rsidRPr="00D92E38" w:rsidRDefault="00BB3FBD" w:rsidP="00D92E38">
            <w:pPr>
              <w:spacing w:after="0"/>
              <w:jc w:val="center"/>
              <w:rPr>
                <w:b/>
                <w:bCs/>
                <w:szCs w:val="24"/>
              </w:rPr>
            </w:pPr>
            <w:r w:rsidRPr="00D92E38">
              <w:rPr>
                <w:b/>
                <w:bCs/>
                <w:szCs w:val="24"/>
              </w:rPr>
              <w:t>Storage Capacity (cu.ft.)</w:t>
            </w:r>
          </w:p>
        </w:tc>
        <w:tc>
          <w:tcPr>
            <w:tcW w:w="1618" w:type="dxa"/>
            <w:tcBorders>
              <w:top w:val="single" w:sz="4" w:space="0" w:color="auto"/>
              <w:left w:val="nil"/>
              <w:bottom w:val="single" w:sz="4" w:space="0" w:color="auto"/>
              <w:right w:val="single" w:sz="4" w:space="0" w:color="auto"/>
            </w:tcBorders>
            <w:vAlign w:val="bottom"/>
          </w:tcPr>
          <w:p w:rsidR="00BB3FBD" w:rsidRPr="00D92E38" w:rsidRDefault="00BB3FBD" w:rsidP="00D92E38">
            <w:pPr>
              <w:spacing w:after="0"/>
              <w:jc w:val="center"/>
              <w:rPr>
                <w:b/>
                <w:bCs/>
                <w:szCs w:val="24"/>
              </w:rPr>
            </w:pPr>
            <w:r w:rsidRPr="00D92E38">
              <w:rPr>
                <w:b/>
                <w:bCs/>
                <w:szCs w:val="24"/>
              </w:rPr>
              <w:t>Energy consumption KWH/YR.</w:t>
            </w:r>
          </w:p>
        </w:tc>
        <w:tc>
          <w:tcPr>
            <w:tcW w:w="1883" w:type="dxa"/>
            <w:tcBorders>
              <w:top w:val="single" w:sz="4" w:space="0" w:color="auto"/>
              <w:left w:val="nil"/>
              <w:bottom w:val="single" w:sz="4" w:space="0" w:color="auto"/>
              <w:right w:val="single" w:sz="4" w:space="0" w:color="auto"/>
            </w:tcBorders>
            <w:vAlign w:val="bottom"/>
          </w:tcPr>
          <w:p w:rsidR="00BB3FBD" w:rsidRPr="00D92E38" w:rsidRDefault="00BB3FBD" w:rsidP="00D92E38">
            <w:pPr>
              <w:spacing w:after="0"/>
              <w:jc w:val="center"/>
              <w:rPr>
                <w:b/>
                <w:bCs/>
                <w:szCs w:val="24"/>
              </w:rPr>
            </w:pPr>
            <w:r w:rsidRPr="00D92E38">
              <w:rPr>
                <w:b/>
                <w:bCs/>
                <w:szCs w:val="24"/>
              </w:rPr>
              <w:t>Energy efficiency (kWh/YR/cu.ft.)</w:t>
            </w:r>
          </w:p>
        </w:tc>
      </w:tr>
      <w:tr w:rsidR="00BB3FBD" w:rsidRPr="002B2716" w:rsidTr="00015FBA">
        <w:trPr>
          <w:trHeight w:val="255"/>
        </w:trPr>
        <w:tc>
          <w:tcPr>
            <w:tcW w:w="2092" w:type="dxa"/>
            <w:tcBorders>
              <w:top w:val="nil"/>
              <w:left w:val="single" w:sz="4" w:space="0" w:color="auto"/>
              <w:bottom w:val="single" w:sz="4" w:space="0" w:color="auto"/>
              <w:right w:val="single" w:sz="4" w:space="0" w:color="auto"/>
            </w:tcBorders>
            <w:vAlign w:val="bottom"/>
          </w:tcPr>
          <w:p w:rsidR="00BB3FBD" w:rsidRPr="00D92E38" w:rsidRDefault="00BB3FBD" w:rsidP="00D92E38">
            <w:pPr>
              <w:spacing w:after="0"/>
              <w:rPr>
                <w:b/>
                <w:bCs/>
                <w:szCs w:val="24"/>
              </w:rPr>
            </w:pPr>
            <w:r w:rsidRPr="00D92E38">
              <w:rPr>
                <w:b/>
                <w:bCs/>
                <w:szCs w:val="24"/>
              </w:rPr>
              <w:t>Price</w:t>
            </w:r>
          </w:p>
        </w:tc>
        <w:tc>
          <w:tcPr>
            <w:tcW w:w="1476" w:type="dxa"/>
            <w:tcBorders>
              <w:top w:val="nil"/>
              <w:left w:val="nil"/>
              <w:bottom w:val="single" w:sz="4" w:space="0" w:color="auto"/>
              <w:right w:val="single" w:sz="4" w:space="0" w:color="auto"/>
            </w:tcBorders>
            <w:vAlign w:val="bottom"/>
          </w:tcPr>
          <w:p w:rsidR="00BB3FBD" w:rsidRPr="00D92E38" w:rsidRDefault="00BB3FBD" w:rsidP="00D92E38">
            <w:pPr>
              <w:spacing w:after="0"/>
              <w:jc w:val="right"/>
              <w:rPr>
                <w:bCs/>
                <w:szCs w:val="24"/>
              </w:rPr>
            </w:pPr>
            <w:r w:rsidRPr="00D92E38">
              <w:rPr>
                <w:bCs/>
                <w:szCs w:val="24"/>
              </w:rPr>
              <w:t>1</w:t>
            </w:r>
          </w:p>
        </w:tc>
        <w:tc>
          <w:tcPr>
            <w:tcW w:w="2031" w:type="dxa"/>
            <w:tcBorders>
              <w:top w:val="nil"/>
              <w:left w:val="nil"/>
              <w:bottom w:val="single" w:sz="4" w:space="0" w:color="auto"/>
              <w:right w:val="single" w:sz="4" w:space="0" w:color="auto"/>
            </w:tcBorders>
            <w:vAlign w:val="bottom"/>
          </w:tcPr>
          <w:p w:rsidR="00BB3FBD" w:rsidRPr="00D92E38" w:rsidRDefault="00BB3FBD" w:rsidP="00D92E38">
            <w:pPr>
              <w:spacing w:after="0"/>
              <w:rPr>
                <w:bCs/>
                <w:szCs w:val="24"/>
              </w:rPr>
            </w:pPr>
            <w:r w:rsidRPr="00D92E38">
              <w:rPr>
                <w:bCs/>
                <w:szCs w:val="24"/>
              </w:rPr>
              <w:t> </w:t>
            </w:r>
          </w:p>
        </w:tc>
        <w:tc>
          <w:tcPr>
            <w:tcW w:w="1618" w:type="dxa"/>
            <w:tcBorders>
              <w:top w:val="nil"/>
              <w:left w:val="nil"/>
              <w:bottom w:val="single" w:sz="4" w:space="0" w:color="auto"/>
              <w:right w:val="single" w:sz="4" w:space="0" w:color="auto"/>
            </w:tcBorders>
            <w:vAlign w:val="bottom"/>
          </w:tcPr>
          <w:p w:rsidR="00BB3FBD" w:rsidRPr="00D92E38" w:rsidRDefault="00BB3FBD" w:rsidP="00D92E38">
            <w:pPr>
              <w:spacing w:after="0"/>
              <w:rPr>
                <w:bCs/>
                <w:szCs w:val="24"/>
              </w:rPr>
            </w:pPr>
            <w:r w:rsidRPr="00D92E38">
              <w:rPr>
                <w:bCs/>
                <w:szCs w:val="24"/>
              </w:rPr>
              <w:t> </w:t>
            </w:r>
          </w:p>
        </w:tc>
        <w:tc>
          <w:tcPr>
            <w:tcW w:w="1883" w:type="dxa"/>
            <w:tcBorders>
              <w:top w:val="nil"/>
              <w:left w:val="nil"/>
              <w:bottom w:val="single" w:sz="4" w:space="0" w:color="auto"/>
              <w:right w:val="single" w:sz="4" w:space="0" w:color="auto"/>
            </w:tcBorders>
            <w:vAlign w:val="bottom"/>
          </w:tcPr>
          <w:p w:rsidR="00BB3FBD" w:rsidRPr="00D92E38" w:rsidRDefault="00BB3FBD" w:rsidP="00D92E38">
            <w:pPr>
              <w:spacing w:after="0"/>
              <w:rPr>
                <w:bCs/>
                <w:szCs w:val="24"/>
              </w:rPr>
            </w:pPr>
            <w:r w:rsidRPr="00D92E38">
              <w:rPr>
                <w:bCs/>
                <w:szCs w:val="24"/>
              </w:rPr>
              <w:t> </w:t>
            </w:r>
          </w:p>
        </w:tc>
      </w:tr>
      <w:tr w:rsidR="00BB3FBD" w:rsidRPr="002B2716" w:rsidTr="00015FBA">
        <w:trPr>
          <w:trHeight w:val="255"/>
        </w:trPr>
        <w:tc>
          <w:tcPr>
            <w:tcW w:w="2092" w:type="dxa"/>
            <w:tcBorders>
              <w:top w:val="nil"/>
              <w:left w:val="single" w:sz="4" w:space="0" w:color="auto"/>
              <w:bottom w:val="single" w:sz="4" w:space="0" w:color="auto"/>
              <w:right w:val="single" w:sz="4" w:space="0" w:color="auto"/>
            </w:tcBorders>
            <w:vAlign w:val="bottom"/>
          </w:tcPr>
          <w:p w:rsidR="00BB3FBD" w:rsidRPr="00D92E38" w:rsidRDefault="00BB3FBD" w:rsidP="00D92E38">
            <w:pPr>
              <w:spacing w:after="0"/>
              <w:rPr>
                <w:b/>
                <w:bCs/>
                <w:szCs w:val="24"/>
              </w:rPr>
            </w:pPr>
            <w:r w:rsidRPr="00D92E38">
              <w:rPr>
                <w:b/>
                <w:bCs/>
                <w:szCs w:val="24"/>
              </w:rPr>
              <w:t>Storage Capacity (cu.ft.)</w:t>
            </w:r>
          </w:p>
        </w:tc>
        <w:tc>
          <w:tcPr>
            <w:tcW w:w="1476" w:type="dxa"/>
            <w:tcBorders>
              <w:top w:val="nil"/>
              <w:left w:val="nil"/>
              <w:bottom w:val="single" w:sz="4" w:space="0" w:color="auto"/>
              <w:right w:val="single" w:sz="4" w:space="0" w:color="auto"/>
            </w:tcBorders>
            <w:vAlign w:val="bottom"/>
          </w:tcPr>
          <w:p w:rsidR="00BB3FBD" w:rsidRPr="00D92E38" w:rsidRDefault="00BB3FBD" w:rsidP="00D92E38">
            <w:pPr>
              <w:spacing w:after="0"/>
              <w:jc w:val="right"/>
              <w:rPr>
                <w:bCs/>
                <w:szCs w:val="24"/>
              </w:rPr>
            </w:pPr>
            <w:r w:rsidRPr="00D92E38">
              <w:rPr>
                <w:bCs/>
                <w:szCs w:val="24"/>
              </w:rPr>
              <w:t>-0.04067108</w:t>
            </w:r>
          </w:p>
        </w:tc>
        <w:tc>
          <w:tcPr>
            <w:tcW w:w="2031" w:type="dxa"/>
            <w:tcBorders>
              <w:top w:val="nil"/>
              <w:left w:val="nil"/>
              <w:bottom w:val="single" w:sz="4" w:space="0" w:color="auto"/>
              <w:right w:val="single" w:sz="4" w:space="0" w:color="auto"/>
            </w:tcBorders>
            <w:vAlign w:val="bottom"/>
          </w:tcPr>
          <w:p w:rsidR="00BB3FBD" w:rsidRPr="00D92E38" w:rsidRDefault="00BB3FBD" w:rsidP="00D92E38">
            <w:pPr>
              <w:spacing w:after="0"/>
              <w:jc w:val="right"/>
              <w:rPr>
                <w:bCs/>
                <w:szCs w:val="24"/>
              </w:rPr>
            </w:pPr>
            <w:r w:rsidRPr="00D92E38">
              <w:rPr>
                <w:bCs/>
                <w:szCs w:val="24"/>
              </w:rPr>
              <w:t>1</w:t>
            </w:r>
          </w:p>
        </w:tc>
        <w:tc>
          <w:tcPr>
            <w:tcW w:w="1618" w:type="dxa"/>
            <w:tcBorders>
              <w:top w:val="nil"/>
              <w:left w:val="nil"/>
              <w:bottom w:val="single" w:sz="4" w:space="0" w:color="auto"/>
              <w:right w:val="single" w:sz="4" w:space="0" w:color="auto"/>
            </w:tcBorders>
            <w:vAlign w:val="bottom"/>
          </w:tcPr>
          <w:p w:rsidR="00BB3FBD" w:rsidRPr="00D92E38" w:rsidRDefault="00BB3FBD" w:rsidP="00D92E38">
            <w:pPr>
              <w:spacing w:after="0"/>
              <w:rPr>
                <w:bCs/>
                <w:szCs w:val="24"/>
              </w:rPr>
            </w:pPr>
            <w:r w:rsidRPr="00D92E38">
              <w:rPr>
                <w:bCs/>
                <w:szCs w:val="24"/>
              </w:rPr>
              <w:t> </w:t>
            </w:r>
          </w:p>
        </w:tc>
        <w:tc>
          <w:tcPr>
            <w:tcW w:w="1883" w:type="dxa"/>
            <w:tcBorders>
              <w:top w:val="nil"/>
              <w:left w:val="nil"/>
              <w:bottom w:val="single" w:sz="4" w:space="0" w:color="auto"/>
              <w:right w:val="single" w:sz="4" w:space="0" w:color="auto"/>
            </w:tcBorders>
            <w:vAlign w:val="bottom"/>
          </w:tcPr>
          <w:p w:rsidR="00BB3FBD" w:rsidRPr="00D92E38" w:rsidRDefault="00BB3FBD" w:rsidP="00D92E38">
            <w:pPr>
              <w:spacing w:after="0"/>
              <w:rPr>
                <w:bCs/>
                <w:szCs w:val="24"/>
              </w:rPr>
            </w:pPr>
            <w:r w:rsidRPr="00D92E38">
              <w:rPr>
                <w:bCs/>
                <w:szCs w:val="24"/>
              </w:rPr>
              <w:t> </w:t>
            </w:r>
          </w:p>
        </w:tc>
      </w:tr>
      <w:tr w:rsidR="00BB3FBD" w:rsidRPr="002B2716" w:rsidTr="00015FBA">
        <w:trPr>
          <w:trHeight w:val="255"/>
        </w:trPr>
        <w:tc>
          <w:tcPr>
            <w:tcW w:w="2092" w:type="dxa"/>
            <w:tcBorders>
              <w:top w:val="nil"/>
              <w:left w:val="single" w:sz="4" w:space="0" w:color="auto"/>
              <w:bottom w:val="single" w:sz="4" w:space="0" w:color="auto"/>
              <w:right w:val="single" w:sz="4" w:space="0" w:color="auto"/>
            </w:tcBorders>
            <w:vAlign w:val="bottom"/>
          </w:tcPr>
          <w:p w:rsidR="00BB3FBD" w:rsidRPr="00D92E38" w:rsidRDefault="00BB3FBD" w:rsidP="00D92E38">
            <w:pPr>
              <w:spacing w:after="0"/>
              <w:rPr>
                <w:b/>
                <w:bCs/>
                <w:szCs w:val="24"/>
              </w:rPr>
            </w:pPr>
            <w:r w:rsidRPr="00D92E38">
              <w:rPr>
                <w:b/>
                <w:bCs/>
                <w:szCs w:val="24"/>
              </w:rPr>
              <w:t>Energy consumption KWH/YR.</w:t>
            </w:r>
          </w:p>
        </w:tc>
        <w:tc>
          <w:tcPr>
            <w:tcW w:w="1476" w:type="dxa"/>
            <w:tcBorders>
              <w:top w:val="nil"/>
              <w:left w:val="nil"/>
              <w:bottom w:val="single" w:sz="4" w:space="0" w:color="auto"/>
              <w:right w:val="single" w:sz="4" w:space="0" w:color="auto"/>
            </w:tcBorders>
            <w:vAlign w:val="bottom"/>
          </w:tcPr>
          <w:p w:rsidR="00BB3FBD" w:rsidRPr="00D92E38" w:rsidRDefault="00BB3FBD" w:rsidP="00D92E38">
            <w:pPr>
              <w:spacing w:after="0"/>
              <w:jc w:val="right"/>
              <w:rPr>
                <w:bCs/>
                <w:szCs w:val="24"/>
              </w:rPr>
            </w:pPr>
            <w:r w:rsidRPr="00D92E38">
              <w:rPr>
                <w:bCs/>
                <w:szCs w:val="24"/>
              </w:rPr>
              <w:t>0.123752728</w:t>
            </w:r>
          </w:p>
        </w:tc>
        <w:tc>
          <w:tcPr>
            <w:tcW w:w="2031" w:type="dxa"/>
            <w:tcBorders>
              <w:top w:val="nil"/>
              <w:left w:val="nil"/>
              <w:bottom w:val="single" w:sz="4" w:space="0" w:color="auto"/>
              <w:right w:val="single" w:sz="4" w:space="0" w:color="auto"/>
            </w:tcBorders>
            <w:vAlign w:val="bottom"/>
          </w:tcPr>
          <w:p w:rsidR="00BB3FBD" w:rsidRPr="00D92E38" w:rsidRDefault="00BB3FBD" w:rsidP="00D92E38">
            <w:pPr>
              <w:spacing w:after="0"/>
              <w:jc w:val="right"/>
              <w:rPr>
                <w:bCs/>
                <w:szCs w:val="24"/>
              </w:rPr>
            </w:pPr>
            <w:r w:rsidRPr="00D92E38">
              <w:rPr>
                <w:bCs/>
                <w:szCs w:val="24"/>
              </w:rPr>
              <w:t>0.130492159</w:t>
            </w:r>
          </w:p>
        </w:tc>
        <w:tc>
          <w:tcPr>
            <w:tcW w:w="1618" w:type="dxa"/>
            <w:tcBorders>
              <w:top w:val="nil"/>
              <w:left w:val="nil"/>
              <w:bottom w:val="single" w:sz="4" w:space="0" w:color="auto"/>
              <w:right w:val="single" w:sz="4" w:space="0" w:color="auto"/>
            </w:tcBorders>
            <w:vAlign w:val="bottom"/>
          </w:tcPr>
          <w:p w:rsidR="00BB3FBD" w:rsidRPr="00D92E38" w:rsidRDefault="00BB3FBD" w:rsidP="00D92E38">
            <w:pPr>
              <w:spacing w:after="0"/>
              <w:jc w:val="right"/>
              <w:rPr>
                <w:bCs/>
                <w:szCs w:val="24"/>
              </w:rPr>
            </w:pPr>
            <w:r w:rsidRPr="00D92E38">
              <w:rPr>
                <w:bCs/>
                <w:szCs w:val="24"/>
              </w:rPr>
              <w:t>1</w:t>
            </w:r>
          </w:p>
        </w:tc>
        <w:tc>
          <w:tcPr>
            <w:tcW w:w="1883" w:type="dxa"/>
            <w:tcBorders>
              <w:top w:val="nil"/>
              <w:left w:val="nil"/>
              <w:bottom w:val="single" w:sz="4" w:space="0" w:color="auto"/>
              <w:right w:val="single" w:sz="4" w:space="0" w:color="auto"/>
            </w:tcBorders>
            <w:vAlign w:val="bottom"/>
          </w:tcPr>
          <w:p w:rsidR="00BB3FBD" w:rsidRPr="00D92E38" w:rsidRDefault="00BB3FBD" w:rsidP="00D92E38">
            <w:pPr>
              <w:spacing w:after="0"/>
              <w:rPr>
                <w:bCs/>
                <w:szCs w:val="24"/>
              </w:rPr>
            </w:pPr>
            <w:r w:rsidRPr="00D92E38">
              <w:rPr>
                <w:bCs/>
                <w:szCs w:val="24"/>
              </w:rPr>
              <w:t> </w:t>
            </w:r>
          </w:p>
        </w:tc>
      </w:tr>
      <w:tr w:rsidR="00BB3FBD" w:rsidRPr="002B2716" w:rsidTr="00015FBA">
        <w:trPr>
          <w:trHeight w:val="510"/>
        </w:trPr>
        <w:tc>
          <w:tcPr>
            <w:tcW w:w="2092" w:type="dxa"/>
            <w:tcBorders>
              <w:top w:val="nil"/>
              <w:left w:val="single" w:sz="4" w:space="0" w:color="auto"/>
              <w:bottom w:val="single" w:sz="4" w:space="0" w:color="auto"/>
              <w:right w:val="single" w:sz="4" w:space="0" w:color="auto"/>
            </w:tcBorders>
            <w:vAlign w:val="bottom"/>
          </w:tcPr>
          <w:p w:rsidR="00BB3FBD" w:rsidRPr="00D92E38" w:rsidRDefault="00BB3FBD" w:rsidP="00D92E38">
            <w:pPr>
              <w:spacing w:after="0"/>
              <w:rPr>
                <w:b/>
                <w:bCs/>
                <w:szCs w:val="24"/>
              </w:rPr>
            </w:pPr>
            <w:r w:rsidRPr="00D92E38">
              <w:rPr>
                <w:b/>
                <w:bCs/>
                <w:szCs w:val="24"/>
              </w:rPr>
              <w:t>Energy efficiency (kWh/YR/cu.ft.)</w:t>
            </w:r>
          </w:p>
        </w:tc>
        <w:tc>
          <w:tcPr>
            <w:tcW w:w="1476" w:type="dxa"/>
            <w:tcBorders>
              <w:top w:val="nil"/>
              <w:left w:val="nil"/>
              <w:bottom w:val="single" w:sz="4" w:space="0" w:color="auto"/>
              <w:right w:val="single" w:sz="4" w:space="0" w:color="auto"/>
            </w:tcBorders>
            <w:vAlign w:val="bottom"/>
          </w:tcPr>
          <w:p w:rsidR="00BB3FBD" w:rsidRPr="00D92E38" w:rsidRDefault="00BB3FBD" w:rsidP="00D92E38">
            <w:pPr>
              <w:spacing w:after="0"/>
              <w:jc w:val="right"/>
              <w:rPr>
                <w:bCs/>
                <w:szCs w:val="24"/>
              </w:rPr>
            </w:pPr>
            <w:r w:rsidRPr="00D92E38">
              <w:rPr>
                <w:bCs/>
                <w:szCs w:val="24"/>
              </w:rPr>
              <w:t>0.123684737</w:t>
            </w:r>
          </w:p>
        </w:tc>
        <w:tc>
          <w:tcPr>
            <w:tcW w:w="2031" w:type="dxa"/>
            <w:tcBorders>
              <w:top w:val="nil"/>
              <w:left w:val="nil"/>
              <w:bottom w:val="single" w:sz="4" w:space="0" w:color="auto"/>
              <w:right w:val="single" w:sz="4" w:space="0" w:color="auto"/>
            </w:tcBorders>
            <w:vAlign w:val="bottom"/>
          </w:tcPr>
          <w:p w:rsidR="00BB3FBD" w:rsidRPr="00D92E38" w:rsidRDefault="00BB3FBD" w:rsidP="00D92E38">
            <w:pPr>
              <w:spacing w:after="0"/>
              <w:jc w:val="right"/>
              <w:rPr>
                <w:bCs/>
                <w:szCs w:val="24"/>
              </w:rPr>
            </w:pPr>
            <w:r w:rsidRPr="00D92E38">
              <w:rPr>
                <w:bCs/>
                <w:szCs w:val="24"/>
              </w:rPr>
              <w:t>-0.409933731</w:t>
            </w:r>
          </w:p>
        </w:tc>
        <w:tc>
          <w:tcPr>
            <w:tcW w:w="1618" w:type="dxa"/>
            <w:tcBorders>
              <w:top w:val="nil"/>
              <w:left w:val="nil"/>
              <w:bottom w:val="single" w:sz="4" w:space="0" w:color="auto"/>
              <w:right w:val="single" w:sz="4" w:space="0" w:color="auto"/>
            </w:tcBorders>
            <w:vAlign w:val="bottom"/>
          </w:tcPr>
          <w:p w:rsidR="00BB3FBD" w:rsidRPr="00D92E38" w:rsidRDefault="00BB3FBD" w:rsidP="00D92E38">
            <w:pPr>
              <w:spacing w:after="0"/>
              <w:jc w:val="right"/>
              <w:rPr>
                <w:bCs/>
                <w:szCs w:val="24"/>
              </w:rPr>
            </w:pPr>
            <w:r w:rsidRPr="00D92E38">
              <w:rPr>
                <w:bCs/>
                <w:szCs w:val="24"/>
              </w:rPr>
              <w:t>0.847473415</w:t>
            </w:r>
          </w:p>
        </w:tc>
        <w:tc>
          <w:tcPr>
            <w:tcW w:w="1883" w:type="dxa"/>
            <w:tcBorders>
              <w:top w:val="nil"/>
              <w:left w:val="nil"/>
              <w:bottom w:val="single" w:sz="4" w:space="0" w:color="auto"/>
              <w:right w:val="single" w:sz="4" w:space="0" w:color="auto"/>
            </w:tcBorders>
            <w:vAlign w:val="bottom"/>
          </w:tcPr>
          <w:p w:rsidR="00BB3FBD" w:rsidRPr="00D92E38" w:rsidRDefault="00BB3FBD" w:rsidP="00D92E38">
            <w:pPr>
              <w:spacing w:after="0"/>
              <w:jc w:val="right"/>
              <w:rPr>
                <w:bCs/>
                <w:szCs w:val="24"/>
              </w:rPr>
            </w:pPr>
            <w:r w:rsidRPr="00D92E38">
              <w:rPr>
                <w:bCs/>
                <w:szCs w:val="24"/>
              </w:rPr>
              <w:t>1</w:t>
            </w:r>
          </w:p>
        </w:tc>
      </w:tr>
    </w:tbl>
    <w:p w:rsidR="00BB3FBD" w:rsidRDefault="00BB3FBD" w:rsidP="00ED266D">
      <w:pPr>
        <w:tabs>
          <w:tab w:val="left" w:pos="5272"/>
        </w:tabs>
        <w:spacing w:after="0"/>
        <w:ind w:left="360"/>
        <w:rPr>
          <w:szCs w:val="24"/>
        </w:rPr>
      </w:pPr>
      <w:r w:rsidRPr="00BC0B86">
        <w:rPr>
          <w:szCs w:val="24"/>
        </w:rPr>
        <w:t>Price is not related to storage capacity, and refrigerators with higher energy consumption and efficiency are only slightly more expensive.  Refrigerators with higher storage capacity tend to consume slightly more energy, but they are definitely much less efficient, with a negative correlation of -.41.  Energy consumption has a high positive correlation with energy efficiency, .85, the strongest correlation in the comparison. The refrigerators with the highest energy consumption are also the most efficient.</w:t>
      </w:r>
    </w:p>
    <w:p w:rsidR="00BB3FBD" w:rsidRDefault="00BB3FBD" w:rsidP="00ED266D">
      <w:pPr>
        <w:tabs>
          <w:tab w:val="left" w:pos="5272"/>
        </w:tabs>
        <w:spacing w:after="0"/>
        <w:ind w:left="360"/>
        <w:rPr>
          <w:szCs w:val="24"/>
        </w:rPr>
      </w:pPr>
    </w:p>
    <w:p w:rsidR="00BB3FBD" w:rsidRDefault="00BB3FBD" w:rsidP="00ED266D">
      <w:pPr>
        <w:tabs>
          <w:tab w:val="left" w:pos="5272"/>
        </w:tabs>
        <w:spacing w:after="0"/>
        <w:ind w:left="360"/>
        <w:rPr>
          <w:szCs w:val="24"/>
        </w:rPr>
      </w:pPr>
      <w:r>
        <w:rPr>
          <w:noProof/>
        </w:rPr>
        <w:pict>
          <v:shape id="_x0000_s1060" type="#_x0000_t202" style="position:absolute;left:0;text-align:left;margin-left:450pt;margin-top:166.75pt;width:54pt;height:18pt;z-index:251660288" stroked="f">
            <v:textbox>
              <w:txbxContent>
                <w:p w:rsidR="00BB3FBD" w:rsidRPr="00611530" w:rsidRDefault="00BB3FBD" w:rsidP="00A373A3">
                  <w:r>
                    <w:t>02-38</w:t>
                  </w:r>
                </w:p>
              </w:txbxContent>
            </v:textbox>
          </v:shape>
        </w:pict>
      </w:r>
      <w:r>
        <w:rPr>
          <w:szCs w:val="24"/>
        </w:rPr>
        <w:br w:type="page"/>
      </w:r>
    </w:p>
    <w:p w:rsidR="00BB3FBD" w:rsidRDefault="00BB3FBD" w:rsidP="00ED266D">
      <w:pPr>
        <w:tabs>
          <w:tab w:val="left" w:pos="5272"/>
        </w:tabs>
        <w:spacing w:after="0"/>
        <w:ind w:left="360"/>
        <w:rPr>
          <w:szCs w:val="24"/>
        </w:rPr>
      </w:pPr>
      <w:r>
        <w:rPr>
          <w:szCs w:val="24"/>
        </w:rPr>
        <w:t xml:space="preserve">23. </w:t>
      </w:r>
      <w:r w:rsidRPr="00015FBA">
        <w:rPr>
          <w:szCs w:val="24"/>
        </w:rPr>
        <w:t>The worksheet Mower Test in the Excel file Quality Measurements shows the results of testing 30 samples of 100 lawn mowers prior to shipping. Find the proportion of units that failed the test for each sample. What proportion failed overall?</w:t>
      </w:r>
    </w:p>
    <w:p w:rsidR="00BB3FBD" w:rsidRDefault="00BB3FBD" w:rsidP="00ED266D">
      <w:pPr>
        <w:tabs>
          <w:tab w:val="left" w:pos="5272"/>
        </w:tabs>
        <w:spacing w:after="0"/>
        <w:ind w:left="360"/>
        <w:rPr>
          <w:szCs w:val="24"/>
        </w:rPr>
      </w:pPr>
    </w:p>
    <w:p w:rsidR="00BB3FBD" w:rsidRPr="00CD627E" w:rsidRDefault="00BB3FBD" w:rsidP="00ED266D">
      <w:pPr>
        <w:tabs>
          <w:tab w:val="left" w:pos="5272"/>
        </w:tabs>
        <w:spacing w:after="0"/>
        <w:ind w:left="360"/>
        <w:rPr>
          <w:b/>
          <w:szCs w:val="24"/>
        </w:rPr>
      </w:pPr>
      <w:r w:rsidRPr="00CD627E">
        <w:rPr>
          <w:b/>
          <w:szCs w:val="24"/>
        </w:rPr>
        <w:t>Answer:</w:t>
      </w:r>
    </w:p>
    <w:p w:rsidR="00BB3FBD" w:rsidRDefault="00BB3FBD" w:rsidP="00ED266D">
      <w:pPr>
        <w:tabs>
          <w:tab w:val="left" w:pos="5272"/>
        </w:tabs>
        <w:spacing w:after="0"/>
        <w:ind w:left="360"/>
        <w:rPr>
          <w:szCs w:val="24"/>
        </w:rPr>
      </w:pPr>
    </w:p>
    <w:tbl>
      <w:tblPr>
        <w:tblW w:w="0" w:type="auto"/>
        <w:tblInd w:w="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30"/>
        <w:gridCol w:w="2815"/>
      </w:tblGrid>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Sample</w:t>
            </w:r>
          </w:p>
        </w:tc>
        <w:tc>
          <w:tcPr>
            <w:tcW w:w="2815" w:type="dxa"/>
          </w:tcPr>
          <w:p w:rsidR="00BB3FBD" w:rsidRPr="002B2716" w:rsidRDefault="00BB3FBD" w:rsidP="002B2716">
            <w:pPr>
              <w:tabs>
                <w:tab w:val="left" w:pos="5272"/>
              </w:tabs>
              <w:spacing w:after="0"/>
              <w:jc w:val="center"/>
              <w:rPr>
                <w:szCs w:val="24"/>
              </w:rPr>
            </w:pPr>
            <w:r w:rsidRPr="002B2716">
              <w:rPr>
                <w:szCs w:val="24"/>
              </w:rPr>
              <w:t>Proportion</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1</w:t>
            </w:r>
          </w:p>
        </w:tc>
        <w:tc>
          <w:tcPr>
            <w:tcW w:w="2815" w:type="dxa"/>
          </w:tcPr>
          <w:p w:rsidR="00BB3FBD" w:rsidRPr="002B2716" w:rsidRDefault="00BB3FBD" w:rsidP="002B2716">
            <w:pPr>
              <w:spacing w:after="0"/>
              <w:jc w:val="center"/>
              <w:rPr>
                <w:szCs w:val="24"/>
              </w:rPr>
            </w:pPr>
            <w:r w:rsidRPr="002B2716">
              <w:rPr>
                <w:szCs w:val="24"/>
              </w:rPr>
              <w:t>3%</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2</w:t>
            </w:r>
          </w:p>
        </w:tc>
        <w:tc>
          <w:tcPr>
            <w:tcW w:w="2815" w:type="dxa"/>
          </w:tcPr>
          <w:p w:rsidR="00BB3FBD" w:rsidRPr="002B2716" w:rsidRDefault="00BB3FBD" w:rsidP="002B2716">
            <w:pPr>
              <w:spacing w:after="0"/>
              <w:jc w:val="center"/>
              <w:rPr>
                <w:szCs w:val="24"/>
              </w:rPr>
            </w:pPr>
            <w:r w:rsidRPr="002B2716">
              <w:rPr>
                <w:szCs w:val="24"/>
              </w:rPr>
              <w:t>4%</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3</w:t>
            </w:r>
          </w:p>
        </w:tc>
        <w:tc>
          <w:tcPr>
            <w:tcW w:w="2815" w:type="dxa"/>
          </w:tcPr>
          <w:p w:rsidR="00BB3FBD" w:rsidRPr="002B2716" w:rsidRDefault="00BB3FBD" w:rsidP="002B2716">
            <w:pPr>
              <w:spacing w:after="0"/>
              <w:jc w:val="center"/>
              <w:rPr>
                <w:szCs w:val="24"/>
              </w:rPr>
            </w:pPr>
            <w:r w:rsidRPr="002B2716">
              <w:rPr>
                <w:szCs w:val="24"/>
              </w:rPr>
              <w:t>1%</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4</w:t>
            </w:r>
          </w:p>
        </w:tc>
        <w:tc>
          <w:tcPr>
            <w:tcW w:w="2815" w:type="dxa"/>
          </w:tcPr>
          <w:p w:rsidR="00BB3FBD" w:rsidRPr="002B2716" w:rsidRDefault="00BB3FBD" w:rsidP="002B2716">
            <w:pPr>
              <w:spacing w:after="0"/>
              <w:jc w:val="center"/>
              <w:rPr>
                <w:szCs w:val="24"/>
              </w:rPr>
            </w:pPr>
            <w:r w:rsidRPr="002B2716">
              <w:rPr>
                <w:szCs w:val="24"/>
              </w:rPr>
              <w:t>0%</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5</w:t>
            </w:r>
          </w:p>
        </w:tc>
        <w:tc>
          <w:tcPr>
            <w:tcW w:w="2815" w:type="dxa"/>
          </w:tcPr>
          <w:p w:rsidR="00BB3FBD" w:rsidRPr="002B2716" w:rsidRDefault="00BB3FBD" w:rsidP="002B2716">
            <w:pPr>
              <w:spacing w:after="0"/>
              <w:jc w:val="center"/>
              <w:rPr>
                <w:szCs w:val="24"/>
              </w:rPr>
            </w:pPr>
            <w:r w:rsidRPr="002B2716">
              <w:rPr>
                <w:szCs w:val="24"/>
              </w:rPr>
              <w:t>1%</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6</w:t>
            </w:r>
          </w:p>
        </w:tc>
        <w:tc>
          <w:tcPr>
            <w:tcW w:w="2815" w:type="dxa"/>
          </w:tcPr>
          <w:p w:rsidR="00BB3FBD" w:rsidRPr="002B2716" w:rsidRDefault="00BB3FBD" w:rsidP="002B2716">
            <w:pPr>
              <w:spacing w:after="0"/>
              <w:jc w:val="center"/>
              <w:rPr>
                <w:szCs w:val="24"/>
              </w:rPr>
            </w:pPr>
            <w:r w:rsidRPr="002B2716">
              <w:rPr>
                <w:szCs w:val="24"/>
              </w:rPr>
              <w:t>5%</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7</w:t>
            </w:r>
          </w:p>
        </w:tc>
        <w:tc>
          <w:tcPr>
            <w:tcW w:w="2815" w:type="dxa"/>
          </w:tcPr>
          <w:p w:rsidR="00BB3FBD" w:rsidRPr="002B2716" w:rsidRDefault="00BB3FBD" w:rsidP="002B2716">
            <w:pPr>
              <w:spacing w:after="0"/>
              <w:jc w:val="center"/>
              <w:rPr>
                <w:szCs w:val="24"/>
              </w:rPr>
            </w:pPr>
            <w:r w:rsidRPr="002B2716">
              <w:rPr>
                <w:szCs w:val="24"/>
              </w:rPr>
              <w:t>2%</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8</w:t>
            </w:r>
          </w:p>
        </w:tc>
        <w:tc>
          <w:tcPr>
            <w:tcW w:w="2815" w:type="dxa"/>
          </w:tcPr>
          <w:p w:rsidR="00BB3FBD" w:rsidRPr="002B2716" w:rsidRDefault="00BB3FBD" w:rsidP="002B2716">
            <w:pPr>
              <w:spacing w:after="0"/>
              <w:jc w:val="center"/>
              <w:rPr>
                <w:szCs w:val="24"/>
              </w:rPr>
            </w:pPr>
            <w:r w:rsidRPr="002B2716">
              <w:rPr>
                <w:szCs w:val="24"/>
              </w:rPr>
              <w:t>1%</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9</w:t>
            </w:r>
          </w:p>
        </w:tc>
        <w:tc>
          <w:tcPr>
            <w:tcW w:w="2815" w:type="dxa"/>
          </w:tcPr>
          <w:p w:rsidR="00BB3FBD" w:rsidRPr="002B2716" w:rsidRDefault="00BB3FBD" w:rsidP="002B2716">
            <w:pPr>
              <w:spacing w:after="0"/>
              <w:jc w:val="center"/>
              <w:rPr>
                <w:szCs w:val="24"/>
              </w:rPr>
            </w:pPr>
            <w:r w:rsidRPr="002B2716">
              <w:rPr>
                <w:szCs w:val="24"/>
              </w:rPr>
              <w:t>0%</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10</w:t>
            </w:r>
          </w:p>
        </w:tc>
        <w:tc>
          <w:tcPr>
            <w:tcW w:w="2815" w:type="dxa"/>
          </w:tcPr>
          <w:p w:rsidR="00BB3FBD" w:rsidRPr="002B2716" w:rsidRDefault="00BB3FBD" w:rsidP="002B2716">
            <w:pPr>
              <w:spacing w:after="0"/>
              <w:jc w:val="center"/>
              <w:rPr>
                <w:szCs w:val="24"/>
              </w:rPr>
            </w:pPr>
            <w:r w:rsidRPr="002B2716">
              <w:rPr>
                <w:szCs w:val="24"/>
              </w:rPr>
              <w:t>2%</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11</w:t>
            </w:r>
          </w:p>
        </w:tc>
        <w:tc>
          <w:tcPr>
            <w:tcW w:w="2815" w:type="dxa"/>
          </w:tcPr>
          <w:p w:rsidR="00BB3FBD" w:rsidRPr="002B2716" w:rsidRDefault="00BB3FBD" w:rsidP="002B2716">
            <w:pPr>
              <w:spacing w:after="0"/>
              <w:jc w:val="center"/>
              <w:rPr>
                <w:szCs w:val="24"/>
              </w:rPr>
            </w:pPr>
            <w:r w:rsidRPr="002B2716">
              <w:rPr>
                <w:szCs w:val="24"/>
              </w:rPr>
              <w:t>2%</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12</w:t>
            </w:r>
          </w:p>
        </w:tc>
        <w:tc>
          <w:tcPr>
            <w:tcW w:w="2815" w:type="dxa"/>
          </w:tcPr>
          <w:p w:rsidR="00BB3FBD" w:rsidRPr="002B2716" w:rsidRDefault="00BB3FBD" w:rsidP="002B2716">
            <w:pPr>
              <w:spacing w:after="0"/>
              <w:jc w:val="center"/>
              <w:rPr>
                <w:szCs w:val="24"/>
              </w:rPr>
            </w:pPr>
            <w:r w:rsidRPr="002B2716">
              <w:rPr>
                <w:szCs w:val="24"/>
              </w:rPr>
              <w:t>3%</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13</w:t>
            </w:r>
          </w:p>
        </w:tc>
        <w:tc>
          <w:tcPr>
            <w:tcW w:w="2815" w:type="dxa"/>
          </w:tcPr>
          <w:p w:rsidR="00BB3FBD" w:rsidRPr="002B2716" w:rsidRDefault="00BB3FBD" w:rsidP="002B2716">
            <w:pPr>
              <w:spacing w:after="0"/>
              <w:jc w:val="center"/>
              <w:rPr>
                <w:szCs w:val="24"/>
              </w:rPr>
            </w:pPr>
            <w:r w:rsidRPr="002B2716">
              <w:rPr>
                <w:szCs w:val="24"/>
              </w:rPr>
              <w:t>3%</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14</w:t>
            </w:r>
          </w:p>
        </w:tc>
        <w:tc>
          <w:tcPr>
            <w:tcW w:w="2815" w:type="dxa"/>
          </w:tcPr>
          <w:p w:rsidR="00BB3FBD" w:rsidRPr="002B2716" w:rsidRDefault="00BB3FBD" w:rsidP="002B2716">
            <w:pPr>
              <w:spacing w:after="0"/>
              <w:jc w:val="center"/>
              <w:rPr>
                <w:szCs w:val="24"/>
              </w:rPr>
            </w:pPr>
            <w:r w:rsidRPr="002B2716">
              <w:rPr>
                <w:szCs w:val="24"/>
              </w:rPr>
              <w:t>1%</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15</w:t>
            </w:r>
          </w:p>
        </w:tc>
        <w:tc>
          <w:tcPr>
            <w:tcW w:w="2815" w:type="dxa"/>
          </w:tcPr>
          <w:p w:rsidR="00BB3FBD" w:rsidRPr="002B2716" w:rsidRDefault="00BB3FBD" w:rsidP="002B2716">
            <w:pPr>
              <w:spacing w:after="0"/>
              <w:jc w:val="center"/>
              <w:rPr>
                <w:szCs w:val="24"/>
              </w:rPr>
            </w:pPr>
            <w:r w:rsidRPr="002B2716">
              <w:rPr>
                <w:szCs w:val="24"/>
              </w:rPr>
              <w:t>1%</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16</w:t>
            </w:r>
          </w:p>
        </w:tc>
        <w:tc>
          <w:tcPr>
            <w:tcW w:w="2815" w:type="dxa"/>
          </w:tcPr>
          <w:p w:rsidR="00BB3FBD" w:rsidRPr="002B2716" w:rsidRDefault="00BB3FBD" w:rsidP="002B2716">
            <w:pPr>
              <w:spacing w:after="0"/>
              <w:jc w:val="center"/>
              <w:rPr>
                <w:szCs w:val="24"/>
              </w:rPr>
            </w:pPr>
            <w:r w:rsidRPr="002B2716">
              <w:rPr>
                <w:szCs w:val="24"/>
              </w:rPr>
              <w:t>2%</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17</w:t>
            </w:r>
          </w:p>
        </w:tc>
        <w:tc>
          <w:tcPr>
            <w:tcW w:w="2815" w:type="dxa"/>
          </w:tcPr>
          <w:p w:rsidR="00BB3FBD" w:rsidRPr="002B2716" w:rsidRDefault="00BB3FBD" w:rsidP="002B2716">
            <w:pPr>
              <w:spacing w:after="0"/>
              <w:jc w:val="center"/>
              <w:rPr>
                <w:szCs w:val="24"/>
              </w:rPr>
            </w:pPr>
            <w:r w:rsidRPr="002B2716">
              <w:rPr>
                <w:szCs w:val="24"/>
              </w:rPr>
              <w:t>2%</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18</w:t>
            </w:r>
          </w:p>
        </w:tc>
        <w:tc>
          <w:tcPr>
            <w:tcW w:w="2815" w:type="dxa"/>
          </w:tcPr>
          <w:p w:rsidR="00BB3FBD" w:rsidRPr="002B2716" w:rsidRDefault="00BB3FBD" w:rsidP="002B2716">
            <w:pPr>
              <w:spacing w:after="0"/>
              <w:jc w:val="center"/>
              <w:rPr>
                <w:szCs w:val="24"/>
              </w:rPr>
            </w:pPr>
            <w:r w:rsidRPr="002B2716">
              <w:rPr>
                <w:szCs w:val="24"/>
              </w:rPr>
              <w:t>3%</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19</w:t>
            </w:r>
          </w:p>
        </w:tc>
        <w:tc>
          <w:tcPr>
            <w:tcW w:w="2815" w:type="dxa"/>
          </w:tcPr>
          <w:p w:rsidR="00BB3FBD" w:rsidRPr="002B2716" w:rsidRDefault="00BB3FBD" w:rsidP="002B2716">
            <w:pPr>
              <w:spacing w:after="0"/>
              <w:jc w:val="center"/>
              <w:rPr>
                <w:szCs w:val="24"/>
              </w:rPr>
            </w:pPr>
            <w:r w:rsidRPr="002B2716">
              <w:rPr>
                <w:szCs w:val="24"/>
              </w:rPr>
              <w:t>2%</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20</w:t>
            </w:r>
          </w:p>
        </w:tc>
        <w:tc>
          <w:tcPr>
            <w:tcW w:w="2815" w:type="dxa"/>
          </w:tcPr>
          <w:p w:rsidR="00BB3FBD" w:rsidRPr="002B2716" w:rsidRDefault="00BB3FBD" w:rsidP="002B2716">
            <w:pPr>
              <w:spacing w:after="0"/>
              <w:jc w:val="center"/>
              <w:rPr>
                <w:szCs w:val="24"/>
              </w:rPr>
            </w:pPr>
            <w:r w:rsidRPr="002B2716">
              <w:rPr>
                <w:szCs w:val="24"/>
              </w:rPr>
              <w:t>4%</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21</w:t>
            </w:r>
          </w:p>
        </w:tc>
        <w:tc>
          <w:tcPr>
            <w:tcW w:w="2815" w:type="dxa"/>
          </w:tcPr>
          <w:p w:rsidR="00BB3FBD" w:rsidRPr="002B2716" w:rsidRDefault="00BB3FBD" w:rsidP="002B2716">
            <w:pPr>
              <w:spacing w:after="0"/>
              <w:jc w:val="center"/>
              <w:rPr>
                <w:szCs w:val="24"/>
              </w:rPr>
            </w:pPr>
            <w:r w:rsidRPr="002B2716">
              <w:rPr>
                <w:szCs w:val="24"/>
              </w:rPr>
              <w:t>2%</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22</w:t>
            </w:r>
          </w:p>
        </w:tc>
        <w:tc>
          <w:tcPr>
            <w:tcW w:w="2815" w:type="dxa"/>
          </w:tcPr>
          <w:p w:rsidR="00BB3FBD" w:rsidRPr="002B2716" w:rsidRDefault="00BB3FBD" w:rsidP="002B2716">
            <w:pPr>
              <w:spacing w:after="0"/>
              <w:jc w:val="center"/>
              <w:rPr>
                <w:szCs w:val="24"/>
              </w:rPr>
            </w:pPr>
            <w:r w:rsidRPr="002B2716">
              <w:rPr>
                <w:szCs w:val="24"/>
              </w:rPr>
              <w:t>1%</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23</w:t>
            </w:r>
          </w:p>
        </w:tc>
        <w:tc>
          <w:tcPr>
            <w:tcW w:w="2815" w:type="dxa"/>
          </w:tcPr>
          <w:p w:rsidR="00BB3FBD" w:rsidRPr="002B2716" w:rsidRDefault="00BB3FBD" w:rsidP="002B2716">
            <w:pPr>
              <w:spacing w:after="0"/>
              <w:jc w:val="center"/>
              <w:rPr>
                <w:szCs w:val="24"/>
              </w:rPr>
            </w:pPr>
            <w:r w:rsidRPr="002B2716">
              <w:rPr>
                <w:szCs w:val="24"/>
              </w:rPr>
              <w:t>1%</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24</w:t>
            </w:r>
          </w:p>
        </w:tc>
        <w:tc>
          <w:tcPr>
            <w:tcW w:w="2815" w:type="dxa"/>
          </w:tcPr>
          <w:p w:rsidR="00BB3FBD" w:rsidRPr="002B2716" w:rsidRDefault="00BB3FBD" w:rsidP="002B2716">
            <w:pPr>
              <w:spacing w:after="0"/>
              <w:jc w:val="center"/>
              <w:rPr>
                <w:szCs w:val="24"/>
              </w:rPr>
            </w:pPr>
            <w:r w:rsidRPr="002B2716">
              <w:rPr>
                <w:szCs w:val="24"/>
              </w:rPr>
              <w:t>2%</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25</w:t>
            </w:r>
          </w:p>
        </w:tc>
        <w:tc>
          <w:tcPr>
            <w:tcW w:w="2815" w:type="dxa"/>
          </w:tcPr>
          <w:p w:rsidR="00BB3FBD" w:rsidRPr="002B2716" w:rsidRDefault="00BB3FBD" w:rsidP="002B2716">
            <w:pPr>
              <w:spacing w:after="0"/>
              <w:jc w:val="center"/>
              <w:rPr>
                <w:szCs w:val="24"/>
              </w:rPr>
            </w:pPr>
            <w:r w:rsidRPr="002B2716">
              <w:rPr>
                <w:szCs w:val="24"/>
              </w:rPr>
              <w:t>1%</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26</w:t>
            </w:r>
          </w:p>
        </w:tc>
        <w:tc>
          <w:tcPr>
            <w:tcW w:w="2815" w:type="dxa"/>
          </w:tcPr>
          <w:p w:rsidR="00BB3FBD" w:rsidRPr="002B2716" w:rsidRDefault="00BB3FBD" w:rsidP="002B2716">
            <w:pPr>
              <w:spacing w:after="0"/>
              <w:jc w:val="center"/>
              <w:rPr>
                <w:szCs w:val="24"/>
              </w:rPr>
            </w:pPr>
            <w:r w:rsidRPr="002B2716">
              <w:rPr>
                <w:szCs w:val="24"/>
              </w:rPr>
              <w:t>0%</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27</w:t>
            </w:r>
          </w:p>
        </w:tc>
        <w:tc>
          <w:tcPr>
            <w:tcW w:w="2815" w:type="dxa"/>
          </w:tcPr>
          <w:p w:rsidR="00BB3FBD" w:rsidRPr="002B2716" w:rsidRDefault="00BB3FBD" w:rsidP="002B2716">
            <w:pPr>
              <w:spacing w:after="0"/>
              <w:jc w:val="center"/>
              <w:rPr>
                <w:szCs w:val="24"/>
              </w:rPr>
            </w:pPr>
            <w:r w:rsidRPr="002B2716">
              <w:rPr>
                <w:szCs w:val="24"/>
              </w:rPr>
              <w:t>2%</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28</w:t>
            </w:r>
          </w:p>
        </w:tc>
        <w:tc>
          <w:tcPr>
            <w:tcW w:w="2815" w:type="dxa"/>
          </w:tcPr>
          <w:p w:rsidR="00BB3FBD" w:rsidRPr="002B2716" w:rsidRDefault="00BB3FBD" w:rsidP="002B2716">
            <w:pPr>
              <w:spacing w:after="0"/>
              <w:jc w:val="center"/>
              <w:rPr>
                <w:szCs w:val="24"/>
              </w:rPr>
            </w:pPr>
            <w:r w:rsidRPr="002B2716">
              <w:rPr>
                <w:szCs w:val="24"/>
              </w:rPr>
              <w:t>1%</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29</w:t>
            </w:r>
          </w:p>
        </w:tc>
        <w:tc>
          <w:tcPr>
            <w:tcW w:w="2815" w:type="dxa"/>
          </w:tcPr>
          <w:p w:rsidR="00BB3FBD" w:rsidRPr="002B2716" w:rsidRDefault="00BB3FBD" w:rsidP="002B2716">
            <w:pPr>
              <w:spacing w:after="0"/>
              <w:jc w:val="center"/>
              <w:rPr>
                <w:szCs w:val="24"/>
              </w:rPr>
            </w:pPr>
            <w:r w:rsidRPr="002B2716">
              <w:rPr>
                <w:szCs w:val="24"/>
              </w:rPr>
              <w:t>0%</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30</w:t>
            </w:r>
          </w:p>
        </w:tc>
        <w:tc>
          <w:tcPr>
            <w:tcW w:w="2815" w:type="dxa"/>
          </w:tcPr>
          <w:p w:rsidR="00BB3FBD" w:rsidRPr="002B2716" w:rsidRDefault="00BB3FBD" w:rsidP="002B2716">
            <w:pPr>
              <w:spacing w:after="0"/>
              <w:jc w:val="center"/>
              <w:rPr>
                <w:szCs w:val="24"/>
              </w:rPr>
            </w:pPr>
            <w:r w:rsidRPr="002B2716">
              <w:rPr>
                <w:szCs w:val="24"/>
              </w:rPr>
              <w:t>2%</w:t>
            </w:r>
          </w:p>
        </w:tc>
      </w:tr>
      <w:tr w:rsidR="00BB3FBD" w:rsidRPr="002B2716" w:rsidTr="002B2716">
        <w:tc>
          <w:tcPr>
            <w:tcW w:w="2430" w:type="dxa"/>
          </w:tcPr>
          <w:p w:rsidR="00BB3FBD" w:rsidRPr="002B2716" w:rsidRDefault="00BB3FBD" w:rsidP="002B2716">
            <w:pPr>
              <w:tabs>
                <w:tab w:val="left" w:pos="5272"/>
              </w:tabs>
              <w:spacing w:after="0"/>
              <w:jc w:val="center"/>
              <w:rPr>
                <w:szCs w:val="24"/>
              </w:rPr>
            </w:pPr>
            <w:r w:rsidRPr="002B2716">
              <w:rPr>
                <w:szCs w:val="24"/>
              </w:rPr>
              <w:t xml:space="preserve">Overall </w:t>
            </w:r>
          </w:p>
        </w:tc>
        <w:tc>
          <w:tcPr>
            <w:tcW w:w="2815" w:type="dxa"/>
          </w:tcPr>
          <w:p w:rsidR="00BB3FBD" w:rsidRPr="002B2716" w:rsidRDefault="00BB3FBD" w:rsidP="002B2716">
            <w:pPr>
              <w:spacing w:after="0"/>
              <w:jc w:val="center"/>
              <w:rPr>
                <w:szCs w:val="24"/>
              </w:rPr>
            </w:pPr>
            <w:r w:rsidRPr="002B2716">
              <w:rPr>
                <w:szCs w:val="24"/>
              </w:rPr>
              <w:t>1.80%</w:t>
            </w:r>
          </w:p>
        </w:tc>
      </w:tr>
    </w:tbl>
    <w:p w:rsidR="00BB3FBD" w:rsidRDefault="00BB3FBD" w:rsidP="00752085">
      <w:pPr>
        <w:tabs>
          <w:tab w:val="left" w:pos="5272"/>
        </w:tabs>
        <w:spacing w:after="0"/>
        <w:ind w:left="360"/>
        <w:jc w:val="center"/>
        <w:rPr>
          <w:szCs w:val="24"/>
        </w:rPr>
      </w:pPr>
    </w:p>
    <w:p w:rsidR="00BB3FBD" w:rsidRDefault="00BB3FBD" w:rsidP="00ED266D">
      <w:pPr>
        <w:tabs>
          <w:tab w:val="left" w:pos="5272"/>
        </w:tabs>
        <w:spacing w:after="0"/>
        <w:ind w:left="360"/>
        <w:rPr>
          <w:szCs w:val="24"/>
        </w:rPr>
      </w:pPr>
    </w:p>
    <w:p w:rsidR="00BB3FBD" w:rsidRDefault="00BB3FBD" w:rsidP="00ED266D">
      <w:pPr>
        <w:tabs>
          <w:tab w:val="left" w:pos="5272"/>
        </w:tabs>
        <w:spacing w:after="0"/>
        <w:ind w:left="360"/>
        <w:rPr>
          <w:szCs w:val="24"/>
        </w:rPr>
      </w:pPr>
    </w:p>
    <w:p w:rsidR="00BB3FBD" w:rsidRDefault="00BB3FBD" w:rsidP="00ED266D">
      <w:pPr>
        <w:tabs>
          <w:tab w:val="left" w:pos="5272"/>
        </w:tabs>
        <w:spacing w:after="0"/>
        <w:ind w:left="360"/>
        <w:rPr>
          <w:szCs w:val="24"/>
        </w:rPr>
      </w:pPr>
    </w:p>
    <w:p w:rsidR="00BB3FBD" w:rsidRDefault="00BB3FBD" w:rsidP="00ED266D">
      <w:pPr>
        <w:tabs>
          <w:tab w:val="left" w:pos="5272"/>
        </w:tabs>
        <w:spacing w:after="0"/>
        <w:ind w:left="360"/>
        <w:rPr>
          <w:szCs w:val="24"/>
        </w:rPr>
      </w:pPr>
    </w:p>
    <w:p w:rsidR="00BB3FBD" w:rsidRDefault="00BB3FBD" w:rsidP="00ED266D">
      <w:pPr>
        <w:tabs>
          <w:tab w:val="left" w:pos="5272"/>
        </w:tabs>
        <w:spacing w:after="0"/>
        <w:ind w:left="360"/>
        <w:rPr>
          <w:szCs w:val="24"/>
        </w:rPr>
      </w:pPr>
    </w:p>
    <w:p w:rsidR="00BB3FBD" w:rsidRDefault="00BB3FBD" w:rsidP="00ED266D">
      <w:pPr>
        <w:tabs>
          <w:tab w:val="left" w:pos="5272"/>
        </w:tabs>
        <w:spacing w:after="0"/>
        <w:ind w:left="360"/>
        <w:rPr>
          <w:szCs w:val="24"/>
        </w:rPr>
      </w:pPr>
    </w:p>
    <w:p w:rsidR="00BB3FBD" w:rsidRDefault="00BB3FBD" w:rsidP="00ED266D">
      <w:pPr>
        <w:tabs>
          <w:tab w:val="left" w:pos="5272"/>
        </w:tabs>
        <w:spacing w:after="0"/>
        <w:ind w:left="360"/>
        <w:rPr>
          <w:szCs w:val="24"/>
        </w:rPr>
      </w:pPr>
      <w:r>
        <w:rPr>
          <w:noProof/>
        </w:rPr>
        <w:pict>
          <v:shape id="_x0000_s1061" type="#_x0000_t202" style="position:absolute;left:0;text-align:left;margin-left:6in;margin-top:68.75pt;width:54pt;height:18pt;z-index:251661312" stroked="f">
            <v:textbox>
              <w:txbxContent>
                <w:p w:rsidR="00BB3FBD" w:rsidRPr="00611530" w:rsidRDefault="00BB3FBD" w:rsidP="00A373A3">
                  <w:r>
                    <w:t>02-39</w:t>
                  </w:r>
                </w:p>
              </w:txbxContent>
            </v:textbox>
          </v:shape>
        </w:pict>
      </w:r>
    </w:p>
    <w:p w:rsidR="00BB3FBD" w:rsidRDefault="00BB3FBD" w:rsidP="00ED266D">
      <w:pPr>
        <w:tabs>
          <w:tab w:val="left" w:pos="5272"/>
        </w:tabs>
        <w:spacing w:after="0"/>
        <w:ind w:left="360"/>
        <w:rPr>
          <w:szCs w:val="24"/>
        </w:rPr>
        <w:sectPr w:rsidR="00BB3FBD" w:rsidSect="00C8150A">
          <w:footerReference w:type="default" r:id="rId16"/>
          <w:pgSz w:w="11906" w:h="16838"/>
          <w:pgMar w:top="1440" w:right="1440" w:bottom="1440" w:left="1440" w:header="708" w:footer="708" w:gutter="0"/>
          <w:cols w:space="708"/>
          <w:docGrid w:linePitch="360"/>
        </w:sectPr>
      </w:pPr>
    </w:p>
    <w:p w:rsidR="00BB3FBD" w:rsidRDefault="00BB3FBD" w:rsidP="00C8150A">
      <w:pPr>
        <w:tabs>
          <w:tab w:val="left" w:pos="5272"/>
        </w:tabs>
        <w:spacing w:before="100" w:beforeAutospacing="1" w:after="100" w:afterAutospacing="1"/>
        <w:ind w:left="360"/>
        <w:rPr>
          <w:szCs w:val="24"/>
        </w:rPr>
      </w:pPr>
      <w:r>
        <w:rPr>
          <w:szCs w:val="24"/>
        </w:rPr>
        <w:t xml:space="preserve">24. </w:t>
      </w:r>
      <w:r w:rsidRPr="00780ACC">
        <w:rPr>
          <w:szCs w:val="24"/>
        </w:rPr>
        <w:t xml:space="preserve">The Excel file </w:t>
      </w:r>
      <w:r w:rsidRPr="00512E14">
        <w:rPr>
          <w:i/>
          <w:szCs w:val="24"/>
        </w:rPr>
        <w:t>EEO Employment Report</w:t>
      </w:r>
      <w:r w:rsidRPr="00780ACC">
        <w:rPr>
          <w:szCs w:val="24"/>
        </w:rPr>
        <w:t xml:space="preserve"> shows the number of people employed in different professions for various racial and ethnic groups. Find the proportion of men and women in each ethnic group for the total employment and in each profession.</w:t>
      </w:r>
    </w:p>
    <w:p w:rsidR="00BB3FBD" w:rsidRDefault="00BB3FBD" w:rsidP="00ED266D">
      <w:pPr>
        <w:tabs>
          <w:tab w:val="left" w:pos="5272"/>
        </w:tabs>
        <w:spacing w:after="0"/>
        <w:ind w:left="360"/>
        <w:rPr>
          <w:szCs w:val="24"/>
        </w:rPr>
      </w:pPr>
    </w:p>
    <w:p w:rsidR="00BB3FBD" w:rsidRDefault="00BB3FBD" w:rsidP="00ED266D">
      <w:pPr>
        <w:tabs>
          <w:tab w:val="left" w:pos="5272"/>
        </w:tabs>
        <w:spacing w:after="0"/>
        <w:ind w:left="360"/>
        <w:rPr>
          <w:b/>
          <w:szCs w:val="24"/>
        </w:rPr>
      </w:pPr>
      <w:r w:rsidRPr="00865A06">
        <w:rPr>
          <w:b/>
          <w:szCs w:val="24"/>
        </w:rPr>
        <w:t>Answer:</w:t>
      </w:r>
    </w:p>
    <w:tbl>
      <w:tblPr>
        <w:tblW w:w="12366" w:type="dxa"/>
        <w:tblInd w:w="468" w:type="dxa"/>
        <w:tblLayout w:type="fixed"/>
        <w:tblLook w:val="00A0"/>
      </w:tblPr>
      <w:tblGrid>
        <w:gridCol w:w="1472"/>
        <w:gridCol w:w="868"/>
        <w:gridCol w:w="1080"/>
        <w:gridCol w:w="1080"/>
        <w:gridCol w:w="810"/>
        <w:gridCol w:w="1480"/>
        <w:gridCol w:w="1220"/>
        <w:gridCol w:w="1017"/>
        <w:gridCol w:w="1250"/>
        <w:gridCol w:w="1072"/>
        <w:gridCol w:w="1017"/>
      </w:tblGrid>
      <w:tr w:rsidR="00BB3FBD" w:rsidRPr="002B2716" w:rsidTr="00C8150A">
        <w:trPr>
          <w:trHeight w:val="765"/>
        </w:trPr>
        <w:tc>
          <w:tcPr>
            <w:tcW w:w="1472" w:type="dxa"/>
            <w:tcBorders>
              <w:top w:val="nil"/>
              <w:left w:val="nil"/>
              <w:bottom w:val="nil"/>
              <w:right w:val="nil"/>
            </w:tcBorders>
            <w:shd w:val="clear" w:color="000000" w:fill="FFFF00"/>
            <w:vAlign w:val="center"/>
          </w:tcPr>
          <w:p w:rsidR="00BB3FBD" w:rsidRPr="00C8150A" w:rsidRDefault="00BB3FBD" w:rsidP="00C8150A">
            <w:pPr>
              <w:spacing w:after="0"/>
              <w:jc w:val="center"/>
              <w:rPr>
                <w:rFonts w:ascii="Arial" w:hAnsi="Arial" w:cs="Arial"/>
                <w:b/>
                <w:bCs/>
                <w:sz w:val="20"/>
                <w:szCs w:val="20"/>
              </w:rPr>
            </w:pPr>
            <w:r w:rsidRPr="00C8150A">
              <w:rPr>
                <w:rFonts w:ascii="Arial" w:hAnsi="Arial" w:cs="Arial"/>
                <w:b/>
                <w:bCs/>
                <w:sz w:val="20"/>
                <w:szCs w:val="20"/>
              </w:rPr>
              <w:t xml:space="preserve">Racial/Ethnic Group and Gender </w:t>
            </w:r>
          </w:p>
        </w:tc>
        <w:tc>
          <w:tcPr>
            <w:tcW w:w="868" w:type="dxa"/>
            <w:tcBorders>
              <w:top w:val="nil"/>
              <w:left w:val="nil"/>
              <w:bottom w:val="nil"/>
              <w:right w:val="nil"/>
            </w:tcBorders>
            <w:shd w:val="clear" w:color="000000" w:fill="FFFF00"/>
            <w:vAlign w:val="center"/>
          </w:tcPr>
          <w:p w:rsidR="00BB3FBD" w:rsidRPr="00C8150A" w:rsidRDefault="00BB3FBD" w:rsidP="00C8150A">
            <w:pPr>
              <w:spacing w:after="0"/>
              <w:jc w:val="center"/>
              <w:rPr>
                <w:rFonts w:ascii="Arial" w:hAnsi="Arial" w:cs="Arial"/>
                <w:b/>
                <w:bCs/>
                <w:sz w:val="20"/>
                <w:szCs w:val="20"/>
              </w:rPr>
            </w:pPr>
            <w:r w:rsidRPr="00C8150A">
              <w:rPr>
                <w:rFonts w:ascii="Arial" w:hAnsi="Arial" w:cs="Arial"/>
                <w:b/>
                <w:bCs/>
                <w:sz w:val="20"/>
                <w:szCs w:val="20"/>
              </w:rPr>
              <w:t xml:space="preserve">Total Employment </w:t>
            </w:r>
          </w:p>
        </w:tc>
        <w:tc>
          <w:tcPr>
            <w:tcW w:w="1080" w:type="dxa"/>
            <w:tcBorders>
              <w:top w:val="nil"/>
              <w:left w:val="nil"/>
              <w:bottom w:val="nil"/>
              <w:right w:val="nil"/>
            </w:tcBorders>
            <w:shd w:val="clear" w:color="000000" w:fill="FFFF00"/>
            <w:vAlign w:val="center"/>
          </w:tcPr>
          <w:p w:rsidR="00BB3FBD" w:rsidRPr="00C8150A" w:rsidRDefault="00BB3FBD" w:rsidP="00C8150A">
            <w:pPr>
              <w:spacing w:after="0"/>
              <w:jc w:val="center"/>
              <w:rPr>
                <w:rFonts w:ascii="Arial" w:hAnsi="Arial" w:cs="Arial"/>
                <w:b/>
                <w:bCs/>
                <w:sz w:val="20"/>
                <w:szCs w:val="20"/>
              </w:rPr>
            </w:pPr>
            <w:r w:rsidRPr="00C8150A">
              <w:rPr>
                <w:rFonts w:ascii="Arial" w:hAnsi="Arial" w:cs="Arial"/>
                <w:b/>
                <w:bCs/>
                <w:sz w:val="20"/>
                <w:szCs w:val="20"/>
              </w:rPr>
              <w:t xml:space="preserve">Officials &amp; Managers </w:t>
            </w:r>
          </w:p>
        </w:tc>
        <w:tc>
          <w:tcPr>
            <w:tcW w:w="1080" w:type="dxa"/>
            <w:tcBorders>
              <w:top w:val="nil"/>
              <w:left w:val="nil"/>
              <w:bottom w:val="nil"/>
              <w:right w:val="nil"/>
            </w:tcBorders>
            <w:shd w:val="clear" w:color="000000" w:fill="FFFF00"/>
            <w:noWrap/>
            <w:vAlign w:val="center"/>
          </w:tcPr>
          <w:p w:rsidR="00BB3FBD" w:rsidRPr="00C8150A" w:rsidRDefault="00BB3FBD" w:rsidP="00C8150A">
            <w:pPr>
              <w:spacing w:after="0"/>
              <w:jc w:val="center"/>
              <w:rPr>
                <w:rFonts w:ascii="Arial" w:hAnsi="Arial" w:cs="Arial"/>
                <w:b/>
                <w:bCs/>
                <w:sz w:val="20"/>
                <w:szCs w:val="20"/>
              </w:rPr>
            </w:pPr>
            <w:r w:rsidRPr="00C8150A">
              <w:rPr>
                <w:rFonts w:ascii="Arial" w:hAnsi="Arial" w:cs="Arial"/>
                <w:b/>
                <w:bCs/>
                <w:sz w:val="20"/>
                <w:szCs w:val="20"/>
              </w:rPr>
              <w:t xml:space="preserve">Professionals </w:t>
            </w:r>
          </w:p>
        </w:tc>
        <w:tc>
          <w:tcPr>
            <w:tcW w:w="810" w:type="dxa"/>
            <w:tcBorders>
              <w:top w:val="nil"/>
              <w:left w:val="nil"/>
              <w:bottom w:val="nil"/>
              <w:right w:val="nil"/>
            </w:tcBorders>
            <w:shd w:val="clear" w:color="000000" w:fill="FFFF00"/>
            <w:noWrap/>
            <w:vAlign w:val="center"/>
          </w:tcPr>
          <w:p w:rsidR="00BB3FBD" w:rsidRPr="00C8150A" w:rsidRDefault="00BB3FBD" w:rsidP="00C8150A">
            <w:pPr>
              <w:spacing w:after="0"/>
              <w:jc w:val="center"/>
              <w:rPr>
                <w:rFonts w:ascii="Arial" w:hAnsi="Arial" w:cs="Arial"/>
                <w:b/>
                <w:bCs/>
                <w:sz w:val="20"/>
                <w:szCs w:val="20"/>
              </w:rPr>
            </w:pPr>
            <w:r w:rsidRPr="00C8150A">
              <w:rPr>
                <w:rFonts w:ascii="Arial" w:hAnsi="Arial" w:cs="Arial"/>
                <w:b/>
                <w:bCs/>
                <w:sz w:val="20"/>
                <w:szCs w:val="20"/>
              </w:rPr>
              <w:t xml:space="preserve">Technicians </w:t>
            </w:r>
          </w:p>
        </w:tc>
        <w:tc>
          <w:tcPr>
            <w:tcW w:w="1480" w:type="dxa"/>
            <w:tcBorders>
              <w:top w:val="nil"/>
              <w:left w:val="nil"/>
              <w:bottom w:val="nil"/>
              <w:right w:val="nil"/>
            </w:tcBorders>
            <w:shd w:val="clear" w:color="000000" w:fill="FFFF00"/>
            <w:noWrap/>
            <w:vAlign w:val="center"/>
          </w:tcPr>
          <w:p w:rsidR="00BB3FBD" w:rsidRPr="00C8150A" w:rsidRDefault="00BB3FBD" w:rsidP="00C8150A">
            <w:pPr>
              <w:spacing w:after="0"/>
              <w:jc w:val="center"/>
              <w:rPr>
                <w:rFonts w:ascii="Arial" w:hAnsi="Arial" w:cs="Arial"/>
                <w:b/>
                <w:bCs/>
                <w:sz w:val="20"/>
                <w:szCs w:val="20"/>
              </w:rPr>
            </w:pPr>
            <w:r w:rsidRPr="00C8150A">
              <w:rPr>
                <w:rFonts w:ascii="Arial" w:hAnsi="Arial" w:cs="Arial"/>
                <w:b/>
                <w:bCs/>
                <w:sz w:val="20"/>
                <w:szCs w:val="20"/>
              </w:rPr>
              <w:t xml:space="preserve">Sales Workers </w:t>
            </w:r>
          </w:p>
        </w:tc>
        <w:tc>
          <w:tcPr>
            <w:tcW w:w="1220" w:type="dxa"/>
            <w:tcBorders>
              <w:top w:val="nil"/>
              <w:left w:val="nil"/>
              <w:bottom w:val="nil"/>
              <w:right w:val="nil"/>
            </w:tcBorders>
            <w:shd w:val="clear" w:color="000000" w:fill="FFFF00"/>
            <w:vAlign w:val="center"/>
          </w:tcPr>
          <w:p w:rsidR="00BB3FBD" w:rsidRPr="00C8150A" w:rsidRDefault="00BB3FBD" w:rsidP="00C8150A">
            <w:pPr>
              <w:spacing w:after="0"/>
              <w:jc w:val="center"/>
              <w:rPr>
                <w:rFonts w:ascii="Arial" w:hAnsi="Arial" w:cs="Arial"/>
                <w:b/>
                <w:bCs/>
                <w:sz w:val="20"/>
                <w:szCs w:val="20"/>
              </w:rPr>
            </w:pPr>
            <w:r w:rsidRPr="00C8150A">
              <w:rPr>
                <w:rFonts w:ascii="Arial" w:hAnsi="Arial" w:cs="Arial"/>
                <w:b/>
                <w:bCs/>
                <w:sz w:val="20"/>
                <w:szCs w:val="20"/>
              </w:rPr>
              <w:t xml:space="preserve">Office &amp; Clerical Workers </w:t>
            </w:r>
          </w:p>
        </w:tc>
        <w:tc>
          <w:tcPr>
            <w:tcW w:w="1017" w:type="dxa"/>
            <w:tcBorders>
              <w:top w:val="nil"/>
              <w:left w:val="nil"/>
              <w:bottom w:val="nil"/>
              <w:right w:val="nil"/>
            </w:tcBorders>
            <w:shd w:val="clear" w:color="000000" w:fill="FFFF00"/>
            <w:vAlign w:val="center"/>
          </w:tcPr>
          <w:p w:rsidR="00BB3FBD" w:rsidRPr="00C8150A" w:rsidRDefault="00BB3FBD" w:rsidP="00C8150A">
            <w:pPr>
              <w:spacing w:after="0"/>
              <w:jc w:val="center"/>
              <w:rPr>
                <w:rFonts w:ascii="Arial" w:hAnsi="Arial" w:cs="Arial"/>
                <w:b/>
                <w:bCs/>
                <w:sz w:val="20"/>
                <w:szCs w:val="20"/>
              </w:rPr>
            </w:pPr>
            <w:r w:rsidRPr="00C8150A">
              <w:rPr>
                <w:rFonts w:ascii="Arial" w:hAnsi="Arial" w:cs="Arial"/>
                <w:b/>
                <w:bCs/>
                <w:sz w:val="20"/>
                <w:szCs w:val="20"/>
              </w:rPr>
              <w:t xml:space="preserve">Craft Workers </w:t>
            </w:r>
          </w:p>
        </w:tc>
        <w:tc>
          <w:tcPr>
            <w:tcW w:w="1250" w:type="dxa"/>
            <w:tcBorders>
              <w:top w:val="nil"/>
              <w:left w:val="nil"/>
              <w:bottom w:val="nil"/>
              <w:right w:val="nil"/>
            </w:tcBorders>
            <w:shd w:val="clear" w:color="000000" w:fill="FFFF00"/>
            <w:noWrap/>
            <w:vAlign w:val="center"/>
          </w:tcPr>
          <w:p w:rsidR="00BB3FBD" w:rsidRPr="00C8150A" w:rsidRDefault="00BB3FBD" w:rsidP="00C8150A">
            <w:pPr>
              <w:spacing w:after="0"/>
              <w:jc w:val="center"/>
              <w:rPr>
                <w:rFonts w:ascii="Arial" w:hAnsi="Arial" w:cs="Arial"/>
                <w:b/>
                <w:bCs/>
                <w:sz w:val="20"/>
                <w:szCs w:val="20"/>
              </w:rPr>
            </w:pPr>
            <w:r w:rsidRPr="00C8150A">
              <w:rPr>
                <w:rFonts w:ascii="Arial" w:hAnsi="Arial" w:cs="Arial"/>
                <w:b/>
                <w:bCs/>
                <w:sz w:val="20"/>
                <w:szCs w:val="20"/>
              </w:rPr>
              <w:t xml:space="preserve">Operatives </w:t>
            </w:r>
          </w:p>
        </w:tc>
        <w:tc>
          <w:tcPr>
            <w:tcW w:w="1072" w:type="dxa"/>
            <w:tcBorders>
              <w:top w:val="nil"/>
              <w:left w:val="nil"/>
              <w:bottom w:val="nil"/>
              <w:right w:val="nil"/>
            </w:tcBorders>
            <w:shd w:val="clear" w:color="000000" w:fill="FFFF00"/>
            <w:noWrap/>
            <w:vAlign w:val="center"/>
          </w:tcPr>
          <w:p w:rsidR="00BB3FBD" w:rsidRPr="00C8150A" w:rsidRDefault="00BB3FBD" w:rsidP="00C8150A">
            <w:pPr>
              <w:spacing w:after="0"/>
              <w:jc w:val="center"/>
              <w:rPr>
                <w:rFonts w:ascii="Arial" w:hAnsi="Arial" w:cs="Arial"/>
                <w:b/>
                <w:bCs/>
                <w:sz w:val="20"/>
                <w:szCs w:val="20"/>
              </w:rPr>
            </w:pPr>
            <w:r w:rsidRPr="00C8150A">
              <w:rPr>
                <w:rFonts w:ascii="Arial" w:hAnsi="Arial" w:cs="Arial"/>
                <w:b/>
                <w:bCs/>
                <w:sz w:val="20"/>
                <w:szCs w:val="20"/>
              </w:rPr>
              <w:t xml:space="preserve">Laborers </w:t>
            </w:r>
          </w:p>
        </w:tc>
        <w:tc>
          <w:tcPr>
            <w:tcW w:w="1017" w:type="dxa"/>
            <w:tcBorders>
              <w:top w:val="nil"/>
              <w:left w:val="nil"/>
              <w:bottom w:val="nil"/>
              <w:right w:val="nil"/>
            </w:tcBorders>
            <w:shd w:val="clear" w:color="000000" w:fill="FFFF00"/>
            <w:vAlign w:val="center"/>
          </w:tcPr>
          <w:p w:rsidR="00BB3FBD" w:rsidRPr="00C8150A" w:rsidRDefault="00BB3FBD" w:rsidP="00C8150A">
            <w:pPr>
              <w:spacing w:after="0"/>
              <w:jc w:val="center"/>
              <w:rPr>
                <w:rFonts w:ascii="Arial" w:hAnsi="Arial" w:cs="Arial"/>
                <w:b/>
                <w:bCs/>
                <w:sz w:val="20"/>
                <w:szCs w:val="20"/>
              </w:rPr>
            </w:pPr>
            <w:r w:rsidRPr="00C8150A">
              <w:rPr>
                <w:rFonts w:ascii="Arial" w:hAnsi="Arial" w:cs="Arial"/>
                <w:b/>
                <w:bCs/>
                <w:sz w:val="20"/>
                <w:szCs w:val="20"/>
              </w:rPr>
              <w:t>Service Workers</w:t>
            </w:r>
          </w:p>
        </w:tc>
      </w:tr>
      <w:tr w:rsidR="00BB3FBD" w:rsidRPr="002B2716" w:rsidTr="00C8150A">
        <w:trPr>
          <w:trHeight w:val="255"/>
        </w:trPr>
        <w:tc>
          <w:tcPr>
            <w:tcW w:w="1472" w:type="dxa"/>
            <w:tcBorders>
              <w:top w:val="nil"/>
              <w:left w:val="nil"/>
              <w:bottom w:val="nil"/>
              <w:right w:val="nil"/>
            </w:tcBorders>
            <w:shd w:val="clear" w:color="000000" w:fill="FFFF00"/>
            <w:vAlign w:val="center"/>
          </w:tcPr>
          <w:p w:rsidR="00BB3FBD" w:rsidRPr="00C8150A" w:rsidRDefault="00BB3FBD" w:rsidP="00C8150A">
            <w:pPr>
              <w:spacing w:after="0"/>
              <w:jc w:val="right"/>
              <w:rPr>
                <w:rFonts w:ascii="Arial" w:hAnsi="Arial" w:cs="Arial"/>
                <w:b/>
                <w:bCs/>
                <w:sz w:val="20"/>
                <w:szCs w:val="20"/>
              </w:rPr>
            </w:pPr>
            <w:r w:rsidRPr="00C8150A">
              <w:rPr>
                <w:rFonts w:ascii="Arial" w:hAnsi="Arial" w:cs="Arial"/>
                <w:b/>
                <w:bCs/>
                <w:sz w:val="20"/>
                <w:szCs w:val="20"/>
              </w:rPr>
              <w:t>Men - All</w:t>
            </w:r>
          </w:p>
        </w:tc>
        <w:tc>
          <w:tcPr>
            <w:tcW w:w="868"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55%</w:t>
            </w:r>
          </w:p>
        </w:tc>
        <w:tc>
          <w:tcPr>
            <w:tcW w:w="1080"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69%</w:t>
            </w:r>
          </w:p>
        </w:tc>
        <w:tc>
          <w:tcPr>
            <w:tcW w:w="1080"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49%</w:t>
            </w:r>
          </w:p>
        </w:tc>
        <w:tc>
          <w:tcPr>
            <w:tcW w:w="810"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50%</w:t>
            </w:r>
          </w:p>
        </w:tc>
        <w:tc>
          <w:tcPr>
            <w:tcW w:w="1480"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38%</w:t>
            </w:r>
          </w:p>
        </w:tc>
        <w:tc>
          <w:tcPr>
            <w:tcW w:w="1220"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17%</w:t>
            </w:r>
          </w:p>
        </w:tc>
        <w:tc>
          <w:tcPr>
            <w:tcW w:w="1017"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91%</w:t>
            </w:r>
          </w:p>
        </w:tc>
        <w:tc>
          <w:tcPr>
            <w:tcW w:w="1250"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70%</w:t>
            </w:r>
          </w:p>
        </w:tc>
        <w:tc>
          <w:tcPr>
            <w:tcW w:w="1072"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65%</w:t>
            </w:r>
          </w:p>
        </w:tc>
        <w:tc>
          <w:tcPr>
            <w:tcW w:w="1017"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39%</w:t>
            </w:r>
          </w:p>
        </w:tc>
      </w:tr>
      <w:tr w:rsidR="00BB3FBD" w:rsidRPr="002B2716" w:rsidTr="00C8150A">
        <w:trPr>
          <w:trHeight w:val="267"/>
        </w:trPr>
        <w:tc>
          <w:tcPr>
            <w:tcW w:w="1472" w:type="dxa"/>
            <w:tcBorders>
              <w:top w:val="nil"/>
              <w:left w:val="nil"/>
              <w:bottom w:val="nil"/>
              <w:right w:val="nil"/>
            </w:tcBorders>
            <w:shd w:val="clear" w:color="000000" w:fill="FFFF00"/>
            <w:vAlign w:val="center"/>
          </w:tcPr>
          <w:p w:rsidR="00BB3FBD" w:rsidRPr="00C8150A" w:rsidRDefault="00BB3FBD" w:rsidP="00C8150A">
            <w:pPr>
              <w:spacing w:after="0"/>
              <w:jc w:val="right"/>
              <w:rPr>
                <w:rFonts w:ascii="Arial" w:hAnsi="Arial" w:cs="Arial"/>
                <w:b/>
                <w:bCs/>
                <w:sz w:val="20"/>
                <w:szCs w:val="20"/>
              </w:rPr>
            </w:pPr>
            <w:r w:rsidRPr="00C8150A">
              <w:rPr>
                <w:rFonts w:ascii="Arial" w:hAnsi="Arial" w:cs="Arial"/>
                <w:b/>
                <w:bCs/>
                <w:sz w:val="20"/>
                <w:szCs w:val="20"/>
              </w:rPr>
              <w:t>Women - All</w:t>
            </w:r>
          </w:p>
        </w:tc>
        <w:tc>
          <w:tcPr>
            <w:tcW w:w="868"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45%</w:t>
            </w:r>
          </w:p>
        </w:tc>
        <w:tc>
          <w:tcPr>
            <w:tcW w:w="1080"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31%</w:t>
            </w:r>
          </w:p>
        </w:tc>
        <w:tc>
          <w:tcPr>
            <w:tcW w:w="1080"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51%</w:t>
            </w:r>
          </w:p>
        </w:tc>
        <w:tc>
          <w:tcPr>
            <w:tcW w:w="810"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50%</w:t>
            </w:r>
          </w:p>
        </w:tc>
        <w:tc>
          <w:tcPr>
            <w:tcW w:w="1480"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62%</w:t>
            </w:r>
          </w:p>
        </w:tc>
        <w:tc>
          <w:tcPr>
            <w:tcW w:w="1220"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83%</w:t>
            </w:r>
          </w:p>
        </w:tc>
        <w:tc>
          <w:tcPr>
            <w:tcW w:w="1017"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9%</w:t>
            </w:r>
          </w:p>
        </w:tc>
        <w:tc>
          <w:tcPr>
            <w:tcW w:w="1250"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30%</w:t>
            </w:r>
          </w:p>
        </w:tc>
        <w:tc>
          <w:tcPr>
            <w:tcW w:w="1072"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35%</w:t>
            </w:r>
          </w:p>
        </w:tc>
        <w:tc>
          <w:tcPr>
            <w:tcW w:w="1017"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61%</w:t>
            </w:r>
          </w:p>
        </w:tc>
      </w:tr>
      <w:tr w:rsidR="00BB3FBD" w:rsidRPr="002B2716" w:rsidTr="00C8150A">
        <w:trPr>
          <w:trHeight w:val="255"/>
        </w:trPr>
        <w:tc>
          <w:tcPr>
            <w:tcW w:w="1472" w:type="dxa"/>
            <w:tcBorders>
              <w:top w:val="nil"/>
              <w:left w:val="nil"/>
              <w:bottom w:val="nil"/>
              <w:right w:val="nil"/>
            </w:tcBorders>
            <w:shd w:val="clear" w:color="000000" w:fill="FFFF00"/>
            <w:vAlign w:val="center"/>
          </w:tcPr>
          <w:p w:rsidR="00BB3FBD" w:rsidRPr="00C8150A" w:rsidRDefault="00BB3FBD" w:rsidP="00C8150A">
            <w:pPr>
              <w:spacing w:after="0"/>
              <w:rPr>
                <w:rFonts w:ascii="Arial" w:hAnsi="Arial" w:cs="Arial"/>
                <w:sz w:val="20"/>
                <w:szCs w:val="20"/>
              </w:rPr>
            </w:pPr>
            <w:r w:rsidRPr="00C8150A">
              <w:rPr>
                <w:rFonts w:ascii="Arial" w:hAnsi="Arial" w:cs="Arial"/>
                <w:sz w:val="20"/>
                <w:szCs w:val="20"/>
              </w:rPr>
              <w:t>Men - White</w:t>
            </w:r>
          </w:p>
        </w:tc>
        <w:tc>
          <w:tcPr>
            <w:tcW w:w="868"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58%</w:t>
            </w:r>
          </w:p>
        </w:tc>
        <w:tc>
          <w:tcPr>
            <w:tcW w:w="1080"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71%</w:t>
            </w:r>
          </w:p>
        </w:tc>
        <w:tc>
          <w:tcPr>
            <w:tcW w:w="1080"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52%</w:t>
            </w:r>
          </w:p>
        </w:tc>
        <w:tc>
          <w:tcPr>
            <w:tcW w:w="810"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56%</w:t>
            </w:r>
          </w:p>
        </w:tc>
        <w:tc>
          <w:tcPr>
            <w:tcW w:w="1480"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43%</w:t>
            </w:r>
          </w:p>
        </w:tc>
        <w:tc>
          <w:tcPr>
            <w:tcW w:w="1220"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17%</w:t>
            </w:r>
          </w:p>
        </w:tc>
        <w:tc>
          <w:tcPr>
            <w:tcW w:w="1017"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93%</w:t>
            </w:r>
          </w:p>
        </w:tc>
        <w:tc>
          <w:tcPr>
            <w:tcW w:w="1250"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75%</w:t>
            </w:r>
          </w:p>
        </w:tc>
        <w:tc>
          <w:tcPr>
            <w:tcW w:w="1072"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67%</w:t>
            </w:r>
          </w:p>
        </w:tc>
        <w:tc>
          <w:tcPr>
            <w:tcW w:w="1017"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40%</w:t>
            </w:r>
          </w:p>
        </w:tc>
      </w:tr>
      <w:tr w:rsidR="00BB3FBD" w:rsidRPr="002B2716" w:rsidTr="00C8150A">
        <w:trPr>
          <w:trHeight w:val="255"/>
        </w:trPr>
        <w:tc>
          <w:tcPr>
            <w:tcW w:w="1472" w:type="dxa"/>
            <w:tcBorders>
              <w:top w:val="nil"/>
              <w:left w:val="nil"/>
              <w:bottom w:val="nil"/>
              <w:right w:val="nil"/>
            </w:tcBorders>
            <w:shd w:val="clear" w:color="000000" w:fill="FFFF00"/>
            <w:vAlign w:val="center"/>
          </w:tcPr>
          <w:p w:rsidR="00BB3FBD" w:rsidRPr="00C8150A" w:rsidRDefault="00BB3FBD" w:rsidP="00C8150A">
            <w:pPr>
              <w:spacing w:after="0"/>
              <w:rPr>
                <w:rFonts w:ascii="Arial" w:hAnsi="Arial" w:cs="Arial"/>
                <w:sz w:val="20"/>
                <w:szCs w:val="20"/>
              </w:rPr>
            </w:pPr>
            <w:r w:rsidRPr="00C8150A">
              <w:rPr>
                <w:rFonts w:ascii="Arial" w:hAnsi="Arial" w:cs="Arial"/>
                <w:sz w:val="20"/>
                <w:szCs w:val="20"/>
              </w:rPr>
              <w:t>Women - White</w:t>
            </w:r>
          </w:p>
        </w:tc>
        <w:tc>
          <w:tcPr>
            <w:tcW w:w="868"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42%</w:t>
            </w:r>
          </w:p>
        </w:tc>
        <w:tc>
          <w:tcPr>
            <w:tcW w:w="1080"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29%</w:t>
            </w:r>
          </w:p>
        </w:tc>
        <w:tc>
          <w:tcPr>
            <w:tcW w:w="1080"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48%</w:t>
            </w:r>
          </w:p>
        </w:tc>
        <w:tc>
          <w:tcPr>
            <w:tcW w:w="810"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44%</w:t>
            </w:r>
          </w:p>
        </w:tc>
        <w:tc>
          <w:tcPr>
            <w:tcW w:w="1480"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57%</w:t>
            </w:r>
          </w:p>
        </w:tc>
        <w:tc>
          <w:tcPr>
            <w:tcW w:w="1220"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83%</w:t>
            </w:r>
          </w:p>
        </w:tc>
        <w:tc>
          <w:tcPr>
            <w:tcW w:w="1017"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7%</w:t>
            </w:r>
          </w:p>
        </w:tc>
        <w:tc>
          <w:tcPr>
            <w:tcW w:w="1250"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25%</w:t>
            </w:r>
          </w:p>
        </w:tc>
        <w:tc>
          <w:tcPr>
            <w:tcW w:w="1072"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33%</w:t>
            </w:r>
          </w:p>
        </w:tc>
        <w:tc>
          <w:tcPr>
            <w:tcW w:w="1017" w:type="dxa"/>
            <w:tcBorders>
              <w:top w:val="nil"/>
              <w:left w:val="nil"/>
              <w:bottom w:val="nil"/>
              <w:right w:val="nil"/>
            </w:tcBorders>
            <w:shd w:val="clear" w:color="000000" w:fill="FFFF00"/>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60%</w:t>
            </w:r>
          </w:p>
        </w:tc>
      </w:tr>
      <w:tr w:rsidR="00BB3FBD" w:rsidRPr="002B2716" w:rsidTr="00C8150A">
        <w:trPr>
          <w:trHeight w:val="255"/>
        </w:trPr>
        <w:tc>
          <w:tcPr>
            <w:tcW w:w="1472" w:type="dxa"/>
            <w:tcBorders>
              <w:top w:val="nil"/>
              <w:left w:val="nil"/>
              <w:bottom w:val="nil"/>
              <w:right w:val="nil"/>
            </w:tcBorders>
            <w:shd w:val="clear" w:color="000000" w:fill="FFFF00"/>
            <w:vAlign w:val="center"/>
          </w:tcPr>
          <w:p w:rsidR="00BB3FBD" w:rsidRPr="00C8150A" w:rsidRDefault="00BB3FBD" w:rsidP="00C8150A">
            <w:pPr>
              <w:spacing w:after="0"/>
              <w:rPr>
                <w:rFonts w:ascii="Arial" w:hAnsi="Arial" w:cs="Arial"/>
                <w:sz w:val="20"/>
                <w:szCs w:val="20"/>
              </w:rPr>
            </w:pPr>
            <w:r w:rsidRPr="00C8150A">
              <w:rPr>
                <w:rFonts w:ascii="Arial" w:hAnsi="Arial" w:cs="Arial"/>
                <w:sz w:val="20"/>
                <w:szCs w:val="20"/>
              </w:rPr>
              <w:t>Men - Minority</w:t>
            </w:r>
          </w:p>
        </w:tc>
        <w:tc>
          <w:tcPr>
            <w:tcW w:w="868"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50%</w:t>
            </w:r>
          </w:p>
        </w:tc>
        <w:tc>
          <w:tcPr>
            <w:tcW w:w="108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58%</w:t>
            </w:r>
          </w:p>
        </w:tc>
        <w:tc>
          <w:tcPr>
            <w:tcW w:w="108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38%</w:t>
            </w:r>
          </w:p>
        </w:tc>
        <w:tc>
          <w:tcPr>
            <w:tcW w:w="81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35%</w:t>
            </w:r>
          </w:p>
        </w:tc>
        <w:tc>
          <w:tcPr>
            <w:tcW w:w="148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29%</w:t>
            </w:r>
          </w:p>
        </w:tc>
        <w:tc>
          <w:tcPr>
            <w:tcW w:w="122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16%</w:t>
            </w:r>
          </w:p>
        </w:tc>
        <w:tc>
          <w:tcPr>
            <w:tcW w:w="1017"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84%</w:t>
            </w:r>
          </w:p>
        </w:tc>
        <w:tc>
          <w:tcPr>
            <w:tcW w:w="125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64%</w:t>
            </w:r>
          </w:p>
        </w:tc>
        <w:tc>
          <w:tcPr>
            <w:tcW w:w="1072"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64%</w:t>
            </w:r>
          </w:p>
        </w:tc>
        <w:tc>
          <w:tcPr>
            <w:tcW w:w="1017"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37%</w:t>
            </w:r>
          </w:p>
        </w:tc>
      </w:tr>
      <w:tr w:rsidR="00BB3FBD" w:rsidRPr="002B2716" w:rsidTr="00C8150A">
        <w:trPr>
          <w:trHeight w:val="255"/>
        </w:trPr>
        <w:tc>
          <w:tcPr>
            <w:tcW w:w="1472" w:type="dxa"/>
            <w:tcBorders>
              <w:top w:val="nil"/>
              <w:left w:val="nil"/>
              <w:bottom w:val="nil"/>
              <w:right w:val="nil"/>
            </w:tcBorders>
            <w:shd w:val="clear" w:color="000000" w:fill="FFFF00"/>
            <w:vAlign w:val="center"/>
          </w:tcPr>
          <w:p w:rsidR="00BB3FBD" w:rsidRPr="00C8150A" w:rsidRDefault="00BB3FBD" w:rsidP="00C8150A">
            <w:pPr>
              <w:spacing w:after="0"/>
              <w:rPr>
                <w:rFonts w:ascii="Arial" w:hAnsi="Arial" w:cs="Arial"/>
                <w:sz w:val="20"/>
                <w:szCs w:val="20"/>
              </w:rPr>
            </w:pPr>
            <w:r w:rsidRPr="00C8150A">
              <w:rPr>
                <w:rFonts w:ascii="Arial" w:hAnsi="Arial" w:cs="Arial"/>
                <w:sz w:val="20"/>
                <w:szCs w:val="20"/>
              </w:rPr>
              <w:t>Women - Minority</w:t>
            </w:r>
          </w:p>
        </w:tc>
        <w:tc>
          <w:tcPr>
            <w:tcW w:w="868"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50%</w:t>
            </w:r>
          </w:p>
        </w:tc>
        <w:tc>
          <w:tcPr>
            <w:tcW w:w="108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42%</w:t>
            </w:r>
          </w:p>
        </w:tc>
        <w:tc>
          <w:tcPr>
            <w:tcW w:w="108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62%</w:t>
            </w:r>
          </w:p>
        </w:tc>
        <w:tc>
          <w:tcPr>
            <w:tcW w:w="81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65%</w:t>
            </w:r>
          </w:p>
        </w:tc>
        <w:tc>
          <w:tcPr>
            <w:tcW w:w="148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71%</w:t>
            </w:r>
          </w:p>
        </w:tc>
        <w:tc>
          <w:tcPr>
            <w:tcW w:w="122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84%</w:t>
            </w:r>
          </w:p>
        </w:tc>
        <w:tc>
          <w:tcPr>
            <w:tcW w:w="1017"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16%</w:t>
            </w:r>
          </w:p>
        </w:tc>
        <w:tc>
          <w:tcPr>
            <w:tcW w:w="125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36%</w:t>
            </w:r>
          </w:p>
        </w:tc>
        <w:tc>
          <w:tcPr>
            <w:tcW w:w="1072"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36%</w:t>
            </w:r>
          </w:p>
        </w:tc>
        <w:tc>
          <w:tcPr>
            <w:tcW w:w="1017"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63%</w:t>
            </w:r>
          </w:p>
        </w:tc>
      </w:tr>
      <w:tr w:rsidR="00BB3FBD" w:rsidRPr="002B2716" w:rsidTr="00C8150A">
        <w:trPr>
          <w:trHeight w:val="255"/>
        </w:trPr>
        <w:tc>
          <w:tcPr>
            <w:tcW w:w="1472" w:type="dxa"/>
            <w:tcBorders>
              <w:top w:val="nil"/>
              <w:left w:val="nil"/>
              <w:bottom w:val="nil"/>
              <w:right w:val="nil"/>
            </w:tcBorders>
            <w:shd w:val="clear" w:color="000000" w:fill="FFFF00"/>
            <w:vAlign w:val="center"/>
          </w:tcPr>
          <w:p w:rsidR="00BB3FBD" w:rsidRPr="00C8150A" w:rsidRDefault="00BB3FBD" w:rsidP="00C8150A">
            <w:pPr>
              <w:spacing w:after="0"/>
              <w:rPr>
                <w:rFonts w:ascii="Arial" w:hAnsi="Arial" w:cs="Arial"/>
                <w:sz w:val="20"/>
                <w:szCs w:val="20"/>
              </w:rPr>
            </w:pPr>
            <w:r w:rsidRPr="00C8150A">
              <w:rPr>
                <w:rFonts w:ascii="Arial" w:hAnsi="Arial" w:cs="Arial"/>
                <w:sz w:val="20"/>
                <w:szCs w:val="20"/>
              </w:rPr>
              <w:t>Men - Black</w:t>
            </w:r>
          </w:p>
        </w:tc>
        <w:tc>
          <w:tcPr>
            <w:tcW w:w="868"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46%</w:t>
            </w:r>
          </w:p>
        </w:tc>
        <w:tc>
          <w:tcPr>
            <w:tcW w:w="108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55%</w:t>
            </w:r>
          </w:p>
        </w:tc>
        <w:tc>
          <w:tcPr>
            <w:tcW w:w="108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29%</w:t>
            </w:r>
          </w:p>
        </w:tc>
        <w:tc>
          <w:tcPr>
            <w:tcW w:w="81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32%</w:t>
            </w:r>
          </w:p>
        </w:tc>
        <w:tc>
          <w:tcPr>
            <w:tcW w:w="148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28%</w:t>
            </w:r>
          </w:p>
        </w:tc>
        <w:tc>
          <w:tcPr>
            <w:tcW w:w="122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16%</w:t>
            </w:r>
          </w:p>
        </w:tc>
        <w:tc>
          <w:tcPr>
            <w:tcW w:w="1017"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82%</w:t>
            </w:r>
          </w:p>
        </w:tc>
        <w:tc>
          <w:tcPr>
            <w:tcW w:w="125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63%</w:t>
            </w:r>
          </w:p>
        </w:tc>
        <w:tc>
          <w:tcPr>
            <w:tcW w:w="1072"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61%</w:t>
            </w:r>
          </w:p>
        </w:tc>
        <w:tc>
          <w:tcPr>
            <w:tcW w:w="1017"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35%</w:t>
            </w:r>
          </w:p>
        </w:tc>
      </w:tr>
      <w:tr w:rsidR="00BB3FBD" w:rsidRPr="002B2716" w:rsidTr="00C8150A">
        <w:trPr>
          <w:trHeight w:val="255"/>
        </w:trPr>
        <w:tc>
          <w:tcPr>
            <w:tcW w:w="1472" w:type="dxa"/>
            <w:tcBorders>
              <w:top w:val="nil"/>
              <w:left w:val="nil"/>
              <w:bottom w:val="nil"/>
              <w:right w:val="nil"/>
            </w:tcBorders>
            <w:shd w:val="clear" w:color="000000" w:fill="FFFF00"/>
            <w:vAlign w:val="center"/>
          </w:tcPr>
          <w:p w:rsidR="00BB3FBD" w:rsidRPr="00C8150A" w:rsidRDefault="00BB3FBD" w:rsidP="00C8150A">
            <w:pPr>
              <w:spacing w:after="0"/>
              <w:rPr>
                <w:rFonts w:ascii="Arial" w:hAnsi="Arial" w:cs="Arial"/>
                <w:sz w:val="20"/>
                <w:szCs w:val="20"/>
              </w:rPr>
            </w:pPr>
            <w:r w:rsidRPr="00C8150A">
              <w:rPr>
                <w:rFonts w:ascii="Arial" w:hAnsi="Arial" w:cs="Arial"/>
                <w:sz w:val="20"/>
                <w:szCs w:val="20"/>
              </w:rPr>
              <w:t>Women - Black</w:t>
            </w:r>
          </w:p>
        </w:tc>
        <w:tc>
          <w:tcPr>
            <w:tcW w:w="868"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54%</w:t>
            </w:r>
          </w:p>
        </w:tc>
        <w:tc>
          <w:tcPr>
            <w:tcW w:w="108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45%</w:t>
            </w:r>
          </w:p>
        </w:tc>
        <w:tc>
          <w:tcPr>
            <w:tcW w:w="108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71%</w:t>
            </w:r>
          </w:p>
        </w:tc>
        <w:tc>
          <w:tcPr>
            <w:tcW w:w="81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68%</w:t>
            </w:r>
          </w:p>
        </w:tc>
        <w:tc>
          <w:tcPr>
            <w:tcW w:w="148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72%</w:t>
            </w:r>
          </w:p>
        </w:tc>
        <w:tc>
          <w:tcPr>
            <w:tcW w:w="122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84%</w:t>
            </w:r>
          </w:p>
        </w:tc>
        <w:tc>
          <w:tcPr>
            <w:tcW w:w="1017"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18%</w:t>
            </w:r>
          </w:p>
        </w:tc>
        <w:tc>
          <w:tcPr>
            <w:tcW w:w="125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37%</w:t>
            </w:r>
          </w:p>
        </w:tc>
        <w:tc>
          <w:tcPr>
            <w:tcW w:w="1072"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39%</w:t>
            </w:r>
          </w:p>
        </w:tc>
        <w:tc>
          <w:tcPr>
            <w:tcW w:w="1017"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65%</w:t>
            </w:r>
          </w:p>
        </w:tc>
      </w:tr>
      <w:tr w:rsidR="00BB3FBD" w:rsidRPr="002B2716" w:rsidTr="00C8150A">
        <w:trPr>
          <w:trHeight w:val="255"/>
        </w:trPr>
        <w:tc>
          <w:tcPr>
            <w:tcW w:w="1472" w:type="dxa"/>
            <w:tcBorders>
              <w:top w:val="nil"/>
              <w:left w:val="nil"/>
              <w:bottom w:val="nil"/>
              <w:right w:val="nil"/>
            </w:tcBorders>
            <w:shd w:val="clear" w:color="000000" w:fill="FFFF00"/>
            <w:vAlign w:val="center"/>
          </w:tcPr>
          <w:p w:rsidR="00BB3FBD" w:rsidRPr="00C8150A" w:rsidRDefault="00BB3FBD" w:rsidP="00C8150A">
            <w:pPr>
              <w:spacing w:after="0"/>
              <w:rPr>
                <w:rFonts w:ascii="Arial" w:hAnsi="Arial" w:cs="Arial"/>
                <w:sz w:val="20"/>
                <w:szCs w:val="20"/>
              </w:rPr>
            </w:pPr>
            <w:r w:rsidRPr="00C8150A">
              <w:rPr>
                <w:rFonts w:ascii="Arial" w:hAnsi="Arial" w:cs="Arial"/>
                <w:sz w:val="20"/>
                <w:szCs w:val="20"/>
              </w:rPr>
              <w:t>Men - Hispanic</w:t>
            </w:r>
          </w:p>
        </w:tc>
        <w:tc>
          <w:tcPr>
            <w:tcW w:w="868"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71%</w:t>
            </w:r>
          </w:p>
        </w:tc>
        <w:tc>
          <w:tcPr>
            <w:tcW w:w="108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75%</w:t>
            </w:r>
          </w:p>
        </w:tc>
        <w:tc>
          <w:tcPr>
            <w:tcW w:w="108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67%</w:t>
            </w:r>
          </w:p>
        </w:tc>
        <w:tc>
          <w:tcPr>
            <w:tcW w:w="81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69%</w:t>
            </w:r>
          </w:p>
        </w:tc>
        <w:tc>
          <w:tcPr>
            <w:tcW w:w="148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42%</w:t>
            </w:r>
          </w:p>
        </w:tc>
        <w:tc>
          <w:tcPr>
            <w:tcW w:w="122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26%</w:t>
            </w:r>
          </w:p>
        </w:tc>
        <w:tc>
          <w:tcPr>
            <w:tcW w:w="1017"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93%</w:t>
            </w:r>
          </w:p>
        </w:tc>
        <w:tc>
          <w:tcPr>
            <w:tcW w:w="125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77%</w:t>
            </w:r>
          </w:p>
        </w:tc>
        <w:tc>
          <w:tcPr>
            <w:tcW w:w="1072"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69%</w:t>
            </w:r>
          </w:p>
        </w:tc>
        <w:tc>
          <w:tcPr>
            <w:tcW w:w="1017"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69%</w:t>
            </w:r>
          </w:p>
        </w:tc>
      </w:tr>
      <w:tr w:rsidR="00BB3FBD" w:rsidRPr="002B2716" w:rsidTr="00C8150A">
        <w:trPr>
          <w:trHeight w:val="255"/>
        </w:trPr>
        <w:tc>
          <w:tcPr>
            <w:tcW w:w="1472" w:type="dxa"/>
            <w:tcBorders>
              <w:top w:val="nil"/>
              <w:left w:val="nil"/>
              <w:bottom w:val="nil"/>
              <w:right w:val="nil"/>
            </w:tcBorders>
            <w:shd w:val="clear" w:color="000000" w:fill="FFFF00"/>
            <w:vAlign w:val="center"/>
          </w:tcPr>
          <w:p w:rsidR="00BB3FBD" w:rsidRPr="00C8150A" w:rsidRDefault="00BB3FBD" w:rsidP="00C8150A">
            <w:pPr>
              <w:spacing w:after="0"/>
              <w:rPr>
                <w:rFonts w:ascii="Arial" w:hAnsi="Arial" w:cs="Arial"/>
                <w:sz w:val="20"/>
                <w:szCs w:val="20"/>
              </w:rPr>
            </w:pPr>
            <w:r w:rsidRPr="00C8150A">
              <w:rPr>
                <w:rFonts w:ascii="Arial" w:hAnsi="Arial" w:cs="Arial"/>
                <w:sz w:val="20"/>
                <w:szCs w:val="20"/>
              </w:rPr>
              <w:t>Women - Hispanic</w:t>
            </w:r>
          </w:p>
        </w:tc>
        <w:tc>
          <w:tcPr>
            <w:tcW w:w="868"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29%</w:t>
            </w:r>
          </w:p>
        </w:tc>
        <w:tc>
          <w:tcPr>
            <w:tcW w:w="108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25%</w:t>
            </w:r>
          </w:p>
        </w:tc>
        <w:tc>
          <w:tcPr>
            <w:tcW w:w="108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33%</w:t>
            </w:r>
          </w:p>
        </w:tc>
        <w:tc>
          <w:tcPr>
            <w:tcW w:w="81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31%</w:t>
            </w:r>
          </w:p>
        </w:tc>
        <w:tc>
          <w:tcPr>
            <w:tcW w:w="148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58%</w:t>
            </w:r>
          </w:p>
        </w:tc>
        <w:tc>
          <w:tcPr>
            <w:tcW w:w="122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74%</w:t>
            </w:r>
          </w:p>
        </w:tc>
        <w:tc>
          <w:tcPr>
            <w:tcW w:w="1017"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7%</w:t>
            </w:r>
          </w:p>
        </w:tc>
        <w:tc>
          <w:tcPr>
            <w:tcW w:w="125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23%</w:t>
            </w:r>
          </w:p>
        </w:tc>
        <w:tc>
          <w:tcPr>
            <w:tcW w:w="1072"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31%</w:t>
            </w:r>
          </w:p>
        </w:tc>
        <w:tc>
          <w:tcPr>
            <w:tcW w:w="1017"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31%</w:t>
            </w:r>
          </w:p>
        </w:tc>
      </w:tr>
      <w:tr w:rsidR="00BB3FBD" w:rsidRPr="002B2716" w:rsidTr="00C8150A">
        <w:trPr>
          <w:trHeight w:val="510"/>
        </w:trPr>
        <w:tc>
          <w:tcPr>
            <w:tcW w:w="1472" w:type="dxa"/>
            <w:tcBorders>
              <w:top w:val="nil"/>
              <w:left w:val="nil"/>
              <w:bottom w:val="nil"/>
              <w:right w:val="nil"/>
            </w:tcBorders>
            <w:shd w:val="clear" w:color="000000" w:fill="FFFF00"/>
            <w:vAlign w:val="center"/>
          </w:tcPr>
          <w:p w:rsidR="00BB3FBD" w:rsidRPr="00C8150A" w:rsidRDefault="00BB3FBD" w:rsidP="00C8150A">
            <w:pPr>
              <w:spacing w:after="0"/>
              <w:rPr>
                <w:rFonts w:ascii="Arial" w:hAnsi="Arial" w:cs="Arial"/>
                <w:sz w:val="20"/>
                <w:szCs w:val="20"/>
              </w:rPr>
            </w:pPr>
            <w:r w:rsidRPr="00C8150A">
              <w:rPr>
                <w:rFonts w:ascii="Arial" w:hAnsi="Arial" w:cs="Arial"/>
                <w:sz w:val="20"/>
                <w:szCs w:val="20"/>
              </w:rPr>
              <w:t>Men - Asian American</w:t>
            </w:r>
          </w:p>
        </w:tc>
        <w:tc>
          <w:tcPr>
            <w:tcW w:w="868"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56%</w:t>
            </w:r>
          </w:p>
        </w:tc>
        <w:tc>
          <w:tcPr>
            <w:tcW w:w="108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73%</w:t>
            </w:r>
          </w:p>
        </w:tc>
        <w:tc>
          <w:tcPr>
            <w:tcW w:w="108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64%</w:t>
            </w:r>
          </w:p>
        </w:tc>
        <w:tc>
          <w:tcPr>
            <w:tcW w:w="81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63%</w:t>
            </w:r>
          </w:p>
        </w:tc>
        <w:tc>
          <w:tcPr>
            <w:tcW w:w="148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36%</w:t>
            </w:r>
          </w:p>
        </w:tc>
        <w:tc>
          <w:tcPr>
            <w:tcW w:w="122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23%</w:t>
            </w:r>
          </w:p>
        </w:tc>
        <w:tc>
          <w:tcPr>
            <w:tcW w:w="1017"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85%</w:t>
            </w:r>
          </w:p>
        </w:tc>
        <w:tc>
          <w:tcPr>
            <w:tcW w:w="125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50%</w:t>
            </w:r>
          </w:p>
        </w:tc>
        <w:tc>
          <w:tcPr>
            <w:tcW w:w="1072"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46%</w:t>
            </w:r>
          </w:p>
        </w:tc>
        <w:tc>
          <w:tcPr>
            <w:tcW w:w="1017"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37%</w:t>
            </w:r>
          </w:p>
        </w:tc>
      </w:tr>
      <w:tr w:rsidR="00BB3FBD" w:rsidRPr="002B2716" w:rsidTr="00C8150A">
        <w:trPr>
          <w:trHeight w:val="510"/>
        </w:trPr>
        <w:tc>
          <w:tcPr>
            <w:tcW w:w="1472" w:type="dxa"/>
            <w:tcBorders>
              <w:top w:val="nil"/>
              <w:left w:val="nil"/>
              <w:bottom w:val="nil"/>
              <w:right w:val="nil"/>
            </w:tcBorders>
            <w:shd w:val="clear" w:color="000000" w:fill="FFFF00"/>
            <w:vAlign w:val="center"/>
          </w:tcPr>
          <w:p w:rsidR="00BB3FBD" w:rsidRPr="00C8150A" w:rsidRDefault="00BB3FBD" w:rsidP="00C8150A">
            <w:pPr>
              <w:spacing w:after="0"/>
              <w:rPr>
                <w:rFonts w:ascii="Arial" w:hAnsi="Arial" w:cs="Arial"/>
                <w:sz w:val="20"/>
                <w:szCs w:val="20"/>
              </w:rPr>
            </w:pPr>
            <w:r w:rsidRPr="00C8150A">
              <w:rPr>
                <w:rFonts w:ascii="Arial" w:hAnsi="Arial" w:cs="Arial"/>
                <w:sz w:val="20"/>
                <w:szCs w:val="20"/>
              </w:rPr>
              <w:t>Women - Asian American</w:t>
            </w:r>
          </w:p>
        </w:tc>
        <w:tc>
          <w:tcPr>
            <w:tcW w:w="868"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44%</w:t>
            </w:r>
          </w:p>
        </w:tc>
        <w:tc>
          <w:tcPr>
            <w:tcW w:w="108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27%</w:t>
            </w:r>
          </w:p>
        </w:tc>
        <w:tc>
          <w:tcPr>
            <w:tcW w:w="108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36%</w:t>
            </w:r>
          </w:p>
        </w:tc>
        <w:tc>
          <w:tcPr>
            <w:tcW w:w="81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37%</w:t>
            </w:r>
          </w:p>
        </w:tc>
        <w:tc>
          <w:tcPr>
            <w:tcW w:w="148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64%</w:t>
            </w:r>
          </w:p>
        </w:tc>
        <w:tc>
          <w:tcPr>
            <w:tcW w:w="122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77%</w:t>
            </w:r>
          </w:p>
        </w:tc>
        <w:tc>
          <w:tcPr>
            <w:tcW w:w="1017"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15%</w:t>
            </w:r>
          </w:p>
        </w:tc>
        <w:tc>
          <w:tcPr>
            <w:tcW w:w="125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50%</w:t>
            </w:r>
          </w:p>
        </w:tc>
        <w:tc>
          <w:tcPr>
            <w:tcW w:w="1072"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54%</w:t>
            </w:r>
          </w:p>
        </w:tc>
        <w:tc>
          <w:tcPr>
            <w:tcW w:w="1017"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63%</w:t>
            </w:r>
          </w:p>
        </w:tc>
      </w:tr>
      <w:tr w:rsidR="00BB3FBD" w:rsidRPr="002B2716" w:rsidTr="00C8150A">
        <w:trPr>
          <w:trHeight w:val="510"/>
        </w:trPr>
        <w:tc>
          <w:tcPr>
            <w:tcW w:w="1472" w:type="dxa"/>
            <w:tcBorders>
              <w:top w:val="nil"/>
              <w:left w:val="nil"/>
              <w:bottom w:val="nil"/>
              <w:right w:val="nil"/>
            </w:tcBorders>
            <w:shd w:val="clear" w:color="000000" w:fill="FFFF00"/>
            <w:vAlign w:val="center"/>
          </w:tcPr>
          <w:p w:rsidR="00BB3FBD" w:rsidRPr="00C8150A" w:rsidRDefault="00BB3FBD" w:rsidP="00C8150A">
            <w:pPr>
              <w:spacing w:after="0"/>
              <w:rPr>
                <w:rFonts w:ascii="Arial" w:hAnsi="Arial" w:cs="Arial"/>
                <w:sz w:val="20"/>
                <w:szCs w:val="20"/>
              </w:rPr>
            </w:pPr>
            <w:r w:rsidRPr="00C8150A">
              <w:rPr>
                <w:rFonts w:ascii="Arial" w:hAnsi="Arial" w:cs="Arial"/>
                <w:sz w:val="20"/>
                <w:szCs w:val="20"/>
              </w:rPr>
              <w:t>Men - American Indian</w:t>
            </w:r>
          </w:p>
        </w:tc>
        <w:tc>
          <w:tcPr>
            <w:tcW w:w="868"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62%</w:t>
            </w:r>
          </w:p>
        </w:tc>
        <w:tc>
          <w:tcPr>
            <w:tcW w:w="108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73%</w:t>
            </w:r>
          </w:p>
        </w:tc>
        <w:tc>
          <w:tcPr>
            <w:tcW w:w="108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58%</w:t>
            </w:r>
          </w:p>
        </w:tc>
        <w:tc>
          <w:tcPr>
            <w:tcW w:w="81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63%</w:t>
            </w:r>
          </w:p>
        </w:tc>
        <w:tc>
          <w:tcPr>
            <w:tcW w:w="148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35%</w:t>
            </w:r>
          </w:p>
        </w:tc>
        <w:tc>
          <w:tcPr>
            <w:tcW w:w="122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20%</w:t>
            </w:r>
          </w:p>
        </w:tc>
        <w:tc>
          <w:tcPr>
            <w:tcW w:w="1017"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89%</w:t>
            </w:r>
          </w:p>
        </w:tc>
        <w:tc>
          <w:tcPr>
            <w:tcW w:w="125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70%</w:t>
            </w:r>
          </w:p>
        </w:tc>
        <w:tc>
          <w:tcPr>
            <w:tcW w:w="1072"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76%</w:t>
            </w:r>
          </w:p>
        </w:tc>
        <w:tc>
          <w:tcPr>
            <w:tcW w:w="1017"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40%</w:t>
            </w:r>
          </w:p>
        </w:tc>
      </w:tr>
      <w:tr w:rsidR="00BB3FBD" w:rsidRPr="002B2716" w:rsidTr="00C8150A">
        <w:trPr>
          <w:trHeight w:val="510"/>
        </w:trPr>
        <w:tc>
          <w:tcPr>
            <w:tcW w:w="1472" w:type="dxa"/>
            <w:tcBorders>
              <w:top w:val="nil"/>
              <w:left w:val="nil"/>
              <w:bottom w:val="nil"/>
              <w:right w:val="nil"/>
            </w:tcBorders>
            <w:shd w:val="clear" w:color="000000" w:fill="FFFF00"/>
            <w:vAlign w:val="center"/>
          </w:tcPr>
          <w:p w:rsidR="00BB3FBD" w:rsidRPr="00C8150A" w:rsidRDefault="00BB3FBD" w:rsidP="00C8150A">
            <w:pPr>
              <w:spacing w:after="0"/>
              <w:rPr>
                <w:rFonts w:ascii="Arial" w:hAnsi="Arial" w:cs="Arial"/>
                <w:sz w:val="20"/>
                <w:szCs w:val="20"/>
              </w:rPr>
            </w:pPr>
            <w:r w:rsidRPr="00C8150A">
              <w:rPr>
                <w:rFonts w:ascii="Arial" w:hAnsi="Arial" w:cs="Arial"/>
                <w:sz w:val="20"/>
                <w:szCs w:val="20"/>
              </w:rPr>
              <w:t>Women - American Indian</w:t>
            </w:r>
          </w:p>
        </w:tc>
        <w:tc>
          <w:tcPr>
            <w:tcW w:w="868"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38%</w:t>
            </w:r>
          </w:p>
        </w:tc>
        <w:tc>
          <w:tcPr>
            <w:tcW w:w="108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27%</w:t>
            </w:r>
          </w:p>
        </w:tc>
        <w:tc>
          <w:tcPr>
            <w:tcW w:w="108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42%</w:t>
            </w:r>
          </w:p>
        </w:tc>
        <w:tc>
          <w:tcPr>
            <w:tcW w:w="81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37%</w:t>
            </w:r>
          </w:p>
        </w:tc>
        <w:tc>
          <w:tcPr>
            <w:tcW w:w="148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65%</w:t>
            </w:r>
          </w:p>
        </w:tc>
        <w:tc>
          <w:tcPr>
            <w:tcW w:w="122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80%</w:t>
            </w:r>
          </w:p>
        </w:tc>
        <w:tc>
          <w:tcPr>
            <w:tcW w:w="1017"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11%</w:t>
            </w:r>
          </w:p>
        </w:tc>
        <w:tc>
          <w:tcPr>
            <w:tcW w:w="1250"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30%</w:t>
            </w:r>
          </w:p>
        </w:tc>
        <w:tc>
          <w:tcPr>
            <w:tcW w:w="1072"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24%</w:t>
            </w:r>
          </w:p>
        </w:tc>
        <w:tc>
          <w:tcPr>
            <w:tcW w:w="1017" w:type="dxa"/>
            <w:tcBorders>
              <w:top w:val="nil"/>
              <w:left w:val="nil"/>
              <w:bottom w:val="nil"/>
              <w:right w:val="nil"/>
            </w:tcBorders>
            <w:shd w:val="clear" w:color="000000" w:fill="FFFF00"/>
            <w:noWrap/>
            <w:vAlign w:val="bottom"/>
          </w:tcPr>
          <w:p w:rsidR="00BB3FBD" w:rsidRPr="00C8150A" w:rsidRDefault="00BB3FBD" w:rsidP="00C8150A">
            <w:pPr>
              <w:spacing w:after="0"/>
              <w:jc w:val="right"/>
              <w:rPr>
                <w:rFonts w:ascii="Arial" w:hAnsi="Arial" w:cs="Arial"/>
                <w:sz w:val="20"/>
                <w:szCs w:val="20"/>
              </w:rPr>
            </w:pPr>
            <w:r w:rsidRPr="00C8150A">
              <w:rPr>
                <w:rFonts w:ascii="Arial" w:hAnsi="Arial" w:cs="Arial"/>
                <w:sz w:val="20"/>
                <w:szCs w:val="20"/>
              </w:rPr>
              <w:t>60%</w:t>
            </w:r>
          </w:p>
        </w:tc>
      </w:tr>
    </w:tbl>
    <w:p w:rsidR="00BB3FBD" w:rsidRDefault="00BB3FBD" w:rsidP="00ED266D">
      <w:pPr>
        <w:tabs>
          <w:tab w:val="left" w:pos="5272"/>
        </w:tabs>
        <w:spacing w:after="0"/>
        <w:ind w:left="360"/>
        <w:rPr>
          <w:szCs w:val="24"/>
        </w:rPr>
        <w:sectPr w:rsidR="00BB3FBD" w:rsidSect="00C8150A">
          <w:pgSz w:w="16838" w:h="11906" w:orient="landscape" w:code="9"/>
          <w:pgMar w:top="1440" w:right="1440" w:bottom="1440" w:left="1440" w:header="706" w:footer="706" w:gutter="0"/>
          <w:cols w:space="708"/>
          <w:docGrid w:linePitch="360"/>
        </w:sectPr>
      </w:pPr>
      <w:r>
        <w:rPr>
          <w:noProof/>
        </w:rPr>
        <w:pict>
          <v:shape id="_x0000_s1062" type="#_x0000_t202" style="position:absolute;left:0;text-align:left;margin-left:675pt;margin-top:47.25pt;width:54pt;height:18pt;z-index:251663360;mso-position-horizontal-relative:text;mso-position-vertical-relative:text" stroked="f">
            <v:textbox>
              <w:txbxContent>
                <w:p w:rsidR="00BB3FBD" w:rsidRPr="00611530" w:rsidRDefault="00BB3FBD" w:rsidP="00A373A3">
                  <w:r>
                    <w:t>02-40</w:t>
                  </w:r>
                </w:p>
              </w:txbxContent>
            </v:textbox>
          </v:shape>
        </w:pict>
      </w:r>
    </w:p>
    <w:p w:rsidR="00BB3FBD" w:rsidRDefault="00BB3FBD" w:rsidP="00ED266D">
      <w:pPr>
        <w:tabs>
          <w:tab w:val="left" w:pos="5272"/>
        </w:tabs>
        <w:spacing w:after="0"/>
        <w:ind w:left="360"/>
        <w:rPr>
          <w:szCs w:val="24"/>
        </w:rPr>
      </w:pPr>
      <w:r>
        <w:rPr>
          <w:szCs w:val="24"/>
        </w:rPr>
        <w:t xml:space="preserve">25. </w:t>
      </w:r>
      <w:r w:rsidRPr="00FD51CB">
        <w:rPr>
          <w:szCs w:val="24"/>
        </w:rPr>
        <w:t>A mental health agency measured the self</w:t>
      </w:r>
      <w:r w:rsidRPr="00FD51CB">
        <w:rPr>
          <w:rFonts w:ascii="Cambria Math" w:hAnsi="Cambria Math" w:cs="Cambria Math"/>
          <w:szCs w:val="24"/>
        </w:rPr>
        <w:t>‐</w:t>
      </w:r>
      <w:r w:rsidRPr="00FD51CB">
        <w:rPr>
          <w:szCs w:val="24"/>
        </w:rPr>
        <w:t xml:space="preserve">esteem score for randomly selected individuals with disabilities who were involved in some work activity within the past year. The Excel file </w:t>
      </w:r>
      <w:r w:rsidRPr="00E3688E">
        <w:rPr>
          <w:i/>
          <w:szCs w:val="24"/>
        </w:rPr>
        <w:t>Self Esteem</w:t>
      </w:r>
      <w:r w:rsidRPr="00FD51CB">
        <w:rPr>
          <w:szCs w:val="24"/>
        </w:rPr>
        <w:t xml:space="preserve"> provides the data, including the individuals’ marital status, length of work, type of support received (direct support includes job</w:t>
      </w:r>
      <w:r w:rsidRPr="00FD51CB">
        <w:rPr>
          <w:rFonts w:ascii="Cambria Math" w:hAnsi="Cambria Math" w:cs="Cambria Math"/>
          <w:szCs w:val="24"/>
        </w:rPr>
        <w:t>‐</w:t>
      </w:r>
      <w:r w:rsidRPr="00FD51CB">
        <w:rPr>
          <w:szCs w:val="24"/>
        </w:rPr>
        <w:t>related services such as job coaching and counseling), education, and age. Construct a cross</w:t>
      </w:r>
      <w:r w:rsidRPr="00FD51CB">
        <w:rPr>
          <w:rFonts w:ascii="Cambria Math" w:hAnsi="Cambria Math" w:cs="Cambria Math"/>
          <w:szCs w:val="24"/>
        </w:rPr>
        <w:t>‐</w:t>
      </w:r>
      <w:r w:rsidRPr="00FD51CB">
        <w:rPr>
          <w:szCs w:val="24"/>
        </w:rPr>
        <w:t>tabulation of the number of individuals within each classification of marital status and support level.</w:t>
      </w:r>
    </w:p>
    <w:p w:rsidR="00BB3FBD" w:rsidRDefault="00BB3FBD" w:rsidP="00ED266D">
      <w:pPr>
        <w:tabs>
          <w:tab w:val="left" w:pos="5272"/>
        </w:tabs>
        <w:spacing w:after="0"/>
        <w:ind w:left="360"/>
        <w:rPr>
          <w:szCs w:val="24"/>
        </w:rPr>
      </w:pPr>
    </w:p>
    <w:p w:rsidR="00BB3FBD" w:rsidRDefault="00BB3FBD" w:rsidP="00ED266D">
      <w:pPr>
        <w:tabs>
          <w:tab w:val="left" w:pos="5272"/>
        </w:tabs>
        <w:spacing w:after="0"/>
        <w:ind w:left="360"/>
        <w:rPr>
          <w:szCs w:val="24"/>
        </w:rPr>
      </w:pPr>
      <w:r w:rsidRPr="00A4554D">
        <w:rPr>
          <w:b/>
          <w:szCs w:val="24"/>
        </w:rPr>
        <w:t>Answer:</w:t>
      </w:r>
    </w:p>
    <w:tbl>
      <w:tblPr>
        <w:tblW w:w="6000" w:type="dxa"/>
        <w:tblInd w:w="501" w:type="dxa"/>
        <w:tblLook w:val="00A0"/>
      </w:tblPr>
      <w:tblGrid>
        <w:gridCol w:w="1500"/>
        <w:gridCol w:w="1500"/>
        <w:gridCol w:w="1500"/>
        <w:gridCol w:w="1500"/>
      </w:tblGrid>
      <w:tr w:rsidR="00BB3FBD" w:rsidRPr="002B2716" w:rsidTr="000800A8">
        <w:trPr>
          <w:trHeight w:val="315"/>
        </w:trPr>
        <w:tc>
          <w:tcPr>
            <w:tcW w:w="1500" w:type="dxa"/>
            <w:tcBorders>
              <w:top w:val="single" w:sz="4" w:space="0" w:color="auto"/>
              <w:left w:val="single" w:sz="4" w:space="0" w:color="auto"/>
              <w:bottom w:val="single" w:sz="4" w:space="0" w:color="auto"/>
              <w:right w:val="single" w:sz="4" w:space="0" w:color="auto"/>
            </w:tcBorders>
            <w:noWrap/>
            <w:vAlign w:val="bottom"/>
          </w:tcPr>
          <w:p w:rsidR="00BB3FBD" w:rsidRPr="00254F99" w:rsidRDefault="00BB3FBD" w:rsidP="00254F99">
            <w:pPr>
              <w:spacing w:after="0"/>
              <w:rPr>
                <w:szCs w:val="24"/>
              </w:rPr>
            </w:pPr>
            <w:r w:rsidRPr="00254F99">
              <w:rPr>
                <w:szCs w:val="24"/>
              </w:rPr>
              <w:t># of Individuals</w:t>
            </w:r>
          </w:p>
        </w:tc>
        <w:tc>
          <w:tcPr>
            <w:tcW w:w="1500" w:type="dxa"/>
            <w:tcBorders>
              <w:top w:val="single" w:sz="4" w:space="0" w:color="auto"/>
              <w:left w:val="nil"/>
              <w:bottom w:val="single" w:sz="4" w:space="0" w:color="auto"/>
              <w:right w:val="single" w:sz="4" w:space="0" w:color="auto"/>
            </w:tcBorders>
            <w:noWrap/>
            <w:vAlign w:val="bottom"/>
          </w:tcPr>
          <w:p w:rsidR="00BB3FBD" w:rsidRPr="00254F99" w:rsidRDefault="00BB3FBD" w:rsidP="00254F99">
            <w:pPr>
              <w:spacing w:after="0"/>
              <w:rPr>
                <w:szCs w:val="24"/>
              </w:rPr>
            </w:pPr>
            <w:r w:rsidRPr="00254F99">
              <w:rPr>
                <w:szCs w:val="24"/>
              </w:rPr>
              <w:t>Support Level</w:t>
            </w:r>
          </w:p>
        </w:tc>
        <w:tc>
          <w:tcPr>
            <w:tcW w:w="1500" w:type="dxa"/>
            <w:tcBorders>
              <w:top w:val="single" w:sz="4" w:space="0" w:color="auto"/>
              <w:left w:val="nil"/>
              <w:bottom w:val="single" w:sz="4" w:space="0" w:color="auto"/>
              <w:right w:val="single" w:sz="4" w:space="0" w:color="auto"/>
            </w:tcBorders>
            <w:noWrap/>
            <w:vAlign w:val="bottom"/>
          </w:tcPr>
          <w:p w:rsidR="00BB3FBD" w:rsidRPr="00254F99" w:rsidRDefault="00BB3FBD" w:rsidP="00254F99">
            <w:pPr>
              <w:spacing w:after="0"/>
              <w:rPr>
                <w:szCs w:val="24"/>
              </w:rPr>
            </w:pPr>
            <w:r w:rsidRPr="00254F99">
              <w:rPr>
                <w:szCs w:val="24"/>
              </w:rPr>
              <w:t> </w:t>
            </w:r>
          </w:p>
        </w:tc>
        <w:tc>
          <w:tcPr>
            <w:tcW w:w="1500" w:type="dxa"/>
            <w:tcBorders>
              <w:top w:val="single" w:sz="4" w:space="0" w:color="auto"/>
              <w:left w:val="nil"/>
              <w:bottom w:val="single" w:sz="4" w:space="0" w:color="auto"/>
              <w:right w:val="single" w:sz="4" w:space="0" w:color="auto"/>
            </w:tcBorders>
            <w:noWrap/>
            <w:vAlign w:val="bottom"/>
          </w:tcPr>
          <w:p w:rsidR="00BB3FBD" w:rsidRPr="00254F99" w:rsidRDefault="00BB3FBD" w:rsidP="00254F99">
            <w:pPr>
              <w:spacing w:after="0"/>
              <w:rPr>
                <w:szCs w:val="24"/>
              </w:rPr>
            </w:pPr>
            <w:r w:rsidRPr="00254F99">
              <w:rPr>
                <w:szCs w:val="24"/>
              </w:rPr>
              <w:t> </w:t>
            </w:r>
          </w:p>
        </w:tc>
      </w:tr>
      <w:tr w:rsidR="00BB3FBD" w:rsidRPr="002B2716" w:rsidTr="000800A8">
        <w:trPr>
          <w:trHeight w:val="315"/>
        </w:trPr>
        <w:tc>
          <w:tcPr>
            <w:tcW w:w="1500" w:type="dxa"/>
            <w:tcBorders>
              <w:top w:val="nil"/>
              <w:left w:val="single" w:sz="4" w:space="0" w:color="auto"/>
              <w:bottom w:val="single" w:sz="4" w:space="0" w:color="auto"/>
              <w:right w:val="single" w:sz="4" w:space="0" w:color="auto"/>
            </w:tcBorders>
            <w:noWrap/>
            <w:vAlign w:val="bottom"/>
          </w:tcPr>
          <w:p w:rsidR="00BB3FBD" w:rsidRPr="00254F99" w:rsidRDefault="00BB3FBD" w:rsidP="00254F99">
            <w:pPr>
              <w:spacing w:after="0"/>
              <w:rPr>
                <w:szCs w:val="24"/>
              </w:rPr>
            </w:pPr>
            <w:r w:rsidRPr="00254F99">
              <w:rPr>
                <w:szCs w:val="24"/>
              </w:rPr>
              <w:t>Marital Status</w:t>
            </w:r>
          </w:p>
        </w:tc>
        <w:tc>
          <w:tcPr>
            <w:tcW w:w="1500" w:type="dxa"/>
            <w:tcBorders>
              <w:top w:val="nil"/>
              <w:left w:val="nil"/>
              <w:bottom w:val="single" w:sz="4" w:space="0" w:color="auto"/>
              <w:right w:val="single" w:sz="4" w:space="0" w:color="auto"/>
            </w:tcBorders>
            <w:noWrap/>
            <w:vAlign w:val="bottom"/>
          </w:tcPr>
          <w:p w:rsidR="00BB3FBD" w:rsidRPr="00254F99" w:rsidRDefault="00BB3FBD" w:rsidP="00254F99">
            <w:pPr>
              <w:spacing w:after="0"/>
              <w:rPr>
                <w:szCs w:val="24"/>
              </w:rPr>
            </w:pPr>
            <w:r w:rsidRPr="00254F99">
              <w:rPr>
                <w:szCs w:val="24"/>
              </w:rPr>
              <w:t>Direct</w:t>
            </w:r>
          </w:p>
        </w:tc>
        <w:tc>
          <w:tcPr>
            <w:tcW w:w="1500" w:type="dxa"/>
            <w:tcBorders>
              <w:top w:val="nil"/>
              <w:left w:val="nil"/>
              <w:bottom w:val="single" w:sz="4" w:space="0" w:color="auto"/>
              <w:right w:val="single" w:sz="4" w:space="0" w:color="auto"/>
            </w:tcBorders>
            <w:noWrap/>
            <w:vAlign w:val="bottom"/>
          </w:tcPr>
          <w:p w:rsidR="00BB3FBD" w:rsidRPr="00254F99" w:rsidRDefault="00BB3FBD" w:rsidP="00254F99">
            <w:pPr>
              <w:spacing w:after="0"/>
              <w:rPr>
                <w:szCs w:val="24"/>
              </w:rPr>
            </w:pPr>
            <w:r w:rsidRPr="00254F99">
              <w:rPr>
                <w:szCs w:val="24"/>
              </w:rPr>
              <w:t>None</w:t>
            </w:r>
          </w:p>
        </w:tc>
        <w:tc>
          <w:tcPr>
            <w:tcW w:w="1500" w:type="dxa"/>
            <w:tcBorders>
              <w:top w:val="nil"/>
              <w:left w:val="nil"/>
              <w:bottom w:val="single" w:sz="4" w:space="0" w:color="auto"/>
              <w:right w:val="single" w:sz="4" w:space="0" w:color="auto"/>
            </w:tcBorders>
            <w:noWrap/>
            <w:vAlign w:val="bottom"/>
          </w:tcPr>
          <w:p w:rsidR="00BB3FBD" w:rsidRPr="00254F99" w:rsidRDefault="00BB3FBD" w:rsidP="00254F99">
            <w:pPr>
              <w:spacing w:after="0"/>
              <w:rPr>
                <w:szCs w:val="24"/>
              </w:rPr>
            </w:pPr>
            <w:r w:rsidRPr="00254F99">
              <w:rPr>
                <w:szCs w:val="24"/>
              </w:rPr>
              <w:t>Total</w:t>
            </w:r>
          </w:p>
        </w:tc>
      </w:tr>
      <w:tr w:rsidR="00BB3FBD" w:rsidRPr="002B2716" w:rsidTr="000800A8">
        <w:trPr>
          <w:trHeight w:val="315"/>
        </w:trPr>
        <w:tc>
          <w:tcPr>
            <w:tcW w:w="1500" w:type="dxa"/>
            <w:tcBorders>
              <w:top w:val="nil"/>
              <w:left w:val="single" w:sz="4" w:space="0" w:color="auto"/>
              <w:bottom w:val="single" w:sz="4" w:space="0" w:color="auto"/>
              <w:right w:val="single" w:sz="4" w:space="0" w:color="auto"/>
            </w:tcBorders>
            <w:noWrap/>
            <w:vAlign w:val="bottom"/>
          </w:tcPr>
          <w:p w:rsidR="00BB3FBD" w:rsidRPr="00254F99" w:rsidRDefault="00BB3FBD" w:rsidP="00254F99">
            <w:pPr>
              <w:spacing w:after="0"/>
              <w:rPr>
                <w:szCs w:val="24"/>
              </w:rPr>
            </w:pPr>
            <w:r w:rsidRPr="00254F99">
              <w:rPr>
                <w:szCs w:val="24"/>
              </w:rPr>
              <w:t>Divorced</w:t>
            </w:r>
          </w:p>
        </w:tc>
        <w:tc>
          <w:tcPr>
            <w:tcW w:w="1500" w:type="dxa"/>
            <w:tcBorders>
              <w:top w:val="nil"/>
              <w:left w:val="nil"/>
              <w:bottom w:val="single" w:sz="4" w:space="0" w:color="auto"/>
              <w:right w:val="single" w:sz="4" w:space="0" w:color="auto"/>
            </w:tcBorders>
            <w:noWrap/>
            <w:vAlign w:val="bottom"/>
          </w:tcPr>
          <w:p w:rsidR="00BB3FBD" w:rsidRPr="00254F99" w:rsidRDefault="00BB3FBD" w:rsidP="00254F99">
            <w:pPr>
              <w:spacing w:after="0"/>
              <w:jc w:val="right"/>
              <w:rPr>
                <w:szCs w:val="24"/>
              </w:rPr>
            </w:pPr>
            <w:r w:rsidRPr="00254F99">
              <w:rPr>
                <w:szCs w:val="24"/>
              </w:rPr>
              <w:t>2</w:t>
            </w:r>
          </w:p>
        </w:tc>
        <w:tc>
          <w:tcPr>
            <w:tcW w:w="1500" w:type="dxa"/>
            <w:tcBorders>
              <w:top w:val="nil"/>
              <w:left w:val="nil"/>
              <w:bottom w:val="single" w:sz="4" w:space="0" w:color="auto"/>
              <w:right w:val="single" w:sz="4" w:space="0" w:color="auto"/>
            </w:tcBorders>
            <w:noWrap/>
            <w:vAlign w:val="bottom"/>
          </w:tcPr>
          <w:p w:rsidR="00BB3FBD" w:rsidRPr="00254F99" w:rsidRDefault="00BB3FBD" w:rsidP="00254F99">
            <w:pPr>
              <w:spacing w:after="0"/>
              <w:jc w:val="right"/>
              <w:rPr>
                <w:szCs w:val="24"/>
              </w:rPr>
            </w:pPr>
            <w:r w:rsidRPr="00254F99">
              <w:rPr>
                <w:szCs w:val="24"/>
              </w:rPr>
              <w:t>12</w:t>
            </w:r>
          </w:p>
        </w:tc>
        <w:tc>
          <w:tcPr>
            <w:tcW w:w="1500" w:type="dxa"/>
            <w:tcBorders>
              <w:top w:val="nil"/>
              <w:left w:val="nil"/>
              <w:bottom w:val="single" w:sz="4" w:space="0" w:color="auto"/>
              <w:right w:val="single" w:sz="4" w:space="0" w:color="auto"/>
            </w:tcBorders>
            <w:noWrap/>
            <w:vAlign w:val="bottom"/>
          </w:tcPr>
          <w:p w:rsidR="00BB3FBD" w:rsidRPr="00254F99" w:rsidRDefault="00BB3FBD" w:rsidP="00254F99">
            <w:pPr>
              <w:spacing w:after="0"/>
              <w:jc w:val="right"/>
              <w:rPr>
                <w:szCs w:val="24"/>
              </w:rPr>
            </w:pPr>
            <w:r w:rsidRPr="00254F99">
              <w:rPr>
                <w:szCs w:val="24"/>
              </w:rPr>
              <w:t>14</w:t>
            </w:r>
          </w:p>
        </w:tc>
      </w:tr>
      <w:tr w:rsidR="00BB3FBD" w:rsidRPr="002B2716" w:rsidTr="000800A8">
        <w:trPr>
          <w:trHeight w:val="315"/>
        </w:trPr>
        <w:tc>
          <w:tcPr>
            <w:tcW w:w="1500" w:type="dxa"/>
            <w:tcBorders>
              <w:top w:val="nil"/>
              <w:left w:val="single" w:sz="4" w:space="0" w:color="auto"/>
              <w:bottom w:val="single" w:sz="4" w:space="0" w:color="auto"/>
              <w:right w:val="single" w:sz="4" w:space="0" w:color="auto"/>
            </w:tcBorders>
            <w:noWrap/>
            <w:vAlign w:val="bottom"/>
          </w:tcPr>
          <w:p w:rsidR="00BB3FBD" w:rsidRPr="00254F99" w:rsidRDefault="00BB3FBD" w:rsidP="00254F99">
            <w:pPr>
              <w:spacing w:after="0"/>
              <w:rPr>
                <w:szCs w:val="24"/>
              </w:rPr>
            </w:pPr>
            <w:r w:rsidRPr="00254F99">
              <w:rPr>
                <w:szCs w:val="24"/>
              </w:rPr>
              <w:t>Married</w:t>
            </w:r>
          </w:p>
        </w:tc>
        <w:tc>
          <w:tcPr>
            <w:tcW w:w="1500" w:type="dxa"/>
            <w:tcBorders>
              <w:top w:val="nil"/>
              <w:left w:val="nil"/>
              <w:bottom w:val="single" w:sz="4" w:space="0" w:color="auto"/>
              <w:right w:val="single" w:sz="4" w:space="0" w:color="auto"/>
            </w:tcBorders>
            <w:noWrap/>
            <w:vAlign w:val="bottom"/>
          </w:tcPr>
          <w:p w:rsidR="00BB3FBD" w:rsidRPr="00254F99" w:rsidRDefault="00BB3FBD" w:rsidP="00254F99">
            <w:pPr>
              <w:spacing w:after="0"/>
              <w:jc w:val="right"/>
              <w:rPr>
                <w:szCs w:val="24"/>
              </w:rPr>
            </w:pPr>
            <w:r w:rsidRPr="00254F99">
              <w:rPr>
                <w:szCs w:val="24"/>
              </w:rPr>
              <w:t>5</w:t>
            </w:r>
          </w:p>
        </w:tc>
        <w:tc>
          <w:tcPr>
            <w:tcW w:w="1500" w:type="dxa"/>
            <w:tcBorders>
              <w:top w:val="nil"/>
              <w:left w:val="nil"/>
              <w:bottom w:val="single" w:sz="4" w:space="0" w:color="auto"/>
              <w:right w:val="single" w:sz="4" w:space="0" w:color="auto"/>
            </w:tcBorders>
            <w:noWrap/>
            <w:vAlign w:val="bottom"/>
          </w:tcPr>
          <w:p w:rsidR="00BB3FBD" w:rsidRPr="00254F99" w:rsidRDefault="00BB3FBD" w:rsidP="00254F99">
            <w:pPr>
              <w:spacing w:after="0"/>
              <w:jc w:val="right"/>
              <w:rPr>
                <w:szCs w:val="24"/>
              </w:rPr>
            </w:pPr>
            <w:r w:rsidRPr="00254F99">
              <w:rPr>
                <w:szCs w:val="24"/>
              </w:rPr>
              <w:t>3</w:t>
            </w:r>
          </w:p>
        </w:tc>
        <w:tc>
          <w:tcPr>
            <w:tcW w:w="1500" w:type="dxa"/>
            <w:tcBorders>
              <w:top w:val="nil"/>
              <w:left w:val="nil"/>
              <w:bottom w:val="single" w:sz="4" w:space="0" w:color="auto"/>
              <w:right w:val="single" w:sz="4" w:space="0" w:color="auto"/>
            </w:tcBorders>
            <w:noWrap/>
            <w:vAlign w:val="bottom"/>
          </w:tcPr>
          <w:p w:rsidR="00BB3FBD" w:rsidRPr="00254F99" w:rsidRDefault="00BB3FBD" w:rsidP="00254F99">
            <w:pPr>
              <w:spacing w:after="0"/>
              <w:jc w:val="right"/>
              <w:rPr>
                <w:szCs w:val="24"/>
              </w:rPr>
            </w:pPr>
            <w:r w:rsidRPr="00254F99">
              <w:rPr>
                <w:szCs w:val="24"/>
              </w:rPr>
              <w:t>8</w:t>
            </w:r>
          </w:p>
        </w:tc>
      </w:tr>
      <w:tr w:rsidR="00BB3FBD" w:rsidRPr="002B2716" w:rsidTr="000800A8">
        <w:trPr>
          <w:trHeight w:val="315"/>
        </w:trPr>
        <w:tc>
          <w:tcPr>
            <w:tcW w:w="1500" w:type="dxa"/>
            <w:tcBorders>
              <w:top w:val="nil"/>
              <w:left w:val="single" w:sz="4" w:space="0" w:color="auto"/>
              <w:bottom w:val="single" w:sz="4" w:space="0" w:color="auto"/>
              <w:right w:val="single" w:sz="4" w:space="0" w:color="auto"/>
            </w:tcBorders>
            <w:noWrap/>
            <w:vAlign w:val="bottom"/>
          </w:tcPr>
          <w:p w:rsidR="00BB3FBD" w:rsidRPr="00254F99" w:rsidRDefault="00BB3FBD" w:rsidP="00254F99">
            <w:pPr>
              <w:spacing w:after="0"/>
              <w:rPr>
                <w:szCs w:val="24"/>
              </w:rPr>
            </w:pPr>
            <w:r w:rsidRPr="00254F99">
              <w:rPr>
                <w:szCs w:val="24"/>
              </w:rPr>
              <w:t>Separated</w:t>
            </w:r>
          </w:p>
        </w:tc>
        <w:tc>
          <w:tcPr>
            <w:tcW w:w="1500" w:type="dxa"/>
            <w:tcBorders>
              <w:top w:val="nil"/>
              <w:left w:val="nil"/>
              <w:bottom w:val="single" w:sz="4" w:space="0" w:color="auto"/>
              <w:right w:val="single" w:sz="4" w:space="0" w:color="auto"/>
            </w:tcBorders>
            <w:noWrap/>
            <w:vAlign w:val="bottom"/>
          </w:tcPr>
          <w:p w:rsidR="00BB3FBD" w:rsidRPr="00254F99" w:rsidRDefault="00BB3FBD" w:rsidP="00254F99">
            <w:pPr>
              <w:spacing w:after="0"/>
              <w:jc w:val="right"/>
              <w:rPr>
                <w:szCs w:val="24"/>
              </w:rPr>
            </w:pPr>
            <w:r w:rsidRPr="00254F99">
              <w:rPr>
                <w:szCs w:val="24"/>
              </w:rPr>
              <w:t>7</w:t>
            </w:r>
          </w:p>
        </w:tc>
        <w:tc>
          <w:tcPr>
            <w:tcW w:w="1500" w:type="dxa"/>
            <w:tcBorders>
              <w:top w:val="nil"/>
              <w:left w:val="nil"/>
              <w:bottom w:val="single" w:sz="4" w:space="0" w:color="auto"/>
              <w:right w:val="single" w:sz="4" w:space="0" w:color="auto"/>
            </w:tcBorders>
            <w:noWrap/>
            <w:vAlign w:val="bottom"/>
          </w:tcPr>
          <w:p w:rsidR="00BB3FBD" w:rsidRPr="00254F99" w:rsidRDefault="00BB3FBD" w:rsidP="00254F99">
            <w:pPr>
              <w:spacing w:after="0"/>
              <w:jc w:val="right"/>
              <w:rPr>
                <w:szCs w:val="24"/>
              </w:rPr>
            </w:pPr>
            <w:r w:rsidRPr="00254F99">
              <w:rPr>
                <w:szCs w:val="24"/>
              </w:rPr>
              <w:t>8</w:t>
            </w:r>
          </w:p>
        </w:tc>
        <w:tc>
          <w:tcPr>
            <w:tcW w:w="1500" w:type="dxa"/>
            <w:tcBorders>
              <w:top w:val="nil"/>
              <w:left w:val="nil"/>
              <w:bottom w:val="single" w:sz="4" w:space="0" w:color="auto"/>
              <w:right w:val="single" w:sz="4" w:space="0" w:color="auto"/>
            </w:tcBorders>
            <w:noWrap/>
            <w:vAlign w:val="bottom"/>
          </w:tcPr>
          <w:p w:rsidR="00BB3FBD" w:rsidRPr="00254F99" w:rsidRDefault="00BB3FBD" w:rsidP="00254F99">
            <w:pPr>
              <w:spacing w:after="0"/>
              <w:jc w:val="right"/>
              <w:rPr>
                <w:szCs w:val="24"/>
              </w:rPr>
            </w:pPr>
            <w:r w:rsidRPr="00254F99">
              <w:rPr>
                <w:szCs w:val="24"/>
              </w:rPr>
              <w:t>15</w:t>
            </w:r>
          </w:p>
        </w:tc>
      </w:tr>
      <w:tr w:rsidR="00BB3FBD" w:rsidRPr="002B2716" w:rsidTr="000800A8">
        <w:trPr>
          <w:trHeight w:val="315"/>
        </w:trPr>
        <w:tc>
          <w:tcPr>
            <w:tcW w:w="1500" w:type="dxa"/>
            <w:tcBorders>
              <w:top w:val="nil"/>
              <w:left w:val="single" w:sz="4" w:space="0" w:color="auto"/>
              <w:bottom w:val="single" w:sz="4" w:space="0" w:color="auto"/>
              <w:right w:val="single" w:sz="4" w:space="0" w:color="auto"/>
            </w:tcBorders>
            <w:noWrap/>
            <w:vAlign w:val="bottom"/>
          </w:tcPr>
          <w:p w:rsidR="00BB3FBD" w:rsidRPr="00254F99" w:rsidRDefault="00BB3FBD" w:rsidP="00254F99">
            <w:pPr>
              <w:spacing w:after="0"/>
              <w:rPr>
                <w:szCs w:val="24"/>
              </w:rPr>
            </w:pPr>
            <w:r w:rsidRPr="00254F99">
              <w:rPr>
                <w:szCs w:val="24"/>
              </w:rPr>
              <w:t>Single</w:t>
            </w:r>
          </w:p>
        </w:tc>
        <w:tc>
          <w:tcPr>
            <w:tcW w:w="1500" w:type="dxa"/>
            <w:tcBorders>
              <w:top w:val="nil"/>
              <w:left w:val="nil"/>
              <w:bottom w:val="single" w:sz="4" w:space="0" w:color="auto"/>
              <w:right w:val="single" w:sz="4" w:space="0" w:color="auto"/>
            </w:tcBorders>
            <w:noWrap/>
            <w:vAlign w:val="bottom"/>
          </w:tcPr>
          <w:p w:rsidR="00BB3FBD" w:rsidRPr="00254F99" w:rsidRDefault="00BB3FBD" w:rsidP="00254F99">
            <w:pPr>
              <w:spacing w:after="0"/>
              <w:jc w:val="right"/>
              <w:rPr>
                <w:szCs w:val="24"/>
              </w:rPr>
            </w:pPr>
            <w:r w:rsidRPr="00254F99">
              <w:rPr>
                <w:szCs w:val="24"/>
              </w:rPr>
              <w:t>16</w:t>
            </w:r>
          </w:p>
        </w:tc>
        <w:tc>
          <w:tcPr>
            <w:tcW w:w="1500" w:type="dxa"/>
            <w:tcBorders>
              <w:top w:val="nil"/>
              <w:left w:val="nil"/>
              <w:bottom w:val="single" w:sz="4" w:space="0" w:color="auto"/>
              <w:right w:val="single" w:sz="4" w:space="0" w:color="auto"/>
            </w:tcBorders>
            <w:noWrap/>
            <w:vAlign w:val="bottom"/>
          </w:tcPr>
          <w:p w:rsidR="00BB3FBD" w:rsidRPr="00254F99" w:rsidRDefault="00BB3FBD" w:rsidP="00254F99">
            <w:pPr>
              <w:spacing w:after="0"/>
              <w:jc w:val="right"/>
              <w:rPr>
                <w:szCs w:val="24"/>
              </w:rPr>
            </w:pPr>
            <w:r w:rsidRPr="00254F99">
              <w:rPr>
                <w:szCs w:val="24"/>
              </w:rPr>
              <w:t>7</w:t>
            </w:r>
          </w:p>
        </w:tc>
        <w:tc>
          <w:tcPr>
            <w:tcW w:w="1500" w:type="dxa"/>
            <w:tcBorders>
              <w:top w:val="nil"/>
              <w:left w:val="nil"/>
              <w:bottom w:val="single" w:sz="4" w:space="0" w:color="auto"/>
              <w:right w:val="single" w:sz="4" w:space="0" w:color="auto"/>
            </w:tcBorders>
            <w:noWrap/>
            <w:vAlign w:val="bottom"/>
          </w:tcPr>
          <w:p w:rsidR="00BB3FBD" w:rsidRPr="00254F99" w:rsidRDefault="00BB3FBD" w:rsidP="00254F99">
            <w:pPr>
              <w:spacing w:after="0"/>
              <w:jc w:val="right"/>
              <w:rPr>
                <w:szCs w:val="24"/>
              </w:rPr>
            </w:pPr>
            <w:r w:rsidRPr="00254F99">
              <w:rPr>
                <w:szCs w:val="24"/>
              </w:rPr>
              <w:t>23</w:t>
            </w:r>
          </w:p>
        </w:tc>
      </w:tr>
      <w:tr w:rsidR="00BB3FBD" w:rsidRPr="002B2716" w:rsidTr="000800A8">
        <w:trPr>
          <w:trHeight w:val="315"/>
        </w:trPr>
        <w:tc>
          <w:tcPr>
            <w:tcW w:w="1500" w:type="dxa"/>
            <w:tcBorders>
              <w:top w:val="nil"/>
              <w:left w:val="single" w:sz="4" w:space="0" w:color="auto"/>
              <w:bottom w:val="single" w:sz="4" w:space="0" w:color="auto"/>
              <w:right w:val="single" w:sz="4" w:space="0" w:color="auto"/>
            </w:tcBorders>
            <w:noWrap/>
            <w:vAlign w:val="bottom"/>
          </w:tcPr>
          <w:p w:rsidR="00BB3FBD" w:rsidRPr="00254F99" w:rsidRDefault="00BB3FBD" w:rsidP="00254F99">
            <w:pPr>
              <w:spacing w:after="0"/>
              <w:rPr>
                <w:szCs w:val="24"/>
              </w:rPr>
            </w:pPr>
            <w:r w:rsidRPr="00254F99">
              <w:rPr>
                <w:szCs w:val="24"/>
              </w:rPr>
              <w:t>Total</w:t>
            </w:r>
          </w:p>
        </w:tc>
        <w:tc>
          <w:tcPr>
            <w:tcW w:w="1500" w:type="dxa"/>
            <w:tcBorders>
              <w:top w:val="nil"/>
              <w:left w:val="nil"/>
              <w:bottom w:val="single" w:sz="4" w:space="0" w:color="auto"/>
              <w:right w:val="single" w:sz="4" w:space="0" w:color="auto"/>
            </w:tcBorders>
            <w:noWrap/>
            <w:vAlign w:val="bottom"/>
          </w:tcPr>
          <w:p w:rsidR="00BB3FBD" w:rsidRPr="00254F99" w:rsidRDefault="00BB3FBD" w:rsidP="00254F99">
            <w:pPr>
              <w:spacing w:after="0"/>
              <w:jc w:val="right"/>
              <w:rPr>
                <w:szCs w:val="24"/>
              </w:rPr>
            </w:pPr>
            <w:r w:rsidRPr="00254F99">
              <w:rPr>
                <w:szCs w:val="24"/>
              </w:rPr>
              <w:t>30</w:t>
            </w:r>
          </w:p>
        </w:tc>
        <w:tc>
          <w:tcPr>
            <w:tcW w:w="1500" w:type="dxa"/>
            <w:tcBorders>
              <w:top w:val="nil"/>
              <w:left w:val="nil"/>
              <w:bottom w:val="single" w:sz="4" w:space="0" w:color="auto"/>
              <w:right w:val="single" w:sz="4" w:space="0" w:color="auto"/>
            </w:tcBorders>
            <w:noWrap/>
            <w:vAlign w:val="bottom"/>
          </w:tcPr>
          <w:p w:rsidR="00BB3FBD" w:rsidRPr="00254F99" w:rsidRDefault="00BB3FBD" w:rsidP="00254F99">
            <w:pPr>
              <w:spacing w:after="0"/>
              <w:jc w:val="right"/>
              <w:rPr>
                <w:szCs w:val="24"/>
              </w:rPr>
            </w:pPr>
            <w:r w:rsidRPr="00254F99">
              <w:rPr>
                <w:szCs w:val="24"/>
              </w:rPr>
              <w:t>30</w:t>
            </w:r>
          </w:p>
        </w:tc>
        <w:tc>
          <w:tcPr>
            <w:tcW w:w="1500" w:type="dxa"/>
            <w:tcBorders>
              <w:top w:val="nil"/>
              <w:left w:val="nil"/>
              <w:bottom w:val="single" w:sz="4" w:space="0" w:color="auto"/>
              <w:right w:val="single" w:sz="4" w:space="0" w:color="auto"/>
            </w:tcBorders>
            <w:noWrap/>
            <w:vAlign w:val="bottom"/>
          </w:tcPr>
          <w:p w:rsidR="00BB3FBD" w:rsidRPr="00254F99" w:rsidRDefault="00BB3FBD" w:rsidP="00254F99">
            <w:pPr>
              <w:spacing w:after="0"/>
              <w:jc w:val="right"/>
              <w:rPr>
                <w:szCs w:val="24"/>
              </w:rPr>
            </w:pPr>
            <w:r w:rsidRPr="00254F99">
              <w:rPr>
                <w:szCs w:val="24"/>
              </w:rPr>
              <w:t>60</w:t>
            </w:r>
          </w:p>
        </w:tc>
      </w:tr>
    </w:tbl>
    <w:p w:rsidR="00BB3FBD" w:rsidRDefault="00BB3FBD" w:rsidP="00ED266D">
      <w:pPr>
        <w:tabs>
          <w:tab w:val="left" w:pos="5272"/>
        </w:tabs>
        <w:spacing w:after="0"/>
        <w:ind w:left="360"/>
        <w:rPr>
          <w:szCs w:val="24"/>
        </w:rPr>
      </w:pPr>
    </w:p>
    <w:p w:rsidR="00BB3FBD" w:rsidRDefault="00BB3FBD" w:rsidP="00ED266D">
      <w:pPr>
        <w:tabs>
          <w:tab w:val="left" w:pos="5272"/>
        </w:tabs>
        <w:spacing w:after="0"/>
        <w:ind w:left="360"/>
        <w:rPr>
          <w:szCs w:val="24"/>
        </w:rPr>
      </w:pPr>
    </w:p>
    <w:p w:rsidR="00BB3FBD" w:rsidRPr="009746D1" w:rsidRDefault="00BB3FBD" w:rsidP="00ED266D">
      <w:pPr>
        <w:tabs>
          <w:tab w:val="left" w:pos="5272"/>
        </w:tabs>
        <w:spacing w:after="0"/>
        <w:ind w:left="360"/>
        <w:rPr>
          <w:szCs w:val="24"/>
        </w:rPr>
      </w:pPr>
      <w:r>
        <w:rPr>
          <w:noProof/>
        </w:rPr>
        <w:pict>
          <v:shape id="_x0000_s1063" type="#_x0000_t202" style="position:absolute;left:0;text-align:left;margin-left:396pt;margin-top:270.8pt;width:81pt;height:18pt;z-index:251662336" stroked="f">
            <v:textbox>
              <w:txbxContent>
                <w:p w:rsidR="00BB3FBD" w:rsidRPr="00A373A3" w:rsidRDefault="00BB3FBD" w:rsidP="00A373A3">
                  <w:r>
                    <w:t>02-41</w:t>
                  </w:r>
                </w:p>
              </w:txbxContent>
            </v:textbox>
          </v:shape>
        </w:pict>
      </w:r>
      <w:r>
        <w:rPr>
          <w:szCs w:val="24"/>
        </w:rPr>
        <w:br w:type="page"/>
      </w:r>
      <w:r w:rsidRPr="009746D1">
        <w:rPr>
          <w:szCs w:val="24"/>
        </w:rPr>
        <w:t>26. Construct cross</w:t>
      </w:r>
      <w:r w:rsidRPr="0031226A">
        <w:rPr>
          <w:rFonts w:ascii="Cambria Math" w:hAnsi="Cambria Math" w:cs="Cambria Math"/>
          <w:szCs w:val="24"/>
        </w:rPr>
        <w:t>‐</w:t>
      </w:r>
      <w:r w:rsidRPr="009746D1">
        <w:rPr>
          <w:szCs w:val="24"/>
        </w:rPr>
        <w:t>tabulations of Gender versus Carrier and Type versus Usage in the Excel file Cell Phone Survey. What might you conclude from this analysis?</w:t>
      </w:r>
    </w:p>
    <w:p w:rsidR="00BB3FBD" w:rsidRPr="009746D1" w:rsidRDefault="00BB3FBD" w:rsidP="00ED266D">
      <w:pPr>
        <w:tabs>
          <w:tab w:val="left" w:pos="5272"/>
        </w:tabs>
        <w:spacing w:after="0"/>
        <w:ind w:left="360"/>
        <w:rPr>
          <w:szCs w:val="24"/>
        </w:rPr>
      </w:pPr>
    </w:p>
    <w:p w:rsidR="00BB3FBD" w:rsidRPr="009746D1" w:rsidRDefault="00BB3FBD" w:rsidP="00ED266D">
      <w:pPr>
        <w:tabs>
          <w:tab w:val="left" w:pos="5272"/>
        </w:tabs>
        <w:spacing w:after="0"/>
        <w:ind w:left="360"/>
        <w:rPr>
          <w:b/>
          <w:szCs w:val="24"/>
        </w:rPr>
      </w:pPr>
      <w:r w:rsidRPr="009746D1">
        <w:rPr>
          <w:b/>
          <w:szCs w:val="24"/>
        </w:rPr>
        <w:t>Answer:</w:t>
      </w:r>
    </w:p>
    <w:tbl>
      <w:tblPr>
        <w:tblW w:w="7472" w:type="dxa"/>
        <w:tblInd w:w="775" w:type="dxa"/>
        <w:tblLook w:val="00A0"/>
      </w:tblPr>
      <w:tblGrid>
        <w:gridCol w:w="1720"/>
        <w:gridCol w:w="1003"/>
        <w:gridCol w:w="940"/>
        <w:gridCol w:w="989"/>
        <w:gridCol w:w="940"/>
        <w:gridCol w:w="940"/>
        <w:gridCol w:w="940"/>
      </w:tblGrid>
      <w:tr w:rsidR="00BB3FBD" w:rsidRPr="002B2716" w:rsidTr="00310B1F">
        <w:trPr>
          <w:trHeight w:val="315"/>
        </w:trPr>
        <w:tc>
          <w:tcPr>
            <w:tcW w:w="1720" w:type="dxa"/>
            <w:tcBorders>
              <w:top w:val="single" w:sz="4" w:space="0" w:color="auto"/>
              <w:left w:val="single" w:sz="4" w:space="0" w:color="auto"/>
              <w:bottom w:val="single" w:sz="4" w:space="0" w:color="auto"/>
              <w:right w:val="single" w:sz="4" w:space="0" w:color="auto"/>
            </w:tcBorders>
            <w:noWrap/>
            <w:vAlign w:val="bottom"/>
          </w:tcPr>
          <w:p w:rsidR="00BB3FBD" w:rsidRPr="009746D1" w:rsidRDefault="00BB3FBD" w:rsidP="00310B1F">
            <w:pPr>
              <w:spacing w:after="0"/>
              <w:rPr>
                <w:b/>
                <w:bCs/>
                <w:color w:val="000000"/>
                <w:szCs w:val="24"/>
              </w:rPr>
            </w:pPr>
            <w:r w:rsidRPr="009746D1">
              <w:rPr>
                <w:b/>
                <w:bCs/>
                <w:color w:val="000000"/>
                <w:szCs w:val="24"/>
              </w:rPr>
              <w:t># of Individuals</w:t>
            </w:r>
          </w:p>
        </w:tc>
        <w:tc>
          <w:tcPr>
            <w:tcW w:w="1003" w:type="dxa"/>
            <w:tcBorders>
              <w:top w:val="single" w:sz="4" w:space="0" w:color="auto"/>
              <w:left w:val="nil"/>
              <w:bottom w:val="single" w:sz="4" w:space="0" w:color="auto"/>
              <w:right w:val="single" w:sz="4" w:space="0" w:color="auto"/>
            </w:tcBorders>
            <w:noWrap/>
            <w:vAlign w:val="bottom"/>
          </w:tcPr>
          <w:p w:rsidR="00BB3FBD" w:rsidRPr="009746D1" w:rsidRDefault="00BB3FBD" w:rsidP="00310B1F">
            <w:pPr>
              <w:spacing w:after="0"/>
              <w:rPr>
                <w:b/>
                <w:bCs/>
                <w:color w:val="000000"/>
                <w:szCs w:val="24"/>
              </w:rPr>
            </w:pPr>
            <w:r w:rsidRPr="009746D1">
              <w:rPr>
                <w:b/>
                <w:bCs/>
                <w:color w:val="000000"/>
                <w:szCs w:val="24"/>
              </w:rPr>
              <w:t>Carrier</w:t>
            </w:r>
          </w:p>
        </w:tc>
        <w:tc>
          <w:tcPr>
            <w:tcW w:w="940" w:type="dxa"/>
            <w:tcBorders>
              <w:top w:val="single" w:sz="4" w:space="0" w:color="auto"/>
              <w:left w:val="nil"/>
              <w:bottom w:val="single" w:sz="4" w:space="0" w:color="auto"/>
              <w:right w:val="single" w:sz="4" w:space="0" w:color="auto"/>
            </w:tcBorders>
            <w:noWrap/>
            <w:vAlign w:val="bottom"/>
          </w:tcPr>
          <w:p w:rsidR="00BB3FBD" w:rsidRPr="009746D1" w:rsidRDefault="00BB3FBD" w:rsidP="00310B1F">
            <w:pPr>
              <w:spacing w:after="0"/>
              <w:rPr>
                <w:color w:val="000000"/>
                <w:szCs w:val="24"/>
              </w:rPr>
            </w:pPr>
            <w:r w:rsidRPr="0031226A">
              <w:rPr>
                <w:color w:val="000000"/>
                <w:szCs w:val="24"/>
              </w:rPr>
              <w:t> </w:t>
            </w:r>
          </w:p>
        </w:tc>
        <w:tc>
          <w:tcPr>
            <w:tcW w:w="989" w:type="dxa"/>
            <w:tcBorders>
              <w:top w:val="single" w:sz="4" w:space="0" w:color="auto"/>
              <w:left w:val="nil"/>
              <w:bottom w:val="single" w:sz="4" w:space="0" w:color="auto"/>
              <w:right w:val="single" w:sz="4" w:space="0" w:color="auto"/>
            </w:tcBorders>
            <w:noWrap/>
            <w:vAlign w:val="bottom"/>
          </w:tcPr>
          <w:p w:rsidR="00BB3FBD" w:rsidRPr="009746D1" w:rsidRDefault="00BB3FBD" w:rsidP="00310B1F">
            <w:pPr>
              <w:spacing w:after="0"/>
              <w:rPr>
                <w:color w:val="000000"/>
                <w:szCs w:val="24"/>
              </w:rPr>
            </w:pPr>
            <w:r w:rsidRPr="0031226A">
              <w:rPr>
                <w:color w:val="000000"/>
                <w:szCs w:val="24"/>
              </w:rPr>
              <w:t> </w:t>
            </w:r>
          </w:p>
        </w:tc>
        <w:tc>
          <w:tcPr>
            <w:tcW w:w="940" w:type="dxa"/>
            <w:tcBorders>
              <w:top w:val="single" w:sz="4" w:space="0" w:color="auto"/>
              <w:left w:val="nil"/>
              <w:bottom w:val="single" w:sz="4" w:space="0" w:color="auto"/>
              <w:right w:val="single" w:sz="4" w:space="0" w:color="auto"/>
            </w:tcBorders>
            <w:noWrap/>
            <w:vAlign w:val="bottom"/>
          </w:tcPr>
          <w:p w:rsidR="00BB3FBD" w:rsidRPr="009746D1" w:rsidRDefault="00BB3FBD" w:rsidP="00310B1F">
            <w:pPr>
              <w:spacing w:after="0"/>
              <w:rPr>
                <w:color w:val="000000"/>
                <w:szCs w:val="24"/>
              </w:rPr>
            </w:pPr>
            <w:r w:rsidRPr="0031226A">
              <w:rPr>
                <w:color w:val="000000"/>
                <w:szCs w:val="24"/>
              </w:rPr>
              <w:t> </w:t>
            </w:r>
          </w:p>
        </w:tc>
        <w:tc>
          <w:tcPr>
            <w:tcW w:w="940" w:type="dxa"/>
            <w:tcBorders>
              <w:top w:val="single" w:sz="4" w:space="0" w:color="auto"/>
              <w:left w:val="nil"/>
              <w:bottom w:val="single" w:sz="4" w:space="0" w:color="auto"/>
              <w:right w:val="single" w:sz="4" w:space="0" w:color="auto"/>
            </w:tcBorders>
            <w:noWrap/>
            <w:vAlign w:val="bottom"/>
          </w:tcPr>
          <w:p w:rsidR="00BB3FBD" w:rsidRPr="009746D1" w:rsidRDefault="00BB3FBD" w:rsidP="00310B1F">
            <w:pPr>
              <w:spacing w:after="0"/>
              <w:rPr>
                <w:color w:val="000000"/>
                <w:szCs w:val="24"/>
              </w:rPr>
            </w:pPr>
            <w:r w:rsidRPr="0031226A">
              <w:rPr>
                <w:color w:val="000000"/>
                <w:szCs w:val="24"/>
              </w:rPr>
              <w:t> </w:t>
            </w:r>
          </w:p>
        </w:tc>
        <w:tc>
          <w:tcPr>
            <w:tcW w:w="940" w:type="dxa"/>
            <w:tcBorders>
              <w:top w:val="single" w:sz="4" w:space="0" w:color="auto"/>
              <w:left w:val="nil"/>
              <w:bottom w:val="single" w:sz="4" w:space="0" w:color="auto"/>
              <w:right w:val="single" w:sz="4" w:space="0" w:color="auto"/>
            </w:tcBorders>
            <w:noWrap/>
            <w:vAlign w:val="bottom"/>
          </w:tcPr>
          <w:p w:rsidR="00BB3FBD" w:rsidRPr="009746D1" w:rsidRDefault="00BB3FBD" w:rsidP="00310B1F">
            <w:pPr>
              <w:spacing w:after="0"/>
              <w:rPr>
                <w:color w:val="000000"/>
                <w:szCs w:val="24"/>
              </w:rPr>
            </w:pPr>
            <w:r w:rsidRPr="0031226A">
              <w:rPr>
                <w:color w:val="000000"/>
                <w:szCs w:val="24"/>
              </w:rPr>
              <w:t> </w:t>
            </w:r>
          </w:p>
        </w:tc>
      </w:tr>
      <w:tr w:rsidR="00BB3FBD" w:rsidRPr="002B2716" w:rsidTr="00310B1F">
        <w:trPr>
          <w:trHeight w:val="315"/>
        </w:trPr>
        <w:tc>
          <w:tcPr>
            <w:tcW w:w="1720" w:type="dxa"/>
            <w:tcBorders>
              <w:top w:val="nil"/>
              <w:left w:val="single" w:sz="4" w:space="0" w:color="auto"/>
              <w:bottom w:val="single" w:sz="4" w:space="0" w:color="auto"/>
              <w:right w:val="single" w:sz="4" w:space="0" w:color="auto"/>
            </w:tcBorders>
            <w:noWrap/>
            <w:vAlign w:val="bottom"/>
          </w:tcPr>
          <w:p w:rsidR="00BB3FBD" w:rsidRPr="009746D1" w:rsidRDefault="00BB3FBD" w:rsidP="00310B1F">
            <w:pPr>
              <w:spacing w:after="0"/>
              <w:rPr>
                <w:b/>
                <w:bCs/>
                <w:color w:val="000000"/>
                <w:szCs w:val="24"/>
              </w:rPr>
            </w:pPr>
            <w:r w:rsidRPr="009746D1">
              <w:rPr>
                <w:b/>
                <w:bCs/>
                <w:color w:val="000000"/>
                <w:szCs w:val="24"/>
              </w:rPr>
              <w:t>Gender</w:t>
            </w:r>
          </w:p>
        </w:tc>
        <w:tc>
          <w:tcPr>
            <w:tcW w:w="1003" w:type="dxa"/>
            <w:tcBorders>
              <w:top w:val="nil"/>
              <w:left w:val="nil"/>
              <w:bottom w:val="single" w:sz="4" w:space="0" w:color="auto"/>
              <w:right w:val="single" w:sz="4" w:space="0" w:color="auto"/>
            </w:tcBorders>
            <w:noWrap/>
            <w:vAlign w:val="bottom"/>
          </w:tcPr>
          <w:p w:rsidR="00BB3FBD" w:rsidRPr="009746D1" w:rsidRDefault="00BB3FBD" w:rsidP="00310B1F">
            <w:pPr>
              <w:spacing w:after="0"/>
              <w:rPr>
                <w:color w:val="000000"/>
                <w:szCs w:val="24"/>
              </w:rPr>
            </w:pPr>
            <w:r w:rsidRPr="009746D1">
              <w:rPr>
                <w:color w:val="000000"/>
                <w:szCs w:val="24"/>
              </w:rPr>
              <w:t>AT&amp;T</w:t>
            </w:r>
          </w:p>
        </w:tc>
        <w:tc>
          <w:tcPr>
            <w:tcW w:w="940" w:type="dxa"/>
            <w:tcBorders>
              <w:top w:val="nil"/>
              <w:left w:val="nil"/>
              <w:bottom w:val="single" w:sz="4" w:space="0" w:color="auto"/>
              <w:right w:val="single" w:sz="4" w:space="0" w:color="auto"/>
            </w:tcBorders>
            <w:noWrap/>
            <w:vAlign w:val="bottom"/>
          </w:tcPr>
          <w:p w:rsidR="00BB3FBD" w:rsidRPr="009746D1" w:rsidRDefault="00BB3FBD" w:rsidP="00310B1F">
            <w:pPr>
              <w:spacing w:after="0"/>
              <w:rPr>
                <w:color w:val="000000"/>
                <w:szCs w:val="24"/>
              </w:rPr>
            </w:pPr>
            <w:r w:rsidRPr="009746D1">
              <w:rPr>
                <w:color w:val="000000"/>
                <w:szCs w:val="24"/>
              </w:rPr>
              <w:t>Sprint</w:t>
            </w:r>
          </w:p>
        </w:tc>
        <w:tc>
          <w:tcPr>
            <w:tcW w:w="989" w:type="dxa"/>
            <w:tcBorders>
              <w:top w:val="nil"/>
              <w:left w:val="nil"/>
              <w:bottom w:val="single" w:sz="4" w:space="0" w:color="auto"/>
              <w:right w:val="single" w:sz="4" w:space="0" w:color="auto"/>
            </w:tcBorders>
            <w:noWrap/>
            <w:vAlign w:val="bottom"/>
          </w:tcPr>
          <w:p w:rsidR="00BB3FBD" w:rsidRPr="009746D1" w:rsidRDefault="00BB3FBD" w:rsidP="00310B1F">
            <w:pPr>
              <w:spacing w:after="0"/>
              <w:rPr>
                <w:color w:val="000000"/>
                <w:szCs w:val="24"/>
              </w:rPr>
            </w:pPr>
            <w:r w:rsidRPr="009746D1">
              <w:rPr>
                <w:color w:val="000000"/>
                <w:szCs w:val="24"/>
              </w:rPr>
              <w:t>Verizon</w:t>
            </w:r>
          </w:p>
        </w:tc>
        <w:tc>
          <w:tcPr>
            <w:tcW w:w="940" w:type="dxa"/>
            <w:tcBorders>
              <w:top w:val="nil"/>
              <w:left w:val="nil"/>
              <w:bottom w:val="single" w:sz="4" w:space="0" w:color="auto"/>
              <w:right w:val="single" w:sz="4" w:space="0" w:color="auto"/>
            </w:tcBorders>
            <w:noWrap/>
            <w:vAlign w:val="bottom"/>
          </w:tcPr>
          <w:p w:rsidR="00BB3FBD" w:rsidRPr="009746D1" w:rsidRDefault="00BB3FBD" w:rsidP="00310B1F">
            <w:pPr>
              <w:spacing w:after="0"/>
              <w:rPr>
                <w:color w:val="000000"/>
                <w:szCs w:val="24"/>
              </w:rPr>
            </w:pPr>
            <w:r w:rsidRPr="009746D1">
              <w:rPr>
                <w:color w:val="000000"/>
                <w:szCs w:val="24"/>
              </w:rPr>
              <w:t>T-mobile</w:t>
            </w:r>
          </w:p>
        </w:tc>
        <w:tc>
          <w:tcPr>
            <w:tcW w:w="940" w:type="dxa"/>
            <w:tcBorders>
              <w:top w:val="nil"/>
              <w:left w:val="nil"/>
              <w:bottom w:val="single" w:sz="4" w:space="0" w:color="auto"/>
              <w:right w:val="single" w:sz="4" w:space="0" w:color="auto"/>
            </w:tcBorders>
            <w:noWrap/>
            <w:vAlign w:val="bottom"/>
          </w:tcPr>
          <w:p w:rsidR="00BB3FBD" w:rsidRPr="009746D1" w:rsidRDefault="00BB3FBD" w:rsidP="00310B1F">
            <w:pPr>
              <w:spacing w:after="0"/>
              <w:rPr>
                <w:color w:val="000000"/>
                <w:szCs w:val="24"/>
              </w:rPr>
            </w:pPr>
            <w:r w:rsidRPr="009746D1">
              <w:rPr>
                <w:color w:val="000000"/>
                <w:szCs w:val="24"/>
              </w:rPr>
              <w:t>Other</w:t>
            </w:r>
          </w:p>
        </w:tc>
        <w:tc>
          <w:tcPr>
            <w:tcW w:w="940" w:type="dxa"/>
            <w:tcBorders>
              <w:top w:val="nil"/>
              <w:left w:val="nil"/>
              <w:bottom w:val="single" w:sz="4" w:space="0" w:color="auto"/>
              <w:right w:val="single" w:sz="4" w:space="0" w:color="auto"/>
            </w:tcBorders>
            <w:noWrap/>
            <w:vAlign w:val="bottom"/>
          </w:tcPr>
          <w:p w:rsidR="00BB3FBD" w:rsidRPr="009746D1" w:rsidRDefault="00BB3FBD" w:rsidP="00310B1F">
            <w:pPr>
              <w:spacing w:after="0"/>
              <w:rPr>
                <w:b/>
                <w:bCs/>
                <w:color w:val="000000"/>
                <w:szCs w:val="24"/>
              </w:rPr>
            </w:pPr>
            <w:r w:rsidRPr="009746D1">
              <w:rPr>
                <w:b/>
                <w:bCs/>
                <w:color w:val="000000"/>
                <w:szCs w:val="24"/>
              </w:rPr>
              <w:t>Total</w:t>
            </w:r>
          </w:p>
        </w:tc>
      </w:tr>
      <w:tr w:rsidR="00BB3FBD" w:rsidRPr="002B2716" w:rsidTr="00310B1F">
        <w:trPr>
          <w:trHeight w:val="315"/>
        </w:trPr>
        <w:tc>
          <w:tcPr>
            <w:tcW w:w="1720" w:type="dxa"/>
            <w:tcBorders>
              <w:top w:val="nil"/>
              <w:left w:val="single" w:sz="4" w:space="0" w:color="auto"/>
              <w:bottom w:val="single" w:sz="4" w:space="0" w:color="auto"/>
              <w:right w:val="single" w:sz="4" w:space="0" w:color="auto"/>
            </w:tcBorders>
            <w:noWrap/>
            <w:vAlign w:val="bottom"/>
          </w:tcPr>
          <w:p w:rsidR="00BB3FBD" w:rsidRPr="009746D1" w:rsidRDefault="00BB3FBD" w:rsidP="00310B1F">
            <w:pPr>
              <w:spacing w:after="0"/>
              <w:rPr>
                <w:color w:val="000000"/>
                <w:szCs w:val="24"/>
              </w:rPr>
            </w:pPr>
            <w:r w:rsidRPr="009746D1">
              <w:rPr>
                <w:color w:val="000000"/>
                <w:szCs w:val="24"/>
              </w:rPr>
              <w:t>Female</w:t>
            </w:r>
          </w:p>
        </w:tc>
        <w:tc>
          <w:tcPr>
            <w:tcW w:w="1003"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8</w:t>
            </w:r>
          </w:p>
        </w:tc>
        <w:tc>
          <w:tcPr>
            <w:tcW w:w="940"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2</w:t>
            </w:r>
          </w:p>
        </w:tc>
        <w:tc>
          <w:tcPr>
            <w:tcW w:w="989"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5</w:t>
            </w:r>
          </w:p>
        </w:tc>
        <w:tc>
          <w:tcPr>
            <w:tcW w:w="940"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1</w:t>
            </w:r>
          </w:p>
        </w:tc>
        <w:tc>
          <w:tcPr>
            <w:tcW w:w="940"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2</w:t>
            </w:r>
          </w:p>
        </w:tc>
        <w:tc>
          <w:tcPr>
            <w:tcW w:w="940"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18</w:t>
            </w:r>
          </w:p>
        </w:tc>
      </w:tr>
      <w:tr w:rsidR="00BB3FBD" w:rsidRPr="002B2716" w:rsidTr="00310B1F">
        <w:trPr>
          <w:trHeight w:val="315"/>
        </w:trPr>
        <w:tc>
          <w:tcPr>
            <w:tcW w:w="1720" w:type="dxa"/>
            <w:tcBorders>
              <w:top w:val="nil"/>
              <w:left w:val="single" w:sz="4" w:space="0" w:color="auto"/>
              <w:bottom w:val="single" w:sz="4" w:space="0" w:color="auto"/>
              <w:right w:val="single" w:sz="4" w:space="0" w:color="auto"/>
            </w:tcBorders>
            <w:noWrap/>
            <w:vAlign w:val="bottom"/>
          </w:tcPr>
          <w:p w:rsidR="00BB3FBD" w:rsidRPr="009746D1" w:rsidRDefault="00BB3FBD" w:rsidP="00310B1F">
            <w:pPr>
              <w:spacing w:after="0"/>
              <w:rPr>
                <w:color w:val="000000"/>
                <w:szCs w:val="24"/>
              </w:rPr>
            </w:pPr>
            <w:r w:rsidRPr="009746D1">
              <w:rPr>
                <w:color w:val="000000"/>
                <w:szCs w:val="24"/>
              </w:rPr>
              <w:t>Male</w:t>
            </w:r>
          </w:p>
        </w:tc>
        <w:tc>
          <w:tcPr>
            <w:tcW w:w="1003"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18</w:t>
            </w:r>
          </w:p>
        </w:tc>
        <w:tc>
          <w:tcPr>
            <w:tcW w:w="940"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3</w:t>
            </w:r>
          </w:p>
        </w:tc>
        <w:tc>
          <w:tcPr>
            <w:tcW w:w="989"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5</w:t>
            </w:r>
          </w:p>
        </w:tc>
        <w:tc>
          <w:tcPr>
            <w:tcW w:w="940"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1</w:t>
            </w:r>
          </w:p>
        </w:tc>
        <w:tc>
          <w:tcPr>
            <w:tcW w:w="940"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7</w:t>
            </w:r>
          </w:p>
        </w:tc>
        <w:tc>
          <w:tcPr>
            <w:tcW w:w="940"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34</w:t>
            </w:r>
          </w:p>
        </w:tc>
      </w:tr>
      <w:tr w:rsidR="00BB3FBD" w:rsidRPr="002B2716" w:rsidTr="00310B1F">
        <w:trPr>
          <w:trHeight w:val="315"/>
        </w:trPr>
        <w:tc>
          <w:tcPr>
            <w:tcW w:w="1720" w:type="dxa"/>
            <w:tcBorders>
              <w:top w:val="nil"/>
              <w:left w:val="single" w:sz="4" w:space="0" w:color="auto"/>
              <w:bottom w:val="single" w:sz="4" w:space="0" w:color="auto"/>
              <w:right w:val="single" w:sz="4" w:space="0" w:color="auto"/>
            </w:tcBorders>
            <w:noWrap/>
            <w:vAlign w:val="bottom"/>
          </w:tcPr>
          <w:p w:rsidR="00BB3FBD" w:rsidRPr="009746D1" w:rsidRDefault="00BB3FBD" w:rsidP="00310B1F">
            <w:pPr>
              <w:spacing w:after="0"/>
              <w:rPr>
                <w:b/>
                <w:bCs/>
                <w:color w:val="000000"/>
                <w:szCs w:val="24"/>
              </w:rPr>
            </w:pPr>
            <w:r w:rsidRPr="009746D1">
              <w:rPr>
                <w:b/>
                <w:bCs/>
                <w:color w:val="000000"/>
                <w:szCs w:val="24"/>
              </w:rPr>
              <w:t>Total</w:t>
            </w:r>
          </w:p>
        </w:tc>
        <w:tc>
          <w:tcPr>
            <w:tcW w:w="1003"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26</w:t>
            </w:r>
          </w:p>
        </w:tc>
        <w:tc>
          <w:tcPr>
            <w:tcW w:w="940"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5</w:t>
            </w:r>
          </w:p>
        </w:tc>
        <w:tc>
          <w:tcPr>
            <w:tcW w:w="989"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10</w:t>
            </w:r>
          </w:p>
        </w:tc>
        <w:tc>
          <w:tcPr>
            <w:tcW w:w="940"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2</w:t>
            </w:r>
          </w:p>
        </w:tc>
        <w:tc>
          <w:tcPr>
            <w:tcW w:w="940"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9</w:t>
            </w:r>
          </w:p>
        </w:tc>
        <w:tc>
          <w:tcPr>
            <w:tcW w:w="940"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52</w:t>
            </w:r>
          </w:p>
        </w:tc>
      </w:tr>
    </w:tbl>
    <w:p w:rsidR="00BB3FBD" w:rsidRPr="009746D1" w:rsidRDefault="00BB3FBD" w:rsidP="00ED266D">
      <w:pPr>
        <w:tabs>
          <w:tab w:val="left" w:pos="5272"/>
        </w:tabs>
        <w:spacing w:after="0"/>
        <w:ind w:left="360"/>
        <w:rPr>
          <w:szCs w:val="24"/>
        </w:rPr>
      </w:pPr>
    </w:p>
    <w:tbl>
      <w:tblPr>
        <w:tblW w:w="6609" w:type="dxa"/>
        <w:tblInd w:w="701" w:type="dxa"/>
        <w:tblLook w:val="00A0"/>
      </w:tblPr>
      <w:tblGrid>
        <w:gridCol w:w="1720"/>
        <w:gridCol w:w="1040"/>
        <w:gridCol w:w="940"/>
        <w:gridCol w:w="1029"/>
        <w:gridCol w:w="940"/>
        <w:gridCol w:w="940"/>
      </w:tblGrid>
      <w:tr w:rsidR="00BB3FBD" w:rsidRPr="002B2716" w:rsidTr="00310B1F">
        <w:trPr>
          <w:trHeight w:val="315"/>
        </w:trPr>
        <w:tc>
          <w:tcPr>
            <w:tcW w:w="1720" w:type="dxa"/>
            <w:tcBorders>
              <w:top w:val="single" w:sz="4" w:space="0" w:color="auto"/>
              <w:left w:val="single" w:sz="4" w:space="0" w:color="auto"/>
              <w:bottom w:val="nil"/>
              <w:right w:val="single" w:sz="4" w:space="0" w:color="auto"/>
            </w:tcBorders>
            <w:noWrap/>
            <w:vAlign w:val="bottom"/>
          </w:tcPr>
          <w:p w:rsidR="00BB3FBD" w:rsidRPr="009746D1" w:rsidRDefault="00BB3FBD" w:rsidP="00310B1F">
            <w:pPr>
              <w:spacing w:after="0"/>
              <w:rPr>
                <w:b/>
                <w:bCs/>
                <w:color w:val="000000"/>
                <w:szCs w:val="24"/>
              </w:rPr>
            </w:pPr>
            <w:r w:rsidRPr="009746D1">
              <w:rPr>
                <w:b/>
                <w:bCs/>
                <w:color w:val="000000"/>
                <w:szCs w:val="24"/>
              </w:rPr>
              <w:t># of Individuals</w:t>
            </w:r>
          </w:p>
        </w:tc>
        <w:tc>
          <w:tcPr>
            <w:tcW w:w="1040" w:type="dxa"/>
            <w:tcBorders>
              <w:top w:val="single" w:sz="4" w:space="0" w:color="auto"/>
              <w:left w:val="nil"/>
              <w:bottom w:val="single" w:sz="4" w:space="0" w:color="auto"/>
              <w:right w:val="single" w:sz="4" w:space="0" w:color="auto"/>
            </w:tcBorders>
            <w:noWrap/>
            <w:vAlign w:val="bottom"/>
          </w:tcPr>
          <w:p w:rsidR="00BB3FBD" w:rsidRPr="009746D1" w:rsidRDefault="00BB3FBD" w:rsidP="00310B1F">
            <w:pPr>
              <w:spacing w:after="0"/>
              <w:rPr>
                <w:b/>
                <w:bCs/>
                <w:color w:val="000000"/>
                <w:szCs w:val="24"/>
              </w:rPr>
            </w:pPr>
            <w:r w:rsidRPr="009746D1">
              <w:rPr>
                <w:b/>
                <w:bCs/>
                <w:color w:val="000000"/>
                <w:szCs w:val="24"/>
              </w:rPr>
              <w:t>Usage</w:t>
            </w:r>
          </w:p>
        </w:tc>
        <w:tc>
          <w:tcPr>
            <w:tcW w:w="940" w:type="dxa"/>
            <w:tcBorders>
              <w:top w:val="single" w:sz="4" w:space="0" w:color="auto"/>
              <w:left w:val="nil"/>
              <w:bottom w:val="single" w:sz="4" w:space="0" w:color="auto"/>
              <w:right w:val="single" w:sz="4" w:space="0" w:color="auto"/>
            </w:tcBorders>
            <w:noWrap/>
            <w:vAlign w:val="bottom"/>
          </w:tcPr>
          <w:p w:rsidR="00BB3FBD" w:rsidRPr="009746D1" w:rsidRDefault="00BB3FBD" w:rsidP="00310B1F">
            <w:pPr>
              <w:spacing w:after="0"/>
              <w:rPr>
                <w:color w:val="000000"/>
                <w:szCs w:val="24"/>
              </w:rPr>
            </w:pPr>
            <w:r w:rsidRPr="0031226A">
              <w:rPr>
                <w:color w:val="000000"/>
                <w:szCs w:val="24"/>
              </w:rPr>
              <w:t> </w:t>
            </w:r>
          </w:p>
        </w:tc>
        <w:tc>
          <w:tcPr>
            <w:tcW w:w="1029" w:type="dxa"/>
            <w:tcBorders>
              <w:top w:val="single" w:sz="4" w:space="0" w:color="auto"/>
              <w:left w:val="nil"/>
              <w:bottom w:val="single" w:sz="4" w:space="0" w:color="auto"/>
              <w:right w:val="single" w:sz="4" w:space="0" w:color="auto"/>
            </w:tcBorders>
            <w:noWrap/>
            <w:vAlign w:val="bottom"/>
          </w:tcPr>
          <w:p w:rsidR="00BB3FBD" w:rsidRPr="009746D1" w:rsidRDefault="00BB3FBD" w:rsidP="00310B1F">
            <w:pPr>
              <w:spacing w:after="0"/>
              <w:rPr>
                <w:color w:val="000000"/>
                <w:szCs w:val="24"/>
              </w:rPr>
            </w:pPr>
            <w:r w:rsidRPr="0031226A">
              <w:rPr>
                <w:color w:val="000000"/>
                <w:szCs w:val="24"/>
              </w:rPr>
              <w:t> </w:t>
            </w:r>
          </w:p>
        </w:tc>
        <w:tc>
          <w:tcPr>
            <w:tcW w:w="940" w:type="dxa"/>
            <w:tcBorders>
              <w:top w:val="single" w:sz="4" w:space="0" w:color="auto"/>
              <w:left w:val="nil"/>
              <w:bottom w:val="single" w:sz="4" w:space="0" w:color="auto"/>
              <w:right w:val="single" w:sz="4" w:space="0" w:color="auto"/>
            </w:tcBorders>
            <w:noWrap/>
            <w:vAlign w:val="bottom"/>
          </w:tcPr>
          <w:p w:rsidR="00BB3FBD" w:rsidRPr="009746D1" w:rsidRDefault="00BB3FBD" w:rsidP="00310B1F">
            <w:pPr>
              <w:spacing w:after="0"/>
              <w:rPr>
                <w:color w:val="000000"/>
                <w:szCs w:val="24"/>
              </w:rPr>
            </w:pPr>
            <w:r w:rsidRPr="0031226A">
              <w:rPr>
                <w:color w:val="000000"/>
                <w:szCs w:val="24"/>
              </w:rPr>
              <w:t> </w:t>
            </w:r>
          </w:p>
        </w:tc>
        <w:tc>
          <w:tcPr>
            <w:tcW w:w="940" w:type="dxa"/>
            <w:tcBorders>
              <w:top w:val="single" w:sz="4" w:space="0" w:color="auto"/>
              <w:left w:val="nil"/>
              <w:bottom w:val="single" w:sz="4" w:space="0" w:color="auto"/>
              <w:right w:val="single" w:sz="4" w:space="0" w:color="auto"/>
            </w:tcBorders>
            <w:noWrap/>
            <w:vAlign w:val="bottom"/>
          </w:tcPr>
          <w:p w:rsidR="00BB3FBD" w:rsidRPr="009746D1" w:rsidRDefault="00BB3FBD" w:rsidP="00310B1F">
            <w:pPr>
              <w:spacing w:after="0"/>
              <w:rPr>
                <w:color w:val="000000"/>
                <w:szCs w:val="24"/>
              </w:rPr>
            </w:pPr>
            <w:r w:rsidRPr="0031226A">
              <w:rPr>
                <w:color w:val="000000"/>
                <w:szCs w:val="24"/>
              </w:rPr>
              <w:t> </w:t>
            </w:r>
          </w:p>
        </w:tc>
      </w:tr>
      <w:tr w:rsidR="00BB3FBD" w:rsidRPr="002B2716" w:rsidTr="00310B1F">
        <w:trPr>
          <w:trHeight w:val="315"/>
        </w:trPr>
        <w:tc>
          <w:tcPr>
            <w:tcW w:w="1720" w:type="dxa"/>
            <w:tcBorders>
              <w:top w:val="single" w:sz="4" w:space="0" w:color="auto"/>
              <w:left w:val="single" w:sz="4" w:space="0" w:color="auto"/>
              <w:bottom w:val="single" w:sz="4" w:space="0" w:color="auto"/>
              <w:right w:val="single" w:sz="4" w:space="0" w:color="auto"/>
            </w:tcBorders>
            <w:noWrap/>
            <w:vAlign w:val="bottom"/>
          </w:tcPr>
          <w:p w:rsidR="00BB3FBD" w:rsidRPr="009746D1" w:rsidRDefault="00BB3FBD" w:rsidP="00310B1F">
            <w:pPr>
              <w:spacing w:after="0"/>
              <w:rPr>
                <w:b/>
                <w:bCs/>
                <w:color w:val="000000"/>
                <w:szCs w:val="24"/>
              </w:rPr>
            </w:pPr>
            <w:r w:rsidRPr="009746D1">
              <w:rPr>
                <w:b/>
                <w:bCs/>
                <w:color w:val="000000"/>
                <w:szCs w:val="24"/>
              </w:rPr>
              <w:t>Type</w:t>
            </w:r>
          </w:p>
        </w:tc>
        <w:tc>
          <w:tcPr>
            <w:tcW w:w="1040" w:type="dxa"/>
            <w:tcBorders>
              <w:top w:val="nil"/>
              <w:left w:val="nil"/>
              <w:bottom w:val="single" w:sz="4" w:space="0" w:color="auto"/>
              <w:right w:val="single" w:sz="4" w:space="0" w:color="auto"/>
            </w:tcBorders>
            <w:noWrap/>
            <w:vAlign w:val="bottom"/>
          </w:tcPr>
          <w:p w:rsidR="00BB3FBD" w:rsidRPr="009746D1" w:rsidRDefault="00BB3FBD" w:rsidP="00310B1F">
            <w:pPr>
              <w:spacing w:after="0"/>
              <w:rPr>
                <w:color w:val="000000"/>
                <w:szCs w:val="24"/>
              </w:rPr>
            </w:pPr>
            <w:r w:rsidRPr="009746D1">
              <w:rPr>
                <w:color w:val="000000"/>
                <w:szCs w:val="24"/>
              </w:rPr>
              <w:t>Very high</w:t>
            </w:r>
          </w:p>
        </w:tc>
        <w:tc>
          <w:tcPr>
            <w:tcW w:w="940" w:type="dxa"/>
            <w:tcBorders>
              <w:top w:val="nil"/>
              <w:left w:val="nil"/>
              <w:bottom w:val="single" w:sz="4" w:space="0" w:color="auto"/>
              <w:right w:val="single" w:sz="4" w:space="0" w:color="auto"/>
            </w:tcBorders>
            <w:noWrap/>
            <w:vAlign w:val="bottom"/>
          </w:tcPr>
          <w:p w:rsidR="00BB3FBD" w:rsidRPr="009746D1" w:rsidRDefault="00BB3FBD" w:rsidP="00310B1F">
            <w:pPr>
              <w:spacing w:after="0"/>
              <w:rPr>
                <w:color w:val="000000"/>
                <w:szCs w:val="24"/>
              </w:rPr>
            </w:pPr>
            <w:r w:rsidRPr="009746D1">
              <w:rPr>
                <w:color w:val="000000"/>
                <w:szCs w:val="24"/>
              </w:rPr>
              <w:t>High</w:t>
            </w:r>
          </w:p>
        </w:tc>
        <w:tc>
          <w:tcPr>
            <w:tcW w:w="1029" w:type="dxa"/>
            <w:tcBorders>
              <w:top w:val="nil"/>
              <w:left w:val="nil"/>
              <w:bottom w:val="single" w:sz="4" w:space="0" w:color="auto"/>
              <w:right w:val="single" w:sz="4" w:space="0" w:color="auto"/>
            </w:tcBorders>
            <w:noWrap/>
            <w:vAlign w:val="bottom"/>
          </w:tcPr>
          <w:p w:rsidR="00BB3FBD" w:rsidRPr="009746D1" w:rsidRDefault="00BB3FBD" w:rsidP="00310B1F">
            <w:pPr>
              <w:spacing w:after="0"/>
              <w:rPr>
                <w:color w:val="000000"/>
                <w:szCs w:val="24"/>
              </w:rPr>
            </w:pPr>
            <w:r w:rsidRPr="009746D1">
              <w:rPr>
                <w:color w:val="000000"/>
                <w:szCs w:val="24"/>
              </w:rPr>
              <w:t>Average</w:t>
            </w:r>
          </w:p>
        </w:tc>
        <w:tc>
          <w:tcPr>
            <w:tcW w:w="940" w:type="dxa"/>
            <w:tcBorders>
              <w:top w:val="nil"/>
              <w:left w:val="nil"/>
              <w:bottom w:val="single" w:sz="4" w:space="0" w:color="auto"/>
              <w:right w:val="single" w:sz="4" w:space="0" w:color="auto"/>
            </w:tcBorders>
            <w:noWrap/>
            <w:vAlign w:val="bottom"/>
          </w:tcPr>
          <w:p w:rsidR="00BB3FBD" w:rsidRPr="009746D1" w:rsidRDefault="00BB3FBD" w:rsidP="00310B1F">
            <w:pPr>
              <w:spacing w:after="0"/>
              <w:rPr>
                <w:color w:val="000000"/>
                <w:szCs w:val="24"/>
              </w:rPr>
            </w:pPr>
            <w:r w:rsidRPr="009746D1">
              <w:rPr>
                <w:color w:val="000000"/>
                <w:szCs w:val="24"/>
              </w:rPr>
              <w:t>Low</w:t>
            </w:r>
          </w:p>
        </w:tc>
        <w:tc>
          <w:tcPr>
            <w:tcW w:w="940" w:type="dxa"/>
            <w:tcBorders>
              <w:top w:val="nil"/>
              <w:left w:val="nil"/>
              <w:bottom w:val="single" w:sz="4" w:space="0" w:color="auto"/>
              <w:right w:val="single" w:sz="4" w:space="0" w:color="auto"/>
            </w:tcBorders>
            <w:noWrap/>
            <w:vAlign w:val="bottom"/>
          </w:tcPr>
          <w:p w:rsidR="00BB3FBD" w:rsidRPr="009746D1" w:rsidRDefault="00BB3FBD" w:rsidP="00310B1F">
            <w:pPr>
              <w:spacing w:after="0"/>
              <w:rPr>
                <w:b/>
                <w:bCs/>
                <w:color w:val="000000"/>
                <w:szCs w:val="24"/>
              </w:rPr>
            </w:pPr>
            <w:r w:rsidRPr="009746D1">
              <w:rPr>
                <w:b/>
                <w:bCs/>
                <w:color w:val="000000"/>
                <w:szCs w:val="24"/>
              </w:rPr>
              <w:t>Total</w:t>
            </w:r>
          </w:p>
        </w:tc>
      </w:tr>
      <w:tr w:rsidR="00BB3FBD" w:rsidRPr="002B2716" w:rsidTr="00310B1F">
        <w:trPr>
          <w:trHeight w:val="315"/>
        </w:trPr>
        <w:tc>
          <w:tcPr>
            <w:tcW w:w="1720" w:type="dxa"/>
            <w:tcBorders>
              <w:top w:val="nil"/>
              <w:left w:val="single" w:sz="4" w:space="0" w:color="auto"/>
              <w:bottom w:val="single" w:sz="4" w:space="0" w:color="auto"/>
              <w:right w:val="single" w:sz="4" w:space="0" w:color="auto"/>
            </w:tcBorders>
            <w:noWrap/>
            <w:vAlign w:val="bottom"/>
          </w:tcPr>
          <w:p w:rsidR="00BB3FBD" w:rsidRPr="009746D1" w:rsidRDefault="00BB3FBD" w:rsidP="00310B1F">
            <w:pPr>
              <w:spacing w:after="0"/>
              <w:rPr>
                <w:color w:val="000000"/>
                <w:szCs w:val="24"/>
              </w:rPr>
            </w:pPr>
            <w:r w:rsidRPr="009746D1">
              <w:rPr>
                <w:color w:val="000000"/>
                <w:szCs w:val="24"/>
              </w:rPr>
              <w:t>Basic</w:t>
            </w:r>
          </w:p>
        </w:tc>
        <w:tc>
          <w:tcPr>
            <w:tcW w:w="1040"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2</w:t>
            </w:r>
          </w:p>
        </w:tc>
        <w:tc>
          <w:tcPr>
            <w:tcW w:w="940"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0</w:t>
            </w:r>
          </w:p>
        </w:tc>
        <w:tc>
          <w:tcPr>
            <w:tcW w:w="1029"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6</w:t>
            </w:r>
          </w:p>
        </w:tc>
        <w:tc>
          <w:tcPr>
            <w:tcW w:w="940"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4</w:t>
            </w:r>
          </w:p>
        </w:tc>
        <w:tc>
          <w:tcPr>
            <w:tcW w:w="940"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12</w:t>
            </w:r>
          </w:p>
        </w:tc>
      </w:tr>
      <w:tr w:rsidR="00BB3FBD" w:rsidRPr="002B2716" w:rsidTr="00310B1F">
        <w:trPr>
          <w:trHeight w:val="315"/>
        </w:trPr>
        <w:tc>
          <w:tcPr>
            <w:tcW w:w="1720" w:type="dxa"/>
            <w:tcBorders>
              <w:top w:val="nil"/>
              <w:left w:val="single" w:sz="4" w:space="0" w:color="auto"/>
              <w:bottom w:val="single" w:sz="4" w:space="0" w:color="auto"/>
              <w:right w:val="single" w:sz="4" w:space="0" w:color="auto"/>
            </w:tcBorders>
            <w:noWrap/>
            <w:vAlign w:val="bottom"/>
          </w:tcPr>
          <w:p w:rsidR="00BB3FBD" w:rsidRPr="009746D1" w:rsidRDefault="00BB3FBD" w:rsidP="00310B1F">
            <w:pPr>
              <w:spacing w:after="0"/>
              <w:rPr>
                <w:color w:val="000000"/>
                <w:szCs w:val="24"/>
              </w:rPr>
            </w:pPr>
            <w:r w:rsidRPr="009746D1">
              <w:rPr>
                <w:color w:val="000000"/>
                <w:szCs w:val="24"/>
              </w:rPr>
              <w:t>Camera</w:t>
            </w:r>
          </w:p>
        </w:tc>
        <w:tc>
          <w:tcPr>
            <w:tcW w:w="1040"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7</w:t>
            </w:r>
          </w:p>
        </w:tc>
        <w:tc>
          <w:tcPr>
            <w:tcW w:w="940"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0</w:t>
            </w:r>
          </w:p>
        </w:tc>
        <w:tc>
          <w:tcPr>
            <w:tcW w:w="1029"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11</w:t>
            </w:r>
          </w:p>
        </w:tc>
        <w:tc>
          <w:tcPr>
            <w:tcW w:w="940"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1</w:t>
            </w:r>
          </w:p>
        </w:tc>
        <w:tc>
          <w:tcPr>
            <w:tcW w:w="940"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19</w:t>
            </w:r>
          </w:p>
        </w:tc>
      </w:tr>
      <w:tr w:rsidR="00BB3FBD" w:rsidRPr="002B2716" w:rsidTr="00310B1F">
        <w:trPr>
          <w:trHeight w:val="315"/>
        </w:trPr>
        <w:tc>
          <w:tcPr>
            <w:tcW w:w="1720" w:type="dxa"/>
            <w:tcBorders>
              <w:top w:val="nil"/>
              <w:left w:val="single" w:sz="4" w:space="0" w:color="auto"/>
              <w:bottom w:val="single" w:sz="4" w:space="0" w:color="auto"/>
              <w:right w:val="single" w:sz="4" w:space="0" w:color="auto"/>
            </w:tcBorders>
            <w:noWrap/>
            <w:vAlign w:val="bottom"/>
          </w:tcPr>
          <w:p w:rsidR="00BB3FBD" w:rsidRPr="009746D1" w:rsidRDefault="00BB3FBD" w:rsidP="00310B1F">
            <w:pPr>
              <w:spacing w:after="0"/>
              <w:rPr>
                <w:color w:val="000000"/>
                <w:szCs w:val="24"/>
              </w:rPr>
            </w:pPr>
            <w:r w:rsidRPr="009746D1">
              <w:rPr>
                <w:color w:val="000000"/>
                <w:szCs w:val="24"/>
              </w:rPr>
              <w:t>Smart</w:t>
            </w:r>
          </w:p>
        </w:tc>
        <w:tc>
          <w:tcPr>
            <w:tcW w:w="1040"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13</w:t>
            </w:r>
          </w:p>
        </w:tc>
        <w:tc>
          <w:tcPr>
            <w:tcW w:w="940"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2</w:t>
            </w:r>
          </w:p>
        </w:tc>
        <w:tc>
          <w:tcPr>
            <w:tcW w:w="1029"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6</w:t>
            </w:r>
          </w:p>
        </w:tc>
        <w:tc>
          <w:tcPr>
            <w:tcW w:w="940"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0</w:t>
            </w:r>
          </w:p>
        </w:tc>
        <w:tc>
          <w:tcPr>
            <w:tcW w:w="940"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21</w:t>
            </w:r>
          </w:p>
        </w:tc>
      </w:tr>
      <w:tr w:rsidR="00BB3FBD" w:rsidRPr="002B2716" w:rsidTr="00310B1F">
        <w:trPr>
          <w:trHeight w:val="315"/>
        </w:trPr>
        <w:tc>
          <w:tcPr>
            <w:tcW w:w="1720" w:type="dxa"/>
            <w:tcBorders>
              <w:top w:val="nil"/>
              <w:left w:val="single" w:sz="4" w:space="0" w:color="auto"/>
              <w:bottom w:val="single" w:sz="4" w:space="0" w:color="auto"/>
              <w:right w:val="single" w:sz="4" w:space="0" w:color="auto"/>
            </w:tcBorders>
            <w:noWrap/>
            <w:vAlign w:val="bottom"/>
          </w:tcPr>
          <w:p w:rsidR="00BB3FBD" w:rsidRPr="009746D1" w:rsidRDefault="00BB3FBD" w:rsidP="00310B1F">
            <w:pPr>
              <w:spacing w:after="0"/>
              <w:rPr>
                <w:b/>
                <w:bCs/>
                <w:color w:val="000000"/>
                <w:szCs w:val="24"/>
              </w:rPr>
            </w:pPr>
            <w:r w:rsidRPr="009746D1">
              <w:rPr>
                <w:b/>
                <w:bCs/>
                <w:color w:val="000000"/>
                <w:szCs w:val="24"/>
              </w:rPr>
              <w:t>Total</w:t>
            </w:r>
          </w:p>
        </w:tc>
        <w:tc>
          <w:tcPr>
            <w:tcW w:w="1040"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22</w:t>
            </w:r>
          </w:p>
        </w:tc>
        <w:tc>
          <w:tcPr>
            <w:tcW w:w="940"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2</w:t>
            </w:r>
          </w:p>
        </w:tc>
        <w:tc>
          <w:tcPr>
            <w:tcW w:w="1029"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23</w:t>
            </w:r>
          </w:p>
        </w:tc>
        <w:tc>
          <w:tcPr>
            <w:tcW w:w="940" w:type="dxa"/>
            <w:tcBorders>
              <w:top w:val="nil"/>
              <w:left w:val="nil"/>
              <w:bottom w:val="single" w:sz="4" w:space="0" w:color="auto"/>
              <w:right w:val="single" w:sz="4" w:space="0" w:color="auto"/>
            </w:tcBorders>
            <w:noWrap/>
            <w:vAlign w:val="bottom"/>
          </w:tcPr>
          <w:p w:rsidR="00BB3FBD" w:rsidRPr="009746D1" w:rsidRDefault="00BB3FBD" w:rsidP="00310B1F">
            <w:pPr>
              <w:spacing w:after="0"/>
              <w:jc w:val="right"/>
              <w:rPr>
                <w:color w:val="000000"/>
                <w:szCs w:val="24"/>
              </w:rPr>
            </w:pPr>
            <w:r w:rsidRPr="009746D1">
              <w:rPr>
                <w:color w:val="000000"/>
                <w:szCs w:val="24"/>
              </w:rPr>
              <w:t>5</w:t>
            </w:r>
          </w:p>
        </w:tc>
        <w:tc>
          <w:tcPr>
            <w:tcW w:w="940" w:type="dxa"/>
            <w:tcBorders>
              <w:top w:val="nil"/>
              <w:left w:val="nil"/>
              <w:bottom w:val="single" w:sz="4" w:space="0" w:color="auto"/>
              <w:right w:val="single" w:sz="4" w:space="0" w:color="auto"/>
            </w:tcBorders>
            <w:noWrap/>
            <w:vAlign w:val="bottom"/>
          </w:tcPr>
          <w:p w:rsidR="00BB3FBD" w:rsidRPr="00310B1F" w:rsidRDefault="00BB3FBD" w:rsidP="00310B1F">
            <w:pPr>
              <w:spacing w:after="0"/>
              <w:jc w:val="right"/>
              <w:rPr>
                <w:color w:val="000000"/>
                <w:szCs w:val="24"/>
              </w:rPr>
            </w:pPr>
            <w:r w:rsidRPr="009746D1">
              <w:rPr>
                <w:color w:val="000000"/>
                <w:szCs w:val="24"/>
              </w:rPr>
              <w:t>52</w:t>
            </w:r>
          </w:p>
        </w:tc>
      </w:tr>
    </w:tbl>
    <w:p w:rsidR="00BB3FBD" w:rsidRDefault="00BB3FBD" w:rsidP="00ED266D">
      <w:pPr>
        <w:tabs>
          <w:tab w:val="left" w:pos="5272"/>
        </w:tabs>
        <w:spacing w:after="0"/>
        <w:ind w:left="360"/>
        <w:rPr>
          <w:szCs w:val="24"/>
        </w:rPr>
      </w:pPr>
      <w:r>
        <w:rPr>
          <w:szCs w:val="24"/>
        </w:rPr>
        <w:t xml:space="preserve">    Both males and females prefer AT&amp;T than any other carriers. </w:t>
      </w:r>
    </w:p>
    <w:p w:rsidR="00BB3FBD" w:rsidRDefault="00BB3FBD" w:rsidP="00ED266D">
      <w:pPr>
        <w:tabs>
          <w:tab w:val="left" w:pos="5272"/>
        </w:tabs>
        <w:spacing w:after="0"/>
        <w:ind w:left="360"/>
        <w:rPr>
          <w:szCs w:val="24"/>
        </w:rPr>
      </w:pPr>
      <w:r>
        <w:rPr>
          <w:szCs w:val="24"/>
        </w:rPr>
        <w:t xml:space="preserve">   Smart types are the highest.</w:t>
      </w:r>
    </w:p>
    <w:p w:rsidR="00BB3FBD" w:rsidRDefault="00BB3FBD" w:rsidP="00ED266D">
      <w:pPr>
        <w:tabs>
          <w:tab w:val="left" w:pos="5272"/>
        </w:tabs>
        <w:spacing w:after="0"/>
        <w:ind w:left="360"/>
        <w:rPr>
          <w:szCs w:val="24"/>
        </w:rPr>
      </w:pPr>
      <w:r>
        <w:rPr>
          <w:noProof/>
        </w:rPr>
        <w:pict>
          <v:shape id="_x0000_s1064" type="#_x0000_t202" style="position:absolute;left:0;text-align:left;margin-left:408pt;margin-top:355.1pt;width:81pt;height:18pt;z-index:251664384" stroked="f">
            <v:textbox>
              <w:txbxContent>
                <w:p w:rsidR="00BB3FBD" w:rsidRPr="00A373A3" w:rsidRDefault="00BB3FBD" w:rsidP="00A373A3">
                  <w:r>
                    <w:t>02-42</w:t>
                  </w:r>
                </w:p>
              </w:txbxContent>
            </v:textbox>
          </v:shape>
        </w:pict>
      </w:r>
      <w:r>
        <w:rPr>
          <w:szCs w:val="24"/>
        </w:rPr>
        <w:br w:type="page"/>
        <w:t xml:space="preserve">   </w:t>
      </w:r>
    </w:p>
    <w:p w:rsidR="00BB3FBD" w:rsidRDefault="00BB3FBD" w:rsidP="00A373A3">
      <w:pPr>
        <w:spacing w:after="0"/>
      </w:pPr>
      <w:r w:rsidRPr="00A373A3">
        <w:t>27. The Excel file Unions and Labor Law Data reports the percentage of public and private sector employees in unions in 1982 for each state, along with indicators of whether the states had a bargaining law that covered public employees or right</w:t>
      </w:r>
      <w:r w:rsidRPr="00A373A3">
        <w:rPr>
          <w:rFonts w:ascii="MS Mincho" w:eastAsia="MS Mincho" w:hAnsi="MS Mincho" w:cs="MS Mincho" w:hint="eastAsia"/>
        </w:rPr>
        <w:t>‐</w:t>
      </w:r>
      <w:r w:rsidRPr="00A373A3">
        <w:t>to</w:t>
      </w:r>
      <w:r w:rsidRPr="00A373A3">
        <w:rPr>
          <w:rFonts w:ascii="MS Mincho" w:eastAsia="MS Mincho" w:hAnsi="MS Mincho" w:cs="MS Mincho" w:hint="eastAsia"/>
        </w:rPr>
        <w:t>‐</w:t>
      </w:r>
      <w:r w:rsidRPr="00A373A3">
        <w:t>work</w:t>
      </w:r>
      <w:r w:rsidRPr="00B939CC">
        <w:t xml:space="preserve"> laws.</w:t>
      </w:r>
    </w:p>
    <w:p w:rsidR="00BB3FBD" w:rsidRDefault="00BB3FBD" w:rsidP="00A373A3">
      <w:pPr>
        <w:spacing w:after="0"/>
      </w:pPr>
    </w:p>
    <w:p w:rsidR="00BB3FBD" w:rsidRPr="001772EF" w:rsidRDefault="00BB3FBD" w:rsidP="00A373A3">
      <w:pPr>
        <w:spacing w:after="0"/>
      </w:pPr>
      <w:r w:rsidRPr="001772EF">
        <w:t>a. Compute the proportion of employees in unions in each of the four categories: public sector with bargaining laws, public sector without bargaining laws, private sector with bargaining laws, and private sector without bargaining laws.</w:t>
      </w:r>
    </w:p>
    <w:p w:rsidR="00BB3FBD" w:rsidRDefault="00BB3FBD" w:rsidP="00A373A3"/>
    <w:p w:rsidR="00BB3FBD" w:rsidRPr="00F71E2E" w:rsidRDefault="00BB3FBD" w:rsidP="00A373A3">
      <w:r w:rsidRPr="00F71E2E">
        <w:t>b. Compute the proportion of employees in unions in each of the four categories: public sector with right to</w:t>
      </w:r>
      <w:r w:rsidRPr="00F71E2E">
        <w:rPr>
          <w:rFonts w:ascii="MS Mincho" w:eastAsia="MS Mincho" w:hAnsi="MS Mincho" w:cs="MS Mincho" w:hint="eastAsia"/>
        </w:rPr>
        <w:t>‐</w:t>
      </w:r>
      <w:r w:rsidRPr="00F71E2E">
        <w:t>work laws, public sector without right</w:t>
      </w:r>
      <w:r w:rsidRPr="00F71E2E">
        <w:rPr>
          <w:rFonts w:ascii="MS Mincho" w:eastAsia="MS Mincho" w:hAnsi="MS Mincho" w:cs="MS Mincho" w:hint="eastAsia"/>
        </w:rPr>
        <w:t>‐</w:t>
      </w:r>
      <w:r w:rsidRPr="00F71E2E">
        <w:t>to</w:t>
      </w:r>
      <w:r w:rsidRPr="00F71E2E">
        <w:rPr>
          <w:rFonts w:ascii="MS Mincho" w:eastAsia="MS Mincho" w:hAnsi="MS Mincho" w:cs="MS Mincho" w:hint="eastAsia"/>
        </w:rPr>
        <w:t>‐</w:t>
      </w:r>
      <w:r w:rsidRPr="00F71E2E">
        <w:t>work laws, private sector with right</w:t>
      </w:r>
      <w:r w:rsidRPr="00F71E2E">
        <w:rPr>
          <w:rFonts w:ascii="MS Mincho" w:eastAsia="MS Mincho" w:hAnsi="MS Mincho" w:cs="MS Mincho" w:hint="eastAsia"/>
        </w:rPr>
        <w:t>‐</w:t>
      </w:r>
      <w:r w:rsidRPr="00F71E2E">
        <w:t>to</w:t>
      </w:r>
      <w:r w:rsidRPr="00F71E2E">
        <w:rPr>
          <w:rFonts w:ascii="MS Mincho" w:eastAsia="MS Mincho" w:hAnsi="MS Mincho" w:cs="MS Mincho" w:hint="eastAsia"/>
        </w:rPr>
        <w:t>‐</w:t>
      </w:r>
      <w:r w:rsidRPr="00F71E2E">
        <w:t>work laws, and private sector without right</w:t>
      </w:r>
      <w:r w:rsidRPr="00F71E2E">
        <w:rPr>
          <w:rFonts w:ascii="MS Mincho" w:eastAsia="MS Mincho" w:hAnsi="MS Mincho" w:cs="MS Mincho" w:hint="eastAsia"/>
        </w:rPr>
        <w:t>‐</w:t>
      </w:r>
      <w:r w:rsidRPr="00F71E2E">
        <w:t>to</w:t>
      </w:r>
      <w:r w:rsidRPr="00F71E2E">
        <w:rPr>
          <w:rFonts w:ascii="MS Mincho" w:eastAsia="MS Mincho" w:hAnsi="MS Mincho" w:cs="MS Mincho" w:hint="eastAsia"/>
        </w:rPr>
        <w:t>‐</w:t>
      </w:r>
      <w:r w:rsidRPr="00F71E2E">
        <w:t>work laws.</w:t>
      </w:r>
    </w:p>
    <w:p w:rsidR="00BB3FBD" w:rsidRDefault="00BB3FBD" w:rsidP="00A373A3">
      <w:r w:rsidRPr="00F71E2E">
        <w:t>c. Construct a cross</w:t>
      </w:r>
      <w:r w:rsidRPr="00F71E2E">
        <w:rPr>
          <w:rFonts w:ascii="MS Mincho" w:eastAsia="MS Mincho" w:hAnsi="MS Mincho" w:cs="MS Mincho" w:hint="eastAsia"/>
        </w:rPr>
        <w:t>‐</w:t>
      </w:r>
      <w:r w:rsidRPr="00F71E2E">
        <w:t>tabulation of the number of states within each classification of having or not having bargaining laws and right</w:t>
      </w:r>
      <w:r w:rsidRPr="00F71E2E">
        <w:rPr>
          <w:rFonts w:ascii="MS Mincho" w:eastAsia="MS Mincho" w:hAnsi="MS Mincho" w:cs="MS Mincho" w:hint="eastAsia"/>
        </w:rPr>
        <w:t>‐</w:t>
      </w:r>
      <w:r w:rsidRPr="00F71E2E">
        <w:t>to</w:t>
      </w:r>
      <w:r w:rsidRPr="00F71E2E">
        <w:rPr>
          <w:rFonts w:ascii="MS Mincho" w:eastAsia="MS Mincho" w:hAnsi="MS Mincho" w:cs="MS Mincho" w:hint="eastAsia"/>
        </w:rPr>
        <w:t>‐</w:t>
      </w:r>
      <w:r w:rsidRPr="00F71E2E">
        <w:t>work laws.</w:t>
      </w:r>
    </w:p>
    <w:p w:rsidR="00BB3FBD" w:rsidRDefault="00BB3FBD" w:rsidP="00A373A3">
      <w:pPr>
        <w:tabs>
          <w:tab w:val="left" w:pos="5272"/>
        </w:tabs>
        <w:spacing w:after="0"/>
        <w:rPr>
          <w:szCs w:val="24"/>
        </w:rPr>
      </w:pPr>
    </w:p>
    <w:p w:rsidR="00BB3FBD" w:rsidRDefault="00BB3FBD" w:rsidP="00ED266D">
      <w:pPr>
        <w:tabs>
          <w:tab w:val="left" w:pos="5272"/>
        </w:tabs>
        <w:spacing w:after="0"/>
        <w:ind w:left="360"/>
        <w:rPr>
          <w:szCs w:val="24"/>
        </w:rPr>
      </w:pPr>
      <w:r w:rsidRPr="00B939CC">
        <w:rPr>
          <w:b/>
          <w:szCs w:val="24"/>
        </w:rPr>
        <w:t>Answer:</w:t>
      </w:r>
    </w:p>
    <w:tbl>
      <w:tblPr>
        <w:tblW w:w="7000" w:type="dxa"/>
        <w:tblLook w:val="00A0"/>
      </w:tblPr>
      <w:tblGrid>
        <w:gridCol w:w="4500"/>
        <w:gridCol w:w="1620"/>
        <w:gridCol w:w="880"/>
      </w:tblGrid>
      <w:tr w:rsidR="00BB3FBD" w:rsidRPr="002B2716" w:rsidTr="00371C7E">
        <w:trPr>
          <w:trHeight w:val="255"/>
        </w:trPr>
        <w:tc>
          <w:tcPr>
            <w:tcW w:w="4500" w:type="dxa"/>
            <w:tcBorders>
              <w:top w:val="single" w:sz="4" w:space="0" w:color="auto"/>
              <w:left w:val="single" w:sz="4" w:space="0" w:color="auto"/>
              <w:bottom w:val="single" w:sz="4" w:space="0" w:color="auto"/>
              <w:right w:val="single" w:sz="4" w:space="0" w:color="auto"/>
            </w:tcBorders>
            <w:noWrap/>
            <w:vAlign w:val="bottom"/>
          </w:tcPr>
          <w:p w:rsidR="00BB3FBD" w:rsidRPr="00371C7E" w:rsidRDefault="00BB3FBD" w:rsidP="00371C7E">
            <w:pPr>
              <w:spacing w:after="0"/>
              <w:rPr>
                <w:b/>
                <w:bCs/>
                <w:szCs w:val="24"/>
              </w:rPr>
            </w:pPr>
            <w:r w:rsidRPr="00371C7E">
              <w:rPr>
                <w:b/>
                <w:bCs/>
                <w:szCs w:val="24"/>
              </w:rPr>
              <w:t>Right to work laws</w:t>
            </w:r>
          </w:p>
        </w:tc>
        <w:tc>
          <w:tcPr>
            <w:tcW w:w="1620" w:type="dxa"/>
            <w:tcBorders>
              <w:top w:val="single" w:sz="4" w:space="0" w:color="auto"/>
              <w:left w:val="nil"/>
              <w:bottom w:val="single" w:sz="4" w:space="0" w:color="auto"/>
              <w:right w:val="single" w:sz="4" w:space="0" w:color="auto"/>
            </w:tcBorders>
            <w:noWrap/>
            <w:vAlign w:val="bottom"/>
          </w:tcPr>
          <w:p w:rsidR="00BB3FBD" w:rsidRPr="00371C7E" w:rsidRDefault="00BB3FBD" w:rsidP="00371C7E">
            <w:pPr>
              <w:spacing w:after="0"/>
              <w:rPr>
                <w:b/>
                <w:bCs/>
                <w:szCs w:val="24"/>
              </w:rPr>
            </w:pPr>
            <w:r w:rsidRPr="00371C7E">
              <w:rPr>
                <w:b/>
                <w:bCs/>
                <w:szCs w:val="24"/>
              </w:rPr>
              <w:t>Bargaining Laws</w:t>
            </w:r>
          </w:p>
        </w:tc>
        <w:tc>
          <w:tcPr>
            <w:tcW w:w="880" w:type="dxa"/>
            <w:tcBorders>
              <w:top w:val="single" w:sz="4" w:space="0" w:color="auto"/>
              <w:left w:val="nil"/>
              <w:bottom w:val="single" w:sz="4" w:space="0" w:color="auto"/>
              <w:right w:val="single" w:sz="4" w:space="0" w:color="auto"/>
            </w:tcBorders>
            <w:noWrap/>
            <w:vAlign w:val="bottom"/>
          </w:tcPr>
          <w:p w:rsidR="00BB3FBD" w:rsidRPr="00371C7E" w:rsidRDefault="00BB3FBD" w:rsidP="00371C7E">
            <w:pPr>
              <w:spacing w:after="0"/>
              <w:rPr>
                <w:b/>
                <w:bCs/>
                <w:szCs w:val="24"/>
              </w:rPr>
            </w:pPr>
            <w:r w:rsidRPr="00371C7E">
              <w:rPr>
                <w:b/>
                <w:bCs/>
                <w:szCs w:val="24"/>
              </w:rPr>
              <w:t> </w:t>
            </w:r>
          </w:p>
        </w:tc>
      </w:tr>
      <w:tr w:rsidR="00BB3FBD" w:rsidRPr="002B2716" w:rsidTr="00371C7E">
        <w:trPr>
          <w:trHeight w:val="255"/>
        </w:trPr>
        <w:tc>
          <w:tcPr>
            <w:tcW w:w="4500" w:type="dxa"/>
            <w:tcBorders>
              <w:top w:val="nil"/>
              <w:left w:val="single" w:sz="4" w:space="0" w:color="auto"/>
              <w:bottom w:val="single" w:sz="4" w:space="0" w:color="auto"/>
              <w:right w:val="single" w:sz="4" w:space="0" w:color="auto"/>
            </w:tcBorders>
            <w:noWrap/>
            <w:vAlign w:val="bottom"/>
          </w:tcPr>
          <w:p w:rsidR="00BB3FBD" w:rsidRPr="00371C7E" w:rsidRDefault="00BB3FBD" w:rsidP="00371C7E">
            <w:pPr>
              <w:spacing w:after="0"/>
              <w:rPr>
                <w:szCs w:val="24"/>
              </w:rPr>
            </w:pPr>
            <w:r w:rsidRPr="00371C7E">
              <w:rPr>
                <w:szCs w:val="24"/>
              </w:rPr>
              <w:t>Do Not Exist</w:t>
            </w:r>
          </w:p>
        </w:tc>
        <w:tc>
          <w:tcPr>
            <w:tcW w:w="1620" w:type="dxa"/>
            <w:tcBorders>
              <w:top w:val="nil"/>
              <w:left w:val="nil"/>
              <w:bottom w:val="single" w:sz="4" w:space="0" w:color="auto"/>
              <w:right w:val="single" w:sz="4" w:space="0" w:color="auto"/>
            </w:tcBorders>
            <w:noWrap/>
            <w:vAlign w:val="bottom"/>
          </w:tcPr>
          <w:p w:rsidR="00BB3FBD" w:rsidRPr="00371C7E" w:rsidRDefault="00BB3FBD" w:rsidP="00371C7E">
            <w:pPr>
              <w:spacing w:after="0"/>
              <w:rPr>
                <w:szCs w:val="24"/>
              </w:rPr>
            </w:pPr>
            <w:r w:rsidRPr="00371C7E">
              <w:rPr>
                <w:szCs w:val="24"/>
              </w:rPr>
              <w:t>Do not exist</w:t>
            </w:r>
          </w:p>
        </w:tc>
        <w:tc>
          <w:tcPr>
            <w:tcW w:w="880" w:type="dxa"/>
            <w:tcBorders>
              <w:top w:val="nil"/>
              <w:left w:val="nil"/>
              <w:bottom w:val="single" w:sz="4" w:space="0" w:color="auto"/>
              <w:right w:val="single" w:sz="4" w:space="0" w:color="auto"/>
            </w:tcBorders>
            <w:noWrap/>
            <w:vAlign w:val="bottom"/>
          </w:tcPr>
          <w:p w:rsidR="00BB3FBD" w:rsidRPr="00371C7E" w:rsidRDefault="00BB3FBD" w:rsidP="00371C7E">
            <w:pPr>
              <w:spacing w:after="0"/>
              <w:rPr>
                <w:szCs w:val="24"/>
              </w:rPr>
            </w:pPr>
            <w:r w:rsidRPr="00371C7E">
              <w:rPr>
                <w:szCs w:val="24"/>
              </w:rPr>
              <w:t>Do exist</w:t>
            </w:r>
          </w:p>
        </w:tc>
      </w:tr>
      <w:tr w:rsidR="00BB3FBD" w:rsidRPr="002B2716" w:rsidTr="00371C7E">
        <w:trPr>
          <w:trHeight w:val="255"/>
        </w:trPr>
        <w:tc>
          <w:tcPr>
            <w:tcW w:w="4500" w:type="dxa"/>
            <w:tcBorders>
              <w:top w:val="nil"/>
              <w:left w:val="single" w:sz="4" w:space="0" w:color="auto"/>
              <w:bottom w:val="single" w:sz="4" w:space="0" w:color="auto"/>
              <w:right w:val="single" w:sz="4" w:space="0" w:color="auto"/>
            </w:tcBorders>
            <w:noWrap/>
            <w:vAlign w:val="bottom"/>
          </w:tcPr>
          <w:p w:rsidR="00BB3FBD" w:rsidRPr="00371C7E" w:rsidRDefault="00BB3FBD" w:rsidP="00371C7E">
            <w:pPr>
              <w:spacing w:after="0"/>
              <w:rPr>
                <w:szCs w:val="24"/>
              </w:rPr>
            </w:pPr>
            <w:r>
              <w:rPr>
                <w:szCs w:val="24"/>
              </w:rPr>
              <w:t xml:space="preserve">Average % of Public </w:t>
            </w:r>
            <w:r w:rsidRPr="00371C7E">
              <w:rPr>
                <w:szCs w:val="24"/>
              </w:rPr>
              <w:t>sector employees in Unions</w:t>
            </w:r>
          </w:p>
        </w:tc>
        <w:tc>
          <w:tcPr>
            <w:tcW w:w="1620" w:type="dxa"/>
            <w:tcBorders>
              <w:top w:val="nil"/>
              <w:left w:val="nil"/>
              <w:bottom w:val="single" w:sz="4" w:space="0" w:color="auto"/>
              <w:right w:val="single" w:sz="4" w:space="0" w:color="auto"/>
            </w:tcBorders>
            <w:noWrap/>
            <w:vAlign w:val="bottom"/>
          </w:tcPr>
          <w:p w:rsidR="00BB3FBD" w:rsidRPr="00371C7E" w:rsidRDefault="00BB3FBD" w:rsidP="00371C7E">
            <w:pPr>
              <w:spacing w:after="0"/>
              <w:jc w:val="right"/>
              <w:rPr>
                <w:szCs w:val="24"/>
              </w:rPr>
            </w:pPr>
            <w:r w:rsidRPr="00371C7E">
              <w:rPr>
                <w:szCs w:val="24"/>
              </w:rPr>
              <w:t>28.20</w:t>
            </w:r>
          </w:p>
        </w:tc>
        <w:tc>
          <w:tcPr>
            <w:tcW w:w="880" w:type="dxa"/>
            <w:tcBorders>
              <w:top w:val="nil"/>
              <w:left w:val="nil"/>
              <w:bottom w:val="single" w:sz="4" w:space="0" w:color="auto"/>
              <w:right w:val="single" w:sz="4" w:space="0" w:color="auto"/>
            </w:tcBorders>
            <w:noWrap/>
            <w:vAlign w:val="bottom"/>
          </w:tcPr>
          <w:p w:rsidR="00BB3FBD" w:rsidRPr="00371C7E" w:rsidRDefault="00BB3FBD" w:rsidP="00371C7E">
            <w:pPr>
              <w:spacing w:after="0"/>
              <w:jc w:val="right"/>
              <w:rPr>
                <w:szCs w:val="24"/>
              </w:rPr>
            </w:pPr>
            <w:r w:rsidRPr="00371C7E">
              <w:rPr>
                <w:szCs w:val="24"/>
              </w:rPr>
              <w:t>43.20</w:t>
            </w:r>
          </w:p>
        </w:tc>
      </w:tr>
      <w:tr w:rsidR="00BB3FBD" w:rsidRPr="002B2716" w:rsidTr="00371C7E">
        <w:trPr>
          <w:trHeight w:val="255"/>
        </w:trPr>
        <w:tc>
          <w:tcPr>
            <w:tcW w:w="4500" w:type="dxa"/>
            <w:tcBorders>
              <w:top w:val="nil"/>
              <w:left w:val="single" w:sz="4" w:space="0" w:color="auto"/>
              <w:bottom w:val="single" w:sz="4" w:space="0" w:color="auto"/>
              <w:right w:val="single" w:sz="4" w:space="0" w:color="auto"/>
            </w:tcBorders>
            <w:noWrap/>
            <w:vAlign w:val="bottom"/>
          </w:tcPr>
          <w:p w:rsidR="00BB3FBD" w:rsidRPr="00371C7E" w:rsidRDefault="00BB3FBD" w:rsidP="00371C7E">
            <w:pPr>
              <w:spacing w:after="0"/>
              <w:rPr>
                <w:szCs w:val="24"/>
              </w:rPr>
            </w:pPr>
            <w:r w:rsidRPr="00371C7E">
              <w:rPr>
                <w:szCs w:val="24"/>
              </w:rPr>
              <w:t>Average % of Private sector employees in Unions</w:t>
            </w:r>
          </w:p>
        </w:tc>
        <w:tc>
          <w:tcPr>
            <w:tcW w:w="1620" w:type="dxa"/>
            <w:tcBorders>
              <w:top w:val="nil"/>
              <w:left w:val="nil"/>
              <w:bottom w:val="single" w:sz="4" w:space="0" w:color="auto"/>
              <w:right w:val="single" w:sz="4" w:space="0" w:color="auto"/>
            </w:tcBorders>
            <w:noWrap/>
            <w:vAlign w:val="bottom"/>
          </w:tcPr>
          <w:p w:rsidR="00BB3FBD" w:rsidRPr="00371C7E" w:rsidRDefault="00BB3FBD" w:rsidP="00371C7E">
            <w:pPr>
              <w:spacing w:after="0"/>
              <w:jc w:val="right"/>
              <w:rPr>
                <w:szCs w:val="24"/>
              </w:rPr>
            </w:pPr>
            <w:r w:rsidRPr="00371C7E">
              <w:rPr>
                <w:szCs w:val="24"/>
              </w:rPr>
              <w:t>18.75</w:t>
            </w:r>
          </w:p>
        </w:tc>
        <w:tc>
          <w:tcPr>
            <w:tcW w:w="880" w:type="dxa"/>
            <w:tcBorders>
              <w:top w:val="nil"/>
              <w:left w:val="nil"/>
              <w:bottom w:val="single" w:sz="4" w:space="0" w:color="auto"/>
              <w:right w:val="single" w:sz="4" w:space="0" w:color="auto"/>
            </w:tcBorders>
            <w:noWrap/>
            <w:vAlign w:val="bottom"/>
          </w:tcPr>
          <w:p w:rsidR="00BB3FBD" w:rsidRPr="00371C7E" w:rsidRDefault="00BB3FBD" w:rsidP="00371C7E">
            <w:pPr>
              <w:spacing w:after="0"/>
              <w:jc w:val="right"/>
              <w:rPr>
                <w:szCs w:val="24"/>
              </w:rPr>
            </w:pPr>
            <w:r w:rsidRPr="00371C7E">
              <w:rPr>
                <w:szCs w:val="24"/>
              </w:rPr>
              <w:t>20.34</w:t>
            </w:r>
          </w:p>
        </w:tc>
      </w:tr>
      <w:tr w:rsidR="00BB3FBD" w:rsidRPr="002B2716" w:rsidTr="00371C7E">
        <w:trPr>
          <w:trHeight w:val="255"/>
        </w:trPr>
        <w:tc>
          <w:tcPr>
            <w:tcW w:w="4500" w:type="dxa"/>
            <w:tcBorders>
              <w:top w:val="nil"/>
              <w:left w:val="single" w:sz="4" w:space="0" w:color="auto"/>
              <w:bottom w:val="single" w:sz="4" w:space="0" w:color="auto"/>
              <w:right w:val="single" w:sz="4" w:space="0" w:color="auto"/>
            </w:tcBorders>
            <w:noWrap/>
            <w:vAlign w:val="bottom"/>
          </w:tcPr>
          <w:p w:rsidR="00BB3FBD" w:rsidRPr="00371C7E" w:rsidRDefault="00BB3FBD" w:rsidP="00371C7E">
            <w:pPr>
              <w:spacing w:after="0"/>
              <w:rPr>
                <w:szCs w:val="24"/>
              </w:rPr>
            </w:pPr>
            <w:r w:rsidRPr="00371C7E">
              <w:rPr>
                <w:szCs w:val="24"/>
              </w:rPr>
              <w:t>Do Exist</w:t>
            </w:r>
          </w:p>
        </w:tc>
        <w:tc>
          <w:tcPr>
            <w:tcW w:w="1620" w:type="dxa"/>
            <w:tcBorders>
              <w:top w:val="nil"/>
              <w:left w:val="nil"/>
              <w:bottom w:val="single" w:sz="4" w:space="0" w:color="auto"/>
              <w:right w:val="single" w:sz="4" w:space="0" w:color="auto"/>
            </w:tcBorders>
            <w:noWrap/>
            <w:vAlign w:val="bottom"/>
          </w:tcPr>
          <w:p w:rsidR="00BB3FBD" w:rsidRPr="00371C7E" w:rsidRDefault="00BB3FBD" w:rsidP="00371C7E">
            <w:pPr>
              <w:spacing w:after="0"/>
              <w:rPr>
                <w:szCs w:val="24"/>
              </w:rPr>
            </w:pPr>
            <w:r w:rsidRPr="00371C7E">
              <w:rPr>
                <w:szCs w:val="24"/>
              </w:rPr>
              <w:t> </w:t>
            </w:r>
          </w:p>
        </w:tc>
        <w:tc>
          <w:tcPr>
            <w:tcW w:w="880" w:type="dxa"/>
            <w:tcBorders>
              <w:top w:val="nil"/>
              <w:left w:val="nil"/>
              <w:bottom w:val="single" w:sz="4" w:space="0" w:color="auto"/>
              <w:right w:val="single" w:sz="4" w:space="0" w:color="auto"/>
            </w:tcBorders>
            <w:noWrap/>
            <w:vAlign w:val="bottom"/>
          </w:tcPr>
          <w:p w:rsidR="00BB3FBD" w:rsidRPr="00371C7E" w:rsidRDefault="00BB3FBD" w:rsidP="00371C7E">
            <w:pPr>
              <w:spacing w:after="0"/>
              <w:rPr>
                <w:szCs w:val="24"/>
              </w:rPr>
            </w:pPr>
            <w:r w:rsidRPr="00371C7E">
              <w:rPr>
                <w:szCs w:val="24"/>
              </w:rPr>
              <w:t> </w:t>
            </w:r>
          </w:p>
        </w:tc>
      </w:tr>
      <w:tr w:rsidR="00BB3FBD" w:rsidRPr="002B2716" w:rsidTr="00371C7E">
        <w:trPr>
          <w:trHeight w:val="255"/>
        </w:trPr>
        <w:tc>
          <w:tcPr>
            <w:tcW w:w="4500" w:type="dxa"/>
            <w:tcBorders>
              <w:top w:val="nil"/>
              <w:left w:val="single" w:sz="4" w:space="0" w:color="auto"/>
              <w:bottom w:val="single" w:sz="4" w:space="0" w:color="auto"/>
              <w:right w:val="single" w:sz="4" w:space="0" w:color="auto"/>
            </w:tcBorders>
            <w:noWrap/>
            <w:vAlign w:val="bottom"/>
          </w:tcPr>
          <w:p w:rsidR="00BB3FBD" w:rsidRPr="00371C7E" w:rsidRDefault="00BB3FBD" w:rsidP="00371C7E">
            <w:pPr>
              <w:spacing w:after="0"/>
              <w:rPr>
                <w:szCs w:val="24"/>
              </w:rPr>
            </w:pPr>
            <w:r w:rsidRPr="00371C7E">
              <w:rPr>
                <w:szCs w:val="24"/>
              </w:rPr>
              <w:t>Average % of Public  sector employees in Unions</w:t>
            </w:r>
          </w:p>
        </w:tc>
        <w:tc>
          <w:tcPr>
            <w:tcW w:w="1620" w:type="dxa"/>
            <w:tcBorders>
              <w:top w:val="nil"/>
              <w:left w:val="nil"/>
              <w:bottom w:val="single" w:sz="4" w:space="0" w:color="auto"/>
              <w:right w:val="single" w:sz="4" w:space="0" w:color="auto"/>
            </w:tcBorders>
            <w:noWrap/>
            <w:vAlign w:val="bottom"/>
          </w:tcPr>
          <w:p w:rsidR="00BB3FBD" w:rsidRPr="00371C7E" w:rsidRDefault="00BB3FBD" w:rsidP="00371C7E">
            <w:pPr>
              <w:spacing w:after="0"/>
              <w:jc w:val="right"/>
              <w:rPr>
                <w:szCs w:val="24"/>
              </w:rPr>
            </w:pPr>
            <w:r w:rsidRPr="00371C7E">
              <w:rPr>
                <w:szCs w:val="24"/>
              </w:rPr>
              <w:t>27.25</w:t>
            </w:r>
          </w:p>
        </w:tc>
        <w:tc>
          <w:tcPr>
            <w:tcW w:w="880" w:type="dxa"/>
            <w:tcBorders>
              <w:top w:val="nil"/>
              <w:left w:val="nil"/>
              <w:bottom w:val="single" w:sz="4" w:space="0" w:color="auto"/>
              <w:right w:val="single" w:sz="4" w:space="0" w:color="auto"/>
            </w:tcBorders>
            <w:noWrap/>
            <w:vAlign w:val="bottom"/>
          </w:tcPr>
          <w:p w:rsidR="00BB3FBD" w:rsidRPr="00371C7E" w:rsidRDefault="00BB3FBD" w:rsidP="00371C7E">
            <w:pPr>
              <w:spacing w:after="0"/>
              <w:jc w:val="right"/>
              <w:rPr>
                <w:szCs w:val="24"/>
              </w:rPr>
            </w:pPr>
            <w:r w:rsidRPr="00371C7E">
              <w:rPr>
                <w:szCs w:val="24"/>
              </w:rPr>
              <w:t>23.70</w:t>
            </w:r>
          </w:p>
        </w:tc>
      </w:tr>
      <w:tr w:rsidR="00BB3FBD" w:rsidRPr="002B2716" w:rsidTr="00371C7E">
        <w:trPr>
          <w:trHeight w:val="255"/>
        </w:trPr>
        <w:tc>
          <w:tcPr>
            <w:tcW w:w="4500" w:type="dxa"/>
            <w:tcBorders>
              <w:top w:val="nil"/>
              <w:left w:val="single" w:sz="4" w:space="0" w:color="auto"/>
              <w:bottom w:val="single" w:sz="4" w:space="0" w:color="auto"/>
              <w:right w:val="single" w:sz="4" w:space="0" w:color="auto"/>
            </w:tcBorders>
            <w:noWrap/>
            <w:vAlign w:val="bottom"/>
          </w:tcPr>
          <w:p w:rsidR="00BB3FBD" w:rsidRPr="00371C7E" w:rsidRDefault="00BB3FBD" w:rsidP="00371C7E">
            <w:pPr>
              <w:spacing w:after="0"/>
              <w:rPr>
                <w:szCs w:val="24"/>
              </w:rPr>
            </w:pPr>
            <w:r w:rsidRPr="00371C7E">
              <w:rPr>
                <w:szCs w:val="24"/>
              </w:rPr>
              <w:t>Average % of Private sector employees in Unions</w:t>
            </w:r>
          </w:p>
        </w:tc>
        <w:tc>
          <w:tcPr>
            <w:tcW w:w="1620" w:type="dxa"/>
            <w:tcBorders>
              <w:top w:val="nil"/>
              <w:left w:val="nil"/>
              <w:bottom w:val="single" w:sz="4" w:space="0" w:color="auto"/>
              <w:right w:val="single" w:sz="4" w:space="0" w:color="auto"/>
            </w:tcBorders>
            <w:noWrap/>
            <w:vAlign w:val="bottom"/>
          </w:tcPr>
          <w:p w:rsidR="00BB3FBD" w:rsidRPr="00371C7E" w:rsidRDefault="00BB3FBD" w:rsidP="00371C7E">
            <w:pPr>
              <w:spacing w:after="0"/>
              <w:jc w:val="right"/>
              <w:rPr>
                <w:szCs w:val="24"/>
              </w:rPr>
            </w:pPr>
            <w:r w:rsidRPr="00371C7E">
              <w:rPr>
                <w:szCs w:val="24"/>
              </w:rPr>
              <w:t>11.00</w:t>
            </w:r>
          </w:p>
        </w:tc>
        <w:tc>
          <w:tcPr>
            <w:tcW w:w="880" w:type="dxa"/>
            <w:tcBorders>
              <w:top w:val="nil"/>
              <w:left w:val="nil"/>
              <w:bottom w:val="single" w:sz="4" w:space="0" w:color="auto"/>
              <w:right w:val="single" w:sz="4" w:space="0" w:color="auto"/>
            </w:tcBorders>
            <w:noWrap/>
            <w:vAlign w:val="bottom"/>
          </w:tcPr>
          <w:p w:rsidR="00BB3FBD" w:rsidRPr="00371C7E" w:rsidRDefault="00BB3FBD" w:rsidP="00371C7E">
            <w:pPr>
              <w:spacing w:after="0"/>
              <w:jc w:val="right"/>
              <w:rPr>
                <w:szCs w:val="24"/>
              </w:rPr>
            </w:pPr>
            <w:r w:rsidRPr="00371C7E">
              <w:rPr>
                <w:szCs w:val="24"/>
              </w:rPr>
              <w:t>9.33</w:t>
            </w:r>
          </w:p>
        </w:tc>
      </w:tr>
    </w:tbl>
    <w:p w:rsidR="00BB3FBD" w:rsidRDefault="00BB3FBD" w:rsidP="00ED266D">
      <w:pPr>
        <w:tabs>
          <w:tab w:val="left" w:pos="5272"/>
        </w:tabs>
        <w:spacing w:after="0"/>
        <w:ind w:left="360"/>
        <w:rPr>
          <w:szCs w:val="24"/>
        </w:rPr>
      </w:pPr>
    </w:p>
    <w:tbl>
      <w:tblPr>
        <w:tblW w:w="7760" w:type="dxa"/>
        <w:tblInd w:w="93" w:type="dxa"/>
        <w:tblLook w:val="00A0"/>
      </w:tblPr>
      <w:tblGrid>
        <w:gridCol w:w="4500"/>
        <w:gridCol w:w="1620"/>
        <w:gridCol w:w="880"/>
        <w:gridCol w:w="760"/>
      </w:tblGrid>
      <w:tr w:rsidR="00BB3FBD" w:rsidRPr="002B2716" w:rsidTr="00371C7E">
        <w:trPr>
          <w:trHeight w:val="255"/>
        </w:trPr>
        <w:tc>
          <w:tcPr>
            <w:tcW w:w="4500" w:type="dxa"/>
            <w:tcBorders>
              <w:top w:val="single" w:sz="4" w:space="0" w:color="auto"/>
              <w:left w:val="single" w:sz="4" w:space="0" w:color="auto"/>
              <w:bottom w:val="single" w:sz="4" w:space="0" w:color="auto"/>
              <w:right w:val="single" w:sz="4" w:space="0" w:color="auto"/>
            </w:tcBorders>
            <w:noWrap/>
            <w:vAlign w:val="bottom"/>
          </w:tcPr>
          <w:p w:rsidR="00BB3FBD" w:rsidRPr="00371C7E" w:rsidRDefault="00BB3FBD" w:rsidP="00371C7E">
            <w:pPr>
              <w:spacing w:after="0"/>
              <w:rPr>
                <w:szCs w:val="24"/>
              </w:rPr>
            </w:pPr>
            <w:r w:rsidRPr="00371C7E">
              <w:rPr>
                <w:szCs w:val="24"/>
              </w:rPr>
              <w:t># of States</w:t>
            </w:r>
          </w:p>
        </w:tc>
        <w:tc>
          <w:tcPr>
            <w:tcW w:w="1620" w:type="dxa"/>
            <w:tcBorders>
              <w:top w:val="single" w:sz="4" w:space="0" w:color="auto"/>
              <w:left w:val="nil"/>
              <w:bottom w:val="single" w:sz="4" w:space="0" w:color="auto"/>
              <w:right w:val="single" w:sz="4" w:space="0" w:color="auto"/>
            </w:tcBorders>
            <w:noWrap/>
            <w:vAlign w:val="bottom"/>
          </w:tcPr>
          <w:p w:rsidR="00BB3FBD" w:rsidRPr="00371C7E" w:rsidRDefault="00BB3FBD" w:rsidP="00371C7E">
            <w:pPr>
              <w:spacing w:after="0"/>
              <w:rPr>
                <w:b/>
                <w:bCs/>
                <w:szCs w:val="24"/>
              </w:rPr>
            </w:pPr>
            <w:r w:rsidRPr="00371C7E">
              <w:rPr>
                <w:b/>
                <w:bCs/>
                <w:szCs w:val="24"/>
              </w:rPr>
              <w:t>Bargaining Laws</w:t>
            </w:r>
          </w:p>
        </w:tc>
        <w:tc>
          <w:tcPr>
            <w:tcW w:w="880" w:type="dxa"/>
            <w:tcBorders>
              <w:top w:val="single" w:sz="4" w:space="0" w:color="auto"/>
              <w:left w:val="nil"/>
              <w:bottom w:val="single" w:sz="4" w:space="0" w:color="auto"/>
              <w:right w:val="single" w:sz="4" w:space="0" w:color="auto"/>
            </w:tcBorders>
            <w:noWrap/>
            <w:vAlign w:val="bottom"/>
          </w:tcPr>
          <w:p w:rsidR="00BB3FBD" w:rsidRPr="00371C7E" w:rsidRDefault="00BB3FBD" w:rsidP="00371C7E">
            <w:pPr>
              <w:spacing w:after="0"/>
              <w:rPr>
                <w:szCs w:val="24"/>
              </w:rPr>
            </w:pPr>
            <w:r w:rsidRPr="00371C7E">
              <w:rPr>
                <w:szCs w:val="24"/>
              </w:rPr>
              <w:t> </w:t>
            </w:r>
          </w:p>
        </w:tc>
        <w:tc>
          <w:tcPr>
            <w:tcW w:w="760" w:type="dxa"/>
            <w:tcBorders>
              <w:top w:val="single" w:sz="4" w:space="0" w:color="auto"/>
              <w:left w:val="nil"/>
              <w:bottom w:val="single" w:sz="4" w:space="0" w:color="auto"/>
              <w:right w:val="single" w:sz="4" w:space="0" w:color="auto"/>
            </w:tcBorders>
            <w:noWrap/>
            <w:vAlign w:val="bottom"/>
          </w:tcPr>
          <w:p w:rsidR="00BB3FBD" w:rsidRPr="00371C7E" w:rsidRDefault="00BB3FBD" w:rsidP="00371C7E">
            <w:pPr>
              <w:spacing w:after="0"/>
              <w:rPr>
                <w:szCs w:val="24"/>
              </w:rPr>
            </w:pPr>
            <w:r w:rsidRPr="00371C7E">
              <w:rPr>
                <w:szCs w:val="24"/>
              </w:rPr>
              <w:t> </w:t>
            </w:r>
          </w:p>
        </w:tc>
      </w:tr>
      <w:tr w:rsidR="00BB3FBD" w:rsidRPr="002B2716" w:rsidTr="00371C7E">
        <w:trPr>
          <w:trHeight w:val="255"/>
        </w:trPr>
        <w:tc>
          <w:tcPr>
            <w:tcW w:w="4500" w:type="dxa"/>
            <w:tcBorders>
              <w:top w:val="nil"/>
              <w:left w:val="single" w:sz="4" w:space="0" w:color="auto"/>
              <w:bottom w:val="single" w:sz="4" w:space="0" w:color="auto"/>
              <w:right w:val="single" w:sz="4" w:space="0" w:color="auto"/>
            </w:tcBorders>
            <w:noWrap/>
            <w:vAlign w:val="bottom"/>
          </w:tcPr>
          <w:p w:rsidR="00BB3FBD" w:rsidRPr="00371C7E" w:rsidRDefault="00BB3FBD" w:rsidP="00371C7E">
            <w:pPr>
              <w:spacing w:after="0"/>
              <w:rPr>
                <w:szCs w:val="24"/>
              </w:rPr>
            </w:pPr>
            <w:r w:rsidRPr="00371C7E">
              <w:rPr>
                <w:szCs w:val="24"/>
              </w:rPr>
              <w:t>Right to work laws</w:t>
            </w:r>
          </w:p>
        </w:tc>
        <w:tc>
          <w:tcPr>
            <w:tcW w:w="1620" w:type="dxa"/>
            <w:tcBorders>
              <w:top w:val="nil"/>
              <w:left w:val="nil"/>
              <w:bottom w:val="single" w:sz="4" w:space="0" w:color="auto"/>
              <w:right w:val="single" w:sz="4" w:space="0" w:color="auto"/>
            </w:tcBorders>
            <w:noWrap/>
            <w:vAlign w:val="bottom"/>
          </w:tcPr>
          <w:p w:rsidR="00BB3FBD" w:rsidRPr="00371C7E" w:rsidRDefault="00BB3FBD" w:rsidP="00371C7E">
            <w:pPr>
              <w:spacing w:after="0"/>
              <w:rPr>
                <w:szCs w:val="24"/>
              </w:rPr>
            </w:pPr>
            <w:r w:rsidRPr="00371C7E">
              <w:rPr>
                <w:szCs w:val="24"/>
              </w:rPr>
              <w:t>Do not exist</w:t>
            </w:r>
          </w:p>
        </w:tc>
        <w:tc>
          <w:tcPr>
            <w:tcW w:w="880" w:type="dxa"/>
            <w:tcBorders>
              <w:top w:val="nil"/>
              <w:left w:val="nil"/>
              <w:bottom w:val="single" w:sz="4" w:space="0" w:color="auto"/>
              <w:right w:val="single" w:sz="4" w:space="0" w:color="auto"/>
            </w:tcBorders>
            <w:noWrap/>
            <w:vAlign w:val="bottom"/>
          </w:tcPr>
          <w:p w:rsidR="00BB3FBD" w:rsidRPr="00371C7E" w:rsidRDefault="00BB3FBD" w:rsidP="00371C7E">
            <w:pPr>
              <w:spacing w:after="0"/>
              <w:rPr>
                <w:szCs w:val="24"/>
              </w:rPr>
            </w:pPr>
            <w:r w:rsidRPr="00371C7E">
              <w:rPr>
                <w:szCs w:val="24"/>
              </w:rPr>
              <w:t>Do exist</w:t>
            </w:r>
          </w:p>
        </w:tc>
        <w:tc>
          <w:tcPr>
            <w:tcW w:w="760" w:type="dxa"/>
            <w:tcBorders>
              <w:top w:val="nil"/>
              <w:left w:val="nil"/>
              <w:bottom w:val="single" w:sz="4" w:space="0" w:color="auto"/>
              <w:right w:val="single" w:sz="4" w:space="0" w:color="auto"/>
            </w:tcBorders>
            <w:noWrap/>
            <w:vAlign w:val="bottom"/>
          </w:tcPr>
          <w:p w:rsidR="00BB3FBD" w:rsidRPr="00371C7E" w:rsidRDefault="00BB3FBD" w:rsidP="00371C7E">
            <w:pPr>
              <w:spacing w:after="0"/>
              <w:rPr>
                <w:szCs w:val="24"/>
              </w:rPr>
            </w:pPr>
            <w:r w:rsidRPr="00371C7E">
              <w:rPr>
                <w:szCs w:val="24"/>
              </w:rPr>
              <w:t>Total</w:t>
            </w:r>
          </w:p>
        </w:tc>
      </w:tr>
      <w:tr w:rsidR="00BB3FBD" w:rsidRPr="002B2716" w:rsidTr="00371C7E">
        <w:trPr>
          <w:trHeight w:val="255"/>
        </w:trPr>
        <w:tc>
          <w:tcPr>
            <w:tcW w:w="4500" w:type="dxa"/>
            <w:tcBorders>
              <w:top w:val="nil"/>
              <w:left w:val="single" w:sz="4" w:space="0" w:color="auto"/>
              <w:bottom w:val="single" w:sz="4" w:space="0" w:color="auto"/>
              <w:right w:val="single" w:sz="4" w:space="0" w:color="auto"/>
            </w:tcBorders>
            <w:noWrap/>
            <w:vAlign w:val="bottom"/>
          </w:tcPr>
          <w:p w:rsidR="00BB3FBD" w:rsidRPr="00371C7E" w:rsidRDefault="00BB3FBD" w:rsidP="00371C7E">
            <w:pPr>
              <w:spacing w:after="0"/>
              <w:rPr>
                <w:szCs w:val="24"/>
              </w:rPr>
            </w:pPr>
            <w:r w:rsidRPr="00371C7E">
              <w:rPr>
                <w:szCs w:val="24"/>
              </w:rPr>
              <w:t>Do Not Exist</w:t>
            </w:r>
          </w:p>
        </w:tc>
        <w:tc>
          <w:tcPr>
            <w:tcW w:w="1620" w:type="dxa"/>
            <w:tcBorders>
              <w:top w:val="nil"/>
              <w:left w:val="nil"/>
              <w:bottom w:val="single" w:sz="4" w:space="0" w:color="auto"/>
              <w:right w:val="single" w:sz="4" w:space="0" w:color="auto"/>
            </w:tcBorders>
            <w:noWrap/>
            <w:vAlign w:val="bottom"/>
          </w:tcPr>
          <w:p w:rsidR="00BB3FBD" w:rsidRPr="00371C7E" w:rsidRDefault="00BB3FBD" w:rsidP="00371C7E">
            <w:pPr>
              <w:spacing w:after="0"/>
              <w:jc w:val="right"/>
              <w:rPr>
                <w:szCs w:val="24"/>
              </w:rPr>
            </w:pPr>
            <w:r w:rsidRPr="00371C7E">
              <w:rPr>
                <w:szCs w:val="24"/>
              </w:rPr>
              <w:t>10</w:t>
            </w:r>
          </w:p>
        </w:tc>
        <w:tc>
          <w:tcPr>
            <w:tcW w:w="880" w:type="dxa"/>
            <w:tcBorders>
              <w:top w:val="nil"/>
              <w:left w:val="nil"/>
              <w:bottom w:val="single" w:sz="4" w:space="0" w:color="auto"/>
              <w:right w:val="single" w:sz="4" w:space="0" w:color="auto"/>
            </w:tcBorders>
            <w:noWrap/>
            <w:vAlign w:val="bottom"/>
          </w:tcPr>
          <w:p w:rsidR="00BB3FBD" w:rsidRPr="00371C7E" w:rsidRDefault="00BB3FBD" w:rsidP="00371C7E">
            <w:pPr>
              <w:spacing w:after="0"/>
              <w:jc w:val="right"/>
              <w:rPr>
                <w:szCs w:val="24"/>
              </w:rPr>
            </w:pPr>
            <w:r w:rsidRPr="00371C7E">
              <w:rPr>
                <w:szCs w:val="24"/>
              </w:rPr>
              <w:t>20</w:t>
            </w:r>
          </w:p>
        </w:tc>
        <w:tc>
          <w:tcPr>
            <w:tcW w:w="760" w:type="dxa"/>
            <w:tcBorders>
              <w:top w:val="nil"/>
              <w:left w:val="nil"/>
              <w:bottom w:val="single" w:sz="4" w:space="0" w:color="auto"/>
              <w:right w:val="single" w:sz="4" w:space="0" w:color="auto"/>
            </w:tcBorders>
            <w:noWrap/>
            <w:vAlign w:val="bottom"/>
          </w:tcPr>
          <w:p w:rsidR="00BB3FBD" w:rsidRPr="00371C7E" w:rsidRDefault="00BB3FBD" w:rsidP="00371C7E">
            <w:pPr>
              <w:spacing w:after="0"/>
              <w:jc w:val="right"/>
              <w:rPr>
                <w:szCs w:val="24"/>
              </w:rPr>
            </w:pPr>
            <w:r w:rsidRPr="00371C7E">
              <w:rPr>
                <w:szCs w:val="24"/>
              </w:rPr>
              <w:t>30</w:t>
            </w:r>
          </w:p>
        </w:tc>
      </w:tr>
      <w:tr w:rsidR="00BB3FBD" w:rsidRPr="002B2716" w:rsidTr="00371C7E">
        <w:trPr>
          <w:trHeight w:val="255"/>
        </w:trPr>
        <w:tc>
          <w:tcPr>
            <w:tcW w:w="4500" w:type="dxa"/>
            <w:tcBorders>
              <w:top w:val="nil"/>
              <w:left w:val="single" w:sz="4" w:space="0" w:color="auto"/>
              <w:bottom w:val="single" w:sz="4" w:space="0" w:color="auto"/>
              <w:right w:val="single" w:sz="4" w:space="0" w:color="auto"/>
            </w:tcBorders>
            <w:noWrap/>
            <w:vAlign w:val="bottom"/>
          </w:tcPr>
          <w:p w:rsidR="00BB3FBD" w:rsidRPr="00371C7E" w:rsidRDefault="00BB3FBD" w:rsidP="00371C7E">
            <w:pPr>
              <w:spacing w:after="0"/>
              <w:rPr>
                <w:szCs w:val="24"/>
              </w:rPr>
            </w:pPr>
            <w:r w:rsidRPr="00371C7E">
              <w:rPr>
                <w:szCs w:val="24"/>
              </w:rPr>
              <w:t>Do Exist</w:t>
            </w:r>
          </w:p>
        </w:tc>
        <w:tc>
          <w:tcPr>
            <w:tcW w:w="1620" w:type="dxa"/>
            <w:tcBorders>
              <w:top w:val="nil"/>
              <w:left w:val="nil"/>
              <w:bottom w:val="single" w:sz="4" w:space="0" w:color="auto"/>
              <w:right w:val="single" w:sz="4" w:space="0" w:color="auto"/>
            </w:tcBorders>
            <w:noWrap/>
            <w:vAlign w:val="bottom"/>
          </w:tcPr>
          <w:p w:rsidR="00BB3FBD" w:rsidRPr="00371C7E" w:rsidRDefault="00BB3FBD" w:rsidP="00371C7E">
            <w:pPr>
              <w:spacing w:after="0"/>
              <w:jc w:val="right"/>
              <w:rPr>
                <w:szCs w:val="24"/>
              </w:rPr>
            </w:pPr>
            <w:r w:rsidRPr="00371C7E">
              <w:rPr>
                <w:szCs w:val="24"/>
              </w:rPr>
              <w:t>13</w:t>
            </w:r>
          </w:p>
        </w:tc>
        <w:tc>
          <w:tcPr>
            <w:tcW w:w="880" w:type="dxa"/>
            <w:tcBorders>
              <w:top w:val="nil"/>
              <w:left w:val="nil"/>
              <w:bottom w:val="single" w:sz="4" w:space="0" w:color="auto"/>
              <w:right w:val="single" w:sz="4" w:space="0" w:color="auto"/>
            </w:tcBorders>
            <w:noWrap/>
            <w:vAlign w:val="bottom"/>
          </w:tcPr>
          <w:p w:rsidR="00BB3FBD" w:rsidRPr="00371C7E" w:rsidRDefault="00BB3FBD" w:rsidP="00371C7E">
            <w:pPr>
              <w:spacing w:after="0"/>
              <w:jc w:val="right"/>
              <w:rPr>
                <w:szCs w:val="24"/>
              </w:rPr>
            </w:pPr>
            <w:r w:rsidRPr="00371C7E">
              <w:rPr>
                <w:szCs w:val="24"/>
              </w:rPr>
              <w:t>7</w:t>
            </w:r>
          </w:p>
        </w:tc>
        <w:tc>
          <w:tcPr>
            <w:tcW w:w="760" w:type="dxa"/>
            <w:tcBorders>
              <w:top w:val="nil"/>
              <w:left w:val="nil"/>
              <w:bottom w:val="single" w:sz="4" w:space="0" w:color="auto"/>
              <w:right w:val="single" w:sz="4" w:space="0" w:color="auto"/>
            </w:tcBorders>
            <w:noWrap/>
            <w:vAlign w:val="bottom"/>
          </w:tcPr>
          <w:p w:rsidR="00BB3FBD" w:rsidRPr="00371C7E" w:rsidRDefault="00BB3FBD" w:rsidP="00371C7E">
            <w:pPr>
              <w:spacing w:after="0"/>
              <w:jc w:val="right"/>
              <w:rPr>
                <w:szCs w:val="24"/>
              </w:rPr>
            </w:pPr>
            <w:r w:rsidRPr="00371C7E">
              <w:rPr>
                <w:szCs w:val="24"/>
              </w:rPr>
              <w:t>20</w:t>
            </w:r>
          </w:p>
        </w:tc>
      </w:tr>
      <w:tr w:rsidR="00BB3FBD" w:rsidRPr="002B2716" w:rsidTr="00371C7E">
        <w:trPr>
          <w:trHeight w:val="255"/>
        </w:trPr>
        <w:tc>
          <w:tcPr>
            <w:tcW w:w="4500" w:type="dxa"/>
            <w:tcBorders>
              <w:top w:val="nil"/>
              <w:left w:val="single" w:sz="4" w:space="0" w:color="auto"/>
              <w:bottom w:val="single" w:sz="4" w:space="0" w:color="auto"/>
              <w:right w:val="single" w:sz="4" w:space="0" w:color="auto"/>
            </w:tcBorders>
            <w:noWrap/>
            <w:vAlign w:val="bottom"/>
          </w:tcPr>
          <w:p w:rsidR="00BB3FBD" w:rsidRPr="00371C7E" w:rsidRDefault="00BB3FBD" w:rsidP="00371C7E">
            <w:pPr>
              <w:spacing w:after="0"/>
              <w:rPr>
                <w:szCs w:val="24"/>
              </w:rPr>
            </w:pPr>
            <w:r w:rsidRPr="00371C7E">
              <w:rPr>
                <w:szCs w:val="24"/>
              </w:rPr>
              <w:t>Total</w:t>
            </w:r>
          </w:p>
        </w:tc>
        <w:tc>
          <w:tcPr>
            <w:tcW w:w="1620" w:type="dxa"/>
            <w:tcBorders>
              <w:top w:val="nil"/>
              <w:left w:val="nil"/>
              <w:bottom w:val="single" w:sz="4" w:space="0" w:color="auto"/>
              <w:right w:val="single" w:sz="4" w:space="0" w:color="auto"/>
            </w:tcBorders>
            <w:noWrap/>
            <w:vAlign w:val="bottom"/>
          </w:tcPr>
          <w:p w:rsidR="00BB3FBD" w:rsidRPr="00371C7E" w:rsidRDefault="00BB3FBD" w:rsidP="00371C7E">
            <w:pPr>
              <w:spacing w:after="0"/>
              <w:jc w:val="right"/>
              <w:rPr>
                <w:szCs w:val="24"/>
              </w:rPr>
            </w:pPr>
            <w:r w:rsidRPr="00371C7E">
              <w:rPr>
                <w:szCs w:val="24"/>
              </w:rPr>
              <w:t>23</w:t>
            </w:r>
          </w:p>
        </w:tc>
        <w:tc>
          <w:tcPr>
            <w:tcW w:w="880" w:type="dxa"/>
            <w:tcBorders>
              <w:top w:val="nil"/>
              <w:left w:val="nil"/>
              <w:bottom w:val="single" w:sz="4" w:space="0" w:color="auto"/>
              <w:right w:val="single" w:sz="4" w:space="0" w:color="auto"/>
            </w:tcBorders>
            <w:noWrap/>
            <w:vAlign w:val="bottom"/>
          </w:tcPr>
          <w:p w:rsidR="00BB3FBD" w:rsidRPr="00371C7E" w:rsidRDefault="00BB3FBD" w:rsidP="00371C7E">
            <w:pPr>
              <w:spacing w:after="0"/>
              <w:jc w:val="right"/>
              <w:rPr>
                <w:szCs w:val="24"/>
              </w:rPr>
            </w:pPr>
            <w:r w:rsidRPr="00371C7E">
              <w:rPr>
                <w:szCs w:val="24"/>
              </w:rPr>
              <w:t>27</w:t>
            </w:r>
          </w:p>
        </w:tc>
        <w:tc>
          <w:tcPr>
            <w:tcW w:w="760" w:type="dxa"/>
            <w:tcBorders>
              <w:top w:val="nil"/>
              <w:left w:val="nil"/>
              <w:bottom w:val="single" w:sz="4" w:space="0" w:color="auto"/>
              <w:right w:val="single" w:sz="4" w:space="0" w:color="auto"/>
            </w:tcBorders>
            <w:noWrap/>
            <w:vAlign w:val="bottom"/>
          </w:tcPr>
          <w:p w:rsidR="00BB3FBD" w:rsidRPr="00371C7E" w:rsidRDefault="00BB3FBD" w:rsidP="00371C7E">
            <w:pPr>
              <w:spacing w:after="0"/>
              <w:jc w:val="right"/>
              <w:rPr>
                <w:szCs w:val="24"/>
              </w:rPr>
            </w:pPr>
            <w:r w:rsidRPr="00371C7E">
              <w:rPr>
                <w:szCs w:val="24"/>
              </w:rPr>
              <w:t>50</w:t>
            </w:r>
          </w:p>
        </w:tc>
      </w:tr>
    </w:tbl>
    <w:p w:rsidR="00BB3FBD" w:rsidRDefault="00BB3FBD" w:rsidP="00ED266D">
      <w:pPr>
        <w:tabs>
          <w:tab w:val="left" w:pos="5272"/>
        </w:tabs>
        <w:spacing w:after="0"/>
        <w:ind w:left="360"/>
        <w:rPr>
          <w:szCs w:val="24"/>
        </w:rPr>
      </w:pPr>
    </w:p>
    <w:p w:rsidR="00BB3FBD" w:rsidRDefault="00BB3FBD" w:rsidP="00ED266D">
      <w:pPr>
        <w:tabs>
          <w:tab w:val="left" w:pos="5272"/>
        </w:tabs>
        <w:spacing w:after="0"/>
        <w:ind w:left="360"/>
        <w:rPr>
          <w:szCs w:val="24"/>
        </w:rPr>
      </w:pPr>
    </w:p>
    <w:p w:rsidR="00BB3FBD" w:rsidRDefault="00BB3FBD" w:rsidP="00ED266D">
      <w:pPr>
        <w:tabs>
          <w:tab w:val="left" w:pos="5272"/>
        </w:tabs>
        <w:spacing w:after="0"/>
        <w:ind w:left="360"/>
        <w:rPr>
          <w:szCs w:val="24"/>
        </w:rPr>
      </w:pPr>
      <w:r>
        <w:rPr>
          <w:noProof/>
        </w:rPr>
        <w:pict>
          <v:shape id="_x0000_s1065" type="#_x0000_t202" style="position:absolute;left:0;text-align:left;margin-left:420pt;margin-top:160.05pt;width:81pt;height:18pt;z-index:251665408" stroked="f">
            <v:textbox>
              <w:txbxContent>
                <w:p w:rsidR="00BB3FBD" w:rsidRPr="00A373A3" w:rsidRDefault="00BB3FBD" w:rsidP="00A373A3">
                  <w:r>
                    <w:t>02-43</w:t>
                  </w:r>
                </w:p>
              </w:txbxContent>
            </v:textbox>
          </v:shape>
        </w:pict>
      </w:r>
      <w:r>
        <w:rPr>
          <w:szCs w:val="24"/>
        </w:rPr>
        <w:br w:type="page"/>
      </w:r>
      <w:r w:rsidRPr="002C3ED4">
        <w:rPr>
          <w:szCs w:val="24"/>
        </w:rPr>
        <w:t>28. Construct box plots and dot</w:t>
      </w:r>
      <w:r w:rsidRPr="002C3ED4">
        <w:rPr>
          <w:rFonts w:ascii="Cambria Math" w:hAnsi="Cambria Math" w:cs="Cambria Math"/>
          <w:szCs w:val="24"/>
        </w:rPr>
        <w:t>‐</w:t>
      </w:r>
      <w:r w:rsidRPr="002C3ED4">
        <w:rPr>
          <w:szCs w:val="24"/>
        </w:rPr>
        <w:t>scale diagrams for each of the variables in the data set Ohio Education Performance. What conclusions can you draw from them? Are any possible outliers evident?</w:t>
      </w:r>
    </w:p>
    <w:p w:rsidR="00BB3FBD" w:rsidRDefault="00BB3FBD" w:rsidP="00ED266D">
      <w:pPr>
        <w:tabs>
          <w:tab w:val="left" w:pos="5272"/>
        </w:tabs>
        <w:spacing w:after="0"/>
        <w:ind w:left="360"/>
        <w:rPr>
          <w:szCs w:val="24"/>
        </w:rPr>
      </w:pPr>
    </w:p>
    <w:p w:rsidR="00BB3FBD" w:rsidRDefault="00BB3FBD" w:rsidP="00ED266D">
      <w:pPr>
        <w:tabs>
          <w:tab w:val="left" w:pos="5272"/>
        </w:tabs>
        <w:spacing w:after="0"/>
        <w:ind w:left="360"/>
        <w:rPr>
          <w:b/>
          <w:szCs w:val="24"/>
        </w:rPr>
      </w:pPr>
      <w:r w:rsidRPr="00A92184">
        <w:rPr>
          <w:b/>
          <w:szCs w:val="24"/>
        </w:rPr>
        <w:t>Answer:</w:t>
      </w:r>
    </w:p>
    <w:p w:rsidR="00BB3FBD" w:rsidRDefault="00BB3FBD" w:rsidP="00ED266D">
      <w:pPr>
        <w:tabs>
          <w:tab w:val="left" w:pos="5272"/>
        </w:tabs>
        <w:spacing w:after="0"/>
        <w:ind w:left="360"/>
        <w:rPr>
          <w:b/>
          <w:szCs w:val="24"/>
        </w:rPr>
      </w:pPr>
    </w:p>
    <w:p w:rsidR="00BB3FBD" w:rsidRDefault="00BB3FBD" w:rsidP="00ED266D">
      <w:pPr>
        <w:tabs>
          <w:tab w:val="left" w:pos="5272"/>
        </w:tabs>
        <w:spacing w:after="0"/>
        <w:ind w:left="360"/>
        <w:rPr>
          <w:b/>
          <w:szCs w:val="24"/>
        </w:rPr>
      </w:pPr>
      <w:r w:rsidRPr="002B2716">
        <w:rPr>
          <w:b/>
          <w:noProof/>
          <w:szCs w:val="24"/>
        </w:rPr>
        <w:pict>
          <v:shape id="Picture 8" o:spid="_x0000_i1042" type="#_x0000_t75" style="width:450.75pt;height:273pt;visibility:visible">
            <v:imagedata r:id="rId17" o:title=""/>
          </v:shape>
        </w:pict>
      </w:r>
    </w:p>
    <w:p w:rsidR="00BB3FBD" w:rsidRDefault="00BB3FBD" w:rsidP="00ED266D">
      <w:pPr>
        <w:tabs>
          <w:tab w:val="left" w:pos="5272"/>
        </w:tabs>
        <w:spacing w:after="0"/>
        <w:ind w:left="360"/>
        <w:rPr>
          <w:b/>
          <w:szCs w:val="24"/>
        </w:rPr>
      </w:pPr>
    </w:p>
    <w:p w:rsidR="00BB3FBD" w:rsidRDefault="00BB3FBD" w:rsidP="00ED266D">
      <w:pPr>
        <w:tabs>
          <w:tab w:val="left" w:pos="5272"/>
        </w:tabs>
        <w:spacing w:after="0"/>
        <w:ind w:left="360"/>
        <w:rPr>
          <w:b/>
          <w:szCs w:val="24"/>
        </w:rPr>
      </w:pPr>
      <w:r>
        <w:rPr>
          <w:noProof/>
        </w:rPr>
        <w:pict>
          <v:shape id="_x0000_s1066" type="#_x0000_t202" style="position:absolute;left:0;text-align:left;margin-left:414pt;margin-top:279.3pt;width:81pt;height:18pt;z-index:251666432" stroked="f">
            <v:textbox>
              <w:txbxContent>
                <w:p w:rsidR="00BB3FBD" w:rsidRPr="00A373A3" w:rsidRDefault="00BB3FBD" w:rsidP="00A373A3">
                  <w:r>
                    <w:t>02-44</w:t>
                  </w:r>
                </w:p>
              </w:txbxContent>
            </v:textbox>
          </v:shape>
        </w:pict>
      </w:r>
    </w:p>
    <w:p w:rsidR="00BB3FBD" w:rsidRDefault="00BB3FBD" w:rsidP="00ED266D">
      <w:pPr>
        <w:tabs>
          <w:tab w:val="left" w:pos="5272"/>
        </w:tabs>
        <w:spacing w:after="0"/>
        <w:ind w:left="360"/>
        <w:rPr>
          <w:b/>
          <w:szCs w:val="24"/>
        </w:rPr>
      </w:pPr>
      <w:r w:rsidRPr="002B2716">
        <w:rPr>
          <w:b/>
          <w:noProof/>
          <w:szCs w:val="24"/>
        </w:rPr>
        <w:pict>
          <v:shape id="Picture 9" o:spid="_x0000_i1043" type="#_x0000_t75" style="width:449.25pt;height:270.75pt;visibility:visible">
            <v:imagedata r:id="rId18" o:title=""/>
          </v:shape>
        </w:pict>
      </w:r>
    </w:p>
    <w:p w:rsidR="00BB3FBD" w:rsidRDefault="00BB3FBD" w:rsidP="00ED266D">
      <w:pPr>
        <w:tabs>
          <w:tab w:val="left" w:pos="5272"/>
        </w:tabs>
        <w:spacing w:after="0"/>
        <w:ind w:left="360"/>
        <w:rPr>
          <w:b/>
          <w:szCs w:val="24"/>
        </w:rPr>
      </w:pPr>
    </w:p>
    <w:p w:rsidR="00BB3FBD" w:rsidRDefault="00BB3FBD" w:rsidP="00ED266D">
      <w:pPr>
        <w:tabs>
          <w:tab w:val="left" w:pos="5272"/>
        </w:tabs>
        <w:spacing w:after="0"/>
        <w:ind w:left="360"/>
        <w:rPr>
          <w:b/>
          <w:szCs w:val="24"/>
        </w:rPr>
      </w:pPr>
      <w:r w:rsidRPr="002B2716">
        <w:rPr>
          <w:b/>
          <w:noProof/>
          <w:szCs w:val="24"/>
        </w:rPr>
        <w:pict>
          <v:shape id="Picture 10" o:spid="_x0000_i1044" type="#_x0000_t75" style="width:450.75pt;height:271.5pt;visibility:visible">
            <v:imagedata r:id="rId19" o:title=""/>
          </v:shape>
        </w:pict>
      </w:r>
    </w:p>
    <w:p w:rsidR="00BB3FBD" w:rsidRDefault="00BB3FBD" w:rsidP="00ED266D">
      <w:pPr>
        <w:tabs>
          <w:tab w:val="left" w:pos="5272"/>
        </w:tabs>
        <w:spacing w:after="0"/>
        <w:ind w:left="360"/>
        <w:rPr>
          <w:b/>
          <w:szCs w:val="24"/>
        </w:rPr>
      </w:pPr>
      <w:r>
        <w:rPr>
          <w:noProof/>
        </w:rPr>
        <w:pict>
          <v:shape id="_x0000_s1067" type="#_x0000_t202" style="position:absolute;left:0;text-align:left;margin-left:414pt;margin-top:163.5pt;width:81pt;height:18pt;z-index:251667456" stroked="f">
            <v:textbox>
              <w:txbxContent>
                <w:p w:rsidR="00BB3FBD" w:rsidRPr="00A373A3" w:rsidRDefault="00BB3FBD" w:rsidP="00A373A3">
                  <w:r>
                    <w:t>02-45</w:t>
                  </w:r>
                </w:p>
              </w:txbxContent>
            </v:textbox>
          </v:shape>
        </w:pict>
      </w:r>
    </w:p>
    <w:p w:rsidR="00BB3FBD" w:rsidRDefault="00BB3FBD" w:rsidP="00ED266D">
      <w:pPr>
        <w:tabs>
          <w:tab w:val="left" w:pos="5272"/>
        </w:tabs>
        <w:spacing w:after="0"/>
        <w:ind w:left="360"/>
        <w:rPr>
          <w:b/>
          <w:szCs w:val="24"/>
        </w:rPr>
      </w:pPr>
      <w:r w:rsidRPr="002B2716">
        <w:rPr>
          <w:b/>
          <w:noProof/>
          <w:szCs w:val="24"/>
        </w:rPr>
        <w:pict>
          <v:shape id="Picture 11" o:spid="_x0000_i1045" type="#_x0000_t75" style="width:449.25pt;height:271.5pt;visibility:visible">
            <v:imagedata r:id="rId20" o:title=""/>
          </v:shape>
        </w:pict>
      </w:r>
    </w:p>
    <w:p w:rsidR="00BB3FBD" w:rsidRDefault="00BB3FBD" w:rsidP="00ED266D">
      <w:pPr>
        <w:tabs>
          <w:tab w:val="left" w:pos="5272"/>
        </w:tabs>
        <w:spacing w:after="0"/>
        <w:ind w:left="360"/>
        <w:rPr>
          <w:b/>
          <w:szCs w:val="24"/>
        </w:rPr>
      </w:pPr>
    </w:p>
    <w:p w:rsidR="00BB3FBD" w:rsidRDefault="00BB3FBD" w:rsidP="00ED266D">
      <w:pPr>
        <w:tabs>
          <w:tab w:val="left" w:pos="5272"/>
        </w:tabs>
        <w:spacing w:after="0"/>
        <w:ind w:left="360"/>
        <w:rPr>
          <w:b/>
          <w:szCs w:val="24"/>
        </w:rPr>
      </w:pPr>
    </w:p>
    <w:p w:rsidR="00BB3FBD" w:rsidRDefault="00BB3FBD" w:rsidP="00ED266D">
      <w:pPr>
        <w:tabs>
          <w:tab w:val="left" w:pos="5272"/>
        </w:tabs>
        <w:spacing w:after="0"/>
        <w:ind w:left="360"/>
        <w:rPr>
          <w:b/>
          <w:szCs w:val="24"/>
        </w:rPr>
      </w:pPr>
      <w:r w:rsidRPr="002B2716">
        <w:rPr>
          <w:b/>
          <w:noProof/>
          <w:szCs w:val="24"/>
        </w:rPr>
        <w:pict>
          <v:shape id="Picture 12" o:spid="_x0000_i1046" type="#_x0000_t75" style="width:447.75pt;height:270.75pt;visibility:visible">
            <v:imagedata r:id="rId21" o:title=""/>
          </v:shape>
        </w:pict>
      </w:r>
    </w:p>
    <w:p w:rsidR="00BB3FBD" w:rsidRDefault="00BB3FBD" w:rsidP="00ED266D">
      <w:pPr>
        <w:tabs>
          <w:tab w:val="left" w:pos="5272"/>
        </w:tabs>
        <w:spacing w:after="0"/>
        <w:ind w:left="360"/>
        <w:rPr>
          <w:b/>
          <w:szCs w:val="24"/>
        </w:rPr>
      </w:pPr>
      <w:r>
        <w:rPr>
          <w:noProof/>
        </w:rPr>
        <w:pict>
          <v:shape id="_x0000_s1068" type="#_x0000_t202" style="position:absolute;left:0;text-align:left;margin-left:423pt;margin-top:159.05pt;width:81pt;height:18pt;z-index:251668480" stroked="f">
            <v:textbox>
              <w:txbxContent>
                <w:p w:rsidR="00BB3FBD" w:rsidRPr="00A373A3" w:rsidRDefault="00BB3FBD" w:rsidP="00A373A3">
                  <w:r>
                    <w:t>02-46</w:t>
                  </w:r>
                </w:p>
              </w:txbxContent>
            </v:textbox>
          </v:shape>
        </w:pict>
      </w:r>
    </w:p>
    <w:p w:rsidR="00BB3FBD" w:rsidRDefault="00BB3FBD" w:rsidP="00ED266D">
      <w:pPr>
        <w:tabs>
          <w:tab w:val="left" w:pos="5272"/>
        </w:tabs>
        <w:spacing w:after="0"/>
        <w:ind w:left="360"/>
        <w:rPr>
          <w:b/>
          <w:szCs w:val="24"/>
        </w:rPr>
      </w:pPr>
      <w:r w:rsidRPr="002B2716">
        <w:rPr>
          <w:b/>
          <w:noProof/>
          <w:szCs w:val="24"/>
        </w:rPr>
        <w:pict>
          <v:shape id="Picture 13" o:spid="_x0000_i1047" type="#_x0000_t75" style="width:450pt;height:273pt;visibility:visible">
            <v:imagedata r:id="rId22" o:title=""/>
          </v:shape>
        </w:pict>
      </w:r>
    </w:p>
    <w:p w:rsidR="00BB3FBD" w:rsidRDefault="00BB3FBD" w:rsidP="00ED266D">
      <w:pPr>
        <w:tabs>
          <w:tab w:val="left" w:pos="5272"/>
        </w:tabs>
        <w:spacing w:after="0"/>
        <w:ind w:left="360"/>
        <w:rPr>
          <w:b/>
          <w:szCs w:val="24"/>
        </w:rPr>
      </w:pPr>
    </w:p>
    <w:p w:rsidR="00BB3FBD" w:rsidRDefault="00BB3FBD" w:rsidP="00ED266D">
      <w:pPr>
        <w:tabs>
          <w:tab w:val="left" w:pos="5272"/>
        </w:tabs>
        <w:spacing w:after="0"/>
        <w:ind w:left="360"/>
        <w:rPr>
          <w:b/>
          <w:szCs w:val="24"/>
        </w:rPr>
      </w:pPr>
    </w:p>
    <w:p w:rsidR="00BB3FBD" w:rsidRDefault="00BB3FBD" w:rsidP="00ED266D">
      <w:pPr>
        <w:tabs>
          <w:tab w:val="left" w:pos="5272"/>
        </w:tabs>
        <w:spacing w:after="0"/>
        <w:ind w:left="360"/>
        <w:rPr>
          <w:b/>
          <w:szCs w:val="24"/>
        </w:rPr>
      </w:pPr>
    </w:p>
    <w:p w:rsidR="00BB3FBD" w:rsidRDefault="00BB3FBD" w:rsidP="00ED266D">
      <w:pPr>
        <w:tabs>
          <w:tab w:val="left" w:pos="5272"/>
        </w:tabs>
        <w:spacing w:after="0"/>
        <w:ind w:left="360"/>
        <w:rPr>
          <w:b/>
          <w:szCs w:val="24"/>
        </w:rPr>
      </w:pPr>
    </w:p>
    <w:p w:rsidR="00BB3FBD" w:rsidRDefault="00BB3FBD" w:rsidP="00ED266D">
      <w:pPr>
        <w:tabs>
          <w:tab w:val="left" w:pos="5272"/>
        </w:tabs>
        <w:spacing w:after="0"/>
        <w:ind w:left="360"/>
        <w:rPr>
          <w:b/>
          <w:szCs w:val="24"/>
        </w:rPr>
      </w:pPr>
    </w:p>
    <w:p w:rsidR="00BB3FBD" w:rsidRDefault="00BB3FBD" w:rsidP="00ED266D">
      <w:pPr>
        <w:tabs>
          <w:tab w:val="left" w:pos="5272"/>
        </w:tabs>
        <w:spacing w:after="0"/>
        <w:ind w:left="360"/>
        <w:rPr>
          <w:b/>
          <w:szCs w:val="24"/>
        </w:rPr>
      </w:pPr>
    </w:p>
    <w:p w:rsidR="00BB3FBD" w:rsidRDefault="00BB3FBD" w:rsidP="00ED266D">
      <w:pPr>
        <w:tabs>
          <w:tab w:val="left" w:pos="5272"/>
        </w:tabs>
        <w:spacing w:after="0"/>
        <w:ind w:left="360"/>
        <w:rPr>
          <w:b/>
          <w:szCs w:val="24"/>
        </w:rPr>
      </w:pPr>
    </w:p>
    <w:p w:rsidR="00BB3FBD" w:rsidRDefault="00BB3FBD" w:rsidP="00ED266D">
      <w:pPr>
        <w:tabs>
          <w:tab w:val="left" w:pos="5272"/>
        </w:tabs>
        <w:spacing w:after="0"/>
        <w:ind w:left="360"/>
        <w:rPr>
          <w:b/>
          <w:szCs w:val="24"/>
        </w:rPr>
      </w:pPr>
    </w:p>
    <w:p w:rsidR="00BB3FBD" w:rsidRDefault="00BB3FBD" w:rsidP="00ED266D">
      <w:pPr>
        <w:tabs>
          <w:tab w:val="left" w:pos="5272"/>
        </w:tabs>
        <w:spacing w:after="0"/>
        <w:ind w:left="360"/>
        <w:rPr>
          <w:b/>
          <w:szCs w:val="24"/>
        </w:rPr>
      </w:pPr>
    </w:p>
    <w:p w:rsidR="00BB3FBD" w:rsidRDefault="00BB3FBD" w:rsidP="00ED266D">
      <w:pPr>
        <w:tabs>
          <w:tab w:val="left" w:pos="5272"/>
        </w:tabs>
        <w:spacing w:after="0"/>
        <w:ind w:left="360"/>
        <w:rPr>
          <w:b/>
          <w:szCs w:val="24"/>
        </w:rPr>
      </w:pPr>
    </w:p>
    <w:p w:rsidR="00BB3FBD" w:rsidRDefault="00BB3FBD" w:rsidP="00ED266D">
      <w:pPr>
        <w:tabs>
          <w:tab w:val="left" w:pos="5272"/>
        </w:tabs>
        <w:spacing w:after="0"/>
        <w:ind w:left="360"/>
        <w:rPr>
          <w:b/>
          <w:szCs w:val="24"/>
        </w:rPr>
      </w:pPr>
    </w:p>
    <w:p w:rsidR="00BB3FBD" w:rsidRDefault="00BB3FBD" w:rsidP="00ED266D">
      <w:pPr>
        <w:tabs>
          <w:tab w:val="left" w:pos="5272"/>
        </w:tabs>
        <w:spacing w:after="0"/>
        <w:ind w:left="360"/>
        <w:rPr>
          <w:b/>
          <w:szCs w:val="24"/>
        </w:rPr>
      </w:pPr>
      <w:r>
        <w:rPr>
          <w:noProof/>
        </w:rPr>
        <w:pict>
          <v:shape id="_x0000_s1069" type="#_x0000_t202" style="position:absolute;left:0;text-align:left;margin-left:6in;margin-top:295.25pt;width:81pt;height:18pt;z-index:251669504" stroked="f">
            <v:textbox>
              <w:txbxContent>
                <w:p w:rsidR="00BB3FBD" w:rsidRPr="00A373A3" w:rsidRDefault="00BB3FBD" w:rsidP="00A373A3">
                  <w:r>
                    <w:t>02-47</w:t>
                  </w:r>
                </w:p>
              </w:txbxContent>
            </v:textbox>
          </v:shape>
        </w:pict>
      </w:r>
    </w:p>
    <w:p w:rsidR="00BB3FBD" w:rsidRPr="00780DB6" w:rsidRDefault="00BB3FBD" w:rsidP="00ED266D">
      <w:pPr>
        <w:tabs>
          <w:tab w:val="left" w:pos="5272"/>
        </w:tabs>
        <w:spacing w:after="0"/>
        <w:ind w:left="360"/>
        <w:rPr>
          <w:szCs w:val="24"/>
        </w:rPr>
      </w:pPr>
      <w:r w:rsidRPr="00227AFC">
        <w:rPr>
          <w:noProof/>
        </w:rPr>
        <w:pict>
          <v:shape id="Chart 6" o:spid="_x0000_i1048" type="#_x0000_t75" style="width:355.5pt;height:283.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">
            <v:imagedata r:id="rId23" o:title=""/>
            <o:lock v:ext="edit" aspectratio="f"/>
          </v:shape>
        </w:pict>
      </w:r>
    </w:p>
    <w:p w:rsidR="00BB3FBD" w:rsidRDefault="00BB3FBD" w:rsidP="00ED266D">
      <w:pPr>
        <w:tabs>
          <w:tab w:val="left" w:pos="5272"/>
        </w:tabs>
        <w:spacing w:after="0"/>
        <w:ind w:left="360"/>
        <w:rPr>
          <w:szCs w:val="24"/>
        </w:rPr>
      </w:pPr>
    </w:p>
    <w:p w:rsidR="00BB3FBD" w:rsidRDefault="00BB3FBD" w:rsidP="00ED266D">
      <w:pPr>
        <w:tabs>
          <w:tab w:val="left" w:pos="5272"/>
        </w:tabs>
        <w:spacing w:after="0"/>
        <w:ind w:left="360"/>
        <w:rPr>
          <w:szCs w:val="24"/>
        </w:rPr>
      </w:pPr>
      <w:r w:rsidRPr="00651141">
        <w:rPr>
          <w:szCs w:val="24"/>
        </w:rPr>
        <w:t>Each of the individual field categories are skewed to the left.</w:t>
      </w:r>
      <w:r>
        <w:rPr>
          <w:szCs w:val="24"/>
        </w:rPr>
        <w:t xml:space="preserve"> </w:t>
      </w:r>
      <w:r w:rsidRPr="00651141">
        <w:rPr>
          <w:szCs w:val="24"/>
        </w:rPr>
        <w:t>The overall category appears to not be skewed.</w:t>
      </w:r>
      <w:r>
        <w:rPr>
          <w:szCs w:val="24"/>
        </w:rPr>
        <w:t xml:space="preserve"> </w:t>
      </w:r>
      <w:r w:rsidRPr="00651141">
        <w:rPr>
          <w:szCs w:val="24"/>
        </w:rPr>
        <w:t>Reading and writing scores are the highest, followed by</w:t>
      </w:r>
      <w:r>
        <w:rPr>
          <w:szCs w:val="24"/>
        </w:rPr>
        <w:t xml:space="preserve"> </w:t>
      </w:r>
      <w:r w:rsidRPr="00651141">
        <w:rPr>
          <w:szCs w:val="24"/>
        </w:rPr>
        <w:t>citizenship and science.  Math scores are the lowest.</w:t>
      </w:r>
    </w:p>
    <w:p w:rsidR="00BB3FBD" w:rsidRPr="00651141" w:rsidRDefault="00BB3FBD" w:rsidP="00ED266D">
      <w:pPr>
        <w:tabs>
          <w:tab w:val="left" w:pos="5272"/>
        </w:tabs>
        <w:spacing w:after="0"/>
        <w:ind w:left="360"/>
        <w:rPr>
          <w:szCs w:val="24"/>
        </w:rPr>
      </w:pPr>
    </w:p>
    <w:p w:rsidR="00BB3FBD" w:rsidRPr="009746D1" w:rsidRDefault="00BB3FBD" w:rsidP="00651141">
      <w:pPr>
        <w:tabs>
          <w:tab w:val="left" w:pos="5272"/>
        </w:tabs>
        <w:spacing w:after="0"/>
        <w:ind w:left="360"/>
        <w:rPr>
          <w:szCs w:val="24"/>
        </w:rPr>
      </w:pPr>
    </w:p>
    <w:p w:rsidR="00BB3FBD" w:rsidRPr="009746D1" w:rsidRDefault="00BB3FBD" w:rsidP="00651141">
      <w:pPr>
        <w:tabs>
          <w:tab w:val="left" w:pos="5272"/>
        </w:tabs>
        <w:spacing w:after="0"/>
        <w:ind w:left="360"/>
        <w:rPr>
          <w:szCs w:val="24"/>
        </w:rPr>
      </w:pPr>
      <w:r w:rsidRPr="009746D1">
        <w:rPr>
          <w:szCs w:val="24"/>
        </w:rPr>
        <w:t>On the dot charts, the math scores are very spread out and the writing scores are concentrated together.</w:t>
      </w:r>
    </w:p>
    <w:p w:rsidR="00BB3FBD" w:rsidRDefault="00BB3FBD" w:rsidP="00ED266D">
      <w:pPr>
        <w:tabs>
          <w:tab w:val="left" w:pos="5272"/>
        </w:tabs>
        <w:spacing w:after="0"/>
        <w:ind w:left="360"/>
        <w:rPr>
          <w:szCs w:val="24"/>
        </w:rPr>
      </w:pPr>
      <w:r>
        <w:rPr>
          <w:noProof/>
        </w:rPr>
        <w:pict>
          <v:shape id="_x0000_s1070" type="#_x0000_t202" style="position:absolute;left:0;text-align:left;margin-left:423pt;margin-top:335.4pt;width:81pt;height:18pt;z-index:251670528" stroked="f">
            <v:textbox>
              <w:txbxContent>
                <w:p w:rsidR="00BB3FBD" w:rsidRPr="00A373A3" w:rsidRDefault="00BB3FBD" w:rsidP="00A373A3">
                  <w:r>
                    <w:t>02-48</w:t>
                  </w:r>
                </w:p>
              </w:txbxContent>
            </v:textbox>
          </v:shape>
        </w:pict>
      </w:r>
      <w:r>
        <w:rPr>
          <w:szCs w:val="24"/>
        </w:rPr>
        <w:br w:type="page"/>
      </w:r>
    </w:p>
    <w:p w:rsidR="00BB3FBD" w:rsidRPr="00672301" w:rsidRDefault="00BB3FBD" w:rsidP="00672301">
      <w:pPr>
        <w:tabs>
          <w:tab w:val="left" w:pos="5272"/>
        </w:tabs>
        <w:spacing w:after="0"/>
        <w:ind w:left="360"/>
        <w:rPr>
          <w:szCs w:val="24"/>
        </w:rPr>
      </w:pPr>
      <w:r w:rsidRPr="00A373A3">
        <w:t>29. A producer of computer</w:t>
      </w:r>
      <w:r w:rsidRPr="00A373A3">
        <w:rPr>
          <w:rFonts w:ascii="MS Mincho" w:eastAsia="MS Mincho" w:hAnsi="MS Mincho" w:cs="MS Mincho" w:hint="eastAsia"/>
        </w:rPr>
        <w:t>‐</w:t>
      </w:r>
      <w:r w:rsidRPr="00A373A3">
        <w:t>aided design software for the aerospace industry receives numerous calls for technical support. Tracking software is used to monitor response and resolution times. In addition, the company surveys customers who request support using</w:t>
      </w:r>
      <w:r w:rsidRPr="00672301">
        <w:rPr>
          <w:szCs w:val="24"/>
        </w:rPr>
        <w:t xml:space="preserve"> the following scale:</w:t>
      </w:r>
    </w:p>
    <w:p w:rsidR="00BB3FBD" w:rsidRPr="00672301" w:rsidRDefault="00BB3FBD" w:rsidP="00672301">
      <w:pPr>
        <w:tabs>
          <w:tab w:val="left" w:pos="5272"/>
        </w:tabs>
        <w:spacing w:after="0"/>
        <w:ind w:left="360"/>
        <w:rPr>
          <w:szCs w:val="24"/>
        </w:rPr>
      </w:pPr>
      <w:r w:rsidRPr="00672301">
        <w:rPr>
          <w:szCs w:val="24"/>
        </w:rPr>
        <w:t>0—Did not exceed expectations</w:t>
      </w:r>
    </w:p>
    <w:p w:rsidR="00BB3FBD" w:rsidRPr="00672301" w:rsidRDefault="00BB3FBD" w:rsidP="00672301">
      <w:pPr>
        <w:tabs>
          <w:tab w:val="left" w:pos="5272"/>
        </w:tabs>
        <w:spacing w:after="0"/>
        <w:ind w:left="360"/>
        <w:rPr>
          <w:szCs w:val="24"/>
        </w:rPr>
      </w:pPr>
      <w:r w:rsidRPr="00672301">
        <w:rPr>
          <w:szCs w:val="24"/>
        </w:rPr>
        <w:t>1—Marginally met expectations</w:t>
      </w:r>
    </w:p>
    <w:p w:rsidR="00BB3FBD" w:rsidRPr="00672301" w:rsidRDefault="00BB3FBD" w:rsidP="00672301">
      <w:pPr>
        <w:tabs>
          <w:tab w:val="left" w:pos="5272"/>
        </w:tabs>
        <w:spacing w:after="0"/>
        <w:ind w:left="360"/>
        <w:rPr>
          <w:szCs w:val="24"/>
        </w:rPr>
      </w:pPr>
      <w:r w:rsidRPr="00672301">
        <w:rPr>
          <w:szCs w:val="24"/>
        </w:rPr>
        <w:t>2—Met expectations</w:t>
      </w:r>
    </w:p>
    <w:p w:rsidR="00BB3FBD" w:rsidRPr="00672301" w:rsidRDefault="00BB3FBD" w:rsidP="00672301">
      <w:pPr>
        <w:tabs>
          <w:tab w:val="left" w:pos="5272"/>
        </w:tabs>
        <w:spacing w:after="0"/>
        <w:ind w:left="360"/>
        <w:rPr>
          <w:szCs w:val="24"/>
        </w:rPr>
      </w:pPr>
      <w:r w:rsidRPr="00672301">
        <w:rPr>
          <w:szCs w:val="24"/>
        </w:rPr>
        <w:t>3—Exceeded expectations</w:t>
      </w:r>
    </w:p>
    <w:p w:rsidR="00BB3FBD" w:rsidRPr="00672301" w:rsidRDefault="00BB3FBD" w:rsidP="00672301">
      <w:pPr>
        <w:tabs>
          <w:tab w:val="left" w:pos="5272"/>
        </w:tabs>
        <w:spacing w:after="0"/>
        <w:ind w:left="360"/>
        <w:rPr>
          <w:szCs w:val="24"/>
        </w:rPr>
      </w:pPr>
      <w:r w:rsidRPr="00672301">
        <w:rPr>
          <w:szCs w:val="24"/>
        </w:rPr>
        <w:t>4—Greatly exceeded expectations</w:t>
      </w:r>
    </w:p>
    <w:p w:rsidR="00BB3FBD" w:rsidRPr="00672301" w:rsidRDefault="00BB3FBD" w:rsidP="00672301">
      <w:pPr>
        <w:tabs>
          <w:tab w:val="left" w:pos="5272"/>
        </w:tabs>
        <w:spacing w:after="0"/>
        <w:ind w:left="360"/>
        <w:rPr>
          <w:szCs w:val="24"/>
        </w:rPr>
      </w:pPr>
      <w:r w:rsidRPr="00672301">
        <w:rPr>
          <w:szCs w:val="24"/>
        </w:rPr>
        <w:t>The questions are as follows:</w:t>
      </w:r>
    </w:p>
    <w:p w:rsidR="00BB3FBD" w:rsidRPr="00672301" w:rsidRDefault="00BB3FBD" w:rsidP="00672301">
      <w:pPr>
        <w:tabs>
          <w:tab w:val="left" w:pos="5272"/>
        </w:tabs>
        <w:spacing w:after="0"/>
        <w:ind w:left="360"/>
        <w:rPr>
          <w:szCs w:val="24"/>
        </w:rPr>
      </w:pPr>
      <w:r w:rsidRPr="00672301">
        <w:rPr>
          <w:szCs w:val="24"/>
        </w:rPr>
        <w:t>Q1: Did the support representative explain the process for resolving your problem?</w:t>
      </w:r>
    </w:p>
    <w:p w:rsidR="00BB3FBD" w:rsidRPr="00672301" w:rsidRDefault="00BB3FBD" w:rsidP="00672301">
      <w:pPr>
        <w:tabs>
          <w:tab w:val="left" w:pos="5272"/>
        </w:tabs>
        <w:spacing w:after="0"/>
        <w:ind w:left="360"/>
        <w:rPr>
          <w:szCs w:val="24"/>
        </w:rPr>
      </w:pPr>
      <w:r w:rsidRPr="00672301">
        <w:rPr>
          <w:szCs w:val="24"/>
        </w:rPr>
        <w:t>Q2: Did the support representative keep you informed about the status of progress in resolving your problem?</w:t>
      </w:r>
    </w:p>
    <w:p w:rsidR="00BB3FBD" w:rsidRPr="00672301" w:rsidRDefault="00BB3FBD" w:rsidP="00672301">
      <w:pPr>
        <w:tabs>
          <w:tab w:val="left" w:pos="5272"/>
        </w:tabs>
        <w:spacing w:after="0"/>
        <w:ind w:left="360"/>
        <w:rPr>
          <w:szCs w:val="24"/>
        </w:rPr>
      </w:pPr>
      <w:r w:rsidRPr="00672301">
        <w:rPr>
          <w:szCs w:val="24"/>
        </w:rPr>
        <w:t>Q3: Was the support representative courteous and professional?</w:t>
      </w:r>
    </w:p>
    <w:p w:rsidR="00BB3FBD" w:rsidRPr="00672301" w:rsidRDefault="00BB3FBD" w:rsidP="00672301">
      <w:pPr>
        <w:tabs>
          <w:tab w:val="left" w:pos="5272"/>
        </w:tabs>
        <w:spacing w:after="0"/>
        <w:ind w:left="360"/>
        <w:rPr>
          <w:szCs w:val="24"/>
        </w:rPr>
      </w:pPr>
      <w:r w:rsidRPr="00672301">
        <w:rPr>
          <w:szCs w:val="24"/>
        </w:rPr>
        <w:t>Q4: Was your problem resolved?</w:t>
      </w:r>
    </w:p>
    <w:p w:rsidR="00BB3FBD" w:rsidRPr="00672301" w:rsidRDefault="00BB3FBD" w:rsidP="00672301">
      <w:pPr>
        <w:tabs>
          <w:tab w:val="left" w:pos="5272"/>
        </w:tabs>
        <w:spacing w:after="0"/>
        <w:ind w:left="360"/>
        <w:rPr>
          <w:szCs w:val="24"/>
        </w:rPr>
      </w:pPr>
      <w:r w:rsidRPr="00672301">
        <w:rPr>
          <w:szCs w:val="24"/>
        </w:rPr>
        <w:t>Q5: Was your problem resolved in an acceptable amount of time?</w:t>
      </w:r>
    </w:p>
    <w:p w:rsidR="00BB3FBD" w:rsidRPr="00672301" w:rsidRDefault="00BB3FBD" w:rsidP="00672301">
      <w:pPr>
        <w:tabs>
          <w:tab w:val="left" w:pos="5272"/>
        </w:tabs>
        <w:spacing w:after="0"/>
        <w:ind w:left="360"/>
        <w:rPr>
          <w:szCs w:val="24"/>
        </w:rPr>
      </w:pPr>
      <w:r>
        <w:rPr>
          <w:szCs w:val="24"/>
        </w:rPr>
        <w:t>Q6: Overall, how did you fi</w:t>
      </w:r>
      <w:r w:rsidRPr="00672301">
        <w:rPr>
          <w:szCs w:val="24"/>
        </w:rPr>
        <w:t>nd the service provided by our technical support department?</w:t>
      </w:r>
    </w:p>
    <w:p w:rsidR="00BB3FBD" w:rsidRPr="00672301" w:rsidRDefault="00BB3FBD" w:rsidP="00672301">
      <w:pPr>
        <w:tabs>
          <w:tab w:val="left" w:pos="5272"/>
        </w:tabs>
        <w:spacing w:after="0"/>
        <w:ind w:left="360"/>
        <w:rPr>
          <w:szCs w:val="24"/>
        </w:rPr>
      </w:pPr>
      <w:r w:rsidRPr="00672301">
        <w:rPr>
          <w:szCs w:val="24"/>
        </w:rPr>
        <w:t>A final question asks the customer to rate the overall quality of the product using this scale:</w:t>
      </w:r>
    </w:p>
    <w:p w:rsidR="00BB3FBD" w:rsidRPr="00672301" w:rsidRDefault="00BB3FBD" w:rsidP="00672301">
      <w:pPr>
        <w:tabs>
          <w:tab w:val="left" w:pos="5272"/>
        </w:tabs>
        <w:spacing w:after="0"/>
        <w:ind w:left="360"/>
        <w:rPr>
          <w:szCs w:val="24"/>
        </w:rPr>
      </w:pPr>
      <w:r w:rsidRPr="00672301">
        <w:rPr>
          <w:szCs w:val="24"/>
        </w:rPr>
        <w:t>0—Very poor</w:t>
      </w:r>
    </w:p>
    <w:p w:rsidR="00BB3FBD" w:rsidRPr="00672301" w:rsidRDefault="00BB3FBD" w:rsidP="00672301">
      <w:pPr>
        <w:tabs>
          <w:tab w:val="left" w:pos="5272"/>
        </w:tabs>
        <w:spacing w:after="0"/>
        <w:ind w:left="360"/>
        <w:rPr>
          <w:szCs w:val="24"/>
        </w:rPr>
      </w:pPr>
      <w:r w:rsidRPr="00672301">
        <w:rPr>
          <w:szCs w:val="24"/>
        </w:rPr>
        <w:t>1—Poor</w:t>
      </w:r>
    </w:p>
    <w:p w:rsidR="00BB3FBD" w:rsidRPr="00672301" w:rsidRDefault="00BB3FBD" w:rsidP="00672301">
      <w:pPr>
        <w:tabs>
          <w:tab w:val="left" w:pos="5272"/>
        </w:tabs>
        <w:spacing w:after="0"/>
        <w:ind w:left="360"/>
        <w:rPr>
          <w:szCs w:val="24"/>
        </w:rPr>
      </w:pPr>
      <w:r w:rsidRPr="00672301">
        <w:rPr>
          <w:szCs w:val="24"/>
        </w:rPr>
        <w:t>2—Good</w:t>
      </w:r>
    </w:p>
    <w:p w:rsidR="00BB3FBD" w:rsidRPr="00672301" w:rsidRDefault="00BB3FBD" w:rsidP="00672301">
      <w:pPr>
        <w:tabs>
          <w:tab w:val="left" w:pos="5272"/>
        </w:tabs>
        <w:spacing w:after="0"/>
        <w:ind w:left="360"/>
        <w:rPr>
          <w:szCs w:val="24"/>
        </w:rPr>
      </w:pPr>
      <w:r w:rsidRPr="00672301">
        <w:rPr>
          <w:szCs w:val="24"/>
        </w:rPr>
        <w:t>3—Very good</w:t>
      </w:r>
    </w:p>
    <w:p w:rsidR="00BB3FBD" w:rsidRDefault="00BB3FBD" w:rsidP="002F27D8">
      <w:pPr>
        <w:tabs>
          <w:tab w:val="left" w:pos="5272"/>
        </w:tabs>
        <w:spacing w:after="0"/>
        <w:ind w:left="360"/>
        <w:rPr>
          <w:szCs w:val="24"/>
        </w:rPr>
      </w:pPr>
      <w:r w:rsidRPr="00672301">
        <w:rPr>
          <w:szCs w:val="24"/>
        </w:rPr>
        <w:t>4—Excellent</w:t>
      </w:r>
    </w:p>
    <w:p w:rsidR="00BB3FBD" w:rsidRPr="002F27D8" w:rsidRDefault="00BB3FBD" w:rsidP="002F27D8">
      <w:pPr>
        <w:tabs>
          <w:tab w:val="left" w:pos="5272"/>
        </w:tabs>
        <w:spacing w:after="0"/>
        <w:ind w:left="360"/>
        <w:rPr>
          <w:szCs w:val="24"/>
        </w:rPr>
      </w:pPr>
    </w:p>
    <w:p w:rsidR="00BB3FBD" w:rsidRPr="00F71E2E" w:rsidRDefault="00BB3FBD" w:rsidP="002F27D8">
      <w:r w:rsidRPr="00F71E2E">
        <w:t>A sample of survey responses and associated resolution and response data are provided in the Excel file Customer Support Survey. Use descriptive statistics, box plots, and dot</w:t>
      </w:r>
      <w:r w:rsidRPr="00F71E2E">
        <w:rPr>
          <w:rFonts w:ascii="MS Mincho" w:eastAsia="MS Mincho" w:hAnsi="MS Mincho" w:cs="MS Mincho" w:hint="eastAsia"/>
        </w:rPr>
        <w:t>‐</w:t>
      </w:r>
      <w:r w:rsidRPr="00F71E2E">
        <w:t>scale diagrams as you deem appropriate to convey the information in these sample data and write a report to the manager explaining your findings and conclusions.</w:t>
      </w:r>
    </w:p>
    <w:p w:rsidR="00BB3FBD" w:rsidRDefault="00BB3FBD" w:rsidP="002F27D8">
      <w:pPr>
        <w:tabs>
          <w:tab w:val="left" w:pos="5272"/>
        </w:tabs>
        <w:spacing w:after="0"/>
        <w:rPr>
          <w:b/>
          <w:szCs w:val="24"/>
        </w:rPr>
      </w:pPr>
      <w:r>
        <w:rPr>
          <w:noProof/>
        </w:rPr>
        <w:pict>
          <v:shape id="_x0000_s1071" type="#_x0000_t202" style="position:absolute;margin-left:423pt;margin-top:260.1pt;width:81pt;height:18pt;z-index:251671552" stroked="f">
            <v:textbox>
              <w:txbxContent>
                <w:p w:rsidR="00BB3FBD" w:rsidRPr="00A373A3" w:rsidRDefault="00BB3FBD" w:rsidP="00A373A3">
                  <w:r>
                    <w:t>02-49</w:t>
                  </w:r>
                </w:p>
              </w:txbxContent>
            </v:textbox>
          </v:shape>
        </w:pict>
      </w:r>
    </w:p>
    <w:p w:rsidR="00BB3FBD" w:rsidRDefault="00BB3FBD" w:rsidP="002F27D8">
      <w:pPr>
        <w:tabs>
          <w:tab w:val="left" w:pos="5272"/>
        </w:tabs>
        <w:spacing w:after="0"/>
        <w:rPr>
          <w:b/>
          <w:szCs w:val="24"/>
        </w:rPr>
      </w:pPr>
    </w:p>
    <w:p w:rsidR="00BB3FBD" w:rsidRDefault="00BB3FBD" w:rsidP="002F27D8">
      <w:pPr>
        <w:tabs>
          <w:tab w:val="left" w:pos="5272"/>
        </w:tabs>
        <w:spacing w:after="0"/>
        <w:rPr>
          <w:b/>
          <w:szCs w:val="24"/>
        </w:rPr>
      </w:pPr>
    </w:p>
    <w:p w:rsidR="00BB3FBD" w:rsidRDefault="00BB3FBD" w:rsidP="002F27D8">
      <w:pPr>
        <w:tabs>
          <w:tab w:val="left" w:pos="5272"/>
        </w:tabs>
        <w:spacing w:after="0"/>
        <w:rPr>
          <w:b/>
          <w:szCs w:val="24"/>
        </w:rPr>
      </w:pPr>
    </w:p>
    <w:p w:rsidR="00BB3FBD" w:rsidRDefault="00BB3FBD" w:rsidP="002F27D8">
      <w:pPr>
        <w:tabs>
          <w:tab w:val="left" w:pos="5272"/>
        </w:tabs>
        <w:spacing w:after="0"/>
        <w:rPr>
          <w:b/>
          <w:szCs w:val="24"/>
        </w:rPr>
      </w:pPr>
    </w:p>
    <w:p w:rsidR="00BB3FBD" w:rsidRDefault="00BB3FBD" w:rsidP="002F27D8">
      <w:pPr>
        <w:tabs>
          <w:tab w:val="left" w:pos="5272"/>
        </w:tabs>
        <w:spacing w:after="0"/>
        <w:rPr>
          <w:b/>
          <w:szCs w:val="24"/>
        </w:rPr>
      </w:pPr>
    </w:p>
    <w:p w:rsidR="00BB3FBD" w:rsidRDefault="00BB3FBD" w:rsidP="002F27D8">
      <w:pPr>
        <w:tabs>
          <w:tab w:val="left" w:pos="5272"/>
        </w:tabs>
        <w:spacing w:after="0"/>
        <w:rPr>
          <w:b/>
          <w:szCs w:val="24"/>
        </w:rPr>
      </w:pPr>
    </w:p>
    <w:p w:rsidR="00BB3FBD" w:rsidRDefault="00BB3FBD" w:rsidP="002F27D8">
      <w:pPr>
        <w:tabs>
          <w:tab w:val="left" w:pos="5272"/>
        </w:tabs>
        <w:spacing w:after="0"/>
        <w:rPr>
          <w:b/>
          <w:szCs w:val="24"/>
        </w:rPr>
      </w:pPr>
    </w:p>
    <w:p w:rsidR="00BB3FBD" w:rsidRDefault="00BB3FBD" w:rsidP="002F27D8">
      <w:pPr>
        <w:tabs>
          <w:tab w:val="left" w:pos="5272"/>
        </w:tabs>
        <w:spacing w:after="0"/>
        <w:rPr>
          <w:b/>
          <w:szCs w:val="24"/>
        </w:rPr>
      </w:pPr>
    </w:p>
    <w:p w:rsidR="00BB3FBD" w:rsidRDefault="00BB3FBD" w:rsidP="002F27D8">
      <w:pPr>
        <w:tabs>
          <w:tab w:val="left" w:pos="5272"/>
        </w:tabs>
        <w:spacing w:after="0"/>
        <w:rPr>
          <w:b/>
          <w:szCs w:val="24"/>
        </w:rPr>
      </w:pPr>
    </w:p>
    <w:p w:rsidR="00BB3FBD" w:rsidRDefault="00BB3FBD" w:rsidP="002F27D8">
      <w:pPr>
        <w:tabs>
          <w:tab w:val="left" w:pos="5272"/>
        </w:tabs>
        <w:spacing w:after="0"/>
        <w:rPr>
          <w:b/>
          <w:szCs w:val="24"/>
        </w:rPr>
      </w:pPr>
    </w:p>
    <w:p w:rsidR="00BB3FBD" w:rsidRDefault="00BB3FBD" w:rsidP="002F27D8">
      <w:pPr>
        <w:tabs>
          <w:tab w:val="left" w:pos="5272"/>
        </w:tabs>
        <w:spacing w:after="0"/>
        <w:rPr>
          <w:b/>
          <w:szCs w:val="24"/>
        </w:rPr>
      </w:pPr>
    </w:p>
    <w:p w:rsidR="00BB3FBD" w:rsidRDefault="00BB3FBD" w:rsidP="002F27D8">
      <w:pPr>
        <w:tabs>
          <w:tab w:val="left" w:pos="5272"/>
        </w:tabs>
        <w:spacing w:after="0"/>
        <w:rPr>
          <w:b/>
          <w:szCs w:val="24"/>
        </w:rPr>
      </w:pPr>
    </w:p>
    <w:p w:rsidR="00BB3FBD" w:rsidRDefault="00BB3FBD" w:rsidP="002F27D8">
      <w:pPr>
        <w:tabs>
          <w:tab w:val="left" w:pos="5272"/>
        </w:tabs>
        <w:spacing w:after="0"/>
        <w:rPr>
          <w:b/>
          <w:szCs w:val="24"/>
        </w:rPr>
      </w:pPr>
    </w:p>
    <w:p w:rsidR="00BB3FBD" w:rsidRDefault="00BB3FBD" w:rsidP="002F27D8">
      <w:pPr>
        <w:tabs>
          <w:tab w:val="left" w:pos="5272"/>
        </w:tabs>
        <w:spacing w:after="0"/>
        <w:rPr>
          <w:b/>
          <w:szCs w:val="24"/>
        </w:rPr>
      </w:pPr>
    </w:p>
    <w:p w:rsidR="00BB3FBD" w:rsidRDefault="00BB3FBD" w:rsidP="002F27D8">
      <w:pPr>
        <w:tabs>
          <w:tab w:val="left" w:pos="5272"/>
        </w:tabs>
        <w:spacing w:after="0"/>
        <w:rPr>
          <w:b/>
          <w:szCs w:val="24"/>
        </w:rPr>
      </w:pPr>
    </w:p>
    <w:p w:rsidR="00BB3FBD" w:rsidRDefault="00BB3FBD" w:rsidP="002F27D8">
      <w:pPr>
        <w:tabs>
          <w:tab w:val="left" w:pos="5272"/>
        </w:tabs>
        <w:spacing w:after="0"/>
        <w:rPr>
          <w:b/>
          <w:szCs w:val="24"/>
        </w:rPr>
      </w:pPr>
    </w:p>
    <w:p w:rsidR="00BB3FBD" w:rsidRDefault="00BB3FBD" w:rsidP="002F27D8">
      <w:pPr>
        <w:tabs>
          <w:tab w:val="left" w:pos="5272"/>
        </w:tabs>
        <w:spacing w:after="0"/>
        <w:rPr>
          <w:b/>
          <w:szCs w:val="24"/>
        </w:rPr>
      </w:pPr>
    </w:p>
    <w:p w:rsidR="00BB3FBD" w:rsidRDefault="00BB3FBD" w:rsidP="002F27D8">
      <w:pPr>
        <w:tabs>
          <w:tab w:val="left" w:pos="5272"/>
        </w:tabs>
        <w:spacing w:after="0"/>
        <w:rPr>
          <w:b/>
          <w:szCs w:val="24"/>
        </w:rPr>
      </w:pPr>
    </w:p>
    <w:p w:rsidR="00BB3FBD" w:rsidRDefault="00BB3FBD" w:rsidP="002F27D8">
      <w:pPr>
        <w:tabs>
          <w:tab w:val="left" w:pos="5272"/>
        </w:tabs>
        <w:spacing w:after="0"/>
        <w:rPr>
          <w:szCs w:val="24"/>
        </w:rPr>
      </w:pPr>
      <w:r w:rsidRPr="00672301">
        <w:rPr>
          <w:b/>
          <w:szCs w:val="24"/>
        </w:rPr>
        <w:t>Answer:</w:t>
      </w:r>
    </w:p>
    <w:p w:rsidR="00BB3FBD" w:rsidRDefault="00BB3FBD" w:rsidP="00672301">
      <w:pPr>
        <w:tabs>
          <w:tab w:val="left" w:pos="5272"/>
        </w:tabs>
        <w:spacing w:after="0"/>
        <w:ind w:left="360"/>
        <w:rPr>
          <w:szCs w:val="24"/>
        </w:rPr>
      </w:pPr>
      <w:r w:rsidRPr="00227AFC">
        <w:rPr>
          <w:noProof/>
        </w:rPr>
        <w:pict>
          <v:shape id="Chart 4" o:spid="_x0000_i1049" type="#_x0000_t75" style="width:393.75pt;height:283.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">
            <v:imagedata r:id="rId24" o:title="" cropbottom="-12f"/>
            <o:lock v:ext="edit" aspectratio="f"/>
          </v:shape>
        </w:pict>
      </w:r>
    </w:p>
    <w:p w:rsidR="00BB3FBD" w:rsidRDefault="00BB3FBD" w:rsidP="00672301">
      <w:pPr>
        <w:tabs>
          <w:tab w:val="left" w:pos="5272"/>
        </w:tabs>
        <w:spacing w:after="0"/>
        <w:ind w:left="360"/>
        <w:rPr>
          <w:szCs w:val="24"/>
        </w:rPr>
      </w:pPr>
    </w:p>
    <w:tbl>
      <w:tblPr>
        <w:tblW w:w="8560" w:type="dxa"/>
        <w:tblInd w:w="93" w:type="dxa"/>
        <w:tblLook w:val="00A0"/>
      </w:tblPr>
      <w:tblGrid>
        <w:gridCol w:w="1364"/>
        <w:gridCol w:w="996"/>
        <w:gridCol w:w="2360"/>
        <w:gridCol w:w="960"/>
        <w:gridCol w:w="960"/>
        <w:gridCol w:w="960"/>
        <w:gridCol w:w="960"/>
      </w:tblGrid>
      <w:tr w:rsidR="00BB3FBD" w:rsidRPr="002B2716" w:rsidTr="007469ED">
        <w:trPr>
          <w:trHeight w:val="255"/>
        </w:trPr>
        <w:tc>
          <w:tcPr>
            <w:tcW w:w="4720" w:type="dxa"/>
            <w:gridSpan w:val="3"/>
            <w:tcBorders>
              <w:top w:val="nil"/>
              <w:left w:val="nil"/>
              <w:bottom w:val="nil"/>
              <w:right w:val="nil"/>
            </w:tcBorders>
            <w:noWrap/>
            <w:vAlign w:val="bottom"/>
          </w:tcPr>
          <w:p w:rsidR="00BB3FBD" w:rsidRPr="00436C49" w:rsidRDefault="00BB3FBD" w:rsidP="00436C49">
            <w:pPr>
              <w:spacing w:after="0"/>
              <w:rPr>
                <w:b/>
                <w:bCs/>
                <w:szCs w:val="24"/>
              </w:rPr>
            </w:pPr>
            <w:r w:rsidRPr="00436C49">
              <w:rPr>
                <w:b/>
                <w:bCs/>
                <w:szCs w:val="24"/>
              </w:rPr>
              <w:t>Stem and Leaf Diagram for Response Time</w:t>
            </w:r>
          </w:p>
        </w:tc>
        <w:tc>
          <w:tcPr>
            <w:tcW w:w="960" w:type="dxa"/>
            <w:tcBorders>
              <w:top w:val="nil"/>
              <w:left w:val="nil"/>
              <w:bottom w:val="nil"/>
              <w:right w:val="nil"/>
            </w:tcBorders>
            <w:noWrap/>
            <w:vAlign w:val="bottom"/>
          </w:tcPr>
          <w:p w:rsidR="00BB3FBD" w:rsidRPr="00436C49" w:rsidRDefault="00BB3FBD" w:rsidP="00436C49">
            <w:pPr>
              <w:spacing w:after="0"/>
              <w:rPr>
                <w:b/>
                <w:bCs/>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r>
      <w:tr w:rsidR="00BB3FBD" w:rsidRPr="002B2716" w:rsidTr="007469ED">
        <w:trPr>
          <w:trHeight w:val="255"/>
        </w:trPr>
        <w:tc>
          <w:tcPr>
            <w:tcW w:w="4720" w:type="dxa"/>
            <w:gridSpan w:val="3"/>
            <w:tcBorders>
              <w:top w:val="nil"/>
              <w:left w:val="nil"/>
              <w:bottom w:val="nil"/>
              <w:right w:val="nil"/>
            </w:tcBorders>
            <w:noWrap/>
            <w:vAlign w:val="bottom"/>
          </w:tcPr>
          <w:p w:rsidR="00BB3FBD" w:rsidRPr="00436C49" w:rsidRDefault="00BB3FBD" w:rsidP="00436C49">
            <w:pPr>
              <w:spacing w:after="0"/>
              <w:rPr>
                <w:b/>
                <w:bCs/>
                <w:szCs w:val="24"/>
              </w:rPr>
            </w:pPr>
          </w:p>
        </w:tc>
        <w:tc>
          <w:tcPr>
            <w:tcW w:w="960" w:type="dxa"/>
            <w:tcBorders>
              <w:top w:val="nil"/>
              <w:left w:val="nil"/>
              <w:bottom w:val="nil"/>
              <w:right w:val="nil"/>
            </w:tcBorders>
            <w:noWrap/>
            <w:vAlign w:val="bottom"/>
          </w:tcPr>
          <w:p w:rsidR="00BB3FBD" w:rsidRPr="00436C49" w:rsidRDefault="00BB3FBD" w:rsidP="00436C49">
            <w:pPr>
              <w:spacing w:after="0"/>
              <w:rPr>
                <w:b/>
                <w:bCs/>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r>
      <w:tr w:rsidR="00BB3FBD" w:rsidRPr="002B2716" w:rsidTr="007469ED">
        <w:trPr>
          <w:trHeight w:val="255"/>
        </w:trPr>
        <w:tc>
          <w:tcPr>
            <w:tcW w:w="4720" w:type="dxa"/>
            <w:gridSpan w:val="3"/>
            <w:tcBorders>
              <w:top w:val="nil"/>
              <w:left w:val="nil"/>
              <w:bottom w:val="nil"/>
              <w:right w:val="nil"/>
            </w:tcBorders>
            <w:noWrap/>
            <w:vAlign w:val="bottom"/>
          </w:tcPr>
          <w:p w:rsidR="00BB3FBD" w:rsidRPr="00436C49" w:rsidRDefault="00BB3FBD" w:rsidP="00436C49">
            <w:pPr>
              <w:spacing w:after="0"/>
              <w:rPr>
                <w:b/>
                <w:bCs/>
                <w:szCs w:val="24"/>
              </w:rPr>
            </w:pPr>
            <w:r w:rsidRPr="00436C49">
              <w:rPr>
                <w:b/>
                <w:bCs/>
                <w:szCs w:val="24"/>
              </w:rPr>
              <w:t>Stem unit:</w:t>
            </w:r>
          </w:p>
        </w:tc>
        <w:tc>
          <w:tcPr>
            <w:tcW w:w="960" w:type="dxa"/>
            <w:tcBorders>
              <w:top w:val="nil"/>
              <w:left w:val="nil"/>
              <w:bottom w:val="nil"/>
              <w:right w:val="nil"/>
            </w:tcBorders>
            <w:noWrap/>
            <w:vAlign w:val="bottom"/>
          </w:tcPr>
          <w:p w:rsidR="00BB3FBD" w:rsidRPr="00436C49" w:rsidRDefault="00BB3FBD" w:rsidP="00436C49">
            <w:pPr>
              <w:spacing w:after="0"/>
              <w:rPr>
                <w:b/>
                <w:bCs/>
                <w:szCs w:val="24"/>
              </w:rPr>
            </w:pPr>
            <w:r w:rsidRPr="00436C49">
              <w:rPr>
                <w:b/>
                <w:bCs/>
                <w:szCs w:val="24"/>
              </w:rPr>
              <w:t>10</w:t>
            </w: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r>
      <w:tr w:rsidR="00BB3FBD" w:rsidRPr="002B2716" w:rsidTr="007469ED">
        <w:trPr>
          <w:trHeight w:val="270"/>
        </w:trPr>
        <w:tc>
          <w:tcPr>
            <w:tcW w:w="4720" w:type="dxa"/>
            <w:gridSpan w:val="3"/>
            <w:tcBorders>
              <w:top w:val="nil"/>
              <w:left w:val="nil"/>
              <w:bottom w:val="nil"/>
              <w:right w:val="nil"/>
            </w:tcBorders>
            <w:noWrap/>
            <w:vAlign w:val="bottom"/>
          </w:tcPr>
          <w:p w:rsidR="00BB3FBD" w:rsidRPr="00436C49" w:rsidRDefault="00BB3FBD" w:rsidP="00436C49">
            <w:pPr>
              <w:spacing w:after="0"/>
              <w:rPr>
                <w:b/>
                <w:bCs/>
                <w:szCs w:val="24"/>
              </w:rPr>
            </w:pPr>
          </w:p>
        </w:tc>
        <w:tc>
          <w:tcPr>
            <w:tcW w:w="960" w:type="dxa"/>
            <w:tcBorders>
              <w:top w:val="nil"/>
              <w:left w:val="nil"/>
              <w:bottom w:val="nil"/>
              <w:right w:val="nil"/>
            </w:tcBorders>
            <w:noWrap/>
            <w:vAlign w:val="bottom"/>
          </w:tcPr>
          <w:p w:rsidR="00BB3FBD" w:rsidRPr="00436C49" w:rsidRDefault="00BB3FBD" w:rsidP="00436C49">
            <w:pPr>
              <w:spacing w:after="0"/>
              <w:rPr>
                <w:b/>
                <w:bCs/>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r>
      <w:tr w:rsidR="00BB3FBD" w:rsidRPr="002B2716" w:rsidTr="007469ED">
        <w:trPr>
          <w:trHeight w:val="255"/>
        </w:trPr>
        <w:tc>
          <w:tcPr>
            <w:tcW w:w="4720" w:type="dxa"/>
            <w:gridSpan w:val="3"/>
            <w:tcBorders>
              <w:top w:val="nil"/>
              <w:left w:val="nil"/>
              <w:bottom w:val="nil"/>
              <w:right w:val="single" w:sz="4" w:space="0" w:color="auto"/>
            </w:tcBorders>
            <w:noWrap/>
            <w:vAlign w:val="bottom"/>
          </w:tcPr>
          <w:p w:rsidR="00BB3FBD" w:rsidRPr="00436C49" w:rsidRDefault="00BB3FBD" w:rsidP="00436C49">
            <w:pPr>
              <w:spacing w:after="0"/>
              <w:jc w:val="right"/>
              <w:rPr>
                <w:b/>
                <w:bCs/>
                <w:szCs w:val="24"/>
              </w:rPr>
            </w:pPr>
            <w:r w:rsidRPr="00436C49">
              <w:rPr>
                <w:b/>
                <w:bCs/>
                <w:szCs w:val="24"/>
              </w:rPr>
              <w:t>0</w:t>
            </w:r>
          </w:p>
        </w:tc>
        <w:tc>
          <w:tcPr>
            <w:tcW w:w="1920" w:type="dxa"/>
            <w:gridSpan w:val="2"/>
            <w:tcBorders>
              <w:top w:val="nil"/>
              <w:left w:val="nil"/>
              <w:bottom w:val="nil"/>
              <w:right w:val="nil"/>
            </w:tcBorders>
            <w:noWrap/>
            <w:vAlign w:val="bottom"/>
          </w:tcPr>
          <w:p w:rsidR="00BB3FBD" w:rsidRPr="00436C49" w:rsidRDefault="00BB3FBD" w:rsidP="00436C49">
            <w:pPr>
              <w:spacing w:after="0"/>
              <w:rPr>
                <w:b/>
                <w:bCs/>
                <w:szCs w:val="24"/>
              </w:rPr>
            </w:pPr>
            <w:r w:rsidRPr="00436C49">
              <w:rPr>
                <w:b/>
                <w:bCs/>
                <w:szCs w:val="24"/>
              </w:rPr>
              <w:t xml:space="preserve"> 2 2 2 2 5 6 8</w:t>
            </w: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r>
      <w:tr w:rsidR="00BB3FBD" w:rsidRPr="002B2716" w:rsidTr="007469ED">
        <w:trPr>
          <w:trHeight w:val="255"/>
        </w:trPr>
        <w:tc>
          <w:tcPr>
            <w:tcW w:w="4720" w:type="dxa"/>
            <w:gridSpan w:val="3"/>
            <w:tcBorders>
              <w:top w:val="nil"/>
              <w:left w:val="nil"/>
              <w:bottom w:val="nil"/>
              <w:right w:val="single" w:sz="4" w:space="0" w:color="auto"/>
            </w:tcBorders>
            <w:noWrap/>
            <w:vAlign w:val="bottom"/>
          </w:tcPr>
          <w:p w:rsidR="00BB3FBD" w:rsidRPr="00436C49" w:rsidRDefault="00BB3FBD" w:rsidP="00436C49">
            <w:pPr>
              <w:spacing w:after="0"/>
              <w:jc w:val="right"/>
              <w:rPr>
                <w:b/>
                <w:bCs/>
                <w:szCs w:val="24"/>
              </w:rPr>
            </w:pPr>
            <w:r w:rsidRPr="00436C49">
              <w:rPr>
                <w:b/>
                <w:bCs/>
                <w:szCs w:val="24"/>
              </w:rPr>
              <w:t>1</w:t>
            </w:r>
          </w:p>
        </w:tc>
        <w:tc>
          <w:tcPr>
            <w:tcW w:w="3840" w:type="dxa"/>
            <w:gridSpan w:val="4"/>
            <w:tcBorders>
              <w:top w:val="nil"/>
              <w:left w:val="nil"/>
              <w:bottom w:val="nil"/>
              <w:right w:val="nil"/>
            </w:tcBorders>
            <w:noWrap/>
            <w:vAlign w:val="bottom"/>
          </w:tcPr>
          <w:p w:rsidR="00BB3FBD" w:rsidRPr="00436C49" w:rsidRDefault="00BB3FBD" w:rsidP="00436C49">
            <w:pPr>
              <w:spacing w:after="0"/>
              <w:rPr>
                <w:b/>
                <w:bCs/>
                <w:szCs w:val="24"/>
              </w:rPr>
            </w:pPr>
            <w:r w:rsidRPr="00436C49">
              <w:rPr>
                <w:b/>
                <w:bCs/>
                <w:szCs w:val="24"/>
              </w:rPr>
              <w:t xml:space="preserve"> 1 1 1 2 2 2 3 3 3 3 5 5 5 7 9 9 9</w:t>
            </w:r>
          </w:p>
        </w:tc>
      </w:tr>
      <w:tr w:rsidR="00BB3FBD" w:rsidRPr="002B2716" w:rsidTr="007469ED">
        <w:trPr>
          <w:trHeight w:val="255"/>
        </w:trPr>
        <w:tc>
          <w:tcPr>
            <w:tcW w:w="4720" w:type="dxa"/>
            <w:gridSpan w:val="3"/>
            <w:tcBorders>
              <w:top w:val="nil"/>
              <w:left w:val="nil"/>
              <w:bottom w:val="nil"/>
              <w:right w:val="single" w:sz="4" w:space="0" w:color="auto"/>
            </w:tcBorders>
            <w:noWrap/>
            <w:vAlign w:val="bottom"/>
          </w:tcPr>
          <w:p w:rsidR="00BB3FBD" w:rsidRPr="00436C49" w:rsidRDefault="00BB3FBD" w:rsidP="00436C49">
            <w:pPr>
              <w:spacing w:after="0"/>
              <w:jc w:val="right"/>
              <w:rPr>
                <w:b/>
                <w:bCs/>
                <w:szCs w:val="24"/>
              </w:rPr>
            </w:pPr>
            <w:r w:rsidRPr="00436C49">
              <w:rPr>
                <w:b/>
                <w:bCs/>
                <w:szCs w:val="24"/>
              </w:rPr>
              <w:t>2</w:t>
            </w:r>
          </w:p>
        </w:tc>
        <w:tc>
          <w:tcPr>
            <w:tcW w:w="2880" w:type="dxa"/>
            <w:gridSpan w:val="3"/>
            <w:tcBorders>
              <w:top w:val="nil"/>
              <w:left w:val="nil"/>
              <w:bottom w:val="nil"/>
              <w:right w:val="nil"/>
            </w:tcBorders>
            <w:noWrap/>
            <w:vAlign w:val="bottom"/>
          </w:tcPr>
          <w:p w:rsidR="00BB3FBD" w:rsidRPr="00436C49" w:rsidRDefault="00BB3FBD" w:rsidP="00436C49">
            <w:pPr>
              <w:spacing w:after="0"/>
              <w:rPr>
                <w:b/>
                <w:bCs/>
                <w:szCs w:val="24"/>
              </w:rPr>
            </w:pPr>
            <w:r w:rsidRPr="00436C49">
              <w:rPr>
                <w:b/>
                <w:bCs/>
                <w:szCs w:val="24"/>
              </w:rPr>
              <w:t xml:space="preserve"> 0 0 1 1 2 4 5 5 5 7 8 9</w:t>
            </w: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r>
      <w:tr w:rsidR="00BB3FBD" w:rsidRPr="002B2716" w:rsidTr="007469ED">
        <w:trPr>
          <w:trHeight w:val="255"/>
        </w:trPr>
        <w:tc>
          <w:tcPr>
            <w:tcW w:w="4720" w:type="dxa"/>
            <w:gridSpan w:val="3"/>
            <w:tcBorders>
              <w:top w:val="nil"/>
              <w:left w:val="nil"/>
              <w:bottom w:val="nil"/>
              <w:right w:val="single" w:sz="4" w:space="0" w:color="auto"/>
            </w:tcBorders>
            <w:noWrap/>
            <w:vAlign w:val="bottom"/>
          </w:tcPr>
          <w:p w:rsidR="00BB3FBD" w:rsidRPr="00436C49" w:rsidRDefault="00BB3FBD" w:rsidP="00436C49">
            <w:pPr>
              <w:spacing w:after="0"/>
              <w:jc w:val="right"/>
              <w:rPr>
                <w:b/>
                <w:bCs/>
                <w:szCs w:val="24"/>
              </w:rPr>
            </w:pPr>
            <w:r w:rsidRPr="00436C49">
              <w:rPr>
                <w:b/>
                <w:bCs/>
                <w:szCs w:val="24"/>
              </w:rPr>
              <w:t>3</w:t>
            </w:r>
          </w:p>
        </w:tc>
        <w:tc>
          <w:tcPr>
            <w:tcW w:w="960" w:type="dxa"/>
            <w:tcBorders>
              <w:top w:val="nil"/>
              <w:left w:val="nil"/>
              <w:bottom w:val="nil"/>
              <w:right w:val="nil"/>
            </w:tcBorders>
            <w:noWrap/>
            <w:vAlign w:val="bottom"/>
          </w:tcPr>
          <w:p w:rsidR="00BB3FBD" w:rsidRPr="00436C49" w:rsidRDefault="00BB3FBD" w:rsidP="00436C49">
            <w:pPr>
              <w:spacing w:after="0"/>
              <w:rPr>
                <w:b/>
                <w:bCs/>
                <w:szCs w:val="24"/>
              </w:rPr>
            </w:pPr>
            <w:r w:rsidRPr="00436C49">
              <w:rPr>
                <w:b/>
                <w:bCs/>
                <w:szCs w:val="24"/>
              </w:rPr>
              <w:t xml:space="preserve"> 1 3 3 9</w:t>
            </w: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r>
      <w:tr w:rsidR="00BB3FBD" w:rsidRPr="002B2716" w:rsidTr="007469ED">
        <w:trPr>
          <w:trHeight w:val="255"/>
        </w:trPr>
        <w:tc>
          <w:tcPr>
            <w:tcW w:w="4720" w:type="dxa"/>
            <w:gridSpan w:val="3"/>
            <w:tcBorders>
              <w:top w:val="nil"/>
              <w:left w:val="nil"/>
              <w:bottom w:val="nil"/>
              <w:right w:val="single" w:sz="4" w:space="0" w:color="auto"/>
            </w:tcBorders>
            <w:noWrap/>
            <w:vAlign w:val="bottom"/>
          </w:tcPr>
          <w:p w:rsidR="00BB3FBD" w:rsidRPr="00436C49" w:rsidRDefault="00BB3FBD" w:rsidP="00436C49">
            <w:pPr>
              <w:spacing w:after="0"/>
              <w:jc w:val="right"/>
              <w:rPr>
                <w:b/>
                <w:bCs/>
                <w:szCs w:val="24"/>
              </w:rPr>
            </w:pPr>
            <w:r w:rsidRPr="00436C49">
              <w:rPr>
                <w:b/>
                <w:bCs/>
                <w:szCs w:val="24"/>
              </w:rPr>
              <w:t>4</w:t>
            </w:r>
          </w:p>
        </w:tc>
        <w:tc>
          <w:tcPr>
            <w:tcW w:w="960" w:type="dxa"/>
            <w:tcBorders>
              <w:top w:val="nil"/>
              <w:left w:val="nil"/>
              <w:bottom w:val="nil"/>
              <w:right w:val="nil"/>
            </w:tcBorders>
            <w:noWrap/>
            <w:vAlign w:val="bottom"/>
          </w:tcPr>
          <w:p w:rsidR="00BB3FBD" w:rsidRPr="00436C49" w:rsidRDefault="00BB3FBD" w:rsidP="00436C49">
            <w:pPr>
              <w:spacing w:after="0"/>
              <w:rPr>
                <w:b/>
                <w:bCs/>
                <w:szCs w:val="24"/>
              </w:rPr>
            </w:pPr>
            <w:r w:rsidRPr="00436C49">
              <w:rPr>
                <w:b/>
                <w:bCs/>
                <w:szCs w:val="24"/>
              </w:rPr>
              <w:t xml:space="preserve"> 7 8</w:t>
            </w: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r>
      <w:tr w:rsidR="00BB3FBD" w:rsidRPr="002B2716" w:rsidTr="007469ED">
        <w:trPr>
          <w:trHeight w:val="255"/>
        </w:trPr>
        <w:tc>
          <w:tcPr>
            <w:tcW w:w="4720" w:type="dxa"/>
            <w:gridSpan w:val="3"/>
            <w:tcBorders>
              <w:top w:val="nil"/>
              <w:left w:val="nil"/>
              <w:bottom w:val="nil"/>
              <w:right w:val="single" w:sz="4" w:space="0" w:color="auto"/>
            </w:tcBorders>
            <w:noWrap/>
            <w:vAlign w:val="bottom"/>
          </w:tcPr>
          <w:p w:rsidR="00BB3FBD" w:rsidRPr="00436C49" w:rsidRDefault="00BB3FBD" w:rsidP="00436C49">
            <w:pPr>
              <w:spacing w:after="0"/>
              <w:jc w:val="right"/>
              <w:rPr>
                <w:b/>
                <w:bCs/>
                <w:szCs w:val="24"/>
              </w:rPr>
            </w:pPr>
            <w:r w:rsidRPr="00436C49">
              <w:rPr>
                <w:b/>
                <w:bCs/>
                <w:szCs w:val="24"/>
              </w:rPr>
              <w:t>5</w:t>
            </w:r>
          </w:p>
        </w:tc>
        <w:tc>
          <w:tcPr>
            <w:tcW w:w="960" w:type="dxa"/>
            <w:tcBorders>
              <w:top w:val="nil"/>
              <w:left w:val="nil"/>
              <w:bottom w:val="nil"/>
              <w:right w:val="nil"/>
            </w:tcBorders>
            <w:noWrap/>
            <w:vAlign w:val="bottom"/>
          </w:tcPr>
          <w:p w:rsidR="00BB3FBD" w:rsidRPr="00436C49" w:rsidRDefault="00BB3FBD" w:rsidP="00436C49">
            <w:pPr>
              <w:spacing w:after="0"/>
              <w:rPr>
                <w:b/>
                <w:bCs/>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r>
      <w:tr w:rsidR="00BB3FBD" w:rsidRPr="002B2716" w:rsidTr="007469ED">
        <w:trPr>
          <w:trHeight w:val="270"/>
        </w:trPr>
        <w:tc>
          <w:tcPr>
            <w:tcW w:w="4720" w:type="dxa"/>
            <w:gridSpan w:val="3"/>
            <w:tcBorders>
              <w:top w:val="nil"/>
              <w:left w:val="nil"/>
              <w:bottom w:val="nil"/>
              <w:right w:val="single" w:sz="4" w:space="0" w:color="auto"/>
            </w:tcBorders>
            <w:noWrap/>
            <w:vAlign w:val="bottom"/>
          </w:tcPr>
          <w:p w:rsidR="00BB3FBD" w:rsidRPr="00436C49" w:rsidRDefault="00BB3FBD" w:rsidP="00436C49">
            <w:pPr>
              <w:spacing w:after="0"/>
              <w:jc w:val="right"/>
              <w:rPr>
                <w:b/>
                <w:bCs/>
                <w:szCs w:val="24"/>
              </w:rPr>
            </w:pPr>
            <w:r w:rsidRPr="00436C49">
              <w:rPr>
                <w:b/>
                <w:bCs/>
                <w:szCs w:val="24"/>
              </w:rPr>
              <w:t>6</w:t>
            </w:r>
          </w:p>
        </w:tc>
        <w:tc>
          <w:tcPr>
            <w:tcW w:w="960" w:type="dxa"/>
            <w:tcBorders>
              <w:top w:val="nil"/>
              <w:left w:val="nil"/>
              <w:bottom w:val="nil"/>
              <w:right w:val="nil"/>
            </w:tcBorders>
            <w:noWrap/>
            <w:vAlign w:val="bottom"/>
          </w:tcPr>
          <w:p w:rsidR="00BB3FBD" w:rsidRPr="00436C49" w:rsidRDefault="00BB3FBD" w:rsidP="00436C49">
            <w:pPr>
              <w:spacing w:after="0"/>
              <w:rPr>
                <w:b/>
                <w:bCs/>
                <w:szCs w:val="24"/>
              </w:rPr>
            </w:pPr>
            <w:r w:rsidRPr="00436C49">
              <w:rPr>
                <w:b/>
                <w:bCs/>
                <w:szCs w:val="24"/>
              </w:rPr>
              <w:t xml:space="preserve"> 1</w:t>
            </w: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r>
      <w:tr w:rsidR="00BB3FBD" w:rsidRPr="002B2716" w:rsidTr="007469ED">
        <w:trPr>
          <w:trHeight w:val="255"/>
        </w:trPr>
        <w:tc>
          <w:tcPr>
            <w:tcW w:w="4720" w:type="dxa"/>
            <w:gridSpan w:val="3"/>
            <w:tcBorders>
              <w:top w:val="nil"/>
              <w:left w:val="nil"/>
              <w:bottom w:val="nil"/>
              <w:right w:val="single" w:sz="4" w:space="0" w:color="auto"/>
            </w:tcBorders>
            <w:noWrap/>
            <w:vAlign w:val="bottom"/>
          </w:tcPr>
          <w:p w:rsidR="00BB3FBD" w:rsidRPr="00436C49" w:rsidRDefault="00BB3FBD" w:rsidP="00436C49">
            <w:pPr>
              <w:spacing w:after="0"/>
              <w:jc w:val="right"/>
              <w:rPr>
                <w:b/>
                <w:bCs/>
                <w:szCs w:val="24"/>
              </w:rPr>
            </w:pPr>
            <w:r w:rsidRPr="00436C49">
              <w:rPr>
                <w:b/>
                <w:bCs/>
                <w:szCs w:val="24"/>
              </w:rPr>
              <w:t>7</w:t>
            </w:r>
          </w:p>
        </w:tc>
        <w:tc>
          <w:tcPr>
            <w:tcW w:w="960" w:type="dxa"/>
            <w:tcBorders>
              <w:top w:val="nil"/>
              <w:left w:val="nil"/>
              <w:bottom w:val="nil"/>
              <w:right w:val="nil"/>
            </w:tcBorders>
            <w:noWrap/>
            <w:vAlign w:val="bottom"/>
          </w:tcPr>
          <w:p w:rsidR="00BB3FBD" w:rsidRPr="00436C49" w:rsidRDefault="00BB3FBD" w:rsidP="00436C49">
            <w:pPr>
              <w:spacing w:after="0"/>
              <w:rPr>
                <w:b/>
                <w:bCs/>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r>
      <w:tr w:rsidR="00BB3FBD" w:rsidRPr="002B2716" w:rsidTr="007469ED">
        <w:trPr>
          <w:trHeight w:val="255"/>
        </w:trPr>
        <w:tc>
          <w:tcPr>
            <w:tcW w:w="4720" w:type="dxa"/>
            <w:gridSpan w:val="3"/>
            <w:tcBorders>
              <w:top w:val="nil"/>
              <w:left w:val="nil"/>
              <w:bottom w:val="nil"/>
              <w:right w:val="single" w:sz="4" w:space="0" w:color="auto"/>
            </w:tcBorders>
            <w:noWrap/>
            <w:vAlign w:val="bottom"/>
          </w:tcPr>
          <w:p w:rsidR="00BB3FBD" w:rsidRPr="00436C49" w:rsidRDefault="00BB3FBD" w:rsidP="00436C49">
            <w:pPr>
              <w:spacing w:after="0"/>
              <w:jc w:val="right"/>
              <w:rPr>
                <w:b/>
                <w:bCs/>
                <w:szCs w:val="24"/>
              </w:rPr>
            </w:pPr>
            <w:r w:rsidRPr="00436C49">
              <w:rPr>
                <w:b/>
                <w:bCs/>
                <w:szCs w:val="24"/>
              </w:rPr>
              <w:t>8</w:t>
            </w:r>
          </w:p>
        </w:tc>
        <w:tc>
          <w:tcPr>
            <w:tcW w:w="960" w:type="dxa"/>
            <w:tcBorders>
              <w:top w:val="nil"/>
              <w:left w:val="nil"/>
              <w:bottom w:val="nil"/>
              <w:right w:val="nil"/>
            </w:tcBorders>
            <w:noWrap/>
            <w:vAlign w:val="bottom"/>
          </w:tcPr>
          <w:p w:rsidR="00BB3FBD" w:rsidRPr="00436C49" w:rsidRDefault="00BB3FBD" w:rsidP="00436C49">
            <w:pPr>
              <w:spacing w:after="0"/>
              <w:rPr>
                <w:b/>
                <w:bCs/>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r>
      <w:tr w:rsidR="00BB3FBD" w:rsidRPr="002B2716" w:rsidTr="007469ED">
        <w:trPr>
          <w:trHeight w:val="255"/>
        </w:trPr>
        <w:tc>
          <w:tcPr>
            <w:tcW w:w="4720" w:type="dxa"/>
            <w:gridSpan w:val="3"/>
            <w:tcBorders>
              <w:top w:val="nil"/>
              <w:left w:val="nil"/>
              <w:bottom w:val="nil"/>
              <w:right w:val="single" w:sz="4" w:space="0" w:color="auto"/>
            </w:tcBorders>
            <w:noWrap/>
            <w:vAlign w:val="bottom"/>
          </w:tcPr>
          <w:p w:rsidR="00BB3FBD" w:rsidRPr="00436C49" w:rsidRDefault="00BB3FBD" w:rsidP="00436C49">
            <w:pPr>
              <w:spacing w:after="0"/>
              <w:jc w:val="right"/>
              <w:rPr>
                <w:b/>
                <w:bCs/>
                <w:szCs w:val="24"/>
              </w:rPr>
            </w:pPr>
            <w:r w:rsidRPr="00436C49">
              <w:rPr>
                <w:b/>
                <w:bCs/>
                <w:szCs w:val="24"/>
              </w:rPr>
              <w:t>9</w:t>
            </w:r>
          </w:p>
        </w:tc>
        <w:tc>
          <w:tcPr>
            <w:tcW w:w="960" w:type="dxa"/>
            <w:tcBorders>
              <w:top w:val="nil"/>
              <w:left w:val="nil"/>
              <w:bottom w:val="nil"/>
              <w:right w:val="nil"/>
            </w:tcBorders>
            <w:noWrap/>
            <w:vAlign w:val="bottom"/>
          </w:tcPr>
          <w:p w:rsidR="00BB3FBD" w:rsidRPr="00436C49" w:rsidRDefault="00BB3FBD" w:rsidP="00436C49">
            <w:pPr>
              <w:spacing w:after="0"/>
              <w:rPr>
                <w:b/>
                <w:bCs/>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r>
      <w:tr w:rsidR="00BB3FBD" w:rsidRPr="002B2716" w:rsidTr="007469ED">
        <w:trPr>
          <w:trHeight w:val="255"/>
        </w:trPr>
        <w:tc>
          <w:tcPr>
            <w:tcW w:w="4720" w:type="dxa"/>
            <w:gridSpan w:val="3"/>
            <w:tcBorders>
              <w:top w:val="nil"/>
              <w:left w:val="nil"/>
              <w:bottom w:val="nil"/>
              <w:right w:val="single" w:sz="4" w:space="0" w:color="auto"/>
            </w:tcBorders>
            <w:noWrap/>
            <w:vAlign w:val="bottom"/>
          </w:tcPr>
          <w:p w:rsidR="00BB3FBD" w:rsidRPr="00436C49" w:rsidRDefault="00BB3FBD" w:rsidP="00436C49">
            <w:pPr>
              <w:spacing w:after="0"/>
              <w:jc w:val="right"/>
              <w:rPr>
                <w:b/>
                <w:bCs/>
                <w:szCs w:val="24"/>
              </w:rPr>
            </w:pPr>
            <w:r w:rsidRPr="00436C49">
              <w:rPr>
                <w:b/>
                <w:bCs/>
                <w:szCs w:val="24"/>
              </w:rPr>
              <w:t>10</w:t>
            </w:r>
          </w:p>
        </w:tc>
        <w:tc>
          <w:tcPr>
            <w:tcW w:w="960" w:type="dxa"/>
            <w:tcBorders>
              <w:top w:val="nil"/>
              <w:left w:val="nil"/>
              <w:bottom w:val="nil"/>
              <w:right w:val="nil"/>
            </w:tcBorders>
            <w:noWrap/>
            <w:vAlign w:val="bottom"/>
          </w:tcPr>
          <w:p w:rsidR="00BB3FBD" w:rsidRPr="00436C49" w:rsidRDefault="00BB3FBD" w:rsidP="00436C49">
            <w:pPr>
              <w:spacing w:after="0"/>
              <w:rPr>
                <w:b/>
                <w:bCs/>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r>
      <w:tr w:rsidR="00BB3FBD" w:rsidRPr="002B2716" w:rsidTr="007469ED">
        <w:trPr>
          <w:trHeight w:val="255"/>
        </w:trPr>
        <w:tc>
          <w:tcPr>
            <w:tcW w:w="4720" w:type="dxa"/>
            <w:gridSpan w:val="3"/>
            <w:tcBorders>
              <w:top w:val="nil"/>
              <w:left w:val="nil"/>
              <w:bottom w:val="nil"/>
              <w:right w:val="single" w:sz="4" w:space="0" w:color="auto"/>
            </w:tcBorders>
            <w:noWrap/>
            <w:vAlign w:val="bottom"/>
          </w:tcPr>
          <w:p w:rsidR="00BB3FBD" w:rsidRPr="00436C49" w:rsidRDefault="00BB3FBD" w:rsidP="00436C49">
            <w:pPr>
              <w:spacing w:after="0"/>
              <w:jc w:val="right"/>
              <w:rPr>
                <w:b/>
                <w:bCs/>
                <w:szCs w:val="24"/>
              </w:rPr>
            </w:pPr>
            <w:r w:rsidRPr="00436C49">
              <w:rPr>
                <w:b/>
                <w:bCs/>
                <w:szCs w:val="24"/>
              </w:rPr>
              <w:t>11</w:t>
            </w:r>
          </w:p>
        </w:tc>
        <w:tc>
          <w:tcPr>
            <w:tcW w:w="960" w:type="dxa"/>
            <w:tcBorders>
              <w:top w:val="nil"/>
              <w:left w:val="nil"/>
              <w:bottom w:val="nil"/>
              <w:right w:val="nil"/>
            </w:tcBorders>
            <w:noWrap/>
            <w:vAlign w:val="bottom"/>
          </w:tcPr>
          <w:p w:rsidR="00BB3FBD" w:rsidRPr="00436C49" w:rsidRDefault="00BB3FBD" w:rsidP="00436C49">
            <w:pPr>
              <w:spacing w:after="0"/>
              <w:rPr>
                <w:b/>
                <w:bCs/>
                <w:szCs w:val="24"/>
              </w:rPr>
            </w:pPr>
            <w:r w:rsidRPr="00436C49">
              <w:rPr>
                <w:b/>
                <w:bCs/>
                <w:szCs w:val="24"/>
              </w:rPr>
              <w:t xml:space="preserve"> 8</w:t>
            </w: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c>
          <w:tcPr>
            <w:tcW w:w="960" w:type="dxa"/>
            <w:tcBorders>
              <w:top w:val="nil"/>
              <w:left w:val="nil"/>
              <w:bottom w:val="nil"/>
              <w:right w:val="nil"/>
            </w:tcBorders>
            <w:noWrap/>
            <w:vAlign w:val="bottom"/>
          </w:tcPr>
          <w:p w:rsidR="00BB3FBD" w:rsidRPr="00436C49" w:rsidRDefault="00BB3FBD" w:rsidP="00436C49">
            <w:pPr>
              <w:spacing w:after="0"/>
              <w:rPr>
                <w:szCs w:val="24"/>
              </w:rPr>
            </w:pPr>
          </w:p>
        </w:tc>
      </w:tr>
      <w:tr w:rsidR="00BB3FBD" w:rsidRPr="002B2716" w:rsidTr="007469ED">
        <w:trPr>
          <w:gridAfter w:val="5"/>
          <w:wAfter w:w="6236" w:type="dxa"/>
          <w:trHeight w:val="255"/>
        </w:trPr>
        <w:tc>
          <w:tcPr>
            <w:tcW w:w="1364" w:type="dxa"/>
            <w:tcBorders>
              <w:top w:val="single" w:sz="4" w:space="0" w:color="auto"/>
              <w:left w:val="single" w:sz="4" w:space="0" w:color="auto"/>
              <w:bottom w:val="single" w:sz="4" w:space="0" w:color="auto"/>
              <w:right w:val="single" w:sz="4" w:space="0" w:color="auto"/>
            </w:tcBorders>
            <w:noWrap/>
            <w:vAlign w:val="bottom"/>
          </w:tcPr>
          <w:p w:rsidR="00BB3FBD" w:rsidRPr="007469ED" w:rsidRDefault="00BB3FBD" w:rsidP="007469ED">
            <w:pPr>
              <w:spacing w:after="0"/>
              <w:jc w:val="center"/>
              <w:rPr>
                <w:b/>
                <w:bCs/>
                <w:szCs w:val="24"/>
              </w:rPr>
            </w:pPr>
            <w:r w:rsidRPr="007469ED">
              <w:rPr>
                <w:b/>
                <w:bCs/>
                <w:szCs w:val="24"/>
              </w:rPr>
              <w:t>Statistics</w:t>
            </w:r>
          </w:p>
        </w:tc>
        <w:tc>
          <w:tcPr>
            <w:tcW w:w="960" w:type="dxa"/>
            <w:tcBorders>
              <w:top w:val="single" w:sz="4" w:space="0" w:color="auto"/>
              <w:left w:val="nil"/>
              <w:bottom w:val="single" w:sz="4" w:space="0" w:color="auto"/>
              <w:right w:val="single" w:sz="4" w:space="0" w:color="auto"/>
            </w:tcBorders>
            <w:noWrap/>
            <w:vAlign w:val="bottom"/>
          </w:tcPr>
          <w:p w:rsidR="00BB3FBD" w:rsidRPr="007469ED" w:rsidRDefault="00BB3FBD" w:rsidP="007469ED">
            <w:pPr>
              <w:spacing w:after="0"/>
              <w:rPr>
                <w:szCs w:val="24"/>
              </w:rPr>
            </w:pPr>
            <w:r w:rsidRPr="007469ED">
              <w:rPr>
                <w:szCs w:val="24"/>
              </w:rPr>
              <w:t> </w:t>
            </w:r>
          </w:p>
        </w:tc>
      </w:tr>
      <w:tr w:rsidR="00BB3FBD" w:rsidRPr="002B2716" w:rsidTr="007469ED">
        <w:trPr>
          <w:gridAfter w:val="5"/>
          <w:wAfter w:w="6236" w:type="dxa"/>
          <w:trHeight w:val="255"/>
        </w:trPr>
        <w:tc>
          <w:tcPr>
            <w:tcW w:w="1364" w:type="dxa"/>
            <w:tcBorders>
              <w:top w:val="nil"/>
              <w:left w:val="single" w:sz="4" w:space="0" w:color="auto"/>
              <w:bottom w:val="single" w:sz="4" w:space="0" w:color="auto"/>
              <w:right w:val="single" w:sz="4" w:space="0" w:color="auto"/>
            </w:tcBorders>
            <w:noWrap/>
            <w:vAlign w:val="bottom"/>
          </w:tcPr>
          <w:p w:rsidR="00BB3FBD" w:rsidRPr="007469ED" w:rsidRDefault="00BB3FBD" w:rsidP="007469ED">
            <w:pPr>
              <w:spacing w:after="0"/>
              <w:rPr>
                <w:b/>
                <w:bCs/>
                <w:szCs w:val="24"/>
              </w:rPr>
            </w:pPr>
            <w:r w:rsidRPr="007469ED">
              <w:rPr>
                <w:b/>
                <w:bCs/>
                <w:szCs w:val="24"/>
              </w:rPr>
              <w:t>Sample Size</w:t>
            </w:r>
          </w:p>
        </w:tc>
        <w:tc>
          <w:tcPr>
            <w:tcW w:w="960" w:type="dxa"/>
            <w:tcBorders>
              <w:top w:val="nil"/>
              <w:left w:val="nil"/>
              <w:bottom w:val="single" w:sz="4" w:space="0" w:color="auto"/>
              <w:right w:val="single" w:sz="4" w:space="0" w:color="auto"/>
            </w:tcBorders>
            <w:noWrap/>
            <w:vAlign w:val="bottom"/>
          </w:tcPr>
          <w:p w:rsidR="00BB3FBD" w:rsidRPr="007469ED" w:rsidRDefault="00BB3FBD" w:rsidP="007469ED">
            <w:pPr>
              <w:spacing w:after="0"/>
              <w:jc w:val="right"/>
              <w:rPr>
                <w:bCs/>
                <w:szCs w:val="24"/>
              </w:rPr>
            </w:pPr>
            <w:r w:rsidRPr="007469ED">
              <w:rPr>
                <w:bCs/>
                <w:szCs w:val="24"/>
              </w:rPr>
              <w:t>44</w:t>
            </w:r>
          </w:p>
        </w:tc>
      </w:tr>
      <w:tr w:rsidR="00BB3FBD" w:rsidRPr="002B2716" w:rsidTr="007469ED">
        <w:trPr>
          <w:gridAfter w:val="5"/>
          <w:wAfter w:w="6236" w:type="dxa"/>
          <w:trHeight w:val="255"/>
        </w:trPr>
        <w:tc>
          <w:tcPr>
            <w:tcW w:w="1364" w:type="dxa"/>
            <w:tcBorders>
              <w:top w:val="nil"/>
              <w:left w:val="single" w:sz="4" w:space="0" w:color="auto"/>
              <w:bottom w:val="single" w:sz="4" w:space="0" w:color="auto"/>
              <w:right w:val="single" w:sz="4" w:space="0" w:color="auto"/>
            </w:tcBorders>
            <w:noWrap/>
            <w:vAlign w:val="bottom"/>
          </w:tcPr>
          <w:p w:rsidR="00BB3FBD" w:rsidRPr="007469ED" w:rsidRDefault="00BB3FBD" w:rsidP="007469ED">
            <w:pPr>
              <w:spacing w:after="0"/>
              <w:rPr>
                <w:b/>
                <w:bCs/>
                <w:szCs w:val="24"/>
              </w:rPr>
            </w:pPr>
            <w:r w:rsidRPr="007469ED">
              <w:rPr>
                <w:b/>
                <w:bCs/>
                <w:szCs w:val="24"/>
              </w:rPr>
              <w:t>Mean</w:t>
            </w:r>
          </w:p>
        </w:tc>
        <w:tc>
          <w:tcPr>
            <w:tcW w:w="960" w:type="dxa"/>
            <w:tcBorders>
              <w:top w:val="nil"/>
              <w:left w:val="nil"/>
              <w:bottom w:val="single" w:sz="4" w:space="0" w:color="auto"/>
              <w:right w:val="single" w:sz="4" w:space="0" w:color="auto"/>
            </w:tcBorders>
            <w:noWrap/>
            <w:vAlign w:val="bottom"/>
          </w:tcPr>
          <w:p w:rsidR="00BB3FBD" w:rsidRPr="007469ED" w:rsidRDefault="00BB3FBD" w:rsidP="007469ED">
            <w:pPr>
              <w:spacing w:after="0"/>
              <w:jc w:val="right"/>
              <w:rPr>
                <w:bCs/>
                <w:szCs w:val="24"/>
              </w:rPr>
            </w:pPr>
            <w:r w:rsidRPr="007469ED">
              <w:rPr>
                <w:bCs/>
                <w:szCs w:val="24"/>
              </w:rPr>
              <w:t>21.9091</w:t>
            </w:r>
          </w:p>
        </w:tc>
      </w:tr>
      <w:tr w:rsidR="00BB3FBD" w:rsidRPr="002B2716" w:rsidTr="007469ED">
        <w:trPr>
          <w:gridAfter w:val="5"/>
          <w:wAfter w:w="6236" w:type="dxa"/>
          <w:trHeight w:val="255"/>
        </w:trPr>
        <w:tc>
          <w:tcPr>
            <w:tcW w:w="1364" w:type="dxa"/>
            <w:tcBorders>
              <w:top w:val="nil"/>
              <w:left w:val="single" w:sz="4" w:space="0" w:color="auto"/>
              <w:bottom w:val="single" w:sz="4" w:space="0" w:color="auto"/>
              <w:right w:val="single" w:sz="4" w:space="0" w:color="auto"/>
            </w:tcBorders>
            <w:noWrap/>
            <w:vAlign w:val="bottom"/>
          </w:tcPr>
          <w:p w:rsidR="00BB3FBD" w:rsidRPr="007469ED" w:rsidRDefault="00BB3FBD" w:rsidP="007469ED">
            <w:pPr>
              <w:spacing w:after="0"/>
              <w:rPr>
                <w:b/>
                <w:bCs/>
                <w:szCs w:val="24"/>
              </w:rPr>
            </w:pPr>
            <w:r w:rsidRPr="007469ED">
              <w:rPr>
                <w:b/>
                <w:bCs/>
                <w:szCs w:val="24"/>
              </w:rPr>
              <w:t>Median</w:t>
            </w:r>
          </w:p>
        </w:tc>
        <w:tc>
          <w:tcPr>
            <w:tcW w:w="960" w:type="dxa"/>
            <w:tcBorders>
              <w:top w:val="nil"/>
              <w:left w:val="nil"/>
              <w:bottom w:val="single" w:sz="4" w:space="0" w:color="auto"/>
              <w:right w:val="single" w:sz="4" w:space="0" w:color="auto"/>
            </w:tcBorders>
            <w:noWrap/>
            <w:vAlign w:val="bottom"/>
          </w:tcPr>
          <w:p w:rsidR="00BB3FBD" w:rsidRPr="007469ED" w:rsidRDefault="00BB3FBD" w:rsidP="007469ED">
            <w:pPr>
              <w:spacing w:after="0"/>
              <w:jc w:val="right"/>
              <w:rPr>
                <w:bCs/>
                <w:szCs w:val="24"/>
              </w:rPr>
            </w:pPr>
            <w:r w:rsidRPr="007469ED">
              <w:rPr>
                <w:bCs/>
                <w:szCs w:val="24"/>
              </w:rPr>
              <w:t>19</w:t>
            </w:r>
          </w:p>
        </w:tc>
      </w:tr>
      <w:tr w:rsidR="00BB3FBD" w:rsidRPr="002B2716" w:rsidTr="007469ED">
        <w:trPr>
          <w:gridAfter w:val="5"/>
          <w:wAfter w:w="6236" w:type="dxa"/>
          <w:trHeight w:val="255"/>
        </w:trPr>
        <w:tc>
          <w:tcPr>
            <w:tcW w:w="1364" w:type="dxa"/>
            <w:tcBorders>
              <w:top w:val="nil"/>
              <w:left w:val="single" w:sz="4" w:space="0" w:color="auto"/>
              <w:bottom w:val="single" w:sz="4" w:space="0" w:color="auto"/>
              <w:right w:val="single" w:sz="4" w:space="0" w:color="auto"/>
            </w:tcBorders>
            <w:noWrap/>
            <w:vAlign w:val="bottom"/>
          </w:tcPr>
          <w:p w:rsidR="00BB3FBD" w:rsidRPr="007469ED" w:rsidRDefault="00BB3FBD" w:rsidP="007469ED">
            <w:pPr>
              <w:spacing w:after="0"/>
              <w:rPr>
                <w:b/>
                <w:bCs/>
                <w:szCs w:val="24"/>
              </w:rPr>
            </w:pPr>
            <w:r w:rsidRPr="007469ED">
              <w:rPr>
                <w:b/>
                <w:bCs/>
                <w:szCs w:val="24"/>
              </w:rPr>
              <w:t>Std. Deviation</w:t>
            </w:r>
          </w:p>
        </w:tc>
        <w:tc>
          <w:tcPr>
            <w:tcW w:w="960" w:type="dxa"/>
            <w:tcBorders>
              <w:top w:val="nil"/>
              <w:left w:val="nil"/>
              <w:bottom w:val="single" w:sz="4" w:space="0" w:color="auto"/>
              <w:right w:val="single" w:sz="4" w:space="0" w:color="auto"/>
            </w:tcBorders>
            <w:noWrap/>
            <w:vAlign w:val="bottom"/>
          </w:tcPr>
          <w:p w:rsidR="00BB3FBD" w:rsidRPr="007469ED" w:rsidRDefault="00BB3FBD" w:rsidP="007469ED">
            <w:pPr>
              <w:spacing w:after="0"/>
              <w:jc w:val="right"/>
              <w:rPr>
                <w:bCs/>
                <w:szCs w:val="24"/>
              </w:rPr>
            </w:pPr>
            <w:r w:rsidRPr="007469ED">
              <w:rPr>
                <w:bCs/>
                <w:szCs w:val="24"/>
              </w:rPr>
              <w:t>19.4862</w:t>
            </w:r>
          </w:p>
        </w:tc>
      </w:tr>
      <w:tr w:rsidR="00BB3FBD" w:rsidRPr="002B2716" w:rsidTr="007469ED">
        <w:trPr>
          <w:gridAfter w:val="5"/>
          <w:wAfter w:w="6236" w:type="dxa"/>
          <w:trHeight w:val="255"/>
        </w:trPr>
        <w:tc>
          <w:tcPr>
            <w:tcW w:w="1364" w:type="dxa"/>
            <w:tcBorders>
              <w:top w:val="nil"/>
              <w:left w:val="single" w:sz="4" w:space="0" w:color="auto"/>
              <w:bottom w:val="single" w:sz="4" w:space="0" w:color="auto"/>
              <w:right w:val="single" w:sz="4" w:space="0" w:color="auto"/>
            </w:tcBorders>
            <w:noWrap/>
            <w:vAlign w:val="bottom"/>
          </w:tcPr>
          <w:p w:rsidR="00BB3FBD" w:rsidRPr="007469ED" w:rsidRDefault="00BB3FBD" w:rsidP="007469ED">
            <w:pPr>
              <w:spacing w:after="0"/>
              <w:rPr>
                <w:b/>
                <w:bCs/>
                <w:szCs w:val="24"/>
              </w:rPr>
            </w:pPr>
            <w:r w:rsidRPr="007469ED">
              <w:rPr>
                <w:b/>
                <w:bCs/>
                <w:szCs w:val="24"/>
              </w:rPr>
              <w:t>Minimum</w:t>
            </w:r>
          </w:p>
        </w:tc>
        <w:tc>
          <w:tcPr>
            <w:tcW w:w="960" w:type="dxa"/>
            <w:tcBorders>
              <w:top w:val="nil"/>
              <w:left w:val="nil"/>
              <w:bottom w:val="single" w:sz="4" w:space="0" w:color="auto"/>
              <w:right w:val="single" w:sz="4" w:space="0" w:color="auto"/>
            </w:tcBorders>
            <w:noWrap/>
            <w:vAlign w:val="bottom"/>
          </w:tcPr>
          <w:p w:rsidR="00BB3FBD" w:rsidRPr="007469ED" w:rsidRDefault="00BB3FBD" w:rsidP="007469ED">
            <w:pPr>
              <w:spacing w:after="0"/>
              <w:jc w:val="right"/>
              <w:rPr>
                <w:bCs/>
                <w:szCs w:val="24"/>
              </w:rPr>
            </w:pPr>
            <w:r w:rsidRPr="007469ED">
              <w:rPr>
                <w:bCs/>
                <w:szCs w:val="24"/>
              </w:rPr>
              <w:t>2</w:t>
            </w:r>
          </w:p>
        </w:tc>
      </w:tr>
      <w:tr w:rsidR="00BB3FBD" w:rsidRPr="002B2716" w:rsidTr="007469ED">
        <w:trPr>
          <w:gridAfter w:val="5"/>
          <w:wAfter w:w="6236" w:type="dxa"/>
          <w:trHeight w:val="255"/>
        </w:trPr>
        <w:tc>
          <w:tcPr>
            <w:tcW w:w="1364" w:type="dxa"/>
            <w:tcBorders>
              <w:top w:val="nil"/>
              <w:left w:val="single" w:sz="4" w:space="0" w:color="auto"/>
              <w:bottom w:val="single" w:sz="4" w:space="0" w:color="auto"/>
              <w:right w:val="single" w:sz="4" w:space="0" w:color="auto"/>
            </w:tcBorders>
            <w:noWrap/>
            <w:vAlign w:val="bottom"/>
          </w:tcPr>
          <w:p w:rsidR="00BB3FBD" w:rsidRPr="007469ED" w:rsidRDefault="00BB3FBD" w:rsidP="007469ED">
            <w:pPr>
              <w:spacing w:after="0"/>
              <w:rPr>
                <w:b/>
                <w:bCs/>
                <w:szCs w:val="24"/>
              </w:rPr>
            </w:pPr>
            <w:r w:rsidRPr="007469ED">
              <w:rPr>
                <w:b/>
                <w:bCs/>
                <w:szCs w:val="24"/>
              </w:rPr>
              <w:t>Maximum</w:t>
            </w:r>
          </w:p>
        </w:tc>
        <w:tc>
          <w:tcPr>
            <w:tcW w:w="960" w:type="dxa"/>
            <w:tcBorders>
              <w:top w:val="nil"/>
              <w:left w:val="nil"/>
              <w:bottom w:val="single" w:sz="4" w:space="0" w:color="auto"/>
              <w:right w:val="single" w:sz="4" w:space="0" w:color="auto"/>
            </w:tcBorders>
            <w:noWrap/>
            <w:vAlign w:val="bottom"/>
          </w:tcPr>
          <w:p w:rsidR="00BB3FBD" w:rsidRPr="007469ED" w:rsidRDefault="00BB3FBD" w:rsidP="007469ED">
            <w:pPr>
              <w:spacing w:after="0"/>
              <w:jc w:val="right"/>
              <w:rPr>
                <w:bCs/>
                <w:szCs w:val="24"/>
              </w:rPr>
            </w:pPr>
            <w:r w:rsidRPr="007469ED">
              <w:rPr>
                <w:bCs/>
                <w:szCs w:val="24"/>
              </w:rPr>
              <w:t>118</w:t>
            </w:r>
          </w:p>
        </w:tc>
      </w:tr>
    </w:tbl>
    <w:p w:rsidR="00BB3FBD" w:rsidRDefault="00BB3FBD" w:rsidP="00672301">
      <w:pPr>
        <w:tabs>
          <w:tab w:val="left" w:pos="5272"/>
        </w:tabs>
        <w:spacing w:after="0"/>
        <w:ind w:left="360"/>
        <w:rPr>
          <w:szCs w:val="24"/>
        </w:rPr>
      </w:pPr>
    </w:p>
    <w:p w:rsidR="00BB3FBD" w:rsidRDefault="00BB3FBD" w:rsidP="00672301">
      <w:pPr>
        <w:tabs>
          <w:tab w:val="left" w:pos="5272"/>
        </w:tabs>
        <w:spacing w:after="0"/>
        <w:ind w:left="360"/>
        <w:rPr>
          <w:szCs w:val="24"/>
        </w:rPr>
      </w:pPr>
      <w:r>
        <w:rPr>
          <w:noProof/>
        </w:rPr>
        <w:pict>
          <v:shape id="_x0000_s1072" type="#_x0000_t202" style="position:absolute;left:0;text-align:left;margin-left:423pt;margin-top:64.45pt;width:81pt;height:18pt;z-index:251672576" stroked="f">
            <v:textbox>
              <w:txbxContent>
                <w:p w:rsidR="00BB3FBD" w:rsidRPr="00A373A3" w:rsidRDefault="00BB3FBD" w:rsidP="00A373A3">
                  <w:r>
                    <w:t>02-50</w:t>
                  </w:r>
                </w:p>
              </w:txbxContent>
            </v:textbox>
          </v:shape>
        </w:pict>
      </w:r>
    </w:p>
    <w:p w:rsidR="00BB3FBD" w:rsidRPr="007469ED" w:rsidRDefault="00BB3FBD" w:rsidP="007469ED">
      <w:pPr>
        <w:tabs>
          <w:tab w:val="left" w:pos="5272"/>
        </w:tabs>
        <w:spacing w:after="0"/>
        <w:ind w:left="360"/>
        <w:rPr>
          <w:szCs w:val="24"/>
        </w:rPr>
      </w:pPr>
      <w:r w:rsidRPr="007469ED">
        <w:rPr>
          <w:szCs w:val="24"/>
        </w:rPr>
        <w:t>All of the questions on the box and whisker plot indicate that the cus</w:t>
      </w:r>
      <w:r>
        <w:rPr>
          <w:szCs w:val="24"/>
        </w:rPr>
        <w:t>tomers’ expectations were genera</w:t>
      </w:r>
      <w:r w:rsidRPr="007469ED">
        <w:rPr>
          <w:szCs w:val="24"/>
        </w:rPr>
        <w:t>l</w:t>
      </w:r>
      <w:r>
        <w:rPr>
          <w:szCs w:val="24"/>
        </w:rPr>
        <w:t>ly</w:t>
      </w:r>
      <w:r w:rsidRPr="007469ED">
        <w:rPr>
          <w:szCs w:val="24"/>
        </w:rPr>
        <w:t xml:space="preserve"> met or exceeded because they are all skewed to the left.</w:t>
      </w:r>
    </w:p>
    <w:p w:rsidR="00BB3FBD" w:rsidRDefault="00BB3FBD" w:rsidP="007469ED">
      <w:pPr>
        <w:tabs>
          <w:tab w:val="left" w:pos="5272"/>
        </w:tabs>
        <w:spacing w:after="0"/>
        <w:ind w:left="360"/>
        <w:rPr>
          <w:szCs w:val="24"/>
        </w:rPr>
      </w:pPr>
      <w:r w:rsidRPr="007469ED">
        <w:rPr>
          <w:szCs w:val="24"/>
        </w:rPr>
        <w:t>Questions 3 and 5 had some dissatisfied customers, indicating that there is a need for improvement in the interpersonal skills of the support representatives and the amount of time to resolve a problem.</w:t>
      </w:r>
    </w:p>
    <w:p w:rsidR="00BB3FBD" w:rsidRDefault="00BB3FBD" w:rsidP="007469ED">
      <w:pPr>
        <w:tabs>
          <w:tab w:val="left" w:pos="5272"/>
        </w:tabs>
        <w:spacing w:after="0"/>
        <w:ind w:left="360"/>
        <w:rPr>
          <w:szCs w:val="24"/>
        </w:rPr>
      </w:pPr>
      <w:r w:rsidRPr="009610B7">
        <w:rPr>
          <w:szCs w:val="24"/>
        </w:rPr>
        <w:t>The answers to the overall satisfaction question about the software indicate that the customers are satisfied.</w:t>
      </w:r>
    </w:p>
    <w:p w:rsidR="00BB3FBD" w:rsidRPr="007469ED" w:rsidRDefault="00BB3FBD" w:rsidP="007469ED">
      <w:pPr>
        <w:tabs>
          <w:tab w:val="left" w:pos="5272"/>
        </w:tabs>
        <w:spacing w:after="0"/>
        <w:ind w:left="360"/>
        <w:rPr>
          <w:szCs w:val="24"/>
        </w:rPr>
      </w:pPr>
      <w:r w:rsidRPr="0018225D">
        <w:rPr>
          <w:szCs w:val="24"/>
        </w:rPr>
        <w:t>The dot scale chart for problem resolution time indicate</w:t>
      </w:r>
      <w:r>
        <w:rPr>
          <w:szCs w:val="24"/>
        </w:rPr>
        <w:t>s</w:t>
      </w:r>
      <w:r w:rsidRPr="0018225D">
        <w:rPr>
          <w:szCs w:val="24"/>
        </w:rPr>
        <w:t xml:space="preserve"> that the distribution is strongly skewed to the right with half of the problems resolved within the 10 -1 5 minute time range. 75% of the problems were resolved within 5 days, and very few took several weeks or longer.</w:t>
      </w:r>
    </w:p>
    <w:p w:rsidR="00BB3FBD" w:rsidRDefault="00BB3FBD" w:rsidP="00672301">
      <w:pPr>
        <w:tabs>
          <w:tab w:val="left" w:pos="5272"/>
        </w:tabs>
        <w:spacing w:after="0"/>
        <w:ind w:left="360"/>
        <w:rPr>
          <w:szCs w:val="24"/>
        </w:rPr>
      </w:pPr>
      <w:r w:rsidRPr="00722851">
        <w:rPr>
          <w:szCs w:val="24"/>
        </w:rPr>
        <w:t>The stem and leaf plot show that half of the response times were within 20 minutes of the call. Most of the responses are within 10-20 minutes, with a large number in the 20-30 minute category. One call took 1 hour and another took 2 hours. The causes for this excessive amount of time should be investigated.</w:t>
      </w:r>
    </w:p>
    <w:p w:rsidR="00BB3FBD" w:rsidRDefault="00BB3FBD" w:rsidP="00672301">
      <w:pPr>
        <w:tabs>
          <w:tab w:val="left" w:pos="5272"/>
        </w:tabs>
        <w:spacing w:after="0"/>
        <w:ind w:left="360"/>
        <w:rPr>
          <w:szCs w:val="24"/>
        </w:rPr>
      </w:pPr>
    </w:p>
    <w:p w:rsidR="00BB3FBD" w:rsidRDefault="00BB3FBD" w:rsidP="00672301">
      <w:pPr>
        <w:tabs>
          <w:tab w:val="left" w:pos="5272"/>
        </w:tabs>
        <w:spacing w:after="0"/>
        <w:ind w:left="360"/>
        <w:rPr>
          <w:szCs w:val="24"/>
        </w:rPr>
      </w:pPr>
      <w:r>
        <w:rPr>
          <w:noProof/>
        </w:rPr>
        <w:pict>
          <v:shape id="_x0000_s1073" type="#_x0000_t202" style="position:absolute;left:0;text-align:left;margin-left:405pt;margin-top:490.2pt;width:81pt;height:18pt;z-index:251673600" stroked="f">
            <v:textbox>
              <w:txbxContent>
                <w:p w:rsidR="00BB3FBD" w:rsidRPr="00A373A3" w:rsidRDefault="00BB3FBD" w:rsidP="002F27D8">
                  <w:r>
                    <w:t>02-51</w:t>
                  </w:r>
                </w:p>
              </w:txbxContent>
            </v:textbox>
          </v:shape>
        </w:pict>
      </w:r>
      <w:r>
        <w:rPr>
          <w:szCs w:val="24"/>
        </w:rPr>
        <w:br w:type="page"/>
      </w:r>
    </w:p>
    <w:p w:rsidR="00BB3FBD" w:rsidRPr="00970668" w:rsidRDefault="00BB3FBD" w:rsidP="0098301A">
      <w:pPr>
        <w:tabs>
          <w:tab w:val="left" w:pos="5272"/>
        </w:tabs>
        <w:spacing w:after="0"/>
        <w:ind w:left="360"/>
        <w:rPr>
          <w:szCs w:val="24"/>
        </w:rPr>
      </w:pPr>
      <w:r>
        <w:rPr>
          <w:szCs w:val="24"/>
        </w:rPr>
        <w:t xml:space="preserve">30. </w:t>
      </w:r>
      <w:r w:rsidRPr="00970668">
        <w:rPr>
          <w:szCs w:val="24"/>
        </w:rPr>
        <w:t>Call centers have high turnover rates because of the stressful environment. The national average is approximately 50%. The director of human resources for a large bank has compiled data from about 70 former employees at one of the bank’s c</w:t>
      </w:r>
      <w:r>
        <w:rPr>
          <w:szCs w:val="24"/>
        </w:rPr>
        <w:t xml:space="preserve">all centers (see the Excel file </w:t>
      </w:r>
      <w:r w:rsidRPr="0098301A">
        <w:rPr>
          <w:i/>
          <w:szCs w:val="24"/>
        </w:rPr>
        <w:t>Call Center Data</w:t>
      </w:r>
      <w:r w:rsidRPr="00970668">
        <w:rPr>
          <w:szCs w:val="24"/>
        </w:rPr>
        <w:t>). Use PivotTables to find these items:</w:t>
      </w:r>
    </w:p>
    <w:p w:rsidR="00BB3FBD" w:rsidRPr="00970668" w:rsidRDefault="00BB3FBD" w:rsidP="00970668">
      <w:pPr>
        <w:tabs>
          <w:tab w:val="left" w:pos="5272"/>
        </w:tabs>
        <w:spacing w:after="0"/>
        <w:ind w:left="360"/>
        <w:rPr>
          <w:szCs w:val="24"/>
        </w:rPr>
      </w:pPr>
      <w:r w:rsidRPr="00970668">
        <w:rPr>
          <w:szCs w:val="24"/>
        </w:rPr>
        <w:t>a. The average length of service for males and females in the sample.</w:t>
      </w:r>
    </w:p>
    <w:p w:rsidR="00BB3FBD" w:rsidRDefault="00BB3FBD" w:rsidP="00970668">
      <w:pPr>
        <w:tabs>
          <w:tab w:val="left" w:pos="5272"/>
        </w:tabs>
        <w:spacing w:after="0"/>
        <w:ind w:left="360"/>
        <w:rPr>
          <w:szCs w:val="24"/>
        </w:rPr>
      </w:pPr>
      <w:r w:rsidRPr="00970668">
        <w:rPr>
          <w:szCs w:val="24"/>
        </w:rPr>
        <w:t>b. The average length of service for individuals with and without a college degree.</w:t>
      </w:r>
    </w:p>
    <w:p w:rsidR="00BB3FBD" w:rsidRPr="0098301A" w:rsidRDefault="00BB3FBD" w:rsidP="0098301A">
      <w:pPr>
        <w:tabs>
          <w:tab w:val="left" w:pos="5272"/>
        </w:tabs>
        <w:spacing w:after="0"/>
        <w:ind w:left="360"/>
        <w:rPr>
          <w:szCs w:val="24"/>
        </w:rPr>
      </w:pPr>
      <w:r w:rsidRPr="0098301A">
        <w:rPr>
          <w:szCs w:val="24"/>
        </w:rPr>
        <w:t>c. The average length of service for males and females with and without prior call center experience.</w:t>
      </w:r>
    </w:p>
    <w:p w:rsidR="00BB3FBD" w:rsidRDefault="00BB3FBD" w:rsidP="0098301A">
      <w:pPr>
        <w:tabs>
          <w:tab w:val="left" w:pos="5272"/>
        </w:tabs>
        <w:spacing w:after="0"/>
        <w:ind w:left="360"/>
        <w:rPr>
          <w:szCs w:val="24"/>
        </w:rPr>
      </w:pPr>
      <w:r w:rsidRPr="0098301A">
        <w:rPr>
          <w:szCs w:val="24"/>
        </w:rPr>
        <w:t>What conclusions might you reach from this information?</w:t>
      </w:r>
    </w:p>
    <w:p w:rsidR="00BB3FBD" w:rsidRDefault="00BB3FBD" w:rsidP="0098301A">
      <w:pPr>
        <w:tabs>
          <w:tab w:val="left" w:pos="5272"/>
        </w:tabs>
        <w:spacing w:after="0"/>
        <w:ind w:left="360"/>
        <w:rPr>
          <w:szCs w:val="24"/>
        </w:rPr>
      </w:pPr>
    </w:p>
    <w:p w:rsidR="00BB3FBD" w:rsidRDefault="00BB3FBD" w:rsidP="0098301A">
      <w:pPr>
        <w:tabs>
          <w:tab w:val="left" w:pos="5272"/>
        </w:tabs>
        <w:spacing w:after="0"/>
        <w:ind w:left="360"/>
        <w:rPr>
          <w:szCs w:val="24"/>
        </w:rPr>
      </w:pPr>
      <w:r w:rsidRPr="003C465D">
        <w:rPr>
          <w:b/>
          <w:szCs w:val="24"/>
        </w:rPr>
        <w:t>Answer:</w:t>
      </w:r>
    </w:p>
    <w:tbl>
      <w:tblPr>
        <w:tblW w:w="8203" w:type="dxa"/>
        <w:tblInd w:w="93" w:type="dxa"/>
        <w:tblLook w:val="00A0"/>
      </w:tblPr>
      <w:tblGrid>
        <w:gridCol w:w="2965"/>
        <w:gridCol w:w="3060"/>
        <w:gridCol w:w="1080"/>
        <w:gridCol w:w="1098"/>
      </w:tblGrid>
      <w:tr w:rsidR="00BB3FBD" w:rsidRPr="002B2716" w:rsidTr="003C465D">
        <w:trPr>
          <w:trHeight w:val="255"/>
        </w:trPr>
        <w:tc>
          <w:tcPr>
            <w:tcW w:w="2965" w:type="dxa"/>
            <w:tcBorders>
              <w:top w:val="single" w:sz="4" w:space="0" w:color="auto"/>
              <w:left w:val="single" w:sz="4" w:space="0" w:color="auto"/>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Gender</w:t>
            </w:r>
          </w:p>
        </w:tc>
        <w:tc>
          <w:tcPr>
            <w:tcW w:w="3060" w:type="dxa"/>
            <w:tcBorders>
              <w:top w:val="single" w:sz="4" w:space="0" w:color="auto"/>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Average length of service (years)</w:t>
            </w:r>
          </w:p>
        </w:tc>
        <w:tc>
          <w:tcPr>
            <w:tcW w:w="1080" w:type="dxa"/>
            <w:tcBorders>
              <w:top w:val="single" w:sz="4" w:space="0" w:color="auto"/>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 </w:t>
            </w:r>
          </w:p>
        </w:tc>
        <w:tc>
          <w:tcPr>
            <w:tcW w:w="1098" w:type="dxa"/>
            <w:tcBorders>
              <w:top w:val="single" w:sz="4" w:space="0" w:color="auto"/>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 </w:t>
            </w:r>
          </w:p>
        </w:tc>
      </w:tr>
      <w:tr w:rsidR="00BB3FBD" w:rsidRPr="002B2716" w:rsidTr="003C465D">
        <w:trPr>
          <w:trHeight w:val="255"/>
        </w:trPr>
        <w:tc>
          <w:tcPr>
            <w:tcW w:w="2965" w:type="dxa"/>
            <w:tcBorders>
              <w:top w:val="nil"/>
              <w:left w:val="single" w:sz="4" w:space="0" w:color="auto"/>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Female</w:t>
            </w:r>
          </w:p>
        </w:tc>
        <w:tc>
          <w:tcPr>
            <w:tcW w:w="3060"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2.01</w:t>
            </w:r>
          </w:p>
        </w:tc>
        <w:tc>
          <w:tcPr>
            <w:tcW w:w="1080"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 </w:t>
            </w:r>
          </w:p>
        </w:tc>
        <w:tc>
          <w:tcPr>
            <w:tcW w:w="1098"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 </w:t>
            </w:r>
          </w:p>
        </w:tc>
      </w:tr>
      <w:tr w:rsidR="00BB3FBD" w:rsidRPr="002B2716" w:rsidTr="003C465D">
        <w:trPr>
          <w:trHeight w:val="255"/>
        </w:trPr>
        <w:tc>
          <w:tcPr>
            <w:tcW w:w="2965" w:type="dxa"/>
            <w:tcBorders>
              <w:top w:val="nil"/>
              <w:left w:val="single" w:sz="4" w:space="0" w:color="auto"/>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Male</w:t>
            </w:r>
          </w:p>
        </w:tc>
        <w:tc>
          <w:tcPr>
            <w:tcW w:w="3060"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1.76</w:t>
            </w:r>
          </w:p>
        </w:tc>
        <w:tc>
          <w:tcPr>
            <w:tcW w:w="1080"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 </w:t>
            </w:r>
          </w:p>
        </w:tc>
        <w:tc>
          <w:tcPr>
            <w:tcW w:w="1098"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 </w:t>
            </w:r>
          </w:p>
        </w:tc>
      </w:tr>
      <w:tr w:rsidR="00BB3FBD" w:rsidRPr="002B2716" w:rsidTr="003C465D">
        <w:trPr>
          <w:trHeight w:val="255"/>
        </w:trPr>
        <w:tc>
          <w:tcPr>
            <w:tcW w:w="2965" w:type="dxa"/>
            <w:tcBorders>
              <w:top w:val="nil"/>
              <w:left w:val="single" w:sz="4" w:space="0" w:color="auto"/>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Overall total</w:t>
            </w:r>
          </w:p>
        </w:tc>
        <w:tc>
          <w:tcPr>
            <w:tcW w:w="3060"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1.89</w:t>
            </w:r>
          </w:p>
        </w:tc>
        <w:tc>
          <w:tcPr>
            <w:tcW w:w="1080"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 </w:t>
            </w:r>
          </w:p>
        </w:tc>
        <w:tc>
          <w:tcPr>
            <w:tcW w:w="1098"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 </w:t>
            </w:r>
          </w:p>
        </w:tc>
      </w:tr>
      <w:tr w:rsidR="00BB3FBD" w:rsidRPr="002B2716" w:rsidTr="003C465D">
        <w:trPr>
          <w:trHeight w:val="255"/>
        </w:trPr>
        <w:tc>
          <w:tcPr>
            <w:tcW w:w="2965" w:type="dxa"/>
            <w:tcBorders>
              <w:top w:val="nil"/>
              <w:left w:val="single" w:sz="4" w:space="0" w:color="auto"/>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 </w:t>
            </w:r>
          </w:p>
        </w:tc>
        <w:tc>
          <w:tcPr>
            <w:tcW w:w="3060"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 </w:t>
            </w:r>
          </w:p>
        </w:tc>
        <w:tc>
          <w:tcPr>
            <w:tcW w:w="1080"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 </w:t>
            </w:r>
          </w:p>
        </w:tc>
        <w:tc>
          <w:tcPr>
            <w:tcW w:w="1098"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 </w:t>
            </w:r>
          </w:p>
        </w:tc>
      </w:tr>
      <w:tr w:rsidR="00BB3FBD" w:rsidRPr="002B2716" w:rsidTr="003C465D">
        <w:trPr>
          <w:trHeight w:val="255"/>
        </w:trPr>
        <w:tc>
          <w:tcPr>
            <w:tcW w:w="2965" w:type="dxa"/>
            <w:tcBorders>
              <w:top w:val="nil"/>
              <w:left w:val="single" w:sz="4" w:space="0" w:color="auto"/>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College degree?</w:t>
            </w:r>
          </w:p>
        </w:tc>
        <w:tc>
          <w:tcPr>
            <w:tcW w:w="3060"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Average length of service (years)</w:t>
            </w:r>
          </w:p>
        </w:tc>
        <w:tc>
          <w:tcPr>
            <w:tcW w:w="1080"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 </w:t>
            </w:r>
          </w:p>
        </w:tc>
        <w:tc>
          <w:tcPr>
            <w:tcW w:w="1098"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 </w:t>
            </w:r>
          </w:p>
        </w:tc>
      </w:tr>
      <w:tr w:rsidR="00BB3FBD" w:rsidRPr="002B2716" w:rsidTr="003C465D">
        <w:trPr>
          <w:trHeight w:val="255"/>
        </w:trPr>
        <w:tc>
          <w:tcPr>
            <w:tcW w:w="2965" w:type="dxa"/>
            <w:tcBorders>
              <w:top w:val="nil"/>
              <w:left w:val="single" w:sz="4" w:space="0" w:color="auto"/>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No</w:t>
            </w:r>
          </w:p>
        </w:tc>
        <w:tc>
          <w:tcPr>
            <w:tcW w:w="3060"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2.06</w:t>
            </w:r>
          </w:p>
        </w:tc>
        <w:tc>
          <w:tcPr>
            <w:tcW w:w="1080"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 </w:t>
            </w:r>
          </w:p>
        </w:tc>
        <w:tc>
          <w:tcPr>
            <w:tcW w:w="1098"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 </w:t>
            </w:r>
          </w:p>
        </w:tc>
      </w:tr>
      <w:tr w:rsidR="00BB3FBD" w:rsidRPr="002B2716" w:rsidTr="003C465D">
        <w:trPr>
          <w:trHeight w:val="255"/>
        </w:trPr>
        <w:tc>
          <w:tcPr>
            <w:tcW w:w="2965" w:type="dxa"/>
            <w:tcBorders>
              <w:top w:val="nil"/>
              <w:left w:val="single" w:sz="4" w:space="0" w:color="auto"/>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Yes</w:t>
            </w:r>
          </w:p>
        </w:tc>
        <w:tc>
          <w:tcPr>
            <w:tcW w:w="3060"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1.52</w:t>
            </w:r>
          </w:p>
        </w:tc>
        <w:tc>
          <w:tcPr>
            <w:tcW w:w="1080"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 </w:t>
            </w:r>
          </w:p>
        </w:tc>
        <w:tc>
          <w:tcPr>
            <w:tcW w:w="1098"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 </w:t>
            </w:r>
          </w:p>
        </w:tc>
      </w:tr>
      <w:tr w:rsidR="00BB3FBD" w:rsidRPr="002B2716" w:rsidTr="003C465D">
        <w:trPr>
          <w:trHeight w:val="255"/>
        </w:trPr>
        <w:tc>
          <w:tcPr>
            <w:tcW w:w="2965" w:type="dxa"/>
            <w:tcBorders>
              <w:top w:val="nil"/>
              <w:left w:val="single" w:sz="4" w:space="0" w:color="auto"/>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Overall total</w:t>
            </w:r>
          </w:p>
        </w:tc>
        <w:tc>
          <w:tcPr>
            <w:tcW w:w="3060"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1.89</w:t>
            </w:r>
          </w:p>
        </w:tc>
        <w:tc>
          <w:tcPr>
            <w:tcW w:w="1080"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 </w:t>
            </w:r>
          </w:p>
        </w:tc>
        <w:tc>
          <w:tcPr>
            <w:tcW w:w="1098"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 </w:t>
            </w:r>
          </w:p>
        </w:tc>
      </w:tr>
      <w:tr w:rsidR="00BB3FBD" w:rsidRPr="002B2716" w:rsidTr="003C465D">
        <w:trPr>
          <w:trHeight w:val="255"/>
        </w:trPr>
        <w:tc>
          <w:tcPr>
            <w:tcW w:w="2965" w:type="dxa"/>
            <w:tcBorders>
              <w:top w:val="nil"/>
              <w:left w:val="single" w:sz="4" w:space="0" w:color="auto"/>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 </w:t>
            </w:r>
          </w:p>
        </w:tc>
        <w:tc>
          <w:tcPr>
            <w:tcW w:w="3060"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 </w:t>
            </w:r>
          </w:p>
        </w:tc>
        <w:tc>
          <w:tcPr>
            <w:tcW w:w="1080"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 </w:t>
            </w:r>
          </w:p>
        </w:tc>
        <w:tc>
          <w:tcPr>
            <w:tcW w:w="1098"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 </w:t>
            </w:r>
          </w:p>
        </w:tc>
      </w:tr>
      <w:tr w:rsidR="00BB3FBD" w:rsidRPr="002B2716" w:rsidTr="003C465D">
        <w:trPr>
          <w:trHeight w:val="255"/>
        </w:trPr>
        <w:tc>
          <w:tcPr>
            <w:tcW w:w="2965" w:type="dxa"/>
            <w:tcBorders>
              <w:top w:val="nil"/>
              <w:left w:val="single" w:sz="4" w:space="0" w:color="auto"/>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 </w:t>
            </w:r>
          </w:p>
        </w:tc>
        <w:tc>
          <w:tcPr>
            <w:tcW w:w="3060"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Prior Call Center Experience</w:t>
            </w:r>
          </w:p>
        </w:tc>
        <w:tc>
          <w:tcPr>
            <w:tcW w:w="1080"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 </w:t>
            </w:r>
          </w:p>
        </w:tc>
        <w:tc>
          <w:tcPr>
            <w:tcW w:w="1098"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 </w:t>
            </w:r>
          </w:p>
        </w:tc>
      </w:tr>
      <w:tr w:rsidR="00BB3FBD" w:rsidRPr="002B2716" w:rsidTr="003C465D">
        <w:trPr>
          <w:trHeight w:val="255"/>
        </w:trPr>
        <w:tc>
          <w:tcPr>
            <w:tcW w:w="2965" w:type="dxa"/>
            <w:tcBorders>
              <w:top w:val="nil"/>
              <w:left w:val="single" w:sz="4" w:space="0" w:color="auto"/>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Average length of service (years)</w:t>
            </w:r>
          </w:p>
        </w:tc>
        <w:tc>
          <w:tcPr>
            <w:tcW w:w="3060"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No</w:t>
            </w:r>
          </w:p>
        </w:tc>
        <w:tc>
          <w:tcPr>
            <w:tcW w:w="1080"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Yes</w:t>
            </w:r>
          </w:p>
        </w:tc>
        <w:tc>
          <w:tcPr>
            <w:tcW w:w="1098"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Overall total</w:t>
            </w:r>
          </w:p>
        </w:tc>
      </w:tr>
      <w:tr w:rsidR="00BB3FBD" w:rsidRPr="002B2716" w:rsidTr="003C465D">
        <w:trPr>
          <w:trHeight w:val="255"/>
        </w:trPr>
        <w:tc>
          <w:tcPr>
            <w:tcW w:w="2965" w:type="dxa"/>
            <w:tcBorders>
              <w:top w:val="nil"/>
              <w:left w:val="single" w:sz="4" w:space="0" w:color="auto"/>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Female</w:t>
            </w:r>
          </w:p>
        </w:tc>
        <w:tc>
          <w:tcPr>
            <w:tcW w:w="3060"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2.18</w:t>
            </w:r>
          </w:p>
        </w:tc>
        <w:tc>
          <w:tcPr>
            <w:tcW w:w="1080"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1.77</w:t>
            </w:r>
          </w:p>
        </w:tc>
        <w:tc>
          <w:tcPr>
            <w:tcW w:w="1098"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2.01</w:t>
            </w:r>
          </w:p>
        </w:tc>
      </w:tr>
      <w:tr w:rsidR="00BB3FBD" w:rsidRPr="002B2716" w:rsidTr="003C465D">
        <w:trPr>
          <w:trHeight w:val="255"/>
        </w:trPr>
        <w:tc>
          <w:tcPr>
            <w:tcW w:w="2965" w:type="dxa"/>
            <w:tcBorders>
              <w:top w:val="nil"/>
              <w:left w:val="single" w:sz="4" w:space="0" w:color="auto"/>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Male</w:t>
            </w:r>
          </w:p>
        </w:tc>
        <w:tc>
          <w:tcPr>
            <w:tcW w:w="3060"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1.78</w:t>
            </w:r>
          </w:p>
        </w:tc>
        <w:tc>
          <w:tcPr>
            <w:tcW w:w="1080"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1.72</w:t>
            </w:r>
          </w:p>
        </w:tc>
        <w:tc>
          <w:tcPr>
            <w:tcW w:w="1098"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1.76</w:t>
            </w:r>
          </w:p>
        </w:tc>
      </w:tr>
      <w:tr w:rsidR="00BB3FBD" w:rsidRPr="002B2716" w:rsidTr="003C465D">
        <w:trPr>
          <w:trHeight w:val="255"/>
        </w:trPr>
        <w:tc>
          <w:tcPr>
            <w:tcW w:w="2965" w:type="dxa"/>
            <w:tcBorders>
              <w:top w:val="nil"/>
              <w:left w:val="single" w:sz="4" w:space="0" w:color="auto"/>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Overall total</w:t>
            </w:r>
          </w:p>
        </w:tc>
        <w:tc>
          <w:tcPr>
            <w:tcW w:w="3060"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1.99</w:t>
            </w:r>
          </w:p>
        </w:tc>
        <w:tc>
          <w:tcPr>
            <w:tcW w:w="1080"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1.75</w:t>
            </w:r>
          </w:p>
        </w:tc>
        <w:tc>
          <w:tcPr>
            <w:tcW w:w="1098" w:type="dxa"/>
            <w:tcBorders>
              <w:top w:val="nil"/>
              <w:left w:val="nil"/>
              <w:bottom w:val="single" w:sz="4" w:space="0" w:color="auto"/>
              <w:right w:val="single" w:sz="4" w:space="0" w:color="auto"/>
            </w:tcBorders>
            <w:noWrap/>
            <w:vAlign w:val="bottom"/>
          </w:tcPr>
          <w:p w:rsidR="00BB3FBD" w:rsidRPr="003C465D" w:rsidRDefault="00BB3FBD" w:rsidP="003C465D">
            <w:pPr>
              <w:spacing w:after="0"/>
              <w:jc w:val="right"/>
              <w:rPr>
                <w:szCs w:val="24"/>
              </w:rPr>
            </w:pPr>
            <w:r w:rsidRPr="003C465D">
              <w:rPr>
                <w:szCs w:val="24"/>
              </w:rPr>
              <w:t>1.89</w:t>
            </w:r>
          </w:p>
        </w:tc>
      </w:tr>
    </w:tbl>
    <w:p w:rsidR="00BB3FBD" w:rsidRPr="009746D1" w:rsidRDefault="00BB3FBD" w:rsidP="00B63DC0">
      <w:pPr>
        <w:tabs>
          <w:tab w:val="left" w:pos="5272"/>
        </w:tabs>
        <w:spacing w:after="0"/>
        <w:ind w:left="360"/>
        <w:rPr>
          <w:szCs w:val="24"/>
        </w:rPr>
      </w:pPr>
      <w:r w:rsidRPr="009746D1">
        <w:rPr>
          <w:szCs w:val="24"/>
        </w:rPr>
        <w:t>Female employees tend to work about 3 months longer.</w:t>
      </w:r>
    </w:p>
    <w:p w:rsidR="00BB3FBD" w:rsidRPr="009746D1" w:rsidRDefault="00BB3FBD" w:rsidP="00B63DC0">
      <w:pPr>
        <w:tabs>
          <w:tab w:val="left" w:pos="5272"/>
        </w:tabs>
        <w:spacing w:after="0"/>
        <w:ind w:left="360"/>
        <w:rPr>
          <w:szCs w:val="24"/>
        </w:rPr>
      </w:pPr>
      <w:r w:rsidRPr="009746D1">
        <w:rPr>
          <w:szCs w:val="24"/>
        </w:rPr>
        <w:t>Employees without a college degree work about 6 months longer.</w:t>
      </w:r>
    </w:p>
    <w:p w:rsidR="00BB3FBD" w:rsidRPr="009746D1" w:rsidRDefault="00BB3FBD" w:rsidP="00B63DC0">
      <w:pPr>
        <w:tabs>
          <w:tab w:val="left" w:pos="5272"/>
        </w:tabs>
        <w:spacing w:after="0"/>
        <w:ind w:left="360"/>
        <w:rPr>
          <w:szCs w:val="24"/>
        </w:rPr>
      </w:pPr>
      <w:r w:rsidRPr="009746D1">
        <w:rPr>
          <w:szCs w:val="24"/>
        </w:rPr>
        <w:t>Employees with prior call center experience tend to serve about 3 months less.</w:t>
      </w:r>
    </w:p>
    <w:p w:rsidR="00BB3FBD" w:rsidRPr="009746D1" w:rsidRDefault="00BB3FBD" w:rsidP="00B63DC0">
      <w:pPr>
        <w:tabs>
          <w:tab w:val="left" w:pos="5272"/>
        </w:tabs>
        <w:spacing w:after="0"/>
        <w:ind w:left="360"/>
        <w:rPr>
          <w:szCs w:val="24"/>
        </w:rPr>
      </w:pPr>
      <w:r w:rsidRPr="009746D1">
        <w:rPr>
          <w:szCs w:val="24"/>
        </w:rPr>
        <w:t>Out of all employees with prior call center experience, the length of service for males and females is very similar.</w:t>
      </w:r>
    </w:p>
    <w:p w:rsidR="00BB3FBD" w:rsidRDefault="00BB3FBD" w:rsidP="00B63DC0">
      <w:pPr>
        <w:tabs>
          <w:tab w:val="left" w:pos="5272"/>
        </w:tabs>
        <w:spacing w:after="0"/>
        <w:ind w:left="360"/>
        <w:rPr>
          <w:szCs w:val="24"/>
        </w:rPr>
      </w:pPr>
      <w:r w:rsidRPr="009746D1">
        <w:rPr>
          <w:szCs w:val="24"/>
        </w:rPr>
        <w:t>For employees without call center experience, female employees tend to serve 3 - 4 months longer.</w:t>
      </w:r>
    </w:p>
    <w:p w:rsidR="00BB3FBD" w:rsidRDefault="00BB3FBD" w:rsidP="00B63DC0">
      <w:pPr>
        <w:tabs>
          <w:tab w:val="left" w:pos="5272"/>
        </w:tabs>
        <w:spacing w:after="0"/>
        <w:ind w:left="360"/>
        <w:rPr>
          <w:szCs w:val="24"/>
        </w:rPr>
      </w:pPr>
    </w:p>
    <w:p w:rsidR="00BB3FBD" w:rsidRDefault="00BB3FBD" w:rsidP="00B63DC0">
      <w:pPr>
        <w:tabs>
          <w:tab w:val="left" w:pos="5272"/>
        </w:tabs>
        <w:spacing w:after="0"/>
        <w:ind w:left="360"/>
        <w:rPr>
          <w:szCs w:val="24"/>
        </w:rPr>
      </w:pPr>
      <w:r>
        <w:rPr>
          <w:noProof/>
        </w:rPr>
        <w:pict>
          <v:shape id="_x0000_s1074" type="#_x0000_t202" style="position:absolute;left:0;text-align:left;margin-left:423pt;margin-top:205.65pt;width:81pt;height:18pt;z-index:251674624" stroked="f">
            <v:textbox>
              <w:txbxContent>
                <w:p w:rsidR="00BB3FBD" w:rsidRPr="00A373A3" w:rsidRDefault="00BB3FBD" w:rsidP="002F27D8">
                  <w:r>
                    <w:t>02-52</w:t>
                  </w:r>
                </w:p>
              </w:txbxContent>
            </v:textbox>
          </v:shape>
        </w:pict>
      </w:r>
      <w:r>
        <w:rPr>
          <w:szCs w:val="24"/>
        </w:rPr>
        <w:br w:type="page"/>
      </w:r>
    </w:p>
    <w:p w:rsidR="00BB3FBD" w:rsidRDefault="00BB3FBD" w:rsidP="00B63DC0">
      <w:pPr>
        <w:tabs>
          <w:tab w:val="left" w:pos="5272"/>
        </w:tabs>
        <w:spacing w:after="0"/>
        <w:ind w:left="360"/>
        <w:rPr>
          <w:szCs w:val="24"/>
        </w:rPr>
      </w:pPr>
      <w:r>
        <w:rPr>
          <w:szCs w:val="24"/>
        </w:rPr>
        <w:t xml:space="preserve">31. </w:t>
      </w:r>
      <w:r w:rsidRPr="000065C3">
        <w:rPr>
          <w:szCs w:val="24"/>
        </w:rPr>
        <w:t xml:space="preserve">The Excel file </w:t>
      </w:r>
      <w:r w:rsidRPr="00760F41">
        <w:rPr>
          <w:i/>
          <w:szCs w:val="24"/>
        </w:rPr>
        <w:t>University Grant Proposals</w:t>
      </w:r>
      <w:r w:rsidRPr="000065C3">
        <w:rPr>
          <w:szCs w:val="24"/>
        </w:rPr>
        <w:t xml:space="preserve"> provides data on the dollar amount of proposals, gender of the researcher, and whether the proposal was funded or not. Construct a PivotTable to find the average amount of proposals by gender and outcome.</w:t>
      </w:r>
    </w:p>
    <w:p w:rsidR="00BB3FBD" w:rsidRDefault="00BB3FBD" w:rsidP="00B63DC0">
      <w:pPr>
        <w:tabs>
          <w:tab w:val="left" w:pos="5272"/>
        </w:tabs>
        <w:spacing w:after="0"/>
        <w:ind w:left="360"/>
        <w:rPr>
          <w:szCs w:val="24"/>
        </w:rPr>
      </w:pPr>
    </w:p>
    <w:p w:rsidR="00BB3FBD" w:rsidRDefault="00BB3FBD" w:rsidP="00B63DC0">
      <w:pPr>
        <w:tabs>
          <w:tab w:val="left" w:pos="5272"/>
        </w:tabs>
        <w:spacing w:after="0"/>
        <w:ind w:left="360"/>
        <w:rPr>
          <w:szCs w:val="24"/>
        </w:rPr>
      </w:pPr>
      <w:r w:rsidRPr="004062F2">
        <w:rPr>
          <w:b/>
          <w:szCs w:val="24"/>
        </w:rPr>
        <w:t>Answer:</w:t>
      </w:r>
    </w:p>
    <w:tbl>
      <w:tblPr>
        <w:tblW w:w="6950" w:type="dxa"/>
        <w:tblInd w:w="464" w:type="dxa"/>
        <w:tblLook w:val="00A0"/>
      </w:tblPr>
      <w:tblGrid>
        <w:gridCol w:w="1862"/>
        <w:gridCol w:w="1716"/>
        <w:gridCol w:w="1716"/>
        <w:gridCol w:w="1656"/>
      </w:tblGrid>
      <w:tr w:rsidR="00BB3FBD" w:rsidRPr="002B2716" w:rsidTr="001A6727">
        <w:trPr>
          <w:trHeight w:val="255"/>
        </w:trPr>
        <w:tc>
          <w:tcPr>
            <w:tcW w:w="1862" w:type="dxa"/>
            <w:tcBorders>
              <w:top w:val="single" w:sz="4" w:space="0" w:color="auto"/>
              <w:left w:val="single" w:sz="4" w:space="0" w:color="auto"/>
              <w:bottom w:val="single" w:sz="4" w:space="0" w:color="auto"/>
              <w:right w:val="single" w:sz="4" w:space="0" w:color="auto"/>
            </w:tcBorders>
            <w:noWrap/>
            <w:vAlign w:val="bottom"/>
          </w:tcPr>
          <w:p w:rsidR="00BB3FBD" w:rsidRPr="00A44564" w:rsidRDefault="00BB3FBD" w:rsidP="00A44564">
            <w:pPr>
              <w:spacing w:after="0"/>
              <w:rPr>
                <w:szCs w:val="24"/>
              </w:rPr>
            </w:pPr>
            <w:r w:rsidRPr="00A44564">
              <w:rPr>
                <w:szCs w:val="24"/>
              </w:rPr>
              <w:t> </w:t>
            </w:r>
          </w:p>
        </w:tc>
        <w:tc>
          <w:tcPr>
            <w:tcW w:w="1716" w:type="dxa"/>
            <w:tcBorders>
              <w:top w:val="single" w:sz="4" w:space="0" w:color="auto"/>
              <w:left w:val="nil"/>
              <w:bottom w:val="single" w:sz="4" w:space="0" w:color="auto"/>
              <w:right w:val="single" w:sz="4" w:space="0" w:color="auto"/>
            </w:tcBorders>
            <w:noWrap/>
            <w:vAlign w:val="bottom"/>
          </w:tcPr>
          <w:p w:rsidR="00BB3FBD" w:rsidRPr="00A44564" w:rsidRDefault="00BB3FBD" w:rsidP="00A44564">
            <w:pPr>
              <w:spacing w:after="0"/>
              <w:rPr>
                <w:szCs w:val="24"/>
              </w:rPr>
            </w:pPr>
            <w:r w:rsidRPr="00A44564">
              <w:rPr>
                <w:szCs w:val="24"/>
              </w:rPr>
              <w:t>Female</w:t>
            </w:r>
          </w:p>
        </w:tc>
        <w:tc>
          <w:tcPr>
            <w:tcW w:w="1716" w:type="dxa"/>
            <w:tcBorders>
              <w:top w:val="single" w:sz="4" w:space="0" w:color="auto"/>
              <w:left w:val="nil"/>
              <w:bottom w:val="single" w:sz="4" w:space="0" w:color="auto"/>
              <w:right w:val="single" w:sz="4" w:space="0" w:color="auto"/>
            </w:tcBorders>
            <w:noWrap/>
            <w:vAlign w:val="bottom"/>
          </w:tcPr>
          <w:p w:rsidR="00BB3FBD" w:rsidRPr="00A44564" w:rsidRDefault="00BB3FBD" w:rsidP="00A44564">
            <w:pPr>
              <w:spacing w:after="0"/>
              <w:rPr>
                <w:szCs w:val="24"/>
              </w:rPr>
            </w:pPr>
            <w:r w:rsidRPr="00A44564">
              <w:rPr>
                <w:szCs w:val="24"/>
              </w:rPr>
              <w:t>Male</w:t>
            </w:r>
          </w:p>
        </w:tc>
        <w:tc>
          <w:tcPr>
            <w:tcW w:w="1656" w:type="dxa"/>
            <w:tcBorders>
              <w:top w:val="single" w:sz="4" w:space="0" w:color="auto"/>
              <w:left w:val="nil"/>
              <w:bottom w:val="single" w:sz="4" w:space="0" w:color="auto"/>
              <w:right w:val="single" w:sz="4" w:space="0" w:color="auto"/>
            </w:tcBorders>
            <w:noWrap/>
            <w:vAlign w:val="bottom"/>
          </w:tcPr>
          <w:p w:rsidR="00BB3FBD" w:rsidRPr="00A44564" w:rsidRDefault="00BB3FBD" w:rsidP="00A44564">
            <w:pPr>
              <w:spacing w:after="0"/>
              <w:rPr>
                <w:szCs w:val="24"/>
              </w:rPr>
            </w:pPr>
            <w:r w:rsidRPr="00A44564">
              <w:rPr>
                <w:szCs w:val="24"/>
              </w:rPr>
              <w:t>Overall total</w:t>
            </w:r>
          </w:p>
        </w:tc>
      </w:tr>
      <w:tr w:rsidR="00BB3FBD" w:rsidRPr="002B2716" w:rsidTr="001A6727">
        <w:trPr>
          <w:trHeight w:val="255"/>
        </w:trPr>
        <w:tc>
          <w:tcPr>
            <w:tcW w:w="1862" w:type="dxa"/>
            <w:tcBorders>
              <w:top w:val="nil"/>
              <w:left w:val="single" w:sz="4" w:space="0" w:color="auto"/>
              <w:bottom w:val="single" w:sz="4" w:space="0" w:color="auto"/>
              <w:right w:val="single" w:sz="4" w:space="0" w:color="auto"/>
            </w:tcBorders>
            <w:noWrap/>
            <w:vAlign w:val="bottom"/>
          </w:tcPr>
          <w:p w:rsidR="00BB3FBD" w:rsidRPr="00A44564" w:rsidRDefault="00BB3FBD" w:rsidP="00A44564">
            <w:pPr>
              <w:spacing w:after="0"/>
              <w:rPr>
                <w:szCs w:val="24"/>
              </w:rPr>
            </w:pPr>
            <w:r w:rsidRPr="00A44564">
              <w:rPr>
                <w:szCs w:val="24"/>
              </w:rPr>
              <w:t>Funded</w:t>
            </w:r>
          </w:p>
        </w:tc>
        <w:tc>
          <w:tcPr>
            <w:tcW w:w="1716" w:type="dxa"/>
            <w:tcBorders>
              <w:top w:val="nil"/>
              <w:left w:val="nil"/>
              <w:bottom w:val="single" w:sz="4" w:space="0" w:color="auto"/>
              <w:right w:val="single" w:sz="4" w:space="0" w:color="auto"/>
            </w:tcBorders>
            <w:noWrap/>
            <w:vAlign w:val="bottom"/>
          </w:tcPr>
          <w:p w:rsidR="00BB3FBD" w:rsidRPr="00DD7038" w:rsidRDefault="00BB3FBD" w:rsidP="00DD7038">
            <w:pPr>
              <w:spacing w:after="0"/>
              <w:jc w:val="center"/>
              <w:rPr>
                <w:szCs w:val="24"/>
              </w:rPr>
            </w:pPr>
            <w:r w:rsidRPr="00DD7038">
              <w:rPr>
                <w:szCs w:val="24"/>
              </w:rPr>
              <w:t>$</w:t>
            </w:r>
            <w:r w:rsidRPr="002B2716">
              <w:rPr>
                <w:szCs w:val="24"/>
              </w:rPr>
              <w:t>473415.19</w:t>
            </w:r>
          </w:p>
        </w:tc>
        <w:tc>
          <w:tcPr>
            <w:tcW w:w="1716" w:type="dxa"/>
            <w:tcBorders>
              <w:top w:val="nil"/>
              <w:left w:val="nil"/>
              <w:bottom w:val="single" w:sz="4" w:space="0" w:color="auto"/>
              <w:right w:val="single" w:sz="4" w:space="0" w:color="auto"/>
            </w:tcBorders>
            <w:noWrap/>
            <w:vAlign w:val="bottom"/>
          </w:tcPr>
          <w:p w:rsidR="00BB3FBD" w:rsidRPr="00DD7038" w:rsidRDefault="00BB3FBD" w:rsidP="00DD7038">
            <w:pPr>
              <w:spacing w:after="0"/>
              <w:jc w:val="center"/>
              <w:rPr>
                <w:szCs w:val="24"/>
              </w:rPr>
            </w:pPr>
            <w:r w:rsidRPr="00DD7038">
              <w:rPr>
                <w:szCs w:val="24"/>
              </w:rPr>
              <w:t>$</w:t>
            </w:r>
            <w:r w:rsidRPr="002B2716">
              <w:rPr>
                <w:szCs w:val="24"/>
              </w:rPr>
              <w:t>351441.97</w:t>
            </w:r>
          </w:p>
        </w:tc>
        <w:tc>
          <w:tcPr>
            <w:tcW w:w="1656" w:type="dxa"/>
            <w:tcBorders>
              <w:top w:val="nil"/>
              <w:left w:val="nil"/>
              <w:bottom w:val="single" w:sz="4" w:space="0" w:color="auto"/>
              <w:right w:val="single" w:sz="4" w:space="0" w:color="auto"/>
            </w:tcBorders>
            <w:noWrap/>
            <w:vAlign w:val="bottom"/>
          </w:tcPr>
          <w:p w:rsidR="00BB3FBD" w:rsidRPr="00DD7038" w:rsidRDefault="00BB3FBD" w:rsidP="00DD7038">
            <w:pPr>
              <w:spacing w:after="0"/>
              <w:jc w:val="center"/>
              <w:rPr>
                <w:szCs w:val="24"/>
              </w:rPr>
            </w:pPr>
            <w:r w:rsidRPr="00DD7038">
              <w:rPr>
                <w:szCs w:val="24"/>
              </w:rPr>
              <w:t>$</w:t>
            </w:r>
            <w:r w:rsidRPr="002B2716">
              <w:rPr>
                <w:szCs w:val="24"/>
              </w:rPr>
              <w:t>378563.07</w:t>
            </w:r>
          </w:p>
        </w:tc>
      </w:tr>
      <w:tr w:rsidR="00BB3FBD" w:rsidRPr="002B2716" w:rsidTr="001A6727">
        <w:trPr>
          <w:trHeight w:val="255"/>
        </w:trPr>
        <w:tc>
          <w:tcPr>
            <w:tcW w:w="1862" w:type="dxa"/>
            <w:tcBorders>
              <w:top w:val="nil"/>
              <w:left w:val="single" w:sz="4" w:space="0" w:color="auto"/>
              <w:bottom w:val="single" w:sz="4" w:space="0" w:color="auto"/>
              <w:right w:val="single" w:sz="4" w:space="0" w:color="auto"/>
            </w:tcBorders>
            <w:noWrap/>
            <w:vAlign w:val="bottom"/>
          </w:tcPr>
          <w:p w:rsidR="00BB3FBD" w:rsidRPr="00A44564" w:rsidRDefault="00BB3FBD" w:rsidP="00A44564">
            <w:pPr>
              <w:spacing w:after="0"/>
              <w:rPr>
                <w:szCs w:val="24"/>
              </w:rPr>
            </w:pPr>
            <w:r w:rsidRPr="00A44564">
              <w:rPr>
                <w:szCs w:val="24"/>
              </w:rPr>
              <w:t>Rejected</w:t>
            </w:r>
          </w:p>
        </w:tc>
        <w:tc>
          <w:tcPr>
            <w:tcW w:w="1716" w:type="dxa"/>
            <w:tcBorders>
              <w:top w:val="nil"/>
              <w:left w:val="nil"/>
              <w:bottom w:val="single" w:sz="4" w:space="0" w:color="auto"/>
              <w:right w:val="single" w:sz="4" w:space="0" w:color="auto"/>
            </w:tcBorders>
            <w:noWrap/>
            <w:vAlign w:val="bottom"/>
          </w:tcPr>
          <w:p w:rsidR="00BB3FBD" w:rsidRPr="00DD7038" w:rsidRDefault="00BB3FBD" w:rsidP="00DD7038">
            <w:pPr>
              <w:spacing w:after="0"/>
              <w:jc w:val="center"/>
              <w:rPr>
                <w:szCs w:val="24"/>
              </w:rPr>
            </w:pPr>
            <w:r w:rsidRPr="00DD7038">
              <w:rPr>
                <w:szCs w:val="24"/>
              </w:rPr>
              <w:t>$</w:t>
            </w:r>
            <w:r w:rsidRPr="002B2716">
              <w:rPr>
                <w:szCs w:val="24"/>
              </w:rPr>
              <w:t>713935.60</w:t>
            </w:r>
          </w:p>
        </w:tc>
        <w:tc>
          <w:tcPr>
            <w:tcW w:w="1716" w:type="dxa"/>
            <w:tcBorders>
              <w:top w:val="nil"/>
              <w:left w:val="nil"/>
              <w:bottom w:val="single" w:sz="4" w:space="0" w:color="auto"/>
              <w:right w:val="single" w:sz="4" w:space="0" w:color="auto"/>
            </w:tcBorders>
            <w:noWrap/>
            <w:vAlign w:val="bottom"/>
          </w:tcPr>
          <w:p w:rsidR="00BB3FBD" w:rsidRPr="00DD7038" w:rsidRDefault="00BB3FBD" w:rsidP="00DD7038">
            <w:pPr>
              <w:spacing w:after="0"/>
              <w:jc w:val="center"/>
              <w:rPr>
                <w:szCs w:val="24"/>
              </w:rPr>
            </w:pPr>
            <w:r w:rsidRPr="00DD7038">
              <w:rPr>
                <w:szCs w:val="24"/>
              </w:rPr>
              <w:t>$</w:t>
            </w:r>
            <w:r w:rsidRPr="002B2716">
              <w:rPr>
                <w:szCs w:val="24"/>
              </w:rPr>
              <w:t>918235.60</w:t>
            </w:r>
          </w:p>
        </w:tc>
        <w:tc>
          <w:tcPr>
            <w:tcW w:w="1656" w:type="dxa"/>
            <w:tcBorders>
              <w:top w:val="nil"/>
              <w:left w:val="nil"/>
              <w:bottom w:val="single" w:sz="4" w:space="0" w:color="auto"/>
              <w:right w:val="single" w:sz="4" w:space="0" w:color="auto"/>
            </w:tcBorders>
            <w:noWrap/>
            <w:vAlign w:val="bottom"/>
          </w:tcPr>
          <w:p w:rsidR="00BB3FBD" w:rsidRPr="00DD7038" w:rsidRDefault="00BB3FBD" w:rsidP="00DD7038">
            <w:pPr>
              <w:spacing w:after="0"/>
              <w:jc w:val="center"/>
              <w:rPr>
                <w:szCs w:val="24"/>
              </w:rPr>
            </w:pPr>
            <w:r w:rsidRPr="00DD7038">
              <w:rPr>
                <w:szCs w:val="24"/>
              </w:rPr>
              <w:t>$</w:t>
            </w:r>
            <w:r w:rsidRPr="002B2716">
              <w:rPr>
                <w:szCs w:val="24"/>
              </w:rPr>
              <w:t>866250.35</w:t>
            </w:r>
          </w:p>
        </w:tc>
      </w:tr>
      <w:tr w:rsidR="00BB3FBD" w:rsidRPr="002B2716" w:rsidTr="001A6727">
        <w:trPr>
          <w:trHeight w:val="255"/>
        </w:trPr>
        <w:tc>
          <w:tcPr>
            <w:tcW w:w="1862" w:type="dxa"/>
            <w:tcBorders>
              <w:top w:val="nil"/>
              <w:left w:val="single" w:sz="4" w:space="0" w:color="auto"/>
              <w:bottom w:val="single" w:sz="4" w:space="0" w:color="auto"/>
              <w:right w:val="single" w:sz="4" w:space="0" w:color="auto"/>
            </w:tcBorders>
            <w:noWrap/>
            <w:vAlign w:val="bottom"/>
          </w:tcPr>
          <w:p w:rsidR="00BB3FBD" w:rsidRPr="00A44564" w:rsidRDefault="00BB3FBD" w:rsidP="00A44564">
            <w:pPr>
              <w:spacing w:after="0"/>
              <w:rPr>
                <w:szCs w:val="24"/>
              </w:rPr>
            </w:pPr>
            <w:r w:rsidRPr="00A44564">
              <w:rPr>
                <w:szCs w:val="24"/>
              </w:rPr>
              <w:t>Overall average</w:t>
            </w:r>
          </w:p>
        </w:tc>
        <w:tc>
          <w:tcPr>
            <w:tcW w:w="1716" w:type="dxa"/>
            <w:tcBorders>
              <w:top w:val="nil"/>
              <w:left w:val="nil"/>
              <w:bottom w:val="single" w:sz="4" w:space="0" w:color="auto"/>
              <w:right w:val="single" w:sz="4" w:space="0" w:color="auto"/>
            </w:tcBorders>
            <w:noWrap/>
            <w:vAlign w:val="bottom"/>
          </w:tcPr>
          <w:p w:rsidR="00BB3FBD" w:rsidRPr="00DD7038" w:rsidRDefault="00BB3FBD" w:rsidP="00DD7038">
            <w:pPr>
              <w:spacing w:after="0"/>
              <w:jc w:val="center"/>
              <w:rPr>
                <w:szCs w:val="24"/>
              </w:rPr>
            </w:pPr>
            <w:r w:rsidRPr="00DD7038">
              <w:rPr>
                <w:szCs w:val="24"/>
              </w:rPr>
              <w:t>$</w:t>
            </w:r>
            <w:r w:rsidRPr="002B2716">
              <w:rPr>
                <w:szCs w:val="24"/>
              </w:rPr>
              <w:t>612011.03</w:t>
            </w:r>
          </w:p>
        </w:tc>
        <w:tc>
          <w:tcPr>
            <w:tcW w:w="1716" w:type="dxa"/>
            <w:tcBorders>
              <w:top w:val="nil"/>
              <w:left w:val="nil"/>
              <w:bottom w:val="single" w:sz="4" w:space="0" w:color="auto"/>
              <w:right w:val="single" w:sz="4" w:space="0" w:color="auto"/>
            </w:tcBorders>
            <w:noWrap/>
            <w:vAlign w:val="bottom"/>
          </w:tcPr>
          <w:p w:rsidR="00BB3FBD" w:rsidRPr="00DD7038" w:rsidRDefault="00BB3FBD" w:rsidP="00DD7038">
            <w:pPr>
              <w:spacing w:after="0"/>
              <w:jc w:val="center"/>
              <w:rPr>
                <w:szCs w:val="24"/>
              </w:rPr>
            </w:pPr>
            <w:r w:rsidRPr="00DD7038">
              <w:rPr>
                <w:szCs w:val="24"/>
              </w:rPr>
              <w:t>$</w:t>
            </w:r>
            <w:r w:rsidRPr="002B2716">
              <w:rPr>
                <w:szCs w:val="24"/>
              </w:rPr>
              <w:t>653277.62</w:t>
            </w:r>
          </w:p>
        </w:tc>
        <w:tc>
          <w:tcPr>
            <w:tcW w:w="1656" w:type="dxa"/>
            <w:tcBorders>
              <w:top w:val="nil"/>
              <w:left w:val="nil"/>
              <w:bottom w:val="single" w:sz="4" w:space="0" w:color="auto"/>
              <w:right w:val="single" w:sz="4" w:space="0" w:color="auto"/>
            </w:tcBorders>
            <w:noWrap/>
            <w:vAlign w:val="bottom"/>
          </w:tcPr>
          <w:p w:rsidR="00BB3FBD" w:rsidRPr="00DD7038" w:rsidRDefault="00BB3FBD" w:rsidP="00DD7038">
            <w:pPr>
              <w:spacing w:after="0"/>
              <w:jc w:val="center"/>
              <w:rPr>
                <w:szCs w:val="24"/>
              </w:rPr>
            </w:pPr>
            <w:r w:rsidRPr="00DD7038">
              <w:rPr>
                <w:szCs w:val="24"/>
              </w:rPr>
              <w:t>$</w:t>
            </w:r>
            <w:r w:rsidRPr="002B2716">
              <w:rPr>
                <w:szCs w:val="24"/>
              </w:rPr>
              <w:t>643382.51</w:t>
            </w:r>
          </w:p>
        </w:tc>
      </w:tr>
    </w:tbl>
    <w:p w:rsidR="00BB3FBD" w:rsidRDefault="00BB3FBD" w:rsidP="00B63DC0">
      <w:pPr>
        <w:tabs>
          <w:tab w:val="left" w:pos="5272"/>
        </w:tabs>
        <w:spacing w:after="0"/>
        <w:ind w:left="360"/>
        <w:rPr>
          <w:szCs w:val="24"/>
        </w:rPr>
      </w:pPr>
    </w:p>
    <w:p w:rsidR="00BB3FBD" w:rsidRDefault="00BB3FBD" w:rsidP="00B63DC0">
      <w:pPr>
        <w:tabs>
          <w:tab w:val="left" w:pos="5272"/>
        </w:tabs>
        <w:spacing w:after="0"/>
        <w:ind w:left="360"/>
        <w:rPr>
          <w:szCs w:val="24"/>
        </w:rPr>
      </w:pPr>
    </w:p>
    <w:p w:rsidR="00BB3FBD" w:rsidRDefault="00BB3FBD" w:rsidP="00B63DC0">
      <w:pPr>
        <w:tabs>
          <w:tab w:val="left" w:pos="5272"/>
        </w:tabs>
        <w:spacing w:after="0"/>
        <w:ind w:left="360"/>
        <w:rPr>
          <w:szCs w:val="24"/>
        </w:rPr>
      </w:pPr>
      <w:r w:rsidRPr="002F27D8">
        <w:t>32. A national homebuilder builds single</w:t>
      </w:r>
      <w:r w:rsidRPr="002F27D8">
        <w:rPr>
          <w:rFonts w:ascii="MS Mincho" w:eastAsia="MS Mincho" w:hAnsi="MS Mincho" w:cs="MS Mincho" w:hint="eastAsia"/>
        </w:rPr>
        <w:t>‐</w:t>
      </w:r>
      <w:r w:rsidRPr="002F27D8">
        <w:t>family homes and condominium</w:t>
      </w:r>
      <w:r w:rsidRPr="002F27D8">
        <w:rPr>
          <w:rFonts w:ascii="MS Mincho" w:eastAsia="MS Mincho" w:hAnsi="MS Mincho" w:cs="MS Mincho" w:hint="eastAsia"/>
        </w:rPr>
        <w:t>‐</w:t>
      </w:r>
      <w:r w:rsidRPr="002F27D8">
        <w:t>style townhouses. The Excel file House Sales provides information on the selling price, lot cost, type of home, and region of the country (M = Midwest</w:t>
      </w:r>
      <w:r w:rsidRPr="002B7999">
        <w:rPr>
          <w:szCs w:val="24"/>
        </w:rPr>
        <w:t>, S = South) for closings during one month. Use PivotTables to find the average selling price and lot cost for each type of home in each region of the market. What conclusions might you reach from this information?</w:t>
      </w:r>
    </w:p>
    <w:p w:rsidR="00BB3FBD" w:rsidRDefault="00BB3FBD" w:rsidP="00B63DC0">
      <w:pPr>
        <w:tabs>
          <w:tab w:val="left" w:pos="5272"/>
        </w:tabs>
        <w:spacing w:after="0"/>
        <w:ind w:left="360"/>
        <w:rPr>
          <w:szCs w:val="24"/>
        </w:rPr>
      </w:pPr>
    </w:p>
    <w:p w:rsidR="00BB3FBD" w:rsidRDefault="00BB3FBD" w:rsidP="00B63DC0">
      <w:pPr>
        <w:tabs>
          <w:tab w:val="left" w:pos="5272"/>
        </w:tabs>
        <w:spacing w:after="0"/>
        <w:ind w:left="360"/>
        <w:rPr>
          <w:b/>
          <w:szCs w:val="24"/>
        </w:rPr>
      </w:pPr>
      <w:r w:rsidRPr="00D33DB3">
        <w:rPr>
          <w:b/>
          <w:szCs w:val="24"/>
        </w:rPr>
        <w:t>Answer:</w:t>
      </w:r>
    </w:p>
    <w:tbl>
      <w:tblPr>
        <w:tblW w:w="6314" w:type="dxa"/>
        <w:tblInd w:w="413" w:type="dxa"/>
        <w:tblLook w:val="00A0"/>
      </w:tblPr>
      <w:tblGrid>
        <w:gridCol w:w="1800"/>
        <w:gridCol w:w="2260"/>
        <w:gridCol w:w="2254"/>
      </w:tblGrid>
      <w:tr w:rsidR="00BB3FBD" w:rsidRPr="002B2716" w:rsidTr="00A96222">
        <w:trPr>
          <w:trHeight w:val="255"/>
        </w:trPr>
        <w:tc>
          <w:tcPr>
            <w:tcW w:w="180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5A41E4" w:rsidRDefault="00BB3FBD" w:rsidP="005A41E4">
            <w:pPr>
              <w:spacing w:after="0"/>
              <w:rPr>
                <w:b/>
                <w:bCs/>
                <w:color w:val="000000"/>
                <w:szCs w:val="24"/>
              </w:rPr>
            </w:pPr>
            <w:r w:rsidRPr="005A41E4">
              <w:rPr>
                <w:b/>
                <w:bCs/>
                <w:color w:val="000000"/>
                <w:szCs w:val="24"/>
              </w:rPr>
              <w:t>Row Labels</w:t>
            </w:r>
          </w:p>
        </w:tc>
        <w:tc>
          <w:tcPr>
            <w:tcW w:w="22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5A41E4" w:rsidRDefault="00BB3FBD" w:rsidP="005A41E4">
            <w:pPr>
              <w:spacing w:after="0"/>
              <w:rPr>
                <w:b/>
                <w:bCs/>
                <w:color w:val="000000"/>
                <w:szCs w:val="24"/>
              </w:rPr>
            </w:pPr>
            <w:r w:rsidRPr="005A41E4">
              <w:rPr>
                <w:b/>
                <w:bCs/>
                <w:color w:val="000000"/>
                <w:szCs w:val="24"/>
              </w:rPr>
              <w:t>Sum of Selling Price</w:t>
            </w:r>
          </w:p>
        </w:tc>
        <w:tc>
          <w:tcPr>
            <w:tcW w:w="2254" w:type="dxa"/>
            <w:tcBorders>
              <w:top w:val="single" w:sz="4" w:space="0" w:color="auto"/>
              <w:left w:val="nil"/>
              <w:bottom w:val="single" w:sz="4" w:space="0" w:color="auto"/>
              <w:right w:val="single" w:sz="4" w:space="0" w:color="auto"/>
            </w:tcBorders>
            <w:shd w:val="clear" w:color="000000" w:fill="DCE6F1"/>
            <w:noWrap/>
            <w:vAlign w:val="bottom"/>
          </w:tcPr>
          <w:p w:rsidR="00BB3FBD" w:rsidRPr="005A41E4" w:rsidRDefault="00BB3FBD" w:rsidP="005A41E4">
            <w:pPr>
              <w:spacing w:after="0"/>
              <w:rPr>
                <w:b/>
                <w:bCs/>
                <w:szCs w:val="24"/>
              </w:rPr>
            </w:pPr>
            <w:r w:rsidRPr="005A41E4">
              <w:rPr>
                <w:b/>
                <w:bCs/>
                <w:szCs w:val="24"/>
              </w:rPr>
              <w:t>Average Selling Price</w:t>
            </w:r>
          </w:p>
        </w:tc>
      </w:tr>
      <w:tr w:rsidR="00BB3FBD" w:rsidRPr="002B2716" w:rsidTr="00A96222">
        <w:trPr>
          <w:trHeight w:val="255"/>
        </w:trPr>
        <w:tc>
          <w:tcPr>
            <w:tcW w:w="1800" w:type="dxa"/>
            <w:tcBorders>
              <w:top w:val="single" w:sz="4" w:space="0" w:color="auto"/>
              <w:left w:val="single" w:sz="4" w:space="0" w:color="auto"/>
              <w:bottom w:val="single" w:sz="4" w:space="0" w:color="auto"/>
              <w:right w:val="single" w:sz="4" w:space="0" w:color="auto"/>
            </w:tcBorders>
            <w:noWrap/>
            <w:vAlign w:val="bottom"/>
          </w:tcPr>
          <w:p w:rsidR="00BB3FBD" w:rsidRPr="005A41E4" w:rsidRDefault="00BB3FBD" w:rsidP="005A41E4">
            <w:pPr>
              <w:spacing w:after="0"/>
              <w:rPr>
                <w:b/>
                <w:bCs/>
                <w:color w:val="000000"/>
                <w:szCs w:val="24"/>
              </w:rPr>
            </w:pPr>
            <w:r w:rsidRPr="005A41E4">
              <w:rPr>
                <w:b/>
                <w:bCs/>
                <w:color w:val="000000"/>
                <w:szCs w:val="24"/>
              </w:rPr>
              <w:t>Midwest</w:t>
            </w:r>
          </w:p>
        </w:tc>
        <w:tc>
          <w:tcPr>
            <w:tcW w:w="2260" w:type="dxa"/>
            <w:tcBorders>
              <w:top w:val="single" w:sz="4" w:space="0" w:color="auto"/>
              <w:left w:val="single" w:sz="4" w:space="0" w:color="auto"/>
              <w:bottom w:val="single" w:sz="4" w:space="0" w:color="auto"/>
              <w:right w:val="single" w:sz="4" w:space="0" w:color="auto"/>
            </w:tcBorders>
            <w:noWrap/>
            <w:vAlign w:val="bottom"/>
          </w:tcPr>
          <w:p w:rsidR="00BB3FBD" w:rsidRPr="005A41E4" w:rsidRDefault="00BB3FBD" w:rsidP="005A41E4">
            <w:pPr>
              <w:spacing w:after="0"/>
              <w:jc w:val="right"/>
              <w:rPr>
                <w:b/>
                <w:bCs/>
                <w:color w:val="000000"/>
                <w:szCs w:val="24"/>
              </w:rPr>
            </w:pPr>
            <w:r w:rsidRPr="005A41E4">
              <w:rPr>
                <w:b/>
                <w:bCs/>
                <w:color w:val="000000"/>
                <w:szCs w:val="24"/>
              </w:rPr>
              <w:t>11532830</w:t>
            </w:r>
          </w:p>
        </w:tc>
        <w:tc>
          <w:tcPr>
            <w:tcW w:w="2254" w:type="dxa"/>
            <w:tcBorders>
              <w:top w:val="nil"/>
              <w:left w:val="nil"/>
              <w:bottom w:val="single" w:sz="4" w:space="0" w:color="auto"/>
              <w:right w:val="single" w:sz="4" w:space="0" w:color="auto"/>
            </w:tcBorders>
            <w:noWrap/>
            <w:vAlign w:val="bottom"/>
          </w:tcPr>
          <w:p w:rsidR="00BB3FBD" w:rsidRPr="005A41E4" w:rsidRDefault="00BB3FBD" w:rsidP="005A41E4">
            <w:pPr>
              <w:spacing w:after="0"/>
              <w:rPr>
                <w:szCs w:val="24"/>
              </w:rPr>
            </w:pPr>
            <w:r w:rsidRPr="005A41E4">
              <w:rPr>
                <w:szCs w:val="24"/>
              </w:rPr>
              <w:t xml:space="preserve"> $209,687.82 </w:t>
            </w:r>
          </w:p>
        </w:tc>
      </w:tr>
      <w:tr w:rsidR="00BB3FBD" w:rsidRPr="002B2716" w:rsidTr="00A96222">
        <w:trPr>
          <w:trHeight w:val="255"/>
        </w:trPr>
        <w:tc>
          <w:tcPr>
            <w:tcW w:w="1800" w:type="dxa"/>
            <w:tcBorders>
              <w:top w:val="nil"/>
              <w:left w:val="single" w:sz="4" w:space="0" w:color="auto"/>
              <w:bottom w:val="single" w:sz="4" w:space="0" w:color="auto"/>
              <w:right w:val="single" w:sz="4" w:space="0" w:color="auto"/>
            </w:tcBorders>
            <w:noWrap/>
            <w:vAlign w:val="bottom"/>
          </w:tcPr>
          <w:p w:rsidR="00BB3FBD" w:rsidRPr="005A41E4" w:rsidRDefault="00BB3FBD" w:rsidP="00611530">
            <w:pPr>
              <w:spacing w:after="0"/>
              <w:ind w:firstLineChars="100" w:firstLine="240"/>
              <w:rPr>
                <w:szCs w:val="24"/>
              </w:rPr>
            </w:pPr>
            <w:r w:rsidRPr="005A41E4">
              <w:rPr>
                <w:szCs w:val="24"/>
              </w:rPr>
              <w:t>Single Family</w:t>
            </w:r>
          </w:p>
        </w:tc>
        <w:tc>
          <w:tcPr>
            <w:tcW w:w="2260" w:type="dxa"/>
            <w:tcBorders>
              <w:top w:val="nil"/>
              <w:left w:val="nil"/>
              <w:bottom w:val="single" w:sz="4" w:space="0" w:color="auto"/>
              <w:right w:val="single" w:sz="4" w:space="0" w:color="auto"/>
            </w:tcBorders>
            <w:noWrap/>
            <w:vAlign w:val="bottom"/>
          </w:tcPr>
          <w:p w:rsidR="00BB3FBD" w:rsidRPr="005A41E4" w:rsidRDefault="00BB3FBD" w:rsidP="005A41E4">
            <w:pPr>
              <w:spacing w:after="0"/>
              <w:jc w:val="right"/>
              <w:rPr>
                <w:szCs w:val="24"/>
              </w:rPr>
            </w:pPr>
            <w:r w:rsidRPr="005A41E4">
              <w:rPr>
                <w:szCs w:val="24"/>
              </w:rPr>
              <w:t>9026998</w:t>
            </w:r>
          </w:p>
        </w:tc>
        <w:tc>
          <w:tcPr>
            <w:tcW w:w="2254" w:type="dxa"/>
            <w:tcBorders>
              <w:top w:val="nil"/>
              <w:left w:val="nil"/>
              <w:bottom w:val="single" w:sz="4" w:space="0" w:color="auto"/>
              <w:right w:val="single" w:sz="4" w:space="0" w:color="auto"/>
            </w:tcBorders>
            <w:noWrap/>
            <w:vAlign w:val="bottom"/>
          </w:tcPr>
          <w:p w:rsidR="00BB3FBD" w:rsidRPr="005A41E4" w:rsidRDefault="00BB3FBD" w:rsidP="005A41E4">
            <w:pPr>
              <w:spacing w:after="0"/>
              <w:rPr>
                <w:szCs w:val="24"/>
              </w:rPr>
            </w:pPr>
            <w:r w:rsidRPr="005A41E4">
              <w:rPr>
                <w:szCs w:val="24"/>
              </w:rPr>
              <w:t xml:space="preserve"> $231,461.49 </w:t>
            </w:r>
          </w:p>
        </w:tc>
      </w:tr>
      <w:tr w:rsidR="00BB3FBD" w:rsidRPr="002B2716" w:rsidTr="00A96222">
        <w:trPr>
          <w:trHeight w:val="255"/>
        </w:trPr>
        <w:tc>
          <w:tcPr>
            <w:tcW w:w="1800" w:type="dxa"/>
            <w:tcBorders>
              <w:top w:val="nil"/>
              <w:left w:val="single" w:sz="4" w:space="0" w:color="auto"/>
              <w:bottom w:val="single" w:sz="4" w:space="0" w:color="auto"/>
              <w:right w:val="single" w:sz="4" w:space="0" w:color="auto"/>
            </w:tcBorders>
            <w:noWrap/>
            <w:vAlign w:val="bottom"/>
          </w:tcPr>
          <w:p w:rsidR="00BB3FBD" w:rsidRPr="005A41E4" w:rsidRDefault="00BB3FBD" w:rsidP="00611530">
            <w:pPr>
              <w:spacing w:after="0"/>
              <w:ind w:firstLineChars="100" w:firstLine="240"/>
              <w:rPr>
                <w:szCs w:val="24"/>
              </w:rPr>
            </w:pPr>
            <w:r w:rsidRPr="005A41E4">
              <w:rPr>
                <w:szCs w:val="24"/>
              </w:rPr>
              <w:t>Townhouse</w:t>
            </w:r>
          </w:p>
        </w:tc>
        <w:tc>
          <w:tcPr>
            <w:tcW w:w="2260" w:type="dxa"/>
            <w:tcBorders>
              <w:top w:val="nil"/>
              <w:left w:val="nil"/>
              <w:bottom w:val="single" w:sz="4" w:space="0" w:color="auto"/>
              <w:right w:val="single" w:sz="4" w:space="0" w:color="auto"/>
            </w:tcBorders>
            <w:noWrap/>
            <w:vAlign w:val="bottom"/>
          </w:tcPr>
          <w:p w:rsidR="00BB3FBD" w:rsidRPr="005A41E4" w:rsidRDefault="00BB3FBD" w:rsidP="005A41E4">
            <w:pPr>
              <w:spacing w:after="0"/>
              <w:jc w:val="right"/>
              <w:rPr>
                <w:szCs w:val="24"/>
              </w:rPr>
            </w:pPr>
            <w:r w:rsidRPr="005A41E4">
              <w:rPr>
                <w:szCs w:val="24"/>
              </w:rPr>
              <w:t>2505832</w:t>
            </w:r>
          </w:p>
        </w:tc>
        <w:tc>
          <w:tcPr>
            <w:tcW w:w="2254" w:type="dxa"/>
            <w:tcBorders>
              <w:top w:val="nil"/>
              <w:left w:val="nil"/>
              <w:bottom w:val="single" w:sz="4" w:space="0" w:color="auto"/>
              <w:right w:val="single" w:sz="4" w:space="0" w:color="auto"/>
            </w:tcBorders>
            <w:noWrap/>
            <w:vAlign w:val="bottom"/>
          </w:tcPr>
          <w:p w:rsidR="00BB3FBD" w:rsidRPr="005A41E4" w:rsidRDefault="00BB3FBD" w:rsidP="005A41E4">
            <w:pPr>
              <w:spacing w:after="0"/>
              <w:rPr>
                <w:szCs w:val="24"/>
              </w:rPr>
            </w:pPr>
            <w:r w:rsidRPr="005A41E4">
              <w:rPr>
                <w:szCs w:val="24"/>
              </w:rPr>
              <w:t xml:space="preserve"> $156,614.50 </w:t>
            </w:r>
          </w:p>
        </w:tc>
      </w:tr>
      <w:tr w:rsidR="00BB3FBD" w:rsidRPr="002B2716" w:rsidTr="00A96222">
        <w:trPr>
          <w:trHeight w:val="255"/>
        </w:trPr>
        <w:tc>
          <w:tcPr>
            <w:tcW w:w="1800" w:type="dxa"/>
            <w:tcBorders>
              <w:top w:val="single" w:sz="4" w:space="0" w:color="auto"/>
              <w:left w:val="single" w:sz="4" w:space="0" w:color="auto"/>
              <w:bottom w:val="single" w:sz="4" w:space="0" w:color="auto"/>
              <w:right w:val="single" w:sz="4" w:space="0" w:color="auto"/>
            </w:tcBorders>
            <w:noWrap/>
            <w:vAlign w:val="bottom"/>
          </w:tcPr>
          <w:p w:rsidR="00BB3FBD" w:rsidRPr="005A41E4" w:rsidRDefault="00BB3FBD" w:rsidP="005A41E4">
            <w:pPr>
              <w:spacing w:after="0"/>
              <w:rPr>
                <w:b/>
                <w:bCs/>
                <w:color w:val="000000"/>
                <w:szCs w:val="24"/>
              </w:rPr>
            </w:pPr>
            <w:r w:rsidRPr="005A41E4">
              <w:rPr>
                <w:b/>
                <w:bCs/>
                <w:color w:val="000000"/>
                <w:szCs w:val="24"/>
              </w:rPr>
              <w:t>South</w:t>
            </w:r>
          </w:p>
        </w:tc>
        <w:tc>
          <w:tcPr>
            <w:tcW w:w="2260" w:type="dxa"/>
            <w:tcBorders>
              <w:top w:val="single" w:sz="4" w:space="0" w:color="auto"/>
              <w:left w:val="single" w:sz="4" w:space="0" w:color="auto"/>
              <w:bottom w:val="single" w:sz="4" w:space="0" w:color="auto"/>
              <w:right w:val="single" w:sz="4" w:space="0" w:color="auto"/>
            </w:tcBorders>
            <w:noWrap/>
            <w:vAlign w:val="bottom"/>
          </w:tcPr>
          <w:p w:rsidR="00BB3FBD" w:rsidRPr="005A41E4" w:rsidRDefault="00BB3FBD" w:rsidP="005A41E4">
            <w:pPr>
              <w:spacing w:after="0"/>
              <w:jc w:val="right"/>
              <w:rPr>
                <w:b/>
                <w:bCs/>
                <w:color w:val="000000"/>
                <w:szCs w:val="24"/>
              </w:rPr>
            </w:pPr>
            <w:r w:rsidRPr="005A41E4">
              <w:rPr>
                <w:b/>
                <w:bCs/>
                <w:color w:val="000000"/>
                <w:szCs w:val="24"/>
              </w:rPr>
              <w:t>33378706</w:t>
            </w:r>
          </w:p>
        </w:tc>
        <w:tc>
          <w:tcPr>
            <w:tcW w:w="2254" w:type="dxa"/>
            <w:tcBorders>
              <w:top w:val="nil"/>
              <w:left w:val="nil"/>
              <w:bottom w:val="single" w:sz="4" w:space="0" w:color="auto"/>
              <w:right w:val="single" w:sz="4" w:space="0" w:color="auto"/>
            </w:tcBorders>
            <w:noWrap/>
            <w:vAlign w:val="bottom"/>
          </w:tcPr>
          <w:p w:rsidR="00BB3FBD" w:rsidRPr="005A41E4" w:rsidRDefault="00BB3FBD" w:rsidP="005A41E4">
            <w:pPr>
              <w:spacing w:after="0"/>
              <w:rPr>
                <w:szCs w:val="24"/>
              </w:rPr>
            </w:pPr>
            <w:r w:rsidRPr="005A41E4">
              <w:rPr>
                <w:szCs w:val="24"/>
              </w:rPr>
              <w:t xml:space="preserve"> $295,386.78 </w:t>
            </w:r>
          </w:p>
        </w:tc>
      </w:tr>
      <w:tr w:rsidR="00BB3FBD" w:rsidRPr="002B2716" w:rsidTr="00A96222">
        <w:trPr>
          <w:trHeight w:val="255"/>
        </w:trPr>
        <w:tc>
          <w:tcPr>
            <w:tcW w:w="1800" w:type="dxa"/>
            <w:tcBorders>
              <w:top w:val="nil"/>
              <w:left w:val="single" w:sz="4" w:space="0" w:color="auto"/>
              <w:bottom w:val="single" w:sz="4" w:space="0" w:color="auto"/>
              <w:right w:val="single" w:sz="4" w:space="0" w:color="auto"/>
            </w:tcBorders>
            <w:noWrap/>
            <w:vAlign w:val="bottom"/>
          </w:tcPr>
          <w:p w:rsidR="00BB3FBD" w:rsidRPr="005A41E4" w:rsidRDefault="00BB3FBD" w:rsidP="00611530">
            <w:pPr>
              <w:spacing w:after="0"/>
              <w:ind w:firstLineChars="100" w:firstLine="240"/>
              <w:rPr>
                <w:szCs w:val="24"/>
              </w:rPr>
            </w:pPr>
            <w:r w:rsidRPr="005A41E4">
              <w:rPr>
                <w:szCs w:val="24"/>
              </w:rPr>
              <w:t>Single Family</w:t>
            </w:r>
          </w:p>
        </w:tc>
        <w:tc>
          <w:tcPr>
            <w:tcW w:w="2260" w:type="dxa"/>
            <w:tcBorders>
              <w:top w:val="nil"/>
              <w:left w:val="nil"/>
              <w:bottom w:val="single" w:sz="4" w:space="0" w:color="auto"/>
              <w:right w:val="single" w:sz="4" w:space="0" w:color="auto"/>
            </w:tcBorders>
            <w:noWrap/>
            <w:vAlign w:val="bottom"/>
          </w:tcPr>
          <w:p w:rsidR="00BB3FBD" w:rsidRPr="005A41E4" w:rsidRDefault="00BB3FBD" w:rsidP="005A41E4">
            <w:pPr>
              <w:spacing w:after="0"/>
              <w:jc w:val="right"/>
              <w:rPr>
                <w:szCs w:val="24"/>
              </w:rPr>
            </w:pPr>
            <w:r w:rsidRPr="005A41E4">
              <w:rPr>
                <w:szCs w:val="24"/>
              </w:rPr>
              <w:t>29644637</w:t>
            </w:r>
          </w:p>
        </w:tc>
        <w:tc>
          <w:tcPr>
            <w:tcW w:w="2254" w:type="dxa"/>
            <w:tcBorders>
              <w:top w:val="nil"/>
              <w:left w:val="nil"/>
              <w:bottom w:val="single" w:sz="4" w:space="0" w:color="auto"/>
              <w:right w:val="single" w:sz="4" w:space="0" w:color="auto"/>
            </w:tcBorders>
            <w:noWrap/>
            <w:vAlign w:val="bottom"/>
          </w:tcPr>
          <w:p w:rsidR="00BB3FBD" w:rsidRPr="005A41E4" w:rsidRDefault="00BB3FBD" w:rsidP="005A41E4">
            <w:pPr>
              <w:spacing w:after="0"/>
              <w:rPr>
                <w:szCs w:val="24"/>
              </w:rPr>
            </w:pPr>
            <w:r w:rsidRPr="005A41E4">
              <w:rPr>
                <w:szCs w:val="24"/>
              </w:rPr>
              <w:t xml:space="preserve"> $305,614.81 </w:t>
            </w:r>
          </w:p>
        </w:tc>
      </w:tr>
      <w:tr w:rsidR="00BB3FBD" w:rsidRPr="002B2716" w:rsidTr="00A96222">
        <w:trPr>
          <w:trHeight w:val="255"/>
        </w:trPr>
        <w:tc>
          <w:tcPr>
            <w:tcW w:w="1800" w:type="dxa"/>
            <w:tcBorders>
              <w:top w:val="nil"/>
              <w:left w:val="single" w:sz="4" w:space="0" w:color="auto"/>
              <w:bottom w:val="single" w:sz="4" w:space="0" w:color="auto"/>
              <w:right w:val="single" w:sz="4" w:space="0" w:color="auto"/>
            </w:tcBorders>
            <w:noWrap/>
            <w:vAlign w:val="bottom"/>
          </w:tcPr>
          <w:p w:rsidR="00BB3FBD" w:rsidRPr="005A41E4" w:rsidRDefault="00BB3FBD" w:rsidP="00611530">
            <w:pPr>
              <w:spacing w:after="0"/>
              <w:ind w:firstLineChars="100" w:firstLine="240"/>
              <w:rPr>
                <w:szCs w:val="24"/>
              </w:rPr>
            </w:pPr>
            <w:r w:rsidRPr="005A41E4">
              <w:rPr>
                <w:szCs w:val="24"/>
              </w:rPr>
              <w:t>Townhouse</w:t>
            </w:r>
          </w:p>
        </w:tc>
        <w:tc>
          <w:tcPr>
            <w:tcW w:w="2260" w:type="dxa"/>
            <w:tcBorders>
              <w:top w:val="nil"/>
              <w:left w:val="nil"/>
              <w:bottom w:val="single" w:sz="4" w:space="0" w:color="auto"/>
              <w:right w:val="single" w:sz="4" w:space="0" w:color="auto"/>
            </w:tcBorders>
            <w:noWrap/>
            <w:vAlign w:val="bottom"/>
          </w:tcPr>
          <w:p w:rsidR="00BB3FBD" w:rsidRPr="005A41E4" w:rsidRDefault="00BB3FBD" w:rsidP="005A41E4">
            <w:pPr>
              <w:spacing w:after="0"/>
              <w:jc w:val="right"/>
              <w:rPr>
                <w:szCs w:val="24"/>
              </w:rPr>
            </w:pPr>
            <w:r w:rsidRPr="005A41E4">
              <w:rPr>
                <w:szCs w:val="24"/>
              </w:rPr>
              <w:t>3734069</w:t>
            </w:r>
          </w:p>
        </w:tc>
        <w:tc>
          <w:tcPr>
            <w:tcW w:w="2254" w:type="dxa"/>
            <w:tcBorders>
              <w:top w:val="nil"/>
              <w:left w:val="nil"/>
              <w:bottom w:val="single" w:sz="4" w:space="0" w:color="auto"/>
              <w:right w:val="single" w:sz="4" w:space="0" w:color="auto"/>
            </w:tcBorders>
            <w:noWrap/>
            <w:vAlign w:val="bottom"/>
          </w:tcPr>
          <w:p w:rsidR="00BB3FBD" w:rsidRPr="005A41E4" w:rsidRDefault="00BB3FBD" w:rsidP="005A41E4">
            <w:pPr>
              <w:spacing w:after="0"/>
              <w:rPr>
                <w:szCs w:val="24"/>
              </w:rPr>
            </w:pPr>
            <w:r w:rsidRPr="005A41E4">
              <w:rPr>
                <w:szCs w:val="24"/>
              </w:rPr>
              <w:t xml:space="preserve"> $233,379.31 </w:t>
            </w:r>
          </w:p>
        </w:tc>
      </w:tr>
      <w:tr w:rsidR="00BB3FBD" w:rsidRPr="002B2716" w:rsidTr="00A96222">
        <w:trPr>
          <w:trHeight w:val="255"/>
        </w:trPr>
        <w:tc>
          <w:tcPr>
            <w:tcW w:w="180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5A41E4" w:rsidRDefault="00BB3FBD" w:rsidP="005A41E4">
            <w:pPr>
              <w:spacing w:after="0"/>
              <w:rPr>
                <w:b/>
                <w:bCs/>
                <w:color w:val="000000"/>
                <w:szCs w:val="24"/>
              </w:rPr>
            </w:pPr>
            <w:r w:rsidRPr="005A41E4">
              <w:rPr>
                <w:b/>
                <w:bCs/>
                <w:color w:val="000000"/>
                <w:szCs w:val="24"/>
              </w:rPr>
              <w:t>Grand Total</w:t>
            </w:r>
          </w:p>
        </w:tc>
        <w:tc>
          <w:tcPr>
            <w:tcW w:w="22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5A41E4" w:rsidRDefault="00BB3FBD" w:rsidP="005A41E4">
            <w:pPr>
              <w:spacing w:after="0"/>
              <w:jc w:val="right"/>
              <w:rPr>
                <w:b/>
                <w:bCs/>
                <w:color w:val="000000"/>
                <w:szCs w:val="24"/>
              </w:rPr>
            </w:pPr>
            <w:r w:rsidRPr="005A41E4">
              <w:rPr>
                <w:b/>
                <w:bCs/>
                <w:color w:val="000000"/>
                <w:szCs w:val="24"/>
              </w:rPr>
              <w:t>44911536</w:t>
            </w:r>
          </w:p>
        </w:tc>
        <w:tc>
          <w:tcPr>
            <w:tcW w:w="2254" w:type="dxa"/>
            <w:tcBorders>
              <w:top w:val="nil"/>
              <w:left w:val="nil"/>
              <w:bottom w:val="single" w:sz="4" w:space="0" w:color="auto"/>
              <w:right w:val="single" w:sz="4" w:space="0" w:color="auto"/>
            </w:tcBorders>
            <w:shd w:val="clear" w:color="000000" w:fill="DCE6F1"/>
            <w:noWrap/>
            <w:vAlign w:val="bottom"/>
          </w:tcPr>
          <w:p w:rsidR="00BB3FBD" w:rsidRPr="005A41E4" w:rsidRDefault="00BB3FBD" w:rsidP="005A41E4">
            <w:pPr>
              <w:spacing w:after="0"/>
              <w:rPr>
                <w:szCs w:val="24"/>
              </w:rPr>
            </w:pPr>
            <w:r w:rsidRPr="005A41E4">
              <w:rPr>
                <w:szCs w:val="24"/>
              </w:rPr>
              <w:t xml:space="preserve"> $267,330.57 </w:t>
            </w:r>
          </w:p>
        </w:tc>
      </w:tr>
    </w:tbl>
    <w:p w:rsidR="00BB3FBD" w:rsidRDefault="00BB3FBD" w:rsidP="00B63DC0">
      <w:pPr>
        <w:tabs>
          <w:tab w:val="left" w:pos="5272"/>
        </w:tabs>
        <w:spacing w:after="0"/>
        <w:ind w:left="360"/>
        <w:rPr>
          <w:szCs w:val="24"/>
        </w:rPr>
      </w:pPr>
    </w:p>
    <w:p w:rsidR="00BB3FBD" w:rsidRPr="000E737E" w:rsidRDefault="00BB3FBD" w:rsidP="00335FA8">
      <w:pPr>
        <w:tabs>
          <w:tab w:val="left" w:pos="5272"/>
        </w:tabs>
        <w:spacing w:after="0"/>
        <w:ind w:left="360"/>
        <w:rPr>
          <w:szCs w:val="24"/>
        </w:rPr>
      </w:pPr>
      <w:r w:rsidRPr="000E737E">
        <w:rPr>
          <w:szCs w:val="24"/>
        </w:rPr>
        <w:t>In the Midwest, single family homes are almost 50% more expensive, and in the South, single family homes are only about30% more expensive.</w:t>
      </w:r>
    </w:p>
    <w:p w:rsidR="00BB3FBD" w:rsidRPr="000E737E" w:rsidRDefault="00BB3FBD" w:rsidP="00335FA8">
      <w:pPr>
        <w:tabs>
          <w:tab w:val="left" w:pos="5272"/>
        </w:tabs>
        <w:spacing w:after="0"/>
        <w:ind w:left="360"/>
        <w:rPr>
          <w:szCs w:val="24"/>
        </w:rPr>
      </w:pPr>
    </w:p>
    <w:p w:rsidR="00BB3FBD" w:rsidRDefault="00BB3FBD" w:rsidP="00335FA8">
      <w:pPr>
        <w:tabs>
          <w:tab w:val="left" w:pos="5272"/>
        </w:tabs>
        <w:spacing w:after="0"/>
        <w:ind w:left="360"/>
        <w:rPr>
          <w:szCs w:val="24"/>
        </w:rPr>
      </w:pPr>
      <w:r w:rsidRPr="000E737E">
        <w:rPr>
          <w:szCs w:val="24"/>
        </w:rPr>
        <w:t>Single family homes in the south are about $75000 more expensive than in the midwest.</w:t>
      </w:r>
    </w:p>
    <w:p w:rsidR="00BB3FBD" w:rsidRDefault="00BB3FBD" w:rsidP="00B63DC0">
      <w:pPr>
        <w:tabs>
          <w:tab w:val="left" w:pos="5272"/>
        </w:tabs>
        <w:spacing w:after="0"/>
        <w:ind w:left="360"/>
        <w:rPr>
          <w:szCs w:val="24"/>
        </w:rPr>
      </w:pPr>
    </w:p>
    <w:tbl>
      <w:tblPr>
        <w:tblW w:w="6370" w:type="dxa"/>
        <w:tblInd w:w="413" w:type="dxa"/>
        <w:tblLook w:val="00A0"/>
      </w:tblPr>
      <w:tblGrid>
        <w:gridCol w:w="1800"/>
        <w:gridCol w:w="2260"/>
        <w:gridCol w:w="2310"/>
      </w:tblGrid>
      <w:tr w:rsidR="00BB3FBD" w:rsidRPr="002B2716" w:rsidTr="00A96222">
        <w:trPr>
          <w:trHeight w:val="255"/>
        </w:trPr>
        <w:tc>
          <w:tcPr>
            <w:tcW w:w="180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A96222" w:rsidRDefault="00BB3FBD" w:rsidP="00A96222">
            <w:pPr>
              <w:spacing w:after="0"/>
              <w:rPr>
                <w:b/>
                <w:bCs/>
                <w:color w:val="000000"/>
                <w:szCs w:val="24"/>
              </w:rPr>
            </w:pPr>
            <w:r w:rsidRPr="00A96222">
              <w:rPr>
                <w:b/>
                <w:bCs/>
                <w:color w:val="000000"/>
                <w:szCs w:val="24"/>
              </w:rPr>
              <w:t>Row Labels</w:t>
            </w:r>
          </w:p>
        </w:tc>
        <w:tc>
          <w:tcPr>
            <w:tcW w:w="22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A96222" w:rsidRDefault="00BB3FBD" w:rsidP="00A96222">
            <w:pPr>
              <w:spacing w:after="0"/>
              <w:rPr>
                <w:b/>
                <w:bCs/>
                <w:color w:val="000000"/>
                <w:szCs w:val="24"/>
              </w:rPr>
            </w:pPr>
            <w:r w:rsidRPr="00A96222">
              <w:rPr>
                <w:b/>
                <w:bCs/>
                <w:color w:val="000000"/>
                <w:szCs w:val="24"/>
              </w:rPr>
              <w:t>Sum of Lot Cost</w:t>
            </w:r>
          </w:p>
        </w:tc>
        <w:tc>
          <w:tcPr>
            <w:tcW w:w="2310" w:type="dxa"/>
            <w:tcBorders>
              <w:top w:val="single" w:sz="4" w:space="0" w:color="auto"/>
              <w:left w:val="nil"/>
              <w:bottom w:val="single" w:sz="4" w:space="0" w:color="auto"/>
              <w:right w:val="single" w:sz="4" w:space="0" w:color="auto"/>
            </w:tcBorders>
            <w:shd w:val="clear" w:color="000000" w:fill="DCE6F1"/>
            <w:noWrap/>
            <w:vAlign w:val="bottom"/>
          </w:tcPr>
          <w:p w:rsidR="00BB3FBD" w:rsidRPr="00A96222" w:rsidRDefault="00BB3FBD" w:rsidP="00A96222">
            <w:pPr>
              <w:spacing w:after="0"/>
              <w:rPr>
                <w:b/>
                <w:bCs/>
                <w:szCs w:val="24"/>
              </w:rPr>
            </w:pPr>
            <w:r w:rsidRPr="00A96222">
              <w:rPr>
                <w:b/>
                <w:bCs/>
                <w:szCs w:val="24"/>
              </w:rPr>
              <w:t>Average lot price</w:t>
            </w:r>
          </w:p>
        </w:tc>
      </w:tr>
      <w:tr w:rsidR="00BB3FBD" w:rsidRPr="002B2716" w:rsidTr="00A96222">
        <w:trPr>
          <w:trHeight w:val="255"/>
        </w:trPr>
        <w:tc>
          <w:tcPr>
            <w:tcW w:w="1800" w:type="dxa"/>
            <w:tcBorders>
              <w:top w:val="single" w:sz="4" w:space="0" w:color="auto"/>
              <w:left w:val="single" w:sz="4" w:space="0" w:color="auto"/>
              <w:bottom w:val="single" w:sz="4" w:space="0" w:color="auto"/>
              <w:right w:val="single" w:sz="4" w:space="0" w:color="auto"/>
            </w:tcBorders>
            <w:noWrap/>
            <w:vAlign w:val="bottom"/>
          </w:tcPr>
          <w:p w:rsidR="00BB3FBD" w:rsidRPr="00A96222" w:rsidRDefault="00BB3FBD" w:rsidP="00A96222">
            <w:pPr>
              <w:spacing w:after="0"/>
              <w:rPr>
                <w:b/>
                <w:bCs/>
                <w:color w:val="000000"/>
                <w:szCs w:val="24"/>
              </w:rPr>
            </w:pPr>
            <w:r w:rsidRPr="00A96222">
              <w:rPr>
                <w:b/>
                <w:bCs/>
                <w:color w:val="000000"/>
                <w:szCs w:val="24"/>
              </w:rPr>
              <w:t>Single Family</w:t>
            </w:r>
          </w:p>
        </w:tc>
        <w:tc>
          <w:tcPr>
            <w:tcW w:w="2260" w:type="dxa"/>
            <w:tcBorders>
              <w:top w:val="single" w:sz="4" w:space="0" w:color="auto"/>
              <w:left w:val="single" w:sz="4" w:space="0" w:color="auto"/>
              <w:bottom w:val="single" w:sz="4" w:space="0" w:color="auto"/>
              <w:right w:val="single" w:sz="4" w:space="0" w:color="auto"/>
            </w:tcBorders>
            <w:noWrap/>
            <w:vAlign w:val="bottom"/>
          </w:tcPr>
          <w:p w:rsidR="00BB3FBD" w:rsidRPr="00A96222" w:rsidRDefault="00BB3FBD" w:rsidP="00A96222">
            <w:pPr>
              <w:spacing w:after="0"/>
              <w:jc w:val="right"/>
              <w:rPr>
                <w:b/>
                <w:bCs/>
                <w:color w:val="000000"/>
                <w:szCs w:val="24"/>
              </w:rPr>
            </w:pPr>
            <w:r w:rsidRPr="00A96222">
              <w:rPr>
                <w:b/>
                <w:bCs/>
                <w:color w:val="000000"/>
                <w:szCs w:val="24"/>
              </w:rPr>
              <w:t>6240047</w:t>
            </w:r>
          </w:p>
        </w:tc>
        <w:tc>
          <w:tcPr>
            <w:tcW w:w="2310" w:type="dxa"/>
            <w:tcBorders>
              <w:top w:val="nil"/>
              <w:left w:val="nil"/>
              <w:bottom w:val="single" w:sz="4" w:space="0" w:color="auto"/>
              <w:right w:val="single" w:sz="4" w:space="0" w:color="auto"/>
            </w:tcBorders>
            <w:noWrap/>
            <w:vAlign w:val="bottom"/>
          </w:tcPr>
          <w:p w:rsidR="00BB3FBD" w:rsidRPr="00A96222" w:rsidRDefault="00BB3FBD" w:rsidP="00A96222">
            <w:pPr>
              <w:spacing w:after="0"/>
              <w:rPr>
                <w:szCs w:val="24"/>
              </w:rPr>
            </w:pPr>
            <w:r>
              <w:rPr>
                <w:szCs w:val="24"/>
              </w:rPr>
              <w:t xml:space="preserve"> $</w:t>
            </w:r>
            <w:r w:rsidRPr="00A96222">
              <w:rPr>
                <w:szCs w:val="24"/>
              </w:rPr>
              <w:t xml:space="preserve">45,882.70 </w:t>
            </w:r>
          </w:p>
        </w:tc>
      </w:tr>
      <w:tr w:rsidR="00BB3FBD" w:rsidRPr="002B2716" w:rsidTr="00A96222">
        <w:trPr>
          <w:trHeight w:val="255"/>
        </w:trPr>
        <w:tc>
          <w:tcPr>
            <w:tcW w:w="1800" w:type="dxa"/>
            <w:tcBorders>
              <w:top w:val="nil"/>
              <w:left w:val="single" w:sz="4" w:space="0" w:color="auto"/>
              <w:bottom w:val="single" w:sz="4" w:space="0" w:color="auto"/>
              <w:right w:val="single" w:sz="4" w:space="0" w:color="auto"/>
            </w:tcBorders>
            <w:noWrap/>
            <w:vAlign w:val="bottom"/>
          </w:tcPr>
          <w:p w:rsidR="00BB3FBD" w:rsidRPr="00A96222" w:rsidRDefault="00BB3FBD" w:rsidP="00611530">
            <w:pPr>
              <w:spacing w:after="0"/>
              <w:ind w:firstLineChars="100" w:firstLine="240"/>
              <w:rPr>
                <w:szCs w:val="24"/>
              </w:rPr>
            </w:pPr>
            <w:r w:rsidRPr="00A96222">
              <w:rPr>
                <w:szCs w:val="24"/>
              </w:rPr>
              <w:t>Midwest</w:t>
            </w:r>
          </w:p>
        </w:tc>
        <w:tc>
          <w:tcPr>
            <w:tcW w:w="2260" w:type="dxa"/>
            <w:tcBorders>
              <w:top w:val="nil"/>
              <w:left w:val="nil"/>
              <w:bottom w:val="single" w:sz="4" w:space="0" w:color="auto"/>
              <w:right w:val="single" w:sz="4" w:space="0" w:color="auto"/>
            </w:tcBorders>
            <w:noWrap/>
            <w:vAlign w:val="bottom"/>
          </w:tcPr>
          <w:p w:rsidR="00BB3FBD" w:rsidRPr="00A96222" w:rsidRDefault="00BB3FBD" w:rsidP="00A96222">
            <w:pPr>
              <w:spacing w:after="0"/>
              <w:jc w:val="right"/>
              <w:rPr>
                <w:szCs w:val="24"/>
              </w:rPr>
            </w:pPr>
            <w:r w:rsidRPr="00A96222">
              <w:rPr>
                <w:szCs w:val="24"/>
              </w:rPr>
              <w:t>1366239</w:t>
            </w:r>
          </w:p>
        </w:tc>
        <w:tc>
          <w:tcPr>
            <w:tcW w:w="2310" w:type="dxa"/>
            <w:tcBorders>
              <w:top w:val="nil"/>
              <w:left w:val="nil"/>
              <w:bottom w:val="single" w:sz="4" w:space="0" w:color="auto"/>
              <w:right w:val="single" w:sz="4" w:space="0" w:color="auto"/>
            </w:tcBorders>
            <w:noWrap/>
            <w:vAlign w:val="bottom"/>
          </w:tcPr>
          <w:p w:rsidR="00BB3FBD" w:rsidRPr="00A96222" w:rsidRDefault="00BB3FBD" w:rsidP="00A96222">
            <w:pPr>
              <w:spacing w:after="0"/>
              <w:rPr>
                <w:szCs w:val="24"/>
              </w:rPr>
            </w:pPr>
            <w:r w:rsidRPr="00A96222">
              <w:rPr>
                <w:szCs w:val="24"/>
              </w:rPr>
              <w:t xml:space="preserve"> $35,031.77 </w:t>
            </w:r>
          </w:p>
        </w:tc>
      </w:tr>
      <w:tr w:rsidR="00BB3FBD" w:rsidRPr="002B2716" w:rsidTr="00A96222">
        <w:trPr>
          <w:trHeight w:val="255"/>
        </w:trPr>
        <w:tc>
          <w:tcPr>
            <w:tcW w:w="1800" w:type="dxa"/>
            <w:tcBorders>
              <w:top w:val="nil"/>
              <w:left w:val="single" w:sz="4" w:space="0" w:color="auto"/>
              <w:bottom w:val="single" w:sz="4" w:space="0" w:color="auto"/>
              <w:right w:val="single" w:sz="4" w:space="0" w:color="auto"/>
            </w:tcBorders>
            <w:noWrap/>
            <w:vAlign w:val="bottom"/>
          </w:tcPr>
          <w:p w:rsidR="00BB3FBD" w:rsidRPr="00A96222" w:rsidRDefault="00BB3FBD" w:rsidP="00611530">
            <w:pPr>
              <w:spacing w:after="0"/>
              <w:ind w:firstLineChars="100" w:firstLine="240"/>
              <w:rPr>
                <w:szCs w:val="24"/>
              </w:rPr>
            </w:pPr>
            <w:r w:rsidRPr="00A96222">
              <w:rPr>
                <w:szCs w:val="24"/>
              </w:rPr>
              <w:t>South</w:t>
            </w:r>
          </w:p>
        </w:tc>
        <w:tc>
          <w:tcPr>
            <w:tcW w:w="2260" w:type="dxa"/>
            <w:tcBorders>
              <w:top w:val="nil"/>
              <w:left w:val="nil"/>
              <w:bottom w:val="single" w:sz="4" w:space="0" w:color="auto"/>
              <w:right w:val="single" w:sz="4" w:space="0" w:color="auto"/>
            </w:tcBorders>
            <w:noWrap/>
            <w:vAlign w:val="bottom"/>
          </w:tcPr>
          <w:p w:rsidR="00BB3FBD" w:rsidRPr="00A96222" w:rsidRDefault="00BB3FBD" w:rsidP="00A96222">
            <w:pPr>
              <w:spacing w:after="0"/>
              <w:jc w:val="right"/>
              <w:rPr>
                <w:szCs w:val="24"/>
              </w:rPr>
            </w:pPr>
            <w:r w:rsidRPr="00A96222">
              <w:rPr>
                <w:szCs w:val="24"/>
              </w:rPr>
              <w:t>4873808</w:t>
            </w:r>
          </w:p>
        </w:tc>
        <w:tc>
          <w:tcPr>
            <w:tcW w:w="2310" w:type="dxa"/>
            <w:tcBorders>
              <w:top w:val="nil"/>
              <w:left w:val="nil"/>
              <w:bottom w:val="single" w:sz="4" w:space="0" w:color="auto"/>
              <w:right w:val="single" w:sz="4" w:space="0" w:color="auto"/>
            </w:tcBorders>
            <w:noWrap/>
            <w:vAlign w:val="bottom"/>
          </w:tcPr>
          <w:p w:rsidR="00BB3FBD" w:rsidRPr="00A96222" w:rsidRDefault="00BB3FBD" w:rsidP="00A96222">
            <w:pPr>
              <w:spacing w:after="0"/>
              <w:rPr>
                <w:szCs w:val="24"/>
              </w:rPr>
            </w:pPr>
            <w:r w:rsidRPr="00A96222">
              <w:rPr>
                <w:szCs w:val="24"/>
              </w:rPr>
              <w:t xml:space="preserve"> $50,245.44 </w:t>
            </w:r>
          </w:p>
        </w:tc>
      </w:tr>
      <w:tr w:rsidR="00BB3FBD" w:rsidRPr="002B2716" w:rsidTr="00A96222">
        <w:trPr>
          <w:trHeight w:val="255"/>
        </w:trPr>
        <w:tc>
          <w:tcPr>
            <w:tcW w:w="1800" w:type="dxa"/>
            <w:tcBorders>
              <w:top w:val="single" w:sz="4" w:space="0" w:color="auto"/>
              <w:left w:val="single" w:sz="4" w:space="0" w:color="auto"/>
              <w:bottom w:val="single" w:sz="4" w:space="0" w:color="auto"/>
              <w:right w:val="single" w:sz="4" w:space="0" w:color="auto"/>
            </w:tcBorders>
            <w:noWrap/>
            <w:vAlign w:val="bottom"/>
          </w:tcPr>
          <w:p w:rsidR="00BB3FBD" w:rsidRPr="00A96222" w:rsidRDefault="00BB3FBD" w:rsidP="00A96222">
            <w:pPr>
              <w:spacing w:after="0"/>
              <w:rPr>
                <w:b/>
                <w:bCs/>
                <w:color w:val="000000"/>
                <w:szCs w:val="24"/>
              </w:rPr>
            </w:pPr>
            <w:r w:rsidRPr="00A96222">
              <w:rPr>
                <w:b/>
                <w:bCs/>
                <w:color w:val="000000"/>
                <w:szCs w:val="24"/>
              </w:rPr>
              <w:t>Townhouse</w:t>
            </w:r>
          </w:p>
        </w:tc>
        <w:tc>
          <w:tcPr>
            <w:tcW w:w="2260" w:type="dxa"/>
            <w:tcBorders>
              <w:top w:val="single" w:sz="4" w:space="0" w:color="auto"/>
              <w:left w:val="single" w:sz="4" w:space="0" w:color="auto"/>
              <w:bottom w:val="single" w:sz="4" w:space="0" w:color="auto"/>
              <w:right w:val="single" w:sz="4" w:space="0" w:color="auto"/>
            </w:tcBorders>
            <w:noWrap/>
            <w:vAlign w:val="bottom"/>
          </w:tcPr>
          <w:p w:rsidR="00BB3FBD" w:rsidRPr="00A96222" w:rsidRDefault="00BB3FBD" w:rsidP="00A96222">
            <w:pPr>
              <w:spacing w:after="0"/>
              <w:jc w:val="right"/>
              <w:rPr>
                <w:b/>
                <w:bCs/>
                <w:color w:val="000000"/>
                <w:szCs w:val="24"/>
              </w:rPr>
            </w:pPr>
            <w:r w:rsidRPr="00A96222">
              <w:rPr>
                <w:b/>
                <w:bCs/>
                <w:color w:val="000000"/>
                <w:szCs w:val="24"/>
              </w:rPr>
              <w:t>1332670</w:t>
            </w:r>
          </w:p>
        </w:tc>
        <w:tc>
          <w:tcPr>
            <w:tcW w:w="2310" w:type="dxa"/>
            <w:tcBorders>
              <w:top w:val="nil"/>
              <w:left w:val="nil"/>
              <w:bottom w:val="single" w:sz="4" w:space="0" w:color="auto"/>
              <w:right w:val="single" w:sz="4" w:space="0" w:color="auto"/>
            </w:tcBorders>
            <w:noWrap/>
            <w:vAlign w:val="bottom"/>
          </w:tcPr>
          <w:p w:rsidR="00BB3FBD" w:rsidRPr="00A96222" w:rsidRDefault="00BB3FBD" w:rsidP="00A96222">
            <w:pPr>
              <w:spacing w:after="0"/>
              <w:rPr>
                <w:szCs w:val="24"/>
              </w:rPr>
            </w:pPr>
            <w:r w:rsidRPr="00A96222">
              <w:rPr>
                <w:szCs w:val="24"/>
              </w:rPr>
              <w:t xml:space="preserve"> $41,645.94 </w:t>
            </w:r>
          </w:p>
        </w:tc>
      </w:tr>
      <w:tr w:rsidR="00BB3FBD" w:rsidRPr="002B2716" w:rsidTr="00A96222">
        <w:trPr>
          <w:trHeight w:val="255"/>
        </w:trPr>
        <w:tc>
          <w:tcPr>
            <w:tcW w:w="1800" w:type="dxa"/>
            <w:tcBorders>
              <w:top w:val="nil"/>
              <w:left w:val="single" w:sz="4" w:space="0" w:color="auto"/>
              <w:bottom w:val="single" w:sz="4" w:space="0" w:color="auto"/>
              <w:right w:val="single" w:sz="4" w:space="0" w:color="auto"/>
            </w:tcBorders>
            <w:noWrap/>
            <w:vAlign w:val="bottom"/>
          </w:tcPr>
          <w:p w:rsidR="00BB3FBD" w:rsidRPr="00A96222" w:rsidRDefault="00BB3FBD" w:rsidP="00611530">
            <w:pPr>
              <w:spacing w:after="0"/>
              <w:ind w:firstLineChars="100" w:firstLine="240"/>
              <w:rPr>
                <w:szCs w:val="24"/>
              </w:rPr>
            </w:pPr>
            <w:r w:rsidRPr="00A96222">
              <w:rPr>
                <w:szCs w:val="24"/>
              </w:rPr>
              <w:t>Midwest</w:t>
            </w:r>
          </w:p>
        </w:tc>
        <w:tc>
          <w:tcPr>
            <w:tcW w:w="2260" w:type="dxa"/>
            <w:tcBorders>
              <w:top w:val="nil"/>
              <w:left w:val="nil"/>
              <w:bottom w:val="single" w:sz="4" w:space="0" w:color="auto"/>
              <w:right w:val="single" w:sz="4" w:space="0" w:color="auto"/>
            </w:tcBorders>
            <w:noWrap/>
            <w:vAlign w:val="bottom"/>
          </w:tcPr>
          <w:p w:rsidR="00BB3FBD" w:rsidRPr="00A96222" w:rsidRDefault="00BB3FBD" w:rsidP="00A96222">
            <w:pPr>
              <w:spacing w:after="0"/>
              <w:jc w:val="right"/>
              <w:rPr>
                <w:szCs w:val="24"/>
              </w:rPr>
            </w:pPr>
            <w:r w:rsidRPr="00A96222">
              <w:rPr>
                <w:szCs w:val="24"/>
              </w:rPr>
              <w:t>418670</w:t>
            </w:r>
          </w:p>
        </w:tc>
        <w:tc>
          <w:tcPr>
            <w:tcW w:w="2310" w:type="dxa"/>
            <w:tcBorders>
              <w:top w:val="nil"/>
              <w:left w:val="nil"/>
              <w:bottom w:val="single" w:sz="4" w:space="0" w:color="auto"/>
              <w:right w:val="single" w:sz="4" w:space="0" w:color="auto"/>
            </w:tcBorders>
            <w:noWrap/>
            <w:vAlign w:val="bottom"/>
          </w:tcPr>
          <w:p w:rsidR="00BB3FBD" w:rsidRPr="00A96222" w:rsidRDefault="00BB3FBD" w:rsidP="00A96222">
            <w:pPr>
              <w:spacing w:after="0"/>
              <w:rPr>
                <w:szCs w:val="24"/>
              </w:rPr>
            </w:pPr>
            <w:r w:rsidRPr="00A96222">
              <w:rPr>
                <w:szCs w:val="24"/>
              </w:rPr>
              <w:t xml:space="preserve"> $26,166.88 </w:t>
            </w:r>
          </w:p>
        </w:tc>
      </w:tr>
      <w:tr w:rsidR="00BB3FBD" w:rsidRPr="002B2716" w:rsidTr="00A96222">
        <w:trPr>
          <w:trHeight w:val="255"/>
        </w:trPr>
        <w:tc>
          <w:tcPr>
            <w:tcW w:w="1800" w:type="dxa"/>
            <w:tcBorders>
              <w:top w:val="nil"/>
              <w:left w:val="single" w:sz="4" w:space="0" w:color="auto"/>
              <w:bottom w:val="single" w:sz="4" w:space="0" w:color="auto"/>
              <w:right w:val="single" w:sz="4" w:space="0" w:color="auto"/>
            </w:tcBorders>
            <w:noWrap/>
            <w:vAlign w:val="bottom"/>
          </w:tcPr>
          <w:p w:rsidR="00BB3FBD" w:rsidRPr="00A96222" w:rsidRDefault="00BB3FBD" w:rsidP="00611530">
            <w:pPr>
              <w:spacing w:after="0"/>
              <w:ind w:firstLineChars="100" w:firstLine="240"/>
              <w:rPr>
                <w:szCs w:val="24"/>
              </w:rPr>
            </w:pPr>
            <w:r w:rsidRPr="00A96222">
              <w:rPr>
                <w:szCs w:val="24"/>
              </w:rPr>
              <w:t>South</w:t>
            </w:r>
          </w:p>
        </w:tc>
        <w:tc>
          <w:tcPr>
            <w:tcW w:w="2260" w:type="dxa"/>
            <w:tcBorders>
              <w:top w:val="nil"/>
              <w:left w:val="nil"/>
              <w:bottom w:val="single" w:sz="4" w:space="0" w:color="auto"/>
              <w:right w:val="single" w:sz="4" w:space="0" w:color="auto"/>
            </w:tcBorders>
            <w:noWrap/>
            <w:vAlign w:val="bottom"/>
          </w:tcPr>
          <w:p w:rsidR="00BB3FBD" w:rsidRPr="00A96222" w:rsidRDefault="00BB3FBD" w:rsidP="00A96222">
            <w:pPr>
              <w:spacing w:after="0"/>
              <w:jc w:val="right"/>
              <w:rPr>
                <w:szCs w:val="24"/>
              </w:rPr>
            </w:pPr>
            <w:r w:rsidRPr="00A96222">
              <w:rPr>
                <w:szCs w:val="24"/>
              </w:rPr>
              <w:t>914000</w:t>
            </w:r>
          </w:p>
        </w:tc>
        <w:tc>
          <w:tcPr>
            <w:tcW w:w="2310" w:type="dxa"/>
            <w:tcBorders>
              <w:top w:val="nil"/>
              <w:left w:val="nil"/>
              <w:bottom w:val="single" w:sz="4" w:space="0" w:color="auto"/>
              <w:right w:val="single" w:sz="4" w:space="0" w:color="auto"/>
            </w:tcBorders>
            <w:noWrap/>
            <w:vAlign w:val="bottom"/>
          </w:tcPr>
          <w:p w:rsidR="00BB3FBD" w:rsidRPr="00A96222" w:rsidRDefault="00BB3FBD" w:rsidP="00A96222">
            <w:pPr>
              <w:spacing w:after="0"/>
              <w:rPr>
                <w:szCs w:val="24"/>
              </w:rPr>
            </w:pPr>
            <w:r w:rsidRPr="00A96222">
              <w:rPr>
                <w:szCs w:val="24"/>
              </w:rPr>
              <w:t xml:space="preserve"> $57,125.00 </w:t>
            </w:r>
          </w:p>
        </w:tc>
      </w:tr>
      <w:tr w:rsidR="00BB3FBD" w:rsidRPr="002B2716" w:rsidTr="00A96222">
        <w:trPr>
          <w:trHeight w:val="255"/>
        </w:trPr>
        <w:tc>
          <w:tcPr>
            <w:tcW w:w="180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A96222" w:rsidRDefault="00BB3FBD" w:rsidP="00A96222">
            <w:pPr>
              <w:spacing w:after="0"/>
              <w:rPr>
                <w:b/>
                <w:bCs/>
                <w:color w:val="000000"/>
                <w:szCs w:val="24"/>
              </w:rPr>
            </w:pPr>
            <w:r w:rsidRPr="00A96222">
              <w:rPr>
                <w:b/>
                <w:bCs/>
                <w:color w:val="000000"/>
                <w:szCs w:val="24"/>
              </w:rPr>
              <w:t>Grand Total</w:t>
            </w:r>
          </w:p>
        </w:tc>
        <w:tc>
          <w:tcPr>
            <w:tcW w:w="22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A96222" w:rsidRDefault="00BB3FBD" w:rsidP="00A96222">
            <w:pPr>
              <w:spacing w:after="0"/>
              <w:jc w:val="right"/>
              <w:rPr>
                <w:b/>
                <w:bCs/>
                <w:color w:val="000000"/>
                <w:szCs w:val="24"/>
              </w:rPr>
            </w:pPr>
            <w:r w:rsidRPr="00A96222">
              <w:rPr>
                <w:b/>
                <w:bCs/>
                <w:color w:val="000000"/>
                <w:szCs w:val="24"/>
              </w:rPr>
              <w:t>7572717</w:t>
            </w:r>
          </w:p>
        </w:tc>
        <w:tc>
          <w:tcPr>
            <w:tcW w:w="2310" w:type="dxa"/>
            <w:tcBorders>
              <w:top w:val="nil"/>
              <w:left w:val="nil"/>
              <w:bottom w:val="single" w:sz="4" w:space="0" w:color="auto"/>
              <w:right w:val="single" w:sz="4" w:space="0" w:color="auto"/>
            </w:tcBorders>
            <w:shd w:val="clear" w:color="000000" w:fill="DCE6F1"/>
            <w:noWrap/>
            <w:vAlign w:val="bottom"/>
          </w:tcPr>
          <w:p w:rsidR="00BB3FBD" w:rsidRPr="00A96222" w:rsidRDefault="00BB3FBD" w:rsidP="00A96222">
            <w:pPr>
              <w:spacing w:after="0"/>
              <w:rPr>
                <w:szCs w:val="24"/>
              </w:rPr>
            </w:pPr>
            <w:r w:rsidRPr="00A96222">
              <w:rPr>
                <w:szCs w:val="24"/>
              </w:rPr>
              <w:t xml:space="preserve"> $45,075.70 </w:t>
            </w:r>
          </w:p>
        </w:tc>
      </w:tr>
    </w:tbl>
    <w:p w:rsidR="00BB3FBD" w:rsidRDefault="00BB3FBD" w:rsidP="00B63DC0">
      <w:pPr>
        <w:tabs>
          <w:tab w:val="left" w:pos="5272"/>
        </w:tabs>
        <w:spacing w:after="0"/>
        <w:ind w:left="360"/>
        <w:rPr>
          <w:szCs w:val="24"/>
        </w:rPr>
      </w:pPr>
    </w:p>
    <w:p w:rsidR="00BB3FBD" w:rsidRDefault="00BB3FBD" w:rsidP="00B63DC0">
      <w:pPr>
        <w:tabs>
          <w:tab w:val="left" w:pos="5272"/>
        </w:tabs>
        <w:spacing w:after="0"/>
        <w:ind w:left="360"/>
        <w:rPr>
          <w:szCs w:val="24"/>
        </w:rPr>
      </w:pPr>
    </w:p>
    <w:p w:rsidR="00BB3FBD" w:rsidRDefault="00BB3FBD" w:rsidP="000E737E">
      <w:pPr>
        <w:tabs>
          <w:tab w:val="left" w:pos="5272"/>
        </w:tabs>
        <w:spacing w:after="0"/>
        <w:ind w:left="360"/>
        <w:rPr>
          <w:szCs w:val="24"/>
        </w:rPr>
      </w:pPr>
      <w:r>
        <w:rPr>
          <w:noProof/>
        </w:rPr>
        <w:pict>
          <v:shape id="_x0000_s1075" type="#_x0000_t202" style="position:absolute;left:0;text-align:left;margin-left:6in;margin-top:67.2pt;width:81pt;height:18pt;z-index:251675648" stroked="f">
            <v:textbox>
              <w:txbxContent>
                <w:p w:rsidR="00BB3FBD" w:rsidRPr="00A373A3" w:rsidRDefault="00BB3FBD" w:rsidP="002F27D8">
                  <w:r>
                    <w:t>02-53</w:t>
                  </w:r>
                </w:p>
              </w:txbxContent>
            </v:textbox>
          </v:shape>
        </w:pict>
      </w:r>
      <w:r w:rsidRPr="00335FA8">
        <w:rPr>
          <w:szCs w:val="24"/>
        </w:rPr>
        <w:t>Average lot prices are more expensive in the south, as well as the total home prices are more in the south.</w:t>
      </w:r>
    </w:p>
    <w:p w:rsidR="00BB3FBD" w:rsidRDefault="00BB3FBD" w:rsidP="000E737E">
      <w:pPr>
        <w:tabs>
          <w:tab w:val="left" w:pos="5272"/>
        </w:tabs>
        <w:spacing w:after="0"/>
        <w:ind w:left="360"/>
        <w:rPr>
          <w:szCs w:val="24"/>
        </w:rPr>
      </w:pPr>
    </w:p>
    <w:p w:rsidR="00BB3FBD" w:rsidRDefault="00BB3FBD" w:rsidP="000E737E">
      <w:pPr>
        <w:tabs>
          <w:tab w:val="left" w:pos="5272"/>
        </w:tabs>
        <w:spacing w:after="0"/>
        <w:ind w:left="360"/>
        <w:rPr>
          <w:szCs w:val="24"/>
        </w:rPr>
      </w:pPr>
    </w:p>
    <w:p w:rsidR="00BB3FBD" w:rsidRDefault="00BB3FBD" w:rsidP="000E737E">
      <w:pPr>
        <w:tabs>
          <w:tab w:val="left" w:pos="5272"/>
        </w:tabs>
        <w:spacing w:after="0"/>
        <w:ind w:left="360"/>
        <w:rPr>
          <w:szCs w:val="24"/>
        </w:rPr>
      </w:pPr>
      <w:r>
        <w:rPr>
          <w:szCs w:val="24"/>
        </w:rPr>
        <w:t xml:space="preserve">33. </w:t>
      </w:r>
      <w:r w:rsidRPr="004B3659">
        <w:rPr>
          <w:szCs w:val="24"/>
        </w:rPr>
        <w:t xml:space="preserve">The Excel file </w:t>
      </w:r>
      <w:r w:rsidRPr="009556CB">
        <w:rPr>
          <w:i/>
          <w:szCs w:val="24"/>
        </w:rPr>
        <w:t>MBA Student Survey</w:t>
      </w:r>
      <w:r w:rsidRPr="004B3659">
        <w:rPr>
          <w:szCs w:val="24"/>
        </w:rPr>
        <w:t xml:space="preserve"> provides data on a sample of students’ social and study habits. Use PivotTables to find the average age, number of nights out per week, and study hours per week by gender, whether the student is international or not, and undergraduate concentration.</w:t>
      </w:r>
      <w:r>
        <w:rPr>
          <w:szCs w:val="24"/>
        </w:rPr>
        <w:tab/>
      </w:r>
      <w:r>
        <w:rPr>
          <w:szCs w:val="24"/>
        </w:rPr>
        <w:tab/>
      </w:r>
    </w:p>
    <w:p w:rsidR="00BB3FBD" w:rsidRDefault="00BB3FBD" w:rsidP="000E737E">
      <w:pPr>
        <w:tabs>
          <w:tab w:val="left" w:pos="5272"/>
        </w:tabs>
        <w:spacing w:after="0"/>
        <w:ind w:left="360"/>
        <w:rPr>
          <w:szCs w:val="24"/>
        </w:rPr>
      </w:pPr>
    </w:p>
    <w:p w:rsidR="00BB3FBD" w:rsidRDefault="00BB3FBD" w:rsidP="000E737E">
      <w:pPr>
        <w:tabs>
          <w:tab w:val="left" w:pos="5272"/>
        </w:tabs>
        <w:spacing w:after="0"/>
        <w:ind w:left="360"/>
        <w:rPr>
          <w:szCs w:val="24"/>
        </w:rPr>
      </w:pPr>
      <w:r w:rsidRPr="0038295E">
        <w:rPr>
          <w:b/>
          <w:szCs w:val="24"/>
        </w:rPr>
        <w:t>Answer:</w:t>
      </w:r>
    </w:p>
    <w:tbl>
      <w:tblPr>
        <w:tblW w:w="6080" w:type="dxa"/>
        <w:tblInd w:w="93" w:type="dxa"/>
        <w:tblLook w:val="00A0"/>
      </w:tblPr>
      <w:tblGrid>
        <w:gridCol w:w="1660"/>
        <w:gridCol w:w="760"/>
        <w:gridCol w:w="1740"/>
        <w:gridCol w:w="1920"/>
      </w:tblGrid>
      <w:tr w:rsidR="00BB3FBD" w:rsidRPr="002B2716" w:rsidTr="00E27B0D">
        <w:trPr>
          <w:trHeight w:val="510"/>
        </w:trPr>
        <w:tc>
          <w:tcPr>
            <w:tcW w:w="1660" w:type="dxa"/>
            <w:tcBorders>
              <w:top w:val="single" w:sz="4" w:space="0" w:color="auto"/>
              <w:left w:val="single" w:sz="4" w:space="0" w:color="auto"/>
              <w:bottom w:val="single" w:sz="4" w:space="0" w:color="auto"/>
              <w:right w:val="single" w:sz="4" w:space="0" w:color="auto"/>
            </w:tcBorders>
            <w:shd w:val="clear" w:color="4F81BD" w:fill="4F81BD"/>
            <w:noWrap/>
            <w:vAlign w:val="bottom"/>
          </w:tcPr>
          <w:p w:rsidR="00BB3FBD" w:rsidRPr="00B31ED6" w:rsidRDefault="00BB3FBD" w:rsidP="00E27B0D">
            <w:pPr>
              <w:spacing w:after="0"/>
              <w:jc w:val="center"/>
              <w:rPr>
                <w:b/>
                <w:bCs/>
                <w:color w:val="FFFFFF"/>
                <w:szCs w:val="24"/>
              </w:rPr>
            </w:pPr>
            <w:r w:rsidRPr="00B31ED6">
              <w:rPr>
                <w:b/>
                <w:bCs/>
                <w:color w:val="FFFFFF"/>
                <w:szCs w:val="24"/>
              </w:rPr>
              <w:t>Gender</w:t>
            </w:r>
          </w:p>
        </w:tc>
        <w:tc>
          <w:tcPr>
            <w:tcW w:w="760" w:type="dxa"/>
            <w:tcBorders>
              <w:top w:val="single" w:sz="4" w:space="0" w:color="auto"/>
              <w:left w:val="single" w:sz="4" w:space="0" w:color="auto"/>
              <w:bottom w:val="single" w:sz="4" w:space="0" w:color="auto"/>
              <w:right w:val="single" w:sz="4" w:space="0" w:color="auto"/>
            </w:tcBorders>
            <w:shd w:val="clear" w:color="4F81BD" w:fill="4F81BD"/>
            <w:vAlign w:val="bottom"/>
          </w:tcPr>
          <w:p w:rsidR="00BB3FBD" w:rsidRPr="00B31ED6" w:rsidRDefault="00BB3FBD" w:rsidP="00E27B0D">
            <w:pPr>
              <w:spacing w:after="0"/>
              <w:rPr>
                <w:b/>
                <w:bCs/>
                <w:szCs w:val="24"/>
              </w:rPr>
            </w:pPr>
            <w:r w:rsidRPr="00B31ED6">
              <w:rPr>
                <w:b/>
                <w:bCs/>
                <w:szCs w:val="24"/>
              </w:rPr>
              <w:t>Age</w:t>
            </w:r>
          </w:p>
        </w:tc>
        <w:tc>
          <w:tcPr>
            <w:tcW w:w="1740" w:type="dxa"/>
            <w:tcBorders>
              <w:top w:val="single" w:sz="4" w:space="0" w:color="auto"/>
              <w:left w:val="single" w:sz="4" w:space="0" w:color="auto"/>
              <w:bottom w:val="single" w:sz="4" w:space="0" w:color="auto"/>
              <w:right w:val="single" w:sz="4" w:space="0" w:color="auto"/>
            </w:tcBorders>
            <w:shd w:val="clear" w:color="4F81BD" w:fill="4F81BD"/>
            <w:vAlign w:val="bottom"/>
          </w:tcPr>
          <w:p w:rsidR="00BB3FBD" w:rsidRPr="00B31ED6" w:rsidRDefault="00BB3FBD" w:rsidP="00E27B0D">
            <w:pPr>
              <w:spacing w:after="0"/>
              <w:rPr>
                <w:b/>
                <w:bCs/>
                <w:szCs w:val="24"/>
              </w:rPr>
            </w:pPr>
            <w:r w:rsidRPr="00B31ED6">
              <w:rPr>
                <w:b/>
                <w:bCs/>
                <w:szCs w:val="24"/>
              </w:rPr>
              <w:t>Nights out/week</w:t>
            </w:r>
          </w:p>
        </w:tc>
        <w:tc>
          <w:tcPr>
            <w:tcW w:w="1920" w:type="dxa"/>
            <w:tcBorders>
              <w:top w:val="single" w:sz="4" w:space="0" w:color="auto"/>
              <w:left w:val="single" w:sz="4" w:space="0" w:color="auto"/>
              <w:bottom w:val="single" w:sz="4" w:space="0" w:color="auto"/>
              <w:right w:val="single" w:sz="4" w:space="0" w:color="auto"/>
            </w:tcBorders>
            <w:shd w:val="clear" w:color="4F81BD" w:fill="4F81BD"/>
            <w:vAlign w:val="bottom"/>
          </w:tcPr>
          <w:p w:rsidR="00BB3FBD" w:rsidRPr="00B31ED6" w:rsidRDefault="00BB3FBD" w:rsidP="00E27B0D">
            <w:pPr>
              <w:spacing w:after="0"/>
              <w:rPr>
                <w:b/>
                <w:bCs/>
                <w:szCs w:val="24"/>
              </w:rPr>
            </w:pPr>
            <w:r w:rsidRPr="00B31ED6">
              <w:rPr>
                <w:b/>
                <w:bCs/>
                <w:szCs w:val="24"/>
              </w:rPr>
              <w:t>Study hours/week</w:t>
            </w:r>
          </w:p>
        </w:tc>
      </w:tr>
      <w:tr w:rsidR="00BB3FBD" w:rsidRPr="002B2716" w:rsidTr="00E27B0D">
        <w:trPr>
          <w:trHeight w:val="255"/>
        </w:trPr>
        <w:tc>
          <w:tcPr>
            <w:tcW w:w="16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Female</w:t>
            </w:r>
          </w:p>
        </w:tc>
        <w:tc>
          <w:tcPr>
            <w:tcW w:w="7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37</w:t>
            </w:r>
          </w:p>
        </w:tc>
        <w:tc>
          <w:tcPr>
            <w:tcW w:w="174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5</w:t>
            </w:r>
          </w:p>
        </w:tc>
        <w:tc>
          <w:tcPr>
            <w:tcW w:w="192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10</w:t>
            </w:r>
          </w:p>
        </w:tc>
      </w:tr>
      <w:tr w:rsidR="00BB3FBD" w:rsidRPr="002B2716" w:rsidTr="00E27B0D">
        <w:trPr>
          <w:trHeight w:val="255"/>
        </w:trPr>
        <w:tc>
          <w:tcPr>
            <w:tcW w:w="16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Female</w:t>
            </w:r>
          </w:p>
        </w:tc>
        <w:tc>
          <w:tcPr>
            <w:tcW w:w="7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23</w:t>
            </w:r>
          </w:p>
        </w:tc>
        <w:tc>
          <w:tcPr>
            <w:tcW w:w="174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2</w:t>
            </w:r>
          </w:p>
        </w:tc>
        <w:tc>
          <w:tcPr>
            <w:tcW w:w="192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50</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Female</w:t>
            </w:r>
          </w:p>
        </w:tc>
        <w:tc>
          <w:tcPr>
            <w:tcW w:w="7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22</w:t>
            </w:r>
          </w:p>
        </w:tc>
        <w:tc>
          <w:tcPr>
            <w:tcW w:w="174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3</w:t>
            </w:r>
          </w:p>
        </w:tc>
        <w:tc>
          <w:tcPr>
            <w:tcW w:w="192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10</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Female</w:t>
            </w:r>
          </w:p>
        </w:tc>
        <w:tc>
          <w:tcPr>
            <w:tcW w:w="7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32</w:t>
            </w:r>
          </w:p>
        </w:tc>
        <w:tc>
          <w:tcPr>
            <w:tcW w:w="174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1</w:t>
            </w:r>
          </w:p>
        </w:tc>
        <w:tc>
          <w:tcPr>
            <w:tcW w:w="192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20</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Female</w:t>
            </w:r>
          </w:p>
        </w:tc>
        <w:tc>
          <w:tcPr>
            <w:tcW w:w="7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22</w:t>
            </w:r>
          </w:p>
        </w:tc>
        <w:tc>
          <w:tcPr>
            <w:tcW w:w="174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1</w:t>
            </w:r>
          </w:p>
        </w:tc>
        <w:tc>
          <w:tcPr>
            <w:tcW w:w="192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6</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Female</w:t>
            </w:r>
          </w:p>
        </w:tc>
        <w:tc>
          <w:tcPr>
            <w:tcW w:w="7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26</w:t>
            </w:r>
          </w:p>
        </w:tc>
        <w:tc>
          <w:tcPr>
            <w:tcW w:w="174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0.5</w:t>
            </w:r>
          </w:p>
        </w:tc>
        <w:tc>
          <w:tcPr>
            <w:tcW w:w="192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15</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Female</w:t>
            </w:r>
          </w:p>
        </w:tc>
        <w:tc>
          <w:tcPr>
            <w:tcW w:w="7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26</w:t>
            </w:r>
          </w:p>
        </w:tc>
        <w:tc>
          <w:tcPr>
            <w:tcW w:w="174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1</w:t>
            </w:r>
          </w:p>
        </w:tc>
        <w:tc>
          <w:tcPr>
            <w:tcW w:w="192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14</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Female</w:t>
            </w:r>
          </w:p>
        </w:tc>
        <w:tc>
          <w:tcPr>
            <w:tcW w:w="7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23</w:t>
            </w:r>
          </w:p>
        </w:tc>
        <w:tc>
          <w:tcPr>
            <w:tcW w:w="174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2</w:t>
            </w:r>
          </w:p>
        </w:tc>
        <w:tc>
          <w:tcPr>
            <w:tcW w:w="192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22</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Female</w:t>
            </w:r>
          </w:p>
        </w:tc>
        <w:tc>
          <w:tcPr>
            <w:tcW w:w="7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24</w:t>
            </w:r>
          </w:p>
        </w:tc>
        <w:tc>
          <w:tcPr>
            <w:tcW w:w="174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3</w:t>
            </w:r>
          </w:p>
        </w:tc>
        <w:tc>
          <w:tcPr>
            <w:tcW w:w="192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14</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Female</w:t>
            </w:r>
          </w:p>
        </w:tc>
        <w:tc>
          <w:tcPr>
            <w:tcW w:w="7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28</w:t>
            </w:r>
          </w:p>
        </w:tc>
        <w:tc>
          <w:tcPr>
            <w:tcW w:w="174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2</w:t>
            </w:r>
          </w:p>
        </w:tc>
        <w:tc>
          <w:tcPr>
            <w:tcW w:w="192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20</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Female</w:t>
            </w:r>
          </w:p>
        </w:tc>
        <w:tc>
          <w:tcPr>
            <w:tcW w:w="7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25</w:t>
            </w:r>
          </w:p>
        </w:tc>
        <w:tc>
          <w:tcPr>
            <w:tcW w:w="174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1</w:t>
            </w:r>
          </w:p>
        </w:tc>
        <w:tc>
          <w:tcPr>
            <w:tcW w:w="192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15</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Female</w:t>
            </w:r>
          </w:p>
        </w:tc>
        <w:tc>
          <w:tcPr>
            <w:tcW w:w="7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40</w:t>
            </w:r>
          </w:p>
        </w:tc>
        <w:tc>
          <w:tcPr>
            <w:tcW w:w="174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1</w:t>
            </w:r>
          </w:p>
        </w:tc>
        <w:tc>
          <w:tcPr>
            <w:tcW w:w="192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28</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Female</w:t>
            </w:r>
          </w:p>
        </w:tc>
        <w:tc>
          <w:tcPr>
            <w:tcW w:w="7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22</w:t>
            </w:r>
          </w:p>
        </w:tc>
        <w:tc>
          <w:tcPr>
            <w:tcW w:w="174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4</w:t>
            </w:r>
          </w:p>
        </w:tc>
        <w:tc>
          <w:tcPr>
            <w:tcW w:w="192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10</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Female</w:t>
            </w:r>
          </w:p>
        </w:tc>
        <w:tc>
          <w:tcPr>
            <w:tcW w:w="7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27</w:t>
            </w:r>
          </w:p>
        </w:tc>
        <w:tc>
          <w:tcPr>
            <w:tcW w:w="174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2</w:t>
            </w:r>
          </w:p>
        </w:tc>
        <w:tc>
          <w:tcPr>
            <w:tcW w:w="192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10</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Female</w:t>
            </w:r>
          </w:p>
        </w:tc>
        <w:tc>
          <w:tcPr>
            <w:tcW w:w="7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28</w:t>
            </w:r>
          </w:p>
        </w:tc>
        <w:tc>
          <w:tcPr>
            <w:tcW w:w="174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1</w:t>
            </w:r>
          </w:p>
        </w:tc>
        <w:tc>
          <w:tcPr>
            <w:tcW w:w="192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28</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Male</w:t>
            </w:r>
          </w:p>
        </w:tc>
        <w:tc>
          <w:tcPr>
            <w:tcW w:w="7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28</w:t>
            </w:r>
          </w:p>
        </w:tc>
        <w:tc>
          <w:tcPr>
            <w:tcW w:w="174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2</w:t>
            </w:r>
          </w:p>
        </w:tc>
        <w:tc>
          <w:tcPr>
            <w:tcW w:w="192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6</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Male</w:t>
            </w:r>
          </w:p>
        </w:tc>
        <w:tc>
          <w:tcPr>
            <w:tcW w:w="7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24</w:t>
            </w:r>
          </w:p>
        </w:tc>
        <w:tc>
          <w:tcPr>
            <w:tcW w:w="174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2</w:t>
            </w:r>
          </w:p>
        </w:tc>
        <w:tc>
          <w:tcPr>
            <w:tcW w:w="192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20</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Male</w:t>
            </w:r>
          </w:p>
        </w:tc>
        <w:tc>
          <w:tcPr>
            <w:tcW w:w="7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32</w:t>
            </w:r>
          </w:p>
        </w:tc>
        <w:tc>
          <w:tcPr>
            <w:tcW w:w="174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2</w:t>
            </w:r>
          </w:p>
        </w:tc>
        <w:tc>
          <w:tcPr>
            <w:tcW w:w="192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25</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Male</w:t>
            </w:r>
          </w:p>
        </w:tc>
        <w:tc>
          <w:tcPr>
            <w:tcW w:w="7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23</w:t>
            </w:r>
          </w:p>
        </w:tc>
        <w:tc>
          <w:tcPr>
            <w:tcW w:w="174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2</w:t>
            </w:r>
          </w:p>
        </w:tc>
        <w:tc>
          <w:tcPr>
            <w:tcW w:w="192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15</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Male</w:t>
            </w:r>
          </w:p>
        </w:tc>
        <w:tc>
          <w:tcPr>
            <w:tcW w:w="7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22</w:t>
            </w:r>
          </w:p>
        </w:tc>
        <w:tc>
          <w:tcPr>
            <w:tcW w:w="174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3</w:t>
            </w:r>
          </w:p>
        </w:tc>
        <w:tc>
          <w:tcPr>
            <w:tcW w:w="192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12</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Male</w:t>
            </w:r>
          </w:p>
        </w:tc>
        <w:tc>
          <w:tcPr>
            <w:tcW w:w="7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32</w:t>
            </w:r>
          </w:p>
        </w:tc>
        <w:tc>
          <w:tcPr>
            <w:tcW w:w="174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1</w:t>
            </w:r>
          </w:p>
        </w:tc>
        <w:tc>
          <w:tcPr>
            <w:tcW w:w="192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14</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Male</w:t>
            </w:r>
          </w:p>
        </w:tc>
        <w:tc>
          <w:tcPr>
            <w:tcW w:w="7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24</w:t>
            </w:r>
          </w:p>
        </w:tc>
        <w:tc>
          <w:tcPr>
            <w:tcW w:w="174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2</w:t>
            </w:r>
          </w:p>
        </w:tc>
        <w:tc>
          <w:tcPr>
            <w:tcW w:w="192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20</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Male</w:t>
            </w:r>
          </w:p>
        </w:tc>
        <w:tc>
          <w:tcPr>
            <w:tcW w:w="7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22</w:t>
            </w:r>
          </w:p>
        </w:tc>
        <w:tc>
          <w:tcPr>
            <w:tcW w:w="174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2</w:t>
            </w:r>
          </w:p>
        </w:tc>
        <w:tc>
          <w:tcPr>
            <w:tcW w:w="192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10</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Male</w:t>
            </w:r>
          </w:p>
        </w:tc>
        <w:tc>
          <w:tcPr>
            <w:tcW w:w="7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24</w:t>
            </w:r>
          </w:p>
        </w:tc>
        <w:tc>
          <w:tcPr>
            <w:tcW w:w="174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1.5</w:t>
            </w:r>
          </w:p>
        </w:tc>
        <w:tc>
          <w:tcPr>
            <w:tcW w:w="192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3</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Male</w:t>
            </w:r>
          </w:p>
        </w:tc>
        <w:tc>
          <w:tcPr>
            <w:tcW w:w="7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31</w:t>
            </w:r>
          </w:p>
        </w:tc>
        <w:tc>
          <w:tcPr>
            <w:tcW w:w="174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1</w:t>
            </w:r>
          </w:p>
        </w:tc>
        <w:tc>
          <w:tcPr>
            <w:tcW w:w="192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25</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Male</w:t>
            </w:r>
          </w:p>
        </w:tc>
        <w:tc>
          <w:tcPr>
            <w:tcW w:w="7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25</w:t>
            </w:r>
          </w:p>
        </w:tc>
        <w:tc>
          <w:tcPr>
            <w:tcW w:w="174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1</w:t>
            </w:r>
          </w:p>
        </w:tc>
        <w:tc>
          <w:tcPr>
            <w:tcW w:w="192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16</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Male</w:t>
            </w:r>
          </w:p>
        </w:tc>
        <w:tc>
          <w:tcPr>
            <w:tcW w:w="7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26</w:t>
            </w:r>
          </w:p>
        </w:tc>
        <w:tc>
          <w:tcPr>
            <w:tcW w:w="174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0</w:t>
            </w:r>
          </w:p>
        </w:tc>
        <w:tc>
          <w:tcPr>
            <w:tcW w:w="192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15</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Male</w:t>
            </w:r>
          </w:p>
        </w:tc>
        <w:tc>
          <w:tcPr>
            <w:tcW w:w="7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24</w:t>
            </w:r>
          </w:p>
        </w:tc>
        <w:tc>
          <w:tcPr>
            <w:tcW w:w="174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2</w:t>
            </w:r>
          </w:p>
        </w:tc>
        <w:tc>
          <w:tcPr>
            <w:tcW w:w="192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20</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Male</w:t>
            </w:r>
          </w:p>
        </w:tc>
        <w:tc>
          <w:tcPr>
            <w:tcW w:w="7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28</w:t>
            </w:r>
          </w:p>
        </w:tc>
        <w:tc>
          <w:tcPr>
            <w:tcW w:w="174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1</w:t>
            </w:r>
          </w:p>
        </w:tc>
        <w:tc>
          <w:tcPr>
            <w:tcW w:w="192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30</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Male</w:t>
            </w:r>
          </w:p>
        </w:tc>
        <w:tc>
          <w:tcPr>
            <w:tcW w:w="7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26</w:t>
            </w:r>
          </w:p>
        </w:tc>
        <w:tc>
          <w:tcPr>
            <w:tcW w:w="174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7</w:t>
            </w:r>
          </w:p>
        </w:tc>
        <w:tc>
          <w:tcPr>
            <w:tcW w:w="192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60</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Male</w:t>
            </w:r>
          </w:p>
        </w:tc>
        <w:tc>
          <w:tcPr>
            <w:tcW w:w="7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37</w:t>
            </w:r>
          </w:p>
        </w:tc>
        <w:tc>
          <w:tcPr>
            <w:tcW w:w="174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0</w:t>
            </w:r>
          </w:p>
        </w:tc>
        <w:tc>
          <w:tcPr>
            <w:tcW w:w="192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7</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Male</w:t>
            </w:r>
          </w:p>
        </w:tc>
        <w:tc>
          <w:tcPr>
            <w:tcW w:w="7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23</w:t>
            </w:r>
          </w:p>
        </w:tc>
        <w:tc>
          <w:tcPr>
            <w:tcW w:w="174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1</w:t>
            </w:r>
          </w:p>
        </w:tc>
        <w:tc>
          <w:tcPr>
            <w:tcW w:w="192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10</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Male</w:t>
            </w:r>
          </w:p>
        </w:tc>
        <w:tc>
          <w:tcPr>
            <w:tcW w:w="7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24</w:t>
            </w:r>
          </w:p>
        </w:tc>
        <w:tc>
          <w:tcPr>
            <w:tcW w:w="174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3</w:t>
            </w:r>
          </w:p>
        </w:tc>
        <w:tc>
          <w:tcPr>
            <w:tcW w:w="192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18</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Male</w:t>
            </w:r>
          </w:p>
        </w:tc>
        <w:tc>
          <w:tcPr>
            <w:tcW w:w="7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23</w:t>
            </w:r>
          </w:p>
        </w:tc>
        <w:tc>
          <w:tcPr>
            <w:tcW w:w="174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1</w:t>
            </w:r>
          </w:p>
        </w:tc>
        <w:tc>
          <w:tcPr>
            <w:tcW w:w="192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B31ED6" w:rsidRDefault="00BB3FBD" w:rsidP="00E27B0D">
            <w:pPr>
              <w:spacing w:after="0"/>
              <w:jc w:val="center"/>
              <w:rPr>
                <w:color w:val="000000"/>
                <w:szCs w:val="24"/>
              </w:rPr>
            </w:pPr>
            <w:r w:rsidRPr="00B31ED6">
              <w:rPr>
                <w:color w:val="000000"/>
                <w:szCs w:val="24"/>
              </w:rPr>
              <w:t>15</w:t>
            </w:r>
          </w:p>
        </w:tc>
      </w:tr>
      <w:tr w:rsidR="00BB3FBD" w:rsidRPr="002B2716" w:rsidTr="00E27B0D">
        <w:trPr>
          <w:trHeight w:val="300"/>
        </w:trPr>
        <w:tc>
          <w:tcPr>
            <w:tcW w:w="16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Male</w:t>
            </w:r>
          </w:p>
        </w:tc>
        <w:tc>
          <w:tcPr>
            <w:tcW w:w="76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26</w:t>
            </w:r>
          </w:p>
        </w:tc>
        <w:tc>
          <w:tcPr>
            <w:tcW w:w="174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3</w:t>
            </w:r>
          </w:p>
        </w:tc>
        <w:tc>
          <w:tcPr>
            <w:tcW w:w="1920" w:type="dxa"/>
            <w:tcBorders>
              <w:top w:val="single" w:sz="4" w:space="0" w:color="auto"/>
              <w:left w:val="single" w:sz="4" w:space="0" w:color="auto"/>
              <w:bottom w:val="single" w:sz="4" w:space="0" w:color="auto"/>
              <w:right w:val="single" w:sz="4" w:space="0" w:color="auto"/>
            </w:tcBorders>
            <w:shd w:val="clear" w:color="B8CCE4" w:fill="B8CCE4"/>
            <w:noWrap/>
            <w:vAlign w:val="bottom"/>
          </w:tcPr>
          <w:p w:rsidR="00BB3FBD" w:rsidRPr="00B31ED6" w:rsidRDefault="00BB3FBD" w:rsidP="00E27B0D">
            <w:pPr>
              <w:spacing w:after="0"/>
              <w:jc w:val="center"/>
              <w:rPr>
                <w:color w:val="000000"/>
                <w:szCs w:val="24"/>
              </w:rPr>
            </w:pPr>
            <w:r w:rsidRPr="00B31ED6">
              <w:rPr>
                <w:color w:val="000000"/>
                <w:szCs w:val="24"/>
              </w:rPr>
              <w:t>15</w:t>
            </w:r>
          </w:p>
        </w:tc>
      </w:tr>
    </w:tbl>
    <w:p w:rsidR="00BB3FBD" w:rsidRDefault="00BB3FBD" w:rsidP="000E737E">
      <w:pPr>
        <w:tabs>
          <w:tab w:val="left" w:pos="5272"/>
        </w:tabs>
        <w:spacing w:after="0"/>
        <w:ind w:left="360"/>
        <w:rPr>
          <w:szCs w:val="24"/>
        </w:rPr>
      </w:pPr>
      <w:r>
        <w:rPr>
          <w:noProof/>
        </w:rPr>
        <w:pict>
          <v:shape id="_x0000_s1076" type="#_x0000_t202" style="position:absolute;left:0;text-align:left;margin-left:423pt;margin-top:58.9pt;width:81pt;height:18pt;z-index:251676672;mso-position-horizontal-relative:text;mso-position-vertical-relative:text" stroked="f">
            <v:textbox>
              <w:txbxContent>
                <w:p w:rsidR="00BB3FBD" w:rsidRPr="00A373A3" w:rsidRDefault="00BB3FBD" w:rsidP="002F27D8">
                  <w:r>
                    <w:t>02-54</w:t>
                  </w:r>
                </w:p>
              </w:txbxContent>
            </v:textbox>
          </v:shape>
        </w:pict>
      </w:r>
    </w:p>
    <w:tbl>
      <w:tblPr>
        <w:tblW w:w="7820" w:type="dxa"/>
        <w:tblInd w:w="93" w:type="dxa"/>
        <w:tblLook w:val="00A0"/>
      </w:tblPr>
      <w:tblGrid>
        <w:gridCol w:w="1720"/>
        <w:gridCol w:w="1160"/>
        <w:gridCol w:w="2400"/>
        <w:gridCol w:w="2540"/>
      </w:tblGrid>
      <w:tr w:rsidR="00BB3FBD" w:rsidRPr="002B2716" w:rsidTr="00E27B0D">
        <w:trPr>
          <w:trHeight w:val="300"/>
        </w:trPr>
        <w:tc>
          <w:tcPr>
            <w:tcW w:w="172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E27B0D" w:rsidRDefault="00BB3FBD" w:rsidP="00E27B0D">
            <w:pPr>
              <w:spacing w:after="0"/>
              <w:rPr>
                <w:b/>
                <w:bCs/>
                <w:color w:val="000000"/>
                <w:szCs w:val="24"/>
              </w:rPr>
            </w:pPr>
            <w:r w:rsidRPr="00E27B0D">
              <w:rPr>
                <w:b/>
                <w:bCs/>
                <w:color w:val="000000"/>
                <w:szCs w:val="24"/>
              </w:rPr>
              <w:t>Row Labels</w:t>
            </w:r>
          </w:p>
        </w:tc>
        <w:tc>
          <w:tcPr>
            <w:tcW w:w="11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E27B0D" w:rsidRDefault="00BB3FBD" w:rsidP="00E27B0D">
            <w:pPr>
              <w:spacing w:after="0"/>
              <w:rPr>
                <w:b/>
                <w:bCs/>
                <w:color w:val="000000"/>
                <w:szCs w:val="24"/>
              </w:rPr>
            </w:pPr>
            <w:r w:rsidRPr="00E27B0D">
              <w:rPr>
                <w:b/>
                <w:bCs/>
                <w:color w:val="000000"/>
                <w:szCs w:val="24"/>
              </w:rPr>
              <w:t>Sum of Age</w:t>
            </w:r>
          </w:p>
        </w:tc>
        <w:tc>
          <w:tcPr>
            <w:tcW w:w="240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E27B0D" w:rsidRDefault="00BB3FBD" w:rsidP="00E27B0D">
            <w:pPr>
              <w:spacing w:after="0"/>
              <w:rPr>
                <w:b/>
                <w:bCs/>
                <w:color w:val="000000"/>
                <w:szCs w:val="24"/>
              </w:rPr>
            </w:pPr>
            <w:r w:rsidRPr="00E27B0D">
              <w:rPr>
                <w:b/>
                <w:bCs/>
                <w:color w:val="000000"/>
                <w:szCs w:val="24"/>
              </w:rPr>
              <w:t>Sum of Nights out/week</w:t>
            </w:r>
          </w:p>
        </w:tc>
        <w:tc>
          <w:tcPr>
            <w:tcW w:w="254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E27B0D" w:rsidRDefault="00BB3FBD" w:rsidP="00E27B0D">
            <w:pPr>
              <w:spacing w:after="0"/>
              <w:rPr>
                <w:b/>
                <w:bCs/>
                <w:color w:val="000000"/>
                <w:szCs w:val="24"/>
              </w:rPr>
            </w:pPr>
            <w:r w:rsidRPr="00E27B0D">
              <w:rPr>
                <w:b/>
                <w:bCs/>
                <w:color w:val="000000"/>
                <w:szCs w:val="24"/>
              </w:rPr>
              <w:t>Sum of Study hours/week</w:t>
            </w:r>
          </w:p>
        </w:tc>
      </w:tr>
      <w:tr w:rsidR="00BB3FBD" w:rsidRPr="002B2716" w:rsidTr="00E27B0D">
        <w:trPr>
          <w:trHeight w:val="300"/>
        </w:trPr>
        <w:tc>
          <w:tcPr>
            <w:tcW w:w="1720" w:type="dxa"/>
            <w:tcBorders>
              <w:top w:val="nil"/>
              <w:left w:val="single" w:sz="4" w:space="0" w:color="auto"/>
              <w:bottom w:val="single" w:sz="4" w:space="0" w:color="auto"/>
              <w:right w:val="single" w:sz="4" w:space="0" w:color="auto"/>
            </w:tcBorders>
            <w:noWrap/>
            <w:vAlign w:val="bottom"/>
          </w:tcPr>
          <w:p w:rsidR="00BB3FBD" w:rsidRPr="00E27B0D" w:rsidRDefault="00BB3FBD" w:rsidP="00E27B0D">
            <w:pPr>
              <w:spacing w:after="0"/>
              <w:rPr>
                <w:color w:val="000000"/>
                <w:szCs w:val="24"/>
              </w:rPr>
            </w:pPr>
            <w:r w:rsidRPr="00E27B0D">
              <w:rPr>
                <w:color w:val="000000"/>
                <w:szCs w:val="24"/>
              </w:rPr>
              <w:t>Female</w:t>
            </w:r>
          </w:p>
        </w:tc>
        <w:tc>
          <w:tcPr>
            <w:tcW w:w="1160" w:type="dxa"/>
            <w:tcBorders>
              <w:top w:val="nil"/>
              <w:left w:val="nil"/>
              <w:bottom w:val="single" w:sz="4" w:space="0" w:color="auto"/>
              <w:right w:val="single" w:sz="4" w:space="0" w:color="auto"/>
            </w:tcBorders>
            <w:noWrap/>
            <w:vAlign w:val="bottom"/>
          </w:tcPr>
          <w:p w:rsidR="00BB3FBD" w:rsidRPr="00E27B0D" w:rsidRDefault="00BB3FBD" w:rsidP="00E27B0D">
            <w:pPr>
              <w:spacing w:after="0"/>
              <w:jc w:val="right"/>
              <w:rPr>
                <w:color w:val="000000"/>
                <w:szCs w:val="24"/>
              </w:rPr>
            </w:pPr>
            <w:r w:rsidRPr="00E27B0D">
              <w:rPr>
                <w:color w:val="000000"/>
                <w:szCs w:val="24"/>
              </w:rPr>
              <w:t>405</w:t>
            </w:r>
          </w:p>
        </w:tc>
        <w:tc>
          <w:tcPr>
            <w:tcW w:w="2400" w:type="dxa"/>
            <w:tcBorders>
              <w:top w:val="nil"/>
              <w:left w:val="nil"/>
              <w:bottom w:val="single" w:sz="4" w:space="0" w:color="auto"/>
              <w:right w:val="single" w:sz="4" w:space="0" w:color="auto"/>
            </w:tcBorders>
            <w:noWrap/>
            <w:vAlign w:val="bottom"/>
          </w:tcPr>
          <w:p w:rsidR="00BB3FBD" w:rsidRPr="00E27B0D" w:rsidRDefault="00BB3FBD" w:rsidP="00E27B0D">
            <w:pPr>
              <w:spacing w:after="0"/>
              <w:jc w:val="right"/>
              <w:rPr>
                <w:color w:val="000000"/>
                <w:szCs w:val="24"/>
              </w:rPr>
            </w:pPr>
            <w:r w:rsidRPr="00E27B0D">
              <w:rPr>
                <w:color w:val="000000"/>
                <w:szCs w:val="24"/>
              </w:rPr>
              <w:t>29.5</w:t>
            </w:r>
          </w:p>
        </w:tc>
        <w:tc>
          <w:tcPr>
            <w:tcW w:w="2540" w:type="dxa"/>
            <w:tcBorders>
              <w:top w:val="nil"/>
              <w:left w:val="nil"/>
              <w:bottom w:val="single" w:sz="4" w:space="0" w:color="auto"/>
              <w:right w:val="single" w:sz="4" w:space="0" w:color="auto"/>
            </w:tcBorders>
            <w:noWrap/>
            <w:vAlign w:val="bottom"/>
          </w:tcPr>
          <w:p w:rsidR="00BB3FBD" w:rsidRPr="00E27B0D" w:rsidRDefault="00BB3FBD" w:rsidP="00E27B0D">
            <w:pPr>
              <w:spacing w:after="0"/>
              <w:jc w:val="right"/>
              <w:rPr>
                <w:color w:val="000000"/>
                <w:szCs w:val="24"/>
              </w:rPr>
            </w:pPr>
            <w:r w:rsidRPr="00E27B0D">
              <w:rPr>
                <w:color w:val="000000"/>
                <w:szCs w:val="24"/>
              </w:rPr>
              <w:t>272</w:t>
            </w:r>
          </w:p>
        </w:tc>
      </w:tr>
      <w:tr w:rsidR="00BB3FBD" w:rsidRPr="002B2716" w:rsidTr="00E27B0D">
        <w:trPr>
          <w:trHeight w:val="300"/>
        </w:trPr>
        <w:tc>
          <w:tcPr>
            <w:tcW w:w="1720" w:type="dxa"/>
            <w:tcBorders>
              <w:top w:val="nil"/>
              <w:left w:val="single" w:sz="4" w:space="0" w:color="auto"/>
              <w:bottom w:val="single" w:sz="4" w:space="0" w:color="auto"/>
              <w:right w:val="single" w:sz="4" w:space="0" w:color="auto"/>
            </w:tcBorders>
            <w:noWrap/>
            <w:vAlign w:val="bottom"/>
          </w:tcPr>
          <w:p w:rsidR="00BB3FBD" w:rsidRPr="00E27B0D" w:rsidRDefault="00BB3FBD" w:rsidP="00E27B0D">
            <w:pPr>
              <w:spacing w:after="0"/>
              <w:rPr>
                <w:color w:val="000000"/>
                <w:szCs w:val="24"/>
              </w:rPr>
            </w:pPr>
            <w:r w:rsidRPr="00E27B0D">
              <w:rPr>
                <w:color w:val="000000"/>
                <w:szCs w:val="24"/>
              </w:rPr>
              <w:t>Male</w:t>
            </w:r>
          </w:p>
        </w:tc>
        <w:tc>
          <w:tcPr>
            <w:tcW w:w="1160" w:type="dxa"/>
            <w:tcBorders>
              <w:top w:val="nil"/>
              <w:left w:val="nil"/>
              <w:bottom w:val="single" w:sz="4" w:space="0" w:color="auto"/>
              <w:right w:val="single" w:sz="4" w:space="0" w:color="auto"/>
            </w:tcBorders>
            <w:noWrap/>
            <w:vAlign w:val="bottom"/>
          </w:tcPr>
          <w:p w:rsidR="00BB3FBD" w:rsidRPr="00E27B0D" w:rsidRDefault="00BB3FBD" w:rsidP="00E27B0D">
            <w:pPr>
              <w:spacing w:after="0"/>
              <w:jc w:val="right"/>
              <w:rPr>
                <w:color w:val="000000"/>
                <w:szCs w:val="24"/>
              </w:rPr>
            </w:pPr>
            <w:r w:rsidRPr="00E27B0D">
              <w:rPr>
                <w:color w:val="000000"/>
                <w:szCs w:val="24"/>
              </w:rPr>
              <w:t>524</w:t>
            </w:r>
          </w:p>
        </w:tc>
        <w:tc>
          <w:tcPr>
            <w:tcW w:w="2400" w:type="dxa"/>
            <w:tcBorders>
              <w:top w:val="nil"/>
              <w:left w:val="nil"/>
              <w:bottom w:val="single" w:sz="4" w:space="0" w:color="auto"/>
              <w:right w:val="single" w:sz="4" w:space="0" w:color="auto"/>
            </w:tcBorders>
            <w:noWrap/>
            <w:vAlign w:val="bottom"/>
          </w:tcPr>
          <w:p w:rsidR="00BB3FBD" w:rsidRPr="00E27B0D" w:rsidRDefault="00BB3FBD" w:rsidP="00E27B0D">
            <w:pPr>
              <w:spacing w:after="0"/>
              <w:jc w:val="right"/>
              <w:rPr>
                <w:color w:val="000000"/>
                <w:szCs w:val="24"/>
              </w:rPr>
            </w:pPr>
            <w:r w:rsidRPr="00E27B0D">
              <w:rPr>
                <w:color w:val="000000"/>
                <w:szCs w:val="24"/>
              </w:rPr>
              <w:t>37.5</w:t>
            </w:r>
          </w:p>
        </w:tc>
        <w:tc>
          <w:tcPr>
            <w:tcW w:w="2540" w:type="dxa"/>
            <w:tcBorders>
              <w:top w:val="nil"/>
              <w:left w:val="nil"/>
              <w:bottom w:val="single" w:sz="4" w:space="0" w:color="auto"/>
              <w:right w:val="single" w:sz="4" w:space="0" w:color="auto"/>
            </w:tcBorders>
            <w:noWrap/>
            <w:vAlign w:val="bottom"/>
          </w:tcPr>
          <w:p w:rsidR="00BB3FBD" w:rsidRPr="00E27B0D" w:rsidRDefault="00BB3FBD" w:rsidP="00E27B0D">
            <w:pPr>
              <w:spacing w:after="0"/>
              <w:jc w:val="right"/>
              <w:rPr>
                <w:color w:val="000000"/>
                <w:szCs w:val="24"/>
              </w:rPr>
            </w:pPr>
            <w:r w:rsidRPr="00E27B0D">
              <w:rPr>
                <w:color w:val="000000"/>
                <w:szCs w:val="24"/>
              </w:rPr>
              <w:t>356</w:t>
            </w:r>
          </w:p>
        </w:tc>
      </w:tr>
      <w:tr w:rsidR="00BB3FBD" w:rsidRPr="002B2716" w:rsidTr="00E27B0D">
        <w:trPr>
          <w:trHeight w:val="300"/>
        </w:trPr>
        <w:tc>
          <w:tcPr>
            <w:tcW w:w="172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E27B0D" w:rsidRDefault="00BB3FBD" w:rsidP="00E27B0D">
            <w:pPr>
              <w:spacing w:after="0"/>
              <w:rPr>
                <w:b/>
                <w:bCs/>
                <w:color w:val="000000"/>
                <w:szCs w:val="24"/>
              </w:rPr>
            </w:pPr>
            <w:r w:rsidRPr="00E27B0D">
              <w:rPr>
                <w:b/>
                <w:bCs/>
                <w:color w:val="000000"/>
                <w:szCs w:val="24"/>
              </w:rPr>
              <w:t>Grand Total</w:t>
            </w:r>
          </w:p>
        </w:tc>
        <w:tc>
          <w:tcPr>
            <w:tcW w:w="11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E27B0D" w:rsidRDefault="00BB3FBD" w:rsidP="00E27B0D">
            <w:pPr>
              <w:spacing w:after="0"/>
              <w:jc w:val="right"/>
              <w:rPr>
                <w:b/>
                <w:bCs/>
                <w:color w:val="000000"/>
                <w:szCs w:val="24"/>
              </w:rPr>
            </w:pPr>
            <w:r w:rsidRPr="00E27B0D">
              <w:rPr>
                <w:b/>
                <w:bCs/>
                <w:color w:val="000000"/>
                <w:szCs w:val="24"/>
              </w:rPr>
              <w:t>929</w:t>
            </w:r>
          </w:p>
        </w:tc>
        <w:tc>
          <w:tcPr>
            <w:tcW w:w="240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E27B0D" w:rsidRDefault="00BB3FBD" w:rsidP="00E27B0D">
            <w:pPr>
              <w:spacing w:after="0"/>
              <w:jc w:val="right"/>
              <w:rPr>
                <w:b/>
                <w:bCs/>
                <w:color w:val="000000"/>
                <w:szCs w:val="24"/>
              </w:rPr>
            </w:pPr>
            <w:r w:rsidRPr="00E27B0D">
              <w:rPr>
                <w:b/>
                <w:bCs/>
                <w:color w:val="000000"/>
                <w:szCs w:val="24"/>
              </w:rPr>
              <w:t>67</w:t>
            </w:r>
          </w:p>
        </w:tc>
        <w:tc>
          <w:tcPr>
            <w:tcW w:w="254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E27B0D" w:rsidRDefault="00BB3FBD" w:rsidP="00E27B0D">
            <w:pPr>
              <w:spacing w:after="0"/>
              <w:jc w:val="right"/>
              <w:rPr>
                <w:b/>
                <w:bCs/>
                <w:color w:val="000000"/>
                <w:szCs w:val="24"/>
              </w:rPr>
            </w:pPr>
            <w:r w:rsidRPr="00E27B0D">
              <w:rPr>
                <w:b/>
                <w:bCs/>
                <w:color w:val="000000"/>
                <w:szCs w:val="24"/>
              </w:rPr>
              <w:t>628</w:t>
            </w:r>
          </w:p>
        </w:tc>
      </w:tr>
    </w:tbl>
    <w:p w:rsidR="00BB3FBD" w:rsidRDefault="00BB3FBD" w:rsidP="000E737E">
      <w:pPr>
        <w:tabs>
          <w:tab w:val="left" w:pos="5272"/>
        </w:tabs>
        <w:spacing w:after="0"/>
        <w:ind w:left="360"/>
        <w:rPr>
          <w:szCs w:val="24"/>
        </w:rPr>
      </w:pPr>
    </w:p>
    <w:tbl>
      <w:tblPr>
        <w:tblW w:w="7820" w:type="dxa"/>
        <w:tblInd w:w="93" w:type="dxa"/>
        <w:tblLook w:val="00A0"/>
      </w:tblPr>
      <w:tblGrid>
        <w:gridCol w:w="1720"/>
        <w:gridCol w:w="1160"/>
        <w:gridCol w:w="2400"/>
        <w:gridCol w:w="2540"/>
      </w:tblGrid>
      <w:tr w:rsidR="00BB3FBD" w:rsidRPr="002B2716" w:rsidTr="00653F66">
        <w:trPr>
          <w:trHeight w:val="300"/>
        </w:trPr>
        <w:tc>
          <w:tcPr>
            <w:tcW w:w="172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653F66" w:rsidRDefault="00BB3FBD" w:rsidP="00653F66">
            <w:pPr>
              <w:spacing w:after="0"/>
              <w:rPr>
                <w:b/>
                <w:bCs/>
                <w:color w:val="000000"/>
                <w:szCs w:val="24"/>
              </w:rPr>
            </w:pPr>
            <w:r w:rsidRPr="00653F66">
              <w:rPr>
                <w:b/>
                <w:bCs/>
                <w:color w:val="000000"/>
                <w:szCs w:val="24"/>
              </w:rPr>
              <w:t>Row Labels</w:t>
            </w:r>
          </w:p>
        </w:tc>
        <w:tc>
          <w:tcPr>
            <w:tcW w:w="1160" w:type="dxa"/>
            <w:tcBorders>
              <w:top w:val="single" w:sz="4" w:space="0" w:color="auto"/>
              <w:left w:val="nil"/>
              <w:bottom w:val="single" w:sz="4" w:space="0" w:color="auto"/>
              <w:right w:val="single" w:sz="4" w:space="0" w:color="auto"/>
            </w:tcBorders>
            <w:shd w:val="clear" w:color="DCE6F1" w:fill="DCE6F1"/>
            <w:noWrap/>
            <w:vAlign w:val="bottom"/>
          </w:tcPr>
          <w:p w:rsidR="00BB3FBD" w:rsidRPr="00653F66" w:rsidRDefault="00BB3FBD" w:rsidP="00653F66">
            <w:pPr>
              <w:spacing w:after="0"/>
              <w:rPr>
                <w:b/>
                <w:bCs/>
                <w:color w:val="000000"/>
                <w:szCs w:val="24"/>
              </w:rPr>
            </w:pPr>
            <w:r w:rsidRPr="00653F66">
              <w:rPr>
                <w:b/>
                <w:bCs/>
                <w:color w:val="000000"/>
                <w:szCs w:val="24"/>
              </w:rPr>
              <w:t>Average Age</w:t>
            </w:r>
          </w:p>
        </w:tc>
        <w:tc>
          <w:tcPr>
            <w:tcW w:w="2400" w:type="dxa"/>
            <w:tcBorders>
              <w:top w:val="single" w:sz="4" w:space="0" w:color="auto"/>
              <w:left w:val="nil"/>
              <w:bottom w:val="single" w:sz="4" w:space="0" w:color="auto"/>
              <w:right w:val="single" w:sz="4" w:space="0" w:color="auto"/>
            </w:tcBorders>
            <w:shd w:val="clear" w:color="DCE6F1" w:fill="DCE6F1"/>
            <w:noWrap/>
            <w:vAlign w:val="bottom"/>
          </w:tcPr>
          <w:p w:rsidR="00BB3FBD" w:rsidRPr="00653F66" w:rsidRDefault="00BB3FBD" w:rsidP="00653F66">
            <w:pPr>
              <w:spacing w:after="0"/>
              <w:rPr>
                <w:b/>
                <w:bCs/>
                <w:color w:val="000000"/>
                <w:szCs w:val="24"/>
              </w:rPr>
            </w:pPr>
            <w:r w:rsidRPr="00653F66">
              <w:rPr>
                <w:b/>
                <w:bCs/>
                <w:color w:val="000000"/>
                <w:szCs w:val="24"/>
              </w:rPr>
              <w:t>Average Nights out/week</w:t>
            </w:r>
          </w:p>
        </w:tc>
        <w:tc>
          <w:tcPr>
            <w:tcW w:w="2540" w:type="dxa"/>
            <w:tcBorders>
              <w:top w:val="single" w:sz="4" w:space="0" w:color="auto"/>
              <w:left w:val="nil"/>
              <w:bottom w:val="single" w:sz="4" w:space="0" w:color="auto"/>
              <w:right w:val="single" w:sz="4" w:space="0" w:color="auto"/>
            </w:tcBorders>
            <w:shd w:val="clear" w:color="DCE6F1" w:fill="DCE6F1"/>
            <w:noWrap/>
            <w:vAlign w:val="bottom"/>
          </w:tcPr>
          <w:p w:rsidR="00BB3FBD" w:rsidRPr="00653F66" w:rsidRDefault="00BB3FBD" w:rsidP="00653F66">
            <w:pPr>
              <w:spacing w:after="0"/>
              <w:rPr>
                <w:b/>
                <w:bCs/>
                <w:color w:val="000000"/>
                <w:szCs w:val="24"/>
              </w:rPr>
            </w:pPr>
            <w:r w:rsidRPr="00653F66">
              <w:rPr>
                <w:b/>
                <w:bCs/>
                <w:color w:val="000000"/>
                <w:szCs w:val="24"/>
              </w:rPr>
              <w:t>Average Study hours/week</w:t>
            </w:r>
          </w:p>
        </w:tc>
      </w:tr>
      <w:tr w:rsidR="00BB3FBD" w:rsidRPr="002B2716" w:rsidTr="00653F66">
        <w:trPr>
          <w:trHeight w:val="300"/>
        </w:trPr>
        <w:tc>
          <w:tcPr>
            <w:tcW w:w="1720" w:type="dxa"/>
            <w:tcBorders>
              <w:top w:val="nil"/>
              <w:left w:val="single" w:sz="4" w:space="0" w:color="auto"/>
              <w:bottom w:val="single" w:sz="4" w:space="0" w:color="auto"/>
              <w:right w:val="single" w:sz="4" w:space="0" w:color="auto"/>
            </w:tcBorders>
            <w:noWrap/>
            <w:vAlign w:val="bottom"/>
          </w:tcPr>
          <w:p w:rsidR="00BB3FBD" w:rsidRPr="00653F66" w:rsidRDefault="00BB3FBD" w:rsidP="00653F66">
            <w:pPr>
              <w:spacing w:after="0"/>
              <w:rPr>
                <w:color w:val="000000"/>
                <w:szCs w:val="24"/>
              </w:rPr>
            </w:pPr>
            <w:r w:rsidRPr="00653F66">
              <w:rPr>
                <w:color w:val="000000"/>
                <w:szCs w:val="24"/>
              </w:rPr>
              <w:t>Female</w:t>
            </w:r>
          </w:p>
        </w:tc>
        <w:tc>
          <w:tcPr>
            <w:tcW w:w="1160" w:type="dxa"/>
            <w:tcBorders>
              <w:top w:val="nil"/>
              <w:left w:val="nil"/>
              <w:bottom w:val="single" w:sz="4" w:space="0" w:color="auto"/>
              <w:right w:val="single" w:sz="4" w:space="0" w:color="auto"/>
            </w:tcBorders>
            <w:noWrap/>
            <w:vAlign w:val="bottom"/>
          </w:tcPr>
          <w:p w:rsidR="00BB3FBD" w:rsidRPr="00653F66" w:rsidRDefault="00BB3FBD" w:rsidP="00653F66">
            <w:pPr>
              <w:spacing w:after="0"/>
              <w:jc w:val="right"/>
              <w:rPr>
                <w:color w:val="000000"/>
                <w:szCs w:val="24"/>
              </w:rPr>
            </w:pPr>
            <w:r w:rsidRPr="00653F66">
              <w:rPr>
                <w:color w:val="000000"/>
                <w:szCs w:val="24"/>
              </w:rPr>
              <w:t>27</w:t>
            </w:r>
          </w:p>
        </w:tc>
        <w:tc>
          <w:tcPr>
            <w:tcW w:w="2400" w:type="dxa"/>
            <w:tcBorders>
              <w:top w:val="nil"/>
              <w:left w:val="nil"/>
              <w:bottom w:val="single" w:sz="4" w:space="0" w:color="auto"/>
              <w:right w:val="single" w:sz="4" w:space="0" w:color="auto"/>
            </w:tcBorders>
            <w:noWrap/>
            <w:vAlign w:val="bottom"/>
          </w:tcPr>
          <w:p w:rsidR="00BB3FBD" w:rsidRPr="00653F66" w:rsidRDefault="00BB3FBD" w:rsidP="00653F66">
            <w:pPr>
              <w:spacing w:after="0"/>
              <w:jc w:val="right"/>
              <w:rPr>
                <w:color w:val="000000"/>
                <w:szCs w:val="24"/>
              </w:rPr>
            </w:pPr>
            <w:r w:rsidRPr="00653F66">
              <w:rPr>
                <w:color w:val="000000"/>
                <w:szCs w:val="24"/>
              </w:rPr>
              <w:t>1.97</w:t>
            </w:r>
          </w:p>
        </w:tc>
        <w:tc>
          <w:tcPr>
            <w:tcW w:w="2540" w:type="dxa"/>
            <w:tcBorders>
              <w:top w:val="nil"/>
              <w:left w:val="nil"/>
              <w:bottom w:val="single" w:sz="4" w:space="0" w:color="auto"/>
              <w:right w:val="single" w:sz="4" w:space="0" w:color="auto"/>
            </w:tcBorders>
            <w:noWrap/>
            <w:vAlign w:val="bottom"/>
          </w:tcPr>
          <w:p w:rsidR="00BB3FBD" w:rsidRPr="00653F66" w:rsidRDefault="00BB3FBD" w:rsidP="00653F66">
            <w:pPr>
              <w:spacing w:after="0"/>
              <w:jc w:val="right"/>
              <w:rPr>
                <w:color w:val="000000"/>
                <w:szCs w:val="24"/>
              </w:rPr>
            </w:pPr>
            <w:r w:rsidRPr="00653F66">
              <w:rPr>
                <w:color w:val="000000"/>
                <w:szCs w:val="24"/>
              </w:rPr>
              <w:t>18.13</w:t>
            </w:r>
          </w:p>
        </w:tc>
      </w:tr>
      <w:tr w:rsidR="00BB3FBD" w:rsidRPr="002B2716" w:rsidTr="00653F66">
        <w:trPr>
          <w:trHeight w:val="300"/>
        </w:trPr>
        <w:tc>
          <w:tcPr>
            <w:tcW w:w="1720" w:type="dxa"/>
            <w:tcBorders>
              <w:top w:val="nil"/>
              <w:left w:val="single" w:sz="4" w:space="0" w:color="auto"/>
              <w:bottom w:val="single" w:sz="4" w:space="0" w:color="auto"/>
              <w:right w:val="single" w:sz="4" w:space="0" w:color="auto"/>
            </w:tcBorders>
            <w:noWrap/>
            <w:vAlign w:val="bottom"/>
          </w:tcPr>
          <w:p w:rsidR="00BB3FBD" w:rsidRPr="00653F66" w:rsidRDefault="00BB3FBD" w:rsidP="00653F66">
            <w:pPr>
              <w:spacing w:after="0"/>
              <w:rPr>
                <w:color w:val="000000"/>
                <w:szCs w:val="24"/>
              </w:rPr>
            </w:pPr>
            <w:r w:rsidRPr="00653F66">
              <w:rPr>
                <w:color w:val="000000"/>
                <w:szCs w:val="24"/>
              </w:rPr>
              <w:t>Male</w:t>
            </w:r>
          </w:p>
        </w:tc>
        <w:tc>
          <w:tcPr>
            <w:tcW w:w="1160" w:type="dxa"/>
            <w:tcBorders>
              <w:top w:val="nil"/>
              <w:left w:val="nil"/>
              <w:bottom w:val="single" w:sz="4" w:space="0" w:color="auto"/>
              <w:right w:val="single" w:sz="4" w:space="0" w:color="auto"/>
            </w:tcBorders>
            <w:noWrap/>
            <w:vAlign w:val="bottom"/>
          </w:tcPr>
          <w:p w:rsidR="00BB3FBD" w:rsidRPr="00653F66" w:rsidRDefault="00BB3FBD" w:rsidP="00653F66">
            <w:pPr>
              <w:spacing w:after="0"/>
              <w:jc w:val="right"/>
              <w:rPr>
                <w:color w:val="000000"/>
                <w:szCs w:val="24"/>
              </w:rPr>
            </w:pPr>
            <w:r w:rsidRPr="00653F66">
              <w:rPr>
                <w:color w:val="000000"/>
                <w:szCs w:val="24"/>
              </w:rPr>
              <w:t>26.2</w:t>
            </w:r>
          </w:p>
        </w:tc>
        <w:tc>
          <w:tcPr>
            <w:tcW w:w="2400" w:type="dxa"/>
            <w:tcBorders>
              <w:top w:val="nil"/>
              <w:left w:val="nil"/>
              <w:bottom w:val="single" w:sz="4" w:space="0" w:color="auto"/>
              <w:right w:val="single" w:sz="4" w:space="0" w:color="auto"/>
            </w:tcBorders>
            <w:noWrap/>
            <w:vAlign w:val="bottom"/>
          </w:tcPr>
          <w:p w:rsidR="00BB3FBD" w:rsidRPr="00653F66" w:rsidRDefault="00BB3FBD" w:rsidP="00653F66">
            <w:pPr>
              <w:spacing w:after="0"/>
              <w:jc w:val="right"/>
              <w:rPr>
                <w:color w:val="000000"/>
                <w:szCs w:val="24"/>
              </w:rPr>
            </w:pPr>
            <w:r w:rsidRPr="00653F66">
              <w:rPr>
                <w:color w:val="000000"/>
                <w:szCs w:val="24"/>
              </w:rPr>
              <w:t>1.88</w:t>
            </w:r>
          </w:p>
        </w:tc>
        <w:tc>
          <w:tcPr>
            <w:tcW w:w="2540" w:type="dxa"/>
            <w:tcBorders>
              <w:top w:val="nil"/>
              <w:left w:val="nil"/>
              <w:bottom w:val="single" w:sz="4" w:space="0" w:color="auto"/>
              <w:right w:val="single" w:sz="4" w:space="0" w:color="auto"/>
            </w:tcBorders>
            <w:noWrap/>
            <w:vAlign w:val="bottom"/>
          </w:tcPr>
          <w:p w:rsidR="00BB3FBD" w:rsidRPr="00653F66" w:rsidRDefault="00BB3FBD" w:rsidP="00653F66">
            <w:pPr>
              <w:spacing w:after="0"/>
              <w:jc w:val="right"/>
              <w:rPr>
                <w:color w:val="000000"/>
                <w:szCs w:val="24"/>
              </w:rPr>
            </w:pPr>
            <w:r w:rsidRPr="00653F66">
              <w:rPr>
                <w:color w:val="000000"/>
                <w:szCs w:val="24"/>
              </w:rPr>
              <w:t>17.8</w:t>
            </w:r>
          </w:p>
        </w:tc>
      </w:tr>
      <w:tr w:rsidR="00BB3FBD" w:rsidRPr="002B2716" w:rsidTr="00653F66">
        <w:trPr>
          <w:trHeight w:val="300"/>
        </w:trPr>
        <w:tc>
          <w:tcPr>
            <w:tcW w:w="1720" w:type="dxa"/>
            <w:tcBorders>
              <w:top w:val="nil"/>
              <w:left w:val="single" w:sz="4" w:space="0" w:color="auto"/>
              <w:bottom w:val="single" w:sz="4" w:space="0" w:color="auto"/>
              <w:right w:val="single" w:sz="4" w:space="0" w:color="auto"/>
            </w:tcBorders>
            <w:shd w:val="clear" w:color="DCE6F1" w:fill="DCE6F1"/>
            <w:noWrap/>
            <w:vAlign w:val="bottom"/>
          </w:tcPr>
          <w:p w:rsidR="00BB3FBD" w:rsidRPr="00653F66" w:rsidRDefault="00BB3FBD" w:rsidP="00653F66">
            <w:pPr>
              <w:spacing w:after="0"/>
              <w:rPr>
                <w:b/>
                <w:bCs/>
                <w:color w:val="000000"/>
                <w:szCs w:val="24"/>
              </w:rPr>
            </w:pPr>
            <w:r w:rsidRPr="00653F66">
              <w:rPr>
                <w:b/>
                <w:bCs/>
                <w:color w:val="000000"/>
                <w:szCs w:val="24"/>
              </w:rPr>
              <w:t>Grand Total</w:t>
            </w:r>
          </w:p>
        </w:tc>
        <w:tc>
          <w:tcPr>
            <w:tcW w:w="1160" w:type="dxa"/>
            <w:tcBorders>
              <w:top w:val="nil"/>
              <w:left w:val="nil"/>
              <w:bottom w:val="single" w:sz="4" w:space="0" w:color="auto"/>
              <w:right w:val="single" w:sz="4" w:space="0" w:color="auto"/>
            </w:tcBorders>
            <w:shd w:val="clear" w:color="000000" w:fill="DCE6F1"/>
            <w:noWrap/>
            <w:vAlign w:val="bottom"/>
          </w:tcPr>
          <w:p w:rsidR="00BB3FBD" w:rsidRPr="00653F66" w:rsidRDefault="00BB3FBD" w:rsidP="00653F66">
            <w:pPr>
              <w:spacing w:after="0"/>
              <w:jc w:val="right"/>
              <w:rPr>
                <w:color w:val="000000"/>
                <w:szCs w:val="24"/>
              </w:rPr>
            </w:pPr>
            <w:r w:rsidRPr="00653F66">
              <w:rPr>
                <w:color w:val="000000"/>
                <w:szCs w:val="24"/>
              </w:rPr>
              <w:t>26.54</w:t>
            </w:r>
          </w:p>
        </w:tc>
        <w:tc>
          <w:tcPr>
            <w:tcW w:w="2400" w:type="dxa"/>
            <w:tcBorders>
              <w:top w:val="nil"/>
              <w:left w:val="nil"/>
              <w:bottom w:val="single" w:sz="4" w:space="0" w:color="auto"/>
              <w:right w:val="single" w:sz="4" w:space="0" w:color="auto"/>
            </w:tcBorders>
            <w:shd w:val="clear" w:color="000000" w:fill="DCE6F1"/>
            <w:noWrap/>
            <w:vAlign w:val="bottom"/>
          </w:tcPr>
          <w:p w:rsidR="00BB3FBD" w:rsidRPr="00653F66" w:rsidRDefault="00BB3FBD" w:rsidP="00653F66">
            <w:pPr>
              <w:spacing w:after="0"/>
              <w:jc w:val="right"/>
              <w:rPr>
                <w:color w:val="000000"/>
                <w:szCs w:val="24"/>
              </w:rPr>
            </w:pPr>
            <w:r w:rsidRPr="00653F66">
              <w:rPr>
                <w:color w:val="000000"/>
                <w:szCs w:val="24"/>
              </w:rPr>
              <w:t>1.91</w:t>
            </w:r>
          </w:p>
        </w:tc>
        <w:tc>
          <w:tcPr>
            <w:tcW w:w="2540" w:type="dxa"/>
            <w:tcBorders>
              <w:top w:val="nil"/>
              <w:left w:val="nil"/>
              <w:bottom w:val="single" w:sz="4" w:space="0" w:color="auto"/>
              <w:right w:val="single" w:sz="4" w:space="0" w:color="auto"/>
            </w:tcBorders>
            <w:shd w:val="clear" w:color="000000" w:fill="DCE6F1"/>
            <w:noWrap/>
            <w:vAlign w:val="bottom"/>
          </w:tcPr>
          <w:p w:rsidR="00BB3FBD" w:rsidRPr="00653F66" w:rsidRDefault="00BB3FBD" w:rsidP="00653F66">
            <w:pPr>
              <w:spacing w:after="0"/>
              <w:jc w:val="right"/>
              <w:rPr>
                <w:color w:val="000000"/>
                <w:szCs w:val="24"/>
              </w:rPr>
            </w:pPr>
            <w:r w:rsidRPr="00653F66">
              <w:rPr>
                <w:color w:val="000000"/>
                <w:szCs w:val="24"/>
              </w:rPr>
              <w:t>17.94</w:t>
            </w:r>
          </w:p>
        </w:tc>
      </w:tr>
    </w:tbl>
    <w:p w:rsidR="00BB3FBD" w:rsidRDefault="00BB3FBD" w:rsidP="000E737E">
      <w:pPr>
        <w:tabs>
          <w:tab w:val="left" w:pos="5272"/>
        </w:tabs>
        <w:spacing w:after="0"/>
        <w:ind w:left="360"/>
        <w:rPr>
          <w:szCs w:val="24"/>
        </w:rPr>
      </w:pPr>
    </w:p>
    <w:p w:rsidR="00BB3FBD" w:rsidRDefault="00BB3FBD" w:rsidP="000E737E">
      <w:pPr>
        <w:tabs>
          <w:tab w:val="left" w:pos="5272"/>
        </w:tabs>
        <w:spacing w:after="0"/>
        <w:ind w:left="360"/>
        <w:rPr>
          <w:szCs w:val="24"/>
        </w:rPr>
      </w:pPr>
      <w:r w:rsidRPr="00AE2E2F">
        <w:rPr>
          <w:szCs w:val="24"/>
        </w:rPr>
        <w:t>Men and women go out about 2 nights/week and</w:t>
      </w:r>
      <w:r>
        <w:rPr>
          <w:szCs w:val="24"/>
        </w:rPr>
        <w:t xml:space="preserve"> study about 18 hours per week.</w:t>
      </w:r>
    </w:p>
    <w:p w:rsidR="00BB3FBD" w:rsidRDefault="00BB3FBD" w:rsidP="000E737E">
      <w:pPr>
        <w:tabs>
          <w:tab w:val="left" w:pos="5272"/>
        </w:tabs>
        <w:spacing w:after="0"/>
        <w:ind w:left="360"/>
        <w:rPr>
          <w:szCs w:val="24"/>
        </w:rPr>
      </w:pPr>
    </w:p>
    <w:p w:rsidR="00BB3FBD" w:rsidRDefault="00BB3FBD" w:rsidP="000E737E">
      <w:pPr>
        <w:tabs>
          <w:tab w:val="left" w:pos="5272"/>
        </w:tabs>
        <w:spacing w:after="0"/>
        <w:ind w:left="360"/>
        <w:rPr>
          <w:szCs w:val="24"/>
        </w:rPr>
      </w:pPr>
      <w:r w:rsidRPr="00437BDB">
        <w:rPr>
          <w:szCs w:val="24"/>
        </w:rPr>
        <w:t>International?</w:t>
      </w:r>
    </w:p>
    <w:tbl>
      <w:tblPr>
        <w:tblW w:w="6221" w:type="dxa"/>
        <w:tblInd w:w="93" w:type="dxa"/>
        <w:tblLook w:val="00A0"/>
      </w:tblPr>
      <w:tblGrid>
        <w:gridCol w:w="1720"/>
        <w:gridCol w:w="1160"/>
        <w:gridCol w:w="3341"/>
      </w:tblGrid>
      <w:tr w:rsidR="00BB3FBD" w:rsidRPr="002B2716" w:rsidTr="00437BDB">
        <w:trPr>
          <w:trHeight w:val="300"/>
        </w:trPr>
        <w:tc>
          <w:tcPr>
            <w:tcW w:w="1720" w:type="dxa"/>
            <w:tcBorders>
              <w:top w:val="single" w:sz="4" w:space="0" w:color="auto"/>
              <w:left w:val="single" w:sz="4" w:space="0" w:color="auto"/>
              <w:bottom w:val="single" w:sz="4" w:space="0" w:color="auto"/>
              <w:right w:val="single" w:sz="4" w:space="0" w:color="auto"/>
            </w:tcBorders>
            <w:shd w:val="clear" w:color="000000" w:fill="DCE6F1"/>
            <w:noWrap/>
            <w:vAlign w:val="bottom"/>
          </w:tcPr>
          <w:p w:rsidR="00BB3FBD" w:rsidRPr="00437BDB" w:rsidRDefault="00BB3FBD" w:rsidP="00437BDB">
            <w:pPr>
              <w:spacing w:after="0"/>
              <w:rPr>
                <w:b/>
                <w:bCs/>
                <w:color w:val="000000"/>
                <w:szCs w:val="24"/>
              </w:rPr>
            </w:pPr>
            <w:r w:rsidRPr="00437BDB">
              <w:rPr>
                <w:b/>
                <w:bCs/>
                <w:color w:val="000000"/>
                <w:szCs w:val="24"/>
              </w:rPr>
              <w:t>Female</w:t>
            </w:r>
          </w:p>
        </w:tc>
        <w:tc>
          <w:tcPr>
            <w:tcW w:w="1160" w:type="dxa"/>
            <w:tcBorders>
              <w:top w:val="single" w:sz="4" w:space="0" w:color="auto"/>
              <w:left w:val="nil"/>
              <w:bottom w:val="single" w:sz="4" w:space="0" w:color="auto"/>
              <w:right w:val="single" w:sz="4" w:space="0" w:color="auto"/>
            </w:tcBorders>
            <w:shd w:val="clear" w:color="000000" w:fill="DCE6F1"/>
            <w:noWrap/>
            <w:vAlign w:val="bottom"/>
          </w:tcPr>
          <w:p w:rsidR="00BB3FBD" w:rsidRPr="00437BDB" w:rsidRDefault="00BB3FBD" w:rsidP="00437BDB">
            <w:pPr>
              <w:spacing w:after="0"/>
              <w:jc w:val="right"/>
              <w:rPr>
                <w:color w:val="000000"/>
                <w:szCs w:val="24"/>
              </w:rPr>
            </w:pPr>
            <w:r w:rsidRPr="00437BDB">
              <w:rPr>
                <w:color w:val="000000"/>
                <w:szCs w:val="24"/>
              </w:rPr>
              <w:t>15</w:t>
            </w:r>
          </w:p>
        </w:tc>
        <w:tc>
          <w:tcPr>
            <w:tcW w:w="3341" w:type="dxa"/>
            <w:tcBorders>
              <w:top w:val="single" w:sz="4" w:space="0" w:color="auto"/>
              <w:left w:val="nil"/>
              <w:bottom w:val="single" w:sz="4" w:space="0" w:color="auto"/>
              <w:right w:val="single" w:sz="4" w:space="0" w:color="auto"/>
            </w:tcBorders>
            <w:shd w:val="clear" w:color="000000" w:fill="DCE6F1"/>
            <w:noWrap/>
            <w:vAlign w:val="bottom"/>
          </w:tcPr>
          <w:p w:rsidR="00BB3FBD" w:rsidRPr="00437BDB" w:rsidRDefault="00BB3FBD" w:rsidP="00437BDB">
            <w:pPr>
              <w:spacing w:after="0"/>
              <w:rPr>
                <w:color w:val="000000"/>
                <w:szCs w:val="24"/>
              </w:rPr>
            </w:pPr>
            <w:r w:rsidRPr="00437BDB">
              <w:rPr>
                <w:color w:val="000000"/>
                <w:szCs w:val="24"/>
              </w:rPr>
              <w:t xml:space="preserve"> Total</w:t>
            </w:r>
          </w:p>
        </w:tc>
      </w:tr>
      <w:tr w:rsidR="00BB3FBD" w:rsidRPr="002B2716" w:rsidTr="00437BDB">
        <w:trPr>
          <w:trHeight w:val="300"/>
        </w:trPr>
        <w:tc>
          <w:tcPr>
            <w:tcW w:w="1720" w:type="dxa"/>
            <w:tcBorders>
              <w:top w:val="nil"/>
              <w:left w:val="single" w:sz="4" w:space="0" w:color="auto"/>
              <w:bottom w:val="single" w:sz="4" w:space="0" w:color="auto"/>
              <w:right w:val="single" w:sz="4" w:space="0" w:color="auto"/>
            </w:tcBorders>
            <w:noWrap/>
            <w:vAlign w:val="bottom"/>
          </w:tcPr>
          <w:p w:rsidR="00BB3FBD" w:rsidRPr="00437BDB" w:rsidRDefault="00BB3FBD" w:rsidP="00611530">
            <w:pPr>
              <w:spacing w:after="0"/>
              <w:ind w:firstLineChars="100" w:firstLine="240"/>
              <w:rPr>
                <w:color w:val="000000"/>
                <w:szCs w:val="24"/>
              </w:rPr>
            </w:pPr>
            <w:r w:rsidRPr="00437BDB">
              <w:rPr>
                <w:color w:val="000000"/>
                <w:szCs w:val="24"/>
              </w:rPr>
              <w:t>No</w:t>
            </w:r>
          </w:p>
        </w:tc>
        <w:tc>
          <w:tcPr>
            <w:tcW w:w="1160" w:type="dxa"/>
            <w:tcBorders>
              <w:top w:val="nil"/>
              <w:left w:val="nil"/>
              <w:bottom w:val="single" w:sz="4" w:space="0" w:color="auto"/>
              <w:right w:val="single" w:sz="4" w:space="0" w:color="auto"/>
            </w:tcBorders>
            <w:noWrap/>
            <w:vAlign w:val="bottom"/>
          </w:tcPr>
          <w:p w:rsidR="00BB3FBD" w:rsidRPr="00437BDB" w:rsidRDefault="00BB3FBD" w:rsidP="00437BDB">
            <w:pPr>
              <w:spacing w:after="0"/>
              <w:jc w:val="right"/>
              <w:rPr>
                <w:color w:val="000000"/>
                <w:szCs w:val="24"/>
              </w:rPr>
            </w:pPr>
            <w:r w:rsidRPr="00437BDB">
              <w:rPr>
                <w:color w:val="000000"/>
                <w:szCs w:val="24"/>
              </w:rPr>
              <w:t>7</w:t>
            </w:r>
          </w:p>
        </w:tc>
        <w:tc>
          <w:tcPr>
            <w:tcW w:w="3341" w:type="dxa"/>
            <w:tcBorders>
              <w:top w:val="nil"/>
              <w:left w:val="nil"/>
              <w:bottom w:val="single" w:sz="4" w:space="0" w:color="auto"/>
              <w:right w:val="single" w:sz="4" w:space="0" w:color="auto"/>
            </w:tcBorders>
            <w:noWrap/>
            <w:vAlign w:val="bottom"/>
          </w:tcPr>
          <w:p w:rsidR="00BB3FBD" w:rsidRPr="00437BDB" w:rsidRDefault="00BB3FBD" w:rsidP="00437BDB">
            <w:pPr>
              <w:spacing w:after="0"/>
              <w:rPr>
                <w:color w:val="000000"/>
                <w:szCs w:val="24"/>
              </w:rPr>
            </w:pPr>
            <w:r w:rsidRPr="00437BDB">
              <w:rPr>
                <w:color w:val="000000"/>
                <w:szCs w:val="24"/>
              </w:rPr>
              <w:t>The female mix is about 50% each between international and domestic.</w:t>
            </w:r>
          </w:p>
        </w:tc>
      </w:tr>
      <w:tr w:rsidR="00BB3FBD" w:rsidRPr="002B2716" w:rsidTr="00437BDB">
        <w:trPr>
          <w:trHeight w:val="300"/>
        </w:trPr>
        <w:tc>
          <w:tcPr>
            <w:tcW w:w="1720" w:type="dxa"/>
            <w:tcBorders>
              <w:top w:val="nil"/>
              <w:left w:val="single" w:sz="4" w:space="0" w:color="auto"/>
              <w:bottom w:val="single" w:sz="4" w:space="0" w:color="auto"/>
              <w:right w:val="single" w:sz="4" w:space="0" w:color="auto"/>
            </w:tcBorders>
            <w:noWrap/>
            <w:vAlign w:val="bottom"/>
          </w:tcPr>
          <w:p w:rsidR="00BB3FBD" w:rsidRPr="00437BDB" w:rsidRDefault="00BB3FBD" w:rsidP="00611530">
            <w:pPr>
              <w:spacing w:after="0"/>
              <w:ind w:firstLineChars="100" w:firstLine="240"/>
              <w:rPr>
                <w:color w:val="000000"/>
                <w:szCs w:val="24"/>
              </w:rPr>
            </w:pPr>
            <w:r w:rsidRPr="00437BDB">
              <w:rPr>
                <w:color w:val="000000"/>
                <w:szCs w:val="24"/>
              </w:rPr>
              <w:t>Yes</w:t>
            </w:r>
          </w:p>
        </w:tc>
        <w:tc>
          <w:tcPr>
            <w:tcW w:w="1160" w:type="dxa"/>
            <w:tcBorders>
              <w:top w:val="nil"/>
              <w:left w:val="nil"/>
              <w:bottom w:val="single" w:sz="4" w:space="0" w:color="auto"/>
              <w:right w:val="single" w:sz="4" w:space="0" w:color="auto"/>
            </w:tcBorders>
            <w:noWrap/>
            <w:vAlign w:val="bottom"/>
          </w:tcPr>
          <w:p w:rsidR="00BB3FBD" w:rsidRPr="00437BDB" w:rsidRDefault="00BB3FBD" w:rsidP="00437BDB">
            <w:pPr>
              <w:spacing w:after="0"/>
              <w:jc w:val="right"/>
              <w:rPr>
                <w:color w:val="000000"/>
                <w:szCs w:val="24"/>
              </w:rPr>
            </w:pPr>
            <w:r w:rsidRPr="00437BDB">
              <w:rPr>
                <w:color w:val="000000"/>
                <w:szCs w:val="24"/>
              </w:rPr>
              <w:t>8</w:t>
            </w:r>
          </w:p>
        </w:tc>
        <w:tc>
          <w:tcPr>
            <w:tcW w:w="3341" w:type="dxa"/>
            <w:tcBorders>
              <w:top w:val="nil"/>
              <w:left w:val="nil"/>
              <w:bottom w:val="single" w:sz="4" w:space="0" w:color="auto"/>
              <w:right w:val="single" w:sz="4" w:space="0" w:color="auto"/>
            </w:tcBorders>
            <w:noWrap/>
            <w:vAlign w:val="bottom"/>
          </w:tcPr>
          <w:p w:rsidR="00BB3FBD" w:rsidRPr="00437BDB" w:rsidRDefault="00BB3FBD" w:rsidP="00437BDB">
            <w:pPr>
              <w:spacing w:after="0"/>
              <w:rPr>
                <w:color w:val="000000"/>
                <w:szCs w:val="24"/>
              </w:rPr>
            </w:pPr>
          </w:p>
        </w:tc>
      </w:tr>
      <w:tr w:rsidR="00BB3FBD" w:rsidRPr="002B2716" w:rsidTr="00437BDB">
        <w:trPr>
          <w:trHeight w:val="300"/>
        </w:trPr>
        <w:tc>
          <w:tcPr>
            <w:tcW w:w="1720" w:type="dxa"/>
            <w:tcBorders>
              <w:top w:val="single" w:sz="4" w:space="0" w:color="auto"/>
              <w:left w:val="single" w:sz="4" w:space="0" w:color="auto"/>
              <w:bottom w:val="single" w:sz="4" w:space="0" w:color="auto"/>
              <w:right w:val="single" w:sz="4" w:space="0" w:color="auto"/>
            </w:tcBorders>
            <w:shd w:val="clear" w:color="000000" w:fill="DCE6F1"/>
            <w:noWrap/>
            <w:vAlign w:val="bottom"/>
          </w:tcPr>
          <w:p w:rsidR="00BB3FBD" w:rsidRPr="00437BDB" w:rsidRDefault="00BB3FBD" w:rsidP="00437BDB">
            <w:pPr>
              <w:spacing w:after="0"/>
              <w:rPr>
                <w:b/>
                <w:bCs/>
                <w:color w:val="000000"/>
                <w:szCs w:val="24"/>
              </w:rPr>
            </w:pPr>
            <w:r w:rsidRPr="00437BDB">
              <w:rPr>
                <w:b/>
                <w:bCs/>
                <w:color w:val="000000"/>
                <w:szCs w:val="24"/>
              </w:rPr>
              <w:t>Male</w:t>
            </w:r>
          </w:p>
        </w:tc>
        <w:tc>
          <w:tcPr>
            <w:tcW w:w="1160" w:type="dxa"/>
            <w:tcBorders>
              <w:top w:val="nil"/>
              <w:left w:val="nil"/>
              <w:bottom w:val="single" w:sz="4" w:space="0" w:color="auto"/>
              <w:right w:val="single" w:sz="4" w:space="0" w:color="auto"/>
            </w:tcBorders>
            <w:shd w:val="clear" w:color="000000" w:fill="DCE6F1"/>
            <w:noWrap/>
            <w:vAlign w:val="bottom"/>
          </w:tcPr>
          <w:p w:rsidR="00BB3FBD" w:rsidRPr="00437BDB" w:rsidRDefault="00BB3FBD" w:rsidP="00437BDB">
            <w:pPr>
              <w:spacing w:after="0"/>
              <w:jc w:val="right"/>
              <w:rPr>
                <w:color w:val="000000"/>
                <w:szCs w:val="24"/>
              </w:rPr>
            </w:pPr>
            <w:r w:rsidRPr="00437BDB">
              <w:rPr>
                <w:color w:val="000000"/>
                <w:szCs w:val="24"/>
              </w:rPr>
              <w:t>20</w:t>
            </w:r>
          </w:p>
        </w:tc>
        <w:tc>
          <w:tcPr>
            <w:tcW w:w="3341" w:type="dxa"/>
            <w:tcBorders>
              <w:top w:val="nil"/>
              <w:left w:val="nil"/>
              <w:bottom w:val="single" w:sz="4" w:space="0" w:color="auto"/>
              <w:right w:val="single" w:sz="4" w:space="0" w:color="auto"/>
            </w:tcBorders>
            <w:shd w:val="clear" w:color="000000" w:fill="DCE6F1"/>
            <w:noWrap/>
            <w:vAlign w:val="bottom"/>
          </w:tcPr>
          <w:p w:rsidR="00BB3FBD" w:rsidRPr="00437BDB" w:rsidRDefault="00BB3FBD" w:rsidP="00437BDB">
            <w:pPr>
              <w:spacing w:after="0"/>
              <w:rPr>
                <w:color w:val="000000"/>
                <w:szCs w:val="24"/>
              </w:rPr>
            </w:pPr>
            <w:r w:rsidRPr="00437BDB">
              <w:rPr>
                <w:color w:val="000000"/>
                <w:szCs w:val="24"/>
              </w:rPr>
              <w:t xml:space="preserve"> Total</w:t>
            </w:r>
          </w:p>
        </w:tc>
      </w:tr>
      <w:tr w:rsidR="00BB3FBD" w:rsidRPr="002B2716" w:rsidTr="00437BDB">
        <w:trPr>
          <w:trHeight w:val="300"/>
        </w:trPr>
        <w:tc>
          <w:tcPr>
            <w:tcW w:w="1720" w:type="dxa"/>
            <w:tcBorders>
              <w:top w:val="nil"/>
              <w:left w:val="single" w:sz="4" w:space="0" w:color="auto"/>
              <w:bottom w:val="single" w:sz="4" w:space="0" w:color="auto"/>
              <w:right w:val="single" w:sz="4" w:space="0" w:color="auto"/>
            </w:tcBorders>
            <w:noWrap/>
            <w:vAlign w:val="bottom"/>
          </w:tcPr>
          <w:p w:rsidR="00BB3FBD" w:rsidRPr="00437BDB" w:rsidRDefault="00BB3FBD" w:rsidP="00611530">
            <w:pPr>
              <w:spacing w:after="0"/>
              <w:ind w:firstLineChars="100" w:firstLine="240"/>
              <w:rPr>
                <w:color w:val="000000"/>
                <w:szCs w:val="24"/>
              </w:rPr>
            </w:pPr>
            <w:r w:rsidRPr="00437BDB">
              <w:rPr>
                <w:color w:val="000000"/>
                <w:szCs w:val="24"/>
              </w:rPr>
              <w:t>No</w:t>
            </w:r>
          </w:p>
        </w:tc>
        <w:tc>
          <w:tcPr>
            <w:tcW w:w="1160" w:type="dxa"/>
            <w:tcBorders>
              <w:top w:val="nil"/>
              <w:left w:val="nil"/>
              <w:bottom w:val="single" w:sz="4" w:space="0" w:color="auto"/>
              <w:right w:val="single" w:sz="4" w:space="0" w:color="auto"/>
            </w:tcBorders>
            <w:noWrap/>
            <w:vAlign w:val="bottom"/>
          </w:tcPr>
          <w:p w:rsidR="00BB3FBD" w:rsidRPr="00437BDB" w:rsidRDefault="00BB3FBD" w:rsidP="00437BDB">
            <w:pPr>
              <w:spacing w:after="0"/>
              <w:jc w:val="right"/>
              <w:rPr>
                <w:color w:val="000000"/>
                <w:szCs w:val="24"/>
              </w:rPr>
            </w:pPr>
            <w:r w:rsidRPr="00437BDB">
              <w:rPr>
                <w:color w:val="000000"/>
                <w:szCs w:val="24"/>
              </w:rPr>
              <w:t>15</w:t>
            </w:r>
          </w:p>
        </w:tc>
        <w:tc>
          <w:tcPr>
            <w:tcW w:w="3341" w:type="dxa"/>
            <w:tcBorders>
              <w:top w:val="nil"/>
              <w:left w:val="nil"/>
              <w:bottom w:val="single" w:sz="4" w:space="0" w:color="auto"/>
              <w:right w:val="single" w:sz="4" w:space="0" w:color="auto"/>
            </w:tcBorders>
            <w:noWrap/>
            <w:vAlign w:val="bottom"/>
          </w:tcPr>
          <w:p w:rsidR="00BB3FBD" w:rsidRPr="00437BDB" w:rsidRDefault="00BB3FBD" w:rsidP="00437BDB">
            <w:pPr>
              <w:spacing w:after="0"/>
              <w:rPr>
                <w:color w:val="000000"/>
                <w:szCs w:val="24"/>
              </w:rPr>
            </w:pPr>
            <w:r w:rsidRPr="00437BDB">
              <w:rPr>
                <w:color w:val="000000"/>
                <w:szCs w:val="24"/>
              </w:rPr>
              <w:t>For males, about 75% of the men</w:t>
            </w:r>
            <w:r>
              <w:rPr>
                <w:color w:val="000000"/>
                <w:szCs w:val="24"/>
              </w:rPr>
              <w:t xml:space="preserve"> are domestic vs. international in the MBA program.</w:t>
            </w:r>
          </w:p>
        </w:tc>
      </w:tr>
      <w:tr w:rsidR="00BB3FBD" w:rsidRPr="002B2716" w:rsidTr="00437BDB">
        <w:trPr>
          <w:trHeight w:val="300"/>
        </w:trPr>
        <w:tc>
          <w:tcPr>
            <w:tcW w:w="1720" w:type="dxa"/>
            <w:tcBorders>
              <w:top w:val="nil"/>
              <w:left w:val="single" w:sz="4" w:space="0" w:color="auto"/>
              <w:bottom w:val="single" w:sz="4" w:space="0" w:color="auto"/>
              <w:right w:val="single" w:sz="4" w:space="0" w:color="auto"/>
            </w:tcBorders>
            <w:noWrap/>
            <w:vAlign w:val="bottom"/>
          </w:tcPr>
          <w:p w:rsidR="00BB3FBD" w:rsidRPr="00437BDB" w:rsidRDefault="00BB3FBD" w:rsidP="00611530">
            <w:pPr>
              <w:spacing w:after="0"/>
              <w:ind w:firstLineChars="100" w:firstLine="240"/>
              <w:rPr>
                <w:color w:val="000000"/>
                <w:szCs w:val="24"/>
              </w:rPr>
            </w:pPr>
            <w:r w:rsidRPr="00437BDB">
              <w:rPr>
                <w:color w:val="000000"/>
                <w:szCs w:val="24"/>
              </w:rPr>
              <w:t>Yes</w:t>
            </w:r>
          </w:p>
        </w:tc>
        <w:tc>
          <w:tcPr>
            <w:tcW w:w="1160" w:type="dxa"/>
            <w:tcBorders>
              <w:top w:val="nil"/>
              <w:left w:val="nil"/>
              <w:bottom w:val="single" w:sz="4" w:space="0" w:color="auto"/>
              <w:right w:val="single" w:sz="4" w:space="0" w:color="auto"/>
            </w:tcBorders>
            <w:noWrap/>
            <w:vAlign w:val="bottom"/>
          </w:tcPr>
          <w:p w:rsidR="00BB3FBD" w:rsidRPr="00437BDB" w:rsidRDefault="00BB3FBD" w:rsidP="00437BDB">
            <w:pPr>
              <w:spacing w:after="0"/>
              <w:jc w:val="right"/>
              <w:rPr>
                <w:color w:val="000000"/>
                <w:szCs w:val="24"/>
              </w:rPr>
            </w:pPr>
            <w:r w:rsidRPr="00437BDB">
              <w:rPr>
                <w:color w:val="000000"/>
                <w:szCs w:val="24"/>
              </w:rPr>
              <w:t>5</w:t>
            </w:r>
          </w:p>
        </w:tc>
        <w:tc>
          <w:tcPr>
            <w:tcW w:w="3341" w:type="dxa"/>
            <w:tcBorders>
              <w:top w:val="nil"/>
              <w:left w:val="nil"/>
              <w:bottom w:val="single" w:sz="4" w:space="0" w:color="auto"/>
              <w:right w:val="single" w:sz="4" w:space="0" w:color="auto"/>
            </w:tcBorders>
            <w:noWrap/>
            <w:vAlign w:val="bottom"/>
          </w:tcPr>
          <w:p w:rsidR="00BB3FBD" w:rsidRPr="00437BDB" w:rsidRDefault="00BB3FBD" w:rsidP="00437BDB">
            <w:pPr>
              <w:spacing w:after="0"/>
              <w:rPr>
                <w:color w:val="000000"/>
                <w:szCs w:val="24"/>
              </w:rPr>
            </w:pPr>
          </w:p>
        </w:tc>
      </w:tr>
      <w:tr w:rsidR="00BB3FBD" w:rsidRPr="002B2716" w:rsidTr="00437BDB">
        <w:trPr>
          <w:trHeight w:val="300"/>
        </w:trPr>
        <w:tc>
          <w:tcPr>
            <w:tcW w:w="172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437BDB" w:rsidRDefault="00BB3FBD" w:rsidP="00437BDB">
            <w:pPr>
              <w:spacing w:after="0"/>
              <w:rPr>
                <w:b/>
                <w:bCs/>
                <w:color w:val="000000"/>
                <w:szCs w:val="24"/>
              </w:rPr>
            </w:pPr>
            <w:r w:rsidRPr="00437BDB">
              <w:rPr>
                <w:b/>
                <w:bCs/>
                <w:color w:val="000000"/>
                <w:szCs w:val="24"/>
              </w:rPr>
              <w:t>Grand Total</w:t>
            </w:r>
          </w:p>
        </w:tc>
        <w:tc>
          <w:tcPr>
            <w:tcW w:w="1160" w:type="dxa"/>
            <w:tcBorders>
              <w:top w:val="nil"/>
              <w:left w:val="nil"/>
              <w:bottom w:val="single" w:sz="4" w:space="0" w:color="auto"/>
              <w:right w:val="single" w:sz="4" w:space="0" w:color="auto"/>
            </w:tcBorders>
            <w:shd w:val="clear" w:color="000000" w:fill="DCE6F1"/>
            <w:noWrap/>
            <w:vAlign w:val="bottom"/>
          </w:tcPr>
          <w:p w:rsidR="00BB3FBD" w:rsidRPr="00437BDB" w:rsidRDefault="00BB3FBD" w:rsidP="00437BDB">
            <w:pPr>
              <w:spacing w:after="0"/>
              <w:jc w:val="right"/>
              <w:rPr>
                <w:color w:val="000000"/>
                <w:szCs w:val="24"/>
              </w:rPr>
            </w:pPr>
            <w:r w:rsidRPr="00437BDB">
              <w:rPr>
                <w:color w:val="000000"/>
                <w:szCs w:val="24"/>
              </w:rPr>
              <w:t>35</w:t>
            </w:r>
          </w:p>
        </w:tc>
        <w:tc>
          <w:tcPr>
            <w:tcW w:w="3341" w:type="dxa"/>
            <w:tcBorders>
              <w:top w:val="nil"/>
              <w:left w:val="nil"/>
              <w:bottom w:val="single" w:sz="4" w:space="0" w:color="auto"/>
              <w:right w:val="single" w:sz="4" w:space="0" w:color="auto"/>
            </w:tcBorders>
            <w:noWrap/>
            <w:vAlign w:val="bottom"/>
          </w:tcPr>
          <w:p w:rsidR="00BB3FBD" w:rsidRPr="00437BDB" w:rsidRDefault="00BB3FBD" w:rsidP="00437BDB">
            <w:pPr>
              <w:spacing w:after="0"/>
              <w:rPr>
                <w:color w:val="000000"/>
                <w:szCs w:val="24"/>
              </w:rPr>
            </w:pPr>
          </w:p>
        </w:tc>
      </w:tr>
    </w:tbl>
    <w:p w:rsidR="00BB3FBD" w:rsidRPr="004C1EBC" w:rsidRDefault="00BB3FBD" w:rsidP="004C1EBC">
      <w:pPr>
        <w:rPr>
          <w:szCs w:val="24"/>
        </w:rPr>
      </w:pPr>
      <w:r w:rsidRPr="004C1EBC">
        <w:rPr>
          <w:szCs w:val="24"/>
        </w:rPr>
        <w:t>Row Labels</w:t>
      </w:r>
    </w:p>
    <w:tbl>
      <w:tblPr>
        <w:tblW w:w="2880" w:type="dxa"/>
        <w:tblInd w:w="93" w:type="dxa"/>
        <w:tblLook w:val="00A0"/>
      </w:tblPr>
      <w:tblGrid>
        <w:gridCol w:w="1720"/>
        <w:gridCol w:w="1160"/>
      </w:tblGrid>
      <w:tr w:rsidR="00BB3FBD" w:rsidRPr="002B2716" w:rsidTr="0046238E">
        <w:trPr>
          <w:trHeight w:val="300"/>
        </w:trPr>
        <w:tc>
          <w:tcPr>
            <w:tcW w:w="1720" w:type="dxa"/>
            <w:tcBorders>
              <w:top w:val="single" w:sz="4" w:space="0" w:color="auto"/>
              <w:left w:val="single" w:sz="4" w:space="0" w:color="auto"/>
              <w:bottom w:val="single" w:sz="4" w:space="0" w:color="auto"/>
              <w:right w:val="single" w:sz="4" w:space="0" w:color="auto"/>
            </w:tcBorders>
            <w:noWrap/>
            <w:vAlign w:val="bottom"/>
          </w:tcPr>
          <w:p w:rsidR="00BB3FBD" w:rsidRPr="0046238E" w:rsidRDefault="00BB3FBD" w:rsidP="0046238E">
            <w:pPr>
              <w:spacing w:after="0"/>
              <w:rPr>
                <w:b/>
                <w:bCs/>
                <w:color w:val="000000"/>
                <w:szCs w:val="24"/>
              </w:rPr>
            </w:pPr>
            <w:r w:rsidRPr="0046238E">
              <w:rPr>
                <w:b/>
                <w:bCs/>
                <w:color w:val="000000"/>
                <w:szCs w:val="24"/>
              </w:rPr>
              <w:t>Female</w:t>
            </w:r>
          </w:p>
        </w:tc>
        <w:tc>
          <w:tcPr>
            <w:tcW w:w="1160" w:type="dxa"/>
            <w:tcBorders>
              <w:top w:val="single" w:sz="4" w:space="0" w:color="auto"/>
              <w:left w:val="nil"/>
              <w:bottom w:val="single" w:sz="4" w:space="0" w:color="auto"/>
              <w:right w:val="single" w:sz="4" w:space="0" w:color="auto"/>
            </w:tcBorders>
            <w:noWrap/>
            <w:vAlign w:val="bottom"/>
          </w:tcPr>
          <w:p w:rsidR="00BB3FBD" w:rsidRPr="0046238E" w:rsidRDefault="00BB3FBD" w:rsidP="0046238E">
            <w:pPr>
              <w:spacing w:after="0"/>
              <w:jc w:val="right"/>
              <w:rPr>
                <w:b/>
                <w:bCs/>
                <w:color w:val="000000"/>
                <w:szCs w:val="24"/>
              </w:rPr>
            </w:pPr>
            <w:r w:rsidRPr="0046238E">
              <w:rPr>
                <w:b/>
                <w:bCs/>
                <w:color w:val="000000"/>
                <w:szCs w:val="24"/>
              </w:rPr>
              <w:t>15</w:t>
            </w:r>
          </w:p>
        </w:tc>
      </w:tr>
      <w:tr w:rsidR="00BB3FBD" w:rsidRPr="002B2716" w:rsidTr="0046238E">
        <w:trPr>
          <w:trHeight w:val="300"/>
        </w:trPr>
        <w:tc>
          <w:tcPr>
            <w:tcW w:w="1720" w:type="dxa"/>
            <w:tcBorders>
              <w:top w:val="nil"/>
              <w:left w:val="single" w:sz="4" w:space="0" w:color="auto"/>
              <w:bottom w:val="single" w:sz="4" w:space="0" w:color="auto"/>
              <w:right w:val="single" w:sz="4" w:space="0" w:color="auto"/>
            </w:tcBorders>
            <w:noWrap/>
            <w:vAlign w:val="bottom"/>
          </w:tcPr>
          <w:p w:rsidR="00BB3FBD" w:rsidRPr="0046238E" w:rsidRDefault="00BB3FBD" w:rsidP="00611530">
            <w:pPr>
              <w:spacing w:after="0"/>
              <w:ind w:firstLineChars="100" w:firstLine="240"/>
              <w:rPr>
                <w:color w:val="000000"/>
                <w:szCs w:val="24"/>
              </w:rPr>
            </w:pPr>
            <w:r w:rsidRPr="0046238E">
              <w:rPr>
                <w:color w:val="000000"/>
                <w:szCs w:val="24"/>
              </w:rPr>
              <w:t>Business</w:t>
            </w:r>
          </w:p>
        </w:tc>
        <w:tc>
          <w:tcPr>
            <w:tcW w:w="1160" w:type="dxa"/>
            <w:tcBorders>
              <w:top w:val="nil"/>
              <w:left w:val="nil"/>
              <w:bottom w:val="single" w:sz="4" w:space="0" w:color="auto"/>
              <w:right w:val="single" w:sz="4" w:space="0" w:color="auto"/>
            </w:tcBorders>
            <w:noWrap/>
            <w:vAlign w:val="bottom"/>
          </w:tcPr>
          <w:p w:rsidR="00BB3FBD" w:rsidRPr="0046238E" w:rsidRDefault="00BB3FBD" w:rsidP="0046238E">
            <w:pPr>
              <w:spacing w:after="0"/>
              <w:jc w:val="right"/>
              <w:rPr>
                <w:color w:val="000000"/>
                <w:szCs w:val="24"/>
              </w:rPr>
            </w:pPr>
            <w:r w:rsidRPr="0046238E">
              <w:rPr>
                <w:color w:val="000000"/>
                <w:szCs w:val="24"/>
              </w:rPr>
              <w:t>4</w:t>
            </w:r>
          </w:p>
        </w:tc>
      </w:tr>
      <w:tr w:rsidR="00BB3FBD" w:rsidRPr="002B2716" w:rsidTr="0046238E">
        <w:trPr>
          <w:trHeight w:val="300"/>
        </w:trPr>
        <w:tc>
          <w:tcPr>
            <w:tcW w:w="1720" w:type="dxa"/>
            <w:tcBorders>
              <w:top w:val="nil"/>
              <w:left w:val="single" w:sz="4" w:space="0" w:color="auto"/>
              <w:bottom w:val="single" w:sz="4" w:space="0" w:color="auto"/>
              <w:right w:val="single" w:sz="4" w:space="0" w:color="auto"/>
            </w:tcBorders>
            <w:noWrap/>
            <w:vAlign w:val="bottom"/>
          </w:tcPr>
          <w:p w:rsidR="00BB3FBD" w:rsidRPr="0046238E" w:rsidRDefault="00BB3FBD" w:rsidP="00611530">
            <w:pPr>
              <w:spacing w:after="0"/>
              <w:ind w:firstLineChars="100" w:firstLine="240"/>
              <w:rPr>
                <w:color w:val="000000"/>
                <w:szCs w:val="24"/>
              </w:rPr>
            </w:pPr>
            <w:r w:rsidRPr="0046238E">
              <w:rPr>
                <w:color w:val="000000"/>
                <w:szCs w:val="24"/>
              </w:rPr>
              <w:t>Engineering</w:t>
            </w:r>
          </w:p>
        </w:tc>
        <w:tc>
          <w:tcPr>
            <w:tcW w:w="1160" w:type="dxa"/>
            <w:tcBorders>
              <w:top w:val="nil"/>
              <w:left w:val="nil"/>
              <w:bottom w:val="single" w:sz="4" w:space="0" w:color="auto"/>
              <w:right w:val="single" w:sz="4" w:space="0" w:color="auto"/>
            </w:tcBorders>
            <w:noWrap/>
            <w:vAlign w:val="bottom"/>
          </w:tcPr>
          <w:p w:rsidR="00BB3FBD" w:rsidRPr="0046238E" w:rsidRDefault="00BB3FBD" w:rsidP="0046238E">
            <w:pPr>
              <w:spacing w:after="0"/>
              <w:jc w:val="right"/>
              <w:rPr>
                <w:color w:val="000000"/>
                <w:szCs w:val="24"/>
              </w:rPr>
            </w:pPr>
            <w:r w:rsidRPr="0046238E">
              <w:rPr>
                <w:color w:val="000000"/>
                <w:szCs w:val="24"/>
              </w:rPr>
              <w:t>3</w:t>
            </w:r>
          </w:p>
        </w:tc>
      </w:tr>
      <w:tr w:rsidR="00BB3FBD" w:rsidRPr="002B2716" w:rsidTr="0046238E">
        <w:trPr>
          <w:trHeight w:val="300"/>
        </w:trPr>
        <w:tc>
          <w:tcPr>
            <w:tcW w:w="1720" w:type="dxa"/>
            <w:tcBorders>
              <w:top w:val="nil"/>
              <w:left w:val="single" w:sz="4" w:space="0" w:color="auto"/>
              <w:bottom w:val="single" w:sz="4" w:space="0" w:color="auto"/>
              <w:right w:val="single" w:sz="4" w:space="0" w:color="auto"/>
            </w:tcBorders>
            <w:noWrap/>
            <w:vAlign w:val="bottom"/>
          </w:tcPr>
          <w:p w:rsidR="00BB3FBD" w:rsidRPr="0046238E" w:rsidRDefault="00BB3FBD" w:rsidP="00611530">
            <w:pPr>
              <w:spacing w:after="0"/>
              <w:ind w:firstLineChars="100" w:firstLine="240"/>
              <w:rPr>
                <w:color w:val="000000"/>
                <w:szCs w:val="24"/>
              </w:rPr>
            </w:pPr>
            <w:r w:rsidRPr="0046238E">
              <w:rPr>
                <w:color w:val="000000"/>
                <w:szCs w:val="24"/>
              </w:rPr>
              <w:t>Liberal Arts</w:t>
            </w:r>
          </w:p>
        </w:tc>
        <w:tc>
          <w:tcPr>
            <w:tcW w:w="1160" w:type="dxa"/>
            <w:tcBorders>
              <w:top w:val="nil"/>
              <w:left w:val="nil"/>
              <w:bottom w:val="single" w:sz="4" w:space="0" w:color="auto"/>
              <w:right w:val="single" w:sz="4" w:space="0" w:color="auto"/>
            </w:tcBorders>
            <w:noWrap/>
            <w:vAlign w:val="bottom"/>
          </w:tcPr>
          <w:p w:rsidR="00BB3FBD" w:rsidRPr="0046238E" w:rsidRDefault="00BB3FBD" w:rsidP="0046238E">
            <w:pPr>
              <w:spacing w:after="0"/>
              <w:jc w:val="right"/>
              <w:rPr>
                <w:color w:val="000000"/>
                <w:szCs w:val="24"/>
              </w:rPr>
            </w:pPr>
            <w:r w:rsidRPr="0046238E">
              <w:rPr>
                <w:color w:val="000000"/>
                <w:szCs w:val="24"/>
              </w:rPr>
              <w:t>1</w:t>
            </w:r>
          </w:p>
        </w:tc>
      </w:tr>
      <w:tr w:rsidR="00BB3FBD" w:rsidRPr="002B2716" w:rsidTr="0046238E">
        <w:trPr>
          <w:trHeight w:val="300"/>
        </w:trPr>
        <w:tc>
          <w:tcPr>
            <w:tcW w:w="1720" w:type="dxa"/>
            <w:tcBorders>
              <w:top w:val="nil"/>
              <w:left w:val="single" w:sz="4" w:space="0" w:color="auto"/>
              <w:bottom w:val="single" w:sz="4" w:space="0" w:color="auto"/>
              <w:right w:val="single" w:sz="4" w:space="0" w:color="auto"/>
            </w:tcBorders>
            <w:noWrap/>
            <w:vAlign w:val="bottom"/>
          </w:tcPr>
          <w:p w:rsidR="00BB3FBD" w:rsidRPr="0046238E" w:rsidRDefault="00BB3FBD" w:rsidP="00611530">
            <w:pPr>
              <w:spacing w:after="0"/>
              <w:ind w:firstLineChars="100" w:firstLine="240"/>
              <w:rPr>
                <w:color w:val="000000"/>
                <w:szCs w:val="24"/>
              </w:rPr>
            </w:pPr>
            <w:r w:rsidRPr="0046238E">
              <w:rPr>
                <w:color w:val="000000"/>
                <w:szCs w:val="24"/>
              </w:rPr>
              <w:t>Other</w:t>
            </w:r>
          </w:p>
        </w:tc>
        <w:tc>
          <w:tcPr>
            <w:tcW w:w="1160" w:type="dxa"/>
            <w:tcBorders>
              <w:top w:val="nil"/>
              <w:left w:val="nil"/>
              <w:bottom w:val="single" w:sz="4" w:space="0" w:color="auto"/>
              <w:right w:val="single" w:sz="4" w:space="0" w:color="auto"/>
            </w:tcBorders>
            <w:noWrap/>
            <w:vAlign w:val="bottom"/>
          </w:tcPr>
          <w:p w:rsidR="00BB3FBD" w:rsidRPr="0046238E" w:rsidRDefault="00BB3FBD" w:rsidP="0046238E">
            <w:pPr>
              <w:spacing w:after="0"/>
              <w:jc w:val="right"/>
              <w:rPr>
                <w:color w:val="000000"/>
                <w:szCs w:val="24"/>
              </w:rPr>
            </w:pPr>
            <w:r w:rsidRPr="0046238E">
              <w:rPr>
                <w:color w:val="000000"/>
                <w:szCs w:val="24"/>
              </w:rPr>
              <w:t>3</w:t>
            </w:r>
          </w:p>
        </w:tc>
      </w:tr>
      <w:tr w:rsidR="00BB3FBD" w:rsidRPr="002B2716" w:rsidTr="0046238E">
        <w:trPr>
          <w:trHeight w:val="300"/>
        </w:trPr>
        <w:tc>
          <w:tcPr>
            <w:tcW w:w="1720" w:type="dxa"/>
            <w:tcBorders>
              <w:top w:val="nil"/>
              <w:left w:val="single" w:sz="4" w:space="0" w:color="auto"/>
              <w:bottom w:val="single" w:sz="4" w:space="0" w:color="auto"/>
              <w:right w:val="single" w:sz="4" w:space="0" w:color="auto"/>
            </w:tcBorders>
            <w:noWrap/>
            <w:vAlign w:val="bottom"/>
          </w:tcPr>
          <w:p w:rsidR="00BB3FBD" w:rsidRPr="0046238E" w:rsidRDefault="00BB3FBD" w:rsidP="00611530">
            <w:pPr>
              <w:spacing w:after="0"/>
              <w:ind w:firstLineChars="100" w:firstLine="240"/>
              <w:rPr>
                <w:color w:val="000000"/>
                <w:szCs w:val="24"/>
              </w:rPr>
            </w:pPr>
            <w:r w:rsidRPr="0046238E">
              <w:rPr>
                <w:color w:val="000000"/>
                <w:szCs w:val="24"/>
              </w:rPr>
              <w:t>Sciences</w:t>
            </w:r>
          </w:p>
        </w:tc>
        <w:tc>
          <w:tcPr>
            <w:tcW w:w="1160" w:type="dxa"/>
            <w:tcBorders>
              <w:top w:val="nil"/>
              <w:left w:val="nil"/>
              <w:bottom w:val="single" w:sz="4" w:space="0" w:color="auto"/>
              <w:right w:val="single" w:sz="4" w:space="0" w:color="auto"/>
            </w:tcBorders>
            <w:noWrap/>
            <w:vAlign w:val="bottom"/>
          </w:tcPr>
          <w:p w:rsidR="00BB3FBD" w:rsidRPr="0046238E" w:rsidRDefault="00BB3FBD" w:rsidP="0046238E">
            <w:pPr>
              <w:spacing w:after="0"/>
              <w:jc w:val="right"/>
              <w:rPr>
                <w:color w:val="000000"/>
                <w:szCs w:val="24"/>
              </w:rPr>
            </w:pPr>
            <w:r w:rsidRPr="0046238E">
              <w:rPr>
                <w:color w:val="000000"/>
                <w:szCs w:val="24"/>
              </w:rPr>
              <w:t>4</w:t>
            </w:r>
          </w:p>
        </w:tc>
      </w:tr>
    </w:tbl>
    <w:p w:rsidR="00BB3FBD" w:rsidRDefault="00BB3FBD" w:rsidP="000E737E">
      <w:pPr>
        <w:tabs>
          <w:tab w:val="left" w:pos="5272"/>
        </w:tabs>
        <w:spacing w:after="0"/>
        <w:ind w:left="360"/>
        <w:rPr>
          <w:szCs w:val="24"/>
        </w:rPr>
      </w:pPr>
    </w:p>
    <w:tbl>
      <w:tblPr>
        <w:tblW w:w="2880" w:type="dxa"/>
        <w:tblInd w:w="93" w:type="dxa"/>
        <w:tblLook w:val="00A0"/>
      </w:tblPr>
      <w:tblGrid>
        <w:gridCol w:w="1720"/>
        <w:gridCol w:w="1160"/>
      </w:tblGrid>
      <w:tr w:rsidR="00BB3FBD" w:rsidRPr="002B2716" w:rsidTr="001A44B2">
        <w:trPr>
          <w:trHeight w:val="300"/>
        </w:trPr>
        <w:tc>
          <w:tcPr>
            <w:tcW w:w="1720" w:type="dxa"/>
            <w:tcBorders>
              <w:top w:val="single" w:sz="4" w:space="0" w:color="auto"/>
              <w:left w:val="single" w:sz="4" w:space="0" w:color="auto"/>
              <w:bottom w:val="single" w:sz="4" w:space="0" w:color="auto"/>
              <w:right w:val="single" w:sz="4" w:space="0" w:color="auto"/>
            </w:tcBorders>
            <w:noWrap/>
            <w:vAlign w:val="bottom"/>
          </w:tcPr>
          <w:p w:rsidR="00BB3FBD" w:rsidRPr="001A44B2" w:rsidRDefault="00BB3FBD" w:rsidP="001A44B2">
            <w:pPr>
              <w:spacing w:after="0"/>
              <w:rPr>
                <w:b/>
                <w:bCs/>
                <w:color w:val="000000"/>
                <w:szCs w:val="24"/>
              </w:rPr>
            </w:pPr>
            <w:r w:rsidRPr="001A44B2">
              <w:rPr>
                <w:b/>
                <w:bCs/>
                <w:color w:val="000000"/>
                <w:szCs w:val="24"/>
              </w:rPr>
              <w:t>Male</w:t>
            </w:r>
          </w:p>
        </w:tc>
        <w:tc>
          <w:tcPr>
            <w:tcW w:w="1160" w:type="dxa"/>
            <w:tcBorders>
              <w:top w:val="single" w:sz="4" w:space="0" w:color="auto"/>
              <w:left w:val="nil"/>
              <w:bottom w:val="single" w:sz="4" w:space="0" w:color="auto"/>
              <w:right w:val="single" w:sz="4" w:space="0" w:color="auto"/>
            </w:tcBorders>
            <w:noWrap/>
            <w:vAlign w:val="bottom"/>
          </w:tcPr>
          <w:p w:rsidR="00BB3FBD" w:rsidRPr="001A44B2" w:rsidRDefault="00BB3FBD" w:rsidP="001A44B2">
            <w:pPr>
              <w:spacing w:after="0"/>
              <w:jc w:val="right"/>
              <w:rPr>
                <w:color w:val="000000"/>
                <w:szCs w:val="24"/>
              </w:rPr>
            </w:pPr>
            <w:r w:rsidRPr="001A44B2">
              <w:rPr>
                <w:color w:val="000000"/>
                <w:szCs w:val="24"/>
              </w:rPr>
              <w:t>20</w:t>
            </w:r>
          </w:p>
        </w:tc>
      </w:tr>
      <w:tr w:rsidR="00BB3FBD" w:rsidRPr="002B2716" w:rsidTr="001A44B2">
        <w:trPr>
          <w:trHeight w:val="300"/>
        </w:trPr>
        <w:tc>
          <w:tcPr>
            <w:tcW w:w="1720" w:type="dxa"/>
            <w:tcBorders>
              <w:top w:val="nil"/>
              <w:left w:val="single" w:sz="4" w:space="0" w:color="auto"/>
              <w:bottom w:val="single" w:sz="4" w:space="0" w:color="auto"/>
              <w:right w:val="single" w:sz="4" w:space="0" w:color="auto"/>
            </w:tcBorders>
            <w:noWrap/>
            <w:vAlign w:val="bottom"/>
          </w:tcPr>
          <w:p w:rsidR="00BB3FBD" w:rsidRPr="001A44B2" w:rsidRDefault="00BB3FBD" w:rsidP="00611530">
            <w:pPr>
              <w:spacing w:after="0"/>
              <w:ind w:firstLineChars="100" w:firstLine="240"/>
              <w:rPr>
                <w:color w:val="000000"/>
                <w:szCs w:val="24"/>
              </w:rPr>
            </w:pPr>
            <w:r w:rsidRPr="001A44B2">
              <w:rPr>
                <w:color w:val="000000"/>
                <w:szCs w:val="24"/>
              </w:rPr>
              <w:t>Business</w:t>
            </w:r>
          </w:p>
        </w:tc>
        <w:tc>
          <w:tcPr>
            <w:tcW w:w="1160" w:type="dxa"/>
            <w:tcBorders>
              <w:top w:val="nil"/>
              <w:left w:val="nil"/>
              <w:bottom w:val="single" w:sz="4" w:space="0" w:color="auto"/>
              <w:right w:val="single" w:sz="4" w:space="0" w:color="auto"/>
            </w:tcBorders>
            <w:noWrap/>
            <w:vAlign w:val="bottom"/>
          </w:tcPr>
          <w:p w:rsidR="00BB3FBD" w:rsidRPr="001A44B2" w:rsidRDefault="00BB3FBD" w:rsidP="001A44B2">
            <w:pPr>
              <w:spacing w:after="0"/>
              <w:jc w:val="right"/>
              <w:rPr>
                <w:color w:val="000000"/>
                <w:szCs w:val="24"/>
              </w:rPr>
            </w:pPr>
            <w:r w:rsidRPr="001A44B2">
              <w:rPr>
                <w:color w:val="000000"/>
                <w:szCs w:val="24"/>
              </w:rPr>
              <w:t>5</w:t>
            </w:r>
          </w:p>
        </w:tc>
      </w:tr>
      <w:tr w:rsidR="00BB3FBD" w:rsidRPr="002B2716" w:rsidTr="001A44B2">
        <w:trPr>
          <w:trHeight w:val="300"/>
        </w:trPr>
        <w:tc>
          <w:tcPr>
            <w:tcW w:w="1720" w:type="dxa"/>
            <w:tcBorders>
              <w:top w:val="nil"/>
              <w:left w:val="single" w:sz="4" w:space="0" w:color="auto"/>
              <w:bottom w:val="single" w:sz="4" w:space="0" w:color="auto"/>
              <w:right w:val="single" w:sz="4" w:space="0" w:color="auto"/>
            </w:tcBorders>
            <w:noWrap/>
            <w:vAlign w:val="bottom"/>
          </w:tcPr>
          <w:p w:rsidR="00BB3FBD" w:rsidRPr="001A44B2" w:rsidRDefault="00BB3FBD" w:rsidP="00611530">
            <w:pPr>
              <w:spacing w:after="0"/>
              <w:ind w:firstLineChars="100" w:firstLine="240"/>
              <w:rPr>
                <w:color w:val="000000"/>
                <w:szCs w:val="24"/>
              </w:rPr>
            </w:pPr>
            <w:r w:rsidRPr="001A44B2">
              <w:rPr>
                <w:color w:val="000000"/>
                <w:szCs w:val="24"/>
              </w:rPr>
              <w:t>Engineering</w:t>
            </w:r>
          </w:p>
        </w:tc>
        <w:tc>
          <w:tcPr>
            <w:tcW w:w="1160" w:type="dxa"/>
            <w:tcBorders>
              <w:top w:val="nil"/>
              <w:left w:val="nil"/>
              <w:bottom w:val="single" w:sz="4" w:space="0" w:color="auto"/>
              <w:right w:val="single" w:sz="4" w:space="0" w:color="auto"/>
            </w:tcBorders>
            <w:noWrap/>
            <w:vAlign w:val="bottom"/>
          </w:tcPr>
          <w:p w:rsidR="00BB3FBD" w:rsidRPr="001A44B2" w:rsidRDefault="00BB3FBD" w:rsidP="001A44B2">
            <w:pPr>
              <w:spacing w:after="0"/>
              <w:jc w:val="right"/>
              <w:rPr>
                <w:color w:val="000000"/>
                <w:szCs w:val="24"/>
              </w:rPr>
            </w:pPr>
            <w:r w:rsidRPr="001A44B2">
              <w:rPr>
                <w:color w:val="000000"/>
                <w:szCs w:val="24"/>
              </w:rPr>
              <w:t>6</w:t>
            </w:r>
          </w:p>
        </w:tc>
      </w:tr>
      <w:tr w:rsidR="00BB3FBD" w:rsidRPr="002B2716" w:rsidTr="001A44B2">
        <w:trPr>
          <w:trHeight w:val="300"/>
        </w:trPr>
        <w:tc>
          <w:tcPr>
            <w:tcW w:w="1720" w:type="dxa"/>
            <w:tcBorders>
              <w:top w:val="nil"/>
              <w:left w:val="single" w:sz="4" w:space="0" w:color="auto"/>
              <w:bottom w:val="single" w:sz="4" w:space="0" w:color="auto"/>
              <w:right w:val="single" w:sz="4" w:space="0" w:color="auto"/>
            </w:tcBorders>
            <w:noWrap/>
            <w:vAlign w:val="bottom"/>
          </w:tcPr>
          <w:p w:rsidR="00BB3FBD" w:rsidRPr="001A44B2" w:rsidRDefault="00BB3FBD" w:rsidP="00611530">
            <w:pPr>
              <w:spacing w:after="0"/>
              <w:ind w:firstLineChars="100" w:firstLine="240"/>
              <w:rPr>
                <w:color w:val="000000"/>
                <w:szCs w:val="24"/>
              </w:rPr>
            </w:pPr>
            <w:r w:rsidRPr="001A44B2">
              <w:rPr>
                <w:color w:val="000000"/>
                <w:szCs w:val="24"/>
              </w:rPr>
              <w:t>Liberal Arts</w:t>
            </w:r>
          </w:p>
        </w:tc>
        <w:tc>
          <w:tcPr>
            <w:tcW w:w="1160" w:type="dxa"/>
            <w:tcBorders>
              <w:top w:val="nil"/>
              <w:left w:val="nil"/>
              <w:bottom w:val="single" w:sz="4" w:space="0" w:color="auto"/>
              <w:right w:val="single" w:sz="4" w:space="0" w:color="auto"/>
            </w:tcBorders>
            <w:noWrap/>
            <w:vAlign w:val="bottom"/>
          </w:tcPr>
          <w:p w:rsidR="00BB3FBD" w:rsidRPr="001A44B2" w:rsidRDefault="00BB3FBD" w:rsidP="001A44B2">
            <w:pPr>
              <w:spacing w:after="0"/>
              <w:jc w:val="right"/>
              <w:rPr>
                <w:color w:val="000000"/>
                <w:szCs w:val="24"/>
              </w:rPr>
            </w:pPr>
            <w:r w:rsidRPr="001A44B2">
              <w:rPr>
                <w:color w:val="000000"/>
                <w:szCs w:val="24"/>
              </w:rPr>
              <w:t>5</w:t>
            </w:r>
          </w:p>
        </w:tc>
      </w:tr>
      <w:tr w:rsidR="00BB3FBD" w:rsidRPr="002B2716" w:rsidTr="001A44B2">
        <w:trPr>
          <w:trHeight w:val="300"/>
        </w:trPr>
        <w:tc>
          <w:tcPr>
            <w:tcW w:w="1720" w:type="dxa"/>
            <w:tcBorders>
              <w:top w:val="nil"/>
              <w:left w:val="single" w:sz="4" w:space="0" w:color="auto"/>
              <w:bottom w:val="single" w:sz="4" w:space="0" w:color="auto"/>
              <w:right w:val="single" w:sz="4" w:space="0" w:color="auto"/>
            </w:tcBorders>
            <w:noWrap/>
            <w:vAlign w:val="bottom"/>
          </w:tcPr>
          <w:p w:rsidR="00BB3FBD" w:rsidRPr="001A44B2" w:rsidRDefault="00BB3FBD" w:rsidP="00611530">
            <w:pPr>
              <w:spacing w:after="0"/>
              <w:ind w:firstLineChars="100" w:firstLine="240"/>
              <w:rPr>
                <w:color w:val="000000"/>
                <w:szCs w:val="24"/>
              </w:rPr>
            </w:pPr>
            <w:r w:rsidRPr="001A44B2">
              <w:rPr>
                <w:color w:val="000000"/>
                <w:szCs w:val="24"/>
              </w:rPr>
              <w:t>Other</w:t>
            </w:r>
          </w:p>
        </w:tc>
        <w:tc>
          <w:tcPr>
            <w:tcW w:w="1160" w:type="dxa"/>
            <w:tcBorders>
              <w:top w:val="nil"/>
              <w:left w:val="nil"/>
              <w:bottom w:val="single" w:sz="4" w:space="0" w:color="auto"/>
              <w:right w:val="single" w:sz="4" w:space="0" w:color="auto"/>
            </w:tcBorders>
            <w:noWrap/>
            <w:vAlign w:val="bottom"/>
          </w:tcPr>
          <w:p w:rsidR="00BB3FBD" w:rsidRPr="001A44B2" w:rsidRDefault="00BB3FBD" w:rsidP="001A44B2">
            <w:pPr>
              <w:spacing w:after="0"/>
              <w:jc w:val="right"/>
              <w:rPr>
                <w:color w:val="000000"/>
                <w:szCs w:val="24"/>
              </w:rPr>
            </w:pPr>
            <w:r w:rsidRPr="001A44B2">
              <w:rPr>
                <w:color w:val="000000"/>
                <w:szCs w:val="24"/>
              </w:rPr>
              <w:t>3</w:t>
            </w:r>
          </w:p>
        </w:tc>
      </w:tr>
      <w:tr w:rsidR="00BB3FBD" w:rsidRPr="002B2716" w:rsidTr="001A44B2">
        <w:trPr>
          <w:trHeight w:val="300"/>
        </w:trPr>
        <w:tc>
          <w:tcPr>
            <w:tcW w:w="1720" w:type="dxa"/>
            <w:tcBorders>
              <w:top w:val="nil"/>
              <w:left w:val="single" w:sz="4" w:space="0" w:color="auto"/>
              <w:bottom w:val="single" w:sz="4" w:space="0" w:color="auto"/>
              <w:right w:val="single" w:sz="4" w:space="0" w:color="auto"/>
            </w:tcBorders>
            <w:noWrap/>
            <w:vAlign w:val="bottom"/>
          </w:tcPr>
          <w:p w:rsidR="00BB3FBD" w:rsidRPr="001A44B2" w:rsidRDefault="00BB3FBD" w:rsidP="00611530">
            <w:pPr>
              <w:spacing w:after="0"/>
              <w:ind w:firstLineChars="100" w:firstLine="240"/>
              <w:rPr>
                <w:color w:val="000000"/>
                <w:szCs w:val="24"/>
              </w:rPr>
            </w:pPr>
            <w:r w:rsidRPr="001A44B2">
              <w:rPr>
                <w:color w:val="000000"/>
                <w:szCs w:val="24"/>
              </w:rPr>
              <w:t>Sciences</w:t>
            </w:r>
          </w:p>
        </w:tc>
        <w:tc>
          <w:tcPr>
            <w:tcW w:w="1160" w:type="dxa"/>
            <w:tcBorders>
              <w:top w:val="nil"/>
              <w:left w:val="nil"/>
              <w:bottom w:val="single" w:sz="4" w:space="0" w:color="auto"/>
              <w:right w:val="single" w:sz="4" w:space="0" w:color="auto"/>
            </w:tcBorders>
            <w:noWrap/>
            <w:vAlign w:val="bottom"/>
          </w:tcPr>
          <w:p w:rsidR="00BB3FBD" w:rsidRPr="001A44B2" w:rsidRDefault="00BB3FBD" w:rsidP="001A44B2">
            <w:pPr>
              <w:spacing w:after="0"/>
              <w:jc w:val="right"/>
              <w:rPr>
                <w:color w:val="000000"/>
                <w:szCs w:val="24"/>
              </w:rPr>
            </w:pPr>
            <w:r w:rsidRPr="001A44B2">
              <w:rPr>
                <w:color w:val="000000"/>
                <w:szCs w:val="24"/>
              </w:rPr>
              <w:t>1</w:t>
            </w:r>
          </w:p>
        </w:tc>
      </w:tr>
      <w:tr w:rsidR="00BB3FBD" w:rsidRPr="002B2716" w:rsidTr="001A44B2">
        <w:trPr>
          <w:trHeight w:val="300"/>
        </w:trPr>
        <w:tc>
          <w:tcPr>
            <w:tcW w:w="172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1A44B2" w:rsidRDefault="00BB3FBD" w:rsidP="001A44B2">
            <w:pPr>
              <w:spacing w:after="0"/>
              <w:rPr>
                <w:b/>
                <w:bCs/>
                <w:color w:val="000000"/>
                <w:szCs w:val="24"/>
              </w:rPr>
            </w:pPr>
            <w:r w:rsidRPr="001A44B2">
              <w:rPr>
                <w:b/>
                <w:bCs/>
                <w:color w:val="000000"/>
                <w:szCs w:val="24"/>
              </w:rPr>
              <w:t>Grand Total</w:t>
            </w:r>
          </w:p>
        </w:tc>
        <w:tc>
          <w:tcPr>
            <w:tcW w:w="1160" w:type="dxa"/>
            <w:tcBorders>
              <w:top w:val="nil"/>
              <w:left w:val="nil"/>
              <w:bottom w:val="single" w:sz="4" w:space="0" w:color="auto"/>
              <w:right w:val="single" w:sz="4" w:space="0" w:color="auto"/>
            </w:tcBorders>
            <w:noWrap/>
            <w:vAlign w:val="bottom"/>
          </w:tcPr>
          <w:p w:rsidR="00BB3FBD" w:rsidRPr="001A44B2" w:rsidRDefault="00BB3FBD" w:rsidP="000F3231">
            <w:pPr>
              <w:spacing w:after="0"/>
              <w:jc w:val="right"/>
              <w:rPr>
                <w:color w:val="000000"/>
                <w:szCs w:val="24"/>
              </w:rPr>
            </w:pPr>
            <w:r w:rsidRPr="001A44B2">
              <w:rPr>
                <w:color w:val="000000"/>
                <w:szCs w:val="24"/>
              </w:rPr>
              <w:t> </w:t>
            </w:r>
            <w:r>
              <w:rPr>
                <w:color w:val="000000"/>
                <w:szCs w:val="24"/>
              </w:rPr>
              <w:t xml:space="preserve">          35</w:t>
            </w:r>
          </w:p>
        </w:tc>
      </w:tr>
    </w:tbl>
    <w:p w:rsidR="00BB3FBD" w:rsidRPr="001A44B2" w:rsidRDefault="00BB3FBD" w:rsidP="000E737E">
      <w:pPr>
        <w:tabs>
          <w:tab w:val="left" w:pos="5272"/>
        </w:tabs>
        <w:spacing w:after="0"/>
        <w:ind w:left="360"/>
        <w:rPr>
          <w:szCs w:val="24"/>
        </w:rPr>
      </w:pPr>
    </w:p>
    <w:p w:rsidR="00BB3FBD" w:rsidRDefault="00BB3FBD" w:rsidP="002F27D8">
      <w:pPr>
        <w:tabs>
          <w:tab w:val="left" w:pos="5272"/>
        </w:tabs>
        <w:spacing w:after="0"/>
        <w:ind w:left="360"/>
        <w:rPr>
          <w:szCs w:val="24"/>
        </w:rPr>
      </w:pPr>
      <w:r>
        <w:rPr>
          <w:noProof/>
        </w:rPr>
        <w:pict>
          <v:shape id="_x0000_s1077" type="#_x0000_t202" style="position:absolute;left:0;text-align:left;margin-left:6in;margin-top:89.3pt;width:81pt;height:18pt;z-index:251677696" stroked="f">
            <v:textbox>
              <w:txbxContent>
                <w:p w:rsidR="00BB3FBD" w:rsidRPr="00A373A3" w:rsidRDefault="00BB3FBD" w:rsidP="002F27D8">
                  <w:r>
                    <w:t>02-55</w:t>
                  </w:r>
                </w:p>
              </w:txbxContent>
            </v:textbox>
          </v:shape>
        </w:pict>
      </w:r>
      <w:r w:rsidRPr="004A7D97">
        <w:rPr>
          <w:szCs w:val="24"/>
        </w:rPr>
        <w:t>Total</w:t>
      </w:r>
      <w:r>
        <w:rPr>
          <w:szCs w:val="24"/>
        </w:rPr>
        <w:t xml:space="preserve"> </w:t>
      </w:r>
      <w:r w:rsidRPr="004A7D97">
        <w:rPr>
          <w:szCs w:val="24"/>
        </w:rPr>
        <w:t>18 out of the 35 students were either from business or engineering backgrounds. The fewest MBA's had science backgrounds. Gender mix was even, except more women came from science.</w:t>
      </w:r>
    </w:p>
    <w:p w:rsidR="00BB3FBD" w:rsidRDefault="00BB3FBD" w:rsidP="004A7D97">
      <w:pPr>
        <w:tabs>
          <w:tab w:val="left" w:pos="5272"/>
        </w:tabs>
        <w:spacing w:after="0"/>
        <w:ind w:left="360"/>
        <w:rPr>
          <w:szCs w:val="24"/>
        </w:rPr>
      </w:pPr>
    </w:p>
    <w:p w:rsidR="00BB3FBD" w:rsidRDefault="00BB3FBD" w:rsidP="004A7D97">
      <w:pPr>
        <w:tabs>
          <w:tab w:val="left" w:pos="5272"/>
        </w:tabs>
        <w:spacing w:after="0"/>
        <w:ind w:left="360"/>
        <w:rPr>
          <w:szCs w:val="24"/>
        </w:rPr>
      </w:pPr>
    </w:p>
    <w:p w:rsidR="00BB3FBD" w:rsidRDefault="00BB3FBD" w:rsidP="002F27D8">
      <w:r w:rsidRPr="00F71E2E">
        <w:t>34. A mental health agency measured the self</w:t>
      </w:r>
      <w:r w:rsidRPr="00F71E2E">
        <w:rPr>
          <w:rFonts w:ascii="MS Mincho" w:eastAsia="MS Mincho" w:hAnsi="MS Mincho" w:cs="MS Mincho" w:hint="eastAsia"/>
        </w:rPr>
        <w:t>‐</w:t>
      </w:r>
      <w:r w:rsidRPr="00F71E2E">
        <w:t>esteem score for randomly selected individuals with disabilities who were involved in some work activity within the past year. The Excel file Self</w:t>
      </w:r>
      <w:r w:rsidRPr="00F71E2E">
        <w:rPr>
          <w:rFonts w:ascii="MS Mincho" w:eastAsia="MS Mincho" w:hAnsi="MS Mincho" w:cs="MS Mincho" w:hint="eastAsia"/>
        </w:rPr>
        <w:t>‐</w:t>
      </w:r>
      <w:r w:rsidRPr="00F71E2E">
        <w:t>Esteem provides the data including the individuals’ marital status, length of work, type of support received (direct support includes job</w:t>
      </w:r>
      <w:r w:rsidRPr="00F71E2E">
        <w:rPr>
          <w:rFonts w:ascii="MS Mincho" w:eastAsia="MS Mincho" w:hAnsi="MS Mincho" w:cs="MS Mincho" w:hint="eastAsia"/>
        </w:rPr>
        <w:t>‐</w:t>
      </w:r>
      <w:r w:rsidRPr="00F71E2E">
        <w:t>related services such as job coaching and counseling), education, and age. Use PivotTables to find the average length of work and self</w:t>
      </w:r>
      <w:r w:rsidRPr="00F71E2E">
        <w:rPr>
          <w:rFonts w:ascii="MS Mincho" w:eastAsia="MS Mincho" w:hAnsi="MS Mincho" w:cs="MS Mincho" w:hint="eastAsia"/>
        </w:rPr>
        <w:t>‐</w:t>
      </w:r>
      <w:r w:rsidRPr="00F71E2E">
        <w:t>esteem score for individuals in each classification of marital status and support level. What conclusions might you reach from this information?</w:t>
      </w:r>
    </w:p>
    <w:p w:rsidR="00BB3FBD" w:rsidRDefault="00BB3FBD" w:rsidP="004A7D97">
      <w:pPr>
        <w:tabs>
          <w:tab w:val="left" w:pos="5272"/>
        </w:tabs>
        <w:spacing w:after="0"/>
        <w:ind w:left="360"/>
        <w:rPr>
          <w:szCs w:val="24"/>
        </w:rPr>
      </w:pPr>
      <w:r w:rsidRPr="00B00F9D">
        <w:rPr>
          <w:b/>
          <w:szCs w:val="24"/>
        </w:rPr>
        <w:t>Answer:</w:t>
      </w:r>
    </w:p>
    <w:tbl>
      <w:tblPr>
        <w:tblW w:w="7240" w:type="dxa"/>
        <w:tblInd w:w="93" w:type="dxa"/>
        <w:tblLook w:val="00A0"/>
      </w:tblPr>
      <w:tblGrid>
        <w:gridCol w:w="1600"/>
        <w:gridCol w:w="3460"/>
        <w:gridCol w:w="2180"/>
      </w:tblGrid>
      <w:tr w:rsidR="00BB3FBD" w:rsidRPr="002B2716" w:rsidTr="00F373DB">
        <w:trPr>
          <w:trHeight w:val="255"/>
        </w:trPr>
        <w:tc>
          <w:tcPr>
            <w:tcW w:w="1600" w:type="dxa"/>
            <w:tcBorders>
              <w:top w:val="single" w:sz="4" w:space="0" w:color="auto"/>
              <w:left w:val="single" w:sz="4" w:space="0" w:color="auto"/>
              <w:bottom w:val="single" w:sz="4" w:space="0" w:color="auto"/>
              <w:right w:val="single" w:sz="4" w:space="0" w:color="auto"/>
            </w:tcBorders>
            <w:noWrap/>
            <w:vAlign w:val="bottom"/>
          </w:tcPr>
          <w:p w:rsidR="00BB3FBD" w:rsidRPr="00F373DB" w:rsidRDefault="00BB3FBD" w:rsidP="00F373DB">
            <w:pPr>
              <w:spacing w:after="0"/>
              <w:rPr>
                <w:szCs w:val="24"/>
              </w:rPr>
            </w:pPr>
            <w:r w:rsidRPr="00F373DB">
              <w:rPr>
                <w:szCs w:val="24"/>
              </w:rPr>
              <w:t> </w:t>
            </w:r>
          </w:p>
        </w:tc>
        <w:tc>
          <w:tcPr>
            <w:tcW w:w="3460" w:type="dxa"/>
            <w:tcBorders>
              <w:top w:val="single" w:sz="4" w:space="0" w:color="auto"/>
              <w:left w:val="nil"/>
              <w:bottom w:val="single" w:sz="4" w:space="0" w:color="auto"/>
              <w:right w:val="single" w:sz="4" w:space="0" w:color="auto"/>
            </w:tcBorders>
            <w:noWrap/>
            <w:vAlign w:val="bottom"/>
          </w:tcPr>
          <w:p w:rsidR="00BB3FBD" w:rsidRPr="00F373DB" w:rsidRDefault="00BB3FBD" w:rsidP="00F373DB">
            <w:pPr>
              <w:spacing w:after="0"/>
              <w:rPr>
                <w:szCs w:val="24"/>
              </w:rPr>
            </w:pPr>
            <w:r w:rsidRPr="00F373DB">
              <w:rPr>
                <w:szCs w:val="24"/>
              </w:rPr>
              <w:t> </w:t>
            </w:r>
          </w:p>
        </w:tc>
        <w:tc>
          <w:tcPr>
            <w:tcW w:w="2180" w:type="dxa"/>
            <w:tcBorders>
              <w:top w:val="single" w:sz="4" w:space="0" w:color="auto"/>
              <w:left w:val="nil"/>
              <w:bottom w:val="single" w:sz="4" w:space="0" w:color="auto"/>
              <w:right w:val="single" w:sz="4" w:space="0" w:color="auto"/>
            </w:tcBorders>
            <w:noWrap/>
            <w:vAlign w:val="bottom"/>
          </w:tcPr>
          <w:p w:rsidR="00BB3FBD" w:rsidRPr="00F373DB" w:rsidRDefault="00BB3FBD" w:rsidP="00F373DB">
            <w:pPr>
              <w:spacing w:after="0"/>
              <w:rPr>
                <w:szCs w:val="24"/>
              </w:rPr>
            </w:pPr>
            <w:r w:rsidRPr="00F373DB">
              <w:rPr>
                <w:szCs w:val="24"/>
              </w:rPr>
              <w:t> </w:t>
            </w:r>
          </w:p>
        </w:tc>
      </w:tr>
      <w:tr w:rsidR="00BB3FBD" w:rsidRPr="002B2716" w:rsidTr="00F373DB">
        <w:trPr>
          <w:trHeight w:val="255"/>
        </w:trPr>
        <w:tc>
          <w:tcPr>
            <w:tcW w:w="160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F373DB" w:rsidRDefault="00BB3FBD" w:rsidP="00F373DB">
            <w:pPr>
              <w:spacing w:after="0"/>
              <w:rPr>
                <w:b/>
                <w:bCs/>
                <w:color w:val="000000"/>
                <w:szCs w:val="24"/>
              </w:rPr>
            </w:pPr>
            <w:r w:rsidRPr="00F373DB">
              <w:rPr>
                <w:b/>
                <w:bCs/>
                <w:color w:val="000000"/>
                <w:szCs w:val="24"/>
              </w:rPr>
              <w:t>Row Labels</w:t>
            </w:r>
          </w:p>
        </w:tc>
        <w:tc>
          <w:tcPr>
            <w:tcW w:w="34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F373DB" w:rsidRDefault="00BB3FBD" w:rsidP="00F373DB">
            <w:pPr>
              <w:spacing w:after="0"/>
              <w:rPr>
                <w:b/>
                <w:bCs/>
                <w:color w:val="000000"/>
                <w:szCs w:val="24"/>
              </w:rPr>
            </w:pPr>
            <w:r w:rsidRPr="00F373DB">
              <w:rPr>
                <w:b/>
                <w:bCs/>
                <w:color w:val="000000"/>
                <w:szCs w:val="24"/>
              </w:rPr>
              <w:t>Sum of Length of Work (months)</w:t>
            </w:r>
          </w:p>
        </w:tc>
        <w:tc>
          <w:tcPr>
            <w:tcW w:w="218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F373DB" w:rsidRDefault="00BB3FBD" w:rsidP="00F373DB">
            <w:pPr>
              <w:spacing w:after="0"/>
              <w:rPr>
                <w:b/>
                <w:bCs/>
                <w:color w:val="000000"/>
                <w:szCs w:val="24"/>
              </w:rPr>
            </w:pPr>
            <w:r w:rsidRPr="00F373DB">
              <w:rPr>
                <w:b/>
                <w:bCs/>
                <w:color w:val="000000"/>
                <w:szCs w:val="24"/>
              </w:rPr>
              <w:t>Sum of Self Esteem</w:t>
            </w:r>
          </w:p>
        </w:tc>
      </w:tr>
      <w:tr w:rsidR="00BB3FBD" w:rsidRPr="002B2716" w:rsidTr="00F373DB">
        <w:trPr>
          <w:trHeight w:val="255"/>
        </w:trPr>
        <w:tc>
          <w:tcPr>
            <w:tcW w:w="1600" w:type="dxa"/>
            <w:tcBorders>
              <w:top w:val="single" w:sz="4" w:space="0" w:color="auto"/>
              <w:left w:val="single" w:sz="4" w:space="0" w:color="auto"/>
              <w:bottom w:val="single" w:sz="4" w:space="0" w:color="auto"/>
              <w:right w:val="single" w:sz="4" w:space="0" w:color="auto"/>
            </w:tcBorders>
            <w:noWrap/>
            <w:vAlign w:val="bottom"/>
          </w:tcPr>
          <w:p w:rsidR="00BB3FBD" w:rsidRPr="00F373DB" w:rsidRDefault="00BB3FBD" w:rsidP="00F373DB">
            <w:pPr>
              <w:spacing w:after="0"/>
              <w:rPr>
                <w:b/>
                <w:bCs/>
                <w:color w:val="000000"/>
                <w:szCs w:val="24"/>
              </w:rPr>
            </w:pPr>
            <w:r w:rsidRPr="00F373DB">
              <w:rPr>
                <w:b/>
                <w:bCs/>
                <w:color w:val="000000"/>
                <w:szCs w:val="24"/>
              </w:rPr>
              <w:t>Divorced</w:t>
            </w:r>
          </w:p>
        </w:tc>
        <w:tc>
          <w:tcPr>
            <w:tcW w:w="3460" w:type="dxa"/>
            <w:tcBorders>
              <w:top w:val="single" w:sz="4" w:space="0" w:color="auto"/>
              <w:left w:val="single" w:sz="4" w:space="0" w:color="auto"/>
              <w:bottom w:val="single" w:sz="4" w:space="0" w:color="auto"/>
              <w:right w:val="single" w:sz="4" w:space="0" w:color="auto"/>
            </w:tcBorders>
            <w:noWrap/>
            <w:vAlign w:val="bottom"/>
          </w:tcPr>
          <w:p w:rsidR="00BB3FBD" w:rsidRPr="00F373DB" w:rsidRDefault="00BB3FBD" w:rsidP="00F373DB">
            <w:pPr>
              <w:spacing w:after="0"/>
              <w:jc w:val="right"/>
              <w:rPr>
                <w:b/>
                <w:bCs/>
                <w:color w:val="000000"/>
                <w:szCs w:val="24"/>
              </w:rPr>
            </w:pPr>
            <w:r w:rsidRPr="00F373DB">
              <w:rPr>
                <w:b/>
                <w:bCs/>
                <w:color w:val="000000"/>
                <w:szCs w:val="24"/>
              </w:rPr>
              <w:t>121</w:t>
            </w:r>
          </w:p>
        </w:tc>
        <w:tc>
          <w:tcPr>
            <w:tcW w:w="2180" w:type="dxa"/>
            <w:tcBorders>
              <w:top w:val="single" w:sz="4" w:space="0" w:color="auto"/>
              <w:left w:val="single" w:sz="4" w:space="0" w:color="auto"/>
              <w:bottom w:val="single" w:sz="4" w:space="0" w:color="auto"/>
              <w:right w:val="single" w:sz="4" w:space="0" w:color="auto"/>
            </w:tcBorders>
            <w:noWrap/>
            <w:vAlign w:val="bottom"/>
          </w:tcPr>
          <w:p w:rsidR="00BB3FBD" w:rsidRPr="00F373DB" w:rsidRDefault="00BB3FBD" w:rsidP="00F373DB">
            <w:pPr>
              <w:spacing w:after="0"/>
              <w:jc w:val="right"/>
              <w:rPr>
                <w:b/>
                <w:bCs/>
                <w:color w:val="000000"/>
                <w:szCs w:val="24"/>
              </w:rPr>
            </w:pPr>
            <w:r w:rsidRPr="00F373DB">
              <w:rPr>
                <w:b/>
                <w:bCs/>
                <w:color w:val="000000"/>
                <w:szCs w:val="24"/>
              </w:rPr>
              <w:t>47</w:t>
            </w:r>
          </w:p>
        </w:tc>
      </w:tr>
      <w:tr w:rsidR="00BB3FBD" w:rsidRPr="002B2716" w:rsidTr="00F373DB">
        <w:trPr>
          <w:trHeight w:val="255"/>
        </w:trPr>
        <w:tc>
          <w:tcPr>
            <w:tcW w:w="1600" w:type="dxa"/>
            <w:tcBorders>
              <w:top w:val="nil"/>
              <w:left w:val="single" w:sz="4" w:space="0" w:color="auto"/>
              <w:bottom w:val="single" w:sz="4" w:space="0" w:color="auto"/>
              <w:right w:val="single" w:sz="4" w:space="0" w:color="auto"/>
            </w:tcBorders>
            <w:noWrap/>
            <w:vAlign w:val="bottom"/>
          </w:tcPr>
          <w:p w:rsidR="00BB3FBD" w:rsidRPr="00F373DB" w:rsidRDefault="00BB3FBD" w:rsidP="00611530">
            <w:pPr>
              <w:spacing w:after="0"/>
              <w:ind w:firstLineChars="100" w:firstLine="240"/>
              <w:rPr>
                <w:szCs w:val="24"/>
              </w:rPr>
            </w:pPr>
            <w:r w:rsidRPr="00F373DB">
              <w:rPr>
                <w:szCs w:val="24"/>
              </w:rPr>
              <w:t>Direct</w:t>
            </w:r>
          </w:p>
        </w:tc>
        <w:tc>
          <w:tcPr>
            <w:tcW w:w="346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41</w:t>
            </w:r>
          </w:p>
        </w:tc>
        <w:tc>
          <w:tcPr>
            <w:tcW w:w="218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8</w:t>
            </w:r>
          </w:p>
        </w:tc>
      </w:tr>
      <w:tr w:rsidR="00BB3FBD" w:rsidRPr="002B2716" w:rsidTr="00F373DB">
        <w:trPr>
          <w:trHeight w:val="255"/>
        </w:trPr>
        <w:tc>
          <w:tcPr>
            <w:tcW w:w="1600" w:type="dxa"/>
            <w:tcBorders>
              <w:top w:val="nil"/>
              <w:left w:val="single" w:sz="4" w:space="0" w:color="auto"/>
              <w:bottom w:val="single" w:sz="4" w:space="0" w:color="auto"/>
              <w:right w:val="single" w:sz="4" w:space="0" w:color="auto"/>
            </w:tcBorders>
            <w:noWrap/>
            <w:vAlign w:val="bottom"/>
          </w:tcPr>
          <w:p w:rsidR="00BB3FBD" w:rsidRPr="00F373DB" w:rsidRDefault="00BB3FBD" w:rsidP="00611530">
            <w:pPr>
              <w:spacing w:after="0"/>
              <w:ind w:firstLineChars="100" w:firstLine="240"/>
              <w:rPr>
                <w:szCs w:val="24"/>
              </w:rPr>
            </w:pPr>
            <w:r w:rsidRPr="00F373DB">
              <w:rPr>
                <w:szCs w:val="24"/>
              </w:rPr>
              <w:t>None</w:t>
            </w:r>
          </w:p>
        </w:tc>
        <w:tc>
          <w:tcPr>
            <w:tcW w:w="346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80</w:t>
            </w:r>
          </w:p>
        </w:tc>
        <w:tc>
          <w:tcPr>
            <w:tcW w:w="218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39</w:t>
            </w:r>
          </w:p>
        </w:tc>
      </w:tr>
      <w:tr w:rsidR="00BB3FBD" w:rsidRPr="002B2716" w:rsidTr="00F373DB">
        <w:trPr>
          <w:trHeight w:val="255"/>
        </w:trPr>
        <w:tc>
          <w:tcPr>
            <w:tcW w:w="1600" w:type="dxa"/>
            <w:tcBorders>
              <w:top w:val="single" w:sz="4" w:space="0" w:color="auto"/>
              <w:left w:val="single" w:sz="4" w:space="0" w:color="auto"/>
              <w:bottom w:val="single" w:sz="4" w:space="0" w:color="auto"/>
              <w:right w:val="single" w:sz="4" w:space="0" w:color="auto"/>
            </w:tcBorders>
            <w:noWrap/>
            <w:vAlign w:val="bottom"/>
          </w:tcPr>
          <w:p w:rsidR="00BB3FBD" w:rsidRPr="00F373DB" w:rsidRDefault="00BB3FBD" w:rsidP="00F373DB">
            <w:pPr>
              <w:spacing w:after="0"/>
              <w:rPr>
                <w:b/>
                <w:bCs/>
                <w:color w:val="000000"/>
                <w:szCs w:val="24"/>
              </w:rPr>
            </w:pPr>
            <w:r w:rsidRPr="00F373DB">
              <w:rPr>
                <w:b/>
                <w:bCs/>
                <w:color w:val="000000"/>
                <w:szCs w:val="24"/>
              </w:rPr>
              <w:t>Married</w:t>
            </w:r>
          </w:p>
        </w:tc>
        <w:tc>
          <w:tcPr>
            <w:tcW w:w="3460" w:type="dxa"/>
            <w:tcBorders>
              <w:top w:val="single" w:sz="4" w:space="0" w:color="auto"/>
              <w:left w:val="single" w:sz="4" w:space="0" w:color="auto"/>
              <w:bottom w:val="single" w:sz="4" w:space="0" w:color="auto"/>
              <w:right w:val="single" w:sz="4" w:space="0" w:color="auto"/>
            </w:tcBorders>
            <w:noWrap/>
            <w:vAlign w:val="bottom"/>
          </w:tcPr>
          <w:p w:rsidR="00BB3FBD" w:rsidRPr="00F373DB" w:rsidRDefault="00BB3FBD" w:rsidP="00F373DB">
            <w:pPr>
              <w:spacing w:after="0"/>
              <w:jc w:val="right"/>
              <w:rPr>
                <w:b/>
                <w:bCs/>
                <w:color w:val="000000"/>
                <w:szCs w:val="24"/>
              </w:rPr>
            </w:pPr>
            <w:r w:rsidRPr="00F373DB">
              <w:rPr>
                <w:b/>
                <w:bCs/>
                <w:color w:val="000000"/>
                <w:szCs w:val="24"/>
              </w:rPr>
              <w:t>164</w:t>
            </w:r>
          </w:p>
        </w:tc>
        <w:tc>
          <w:tcPr>
            <w:tcW w:w="2180" w:type="dxa"/>
            <w:tcBorders>
              <w:top w:val="single" w:sz="4" w:space="0" w:color="auto"/>
              <w:left w:val="single" w:sz="4" w:space="0" w:color="auto"/>
              <w:bottom w:val="single" w:sz="4" w:space="0" w:color="auto"/>
              <w:right w:val="single" w:sz="4" w:space="0" w:color="auto"/>
            </w:tcBorders>
            <w:noWrap/>
            <w:vAlign w:val="bottom"/>
          </w:tcPr>
          <w:p w:rsidR="00BB3FBD" w:rsidRPr="00F373DB" w:rsidRDefault="00BB3FBD" w:rsidP="00F373DB">
            <w:pPr>
              <w:spacing w:after="0"/>
              <w:jc w:val="right"/>
              <w:rPr>
                <w:b/>
                <w:bCs/>
                <w:color w:val="000000"/>
                <w:szCs w:val="24"/>
              </w:rPr>
            </w:pPr>
            <w:r w:rsidRPr="00F373DB">
              <w:rPr>
                <w:b/>
                <w:bCs/>
                <w:color w:val="000000"/>
                <w:szCs w:val="24"/>
              </w:rPr>
              <w:t>34</w:t>
            </w:r>
          </w:p>
        </w:tc>
      </w:tr>
      <w:tr w:rsidR="00BB3FBD" w:rsidRPr="002B2716" w:rsidTr="00F373DB">
        <w:trPr>
          <w:trHeight w:val="255"/>
        </w:trPr>
        <w:tc>
          <w:tcPr>
            <w:tcW w:w="1600" w:type="dxa"/>
            <w:tcBorders>
              <w:top w:val="nil"/>
              <w:left w:val="single" w:sz="4" w:space="0" w:color="auto"/>
              <w:bottom w:val="single" w:sz="4" w:space="0" w:color="auto"/>
              <w:right w:val="single" w:sz="4" w:space="0" w:color="auto"/>
            </w:tcBorders>
            <w:noWrap/>
            <w:vAlign w:val="bottom"/>
          </w:tcPr>
          <w:p w:rsidR="00BB3FBD" w:rsidRPr="00F373DB" w:rsidRDefault="00BB3FBD" w:rsidP="00611530">
            <w:pPr>
              <w:spacing w:after="0"/>
              <w:ind w:firstLineChars="100" w:firstLine="240"/>
              <w:rPr>
                <w:szCs w:val="24"/>
              </w:rPr>
            </w:pPr>
            <w:r w:rsidRPr="00F373DB">
              <w:rPr>
                <w:szCs w:val="24"/>
              </w:rPr>
              <w:t>Direct</w:t>
            </w:r>
          </w:p>
        </w:tc>
        <w:tc>
          <w:tcPr>
            <w:tcW w:w="346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133</w:t>
            </w:r>
          </w:p>
        </w:tc>
        <w:tc>
          <w:tcPr>
            <w:tcW w:w="218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24</w:t>
            </w:r>
          </w:p>
        </w:tc>
      </w:tr>
      <w:tr w:rsidR="00BB3FBD" w:rsidRPr="002B2716" w:rsidTr="00F373DB">
        <w:trPr>
          <w:trHeight w:val="255"/>
        </w:trPr>
        <w:tc>
          <w:tcPr>
            <w:tcW w:w="1600" w:type="dxa"/>
            <w:tcBorders>
              <w:top w:val="nil"/>
              <w:left w:val="single" w:sz="4" w:space="0" w:color="auto"/>
              <w:bottom w:val="single" w:sz="4" w:space="0" w:color="auto"/>
              <w:right w:val="single" w:sz="4" w:space="0" w:color="auto"/>
            </w:tcBorders>
            <w:noWrap/>
            <w:vAlign w:val="bottom"/>
          </w:tcPr>
          <w:p w:rsidR="00BB3FBD" w:rsidRPr="00F373DB" w:rsidRDefault="00BB3FBD" w:rsidP="00611530">
            <w:pPr>
              <w:spacing w:after="0"/>
              <w:ind w:firstLineChars="100" w:firstLine="240"/>
              <w:rPr>
                <w:szCs w:val="24"/>
              </w:rPr>
            </w:pPr>
            <w:r w:rsidRPr="00F373DB">
              <w:rPr>
                <w:szCs w:val="24"/>
              </w:rPr>
              <w:t>None</w:t>
            </w:r>
          </w:p>
        </w:tc>
        <w:tc>
          <w:tcPr>
            <w:tcW w:w="346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31</w:t>
            </w:r>
          </w:p>
        </w:tc>
        <w:tc>
          <w:tcPr>
            <w:tcW w:w="218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10</w:t>
            </w:r>
          </w:p>
        </w:tc>
      </w:tr>
      <w:tr w:rsidR="00BB3FBD" w:rsidRPr="002B2716" w:rsidTr="00F373DB">
        <w:trPr>
          <w:trHeight w:val="255"/>
        </w:trPr>
        <w:tc>
          <w:tcPr>
            <w:tcW w:w="1600" w:type="dxa"/>
            <w:tcBorders>
              <w:top w:val="single" w:sz="4" w:space="0" w:color="auto"/>
              <w:left w:val="single" w:sz="4" w:space="0" w:color="auto"/>
              <w:bottom w:val="single" w:sz="4" w:space="0" w:color="auto"/>
              <w:right w:val="single" w:sz="4" w:space="0" w:color="auto"/>
            </w:tcBorders>
            <w:noWrap/>
            <w:vAlign w:val="bottom"/>
          </w:tcPr>
          <w:p w:rsidR="00BB3FBD" w:rsidRPr="00F373DB" w:rsidRDefault="00BB3FBD" w:rsidP="00F373DB">
            <w:pPr>
              <w:spacing w:after="0"/>
              <w:rPr>
                <w:b/>
                <w:bCs/>
                <w:color w:val="000000"/>
                <w:szCs w:val="24"/>
              </w:rPr>
            </w:pPr>
            <w:r w:rsidRPr="00F373DB">
              <w:rPr>
                <w:b/>
                <w:bCs/>
                <w:color w:val="000000"/>
                <w:szCs w:val="24"/>
              </w:rPr>
              <w:t>Separated</w:t>
            </w:r>
          </w:p>
        </w:tc>
        <w:tc>
          <w:tcPr>
            <w:tcW w:w="3460" w:type="dxa"/>
            <w:tcBorders>
              <w:top w:val="single" w:sz="4" w:space="0" w:color="auto"/>
              <w:left w:val="single" w:sz="4" w:space="0" w:color="auto"/>
              <w:bottom w:val="single" w:sz="4" w:space="0" w:color="auto"/>
              <w:right w:val="single" w:sz="4" w:space="0" w:color="auto"/>
            </w:tcBorders>
            <w:noWrap/>
            <w:vAlign w:val="bottom"/>
          </w:tcPr>
          <w:p w:rsidR="00BB3FBD" w:rsidRPr="00F373DB" w:rsidRDefault="00BB3FBD" w:rsidP="00F373DB">
            <w:pPr>
              <w:spacing w:after="0"/>
              <w:jc w:val="right"/>
              <w:rPr>
                <w:b/>
                <w:bCs/>
                <w:color w:val="000000"/>
                <w:szCs w:val="24"/>
              </w:rPr>
            </w:pPr>
            <w:r w:rsidRPr="00F373DB">
              <w:rPr>
                <w:b/>
                <w:bCs/>
                <w:color w:val="000000"/>
                <w:szCs w:val="24"/>
              </w:rPr>
              <w:t>234</w:t>
            </w:r>
          </w:p>
        </w:tc>
        <w:tc>
          <w:tcPr>
            <w:tcW w:w="2180" w:type="dxa"/>
            <w:tcBorders>
              <w:top w:val="single" w:sz="4" w:space="0" w:color="auto"/>
              <w:left w:val="single" w:sz="4" w:space="0" w:color="auto"/>
              <w:bottom w:val="single" w:sz="4" w:space="0" w:color="auto"/>
              <w:right w:val="single" w:sz="4" w:space="0" w:color="auto"/>
            </w:tcBorders>
            <w:noWrap/>
            <w:vAlign w:val="bottom"/>
          </w:tcPr>
          <w:p w:rsidR="00BB3FBD" w:rsidRPr="00F373DB" w:rsidRDefault="00BB3FBD" w:rsidP="00F373DB">
            <w:pPr>
              <w:spacing w:after="0"/>
              <w:jc w:val="right"/>
              <w:rPr>
                <w:b/>
                <w:bCs/>
                <w:color w:val="000000"/>
                <w:szCs w:val="24"/>
              </w:rPr>
            </w:pPr>
            <w:r w:rsidRPr="00F373DB">
              <w:rPr>
                <w:b/>
                <w:bCs/>
                <w:color w:val="000000"/>
                <w:szCs w:val="24"/>
              </w:rPr>
              <w:t>54</w:t>
            </w:r>
          </w:p>
        </w:tc>
      </w:tr>
      <w:tr w:rsidR="00BB3FBD" w:rsidRPr="002B2716" w:rsidTr="00F373DB">
        <w:trPr>
          <w:trHeight w:val="255"/>
        </w:trPr>
        <w:tc>
          <w:tcPr>
            <w:tcW w:w="1600" w:type="dxa"/>
            <w:tcBorders>
              <w:top w:val="nil"/>
              <w:left w:val="single" w:sz="4" w:space="0" w:color="auto"/>
              <w:bottom w:val="single" w:sz="4" w:space="0" w:color="auto"/>
              <w:right w:val="single" w:sz="4" w:space="0" w:color="auto"/>
            </w:tcBorders>
            <w:noWrap/>
            <w:vAlign w:val="bottom"/>
          </w:tcPr>
          <w:p w:rsidR="00BB3FBD" w:rsidRPr="00F373DB" w:rsidRDefault="00BB3FBD" w:rsidP="00611530">
            <w:pPr>
              <w:spacing w:after="0"/>
              <w:ind w:firstLineChars="100" w:firstLine="240"/>
              <w:rPr>
                <w:szCs w:val="24"/>
              </w:rPr>
            </w:pPr>
            <w:r w:rsidRPr="00F373DB">
              <w:rPr>
                <w:szCs w:val="24"/>
              </w:rPr>
              <w:t>Direct</w:t>
            </w:r>
          </w:p>
        </w:tc>
        <w:tc>
          <w:tcPr>
            <w:tcW w:w="346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155</w:t>
            </w:r>
          </w:p>
        </w:tc>
        <w:tc>
          <w:tcPr>
            <w:tcW w:w="218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27</w:t>
            </w:r>
          </w:p>
        </w:tc>
      </w:tr>
      <w:tr w:rsidR="00BB3FBD" w:rsidRPr="002B2716" w:rsidTr="00F373DB">
        <w:trPr>
          <w:trHeight w:val="255"/>
        </w:trPr>
        <w:tc>
          <w:tcPr>
            <w:tcW w:w="1600" w:type="dxa"/>
            <w:tcBorders>
              <w:top w:val="nil"/>
              <w:left w:val="single" w:sz="4" w:space="0" w:color="auto"/>
              <w:bottom w:val="single" w:sz="4" w:space="0" w:color="auto"/>
              <w:right w:val="single" w:sz="4" w:space="0" w:color="auto"/>
            </w:tcBorders>
            <w:noWrap/>
            <w:vAlign w:val="bottom"/>
          </w:tcPr>
          <w:p w:rsidR="00BB3FBD" w:rsidRPr="00F373DB" w:rsidRDefault="00BB3FBD" w:rsidP="00611530">
            <w:pPr>
              <w:spacing w:after="0"/>
              <w:ind w:firstLineChars="100" w:firstLine="240"/>
              <w:rPr>
                <w:szCs w:val="24"/>
              </w:rPr>
            </w:pPr>
            <w:r w:rsidRPr="00F373DB">
              <w:rPr>
                <w:szCs w:val="24"/>
              </w:rPr>
              <w:t>None</w:t>
            </w:r>
          </w:p>
        </w:tc>
        <w:tc>
          <w:tcPr>
            <w:tcW w:w="346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79</w:t>
            </w:r>
          </w:p>
        </w:tc>
        <w:tc>
          <w:tcPr>
            <w:tcW w:w="218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27</w:t>
            </w:r>
          </w:p>
        </w:tc>
      </w:tr>
      <w:tr w:rsidR="00BB3FBD" w:rsidRPr="002B2716" w:rsidTr="00F373DB">
        <w:trPr>
          <w:trHeight w:val="255"/>
        </w:trPr>
        <w:tc>
          <w:tcPr>
            <w:tcW w:w="1600" w:type="dxa"/>
            <w:tcBorders>
              <w:top w:val="single" w:sz="4" w:space="0" w:color="auto"/>
              <w:left w:val="single" w:sz="4" w:space="0" w:color="auto"/>
              <w:bottom w:val="single" w:sz="4" w:space="0" w:color="auto"/>
              <w:right w:val="single" w:sz="4" w:space="0" w:color="auto"/>
            </w:tcBorders>
            <w:noWrap/>
            <w:vAlign w:val="bottom"/>
          </w:tcPr>
          <w:p w:rsidR="00BB3FBD" w:rsidRPr="00F373DB" w:rsidRDefault="00BB3FBD" w:rsidP="00F373DB">
            <w:pPr>
              <w:spacing w:after="0"/>
              <w:rPr>
                <w:b/>
                <w:bCs/>
                <w:color w:val="000000"/>
                <w:szCs w:val="24"/>
              </w:rPr>
            </w:pPr>
            <w:r w:rsidRPr="00F373DB">
              <w:rPr>
                <w:b/>
                <w:bCs/>
                <w:color w:val="000000"/>
                <w:szCs w:val="24"/>
              </w:rPr>
              <w:t>Single</w:t>
            </w:r>
          </w:p>
        </w:tc>
        <w:tc>
          <w:tcPr>
            <w:tcW w:w="3460" w:type="dxa"/>
            <w:tcBorders>
              <w:top w:val="single" w:sz="4" w:space="0" w:color="auto"/>
              <w:left w:val="single" w:sz="4" w:space="0" w:color="auto"/>
              <w:bottom w:val="single" w:sz="4" w:space="0" w:color="auto"/>
              <w:right w:val="single" w:sz="4" w:space="0" w:color="auto"/>
            </w:tcBorders>
            <w:noWrap/>
            <w:vAlign w:val="bottom"/>
          </w:tcPr>
          <w:p w:rsidR="00BB3FBD" w:rsidRPr="00F373DB" w:rsidRDefault="00BB3FBD" w:rsidP="00F373DB">
            <w:pPr>
              <w:spacing w:after="0"/>
              <w:jc w:val="right"/>
              <w:rPr>
                <w:b/>
                <w:bCs/>
                <w:color w:val="000000"/>
                <w:szCs w:val="24"/>
              </w:rPr>
            </w:pPr>
            <w:r w:rsidRPr="00F373DB">
              <w:rPr>
                <w:b/>
                <w:bCs/>
                <w:color w:val="000000"/>
                <w:szCs w:val="24"/>
              </w:rPr>
              <w:t>457</w:t>
            </w:r>
          </w:p>
        </w:tc>
        <w:tc>
          <w:tcPr>
            <w:tcW w:w="2180" w:type="dxa"/>
            <w:tcBorders>
              <w:top w:val="single" w:sz="4" w:space="0" w:color="auto"/>
              <w:left w:val="single" w:sz="4" w:space="0" w:color="auto"/>
              <w:bottom w:val="single" w:sz="4" w:space="0" w:color="auto"/>
              <w:right w:val="single" w:sz="4" w:space="0" w:color="auto"/>
            </w:tcBorders>
            <w:noWrap/>
            <w:vAlign w:val="bottom"/>
          </w:tcPr>
          <w:p w:rsidR="00BB3FBD" w:rsidRPr="00F373DB" w:rsidRDefault="00BB3FBD" w:rsidP="00F373DB">
            <w:pPr>
              <w:spacing w:after="0"/>
              <w:jc w:val="right"/>
              <w:rPr>
                <w:b/>
                <w:bCs/>
                <w:color w:val="000000"/>
                <w:szCs w:val="24"/>
              </w:rPr>
            </w:pPr>
            <w:r w:rsidRPr="00F373DB">
              <w:rPr>
                <w:b/>
                <w:bCs/>
                <w:color w:val="000000"/>
                <w:szCs w:val="24"/>
              </w:rPr>
              <w:t>92</w:t>
            </w:r>
          </w:p>
        </w:tc>
      </w:tr>
      <w:tr w:rsidR="00BB3FBD" w:rsidRPr="002B2716" w:rsidTr="00F373DB">
        <w:trPr>
          <w:trHeight w:val="255"/>
        </w:trPr>
        <w:tc>
          <w:tcPr>
            <w:tcW w:w="1600" w:type="dxa"/>
            <w:tcBorders>
              <w:top w:val="nil"/>
              <w:left w:val="single" w:sz="4" w:space="0" w:color="auto"/>
              <w:bottom w:val="single" w:sz="4" w:space="0" w:color="auto"/>
              <w:right w:val="single" w:sz="4" w:space="0" w:color="auto"/>
            </w:tcBorders>
            <w:noWrap/>
            <w:vAlign w:val="bottom"/>
          </w:tcPr>
          <w:p w:rsidR="00BB3FBD" w:rsidRPr="00F373DB" w:rsidRDefault="00BB3FBD" w:rsidP="00611530">
            <w:pPr>
              <w:spacing w:after="0"/>
              <w:ind w:firstLineChars="100" w:firstLine="240"/>
              <w:rPr>
                <w:szCs w:val="24"/>
              </w:rPr>
            </w:pPr>
            <w:r w:rsidRPr="00F373DB">
              <w:rPr>
                <w:szCs w:val="24"/>
              </w:rPr>
              <w:t>Direct</w:t>
            </w:r>
          </w:p>
        </w:tc>
        <w:tc>
          <w:tcPr>
            <w:tcW w:w="346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405</w:t>
            </w:r>
          </w:p>
        </w:tc>
        <w:tc>
          <w:tcPr>
            <w:tcW w:w="218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Pr>
                <w:szCs w:val="24"/>
              </w:rPr>
              <w:t>65</w:t>
            </w:r>
          </w:p>
        </w:tc>
      </w:tr>
      <w:tr w:rsidR="00BB3FBD" w:rsidRPr="002B2716" w:rsidTr="00F373DB">
        <w:trPr>
          <w:trHeight w:val="255"/>
        </w:trPr>
        <w:tc>
          <w:tcPr>
            <w:tcW w:w="1600" w:type="dxa"/>
            <w:tcBorders>
              <w:top w:val="nil"/>
              <w:left w:val="single" w:sz="4" w:space="0" w:color="auto"/>
              <w:bottom w:val="single" w:sz="4" w:space="0" w:color="auto"/>
              <w:right w:val="single" w:sz="4" w:space="0" w:color="auto"/>
            </w:tcBorders>
            <w:noWrap/>
            <w:vAlign w:val="bottom"/>
          </w:tcPr>
          <w:p w:rsidR="00BB3FBD" w:rsidRPr="00F373DB" w:rsidRDefault="00BB3FBD" w:rsidP="00611530">
            <w:pPr>
              <w:spacing w:after="0"/>
              <w:ind w:firstLineChars="100" w:firstLine="240"/>
              <w:rPr>
                <w:szCs w:val="24"/>
              </w:rPr>
            </w:pPr>
            <w:r w:rsidRPr="00F373DB">
              <w:rPr>
                <w:szCs w:val="24"/>
              </w:rPr>
              <w:t>None</w:t>
            </w:r>
          </w:p>
        </w:tc>
        <w:tc>
          <w:tcPr>
            <w:tcW w:w="346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52</w:t>
            </w:r>
          </w:p>
        </w:tc>
        <w:tc>
          <w:tcPr>
            <w:tcW w:w="218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22</w:t>
            </w:r>
          </w:p>
        </w:tc>
      </w:tr>
      <w:tr w:rsidR="00BB3FBD" w:rsidRPr="002B2716" w:rsidTr="00F373DB">
        <w:trPr>
          <w:trHeight w:val="255"/>
        </w:trPr>
        <w:tc>
          <w:tcPr>
            <w:tcW w:w="160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F373DB" w:rsidRDefault="00BB3FBD" w:rsidP="00F373DB">
            <w:pPr>
              <w:spacing w:after="0"/>
              <w:rPr>
                <w:b/>
                <w:bCs/>
                <w:color w:val="000000"/>
                <w:szCs w:val="24"/>
              </w:rPr>
            </w:pPr>
            <w:r w:rsidRPr="00F373DB">
              <w:rPr>
                <w:b/>
                <w:bCs/>
                <w:color w:val="000000"/>
                <w:szCs w:val="24"/>
              </w:rPr>
              <w:t>Grand Total</w:t>
            </w:r>
          </w:p>
        </w:tc>
        <w:tc>
          <w:tcPr>
            <w:tcW w:w="34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F373DB" w:rsidRDefault="00BB3FBD" w:rsidP="00F373DB">
            <w:pPr>
              <w:spacing w:after="0"/>
              <w:jc w:val="right"/>
              <w:rPr>
                <w:b/>
                <w:bCs/>
                <w:color w:val="000000"/>
                <w:szCs w:val="24"/>
              </w:rPr>
            </w:pPr>
            <w:r w:rsidRPr="00F373DB">
              <w:rPr>
                <w:b/>
                <w:bCs/>
                <w:color w:val="000000"/>
                <w:szCs w:val="24"/>
              </w:rPr>
              <w:t>976</w:t>
            </w:r>
          </w:p>
        </w:tc>
        <w:tc>
          <w:tcPr>
            <w:tcW w:w="218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F373DB" w:rsidRDefault="00BB3FBD" w:rsidP="00F8505D">
            <w:pPr>
              <w:spacing w:after="0"/>
              <w:jc w:val="right"/>
              <w:rPr>
                <w:b/>
                <w:bCs/>
                <w:color w:val="000000"/>
                <w:szCs w:val="24"/>
              </w:rPr>
            </w:pPr>
            <w:r w:rsidRPr="00F373DB">
              <w:rPr>
                <w:b/>
                <w:bCs/>
                <w:color w:val="000000"/>
                <w:szCs w:val="24"/>
              </w:rPr>
              <w:t>22</w:t>
            </w:r>
            <w:r>
              <w:rPr>
                <w:b/>
                <w:bCs/>
                <w:color w:val="000000"/>
                <w:szCs w:val="24"/>
              </w:rPr>
              <w:t>2</w:t>
            </w:r>
          </w:p>
        </w:tc>
      </w:tr>
    </w:tbl>
    <w:p w:rsidR="00BB3FBD" w:rsidRDefault="00BB3FBD" w:rsidP="004A7D97">
      <w:pPr>
        <w:tabs>
          <w:tab w:val="left" w:pos="5272"/>
        </w:tabs>
        <w:spacing w:after="0"/>
        <w:ind w:left="360"/>
        <w:rPr>
          <w:szCs w:val="24"/>
        </w:rPr>
      </w:pPr>
    </w:p>
    <w:tbl>
      <w:tblPr>
        <w:tblW w:w="7240" w:type="dxa"/>
        <w:tblInd w:w="93" w:type="dxa"/>
        <w:tblLook w:val="00A0"/>
      </w:tblPr>
      <w:tblGrid>
        <w:gridCol w:w="1600"/>
        <w:gridCol w:w="3460"/>
        <w:gridCol w:w="2180"/>
      </w:tblGrid>
      <w:tr w:rsidR="00BB3FBD" w:rsidRPr="002B2716" w:rsidTr="00F373DB">
        <w:trPr>
          <w:trHeight w:val="255"/>
        </w:trPr>
        <w:tc>
          <w:tcPr>
            <w:tcW w:w="160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F373DB" w:rsidRDefault="00BB3FBD" w:rsidP="00F373DB">
            <w:pPr>
              <w:spacing w:after="0"/>
              <w:rPr>
                <w:b/>
                <w:bCs/>
                <w:color w:val="000000"/>
                <w:szCs w:val="24"/>
              </w:rPr>
            </w:pPr>
            <w:r w:rsidRPr="00F373DB">
              <w:rPr>
                <w:b/>
                <w:bCs/>
                <w:color w:val="000000"/>
                <w:szCs w:val="24"/>
              </w:rPr>
              <w:t>Row Labels</w:t>
            </w:r>
          </w:p>
        </w:tc>
        <w:tc>
          <w:tcPr>
            <w:tcW w:w="3460" w:type="dxa"/>
            <w:tcBorders>
              <w:top w:val="single" w:sz="4" w:space="0" w:color="auto"/>
              <w:left w:val="nil"/>
              <w:bottom w:val="single" w:sz="4" w:space="0" w:color="auto"/>
              <w:right w:val="single" w:sz="4" w:space="0" w:color="auto"/>
            </w:tcBorders>
            <w:shd w:val="clear" w:color="DCE6F1" w:fill="DCE6F1"/>
            <w:noWrap/>
            <w:vAlign w:val="bottom"/>
          </w:tcPr>
          <w:p w:rsidR="00BB3FBD" w:rsidRPr="00F373DB" w:rsidRDefault="00BB3FBD" w:rsidP="00F373DB">
            <w:pPr>
              <w:spacing w:after="0"/>
              <w:rPr>
                <w:b/>
                <w:bCs/>
                <w:color w:val="000000"/>
                <w:szCs w:val="24"/>
              </w:rPr>
            </w:pPr>
            <w:r w:rsidRPr="00F373DB">
              <w:rPr>
                <w:b/>
                <w:bCs/>
                <w:color w:val="000000"/>
                <w:szCs w:val="24"/>
              </w:rPr>
              <w:t>Average Length of Work (months)</w:t>
            </w:r>
          </w:p>
        </w:tc>
        <w:tc>
          <w:tcPr>
            <w:tcW w:w="2180" w:type="dxa"/>
            <w:tcBorders>
              <w:top w:val="single" w:sz="4" w:space="0" w:color="auto"/>
              <w:left w:val="nil"/>
              <w:bottom w:val="single" w:sz="4" w:space="0" w:color="auto"/>
              <w:right w:val="single" w:sz="4" w:space="0" w:color="auto"/>
            </w:tcBorders>
            <w:shd w:val="clear" w:color="DCE6F1" w:fill="DCE6F1"/>
            <w:noWrap/>
            <w:vAlign w:val="bottom"/>
          </w:tcPr>
          <w:p w:rsidR="00BB3FBD" w:rsidRPr="00F373DB" w:rsidRDefault="00BB3FBD" w:rsidP="00F373DB">
            <w:pPr>
              <w:spacing w:after="0"/>
              <w:rPr>
                <w:b/>
                <w:bCs/>
                <w:color w:val="000000"/>
                <w:szCs w:val="24"/>
              </w:rPr>
            </w:pPr>
            <w:r w:rsidRPr="00F373DB">
              <w:rPr>
                <w:b/>
                <w:bCs/>
                <w:color w:val="000000"/>
                <w:szCs w:val="24"/>
              </w:rPr>
              <w:t>Average Self Esteem</w:t>
            </w:r>
          </w:p>
        </w:tc>
      </w:tr>
      <w:tr w:rsidR="00BB3FBD" w:rsidRPr="002B2716" w:rsidTr="00F373DB">
        <w:trPr>
          <w:trHeight w:val="255"/>
        </w:trPr>
        <w:tc>
          <w:tcPr>
            <w:tcW w:w="1600" w:type="dxa"/>
            <w:tcBorders>
              <w:top w:val="nil"/>
              <w:left w:val="single" w:sz="4" w:space="0" w:color="auto"/>
              <w:bottom w:val="single" w:sz="4" w:space="0" w:color="auto"/>
              <w:right w:val="single" w:sz="4" w:space="0" w:color="auto"/>
            </w:tcBorders>
            <w:noWrap/>
            <w:vAlign w:val="bottom"/>
          </w:tcPr>
          <w:p w:rsidR="00BB3FBD" w:rsidRPr="00F373DB" w:rsidRDefault="00BB3FBD" w:rsidP="00F373DB">
            <w:pPr>
              <w:spacing w:after="0"/>
              <w:rPr>
                <w:b/>
                <w:bCs/>
                <w:color w:val="000000"/>
                <w:szCs w:val="24"/>
              </w:rPr>
            </w:pPr>
            <w:r w:rsidRPr="00F373DB">
              <w:rPr>
                <w:b/>
                <w:bCs/>
                <w:color w:val="000000"/>
                <w:szCs w:val="24"/>
              </w:rPr>
              <w:t>Divorced</w:t>
            </w:r>
          </w:p>
        </w:tc>
        <w:tc>
          <w:tcPr>
            <w:tcW w:w="346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8.64</w:t>
            </w:r>
          </w:p>
        </w:tc>
        <w:tc>
          <w:tcPr>
            <w:tcW w:w="218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3.4</w:t>
            </w:r>
          </w:p>
        </w:tc>
      </w:tr>
      <w:tr w:rsidR="00BB3FBD" w:rsidRPr="002B2716" w:rsidTr="00F373DB">
        <w:trPr>
          <w:trHeight w:val="255"/>
        </w:trPr>
        <w:tc>
          <w:tcPr>
            <w:tcW w:w="1600" w:type="dxa"/>
            <w:tcBorders>
              <w:top w:val="nil"/>
              <w:left w:val="single" w:sz="4" w:space="0" w:color="auto"/>
              <w:bottom w:val="single" w:sz="4" w:space="0" w:color="auto"/>
              <w:right w:val="single" w:sz="4" w:space="0" w:color="auto"/>
            </w:tcBorders>
            <w:noWrap/>
            <w:vAlign w:val="bottom"/>
          </w:tcPr>
          <w:p w:rsidR="00BB3FBD" w:rsidRPr="00F373DB" w:rsidRDefault="00BB3FBD" w:rsidP="00611530">
            <w:pPr>
              <w:spacing w:after="0"/>
              <w:ind w:firstLineChars="100" w:firstLine="240"/>
              <w:rPr>
                <w:szCs w:val="24"/>
              </w:rPr>
            </w:pPr>
            <w:r w:rsidRPr="00F373DB">
              <w:rPr>
                <w:szCs w:val="24"/>
              </w:rPr>
              <w:t>Direct</w:t>
            </w:r>
          </w:p>
        </w:tc>
        <w:tc>
          <w:tcPr>
            <w:tcW w:w="346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20.50</w:t>
            </w:r>
          </w:p>
        </w:tc>
        <w:tc>
          <w:tcPr>
            <w:tcW w:w="218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4</w:t>
            </w:r>
          </w:p>
        </w:tc>
      </w:tr>
      <w:tr w:rsidR="00BB3FBD" w:rsidRPr="002B2716" w:rsidTr="00F373DB">
        <w:trPr>
          <w:trHeight w:val="255"/>
        </w:trPr>
        <w:tc>
          <w:tcPr>
            <w:tcW w:w="1600" w:type="dxa"/>
            <w:tcBorders>
              <w:top w:val="nil"/>
              <w:left w:val="single" w:sz="4" w:space="0" w:color="auto"/>
              <w:bottom w:val="single" w:sz="4" w:space="0" w:color="auto"/>
              <w:right w:val="single" w:sz="4" w:space="0" w:color="auto"/>
            </w:tcBorders>
            <w:noWrap/>
            <w:vAlign w:val="bottom"/>
          </w:tcPr>
          <w:p w:rsidR="00BB3FBD" w:rsidRPr="00F373DB" w:rsidRDefault="00BB3FBD" w:rsidP="00611530">
            <w:pPr>
              <w:spacing w:after="0"/>
              <w:ind w:firstLineChars="100" w:firstLine="240"/>
              <w:rPr>
                <w:szCs w:val="24"/>
              </w:rPr>
            </w:pPr>
            <w:r w:rsidRPr="00F373DB">
              <w:rPr>
                <w:szCs w:val="24"/>
              </w:rPr>
              <w:t>None</w:t>
            </w:r>
          </w:p>
        </w:tc>
        <w:tc>
          <w:tcPr>
            <w:tcW w:w="346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6.67</w:t>
            </w:r>
          </w:p>
        </w:tc>
        <w:tc>
          <w:tcPr>
            <w:tcW w:w="218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3.3</w:t>
            </w:r>
          </w:p>
        </w:tc>
      </w:tr>
      <w:tr w:rsidR="00BB3FBD" w:rsidRPr="002B2716" w:rsidTr="00F373DB">
        <w:trPr>
          <w:trHeight w:val="255"/>
        </w:trPr>
        <w:tc>
          <w:tcPr>
            <w:tcW w:w="1600" w:type="dxa"/>
            <w:tcBorders>
              <w:top w:val="nil"/>
              <w:left w:val="single" w:sz="4" w:space="0" w:color="auto"/>
              <w:bottom w:val="single" w:sz="4" w:space="0" w:color="auto"/>
              <w:right w:val="single" w:sz="4" w:space="0" w:color="auto"/>
            </w:tcBorders>
            <w:noWrap/>
            <w:vAlign w:val="bottom"/>
          </w:tcPr>
          <w:p w:rsidR="00BB3FBD" w:rsidRPr="00F373DB" w:rsidRDefault="00BB3FBD" w:rsidP="00F373DB">
            <w:pPr>
              <w:spacing w:after="0"/>
              <w:rPr>
                <w:b/>
                <w:bCs/>
                <w:color w:val="000000"/>
                <w:szCs w:val="24"/>
              </w:rPr>
            </w:pPr>
            <w:r w:rsidRPr="00F373DB">
              <w:rPr>
                <w:b/>
                <w:bCs/>
                <w:color w:val="000000"/>
                <w:szCs w:val="24"/>
              </w:rPr>
              <w:t>Married</w:t>
            </w:r>
          </w:p>
        </w:tc>
        <w:tc>
          <w:tcPr>
            <w:tcW w:w="346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20.5</w:t>
            </w:r>
          </w:p>
        </w:tc>
        <w:tc>
          <w:tcPr>
            <w:tcW w:w="218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4.3</w:t>
            </w:r>
          </w:p>
        </w:tc>
      </w:tr>
      <w:tr w:rsidR="00BB3FBD" w:rsidRPr="002B2716" w:rsidTr="00F373DB">
        <w:trPr>
          <w:trHeight w:val="255"/>
        </w:trPr>
        <w:tc>
          <w:tcPr>
            <w:tcW w:w="1600" w:type="dxa"/>
            <w:tcBorders>
              <w:top w:val="nil"/>
              <w:left w:val="single" w:sz="4" w:space="0" w:color="auto"/>
              <w:bottom w:val="single" w:sz="4" w:space="0" w:color="auto"/>
              <w:right w:val="single" w:sz="4" w:space="0" w:color="auto"/>
            </w:tcBorders>
            <w:noWrap/>
            <w:vAlign w:val="bottom"/>
          </w:tcPr>
          <w:p w:rsidR="00BB3FBD" w:rsidRPr="00F373DB" w:rsidRDefault="00BB3FBD" w:rsidP="00611530">
            <w:pPr>
              <w:spacing w:after="0"/>
              <w:ind w:firstLineChars="100" w:firstLine="240"/>
              <w:rPr>
                <w:szCs w:val="24"/>
              </w:rPr>
            </w:pPr>
            <w:r w:rsidRPr="00F373DB">
              <w:rPr>
                <w:szCs w:val="24"/>
              </w:rPr>
              <w:t>Direct</w:t>
            </w:r>
          </w:p>
        </w:tc>
        <w:tc>
          <w:tcPr>
            <w:tcW w:w="346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26.6</w:t>
            </w:r>
          </w:p>
        </w:tc>
        <w:tc>
          <w:tcPr>
            <w:tcW w:w="218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4.8</w:t>
            </w:r>
          </w:p>
        </w:tc>
      </w:tr>
      <w:tr w:rsidR="00BB3FBD" w:rsidRPr="002B2716" w:rsidTr="00F373DB">
        <w:trPr>
          <w:trHeight w:val="255"/>
        </w:trPr>
        <w:tc>
          <w:tcPr>
            <w:tcW w:w="1600" w:type="dxa"/>
            <w:tcBorders>
              <w:top w:val="nil"/>
              <w:left w:val="single" w:sz="4" w:space="0" w:color="auto"/>
              <w:bottom w:val="single" w:sz="4" w:space="0" w:color="auto"/>
              <w:right w:val="single" w:sz="4" w:space="0" w:color="auto"/>
            </w:tcBorders>
            <w:noWrap/>
            <w:vAlign w:val="bottom"/>
          </w:tcPr>
          <w:p w:rsidR="00BB3FBD" w:rsidRPr="00F373DB" w:rsidRDefault="00BB3FBD" w:rsidP="00611530">
            <w:pPr>
              <w:spacing w:after="0"/>
              <w:ind w:firstLineChars="100" w:firstLine="240"/>
              <w:rPr>
                <w:szCs w:val="24"/>
              </w:rPr>
            </w:pPr>
            <w:r w:rsidRPr="00F373DB">
              <w:rPr>
                <w:szCs w:val="24"/>
              </w:rPr>
              <w:t>None</w:t>
            </w:r>
          </w:p>
        </w:tc>
        <w:tc>
          <w:tcPr>
            <w:tcW w:w="346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10.33</w:t>
            </w:r>
          </w:p>
        </w:tc>
        <w:tc>
          <w:tcPr>
            <w:tcW w:w="218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3.3</w:t>
            </w:r>
          </w:p>
        </w:tc>
      </w:tr>
      <w:tr w:rsidR="00BB3FBD" w:rsidRPr="002B2716" w:rsidTr="00F373DB">
        <w:trPr>
          <w:trHeight w:val="255"/>
        </w:trPr>
        <w:tc>
          <w:tcPr>
            <w:tcW w:w="1600" w:type="dxa"/>
            <w:tcBorders>
              <w:top w:val="nil"/>
              <w:left w:val="single" w:sz="4" w:space="0" w:color="auto"/>
              <w:bottom w:val="single" w:sz="4" w:space="0" w:color="auto"/>
              <w:right w:val="single" w:sz="4" w:space="0" w:color="auto"/>
            </w:tcBorders>
            <w:noWrap/>
            <w:vAlign w:val="bottom"/>
          </w:tcPr>
          <w:p w:rsidR="00BB3FBD" w:rsidRPr="00F373DB" w:rsidRDefault="00BB3FBD" w:rsidP="00F373DB">
            <w:pPr>
              <w:spacing w:after="0"/>
              <w:rPr>
                <w:b/>
                <w:bCs/>
                <w:color w:val="000000"/>
                <w:szCs w:val="24"/>
              </w:rPr>
            </w:pPr>
            <w:r w:rsidRPr="00F373DB">
              <w:rPr>
                <w:b/>
                <w:bCs/>
                <w:color w:val="000000"/>
                <w:szCs w:val="24"/>
              </w:rPr>
              <w:t>Separated</w:t>
            </w:r>
          </w:p>
        </w:tc>
        <w:tc>
          <w:tcPr>
            <w:tcW w:w="346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15.6</w:t>
            </w:r>
          </w:p>
        </w:tc>
        <w:tc>
          <w:tcPr>
            <w:tcW w:w="218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3.6</w:t>
            </w:r>
          </w:p>
        </w:tc>
      </w:tr>
      <w:tr w:rsidR="00BB3FBD" w:rsidRPr="002B2716" w:rsidTr="00F373DB">
        <w:trPr>
          <w:trHeight w:val="255"/>
        </w:trPr>
        <w:tc>
          <w:tcPr>
            <w:tcW w:w="1600" w:type="dxa"/>
            <w:tcBorders>
              <w:top w:val="nil"/>
              <w:left w:val="single" w:sz="4" w:space="0" w:color="auto"/>
              <w:bottom w:val="single" w:sz="4" w:space="0" w:color="auto"/>
              <w:right w:val="single" w:sz="4" w:space="0" w:color="auto"/>
            </w:tcBorders>
            <w:noWrap/>
            <w:vAlign w:val="bottom"/>
          </w:tcPr>
          <w:p w:rsidR="00BB3FBD" w:rsidRPr="00F373DB" w:rsidRDefault="00BB3FBD" w:rsidP="00611530">
            <w:pPr>
              <w:spacing w:after="0"/>
              <w:ind w:firstLineChars="100" w:firstLine="240"/>
              <w:rPr>
                <w:szCs w:val="24"/>
              </w:rPr>
            </w:pPr>
            <w:r w:rsidRPr="00F373DB">
              <w:rPr>
                <w:szCs w:val="24"/>
              </w:rPr>
              <w:t>Direct</w:t>
            </w:r>
          </w:p>
        </w:tc>
        <w:tc>
          <w:tcPr>
            <w:tcW w:w="346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22.14</w:t>
            </w:r>
          </w:p>
        </w:tc>
        <w:tc>
          <w:tcPr>
            <w:tcW w:w="218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3.9</w:t>
            </w:r>
          </w:p>
        </w:tc>
      </w:tr>
      <w:tr w:rsidR="00BB3FBD" w:rsidRPr="002B2716" w:rsidTr="00F373DB">
        <w:trPr>
          <w:trHeight w:val="255"/>
        </w:trPr>
        <w:tc>
          <w:tcPr>
            <w:tcW w:w="1600" w:type="dxa"/>
            <w:tcBorders>
              <w:top w:val="nil"/>
              <w:left w:val="single" w:sz="4" w:space="0" w:color="auto"/>
              <w:bottom w:val="single" w:sz="4" w:space="0" w:color="auto"/>
              <w:right w:val="single" w:sz="4" w:space="0" w:color="auto"/>
            </w:tcBorders>
            <w:noWrap/>
            <w:vAlign w:val="bottom"/>
          </w:tcPr>
          <w:p w:rsidR="00BB3FBD" w:rsidRPr="00F373DB" w:rsidRDefault="00BB3FBD" w:rsidP="00611530">
            <w:pPr>
              <w:spacing w:after="0"/>
              <w:ind w:firstLineChars="100" w:firstLine="240"/>
              <w:rPr>
                <w:szCs w:val="24"/>
              </w:rPr>
            </w:pPr>
            <w:r w:rsidRPr="00F373DB">
              <w:rPr>
                <w:szCs w:val="24"/>
              </w:rPr>
              <w:t>None</w:t>
            </w:r>
          </w:p>
        </w:tc>
        <w:tc>
          <w:tcPr>
            <w:tcW w:w="346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9.88</w:t>
            </w:r>
          </w:p>
        </w:tc>
        <w:tc>
          <w:tcPr>
            <w:tcW w:w="218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3.4</w:t>
            </w:r>
          </w:p>
        </w:tc>
      </w:tr>
      <w:tr w:rsidR="00BB3FBD" w:rsidRPr="002B2716" w:rsidTr="00F373DB">
        <w:trPr>
          <w:trHeight w:val="255"/>
        </w:trPr>
        <w:tc>
          <w:tcPr>
            <w:tcW w:w="1600" w:type="dxa"/>
            <w:tcBorders>
              <w:top w:val="nil"/>
              <w:left w:val="single" w:sz="4" w:space="0" w:color="auto"/>
              <w:bottom w:val="single" w:sz="4" w:space="0" w:color="auto"/>
              <w:right w:val="single" w:sz="4" w:space="0" w:color="auto"/>
            </w:tcBorders>
            <w:noWrap/>
            <w:vAlign w:val="bottom"/>
          </w:tcPr>
          <w:p w:rsidR="00BB3FBD" w:rsidRPr="00F373DB" w:rsidRDefault="00BB3FBD" w:rsidP="00F373DB">
            <w:pPr>
              <w:spacing w:after="0"/>
              <w:rPr>
                <w:b/>
                <w:bCs/>
                <w:color w:val="000000"/>
                <w:szCs w:val="24"/>
              </w:rPr>
            </w:pPr>
            <w:r w:rsidRPr="00F373DB">
              <w:rPr>
                <w:b/>
                <w:bCs/>
                <w:color w:val="000000"/>
                <w:szCs w:val="24"/>
              </w:rPr>
              <w:t>Single</w:t>
            </w:r>
          </w:p>
        </w:tc>
        <w:tc>
          <w:tcPr>
            <w:tcW w:w="346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19.87</w:t>
            </w:r>
          </w:p>
        </w:tc>
        <w:tc>
          <w:tcPr>
            <w:tcW w:w="218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4</w:t>
            </w:r>
          </w:p>
        </w:tc>
      </w:tr>
      <w:tr w:rsidR="00BB3FBD" w:rsidRPr="002B2716" w:rsidTr="00F373DB">
        <w:trPr>
          <w:trHeight w:val="255"/>
        </w:trPr>
        <w:tc>
          <w:tcPr>
            <w:tcW w:w="1600" w:type="dxa"/>
            <w:tcBorders>
              <w:top w:val="nil"/>
              <w:left w:val="single" w:sz="4" w:space="0" w:color="auto"/>
              <w:bottom w:val="single" w:sz="4" w:space="0" w:color="auto"/>
              <w:right w:val="single" w:sz="4" w:space="0" w:color="auto"/>
            </w:tcBorders>
            <w:noWrap/>
            <w:vAlign w:val="bottom"/>
          </w:tcPr>
          <w:p w:rsidR="00BB3FBD" w:rsidRPr="00F373DB" w:rsidRDefault="00BB3FBD" w:rsidP="00611530">
            <w:pPr>
              <w:spacing w:after="0"/>
              <w:ind w:firstLineChars="100" w:firstLine="240"/>
              <w:rPr>
                <w:szCs w:val="24"/>
              </w:rPr>
            </w:pPr>
            <w:r w:rsidRPr="00F373DB">
              <w:rPr>
                <w:szCs w:val="24"/>
              </w:rPr>
              <w:t>Direct</w:t>
            </w:r>
          </w:p>
        </w:tc>
        <w:tc>
          <w:tcPr>
            <w:tcW w:w="346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25.31</w:t>
            </w:r>
          </w:p>
        </w:tc>
        <w:tc>
          <w:tcPr>
            <w:tcW w:w="218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4.4</w:t>
            </w:r>
          </w:p>
        </w:tc>
      </w:tr>
      <w:tr w:rsidR="00BB3FBD" w:rsidRPr="002B2716" w:rsidTr="00F373DB">
        <w:trPr>
          <w:trHeight w:val="255"/>
        </w:trPr>
        <w:tc>
          <w:tcPr>
            <w:tcW w:w="1600" w:type="dxa"/>
            <w:tcBorders>
              <w:top w:val="nil"/>
              <w:left w:val="single" w:sz="4" w:space="0" w:color="auto"/>
              <w:bottom w:val="single" w:sz="4" w:space="0" w:color="auto"/>
              <w:right w:val="single" w:sz="4" w:space="0" w:color="auto"/>
            </w:tcBorders>
            <w:noWrap/>
            <w:vAlign w:val="bottom"/>
          </w:tcPr>
          <w:p w:rsidR="00BB3FBD" w:rsidRPr="00F373DB" w:rsidRDefault="00BB3FBD" w:rsidP="00611530">
            <w:pPr>
              <w:spacing w:after="0"/>
              <w:ind w:firstLineChars="100" w:firstLine="240"/>
              <w:rPr>
                <w:szCs w:val="24"/>
              </w:rPr>
            </w:pPr>
            <w:r w:rsidRPr="00F373DB">
              <w:rPr>
                <w:szCs w:val="24"/>
              </w:rPr>
              <w:t>None</w:t>
            </w:r>
          </w:p>
        </w:tc>
        <w:tc>
          <w:tcPr>
            <w:tcW w:w="346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7.43</w:t>
            </w:r>
          </w:p>
        </w:tc>
        <w:tc>
          <w:tcPr>
            <w:tcW w:w="2180" w:type="dxa"/>
            <w:tcBorders>
              <w:top w:val="nil"/>
              <w:left w:val="nil"/>
              <w:bottom w:val="single" w:sz="4" w:space="0" w:color="auto"/>
              <w:right w:val="single" w:sz="4" w:space="0" w:color="auto"/>
            </w:tcBorders>
            <w:noWrap/>
            <w:vAlign w:val="bottom"/>
          </w:tcPr>
          <w:p w:rsidR="00BB3FBD" w:rsidRPr="00F373DB" w:rsidRDefault="00BB3FBD" w:rsidP="00F373DB">
            <w:pPr>
              <w:spacing w:after="0"/>
              <w:jc w:val="right"/>
              <w:rPr>
                <w:szCs w:val="24"/>
              </w:rPr>
            </w:pPr>
            <w:r w:rsidRPr="00F373DB">
              <w:rPr>
                <w:szCs w:val="24"/>
              </w:rPr>
              <w:t>3.1</w:t>
            </w:r>
          </w:p>
        </w:tc>
      </w:tr>
      <w:tr w:rsidR="00BB3FBD" w:rsidRPr="002B2716" w:rsidTr="00F373DB">
        <w:trPr>
          <w:trHeight w:val="255"/>
        </w:trPr>
        <w:tc>
          <w:tcPr>
            <w:tcW w:w="1600" w:type="dxa"/>
            <w:tcBorders>
              <w:top w:val="nil"/>
              <w:left w:val="single" w:sz="4" w:space="0" w:color="auto"/>
              <w:bottom w:val="single" w:sz="4" w:space="0" w:color="auto"/>
              <w:right w:val="single" w:sz="4" w:space="0" w:color="auto"/>
            </w:tcBorders>
            <w:shd w:val="clear" w:color="DCE6F1" w:fill="DCE6F1"/>
            <w:noWrap/>
            <w:vAlign w:val="bottom"/>
          </w:tcPr>
          <w:p w:rsidR="00BB3FBD" w:rsidRPr="00F373DB" w:rsidRDefault="00BB3FBD" w:rsidP="003B04B3">
            <w:pPr>
              <w:spacing w:after="0"/>
              <w:rPr>
                <w:b/>
                <w:bCs/>
                <w:color w:val="000000"/>
                <w:szCs w:val="24"/>
              </w:rPr>
            </w:pPr>
            <w:r w:rsidRPr="00F373DB">
              <w:rPr>
                <w:b/>
                <w:bCs/>
                <w:color w:val="000000"/>
                <w:szCs w:val="24"/>
              </w:rPr>
              <w:t>Grand Total</w:t>
            </w:r>
          </w:p>
        </w:tc>
        <w:tc>
          <w:tcPr>
            <w:tcW w:w="3460" w:type="dxa"/>
            <w:tcBorders>
              <w:top w:val="nil"/>
              <w:left w:val="nil"/>
              <w:bottom w:val="single" w:sz="4" w:space="0" w:color="auto"/>
              <w:right w:val="single" w:sz="4" w:space="0" w:color="auto"/>
            </w:tcBorders>
            <w:shd w:val="clear" w:color="000000" w:fill="DCE6F1"/>
            <w:noWrap/>
            <w:vAlign w:val="bottom"/>
          </w:tcPr>
          <w:p w:rsidR="00BB3FBD" w:rsidRPr="003B04B3" w:rsidRDefault="00BB3FBD" w:rsidP="003B04B3">
            <w:pPr>
              <w:spacing w:after="0"/>
              <w:jc w:val="right"/>
              <w:rPr>
                <w:szCs w:val="24"/>
              </w:rPr>
            </w:pPr>
            <w:r w:rsidRPr="002B2716">
              <w:rPr>
                <w:szCs w:val="24"/>
              </w:rPr>
              <w:t>16.27</w:t>
            </w:r>
          </w:p>
        </w:tc>
        <w:tc>
          <w:tcPr>
            <w:tcW w:w="2180" w:type="dxa"/>
            <w:tcBorders>
              <w:top w:val="nil"/>
              <w:left w:val="nil"/>
              <w:bottom w:val="single" w:sz="4" w:space="0" w:color="auto"/>
              <w:right w:val="single" w:sz="4" w:space="0" w:color="auto"/>
            </w:tcBorders>
            <w:shd w:val="clear" w:color="000000" w:fill="DCE6F1"/>
            <w:noWrap/>
            <w:vAlign w:val="bottom"/>
          </w:tcPr>
          <w:p w:rsidR="00BB3FBD" w:rsidRPr="003B04B3" w:rsidRDefault="00BB3FBD" w:rsidP="003B04B3">
            <w:pPr>
              <w:spacing w:after="0"/>
              <w:jc w:val="right"/>
              <w:rPr>
                <w:szCs w:val="24"/>
              </w:rPr>
            </w:pPr>
            <w:r w:rsidRPr="003B04B3">
              <w:rPr>
                <w:szCs w:val="24"/>
              </w:rPr>
              <w:t> </w:t>
            </w:r>
            <w:r w:rsidRPr="002B2716">
              <w:rPr>
                <w:szCs w:val="24"/>
              </w:rPr>
              <w:t>3.76</w:t>
            </w:r>
          </w:p>
        </w:tc>
      </w:tr>
    </w:tbl>
    <w:p w:rsidR="00BB3FBD" w:rsidRDefault="00BB3FBD" w:rsidP="004A7D97">
      <w:pPr>
        <w:tabs>
          <w:tab w:val="left" w:pos="5272"/>
        </w:tabs>
        <w:spacing w:after="0"/>
        <w:ind w:left="360"/>
        <w:rPr>
          <w:szCs w:val="24"/>
        </w:rPr>
      </w:pPr>
    </w:p>
    <w:p w:rsidR="00BB3FBD" w:rsidRDefault="00BB3FBD" w:rsidP="002F27D8">
      <w:r>
        <w:t xml:space="preserve">Those with direct support had higher self-esteem in every category of marital status. They also worked about twice as long in every marital status category if they had direct support. Married people worked the longest and had the highest average self-esteem. </w:t>
      </w:r>
    </w:p>
    <w:p w:rsidR="00BB3FBD" w:rsidRDefault="00BB3FBD" w:rsidP="0026064D">
      <w:pPr>
        <w:tabs>
          <w:tab w:val="left" w:pos="5272"/>
        </w:tabs>
        <w:spacing w:after="0"/>
        <w:ind w:left="360"/>
        <w:rPr>
          <w:szCs w:val="24"/>
        </w:rPr>
      </w:pPr>
      <w:r>
        <w:rPr>
          <w:noProof/>
        </w:rPr>
        <w:pict>
          <v:shape id="_x0000_s1078" type="#_x0000_t202" style="position:absolute;left:0;text-align:left;margin-left:6in;margin-top:51.7pt;width:81pt;height:18pt;z-index:251678720" stroked="f">
            <v:textbox>
              <w:txbxContent>
                <w:p w:rsidR="00BB3FBD" w:rsidRPr="00A373A3" w:rsidRDefault="00BB3FBD" w:rsidP="002F27D8">
                  <w:r>
                    <w:t>02-56</w:t>
                  </w:r>
                </w:p>
              </w:txbxContent>
            </v:textbox>
          </v:shape>
        </w:pict>
      </w:r>
    </w:p>
    <w:p w:rsidR="00BB3FBD" w:rsidRPr="00C44B66" w:rsidRDefault="00BB3FBD" w:rsidP="002F27D8">
      <w:r>
        <w:t xml:space="preserve">35. </w:t>
      </w:r>
      <w:r w:rsidRPr="00C44B66">
        <w:t xml:space="preserve">The Excel file </w:t>
      </w:r>
      <w:r w:rsidRPr="00C44B66">
        <w:rPr>
          <w:i/>
        </w:rPr>
        <w:t>Cell Phone Survey</w:t>
      </w:r>
      <w:r w:rsidRPr="00C44B66">
        <w:t xml:space="preserve"> reports opinions of a sample of consumers regarding the signal strength, value for the dollar, and customer service for their cell phone carriers. Use PivotTables to find the following:</w:t>
      </w:r>
    </w:p>
    <w:p w:rsidR="00BB3FBD" w:rsidRPr="00C44B66" w:rsidRDefault="00BB3FBD" w:rsidP="002F27D8">
      <w:r w:rsidRPr="00C44B66">
        <w:t>a. The average signal strength by type of carrier.</w:t>
      </w:r>
    </w:p>
    <w:p w:rsidR="00BB3FBD" w:rsidRPr="00C44B66" w:rsidRDefault="00BB3FBD" w:rsidP="002F27D8">
      <w:r w:rsidRPr="00C44B66">
        <w:t>b. Average value for the dollar by type of carrier and usage level.</w:t>
      </w:r>
    </w:p>
    <w:p w:rsidR="00BB3FBD" w:rsidRPr="00C44B66" w:rsidRDefault="00BB3FBD" w:rsidP="002F27D8">
      <w:r w:rsidRPr="00C44B66">
        <w:t>c. Variance of perception of customer service by carrier and gender.</w:t>
      </w:r>
    </w:p>
    <w:p w:rsidR="00BB3FBD" w:rsidRDefault="00BB3FBD" w:rsidP="002F27D8">
      <w:r w:rsidRPr="00C44B66">
        <w:t>What conclusions might you reach from this information?</w:t>
      </w:r>
    </w:p>
    <w:p w:rsidR="00BB3FBD" w:rsidRDefault="00BB3FBD" w:rsidP="00C44B66">
      <w:pPr>
        <w:tabs>
          <w:tab w:val="left" w:pos="5272"/>
        </w:tabs>
        <w:spacing w:after="0"/>
        <w:ind w:left="360"/>
        <w:rPr>
          <w:szCs w:val="24"/>
        </w:rPr>
      </w:pPr>
    </w:p>
    <w:p w:rsidR="00BB3FBD" w:rsidRDefault="00BB3FBD" w:rsidP="00C44B66">
      <w:pPr>
        <w:tabs>
          <w:tab w:val="left" w:pos="5272"/>
        </w:tabs>
        <w:spacing w:after="0"/>
        <w:ind w:left="360"/>
        <w:rPr>
          <w:szCs w:val="24"/>
        </w:rPr>
      </w:pPr>
      <w:r w:rsidRPr="00794767">
        <w:rPr>
          <w:b/>
          <w:szCs w:val="24"/>
        </w:rPr>
        <w:t>Answer:</w:t>
      </w:r>
    </w:p>
    <w:tbl>
      <w:tblPr>
        <w:tblW w:w="6180" w:type="dxa"/>
        <w:tblInd w:w="93" w:type="dxa"/>
        <w:tblLook w:val="00A0"/>
      </w:tblPr>
      <w:tblGrid>
        <w:gridCol w:w="1460"/>
        <w:gridCol w:w="2460"/>
        <w:gridCol w:w="2260"/>
      </w:tblGrid>
      <w:tr w:rsidR="00BB3FBD" w:rsidRPr="002B2716" w:rsidTr="00794767">
        <w:trPr>
          <w:trHeight w:val="300"/>
        </w:trPr>
        <w:tc>
          <w:tcPr>
            <w:tcW w:w="14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794767" w:rsidRDefault="00BB3FBD" w:rsidP="00794767">
            <w:pPr>
              <w:spacing w:after="0"/>
              <w:rPr>
                <w:b/>
                <w:bCs/>
                <w:color w:val="000000"/>
                <w:szCs w:val="24"/>
              </w:rPr>
            </w:pPr>
            <w:r w:rsidRPr="00794767">
              <w:rPr>
                <w:b/>
                <w:bCs/>
                <w:color w:val="000000"/>
                <w:szCs w:val="24"/>
              </w:rPr>
              <w:t>Row Labels</w:t>
            </w:r>
          </w:p>
        </w:tc>
        <w:tc>
          <w:tcPr>
            <w:tcW w:w="24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794767" w:rsidRDefault="00BB3FBD" w:rsidP="00794767">
            <w:pPr>
              <w:spacing w:after="0"/>
              <w:rPr>
                <w:b/>
                <w:bCs/>
                <w:color w:val="000000"/>
                <w:szCs w:val="24"/>
              </w:rPr>
            </w:pPr>
            <w:r w:rsidRPr="00794767">
              <w:rPr>
                <w:b/>
                <w:bCs/>
                <w:color w:val="000000"/>
                <w:szCs w:val="24"/>
              </w:rPr>
              <w:t>Sum of Signal strength</w:t>
            </w:r>
          </w:p>
        </w:tc>
        <w:tc>
          <w:tcPr>
            <w:tcW w:w="2260" w:type="dxa"/>
            <w:tcBorders>
              <w:top w:val="single" w:sz="4" w:space="0" w:color="auto"/>
              <w:left w:val="nil"/>
              <w:bottom w:val="single" w:sz="4" w:space="0" w:color="auto"/>
              <w:right w:val="single" w:sz="4" w:space="0" w:color="auto"/>
            </w:tcBorders>
            <w:shd w:val="clear" w:color="000000" w:fill="DCE6F1"/>
            <w:noWrap/>
            <w:vAlign w:val="bottom"/>
          </w:tcPr>
          <w:p w:rsidR="00BB3FBD" w:rsidRPr="00794767" w:rsidRDefault="00BB3FBD" w:rsidP="00794767">
            <w:pPr>
              <w:spacing w:after="0"/>
              <w:rPr>
                <w:color w:val="000000"/>
                <w:szCs w:val="24"/>
              </w:rPr>
            </w:pPr>
            <w:r w:rsidRPr="00794767">
              <w:rPr>
                <w:color w:val="000000"/>
                <w:szCs w:val="24"/>
              </w:rPr>
              <w:t>Average signal strength</w:t>
            </w:r>
          </w:p>
        </w:tc>
      </w:tr>
      <w:tr w:rsidR="00BB3FBD" w:rsidRPr="002B2716" w:rsidTr="00794767">
        <w:trPr>
          <w:trHeight w:val="300"/>
        </w:trPr>
        <w:tc>
          <w:tcPr>
            <w:tcW w:w="1460" w:type="dxa"/>
            <w:tcBorders>
              <w:top w:val="nil"/>
              <w:left w:val="single" w:sz="4" w:space="0" w:color="auto"/>
              <w:bottom w:val="single" w:sz="4" w:space="0" w:color="auto"/>
              <w:right w:val="single" w:sz="4" w:space="0" w:color="auto"/>
            </w:tcBorders>
            <w:noWrap/>
            <w:vAlign w:val="bottom"/>
          </w:tcPr>
          <w:p w:rsidR="00BB3FBD" w:rsidRPr="00794767" w:rsidRDefault="00BB3FBD" w:rsidP="00794767">
            <w:pPr>
              <w:spacing w:after="0"/>
              <w:rPr>
                <w:color w:val="000000"/>
                <w:szCs w:val="24"/>
              </w:rPr>
            </w:pPr>
            <w:r w:rsidRPr="00794767">
              <w:rPr>
                <w:color w:val="000000"/>
                <w:szCs w:val="24"/>
              </w:rPr>
              <w:t>AT&amp;T</w:t>
            </w:r>
          </w:p>
        </w:tc>
        <w:tc>
          <w:tcPr>
            <w:tcW w:w="2460" w:type="dxa"/>
            <w:tcBorders>
              <w:top w:val="nil"/>
              <w:left w:val="nil"/>
              <w:bottom w:val="single" w:sz="4" w:space="0" w:color="auto"/>
              <w:right w:val="single" w:sz="4" w:space="0" w:color="auto"/>
            </w:tcBorders>
            <w:noWrap/>
            <w:vAlign w:val="bottom"/>
          </w:tcPr>
          <w:p w:rsidR="00BB3FBD" w:rsidRPr="00794767" w:rsidRDefault="00BB3FBD" w:rsidP="00794767">
            <w:pPr>
              <w:spacing w:after="0"/>
              <w:jc w:val="right"/>
              <w:rPr>
                <w:color w:val="000000"/>
                <w:szCs w:val="24"/>
              </w:rPr>
            </w:pPr>
            <w:r w:rsidRPr="00794767">
              <w:rPr>
                <w:color w:val="000000"/>
                <w:szCs w:val="24"/>
              </w:rPr>
              <w:t>90</w:t>
            </w:r>
          </w:p>
        </w:tc>
        <w:tc>
          <w:tcPr>
            <w:tcW w:w="2260" w:type="dxa"/>
            <w:tcBorders>
              <w:top w:val="nil"/>
              <w:left w:val="nil"/>
              <w:bottom w:val="single" w:sz="4" w:space="0" w:color="auto"/>
              <w:right w:val="single" w:sz="4" w:space="0" w:color="auto"/>
            </w:tcBorders>
            <w:noWrap/>
            <w:vAlign w:val="bottom"/>
          </w:tcPr>
          <w:p w:rsidR="00BB3FBD" w:rsidRPr="00794767" w:rsidRDefault="00BB3FBD" w:rsidP="00794767">
            <w:pPr>
              <w:spacing w:after="0"/>
              <w:jc w:val="right"/>
              <w:rPr>
                <w:color w:val="000000"/>
                <w:szCs w:val="24"/>
              </w:rPr>
            </w:pPr>
            <w:r w:rsidRPr="00794767">
              <w:rPr>
                <w:color w:val="000000"/>
                <w:szCs w:val="24"/>
              </w:rPr>
              <w:t>3.46</w:t>
            </w:r>
          </w:p>
        </w:tc>
      </w:tr>
      <w:tr w:rsidR="00BB3FBD" w:rsidRPr="002B2716" w:rsidTr="00794767">
        <w:trPr>
          <w:trHeight w:val="300"/>
        </w:trPr>
        <w:tc>
          <w:tcPr>
            <w:tcW w:w="1460" w:type="dxa"/>
            <w:tcBorders>
              <w:top w:val="nil"/>
              <w:left w:val="single" w:sz="4" w:space="0" w:color="auto"/>
              <w:bottom w:val="single" w:sz="4" w:space="0" w:color="auto"/>
              <w:right w:val="single" w:sz="4" w:space="0" w:color="auto"/>
            </w:tcBorders>
            <w:noWrap/>
            <w:vAlign w:val="bottom"/>
          </w:tcPr>
          <w:p w:rsidR="00BB3FBD" w:rsidRPr="00794767" w:rsidRDefault="00BB3FBD" w:rsidP="00794767">
            <w:pPr>
              <w:spacing w:after="0"/>
              <w:rPr>
                <w:color w:val="000000"/>
                <w:szCs w:val="24"/>
              </w:rPr>
            </w:pPr>
            <w:r w:rsidRPr="00794767">
              <w:rPr>
                <w:color w:val="000000"/>
                <w:szCs w:val="24"/>
              </w:rPr>
              <w:t>Other</w:t>
            </w:r>
          </w:p>
        </w:tc>
        <w:tc>
          <w:tcPr>
            <w:tcW w:w="2460" w:type="dxa"/>
            <w:tcBorders>
              <w:top w:val="nil"/>
              <w:left w:val="nil"/>
              <w:bottom w:val="single" w:sz="4" w:space="0" w:color="auto"/>
              <w:right w:val="single" w:sz="4" w:space="0" w:color="auto"/>
            </w:tcBorders>
            <w:noWrap/>
            <w:vAlign w:val="bottom"/>
          </w:tcPr>
          <w:p w:rsidR="00BB3FBD" w:rsidRPr="00794767" w:rsidRDefault="00BB3FBD" w:rsidP="00794767">
            <w:pPr>
              <w:spacing w:after="0"/>
              <w:jc w:val="right"/>
              <w:rPr>
                <w:color w:val="000000"/>
                <w:szCs w:val="24"/>
              </w:rPr>
            </w:pPr>
            <w:r w:rsidRPr="00794767">
              <w:rPr>
                <w:color w:val="000000"/>
                <w:szCs w:val="24"/>
              </w:rPr>
              <w:t>24</w:t>
            </w:r>
          </w:p>
        </w:tc>
        <w:tc>
          <w:tcPr>
            <w:tcW w:w="2260" w:type="dxa"/>
            <w:tcBorders>
              <w:top w:val="nil"/>
              <w:left w:val="nil"/>
              <w:bottom w:val="single" w:sz="4" w:space="0" w:color="auto"/>
              <w:right w:val="single" w:sz="4" w:space="0" w:color="auto"/>
            </w:tcBorders>
            <w:noWrap/>
            <w:vAlign w:val="bottom"/>
          </w:tcPr>
          <w:p w:rsidR="00BB3FBD" w:rsidRPr="00794767" w:rsidRDefault="00BB3FBD" w:rsidP="00794767">
            <w:pPr>
              <w:spacing w:after="0"/>
              <w:jc w:val="right"/>
              <w:rPr>
                <w:color w:val="000000"/>
                <w:szCs w:val="24"/>
              </w:rPr>
            </w:pPr>
            <w:r w:rsidRPr="00794767">
              <w:rPr>
                <w:color w:val="000000"/>
                <w:szCs w:val="24"/>
              </w:rPr>
              <w:t>2.67</w:t>
            </w:r>
          </w:p>
        </w:tc>
      </w:tr>
      <w:tr w:rsidR="00BB3FBD" w:rsidRPr="002B2716" w:rsidTr="00794767">
        <w:trPr>
          <w:trHeight w:val="300"/>
        </w:trPr>
        <w:tc>
          <w:tcPr>
            <w:tcW w:w="1460" w:type="dxa"/>
            <w:tcBorders>
              <w:top w:val="nil"/>
              <w:left w:val="single" w:sz="4" w:space="0" w:color="auto"/>
              <w:bottom w:val="single" w:sz="4" w:space="0" w:color="auto"/>
              <w:right w:val="single" w:sz="4" w:space="0" w:color="auto"/>
            </w:tcBorders>
            <w:noWrap/>
            <w:vAlign w:val="bottom"/>
          </w:tcPr>
          <w:p w:rsidR="00BB3FBD" w:rsidRPr="00794767" w:rsidRDefault="00BB3FBD" w:rsidP="00794767">
            <w:pPr>
              <w:spacing w:after="0"/>
              <w:rPr>
                <w:color w:val="000000"/>
                <w:szCs w:val="24"/>
              </w:rPr>
            </w:pPr>
            <w:r w:rsidRPr="00794767">
              <w:rPr>
                <w:color w:val="000000"/>
                <w:szCs w:val="24"/>
              </w:rPr>
              <w:t>Sprint</w:t>
            </w:r>
          </w:p>
        </w:tc>
        <w:tc>
          <w:tcPr>
            <w:tcW w:w="2460" w:type="dxa"/>
            <w:tcBorders>
              <w:top w:val="nil"/>
              <w:left w:val="nil"/>
              <w:bottom w:val="single" w:sz="4" w:space="0" w:color="auto"/>
              <w:right w:val="single" w:sz="4" w:space="0" w:color="auto"/>
            </w:tcBorders>
            <w:noWrap/>
            <w:vAlign w:val="bottom"/>
          </w:tcPr>
          <w:p w:rsidR="00BB3FBD" w:rsidRPr="00794767" w:rsidRDefault="00BB3FBD" w:rsidP="00794767">
            <w:pPr>
              <w:spacing w:after="0"/>
              <w:jc w:val="right"/>
              <w:rPr>
                <w:color w:val="000000"/>
                <w:szCs w:val="24"/>
              </w:rPr>
            </w:pPr>
            <w:r w:rsidRPr="00794767">
              <w:rPr>
                <w:color w:val="000000"/>
                <w:szCs w:val="24"/>
              </w:rPr>
              <w:t>14</w:t>
            </w:r>
          </w:p>
        </w:tc>
        <w:tc>
          <w:tcPr>
            <w:tcW w:w="2260" w:type="dxa"/>
            <w:tcBorders>
              <w:top w:val="nil"/>
              <w:left w:val="nil"/>
              <w:bottom w:val="single" w:sz="4" w:space="0" w:color="auto"/>
              <w:right w:val="single" w:sz="4" w:space="0" w:color="auto"/>
            </w:tcBorders>
            <w:noWrap/>
            <w:vAlign w:val="bottom"/>
          </w:tcPr>
          <w:p w:rsidR="00BB3FBD" w:rsidRPr="00794767" w:rsidRDefault="00BB3FBD" w:rsidP="00794767">
            <w:pPr>
              <w:spacing w:after="0"/>
              <w:jc w:val="right"/>
              <w:rPr>
                <w:color w:val="000000"/>
                <w:szCs w:val="24"/>
              </w:rPr>
            </w:pPr>
            <w:r w:rsidRPr="00794767">
              <w:rPr>
                <w:color w:val="000000"/>
                <w:szCs w:val="24"/>
              </w:rPr>
              <w:t>2.8</w:t>
            </w:r>
          </w:p>
        </w:tc>
      </w:tr>
      <w:tr w:rsidR="00BB3FBD" w:rsidRPr="002B2716" w:rsidTr="00794767">
        <w:trPr>
          <w:trHeight w:val="300"/>
        </w:trPr>
        <w:tc>
          <w:tcPr>
            <w:tcW w:w="1460" w:type="dxa"/>
            <w:tcBorders>
              <w:top w:val="nil"/>
              <w:left w:val="single" w:sz="4" w:space="0" w:color="auto"/>
              <w:bottom w:val="single" w:sz="4" w:space="0" w:color="auto"/>
              <w:right w:val="single" w:sz="4" w:space="0" w:color="auto"/>
            </w:tcBorders>
            <w:noWrap/>
            <w:vAlign w:val="bottom"/>
          </w:tcPr>
          <w:p w:rsidR="00BB3FBD" w:rsidRPr="00794767" w:rsidRDefault="00BB3FBD" w:rsidP="00794767">
            <w:pPr>
              <w:spacing w:after="0"/>
              <w:rPr>
                <w:color w:val="000000"/>
                <w:szCs w:val="24"/>
              </w:rPr>
            </w:pPr>
            <w:r w:rsidRPr="00794767">
              <w:rPr>
                <w:color w:val="000000"/>
                <w:szCs w:val="24"/>
              </w:rPr>
              <w:t>T-mobile</w:t>
            </w:r>
          </w:p>
        </w:tc>
        <w:tc>
          <w:tcPr>
            <w:tcW w:w="2460" w:type="dxa"/>
            <w:tcBorders>
              <w:top w:val="nil"/>
              <w:left w:val="nil"/>
              <w:bottom w:val="single" w:sz="4" w:space="0" w:color="auto"/>
              <w:right w:val="single" w:sz="4" w:space="0" w:color="auto"/>
            </w:tcBorders>
            <w:noWrap/>
            <w:vAlign w:val="bottom"/>
          </w:tcPr>
          <w:p w:rsidR="00BB3FBD" w:rsidRPr="00794767" w:rsidRDefault="00BB3FBD" w:rsidP="00794767">
            <w:pPr>
              <w:spacing w:after="0"/>
              <w:jc w:val="right"/>
              <w:rPr>
                <w:color w:val="000000"/>
                <w:szCs w:val="24"/>
              </w:rPr>
            </w:pPr>
            <w:r w:rsidRPr="00794767">
              <w:rPr>
                <w:color w:val="000000"/>
                <w:szCs w:val="24"/>
              </w:rPr>
              <w:t>6</w:t>
            </w:r>
          </w:p>
        </w:tc>
        <w:tc>
          <w:tcPr>
            <w:tcW w:w="2260" w:type="dxa"/>
            <w:tcBorders>
              <w:top w:val="nil"/>
              <w:left w:val="nil"/>
              <w:bottom w:val="single" w:sz="4" w:space="0" w:color="auto"/>
              <w:right w:val="single" w:sz="4" w:space="0" w:color="auto"/>
            </w:tcBorders>
            <w:noWrap/>
            <w:vAlign w:val="bottom"/>
          </w:tcPr>
          <w:p w:rsidR="00BB3FBD" w:rsidRPr="00794767" w:rsidRDefault="00BB3FBD" w:rsidP="00794767">
            <w:pPr>
              <w:spacing w:after="0"/>
              <w:jc w:val="right"/>
              <w:rPr>
                <w:color w:val="000000"/>
                <w:szCs w:val="24"/>
              </w:rPr>
            </w:pPr>
            <w:r w:rsidRPr="00794767">
              <w:rPr>
                <w:color w:val="000000"/>
                <w:szCs w:val="24"/>
              </w:rPr>
              <w:t>3</w:t>
            </w:r>
          </w:p>
        </w:tc>
      </w:tr>
      <w:tr w:rsidR="00BB3FBD" w:rsidRPr="002B2716" w:rsidTr="00794767">
        <w:trPr>
          <w:trHeight w:val="300"/>
        </w:trPr>
        <w:tc>
          <w:tcPr>
            <w:tcW w:w="1460" w:type="dxa"/>
            <w:tcBorders>
              <w:top w:val="nil"/>
              <w:left w:val="single" w:sz="4" w:space="0" w:color="auto"/>
              <w:bottom w:val="single" w:sz="4" w:space="0" w:color="auto"/>
              <w:right w:val="single" w:sz="4" w:space="0" w:color="auto"/>
            </w:tcBorders>
            <w:noWrap/>
            <w:vAlign w:val="bottom"/>
          </w:tcPr>
          <w:p w:rsidR="00BB3FBD" w:rsidRPr="00794767" w:rsidRDefault="00BB3FBD" w:rsidP="00794767">
            <w:pPr>
              <w:spacing w:after="0"/>
              <w:rPr>
                <w:color w:val="000000"/>
                <w:szCs w:val="24"/>
              </w:rPr>
            </w:pPr>
            <w:r w:rsidRPr="00794767">
              <w:rPr>
                <w:color w:val="000000"/>
                <w:szCs w:val="24"/>
              </w:rPr>
              <w:t>Verizon</w:t>
            </w:r>
          </w:p>
        </w:tc>
        <w:tc>
          <w:tcPr>
            <w:tcW w:w="2460" w:type="dxa"/>
            <w:tcBorders>
              <w:top w:val="nil"/>
              <w:left w:val="nil"/>
              <w:bottom w:val="single" w:sz="4" w:space="0" w:color="auto"/>
              <w:right w:val="single" w:sz="4" w:space="0" w:color="auto"/>
            </w:tcBorders>
            <w:noWrap/>
            <w:vAlign w:val="bottom"/>
          </w:tcPr>
          <w:p w:rsidR="00BB3FBD" w:rsidRPr="00794767" w:rsidRDefault="00BB3FBD" w:rsidP="00794767">
            <w:pPr>
              <w:spacing w:after="0"/>
              <w:jc w:val="right"/>
              <w:rPr>
                <w:color w:val="000000"/>
                <w:szCs w:val="24"/>
              </w:rPr>
            </w:pPr>
            <w:r w:rsidRPr="00794767">
              <w:rPr>
                <w:color w:val="000000"/>
                <w:szCs w:val="24"/>
              </w:rPr>
              <w:t>38</w:t>
            </w:r>
          </w:p>
        </w:tc>
        <w:tc>
          <w:tcPr>
            <w:tcW w:w="2260" w:type="dxa"/>
            <w:tcBorders>
              <w:top w:val="nil"/>
              <w:left w:val="nil"/>
              <w:bottom w:val="single" w:sz="4" w:space="0" w:color="auto"/>
              <w:right w:val="single" w:sz="4" w:space="0" w:color="auto"/>
            </w:tcBorders>
            <w:noWrap/>
            <w:vAlign w:val="bottom"/>
          </w:tcPr>
          <w:p w:rsidR="00BB3FBD" w:rsidRPr="00794767" w:rsidRDefault="00BB3FBD" w:rsidP="00794767">
            <w:pPr>
              <w:spacing w:after="0"/>
              <w:jc w:val="right"/>
              <w:rPr>
                <w:color w:val="000000"/>
                <w:szCs w:val="24"/>
              </w:rPr>
            </w:pPr>
            <w:r w:rsidRPr="00794767">
              <w:rPr>
                <w:color w:val="000000"/>
                <w:szCs w:val="24"/>
              </w:rPr>
              <w:t>3.8</w:t>
            </w:r>
          </w:p>
        </w:tc>
      </w:tr>
      <w:tr w:rsidR="00BB3FBD" w:rsidRPr="002B2716" w:rsidTr="00794767">
        <w:trPr>
          <w:trHeight w:val="300"/>
        </w:trPr>
        <w:tc>
          <w:tcPr>
            <w:tcW w:w="14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794767" w:rsidRDefault="00BB3FBD" w:rsidP="00794767">
            <w:pPr>
              <w:spacing w:after="0"/>
              <w:rPr>
                <w:b/>
                <w:bCs/>
                <w:color w:val="000000"/>
                <w:szCs w:val="24"/>
              </w:rPr>
            </w:pPr>
            <w:r w:rsidRPr="00794767">
              <w:rPr>
                <w:b/>
                <w:bCs/>
                <w:color w:val="000000"/>
                <w:szCs w:val="24"/>
              </w:rPr>
              <w:t>Grand Total</w:t>
            </w:r>
          </w:p>
        </w:tc>
        <w:tc>
          <w:tcPr>
            <w:tcW w:w="246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794767" w:rsidRDefault="00BB3FBD" w:rsidP="00794767">
            <w:pPr>
              <w:spacing w:after="0"/>
              <w:jc w:val="right"/>
              <w:rPr>
                <w:b/>
                <w:bCs/>
                <w:color w:val="000000"/>
                <w:szCs w:val="24"/>
              </w:rPr>
            </w:pPr>
            <w:r w:rsidRPr="00794767">
              <w:rPr>
                <w:b/>
                <w:bCs/>
                <w:color w:val="000000"/>
                <w:szCs w:val="24"/>
              </w:rPr>
              <w:t>172</w:t>
            </w:r>
          </w:p>
        </w:tc>
        <w:tc>
          <w:tcPr>
            <w:tcW w:w="2260" w:type="dxa"/>
            <w:tcBorders>
              <w:top w:val="nil"/>
              <w:left w:val="nil"/>
              <w:bottom w:val="single" w:sz="4" w:space="0" w:color="auto"/>
              <w:right w:val="single" w:sz="4" w:space="0" w:color="auto"/>
            </w:tcBorders>
            <w:shd w:val="clear" w:color="000000" w:fill="DCE6F1"/>
            <w:noWrap/>
            <w:vAlign w:val="bottom"/>
          </w:tcPr>
          <w:p w:rsidR="00BB3FBD" w:rsidRPr="00794767" w:rsidRDefault="00BB3FBD" w:rsidP="00794767">
            <w:pPr>
              <w:spacing w:after="0"/>
              <w:jc w:val="right"/>
              <w:rPr>
                <w:color w:val="000000"/>
                <w:szCs w:val="24"/>
              </w:rPr>
            </w:pPr>
            <w:r w:rsidRPr="00794767">
              <w:rPr>
                <w:color w:val="000000"/>
                <w:szCs w:val="24"/>
              </w:rPr>
              <w:t>3.31</w:t>
            </w:r>
          </w:p>
        </w:tc>
      </w:tr>
    </w:tbl>
    <w:p w:rsidR="00BB3FBD" w:rsidRDefault="00BB3FBD" w:rsidP="00C44B66">
      <w:pPr>
        <w:tabs>
          <w:tab w:val="left" w:pos="5272"/>
        </w:tabs>
        <w:spacing w:after="0"/>
        <w:ind w:left="360"/>
        <w:rPr>
          <w:szCs w:val="24"/>
        </w:rPr>
      </w:pPr>
    </w:p>
    <w:p w:rsidR="00BB3FBD" w:rsidRPr="00C85766" w:rsidRDefault="00BB3FBD" w:rsidP="00C85766">
      <w:pPr>
        <w:tabs>
          <w:tab w:val="left" w:pos="5272"/>
        </w:tabs>
        <w:spacing w:after="0"/>
        <w:ind w:left="360"/>
        <w:rPr>
          <w:szCs w:val="24"/>
        </w:rPr>
      </w:pPr>
      <w:r w:rsidRPr="00C85766">
        <w:rPr>
          <w:szCs w:val="24"/>
        </w:rPr>
        <w:t>The signal streng</w:t>
      </w:r>
      <w:r>
        <w:rPr>
          <w:szCs w:val="24"/>
        </w:rPr>
        <w:t>t</w:t>
      </w:r>
      <w:r w:rsidRPr="00C85766">
        <w:rPr>
          <w:szCs w:val="24"/>
        </w:rPr>
        <w:t>h for Verizon and AT&amp;T is the strongest.</w:t>
      </w:r>
    </w:p>
    <w:p w:rsidR="00BB3FBD" w:rsidRDefault="00BB3FBD" w:rsidP="00C85766">
      <w:pPr>
        <w:tabs>
          <w:tab w:val="left" w:pos="5272"/>
        </w:tabs>
        <w:spacing w:after="0"/>
        <w:ind w:left="360"/>
        <w:rPr>
          <w:szCs w:val="24"/>
        </w:rPr>
      </w:pPr>
      <w:r w:rsidRPr="00C85766">
        <w:rPr>
          <w:szCs w:val="24"/>
        </w:rPr>
        <w:t>Sprint and other services have the weakest signal strengths.</w:t>
      </w:r>
    </w:p>
    <w:p w:rsidR="00BB3FBD" w:rsidRDefault="00BB3FBD" w:rsidP="00C85766">
      <w:pPr>
        <w:tabs>
          <w:tab w:val="left" w:pos="5272"/>
        </w:tabs>
        <w:spacing w:after="0"/>
        <w:ind w:left="360"/>
        <w:rPr>
          <w:szCs w:val="24"/>
        </w:rPr>
      </w:pPr>
    </w:p>
    <w:tbl>
      <w:tblPr>
        <w:tblW w:w="6180" w:type="dxa"/>
        <w:tblInd w:w="93" w:type="dxa"/>
        <w:tblLook w:val="00A0"/>
      </w:tblPr>
      <w:tblGrid>
        <w:gridCol w:w="1858"/>
        <w:gridCol w:w="2062"/>
        <w:gridCol w:w="2260"/>
      </w:tblGrid>
      <w:tr w:rsidR="00BB3FBD" w:rsidRPr="002B2716" w:rsidTr="00383097">
        <w:trPr>
          <w:trHeight w:val="300"/>
        </w:trPr>
        <w:tc>
          <w:tcPr>
            <w:tcW w:w="1858"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383097" w:rsidRDefault="00BB3FBD" w:rsidP="00383097">
            <w:pPr>
              <w:spacing w:after="0"/>
              <w:rPr>
                <w:b/>
                <w:bCs/>
                <w:color w:val="000000"/>
                <w:szCs w:val="24"/>
              </w:rPr>
            </w:pPr>
            <w:r w:rsidRPr="00383097">
              <w:rPr>
                <w:b/>
                <w:bCs/>
                <w:color w:val="000000"/>
                <w:szCs w:val="24"/>
              </w:rPr>
              <w:t>Row Labels</w:t>
            </w:r>
          </w:p>
        </w:tc>
        <w:tc>
          <w:tcPr>
            <w:tcW w:w="2062"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383097" w:rsidRDefault="00BB3FBD" w:rsidP="00383097">
            <w:pPr>
              <w:spacing w:after="0"/>
              <w:rPr>
                <w:b/>
                <w:bCs/>
                <w:color w:val="000000"/>
                <w:szCs w:val="24"/>
              </w:rPr>
            </w:pPr>
            <w:r w:rsidRPr="00383097">
              <w:rPr>
                <w:b/>
                <w:bCs/>
                <w:color w:val="000000"/>
                <w:szCs w:val="24"/>
              </w:rPr>
              <w:t>Sum of Value for the Dollar</w:t>
            </w:r>
          </w:p>
        </w:tc>
        <w:tc>
          <w:tcPr>
            <w:tcW w:w="2260" w:type="dxa"/>
            <w:tcBorders>
              <w:top w:val="single" w:sz="4" w:space="0" w:color="auto"/>
              <w:left w:val="nil"/>
              <w:bottom w:val="single" w:sz="4" w:space="0" w:color="auto"/>
              <w:right w:val="single" w:sz="4" w:space="0" w:color="auto"/>
            </w:tcBorders>
            <w:shd w:val="clear" w:color="DCE6F1" w:fill="DCE6F1"/>
            <w:noWrap/>
            <w:vAlign w:val="bottom"/>
          </w:tcPr>
          <w:p w:rsidR="00BB3FBD" w:rsidRPr="00383097" w:rsidRDefault="00BB3FBD" w:rsidP="00383097">
            <w:pPr>
              <w:spacing w:after="0"/>
              <w:rPr>
                <w:b/>
                <w:bCs/>
                <w:color w:val="000000"/>
                <w:szCs w:val="24"/>
              </w:rPr>
            </w:pPr>
            <w:r w:rsidRPr="00383097">
              <w:rPr>
                <w:b/>
                <w:bCs/>
                <w:color w:val="000000"/>
                <w:szCs w:val="24"/>
              </w:rPr>
              <w:t>Average Value for the Dollar</w:t>
            </w:r>
          </w:p>
        </w:tc>
      </w:tr>
      <w:tr w:rsidR="00BB3FBD" w:rsidRPr="002B2716" w:rsidTr="00383097">
        <w:trPr>
          <w:trHeight w:val="300"/>
        </w:trPr>
        <w:tc>
          <w:tcPr>
            <w:tcW w:w="1858" w:type="dxa"/>
            <w:tcBorders>
              <w:top w:val="single" w:sz="4" w:space="0" w:color="auto"/>
              <w:left w:val="single" w:sz="4" w:space="0" w:color="auto"/>
              <w:bottom w:val="single" w:sz="4" w:space="0" w:color="auto"/>
              <w:right w:val="single" w:sz="4" w:space="0" w:color="auto"/>
            </w:tcBorders>
            <w:noWrap/>
            <w:vAlign w:val="bottom"/>
          </w:tcPr>
          <w:p w:rsidR="00BB3FBD" w:rsidRPr="00383097" w:rsidRDefault="00BB3FBD" w:rsidP="00383097">
            <w:pPr>
              <w:spacing w:after="0"/>
              <w:rPr>
                <w:b/>
                <w:bCs/>
                <w:color w:val="000000"/>
                <w:szCs w:val="24"/>
              </w:rPr>
            </w:pPr>
            <w:r w:rsidRPr="00383097">
              <w:rPr>
                <w:b/>
                <w:bCs/>
                <w:color w:val="000000"/>
                <w:szCs w:val="24"/>
              </w:rPr>
              <w:t>Average</w:t>
            </w:r>
          </w:p>
        </w:tc>
        <w:tc>
          <w:tcPr>
            <w:tcW w:w="2062" w:type="dxa"/>
            <w:tcBorders>
              <w:top w:val="single" w:sz="4" w:space="0" w:color="auto"/>
              <w:left w:val="single" w:sz="4" w:space="0" w:color="auto"/>
              <w:bottom w:val="single" w:sz="4" w:space="0" w:color="auto"/>
              <w:right w:val="single" w:sz="4" w:space="0" w:color="auto"/>
            </w:tcBorders>
            <w:noWrap/>
            <w:vAlign w:val="bottom"/>
          </w:tcPr>
          <w:p w:rsidR="00BB3FBD" w:rsidRPr="00383097" w:rsidRDefault="00BB3FBD" w:rsidP="00383097">
            <w:pPr>
              <w:spacing w:after="0"/>
              <w:jc w:val="right"/>
              <w:rPr>
                <w:b/>
                <w:bCs/>
                <w:color w:val="000000"/>
                <w:szCs w:val="24"/>
              </w:rPr>
            </w:pPr>
            <w:r w:rsidRPr="00383097">
              <w:rPr>
                <w:b/>
                <w:bCs/>
                <w:color w:val="000000"/>
                <w:szCs w:val="24"/>
              </w:rPr>
              <w:t>78</w:t>
            </w:r>
          </w:p>
        </w:tc>
        <w:tc>
          <w:tcPr>
            <w:tcW w:w="2260" w:type="dxa"/>
            <w:tcBorders>
              <w:top w:val="nil"/>
              <w:left w:val="nil"/>
              <w:bottom w:val="single" w:sz="4" w:space="0" w:color="auto"/>
              <w:right w:val="single" w:sz="4" w:space="0" w:color="auto"/>
            </w:tcBorders>
            <w:noWrap/>
            <w:vAlign w:val="bottom"/>
          </w:tcPr>
          <w:p w:rsidR="00BB3FBD" w:rsidRPr="002B2716" w:rsidRDefault="00BB3FBD" w:rsidP="00383097">
            <w:pPr>
              <w:spacing w:after="0"/>
              <w:jc w:val="right"/>
              <w:rPr>
                <w:b/>
                <w:color w:val="000000"/>
                <w:szCs w:val="24"/>
              </w:rPr>
            </w:pPr>
            <w:r w:rsidRPr="002B2716">
              <w:rPr>
                <w:b/>
                <w:color w:val="000000"/>
                <w:szCs w:val="24"/>
              </w:rPr>
              <w:t>3.39</w:t>
            </w:r>
          </w:p>
        </w:tc>
      </w:tr>
      <w:tr w:rsidR="00BB3FBD" w:rsidRPr="002B2716" w:rsidTr="00383097">
        <w:trPr>
          <w:trHeight w:val="300"/>
        </w:trPr>
        <w:tc>
          <w:tcPr>
            <w:tcW w:w="1858" w:type="dxa"/>
            <w:tcBorders>
              <w:top w:val="nil"/>
              <w:left w:val="single" w:sz="4" w:space="0" w:color="auto"/>
              <w:bottom w:val="single" w:sz="4" w:space="0" w:color="auto"/>
              <w:right w:val="single" w:sz="4" w:space="0" w:color="auto"/>
            </w:tcBorders>
            <w:noWrap/>
            <w:vAlign w:val="bottom"/>
          </w:tcPr>
          <w:p w:rsidR="00BB3FBD" w:rsidRPr="00383097" w:rsidRDefault="00BB3FBD" w:rsidP="00611530">
            <w:pPr>
              <w:spacing w:after="0"/>
              <w:ind w:firstLineChars="100" w:firstLine="240"/>
              <w:rPr>
                <w:color w:val="000000"/>
                <w:szCs w:val="24"/>
              </w:rPr>
            </w:pPr>
            <w:r w:rsidRPr="00383097">
              <w:rPr>
                <w:color w:val="000000"/>
                <w:szCs w:val="24"/>
              </w:rPr>
              <w:t>AT&amp;T</w:t>
            </w:r>
          </w:p>
        </w:tc>
        <w:tc>
          <w:tcPr>
            <w:tcW w:w="2062" w:type="dxa"/>
            <w:tcBorders>
              <w:top w:val="nil"/>
              <w:left w:val="nil"/>
              <w:bottom w:val="single" w:sz="4" w:space="0" w:color="auto"/>
              <w:right w:val="single" w:sz="4" w:space="0" w:color="auto"/>
            </w:tcBorders>
            <w:noWrap/>
            <w:vAlign w:val="bottom"/>
          </w:tcPr>
          <w:p w:rsidR="00BB3FBD" w:rsidRPr="00383097" w:rsidRDefault="00BB3FBD" w:rsidP="00383097">
            <w:pPr>
              <w:spacing w:after="0"/>
              <w:jc w:val="right"/>
              <w:rPr>
                <w:color w:val="000000"/>
                <w:szCs w:val="24"/>
              </w:rPr>
            </w:pPr>
            <w:r w:rsidRPr="00383097">
              <w:rPr>
                <w:color w:val="000000"/>
                <w:szCs w:val="24"/>
              </w:rPr>
              <w:t>35</w:t>
            </w:r>
          </w:p>
        </w:tc>
        <w:tc>
          <w:tcPr>
            <w:tcW w:w="2260" w:type="dxa"/>
            <w:tcBorders>
              <w:top w:val="nil"/>
              <w:left w:val="nil"/>
              <w:bottom w:val="single" w:sz="4" w:space="0" w:color="auto"/>
              <w:right w:val="single" w:sz="4" w:space="0" w:color="auto"/>
            </w:tcBorders>
            <w:noWrap/>
            <w:vAlign w:val="bottom"/>
          </w:tcPr>
          <w:p w:rsidR="00BB3FBD" w:rsidRPr="002B2716" w:rsidRDefault="00BB3FBD" w:rsidP="00383097">
            <w:pPr>
              <w:spacing w:after="0"/>
              <w:jc w:val="right"/>
              <w:rPr>
                <w:color w:val="000000"/>
                <w:szCs w:val="24"/>
              </w:rPr>
            </w:pPr>
            <w:r w:rsidRPr="002B2716">
              <w:rPr>
                <w:color w:val="000000"/>
                <w:szCs w:val="24"/>
              </w:rPr>
              <w:t>3.50</w:t>
            </w:r>
          </w:p>
        </w:tc>
      </w:tr>
      <w:tr w:rsidR="00BB3FBD" w:rsidRPr="002B2716" w:rsidTr="00383097">
        <w:trPr>
          <w:trHeight w:val="300"/>
        </w:trPr>
        <w:tc>
          <w:tcPr>
            <w:tcW w:w="1858" w:type="dxa"/>
            <w:tcBorders>
              <w:top w:val="nil"/>
              <w:left w:val="single" w:sz="4" w:space="0" w:color="auto"/>
              <w:bottom w:val="single" w:sz="4" w:space="0" w:color="auto"/>
              <w:right w:val="single" w:sz="4" w:space="0" w:color="auto"/>
            </w:tcBorders>
            <w:noWrap/>
            <w:vAlign w:val="bottom"/>
          </w:tcPr>
          <w:p w:rsidR="00BB3FBD" w:rsidRPr="00383097" w:rsidRDefault="00BB3FBD" w:rsidP="00611530">
            <w:pPr>
              <w:spacing w:after="0"/>
              <w:ind w:firstLineChars="100" w:firstLine="240"/>
              <w:rPr>
                <w:color w:val="000000"/>
                <w:szCs w:val="24"/>
              </w:rPr>
            </w:pPr>
            <w:r w:rsidRPr="00383097">
              <w:rPr>
                <w:color w:val="000000"/>
                <w:szCs w:val="24"/>
              </w:rPr>
              <w:t>Other</w:t>
            </w:r>
          </w:p>
        </w:tc>
        <w:tc>
          <w:tcPr>
            <w:tcW w:w="2062" w:type="dxa"/>
            <w:tcBorders>
              <w:top w:val="nil"/>
              <w:left w:val="nil"/>
              <w:bottom w:val="single" w:sz="4" w:space="0" w:color="auto"/>
              <w:right w:val="single" w:sz="4" w:space="0" w:color="auto"/>
            </w:tcBorders>
            <w:noWrap/>
            <w:vAlign w:val="bottom"/>
          </w:tcPr>
          <w:p w:rsidR="00BB3FBD" w:rsidRPr="00383097" w:rsidRDefault="00BB3FBD" w:rsidP="00383097">
            <w:pPr>
              <w:spacing w:after="0"/>
              <w:jc w:val="right"/>
              <w:rPr>
                <w:color w:val="000000"/>
                <w:szCs w:val="24"/>
              </w:rPr>
            </w:pPr>
            <w:r w:rsidRPr="00383097">
              <w:rPr>
                <w:color w:val="000000"/>
                <w:szCs w:val="24"/>
              </w:rPr>
              <w:t>17</w:t>
            </w:r>
          </w:p>
        </w:tc>
        <w:tc>
          <w:tcPr>
            <w:tcW w:w="2260" w:type="dxa"/>
            <w:tcBorders>
              <w:top w:val="nil"/>
              <w:left w:val="nil"/>
              <w:bottom w:val="single" w:sz="4" w:space="0" w:color="auto"/>
              <w:right w:val="single" w:sz="4" w:space="0" w:color="auto"/>
            </w:tcBorders>
            <w:noWrap/>
            <w:vAlign w:val="bottom"/>
          </w:tcPr>
          <w:p w:rsidR="00BB3FBD" w:rsidRPr="002B2716" w:rsidRDefault="00BB3FBD" w:rsidP="00383097">
            <w:pPr>
              <w:spacing w:after="0"/>
              <w:jc w:val="right"/>
              <w:rPr>
                <w:color w:val="000000"/>
                <w:szCs w:val="24"/>
              </w:rPr>
            </w:pPr>
            <w:r w:rsidRPr="002B2716">
              <w:rPr>
                <w:color w:val="000000"/>
                <w:szCs w:val="24"/>
              </w:rPr>
              <w:t>2.83</w:t>
            </w:r>
          </w:p>
        </w:tc>
      </w:tr>
      <w:tr w:rsidR="00BB3FBD" w:rsidRPr="002B2716" w:rsidTr="00383097">
        <w:trPr>
          <w:trHeight w:val="300"/>
        </w:trPr>
        <w:tc>
          <w:tcPr>
            <w:tcW w:w="1858" w:type="dxa"/>
            <w:tcBorders>
              <w:top w:val="nil"/>
              <w:left w:val="single" w:sz="4" w:space="0" w:color="auto"/>
              <w:bottom w:val="single" w:sz="4" w:space="0" w:color="auto"/>
              <w:right w:val="single" w:sz="4" w:space="0" w:color="auto"/>
            </w:tcBorders>
            <w:noWrap/>
            <w:vAlign w:val="bottom"/>
          </w:tcPr>
          <w:p w:rsidR="00BB3FBD" w:rsidRPr="00383097" w:rsidRDefault="00BB3FBD" w:rsidP="00611530">
            <w:pPr>
              <w:spacing w:after="0"/>
              <w:ind w:firstLineChars="100" w:firstLine="240"/>
              <w:rPr>
                <w:color w:val="000000"/>
                <w:szCs w:val="24"/>
              </w:rPr>
            </w:pPr>
            <w:r w:rsidRPr="00383097">
              <w:rPr>
                <w:color w:val="000000"/>
                <w:szCs w:val="24"/>
              </w:rPr>
              <w:t>Sprint</w:t>
            </w:r>
          </w:p>
        </w:tc>
        <w:tc>
          <w:tcPr>
            <w:tcW w:w="2062" w:type="dxa"/>
            <w:tcBorders>
              <w:top w:val="nil"/>
              <w:left w:val="nil"/>
              <w:bottom w:val="single" w:sz="4" w:space="0" w:color="auto"/>
              <w:right w:val="single" w:sz="4" w:space="0" w:color="auto"/>
            </w:tcBorders>
            <w:noWrap/>
            <w:vAlign w:val="bottom"/>
          </w:tcPr>
          <w:p w:rsidR="00BB3FBD" w:rsidRPr="00383097" w:rsidRDefault="00BB3FBD" w:rsidP="00383097">
            <w:pPr>
              <w:spacing w:after="0"/>
              <w:jc w:val="right"/>
              <w:rPr>
                <w:color w:val="000000"/>
                <w:szCs w:val="24"/>
              </w:rPr>
            </w:pPr>
            <w:r w:rsidRPr="00383097">
              <w:rPr>
                <w:color w:val="000000"/>
                <w:szCs w:val="24"/>
              </w:rPr>
              <w:t>14</w:t>
            </w:r>
          </w:p>
        </w:tc>
        <w:tc>
          <w:tcPr>
            <w:tcW w:w="2260" w:type="dxa"/>
            <w:tcBorders>
              <w:top w:val="nil"/>
              <w:left w:val="nil"/>
              <w:bottom w:val="single" w:sz="4" w:space="0" w:color="auto"/>
              <w:right w:val="single" w:sz="4" w:space="0" w:color="auto"/>
            </w:tcBorders>
            <w:noWrap/>
            <w:vAlign w:val="bottom"/>
          </w:tcPr>
          <w:p w:rsidR="00BB3FBD" w:rsidRPr="002B2716" w:rsidRDefault="00BB3FBD" w:rsidP="00383097">
            <w:pPr>
              <w:spacing w:after="0"/>
              <w:jc w:val="right"/>
              <w:rPr>
                <w:color w:val="000000"/>
                <w:szCs w:val="24"/>
              </w:rPr>
            </w:pPr>
            <w:r w:rsidRPr="002B2716">
              <w:rPr>
                <w:color w:val="000000"/>
                <w:szCs w:val="24"/>
              </w:rPr>
              <w:t>4.67</w:t>
            </w:r>
          </w:p>
        </w:tc>
      </w:tr>
      <w:tr w:rsidR="00BB3FBD" w:rsidRPr="002B2716" w:rsidTr="00383097">
        <w:trPr>
          <w:trHeight w:val="300"/>
        </w:trPr>
        <w:tc>
          <w:tcPr>
            <w:tcW w:w="1858" w:type="dxa"/>
            <w:tcBorders>
              <w:top w:val="nil"/>
              <w:left w:val="single" w:sz="4" w:space="0" w:color="auto"/>
              <w:bottom w:val="single" w:sz="4" w:space="0" w:color="auto"/>
              <w:right w:val="single" w:sz="4" w:space="0" w:color="auto"/>
            </w:tcBorders>
            <w:noWrap/>
            <w:vAlign w:val="bottom"/>
          </w:tcPr>
          <w:p w:rsidR="00BB3FBD" w:rsidRPr="00383097" w:rsidRDefault="00BB3FBD" w:rsidP="00611530">
            <w:pPr>
              <w:spacing w:after="0"/>
              <w:ind w:firstLineChars="100" w:firstLine="240"/>
              <w:rPr>
                <w:color w:val="000000"/>
                <w:szCs w:val="24"/>
              </w:rPr>
            </w:pPr>
            <w:r w:rsidRPr="00383097">
              <w:rPr>
                <w:color w:val="000000"/>
                <w:szCs w:val="24"/>
              </w:rPr>
              <w:t>T-mobile</w:t>
            </w:r>
          </w:p>
        </w:tc>
        <w:tc>
          <w:tcPr>
            <w:tcW w:w="2062" w:type="dxa"/>
            <w:tcBorders>
              <w:top w:val="nil"/>
              <w:left w:val="nil"/>
              <w:bottom w:val="single" w:sz="4" w:space="0" w:color="auto"/>
              <w:right w:val="single" w:sz="4" w:space="0" w:color="auto"/>
            </w:tcBorders>
            <w:noWrap/>
            <w:vAlign w:val="bottom"/>
          </w:tcPr>
          <w:p w:rsidR="00BB3FBD" w:rsidRPr="00383097" w:rsidRDefault="00BB3FBD" w:rsidP="00383097">
            <w:pPr>
              <w:spacing w:after="0"/>
              <w:jc w:val="right"/>
              <w:rPr>
                <w:color w:val="000000"/>
                <w:szCs w:val="24"/>
              </w:rPr>
            </w:pPr>
            <w:r w:rsidRPr="00383097">
              <w:rPr>
                <w:color w:val="000000"/>
                <w:szCs w:val="24"/>
              </w:rPr>
              <w:t>4</w:t>
            </w:r>
          </w:p>
        </w:tc>
        <w:tc>
          <w:tcPr>
            <w:tcW w:w="2260" w:type="dxa"/>
            <w:tcBorders>
              <w:top w:val="nil"/>
              <w:left w:val="nil"/>
              <w:bottom w:val="single" w:sz="4" w:space="0" w:color="auto"/>
              <w:right w:val="single" w:sz="4" w:space="0" w:color="auto"/>
            </w:tcBorders>
            <w:noWrap/>
            <w:vAlign w:val="bottom"/>
          </w:tcPr>
          <w:p w:rsidR="00BB3FBD" w:rsidRPr="002B2716" w:rsidRDefault="00BB3FBD" w:rsidP="00383097">
            <w:pPr>
              <w:spacing w:after="0"/>
              <w:jc w:val="right"/>
              <w:rPr>
                <w:color w:val="000000"/>
                <w:szCs w:val="24"/>
              </w:rPr>
            </w:pPr>
            <w:r w:rsidRPr="002B2716">
              <w:rPr>
                <w:color w:val="000000"/>
                <w:szCs w:val="24"/>
              </w:rPr>
              <w:t>4</w:t>
            </w:r>
          </w:p>
        </w:tc>
      </w:tr>
      <w:tr w:rsidR="00BB3FBD" w:rsidRPr="002B2716" w:rsidTr="00383097">
        <w:trPr>
          <w:trHeight w:val="300"/>
        </w:trPr>
        <w:tc>
          <w:tcPr>
            <w:tcW w:w="1858" w:type="dxa"/>
            <w:tcBorders>
              <w:top w:val="nil"/>
              <w:left w:val="single" w:sz="4" w:space="0" w:color="auto"/>
              <w:bottom w:val="single" w:sz="4" w:space="0" w:color="auto"/>
              <w:right w:val="single" w:sz="4" w:space="0" w:color="auto"/>
            </w:tcBorders>
            <w:noWrap/>
            <w:vAlign w:val="bottom"/>
          </w:tcPr>
          <w:p w:rsidR="00BB3FBD" w:rsidRPr="00383097" w:rsidRDefault="00BB3FBD" w:rsidP="00611530">
            <w:pPr>
              <w:spacing w:after="0"/>
              <w:ind w:firstLineChars="100" w:firstLine="240"/>
              <w:rPr>
                <w:color w:val="000000"/>
                <w:szCs w:val="24"/>
              </w:rPr>
            </w:pPr>
            <w:r w:rsidRPr="00383097">
              <w:rPr>
                <w:color w:val="000000"/>
                <w:szCs w:val="24"/>
              </w:rPr>
              <w:t>Verizon</w:t>
            </w:r>
          </w:p>
        </w:tc>
        <w:tc>
          <w:tcPr>
            <w:tcW w:w="2062" w:type="dxa"/>
            <w:tcBorders>
              <w:top w:val="nil"/>
              <w:left w:val="nil"/>
              <w:bottom w:val="single" w:sz="4" w:space="0" w:color="auto"/>
              <w:right w:val="single" w:sz="4" w:space="0" w:color="auto"/>
            </w:tcBorders>
            <w:noWrap/>
            <w:vAlign w:val="bottom"/>
          </w:tcPr>
          <w:p w:rsidR="00BB3FBD" w:rsidRPr="00383097" w:rsidRDefault="00BB3FBD" w:rsidP="00383097">
            <w:pPr>
              <w:spacing w:after="0"/>
              <w:jc w:val="right"/>
              <w:rPr>
                <w:color w:val="000000"/>
                <w:szCs w:val="24"/>
              </w:rPr>
            </w:pPr>
            <w:r w:rsidRPr="00383097">
              <w:rPr>
                <w:color w:val="000000"/>
                <w:szCs w:val="24"/>
              </w:rPr>
              <w:t>8</w:t>
            </w:r>
          </w:p>
        </w:tc>
        <w:tc>
          <w:tcPr>
            <w:tcW w:w="2260" w:type="dxa"/>
            <w:tcBorders>
              <w:top w:val="nil"/>
              <w:left w:val="nil"/>
              <w:bottom w:val="single" w:sz="4" w:space="0" w:color="auto"/>
              <w:right w:val="single" w:sz="4" w:space="0" w:color="auto"/>
            </w:tcBorders>
            <w:noWrap/>
            <w:vAlign w:val="bottom"/>
          </w:tcPr>
          <w:p w:rsidR="00BB3FBD" w:rsidRPr="002B2716" w:rsidRDefault="00BB3FBD" w:rsidP="00383097">
            <w:pPr>
              <w:spacing w:after="0"/>
              <w:jc w:val="right"/>
              <w:rPr>
                <w:color w:val="000000"/>
                <w:szCs w:val="24"/>
              </w:rPr>
            </w:pPr>
            <w:r w:rsidRPr="002B2716">
              <w:rPr>
                <w:color w:val="000000"/>
                <w:szCs w:val="24"/>
              </w:rPr>
              <w:t>2.67</w:t>
            </w:r>
          </w:p>
        </w:tc>
      </w:tr>
      <w:tr w:rsidR="00BB3FBD" w:rsidRPr="002B2716" w:rsidTr="00383097">
        <w:trPr>
          <w:trHeight w:val="300"/>
        </w:trPr>
        <w:tc>
          <w:tcPr>
            <w:tcW w:w="1858" w:type="dxa"/>
            <w:tcBorders>
              <w:top w:val="single" w:sz="4" w:space="0" w:color="auto"/>
              <w:left w:val="single" w:sz="4" w:space="0" w:color="auto"/>
              <w:bottom w:val="single" w:sz="4" w:space="0" w:color="auto"/>
              <w:right w:val="single" w:sz="4" w:space="0" w:color="auto"/>
            </w:tcBorders>
            <w:noWrap/>
            <w:vAlign w:val="bottom"/>
          </w:tcPr>
          <w:p w:rsidR="00BB3FBD" w:rsidRPr="00383097" w:rsidRDefault="00BB3FBD" w:rsidP="00611530">
            <w:pPr>
              <w:spacing w:after="0"/>
              <w:ind w:firstLineChars="100" w:firstLine="241"/>
              <w:rPr>
                <w:color w:val="000000"/>
                <w:szCs w:val="24"/>
              </w:rPr>
            </w:pPr>
            <w:r w:rsidRPr="00383097">
              <w:rPr>
                <w:b/>
                <w:bCs/>
                <w:color w:val="000000"/>
                <w:szCs w:val="24"/>
              </w:rPr>
              <w:t>High</w:t>
            </w:r>
          </w:p>
        </w:tc>
        <w:tc>
          <w:tcPr>
            <w:tcW w:w="2062" w:type="dxa"/>
            <w:tcBorders>
              <w:top w:val="single" w:sz="4" w:space="0" w:color="auto"/>
              <w:left w:val="nil"/>
              <w:bottom w:val="single" w:sz="4" w:space="0" w:color="auto"/>
              <w:right w:val="single" w:sz="4" w:space="0" w:color="auto"/>
            </w:tcBorders>
            <w:noWrap/>
            <w:vAlign w:val="bottom"/>
          </w:tcPr>
          <w:p w:rsidR="00BB3FBD" w:rsidRPr="00383097" w:rsidRDefault="00BB3FBD" w:rsidP="00383097">
            <w:pPr>
              <w:spacing w:after="0"/>
              <w:jc w:val="right"/>
              <w:rPr>
                <w:color w:val="000000"/>
                <w:szCs w:val="24"/>
              </w:rPr>
            </w:pPr>
            <w:r w:rsidRPr="00383097">
              <w:rPr>
                <w:b/>
                <w:bCs/>
                <w:color w:val="000000"/>
                <w:szCs w:val="24"/>
              </w:rPr>
              <w:t>8</w:t>
            </w:r>
          </w:p>
        </w:tc>
        <w:tc>
          <w:tcPr>
            <w:tcW w:w="2260" w:type="dxa"/>
            <w:tcBorders>
              <w:top w:val="single" w:sz="4" w:space="0" w:color="auto"/>
              <w:left w:val="nil"/>
              <w:bottom w:val="single" w:sz="4" w:space="0" w:color="auto"/>
              <w:right w:val="single" w:sz="4" w:space="0" w:color="auto"/>
            </w:tcBorders>
            <w:noWrap/>
            <w:vAlign w:val="bottom"/>
          </w:tcPr>
          <w:p w:rsidR="00BB3FBD" w:rsidRPr="002B2716" w:rsidRDefault="00BB3FBD" w:rsidP="00383097">
            <w:pPr>
              <w:spacing w:after="0"/>
              <w:jc w:val="right"/>
              <w:rPr>
                <w:b/>
                <w:color w:val="000000"/>
                <w:szCs w:val="24"/>
              </w:rPr>
            </w:pPr>
            <w:r w:rsidRPr="002B2716">
              <w:rPr>
                <w:b/>
                <w:color w:val="000000"/>
                <w:szCs w:val="24"/>
              </w:rPr>
              <w:t>4</w:t>
            </w:r>
          </w:p>
        </w:tc>
      </w:tr>
      <w:tr w:rsidR="00BB3FBD" w:rsidRPr="002B2716" w:rsidTr="00383097">
        <w:trPr>
          <w:trHeight w:val="300"/>
        </w:trPr>
        <w:tc>
          <w:tcPr>
            <w:tcW w:w="1858" w:type="dxa"/>
            <w:tcBorders>
              <w:top w:val="single" w:sz="4" w:space="0" w:color="auto"/>
              <w:left w:val="single" w:sz="4" w:space="0" w:color="auto"/>
              <w:bottom w:val="single" w:sz="4" w:space="0" w:color="auto"/>
              <w:right w:val="single" w:sz="4" w:space="0" w:color="auto"/>
            </w:tcBorders>
            <w:noWrap/>
            <w:vAlign w:val="bottom"/>
          </w:tcPr>
          <w:p w:rsidR="00BB3FBD" w:rsidRPr="00383097" w:rsidRDefault="00BB3FBD" w:rsidP="00611530">
            <w:pPr>
              <w:spacing w:after="0"/>
              <w:ind w:firstLineChars="100" w:firstLine="240"/>
              <w:rPr>
                <w:color w:val="000000"/>
                <w:szCs w:val="24"/>
              </w:rPr>
            </w:pPr>
            <w:r w:rsidRPr="00383097">
              <w:rPr>
                <w:color w:val="000000"/>
                <w:szCs w:val="24"/>
              </w:rPr>
              <w:t>AT&amp;T</w:t>
            </w:r>
          </w:p>
        </w:tc>
        <w:tc>
          <w:tcPr>
            <w:tcW w:w="2062" w:type="dxa"/>
            <w:tcBorders>
              <w:top w:val="single" w:sz="4" w:space="0" w:color="auto"/>
              <w:left w:val="nil"/>
              <w:bottom w:val="single" w:sz="4" w:space="0" w:color="auto"/>
              <w:right w:val="single" w:sz="4" w:space="0" w:color="auto"/>
            </w:tcBorders>
            <w:noWrap/>
            <w:vAlign w:val="bottom"/>
          </w:tcPr>
          <w:p w:rsidR="00BB3FBD" w:rsidRPr="00383097" w:rsidRDefault="00BB3FBD" w:rsidP="00383097">
            <w:pPr>
              <w:spacing w:after="0"/>
              <w:jc w:val="right"/>
              <w:rPr>
                <w:color w:val="000000"/>
                <w:szCs w:val="24"/>
              </w:rPr>
            </w:pPr>
            <w:r w:rsidRPr="00383097">
              <w:rPr>
                <w:color w:val="000000"/>
                <w:szCs w:val="24"/>
              </w:rPr>
              <w:t>8</w:t>
            </w:r>
          </w:p>
        </w:tc>
        <w:tc>
          <w:tcPr>
            <w:tcW w:w="2260" w:type="dxa"/>
            <w:tcBorders>
              <w:top w:val="single" w:sz="4" w:space="0" w:color="auto"/>
              <w:left w:val="nil"/>
              <w:bottom w:val="single" w:sz="4" w:space="0" w:color="auto"/>
              <w:right w:val="single" w:sz="4" w:space="0" w:color="auto"/>
            </w:tcBorders>
            <w:noWrap/>
            <w:vAlign w:val="bottom"/>
          </w:tcPr>
          <w:p w:rsidR="00BB3FBD" w:rsidRPr="002B2716" w:rsidRDefault="00BB3FBD" w:rsidP="00383097">
            <w:pPr>
              <w:spacing w:after="0"/>
              <w:jc w:val="right"/>
              <w:rPr>
                <w:color w:val="000000"/>
                <w:szCs w:val="24"/>
              </w:rPr>
            </w:pPr>
            <w:r w:rsidRPr="002B2716">
              <w:rPr>
                <w:color w:val="000000"/>
                <w:szCs w:val="24"/>
              </w:rPr>
              <w:t>4</w:t>
            </w:r>
          </w:p>
        </w:tc>
      </w:tr>
      <w:tr w:rsidR="00BB3FBD" w:rsidRPr="002B2716" w:rsidTr="00383097">
        <w:trPr>
          <w:trHeight w:val="300"/>
        </w:trPr>
        <w:tc>
          <w:tcPr>
            <w:tcW w:w="1858" w:type="dxa"/>
            <w:tcBorders>
              <w:top w:val="single" w:sz="4" w:space="0" w:color="auto"/>
              <w:left w:val="single" w:sz="4" w:space="0" w:color="auto"/>
              <w:bottom w:val="single" w:sz="4" w:space="0" w:color="auto"/>
              <w:right w:val="single" w:sz="4" w:space="0" w:color="auto"/>
            </w:tcBorders>
            <w:noWrap/>
            <w:vAlign w:val="bottom"/>
          </w:tcPr>
          <w:p w:rsidR="00BB3FBD" w:rsidRPr="00383097" w:rsidRDefault="00BB3FBD" w:rsidP="00611530">
            <w:pPr>
              <w:spacing w:after="0"/>
              <w:ind w:firstLineChars="100" w:firstLine="241"/>
              <w:rPr>
                <w:color w:val="000000"/>
                <w:szCs w:val="24"/>
              </w:rPr>
            </w:pPr>
            <w:r w:rsidRPr="00383097">
              <w:rPr>
                <w:b/>
                <w:bCs/>
                <w:color w:val="000000"/>
                <w:szCs w:val="24"/>
              </w:rPr>
              <w:t>Low</w:t>
            </w:r>
          </w:p>
        </w:tc>
        <w:tc>
          <w:tcPr>
            <w:tcW w:w="2062" w:type="dxa"/>
            <w:tcBorders>
              <w:top w:val="single" w:sz="4" w:space="0" w:color="auto"/>
              <w:left w:val="nil"/>
              <w:bottom w:val="single" w:sz="4" w:space="0" w:color="auto"/>
              <w:right w:val="single" w:sz="4" w:space="0" w:color="auto"/>
            </w:tcBorders>
            <w:noWrap/>
            <w:vAlign w:val="bottom"/>
          </w:tcPr>
          <w:p w:rsidR="00BB3FBD" w:rsidRPr="00383097" w:rsidRDefault="00BB3FBD" w:rsidP="00383097">
            <w:pPr>
              <w:spacing w:after="0"/>
              <w:jc w:val="right"/>
              <w:rPr>
                <w:color w:val="000000"/>
                <w:szCs w:val="24"/>
              </w:rPr>
            </w:pPr>
            <w:r w:rsidRPr="00383097">
              <w:rPr>
                <w:b/>
                <w:bCs/>
                <w:color w:val="000000"/>
                <w:szCs w:val="24"/>
              </w:rPr>
              <w:t>16</w:t>
            </w:r>
          </w:p>
        </w:tc>
        <w:tc>
          <w:tcPr>
            <w:tcW w:w="2260" w:type="dxa"/>
            <w:tcBorders>
              <w:top w:val="single" w:sz="4" w:space="0" w:color="auto"/>
              <w:left w:val="nil"/>
              <w:bottom w:val="single" w:sz="4" w:space="0" w:color="auto"/>
              <w:right w:val="single" w:sz="4" w:space="0" w:color="auto"/>
            </w:tcBorders>
            <w:noWrap/>
            <w:vAlign w:val="bottom"/>
          </w:tcPr>
          <w:p w:rsidR="00BB3FBD" w:rsidRPr="002B2716" w:rsidRDefault="00BB3FBD" w:rsidP="00383097">
            <w:pPr>
              <w:spacing w:after="0"/>
              <w:jc w:val="right"/>
              <w:rPr>
                <w:b/>
                <w:color w:val="000000"/>
                <w:szCs w:val="24"/>
              </w:rPr>
            </w:pPr>
            <w:r w:rsidRPr="002B2716">
              <w:rPr>
                <w:b/>
                <w:color w:val="000000"/>
                <w:szCs w:val="24"/>
              </w:rPr>
              <w:t>3.2</w:t>
            </w:r>
          </w:p>
        </w:tc>
      </w:tr>
      <w:tr w:rsidR="00BB3FBD" w:rsidRPr="002B2716" w:rsidTr="00383097">
        <w:trPr>
          <w:trHeight w:val="300"/>
        </w:trPr>
        <w:tc>
          <w:tcPr>
            <w:tcW w:w="1858" w:type="dxa"/>
            <w:tcBorders>
              <w:top w:val="single" w:sz="4" w:space="0" w:color="auto"/>
              <w:left w:val="single" w:sz="4" w:space="0" w:color="auto"/>
              <w:bottom w:val="single" w:sz="4" w:space="0" w:color="auto"/>
              <w:right w:val="single" w:sz="4" w:space="0" w:color="auto"/>
            </w:tcBorders>
            <w:noWrap/>
            <w:vAlign w:val="bottom"/>
          </w:tcPr>
          <w:p w:rsidR="00BB3FBD" w:rsidRPr="00383097" w:rsidRDefault="00BB3FBD" w:rsidP="00611530">
            <w:pPr>
              <w:spacing w:after="0"/>
              <w:ind w:firstLineChars="100" w:firstLine="240"/>
              <w:rPr>
                <w:color w:val="000000"/>
                <w:szCs w:val="24"/>
              </w:rPr>
            </w:pPr>
            <w:r w:rsidRPr="00383097">
              <w:rPr>
                <w:color w:val="000000"/>
                <w:szCs w:val="24"/>
              </w:rPr>
              <w:t>AT&amp;T</w:t>
            </w:r>
          </w:p>
        </w:tc>
        <w:tc>
          <w:tcPr>
            <w:tcW w:w="2062" w:type="dxa"/>
            <w:tcBorders>
              <w:top w:val="single" w:sz="4" w:space="0" w:color="auto"/>
              <w:left w:val="nil"/>
              <w:bottom w:val="single" w:sz="4" w:space="0" w:color="auto"/>
              <w:right w:val="single" w:sz="4" w:space="0" w:color="auto"/>
            </w:tcBorders>
            <w:noWrap/>
            <w:vAlign w:val="bottom"/>
          </w:tcPr>
          <w:p w:rsidR="00BB3FBD" w:rsidRPr="002B2716" w:rsidRDefault="00BB3FBD" w:rsidP="00383097">
            <w:pPr>
              <w:spacing w:after="0"/>
              <w:jc w:val="right"/>
              <w:rPr>
                <w:color w:val="000000"/>
                <w:szCs w:val="24"/>
              </w:rPr>
            </w:pPr>
            <w:r w:rsidRPr="002B2716">
              <w:rPr>
                <w:color w:val="000000"/>
                <w:szCs w:val="24"/>
              </w:rPr>
              <w:t>5</w:t>
            </w:r>
          </w:p>
        </w:tc>
        <w:tc>
          <w:tcPr>
            <w:tcW w:w="2260" w:type="dxa"/>
            <w:tcBorders>
              <w:top w:val="single" w:sz="4" w:space="0" w:color="auto"/>
              <w:left w:val="nil"/>
              <w:bottom w:val="single" w:sz="4" w:space="0" w:color="auto"/>
              <w:right w:val="single" w:sz="4" w:space="0" w:color="auto"/>
            </w:tcBorders>
            <w:noWrap/>
            <w:vAlign w:val="bottom"/>
          </w:tcPr>
          <w:p w:rsidR="00BB3FBD" w:rsidRPr="002B2716" w:rsidRDefault="00BB3FBD" w:rsidP="00383097">
            <w:pPr>
              <w:spacing w:after="0"/>
              <w:jc w:val="right"/>
              <w:rPr>
                <w:color w:val="000000"/>
                <w:szCs w:val="24"/>
              </w:rPr>
            </w:pPr>
            <w:r w:rsidRPr="002B2716">
              <w:rPr>
                <w:color w:val="000000"/>
                <w:szCs w:val="24"/>
              </w:rPr>
              <w:t>2.5</w:t>
            </w:r>
          </w:p>
        </w:tc>
      </w:tr>
      <w:tr w:rsidR="00BB3FBD" w:rsidRPr="002B2716" w:rsidTr="00383097">
        <w:trPr>
          <w:trHeight w:val="300"/>
        </w:trPr>
        <w:tc>
          <w:tcPr>
            <w:tcW w:w="1858" w:type="dxa"/>
            <w:tcBorders>
              <w:top w:val="single" w:sz="4" w:space="0" w:color="auto"/>
              <w:left w:val="single" w:sz="4" w:space="0" w:color="auto"/>
              <w:bottom w:val="single" w:sz="4" w:space="0" w:color="auto"/>
              <w:right w:val="single" w:sz="4" w:space="0" w:color="auto"/>
            </w:tcBorders>
            <w:noWrap/>
            <w:vAlign w:val="bottom"/>
          </w:tcPr>
          <w:p w:rsidR="00BB3FBD" w:rsidRPr="00383097" w:rsidRDefault="00BB3FBD" w:rsidP="00611530">
            <w:pPr>
              <w:spacing w:after="0"/>
              <w:ind w:firstLineChars="100" w:firstLine="240"/>
              <w:rPr>
                <w:color w:val="000000"/>
                <w:szCs w:val="24"/>
              </w:rPr>
            </w:pPr>
            <w:r w:rsidRPr="00383097">
              <w:rPr>
                <w:color w:val="000000"/>
                <w:szCs w:val="24"/>
              </w:rPr>
              <w:t>Other</w:t>
            </w:r>
          </w:p>
        </w:tc>
        <w:tc>
          <w:tcPr>
            <w:tcW w:w="2062" w:type="dxa"/>
            <w:tcBorders>
              <w:top w:val="single" w:sz="4" w:space="0" w:color="auto"/>
              <w:left w:val="nil"/>
              <w:bottom w:val="single" w:sz="4" w:space="0" w:color="auto"/>
              <w:right w:val="single" w:sz="4" w:space="0" w:color="auto"/>
            </w:tcBorders>
            <w:noWrap/>
            <w:vAlign w:val="bottom"/>
          </w:tcPr>
          <w:p w:rsidR="00BB3FBD" w:rsidRPr="00383097" w:rsidRDefault="00BB3FBD" w:rsidP="00383097">
            <w:pPr>
              <w:spacing w:after="0"/>
              <w:jc w:val="right"/>
              <w:rPr>
                <w:color w:val="000000"/>
                <w:szCs w:val="24"/>
              </w:rPr>
            </w:pPr>
            <w:r w:rsidRPr="00383097">
              <w:rPr>
                <w:color w:val="000000"/>
                <w:szCs w:val="24"/>
              </w:rPr>
              <w:t>4</w:t>
            </w:r>
          </w:p>
        </w:tc>
        <w:tc>
          <w:tcPr>
            <w:tcW w:w="2260" w:type="dxa"/>
            <w:tcBorders>
              <w:top w:val="single" w:sz="4" w:space="0" w:color="auto"/>
              <w:left w:val="nil"/>
              <w:bottom w:val="single" w:sz="4" w:space="0" w:color="auto"/>
              <w:right w:val="single" w:sz="4" w:space="0" w:color="auto"/>
            </w:tcBorders>
            <w:noWrap/>
            <w:vAlign w:val="bottom"/>
          </w:tcPr>
          <w:p w:rsidR="00BB3FBD" w:rsidRPr="002B2716" w:rsidRDefault="00BB3FBD" w:rsidP="00383097">
            <w:pPr>
              <w:spacing w:after="0"/>
              <w:jc w:val="right"/>
              <w:rPr>
                <w:color w:val="000000"/>
                <w:szCs w:val="24"/>
              </w:rPr>
            </w:pPr>
            <w:r w:rsidRPr="002B2716">
              <w:rPr>
                <w:color w:val="000000"/>
                <w:szCs w:val="24"/>
              </w:rPr>
              <w:t>4</w:t>
            </w:r>
          </w:p>
        </w:tc>
      </w:tr>
      <w:tr w:rsidR="00BB3FBD" w:rsidRPr="002B2716" w:rsidTr="00383097">
        <w:trPr>
          <w:trHeight w:val="300"/>
        </w:trPr>
        <w:tc>
          <w:tcPr>
            <w:tcW w:w="1858" w:type="dxa"/>
            <w:tcBorders>
              <w:top w:val="single" w:sz="4" w:space="0" w:color="auto"/>
              <w:left w:val="single" w:sz="4" w:space="0" w:color="auto"/>
              <w:bottom w:val="single" w:sz="4" w:space="0" w:color="auto"/>
              <w:right w:val="single" w:sz="4" w:space="0" w:color="auto"/>
            </w:tcBorders>
            <w:noWrap/>
            <w:vAlign w:val="bottom"/>
          </w:tcPr>
          <w:p w:rsidR="00BB3FBD" w:rsidRPr="00383097" w:rsidRDefault="00BB3FBD" w:rsidP="00611530">
            <w:pPr>
              <w:spacing w:after="0"/>
              <w:ind w:firstLineChars="100" w:firstLine="240"/>
              <w:rPr>
                <w:color w:val="000000"/>
                <w:szCs w:val="24"/>
              </w:rPr>
            </w:pPr>
            <w:r w:rsidRPr="00383097">
              <w:rPr>
                <w:color w:val="000000"/>
                <w:szCs w:val="24"/>
              </w:rPr>
              <w:t>T-mobile</w:t>
            </w:r>
          </w:p>
        </w:tc>
        <w:tc>
          <w:tcPr>
            <w:tcW w:w="2062" w:type="dxa"/>
            <w:tcBorders>
              <w:top w:val="single" w:sz="4" w:space="0" w:color="auto"/>
              <w:left w:val="nil"/>
              <w:bottom w:val="single" w:sz="4" w:space="0" w:color="auto"/>
              <w:right w:val="single" w:sz="4" w:space="0" w:color="auto"/>
            </w:tcBorders>
            <w:noWrap/>
            <w:vAlign w:val="bottom"/>
          </w:tcPr>
          <w:p w:rsidR="00BB3FBD" w:rsidRPr="00383097" w:rsidRDefault="00BB3FBD" w:rsidP="00383097">
            <w:pPr>
              <w:spacing w:after="0"/>
              <w:jc w:val="right"/>
              <w:rPr>
                <w:color w:val="000000"/>
                <w:szCs w:val="24"/>
              </w:rPr>
            </w:pPr>
            <w:r w:rsidRPr="00383097">
              <w:rPr>
                <w:color w:val="000000"/>
                <w:szCs w:val="24"/>
              </w:rPr>
              <w:t>4</w:t>
            </w:r>
          </w:p>
        </w:tc>
        <w:tc>
          <w:tcPr>
            <w:tcW w:w="2260" w:type="dxa"/>
            <w:tcBorders>
              <w:top w:val="single" w:sz="4" w:space="0" w:color="auto"/>
              <w:left w:val="nil"/>
              <w:bottom w:val="single" w:sz="4" w:space="0" w:color="auto"/>
              <w:right w:val="single" w:sz="4" w:space="0" w:color="auto"/>
            </w:tcBorders>
            <w:noWrap/>
            <w:vAlign w:val="bottom"/>
          </w:tcPr>
          <w:p w:rsidR="00BB3FBD" w:rsidRPr="002B2716" w:rsidRDefault="00BB3FBD" w:rsidP="00383097">
            <w:pPr>
              <w:spacing w:after="0"/>
              <w:jc w:val="right"/>
              <w:rPr>
                <w:color w:val="000000"/>
                <w:szCs w:val="24"/>
              </w:rPr>
            </w:pPr>
            <w:r w:rsidRPr="002B2716">
              <w:rPr>
                <w:color w:val="000000"/>
                <w:szCs w:val="24"/>
              </w:rPr>
              <w:t>4</w:t>
            </w:r>
          </w:p>
        </w:tc>
      </w:tr>
      <w:tr w:rsidR="00BB3FBD" w:rsidRPr="002B2716" w:rsidTr="00383097">
        <w:trPr>
          <w:trHeight w:val="300"/>
        </w:trPr>
        <w:tc>
          <w:tcPr>
            <w:tcW w:w="1858" w:type="dxa"/>
            <w:tcBorders>
              <w:top w:val="single" w:sz="4" w:space="0" w:color="auto"/>
              <w:left w:val="single" w:sz="4" w:space="0" w:color="auto"/>
              <w:bottom w:val="single" w:sz="4" w:space="0" w:color="auto"/>
              <w:right w:val="single" w:sz="4" w:space="0" w:color="auto"/>
            </w:tcBorders>
            <w:noWrap/>
            <w:vAlign w:val="bottom"/>
          </w:tcPr>
          <w:p w:rsidR="00BB3FBD" w:rsidRPr="00383097" w:rsidRDefault="00BB3FBD" w:rsidP="00611530">
            <w:pPr>
              <w:spacing w:after="0"/>
              <w:ind w:firstLineChars="100" w:firstLine="240"/>
              <w:rPr>
                <w:color w:val="000000"/>
                <w:szCs w:val="24"/>
              </w:rPr>
            </w:pPr>
            <w:r w:rsidRPr="00383097">
              <w:rPr>
                <w:color w:val="000000"/>
                <w:szCs w:val="24"/>
              </w:rPr>
              <w:t>Verizon</w:t>
            </w:r>
          </w:p>
        </w:tc>
        <w:tc>
          <w:tcPr>
            <w:tcW w:w="2062" w:type="dxa"/>
            <w:tcBorders>
              <w:top w:val="single" w:sz="4" w:space="0" w:color="auto"/>
              <w:left w:val="nil"/>
              <w:bottom w:val="single" w:sz="4" w:space="0" w:color="auto"/>
              <w:right w:val="single" w:sz="4" w:space="0" w:color="auto"/>
            </w:tcBorders>
            <w:noWrap/>
            <w:vAlign w:val="bottom"/>
          </w:tcPr>
          <w:p w:rsidR="00BB3FBD" w:rsidRPr="00383097" w:rsidRDefault="00BB3FBD" w:rsidP="00383097">
            <w:pPr>
              <w:spacing w:after="0"/>
              <w:jc w:val="right"/>
              <w:rPr>
                <w:color w:val="000000"/>
                <w:szCs w:val="24"/>
              </w:rPr>
            </w:pPr>
            <w:r w:rsidRPr="00383097">
              <w:rPr>
                <w:color w:val="000000"/>
                <w:szCs w:val="24"/>
              </w:rPr>
              <w:t>3</w:t>
            </w:r>
          </w:p>
        </w:tc>
        <w:tc>
          <w:tcPr>
            <w:tcW w:w="2260" w:type="dxa"/>
            <w:tcBorders>
              <w:top w:val="single" w:sz="4" w:space="0" w:color="auto"/>
              <w:left w:val="nil"/>
              <w:bottom w:val="single" w:sz="4" w:space="0" w:color="auto"/>
              <w:right w:val="single" w:sz="4" w:space="0" w:color="auto"/>
            </w:tcBorders>
            <w:noWrap/>
            <w:vAlign w:val="bottom"/>
          </w:tcPr>
          <w:p w:rsidR="00BB3FBD" w:rsidRPr="002B2716" w:rsidRDefault="00BB3FBD" w:rsidP="00383097">
            <w:pPr>
              <w:spacing w:after="0"/>
              <w:jc w:val="right"/>
              <w:rPr>
                <w:color w:val="000000"/>
                <w:szCs w:val="24"/>
              </w:rPr>
            </w:pPr>
            <w:r w:rsidRPr="002B2716">
              <w:rPr>
                <w:color w:val="000000"/>
                <w:szCs w:val="24"/>
              </w:rPr>
              <w:t>3</w:t>
            </w:r>
          </w:p>
        </w:tc>
      </w:tr>
      <w:tr w:rsidR="00BB3FBD" w:rsidRPr="002B2716" w:rsidTr="00383097">
        <w:trPr>
          <w:trHeight w:val="300"/>
        </w:trPr>
        <w:tc>
          <w:tcPr>
            <w:tcW w:w="1858" w:type="dxa"/>
            <w:tcBorders>
              <w:top w:val="single" w:sz="4" w:space="0" w:color="auto"/>
              <w:left w:val="single" w:sz="4" w:space="0" w:color="auto"/>
              <w:bottom w:val="single" w:sz="4" w:space="0" w:color="auto"/>
              <w:right w:val="single" w:sz="4" w:space="0" w:color="auto"/>
            </w:tcBorders>
            <w:noWrap/>
            <w:vAlign w:val="bottom"/>
          </w:tcPr>
          <w:p w:rsidR="00BB3FBD" w:rsidRPr="00383097" w:rsidRDefault="00BB3FBD" w:rsidP="00611530">
            <w:pPr>
              <w:spacing w:after="0"/>
              <w:ind w:firstLineChars="100" w:firstLine="241"/>
              <w:rPr>
                <w:color w:val="000000"/>
                <w:szCs w:val="24"/>
              </w:rPr>
            </w:pPr>
            <w:r w:rsidRPr="00383097">
              <w:rPr>
                <w:b/>
                <w:bCs/>
                <w:color w:val="000000"/>
                <w:szCs w:val="24"/>
              </w:rPr>
              <w:t>Very high</w:t>
            </w:r>
          </w:p>
        </w:tc>
        <w:tc>
          <w:tcPr>
            <w:tcW w:w="2062" w:type="dxa"/>
            <w:tcBorders>
              <w:top w:val="single" w:sz="4" w:space="0" w:color="auto"/>
              <w:left w:val="nil"/>
              <w:bottom w:val="single" w:sz="4" w:space="0" w:color="auto"/>
              <w:right w:val="single" w:sz="4" w:space="0" w:color="auto"/>
            </w:tcBorders>
            <w:noWrap/>
            <w:vAlign w:val="bottom"/>
          </w:tcPr>
          <w:p w:rsidR="00BB3FBD" w:rsidRPr="00383097" w:rsidRDefault="00BB3FBD" w:rsidP="00383097">
            <w:pPr>
              <w:spacing w:after="0"/>
              <w:jc w:val="right"/>
              <w:rPr>
                <w:color w:val="000000"/>
                <w:szCs w:val="24"/>
              </w:rPr>
            </w:pPr>
            <w:r w:rsidRPr="00383097">
              <w:rPr>
                <w:b/>
                <w:bCs/>
                <w:color w:val="000000"/>
                <w:szCs w:val="24"/>
              </w:rPr>
              <w:t>76</w:t>
            </w:r>
          </w:p>
        </w:tc>
        <w:tc>
          <w:tcPr>
            <w:tcW w:w="2260" w:type="dxa"/>
            <w:tcBorders>
              <w:top w:val="single" w:sz="4" w:space="0" w:color="auto"/>
              <w:left w:val="nil"/>
              <w:bottom w:val="single" w:sz="4" w:space="0" w:color="auto"/>
              <w:right w:val="single" w:sz="4" w:space="0" w:color="auto"/>
            </w:tcBorders>
            <w:noWrap/>
            <w:vAlign w:val="bottom"/>
          </w:tcPr>
          <w:p w:rsidR="00BB3FBD" w:rsidRPr="002B2716" w:rsidRDefault="00BB3FBD" w:rsidP="00383097">
            <w:pPr>
              <w:spacing w:after="0"/>
              <w:jc w:val="right"/>
              <w:rPr>
                <w:b/>
                <w:color w:val="000000"/>
                <w:szCs w:val="24"/>
              </w:rPr>
            </w:pPr>
            <w:r w:rsidRPr="002B2716">
              <w:rPr>
                <w:b/>
                <w:color w:val="000000"/>
                <w:szCs w:val="24"/>
              </w:rPr>
              <w:t>3.45</w:t>
            </w:r>
          </w:p>
        </w:tc>
      </w:tr>
      <w:tr w:rsidR="00BB3FBD" w:rsidRPr="002B2716" w:rsidTr="00383097">
        <w:trPr>
          <w:trHeight w:val="300"/>
        </w:trPr>
        <w:tc>
          <w:tcPr>
            <w:tcW w:w="1858" w:type="dxa"/>
            <w:tcBorders>
              <w:top w:val="single" w:sz="4" w:space="0" w:color="auto"/>
              <w:left w:val="single" w:sz="4" w:space="0" w:color="auto"/>
              <w:bottom w:val="single" w:sz="4" w:space="0" w:color="auto"/>
              <w:right w:val="single" w:sz="4" w:space="0" w:color="auto"/>
            </w:tcBorders>
            <w:noWrap/>
            <w:vAlign w:val="bottom"/>
          </w:tcPr>
          <w:p w:rsidR="00BB3FBD" w:rsidRPr="00383097" w:rsidRDefault="00BB3FBD" w:rsidP="00611530">
            <w:pPr>
              <w:spacing w:after="0"/>
              <w:ind w:firstLineChars="100" w:firstLine="240"/>
              <w:rPr>
                <w:color w:val="000000"/>
                <w:szCs w:val="24"/>
              </w:rPr>
            </w:pPr>
            <w:r w:rsidRPr="00383097">
              <w:rPr>
                <w:color w:val="000000"/>
                <w:szCs w:val="24"/>
              </w:rPr>
              <w:t>AT&amp;T</w:t>
            </w:r>
          </w:p>
        </w:tc>
        <w:tc>
          <w:tcPr>
            <w:tcW w:w="2062" w:type="dxa"/>
            <w:tcBorders>
              <w:top w:val="single" w:sz="4" w:space="0" w:color="auto"/>
              <w:left w:val="nil"/>
              <w:bottom w:val="single" w:sz="4" w:space="0" w:color="auto"/>
              <w:right w:val="single" w:sz="4" w:space="0" w:color="auto"/>
            </w:tcBorders>
            <w:noWrap/>
            <w:vAlign w:val="bottom"/>
          </w:tcPr>
          <w:p w:rsidR="00BB3FBD" w:rsidRPr="00383097" w:rsidRDefault="00BB3FBD" w:rsidP="00383097">
            <w:pPr>
              <w:spacing w:after="0"/>
              <w:jc w:val="right"/>
              <w:rPr>
                <w:color w:val="000000"/>
                <w:szCs w:val="24"/>
              </w:rPr>
            </w:pPr>
            <w:r w:rsidRPr="00383097">
              <w:rPr>
                <w:color w:val="000000"/>
                <w:szCs w:val="24"/>
              </w:rPr>
              <w:t>36</w:t>
            </w:r>
          </w:p>
        </w:tc>
        <w:tc>
          <w:tcPr>
            <w:tcW w:w="2260" w:type="dxa"/>
            <w:tcBorders>
              <w:top w:val="single" w:sz="4" w:space="0" w:color="auto"/>
              <w:left w:val="nil"/>
              <w:bottom w:val="single" w:sz="4" w:space="0" w:color="auto"/>
              <w:right w:val="single" w:sz="4" w:space="0" w:color="auto"/>
            </w:tcBorders>
            <w:noWrap/>
            <w:vAlign w:val="bottom"/>
          </w:tcPr>
          <w:p w:rsidR="00BB3FBD" w:rsidRPr="002B2716" w:rsidRDefault="00BB3FBD" w:rsidP="00383097">
            <w:pPr>
              <w:spacing w:after="0"/>
              <w:jc w:val="right"/>
              <w:rPr>
                <w:color w:val="000000"/>
                <w:szCs w:val="24"/>
              </w:rPr>
            </w:pPr>
            <w:r w:rsidRPr="002B2716">
              <w:rPr>
                <w:color w:val="000000"/>
                <w:szCs w:val="24"/>
              </w:rPr>
              <w:t>3</w:t>
            </w:r>
          </w:p>
        </w:tc>
      </w:tr>
      <w:tr w:rsidR="00BB3FBD" w:rsidRPr="002B2716" w:rsidTr="00383097">
        <w:trPr>
          <w:trHeight w:val="300"/>
        </w:trPr>
        <w:tc>
          <w:tcPr>
            <w:tcW w:w="1858" w:type="dxa"/>
            <w:tcBorders>
              <w:top w:val="single" w:sz="4" w:space="0" w:color="auto"/>
              <w:left w:val="single" w:sz="4" w:space="0" w:color="auto"/>
              <w:bottom w:val="single" w:sz="4" w:space="0" w:color="auto"/>
              <w:right w:val="single" w:sz="4" w:space="0" w:color="auto"/>
            </w:tcBorders>
            <w:noWrap/>
            <w:vAlign w:val="bottom"/>
          </w:tcPr>
          <w:p w:rsidR="00BB3FBD" w:rsidRPr="00383097" w:rsidRDefault="00BB3FBD" w:rsidP="00611530">
            <w:pPr>
              <w:spacing w:after="0"/>
              <w:ind w:firstLineChars="100" w:firstLine="240"/>
              <w:rPr>
                <w:color w:val="000000"/>
                <w:szCs w:val="24"/>
              </w:rPr>
            </w:pPr>
            <w:r w:rsidRPr="00383097">
              <w:rPr>
                <w:color w:val="000000"/>
                <w:szCs w:val="24"/>
              </w:rPr>
              <w:t>Other</w:t>
            </w:r>
          </w:p>
        </w:tc>
        <w:tc>
          <w:tcPr>
            <w:tcW w:w="2062" w:type="dxa"/>
            <w:tcBorders>
              <w:top w:val="single" w:sz="4" w:space="0" w:color="auto"/>
              <w:left w:val="nil"/>
              <w:bottom w:val="single" w:sz="4" w:space="0" w:color="auto"/>
              <w:right w:val="single" w:sz="4" w:space="0" w:color="auto"/>
            </w:tcBorders>
            <w:noWrap/>
            <w:vAlign w:val="bottom"/>
          </w:tcPr>
          <w:p w:rsidR="00BB3FBD" w:rsidRPr="00383097" w:rsidRDefault="00BB3FBD" w:rsidP="00383097">
            <w:pPr>
              <w:spacing w:after="0"/>
              <w:jc w:val="right"/>
              <w:rPr>
                <w:color w:val="000000"/>
                <w:szCs w:val="24"/>
              </w:rPr>
            </w:pPr>
            <w:r w:rsidRPr="00383097">
              <w:rPr>
                <w:color w:val="000000"/>
                <w:szCs w:val="24"/>
              </w:rPr>
              <w:t>6</w:t>
            </w:r>
          </w:p>
        </w:tc>
        <w:tc>
          <w:tcPr>
            <w:tcW w:w="2260" w:type="dxa"/>
            <w:tcBorders>
              <w:top w:val="single" w:sz="4" w:space="0" w:color="auto"/>
              <w:left w:val="nil"/>
              <w:bottom w:val="single" w:sz="4" w:space="0" w:color="auto"/>
              <w:right w:val="single" w:sz="4" w:space="0" w:color="auto"/>
            </w:tcBorders>
            <w:noWrap/>
            <w:vAlign w:val="bottom"/>
          </w:tcPr>
          <w:p w:rsidR="00BB3FBD" w:rsidRPr="002B2716" w:rsidRDefault="00BB3FBD" w:rsidP="00383097">
            <w:pPr>
              <w:spacing w:after="0"/>
              <w:jc w:val="right"/>
              <w:rPr>
                <w:color w:val="000000"/>
                <w:szCs w:val="24"/>
              </w:rPr>
            </w:pPr>
            <w:r w:rsidRPr="002B2716">
              <w:rPr>
                <w:color w:val="000000"/>
                <w:szCs w:val="24"/>
              </w:rPr>
              <w:t>3</w:t>
            </w:r>
          </w:p>
        </w:tc>
      </w:tr>
      <w:tr w:rsidR="00BB3FBD" w:rsidRPr="002B2716" w:rsidTr="00383097">
        <w:trPr>
          <w:trHeight w:val="300"/>
        </w:trPr>
        <w:tc>
          <w:tcPr>
            <w:tcW w:w="1858" w:type="dxa"/>
            <w:tcBorders>
              <w:top w:val="single" w:sz="4" w:space="0" w:color="auto"/>
              <w:left w:val="single" w:sz="4" w:space="0" w:color="auto"/>
              <w:bottom w:val="single" w:sz="4" w:space="0" w:color="auto"/>
              <w:right w:val="single" w:sz="4" w:space="0" w:color="auto"/>
            </w:tcBorders>
            <w:noWrap/>
            <w:vAlign w:val="bottom"/>
          </w:tcPr>
          <w:p w:rsidR="00BB3FBD" w:rsidRPr="00383097" w:rsidRDefault="00BB3FBD" w:rsidP="00611530">
            <w:pPr>
              <w:spacing w:after="0"/>
              <w:ind w:firstLineChars="100" w:firstLine="240"/>
              <w:rPr>
                <w:color w:val="000000"/>
                <w:szCs w:val="24"/>
              </w:rPr>
            </w:pPr>
            <w:r w:rsidRPr="00383097">
              <w:rPr>
                <w:color w:val="000000"/>
                <w:szCs w:val="24"/>
              </w:rPr>
              <w:t>Sprint</w:t>
            </w:r>
          </w:p>
        </w:tc>
        <w:tc>
          <w:tcPr>
            <w:tcW w:w="2062" w:type="dxa"/>
            <w:tcBorders>
              <w:top w:val="single" w:sz="4" w:space="0" w:color="auto"/>
              <w:left w:val="nil"/>
              <w:bottom w:val="single" w:sz="4" w:space="0" w:color="auto"/>
              <w:right w:val="single" w:sz="4" w:space="0" w:color="auto"/>
            </w:tcBorders>
            <w:noWrap/>
            <w:vAlign w:val="bottom"/>
          </w:tcPr>
          <w:p w:rsidR="00BB3FBD" w:rsidRPr="00383097" w:rsidRDefault="00BB3FBD" w:rsidP="00383097">
            <w:pPr>
              <w:spacing w:after="0"/>
              <w:jc w:val="right"/>
              <w:rPr>
                <w:color w:val="000000"/>
                <w:szCs w:val="24"/>
              </w:rPr>
            </w:pPr>
            <w:r w:rsidRPr="00383097">
              <w:rPr>
                <w:color w:val="000000"/>
                <w:szCs w:val="24"/>
              </w:rPr>
              <w:t>10</w:t>
            </w:r>
          </w:p>
        </w:tc>
        <w:tc>
          <w:tcPr>
            <w:tcW w:w="2260" w:type="dxa"/>
            <w:tcBorders>
              <w:top w:val="single" w:sz="4" w:space="0" w:color="auto"/>
              <w:left w:val="nil"/>
              <w:bottom w:val="single" w:sz="4" w:space="0" w:color="auto"/>
              <w:right w:val="single" w:sz="4" w:space="0" w:color="auto"/>
            </w:tcBorders>
            <w:noWrap/>
            <w:vAlign w:val="bottom"/>
          </w:tcPr>
          <w:p w:rsidR="00BB3FBD" w:rsidRPr="002B2716" w:rsidRDefault="00BB3FBD" w:rsidP="00383097">
            <w:pPr>
              <w:spacing w:after="0"/>
              <w:jc w:val="right"/>
              <w:rPr>
                <w:color w:val="000000"/>
                <w:szCs w:val="24"/>
              </w:rPr>
            </w:pPr>
            <w:r w:rsidRPr="002B2716">
              <w:rPr>
                <w:color w:val="000000"/>
                <w:szCs w:val="24"/>
              </w:rPr>
              <w:t>5</w:t>
            </w:r>
          </w:p>
        </w:tc>
      </w:tr>
      <w:tr w:rsidR="00BB3FBD" w:rsidRPr="002B2716" w:rsidTr="00383097">
        <w:trPr>
          <w:trHeight w:val="300"/>
        </w:trPr>
        <w:tc>
          <w:tcPr>
            <w:tcW w:w="1858" w:type="dxa"/>
            <w:tcBorders>
              <w:top w:val="single" w:sz="4" w:space="0" w:color="auto"/>
              <w:left w:val="single" w:sz="4" w:space="0" w:color="auto"/>
              <w:bottom w:val="single" w:sz="4" w:space="0" w:color="auto"/>
              <w:right w:val="single" w:sz="4" w:space="0" w:color="auto"/>
            </w:tcBorders>
            <w:noWrap/>
            <w:vAlign w:val="bottom"/>
          </w:tcPr>
          <w:p w:rsidR="00BB3FBD" w:rsidRPr="00383097" w:rsidRDefault="00BB3FBD" w:rsidP="00611530">
            <w:pPr>
              <w:spacing w:after="0"/>
              <w:ind w:firstLineChars="100" w:firstLine="240"/>
              <w:rPr>
                <w:color w:val="000000"/>
                <w:szCs w:val="24"/>
              </w:rPr>
            </w:pPr>
            <w:r w:rsidRPr="00383097">
              <w:rPr>
                <w:color w:val="000000"/>
                <w:szCs w:val="24"/>
              </w:rPr>
              <w:t>Verizon</w:t>
            </w:r>
          </w:p>
        </w:tc>
        <w:tc>
          <w:tcPr>
            <w:tcW w:w="2062" w:type="dxa"/>
            <w:tcBorders>
              <w:top w:val="single" w:sz="4" w:space="0" w:color="auto"/>
              <w:left w:val="nil"/>
              <w:bottom w:val="single" w:sz="4" w:space="0" w:color="auto"/>
              <w:right w:val="single" w:sz="4" w:space="0" w:color="auto"/>
            </w:tcBorders>
            <w:noWrap/>
            <w:vAlign w:val="bottom"/>
          </w:tcPr>
          <w:p w:rsidR="00BB3FBD" w:rsidRPr="00383097" w:rsidRDefault="00BB3FBD" w:rsidP="00383097">
            <w:pPr>
              <w:spacing w:after="0"/>
              <w:jc w:val="right"/>
              <w:rPr>
                <w:color w:val="000000"/>
                <w:szCs w:val="24"/>
              </w:rPr>
            </w:pPr>
            <w:r w:rsidRPr="00383097">
              <w:rPr>
                <w:color w:val="000000"/>
                <w:szCs w:val="24"/>
              </w:rPr>
              <w:t>24</w:t>
            </w:r>
          </w:p>
        </w:tc>
        <w:tc>
          <w:tcPr>
            <w:tcW w:w="2260" w:type="dxa"/>
            <w:tcBorders>
              <w:top w:val="single" w:sz="4" w:space="0" w:color="auto"/>
              <w:left w:val="nil"/>
              <w:bottom w:val="single" w:sz="4" w:space="0" w:color="auto"/>
              <w:right w:val="single" w:sz="4" w:space="0" w:color="auto"/>
            </w:tcBorders>
            <w:noWrap/>
            <w:vAlign w:val="bottom"/>
          </w:tcPr>
          <w:p w:rsidR="00BB3FBD" w:rsidRPr="002B2716" w:rsidRDefault="00BB3FBD" w:rsidP="00383097">
            <w:pPr>
              <w:spacing w:after="0"/>
              <w:jc w:val="right"/>
              <w:rPr>
                <w:color w:val="000000"/>
                <w:szCs w:val="24"/>
              </w:rPr>
            </w:pPr>
            <w:r w:rsidRPr="002B2716">
              <w:rPr>
                <w:color w:val="000000"/>
                <w:szCs w:val="24"/>
              </w:rPr>
              <w:t>4</w:t>
            </w:r>
          </w:p>
        </w:tc>
      </w:tr>
      <w:tr w:rsidR="00BB3FBD" w:rsidRPr="002B2716" w:rsidTr="00383097">
        <w:trPr>
          <w:trHeight w:val="300"/>
        </w:trPr>
        <w:tc>
          <w:tcPr>
            <w:tcW w:w="1858" w:type="dxa"/>
            <w:tcBorders>
              <w:top w:val="single" w:sz="4" w:space="0" w:color="auto"/>
              <w:left w:val="single" w:sz="4" w:space="0" w:color="auto"/>
              <w:bottom w:val="single" w:sz="4" w:space="0" w:color="auto"/>
              <w:right w:val="single" w:sz="4" w:space="0" w:color="auto"/>
            </w:tcBorders>
            <w:noWrap/>
            <w:vAlign w:val="bottom"/>
          </w:tcPr>
          <w:p w:rsidR="00BB3FBD" w:rsidRPr="00383097" w:rsidRDefault="00BB3FBD" w:rsidP="00611530">
            <w:pPr>
              <w:spacing w:after="0"/>
              <w:ind w:firstLineChars="100" w:firstLine="241"/>
              <w:rPr>
                <w:color w:val="000000"/>
                <w:szCs w:val="24"/>
              </w:rPr>
            </w:pPr>
            <w:r w:rsidRPr="00383097">
              <w:rPr>
                <w:b/>
                <w:bCs/>
                <w:color w:val="000000"/>
                <w:szCs w:val="24"/>
              </w:rPr>
              <w:t>Grand Total</w:t>
            </w:r>
          </w:p>
        </w:tc>
        <w:tc>
          <w:tcPr>
            <w:tcW w:w="2062" w:type="dxa"/>
            <w:tcBorders>
              <w:top w:val="single" w:sz="4" w:space="0" w:color="auto"/>
              <w:left w:val="nil"/>
              <w:bottom w:val="single" w:sz="4" w:space="0" w:color="auto"/>
              <w:right w:val="single" w:sz="4" w:space="0" w:color="auto"/>
            </w:tcBorders>
            <w:noWrap/>
            <w:vAlign w:val="bottom"/>
          </w:tcPr>
          <w:p w:rsidR="00BB3FBD" w:rsidRPr="00383097" w:rsidRDefault="00BB3FBD" w:rsidP="00383097">
            <w:pPr>
              <w:spacing w:after="0"/>
              <w:jc w:val="right"/>
              <w:rPr>
                <w:color w:val="000000"/>
                <w:szCs w:val="24"/>
              </w:rPr>
            </w:pPr>
            <w:r w:rsidRPr="00383097">
              <w:rPr>
                <w:b/>
                <w:bCs/>
                <w:color w:val="000000"/>
                <w:szCs w:val="24"/>
              </w:rPr>
              <w:t>178</w:t>
            </w:r>
          </w:p>
        </w:tc>
        <w:tc>
          <w:tcPr>
            <w:tcW w:w="2260" w:type="dxa"/>
            <w:tcBorders>
              <w:top w:val="single" w:sz="4" w:space="0" w:color="auto"/>
              <w:left w:val="nil"/>
              <w:bottom w:val="single" w:sz="4" w:space="0" w:color="auto"/>
              <w:right w:val="single" w:sz="4" w:space="0" w:color="auto"/>
            </w:tcBorders>
            <w:noWrap/>
            <w:vAlign w:val="bottom"/>
          </w:tcPr>
          <w:p w:rsidR="00BB3FBD" w:rsidRPr="002B2716" w:rsidRDefault="00BB3FBD" w:rsidP="00383097">
            <w:pPr>
              <w:spacing w:after="0"/>
              <w:jc w:val="right"/>
              <w:rPr>
                <w:b/>
                <w:color w:val="000000"/>
                <w:szCs w:val="24"/>
              </w:rPr>
            </w:pPr>
            <w:r>
              <w:rPr>
                <w:noProof/>
              </w:rPr>
              <w:pict>
                <v:shape id="_x0000_s1079" type="#_x0000_t202" style="position:absolute;left:0;text-align:left;margin-left:213.35pt;margin-top:57.8pt;width:81pt;height:18pt;z-index:251679744;mso-position-horizontal-relative:text;mso-position-vertical-relative:text" stroked="f">
                  <v:textbox>
                    <w:txbxContent>
                      <w:p w:rsidR="00BB3FBD" w:rsidRPr="00A373A3" w:rsidRDefault="00BB3FBD" w:rsidP="002F27D8">
                        <w:r>
                          <w:t>02-57</w:t>
                        </w:r>
                      </w:p>
                    </w:txbxContent>
                  </v:textbox>
                </v:shape>
              </w:pict>
            </w:r>
            <w:r w:rsidRPr="002B2716">
              <w:rPr>
                <w:b/>
                <w:color w:val="000000"/>
                <w:szCs w:val="24"/>
              </w:rPr>
              <w:t>3.42</w:t>
            </w:r>
          </w:p>
        </w:tc>
      </w:tr>
    </w:tbl>
    <w:p w:rsidR="00BB3FBD" w:rsidRDefault="00BB3FBD" w:rsidP="00C85766">
      <w:pPr>
        <w:tabs>
          <w:tab w:val="left" w:pos="5272"/>
        </w:tabs>
        <w:spacing w:after="0"/>
        <w:ind w:left="360"/>
        <w:rPr>
          <w:szCs w:val="24"/>
        </w:rPr>
      </w:pPr>
    </w:p>
    <w:p w:rsidR="00BB3FBD" w:rsidRDefault="00BB3FBD" w:rsidP="00857584">
      <w:pPr>
        <w:tabs>
          <w:tab w:val="left" w:pos="5272"/>
        </w:tabs>
        <w:spacing w:after="0"/>
        <w:ind w:left="360"/>
        <w:rPr>
          <w:szCs w:val="24"/>
        </w:rPr>
      </w:pPr>
    </w:p>
    <w:p w:rsidR="00BB3FBD" w:rsidRPr="00857584" w:rsidRDefault="00BB3FBD" w:rsidP="006F628E">
      <w:pPr>
        <w:tabs>
          <w:tab w:val="left" w:pos="5272"/>
        </w:tabs>
        <w:spacing w:after="0"/>
        <w:ind w:left="360"/>
        <w:rPr>
          <w:szCs w:val="24"/>
        </w:rPr>
      </w:pPr>
      <w:r w:rsidRPr="00857584">
        <w:rPr>
          <w:szCs w:val="24"/>
        </w:rPr>
        <w:t>Sprint, T-mobile and other services had the best value for the dollar.</w:t>
      </w:r>
    </w:p>
    <w:p w:rsidR="00BB3FBD" w:rsidRDefault="00BB3FBD" w:rsidP="00383097">
      <w:pPr>
        <w:tabs>
          <w:tab w:val="left" w:pos="5272"/>
        </w:tabs>
        <w:spacing w:after="0"/>
        <w:rPr>
          <w:szCs w:val="24"/>
        </w:rPr>
      </w:pPr>
      <w:r>
        <w:rPr>
          <w:szCs w:val="24"/>
        </w:rPr>
        <w:t xml:space="preserve">      </w:t>
      </w:r>
      <w:r w:rsidRPr="00857584">
        <w:rPr>
          <w:szCs w:val="24"/>
        </w:rPr>
        <w:t>Verizon and AT&amp;T had the lowest value for the dollar.</w:t>
      </w:r>
    </w:p>
    <w:p w:rsidR="00BB3FBD" w:rsidRDefault="00BB3FBD" w:rsidP="00857584">
      <w:pPr>
        <w:tabs>
          <w:tab w:val="left" w:pos="5272"/>
        </w:tabs>
        <w:spacing w:after="0"/>
        <w:ind w:left="360"/>
        <w:rPr>
          <w:szCs w:val="24"/>
        </w:rPr>
      </w:pPr>
    </w:p>
    <w:p w:rsidR="00BB3FBD" w:rsidRDefault="00BB3FBD" w:rsidP="002F27D8">
      <w:pPr>
        <w:tabs>
          <w:tab w:val="left" w:pos="5272"/>
        </w:tabs>
        <w:spacing w:after="0"/>
        <w:ind w:left="360"/>
        <w:rPr>
          <w:szCs w:val="24"/>
        </w:rPr>
      </w:pPr>
      <w:r w:rsidRPr="009F5D2D">
        <w:rPr>
          <w:szCs w:val="24"/>
        </w:rPr>
        <w:t>AT&amp;T had the most high and very high users of the service. Verizon had also many very high users, about 1/3.</w:t>
      </w:r>
    </w:p>
    <w:p w:rsidR="00BB3FBD" w:rsidRDefault="00BB3FBD" w:rsidP="009746D1">
      <w:pPr>
        <w:tabs>
          <w:tab w:val="left" w:pos="5272"/>
        </w:tabs>
        <w:spacing w:after="0"/>
        <w:rPr>
          <w:szCs w:val="24"/>
        </w:rPr>
      </w:pPr>
      <w:r w:rsidRPr="00C44B66">
        <w:rPr>
          <w:szCs w:val="24"/>
        </w:rPr>
        <w:t xml:space="preserve">Variance of perception of customer service by carrier </w:t>
      </w:r>
    </w:p>
    <w:tbl>
      <w:tblPr>
        <w:tblW w:w="5540" w:type="dxa"/>
        <w:tblInd w:w="93" w:type="dxa"/>
        <w:tblLook w:val="00A0"/>
      </w:tblPr>
      <w:tblGrid>
        <w:gridCol w:w="3160"/>
        <w:gridCol w:w="2380"/>
      </w:tblGrid>
      <w:tr w:rsidR="00BB3FBD" w:rsidRPr="002B2716" w:rsidTr="004913E3">
        <w:trPr>
          <w:trHeight w:val="300"/>
        </w:trPr>
        <w:tc>
          <w:tcPr>
            <w:tcW w:w="3160" w:type="dxa"/>
            <w:tcBorders>
              <w:top w:val="single" w:sz="4" w:space="0" w:color="auto"/>
              <w:left w:val="single" w:sz="4" w:space="0" w:color="auto"/>
              <w:bottom w:val="single" w:sz="4" w:space="0" w:color="auto"/>
              <w:right w:val="single" w:sz="4" w:space="0" w:color="auto"/>
            </w:tcBorders>
            <w:shd w:val="clear" w:color="4F81BD" w:fill="4F81BD"/>
            <w:noWrap/>
            <w:vAlign w:val="bottom"/>
          </w:tcPr>
          <w:p w:rsidR="00BB3FBD" w:rsidRPr="009746D1" w:rsidRDefault="00BB3FBD" w:rsidP="004913E3">
            <w:pPr>
              <w:spacing w:after="0"/>
              <w:rPr>
                <w:b/>
                <w:bCs/>
                <w:color w:val="000000"/>
                <w:szCs w:val="24"/>
                <w:lang w:val="en-IN" w:eastAsia="en-IN"/>
              </w:rPr>
            </w:pPr>
            <w:r w:rsidRPr="009746D1">
              <w:rPr>
                <w:b/>
                <w:bCs/>
                <w:color w:val="000000"/>
                <w:szCs w:val="24"/>
                <w:lang w:val="en-IN" w:eastAsia="en-IN"/>
              </w:rPr>
              <w:t>Row Labels</w:t>
            </w:r>
          </w:p>
        </w:tc>
        <w:tc>
          <w:tcPr>
            <w:tcW w:w="2380" w:type="dxa"/>
            <w:tcBorders>
              <w:top w:val="single" w:sz="4" w:space="0" w:color="auto"/>
              <w:left w:val="nil"/>
              <w:bottom w:val="single" w:sz="4" w:space="0" w:color="auto"/>
              <w:right w:val="single" w:sz="4" w:space="0" w:color="auto"/>
            </w:tcBorders>
            <w:shd w:val="clear" w:color="4F81BD" w:fill="4F81BD"/>
            <w:noWrap/>
            <w:vAlign w:val="bottom"/>
          </w:tcPr>
          <w:p w:rsidR="00BB3FBD" w:rsidRPr="009746D1" w:rsidRDefault="00BB3FBD" w:rsidP="004913E3">
            <w:pPr>
              <w:spacing w:after="0"/>
              <w:rPr>
                <w:b/>
                <w:bCs/>
                <w:color w:val="000000"/>
                <w:szCs w:val="24"/>
                <w:lang w:val="en-IN" w:eastAsia="en-IN"/>
              </w:rPr>
            </w:pPr>
            <w:r w:rsidRPr="009746D1">
              <w:rPr>
                <w:b/>
                <w:bCs/>
                <w:color w:val="000000"/>
                <w:szCs w:val="24"/>
                <w:lang w:val="en-IN" w:eastAsia="en-IN"/>
              </w:rPr>
              <w:t>Var of Customer Service</w:t>
            </w:r>
          </w:p>
        </w:tc>
      </w:tr>
      <w:tr w:rsidR="00BB3FBD" w:rsidRPr="002B2716" w:rsidTr="004913E3">
        <w:trPr>
          <w:trHeight w:val="300"/>
        </w:trPr>
        <w:tc>
          <w:tcPr>
            <w:tcW w:w="3160" w:type="dxa"/>
            <w:tcBorders>
              <w:top w:val="nil"/>
              <w:left w:val="single" w:sz="4" w:space="0" w:color="auto"/>
              <w:bottom w:val="single" w:sz="4" w:space="0" w:color="auto"/>
              <w:right w:val="single" w:sz="4" w:space="0" w:color="auto"/>
            </w:tcBorders>
            <w:noWrap/>
            <w:vAlign w:val="bottom"/>
          </w:tcPr>
          <w:p w:rsidR="00BB3FBD" w:rsidRPr="009746D1" w:rsidRDefault="00BB3FBD" w:rsidP="004913E3">
            <w:pPr>
              <w:spacing w:after="0"/>
              <w:rPr>
                <w:color w:val="000000"/>
                <w:szCs w:val="24"/>
                <w:lang w:val="en-IN" w:eastAsia="en-IN"/>
              </w:rPr>
            </w:pPr>
            <w:r w:rsidRPr="009746D1">
              <w:rPr>
                <w:color w:val="000000"/>
                <w:szCs w:val="24"/>
                <w:lang w:val="en-IN" w:eastAsia="en-IN"/>
              </w:rPr>
              <w:t>AT&amp;T</w:t>
            </w:r>
          </w:p>
        </w:tc>
        <w:tc>
          <w:tcPr>
            <w:tcW w:w="2380" w:type="dxa"/>
            <w:tcBorders>
              <w:top w:val="nil"/>
              <w:left w:val="nil"/>
              <w:bottom w:val="single" w:sz="4" w:space="0" w:color="auto"/>
              <w:right w:val="single" w:sz="4" w:space="0" w:color="auto"/>
            </w:tcBorders>
            <w:noWrap/>
            <w:vAlign w:val="bottom"/>
          </w:tcPr>
          <w:p w:rsidR="00BB3FBD" w:rsidRPr="009746D1" w:rsidRDefault="00BB3FBD" w:rsidP="004913E3">
            <w:pPr>
              <w:spacing w:after="0"/>
              <w:jc w:val="right"/>
              <w:rPr>
                <w:color w:val="000000"/>
                <w:szCs w:val="24"/>
                <w:lang w:val="en-IN" w:eastAsia="en-IN"/>
              </w:rPr>
            </w:pPr>
            <w:r w:rsidRPr="009746D1">
              <w:rPr>
                <w:color w:val="000000"/>
                <w:szCs w:val="24"/>
                <w:lang w:val="en-IN" w:eastAsia="en-IN"/>
              </w:rPr>
              <w:t>0.99</w:t>
            </w:r>
          </w:p>
        </w:tc>
      </w:tr>
      <w:tr w:rsidR="00BB3FBD" w:rsidRPr="002B2716" w:rsidTr="004913E3">
        <w:trPr>
          <w:trHeight w:val="300"/>
        </w:trPr>
        <w:tc>
          <w:tcPr>
            <w:tcW w:w="3160" w:type="dxa"/>
            <w:tcBorders>
              <w:top w:val="nil"/>
              <w:left w:val="single" w:sz="4" w:space="0" w:color="auto"/>
              <w:bottom w:val="single" w:sz="4" w:space="0" w:color="auto"/>
              <w:right w:val="single" w:sz="4" w:space="0" w:color="auto"/>
            </w:tcBorders>
            <w:noWrap/>
            <w:vAlign w:val="bottom"/>
          </w:tcPr>
          <w:p w:rsidR="00BB3FBD" w:rsidRPr="009746D1" w:rsidRDefault="00BB3FBD" w:rsidP="004913E3">
            <w:pPr>
              <w:spacing w:after="0"/>
              <w:rPr>
                <w:color w:val="000000"/>
                <w:szCs w:val="24"/>
                <w:lang w:val="en-IN" w:eastAsia="en-IN"/>
              </w:rPr>
            </w:pPr>
            <w:r w:rsidRPr="009746D1">
              <w:rPr>
                <w:color w:val="000000"/>
                <w:szCs w:val="24"/>
                <w:lang w:val="en-IN" w:eastAsia="en-IN"/>
              </w:rPr>
              <w:t>Other</w:t>
            </w:r>
          </w:p>
        </w:tc>
        <w:tc>
          <w:tcPr>
            <w:tcW w:w="2380" w:type="dxa"/>
            <w:tcBorders>
              <w:top w:val="nil"/>
              <w:left w:val="nil"/>
              <w:bottom w:val="single" w:sz="4" w:space="0" w:color="auto"/>
              <w:right w:val="single" w:sz="4" w:space="0" w:color="auto"/>
            </w:tcBorders>
            <w:noWrap/>
            <w:vAlign w:val="bottom"/>
          </w:tcPr>
          <w:p w:rsidR="00BB3FBD" w:rsidRPr="009746D1" w:rsidRDefault="00BB3FBD" w:rsidP="004913E3">
            <w:pPr>
              <w:spacing w:after="0"/>
              <w:jc w:val="right"/>
              <w:rPr>
                <w:color w:val="000000"/>
                <w:szCs w:val="24"/>
                <w:lang w:val="en-IN" w:eastAsia="en-IN"/>
              </w:rPr>
            </w:pPr>
            <w:r w:rsidRPr="009746D1">
              <w:rPr>
                <w:color w:val="000000"/>
                <w:szCs w:val="24"/>
                <w:lang w:val="en-IN" w:eastAsia="en-IN"/>
              </w:rPr>
              <w:t>0.78</w:t>
            </w:r>
          </w:p>
        </w:tc>
      </w:tr>
      <w:tr w:rsidR="00BB3FBD" w:rsidRPr="002B2716" w:rsidTr="004913E3">
        <w:trPr>
          <w:trHeight w:val="300"/>
        </w:trPr>
        <w:tc>
          <w:tcPr>
            <w:tcW w:w="3160" w:type="dxa"/>
            <w:tcBorders>
              <w:top w:val="nil"/>
              <w:left w:val="single" w:sz="4" w:space="0" w:color="auto"/>
              <w:bottom w:val="single" w:sz="4" w:space="0" w:color="auto"/>
              <w:right w:val="single" w:sz="4" w:space="0" w:color="auto"/>
            </w:tcBorders>
            <w:noWrap/>
            <w:vAlign w:val="bottom"/>
          </w:tcPr>
          <w:p w:rsidR="00BB3FBD" w:rsidRPr="009746D1" w:rsidRDefault="00BB3FBD" w:rsidP="004913E3">
            <w:pPr>
              <w:spacing w:after="0"/>
              <w:rPr>
                <w:color w:val="000000"/>
                <w:szCs w:val="24"/>
                <w:lang w:val="en-IN" w:eastAsia="en-IN"/>
              </w:rPr>
            </w:pPr>
            <w:r w:rsidRPr="009746D1">
              <w:rPr>
                <w:color w:val="000000"/>
                <w:szCs w:val="24"/>
                <w:lang w:val="en-IN" w:eastAsia="en-IN"/>
              </w:rPr>
              <w:t>Sprint</w:t>
            </w:r>
          </w:p>
        </w:tc>
        <w:tc>
          <w:tcPr>
            <w:tcW w:w="2380" w:type="dxa"/>
            <w:tcBorders>
              <w:top w:val="nil"/>
              <w:left w:val="nil"/>
              <w:bottom w:val="single" w:sz="4" w:space="0" w:color="auto"/>
              <w:right w:val="single" w:sz="4" w:space="0" w:color="auto"/>
            </w:tcBorders>
            <w:noWrap/>
            <w:vAlign w:val="bottom"/>
          </w:tcPr>
          <w:p w:rsidR="00BB3FBD" w:rsidRPr="009746D1" w:rsidRDefault="00BB3FBD" w:rsidP="004913E3">
            <w:pPr>
              <w:spacing w:after="0"/>
              <w:jc w:val="right"/>
              <w:rPr>
                <w:color w:val="000000"/>
                <w:szCs w:val="24"/>
                <w:lang w:val="en-IN" w:eastAsia="en-IN"/>
              </w:rPr>
            </w:pPr>
            <w:r w:rsidRPr="009746D1">
              <w:rPr>
                <w:color w:val="000000"/>
                <w:szCs w:val="24"/>
                <w:lang w:val="en-IN" w:eastAsia="en-IN"/>
              </w:rPr>
              <w:t>0.2</w:t>
            </w:r>
          </w:p>
        </w:tc>
      </w:tr>
      <w:tr w:rsidR="00BB3FBD" w:rsidRPr="002B2716" w:rsidTr="004913E3">
        <w:trPr>
          <w:trHeight w:val="300"/>
        </w:trPr>
        <w:tc>
          <w:tcPr>
            <w:tcW w:w="3160" w:type="dxa"/>
            <w:tcBorders>
              <w:top w:val="nil"/>
              <w:left w:val="single" w:sz="4" w:space="0" w:color="auto"/>
              <w:bottom w:val="single" w:sz="4" w:space="0" w:color="auto"/>
              <w:right w:val="single" w:sz="4" w:space="0" w:color="auto"/>
            </w:tcBorders>
            <w:noWrap/>
            <w:vAlign w:val="bottom"/>
          </w:tcPr>
          <w:p w:rsidR="00BB3FBD" w:rsidRPr="009746D1" w:rsidRDefault="00BB3FBD" w:rsidP="004913E3">
            <w:pPr>
              <w:spacing w:after="0"/>
              <w:rPr>
                <w:color w:val="000000"/>
                <w:szCs w:val="24"/>
                <w:lang w:val="en-IN" w:eastAsia="en-IN"/>
              </w:rPr>
            </w:pPr>
            <w:r w:rsidRPr="009746D1">
              <w:rPr>
                <w:color w:val="000000"/>
                <w:szCs w:val="24"/>
                <w:lang w:val="en-IN" w:eastAsia="en-IN"/>
              </w:rPr>
              <w:t>T-mobile</w:t>
            </w:r>
          </w:p>
        </w:tc>
        <w:tc>
          <w:tcPr>
            <w:tcW w:w="2380" w:type="dxa"/>
            <w:tcBorders>
              <w:top w:val="nil"/>
              <w:left w:val="nil"/>
              <w:bottom w:val="single" w:sz="4" w:space="0" w:color="auto"/>
              <w:right w:val="single" w:sz="4" w:space="0" w:color="auto"/>
            </w:tcBorders>
            <w:noWrap/>
            <w:vAlign w:val="bottom"/>
          </w:tcPr>
          <w:p w:rsidR="00BB3FBD" w:rsidRPr="009746D1" w:rsidRDefault="00BB3FBD" w:rsidP="004913E3">
            <w:pPr>
              <w:spacing w:after="0"/>
              <w:jc w:val="right"/>
              <w:rPr>
                <w:color w:val="000000"/>
                <w:szCs w:val="24"/>
                <w:lang w:val="en-IN" w:eastAsia="en-IN"/>
              </w:rPr>
            </w:pPr>
            <w:r w:rsidRPr="009746D1">
              <w:rPr>
                <w:color w:val="000000"/>
                <w:szCs w:val="24"/>
                <w:lang w:val="en-IN" w:eastAsia="en-IN"/>
              </w:rPr>
              <w:t>0.5</w:t>
            </w:r>
          </w:p>
        </w:tc>
      </w:tr>
      <w:tr w:rsidR="00BB3FBD" w:rsidRPr="002B2716" w:rsidTr="004913E3">
        <w:trPr>
          <w:trHeight w:val="300"/>
        </w:trPr>
        <w:tc>
          <w:tcPr>
            <w:tcW w:w="3160" w:type="dxa"/>
            <w:tcBorders>
              <w:top w:val="nil"/>
              <w:left w:val="single" w:sz="4" w:space="0" w:color="auto"/>
              <w:bottom w:val="single" w:sz="4" w:space="0" w:color="auto"/>
              <w:right w:val="single" w:sz="4" w:space="0" w:color="auto"/>
            </w:tcBorders>
            <w:noWrap/>
            <w:vAlign w:val="bottom"/>
          </w:tcPr>
          <w:p w:rsidR="00BB3FBD" w:rsidRPr="009746D1" w:rsidRDefault="00BB3FBD" w:rsidP="004913E3">
            <w:pPr>
              <w:spacing w:after="0"/>
              <w:rPr>
                <w:color w:val="000000"/>
                <w:szCs w:val="24"/>
                <w:lang w:val="en-IN" w:eastAsia="en-IN"/>
              </w:rPr>
            </w:pPr>
            <w:r w:rsidRPr="009746D1">
              <w:rPr>
                <w:color w:val="000000"/>
                <w:szCs w:val="24"/>
                <w:lang w:val="en-IN" w:eastAsia="en-IN"/>
              </w:rPr>
              <w:t>Verizon</w:t>
            </w:r>
          </w:p>
        </w:tc>
        <w:tc>
          <w:tcPr>
            <w:tcW w:w="2380" w:type="dxa"/>
            <w:tcBorders>
              <w:top w:val="nil"/>
              <w:left w:val="nil"/>
              <w:bottom w:val="single" w:sz="4" w:space="0" w:color="auto"/>
              <w:right w:val="single" w:sz="4" w:space="0" w:color="auto"/>
            </w:tcBorders>
            <w:noWrap/>
            <w:vAlign w:val="bottom"/>
          </w:tcPr>
          <w:p w:rsidR="00BB3FBD" w:rsidRPr="009746D1" w:rsidRDefault="00BB3FBD" w:rsidP="004913E3">
            <w:pPr>
              <w:spacing w:after="0"/>
              <w:jc w:val="right"/>
              <w:rPr>
                <w:color w:val="000000"/>
                <w:szCs w:val="24"/>
                <w:lang w:val="en-IN" w:eastAsia="en-IN"/>
              </w:rPr>
            </w:pPr>
            <w:r w:rsidRPr="009746D1">
              <w:rPr>
                <w:color w:val="000000"/>
                <w:szCs w:val="24"/>
                <w:lang w:val="en-IN" w:eastAsia="en-IN"/>
              </w:rPr>
              <w:t>1.33</w:t>
            </w:r>
          </w:p>
        </w:tc>
      </w:tr>
      <w:tr w:rsidR="00BB3FBD" w:rsidRPr="002B2716" w:rsidTr="004913E3">
        <w:trPr>
          <w:trHeight w:val="300"/>
        </w:trPr>
        <w:tc>
          <w:tcPr>
            <w:tcW w:w="3160" w:type="dxa"/>
            <w:tcBorders>
              <w:top w:val="nil"/>
              <w:left w:val="single" w:sz="4" w:space="0" w:color="auto"/>
              <w:bottom w:val="single" w:sz="4" w:space="0" w:color="auto"/>
              <w:right w:val="single" w:sz="4" w:space="0" w:color="auto"/>
            </w:tcBorders>
            <w:noWrap/>
            <w:vAlign w:val="bottom"/>
          </w:tcPr>
          <w:p w:rsidR="00BB3FBD" w:rsidRPr="009746D1" w:rsidRDefault="00BB3FBD" w:rsidP="004913E3">
            <w:pPr>
              <w:spacing w:after="0"/>
              <w:rPr>
                <w:b/>
                <w:bCs/>
                <w:color w:val="000000"/>
                <w:szCs w:val="24"/>
                <w:lang w:val="en-IN" w:eastAsia="en-IN"/>
              </w:rPr>
            </w:pPr>
            <w:r w:rsidRPr="009746D1">
              <w:rPr>
                <w:b/>
                <w:bCs/>
                <w:color w:val="000000"/>
                <w:szCs w:val="24"/>
                <w:lang w:val="en-IN" w:eastAsia="en-IN"/>
              </w:rPr>
              <w:t>Grand Total</w:t>
            </w:r>
          </w:p>
        </w:tc>
        <w:tc>
          <w:tcPr>
            <w:tcW w:w="2380" w:type="dxa"/>
            <w:tcBorders>
              <w:top w:val="nil"/>
              <w:left w:val="nil"/>
              <w:bottom w:val="single" w:sz="4" w:space="0" w:color="auto"/>
              <w:right w:val="single" w:sz="4" w:space="0" w:color="auto"/>
            </w:tcBorders>
            <w:noWrap/>
            <w:vAlign w:val="bottom"/>
          </w:tcPr>
          <w:p w:rsidR="00BB3FBD" w:rsidRPr="009746D1" w:rsidRDefault="00BB3FBD" w:rsidP="004913E3">
            <w:pPr>
              <w:spacing w:after="0"/>
              <w:jc w:val="right"/>
              <w:rPr>
                <w:b/>
                <w:bCs/>
                <w:color w:val="000000"/>
                <w:szCs w:val="24"/>
                <w:lang w:val="en-IN" w:eastAsia="en-IN"/>
              </w:rPr>
            </w:pPr>
            <w:r w:rsidRPr="009746D1">
              <w:rPr>
                <w:b/>
                <w:bCs/>
                <w:color w:val="000000"/>
                <w:szCs w:val="24"/>
                <w:lang w:val="en-IN" w:eastAsia="en-IN"/>
              </w:rPr>
              <w:t>0.93</w:t>
            </w:r>
          </w:p>
        </w:tc>
      </w:tr>
    </w:tbl>
    <w:p w:rsidR="00BB3FBD" w:rsidRDefault="00BB3FBD" w:rsidP="002F27D8">
      <w:pPr>
        <w:tabs>
          <w:tab w:val="left" w:pos="5272"/>
        </w:tabs>
        <w:spacing w:after="0"/>
        <w:rPr>
          <w:szCs w:val="24"/>
        </w:rPr>
      </w:pPr>
      <w:r w:rsidRPr="00FD047A">
        <w:rPr>
          <w:color w:val="000000"/>
          <w:szCs w:val="24"/>
          <w:lang w:val="en-IN" w:eastAsia="en-IN"/>
        </w:rPr>
        <w:t>Verizon</w:t>
      </w:r>
      <w:r>
        <w:rPr>
          <w:szCs w:val="24"/>
        </w:rPr>
        <w:t xml:space="preserve"> has the highest v</w:t>
      </w:r>
      <w:r w:rsidRPr="00C44B66">
        <w:rPr>
          <w:szCs w:val="24"/>
        </w:rPr>
        <w:t>ariance of perception of customer service</w:t>
      </w:r>
      <w:r>
        <w:rPr>
          <w:szCs w:val="24"/>
        </w:rPr>
        <w:t xml:space="preserve">. </w:t>
      </w:r>
      <w:r w:rsidRPr="00FD047A">
        <w:rPr>
          <w:color w:val="000000"/>
          <w:szCs w:val="24"/>
          <w:lang w:val="en-IN" w:eastAsia="en-IN"/>
        </w:rPr>
        <w:t>Sprint</w:t>
      </w:r>
      <w:r>
        <w:rPr>
          <w:color w:val="000000"/>
          <w:szCs w:val="24"/>
          <w:lang w:val="en-IN" w:eastAsia="en-IN"/>
        </w:rPr>
        <w:t xml:space="preserve"> has the lowest </w:t>
      </w:r>
      <w:r>
        <w:rPr>
          <w:szCs w:val="24"/>
        </w:rPr>
        <w:t>v</w:t>
      </w:r>
      <w:r w:rsidRPr="00C44B66">
        <w:rPr>
          <w:szCs w:val="24"/>
        </w:rPr>
        <w:t>ariance of perception of customer service</w:t>
      </w:r>
      <w:r>
        <w:rPr>
          <w:szCs w:val="24"/>
        </w:rPr>
        <w:t>.</w:t>
      </w:r>
      <w:r>
        <w:rPr>
          <w:szCs w:val="24"/>
        </w:rPr>
        <w:tab/>
      </w:r>
    </w:p>
    <w:p w:rsidR="00BB3FBD" w:rsidRDefault="00BB3FBD" w:rsidP="009746D1">
      <w:pPr>
        <w:tabs>
          <w:tab w:val="left" w:pos="5272"/>
        </w:tabs>
        <w:spacing w:after="0"/>
        <w:rPr>
          <w:szCs w:val="24"/>
        </w:rPr>
      </w:pPr>
      <w:r w:rsidRPr="00C44B66">
        <w:rPr>
          <w:szCs w:val="24"/>
        </w:rPr>
        <w:t xml:space="preserve">Variance of perception of customer service by </w:t>
      </w:r>
      <w:r>
        <w:rPr>
          <w:szCs w:val="24"/>
        </w:rPr>
        <w:t>gender</w:t>
      </w:r>
    </w:p>
    <w:tbl>
      <w:tblPr>
        <w:tblW w:w="3760" w:type="dxa"/>
        <w:tblInd w:w="93" w:type="dxa"/>
        <w:tblLook w:val="00A0"/>
      </w:tblPr>
      <w:tblGrid>
        <w:gridCol w:w="1380"/>
        <w:gridCol w:w="2380"/>
      </w:tblGrid>
      <w:tr w:rsidR="00BB3FBD" w:rsidRPr="002B2716" w:rsidTr="00FD6B04">
        <w:trPr>
          <w:trHeight w:val="300"/>
        </w:trPr>
        <w:tc>
          <w:tcPr>
            <w:tcW w:w="1380" w:type="dxa"/>
            <w:tcBorders>
              <w:top w:val="single" w:sz="4" w:space="0" w:color="auto"/>
              <w:left w:val="single" w:sz="4" w:space="0" w:color="auto"/>
              <w:bottom w:val="single" w:sz="4" w:space="0" w:color="auto"/>
              <w:right w:val="single" w:sz="4" w:space="0" w:color="auto"/>
            </w:tcBorders>
            <w:shd w:val="clear" w:color="4F81BD" w:fill="4F81BD"/>
            <w:noWrap/>
            <w:vAlign w:val="bottom"/>
          </w:tcPr>
          <w:p w:rsidR="00BB3FBD" w:rsidRPr="009746D1" w:rsidRDefault="00BB3FBD" w:rsidP="00FD6B04">
            <w:pPr>
              <w:spacing w:after="0"/>
              <w:rPr>
                <w:b/>
                <w:bCs/>
                <w:color w:val="000000"/>
                <w:szCs w:val="24"/>
                <w:lang w:val="en-IN" w:eastAsia="en-IN"/>
              </w:rPr>
            </w:pPr>
            <w:r w:rsidRPr="009746D1">
              <w:rPr>
                <w:b/>
                <w:bCs/>
                <w:color w:val="000000"/>
                <w:szCs w:val="24"/>
                <w:lang w:val="en-IN" w:eastAsia="en-IN"/>
              </w:rPr>
              <w:t>Row Labels</w:t>
            </w:r>
          </w:p>
        </w:tc>
        <w:tc>
          <w:tcPr>
            <w:tcW w:w="2380" w:type="dxa"/>
            <w:tcBorders>
              <w:top w:val="single" w:sz="4" w:space="0" w:color="auto"/>
              <w:left w:val="nil"/>
              <w:bottom w:val="single" w:sz="4" w:space="0" w:color="auto"/>
              <w:right w:val="single" w:sz="4" w:space="0" w:color="auto"/>
            </w:tcBorders>
            <w:shd w:val="clear" w:color="4F81BD" w:fill="4F81BD"/>
            <w:noWrap/>
            <w:vAlign w:val="bottom"/>
          </w:tcPr>
          <w:p w:rsidR="00BB3FBD" w:rsidRPr="009746D1" w:rsidRDefault="00BB3FBD" w:rsidP="00FD6B04">
            <w:pPr>
              <w:spacing w:after="0"/>
              <w:rPr>
                <w:b/>
                <w:bCs/>
                <w:color w:val="000000"/>
                <w:szCs w:val="24"/>
                <w:lang w:val="en-IN" w:eastAsia="en-IN"/>
              </w:rPr>
            </w:pPr>
            <w:r w:rsidRPr="009746D1">
              <w:rPr>
                <w:b/>
                <w:bCs/>
                <w:color w:val="000000"/>
                <w:szCs w:val="24"/>
                <w:lang w:val="en-IN" w:eastAsia="en-IN"/>
              </w:rPr>
              <w:t>Var of Customer Service</w:t>
            </w:r>
          </w:p>
        </w:tc>
      </w:tr>
      <w:tr w:rsidR="00BB3FBD" w:rsidRPr="002B2716" w:rsidTr="00FD6B04">
        <w:trPr>
          <w:trHeight w:val="300"/>
        </w:trPr>
        <w:tc>
          <w:tcPr>
            <w:tcW w:w="1380" w:type="dxa"/>
            <w:tcBorders>
              <w:top w:val="nil"/>
              <w:left w:val="single" w:sz="4" w:space="0" w:color="auto"/>
              <w:bottom w:val="single" w:sz="4" w:space="0" w:color="auto"/>
              <w:right w:val="single" w:sz="4" w:space="0" w:color="auto"/>
            </w:tcBorders>
            <w:noWrap/>
            <w:vAlign w:val="bottom"/>
          </w:tcPr>
          <w:p w:rsidR="00BB3FBD" w:rsidRPr="009746D1" w:rsidRDefault="00BB3FBD" w:rsidP="00FD6B04">
            <w:pPr>
              <w:spacing w:after="0"/>
              <w:rPr>
                <w:color w:val="000000"/>
                <w:szCs w:val="24"/>
                <w:lang w:val="en-IN" w:eastAsia="en-IN"/>
              </w:rPr>
            </w:pPr>
            <w:r w:rsidRPr="009746D1">
              <w:rPr>
                <w:color w:val="000000"/>
                <w:szCs w:val="24"/>
                <w:lang w:val="en-IN" w:eastAsia="en-IN"/>
              </w:rPr>
              <w:t>F</w:t>
            </w:r>
          </w:p>
        </w:tc>
        <w:tc>
          <w:tcPr>
            <w:tcW w:w="2380" w:type="dxa"/>
            <w:tcBorders>
              <w:top w:val="nil"/>
              <w:left w:val="nil"/>
              <w:bottom w:val="single" w:sz="4" w:space="0" w:color="auto"/>
              <w:right w:val="single" w:sz="4" w:space="0" w:color="auto"/>
            </w:tcBorders>
            <w:noWrap/>
            <w:vAlign w:val="bottom"/>
          </w:tcPr>
          <w:p w:rsidR="00BB3FBD" w:rsidRPr="009746D1" w:rsidRDefault="00BB3FBD" w:rsidP="00FD6B04">
            <w:pPr>
              <w:spacing w:after="0"/>
              <w:jc w:val="right"/>
              <w:rPr>
                <w:color w:val="000000"/>
                <w:szCs w:val="24"/>
                <w:lang w:val="en-IN" w:eastAsia="en-IN"/>
              </w:rPr>
            </w:pPr>
            <w:r w:rsidRPr="009746D1">
              <w:rPr>
                <w:color w:val="000000"/>
                <w:szCs w:val="24"/>
                <w:lang w:val="en-IN" w:eastAsia="en-IN"/>
              </w:rPr>
              <w:t>0.76</w:t>
            </w:r>
          </w:p>
        </w:tc>
      </w:tr>
      <w:tr w:rsidR="00BB3FBD" w:rsidRPr="002B2716" w:rsidTr="00FD6B04">
        <w:trPr>
          <w:trHeight w:val="300"/>
        </w:trPr>
        <w:tc>
          <w:tcPr>
            <w:tcW w:w="1380" w:type="dxa"/>
            <w:tcBorders>
              <w:top w:val="nil"/>
              <w:left w:val="single" w:sz="4" w:space="0" w:color="auto"/>
              <w:bottom w:val="single" w:sz="4" w:space="0" w:color="auto"/>
              <w:right w:val="single" w:sz="4" w:space="0" w:color="auto"/>
            </w:tcBorders>
            <w:noWrap/>
            <w:vAlign w:val="bottom"/>
          </w:tcPr>
          <w:p w:rsidR="00BB3FBD" w:rsidRPr="009746D1" w:rsidRDefault="00BB3FBD" w:rsidP="00FD6B04">
            <w:pPr>
              <w:spacing w:after="0"/>
              <w:rPr>
                <w:color w:val="000000"/>
                <w:szCs w:val="24"/>
                <w:lang w:val="en-IN" w:eastAsia="en-IN"/>
              </w:rPr>
            </w:pPr>
            <w:r w:rsidRPr="009746D1">
              <w:rPr>
                <w:color w:val="000000"/>
                <w:szCs w:val="24"/>
                <w:lang w:val="en-IN" w:eastAsia="en-IN"/>
              </w:rPr>
              <w:t>M</w:t>
            </w:r>
          </w:p>
        </w:tc>
        <w:tc>
          <w:tcPr>
            <w:tcW w:w="2380" w:type="dxa"/>
            <w:tcBorders>
              <w:top w:val="nil"/>
              <w:left w:val="nil"/>
              <w:bottom w:val="single" w:sz="4" w:space="0" w:color="auto"/>
              <w:right w:val="single" w:sz="4" w:space="0" w:color="auto"/>
            </w:tcBorders>
            <w:noWrap/>
            <w:vAlign w:val="bottom"/>
          </w:tcPr>
          <w:p w:rsidR="00BB3FBD" w:rsidRPr="009746D1" w:rsidRDefault="00BB3FBD" w:rsidP="00FD6B04">
            <w:pPr>
              <w:spacing w:after="0"/>
              <w:jc w:val="right"/>
              <w:rPr>
                <w:color w:val="000000"/>
                <w:szCs w:val="24"/>
                <w:lang w:val="en-IN" w:eastAsia="en-IN"/>
              </w:rPr>
            </w:pPr>
            <w:r w:rsidRPr="009746D1">
              <w:rPr>
                <w:color w:val="000000"/>
                <w:szCs w:val="24"/>
                <w:lang w:val="en-IN" w:eastAsia="en-IN"/>
              </w:rPr>
              <w:t>0.97</w:t>
            </w:r>
          </w:p>
        </w:tc>
      </w:tr>
      <w:tr w:rsidR="00BB3FBD" w:rsidRPr="002B2716" w:rsidTr="00FD6B04">
        <w:trPr>
          <w:trHeight w:val="300"/>
        </w:trPr>
        <w:tc>
          <w:tcPr>
            <w:tcW w:w="1380" w:type="dxa"/>
            <w:tcBorders>
              <w:top w:val="nil"/>
              <w:left w:val="single" w:sz="4" w:space="0" w:color="auto"/>
              <w:bottom w:val="single" w:sz="4" w:space="0" w:color="auto"/>
              <w:right w:val="single" w:sz="4" w:space="0" w:color="auto"/>
            </w:tcBorders>
            <w:noWrap/>
            <w:vAlign w:val="bottom"/>
          </w:tcPr>
          <w:p w:rsidR="00BB3FBD" w:rsidRPr="009746D1" w:rsidRDefault="00BB3FBD" w:rsidP="00FD6B04">
            <w:pPr>
              <w:spacing w:after="0"/>
              <w:rPr>
                <w:b/>
                <w:bCs/>
                <w:color w:val="000000"/>
                <w:szCs w:val="24"/>
                <w:lang w:val="en-IN" w:eastAsia="en-IN"/>
              </w:rPr>
            </w:pPr>
            <w:r w:rsidRPr="009746D1">
              <w:rPr>
                <w:b/>
                <w:bCs/>
                <w:color w:val="000000"/>
                <w:szCs w:val="24"/>
                <w:lang w:val="en-IN" w:eastAsia="en-IN"/>
              </w:rPr>
              <w:t>Grand Total</w:t>
            </w:r>
          </w:p>
        </w:tc>
        <w:tc>
          <w:tcPr>
            <w:tcW w:w="2380" w:type="dxa"/>
            <w:tcBorders>
              <w:top w:val="nil"/>
              <w:left w:val="nil"/>
              <w:bottom w:val="single" w:sz="4" w:space="0" w:color="auto"/>
              <w:right w:val="single" w:sz="4" w:space="0" w:color="auto"/>
            </w:tcBorders>
            <w:noWrap/>
            <w:vAlign w:val="bottom"/>
          </w:tcPr>
          <w:p w:rsidR="00BB3FBD" w:rsidRPr="009746D1" w:rsidRDefault="00BB3FBD" w:rsidP="00FD6B04">
            <w:pPr>
              <w:spacing w:after="0"/>
              <w:jc w:val="right"/>
              <w:rPr>
                <w:b/>
                <w:bCs/>
                <w:color w:val="000000"/>
                <w:szCs w:val="24"/>
                <w:lang w:val="en-IN" w:eastAsia="en-IN"/>
              </w:rPr>
            </w:pPr>
            <w:r w:rsidRPr="009746D1">
              <w:rPr>
                <w:b/>
                <w:bCs/>
                <w:color w:val="000000"/>
                <w:szCs w:val="24"/>
                <w:lang w:val="en-IN" w:eastAsia="en-IN"/>
              </w:rPr>
              <w:t>0.93</w:t>
            </w:r>
          </w:p>
        </w:tc>
      </w:tr>
    </w:tbl>
    <w:p w:rsidR="00BB3FBD" w:rsidRDefault="00BB3FBD" w:rsidP="009746D1">
      <w:pPr>
        <w:tabs>
          <w:tab w:val="left" w:pos="5272"/>
        </w:tabs>
        <w:spacing w:after="0"/>
        <w:ind w:firstLine="360"/>
        <w:rPr>
          <w:szCs w:val="24"/>
        </w:rPr>
      </w:pPr>
      <w:r w:rsidRPr="00C44B66">
        <w:rPr>
          <w:szCs w:val="24"/>
        </w:rPr>
        <w:t>Variance of perception of customer service</w:t>
      </w:r>
      <w:r>
        <w:rPr>
          <w:szCs w:val="24"/>
        </w:rPr>
        <w:t xml:space="preserve"> is higher in males than females</w:t>
      </w:r>
    </w:p>
    <w:p w:rsidR="00BB3FBD" w:rsidRDefault="00BB3FBD" w:rsidP="009746D1">
      <w:pPr>
        <w:tabs>
          <w:tab w:val="left" w:pos="5272"/>
        </w:tabs>
        <w:spacing w:after="0"/>
        <w:rPr>
          <w:szCs w:val="24"/>
        </w:rPr>
      </w:pPr>
    </w:p>
    <w:p w:rsidR="00BB3FBD" w:rsidRPr="002F27D8" w:rsidRDefault="00BB3FBD" w:rsidP="002F27D8">
      <w:r w:rsidRPr="00054ECF">
        <w:t>36. The Excel file Freshman College Data shows data for four years at a large urban university. Use PivotTables to examine differences in student high school performance and first</w:t>
      </w:r>
      <w:r w:rsidRPr="00054ECF">
        <w:rPr>
          <w:rFonts w:ascii="MS Mincho" w:eastAsia="MS Mincho" w:hAnsi="MS Mincho" w:cs="MS Mincho" w:hint="eastAsia"/>
        </w:rPr>
        <w:t>‐</w:t>
      </w:r>
      <w:r w:rsidRPr="00054ECF">
        <w:t>year retention among different colleges at this university. What conclusions do you reach?</w:t>
      </w:r>
    </w:p>
    <w:p w:rsidR="00BB3FBD" w:rsidRDefault="00BB3FBD" w:rsidP="004E7156">
      <w:pPr>
        <w:tabs>
          <w:tab w:val="left" w:pos="5272"/>
        </w:tabs>
        <w:spacing w:after="0"/>
        <w:ind w:left="360"/>
        <w:rPr>
          <w:b/>
          <w:szCs w:val="24"/>
        </w:rPr>
      </w:pPr>
      <w:r w:rsidRPr="00C75718">
        <w:rPr>
          <w:b/>
          <w:szCs w:val="24"/>
        </w:rPr>
        <w:t>Answer:</w:t>
      </w:r>
    </w:p>
    <w:tbl>
      <w:tblPr>
        <w:tblW w:w="7640" w:type="dxa"/>
        <w:tblInd w:w="93" w:type="dxa"/>
        <w:tblLook w:val="00A0"/>
      </w:tblPr>
      <w:tblGrid>
        <w:gridCol w:w="2800"/>
        <w:gridCol w:w="1720"/>
        <w:gridCol w:w="3120"/>
      </w:tblGrid>
      <w:tr w:rsidR="00BB3FBD" w:rsidRPr="002B2716" w:rsidTr="004C0BFC">
        <w:trPr>
          <w:trHeight w:val="255"/>
        </w:trPr>
        <w:tc>
          <w:tcPr>
            <w:tcW w:w="280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4C0BFC" w:rsidRDefault="00BB3FBD" w:rsidP="004C0BFC">
            <w:pPr>
              <w:spacing w:after="0"/>
              <w:rPr>
                <w:b/>
                <w:bCs/>
                <w:color w:val="000000"/>
                <w:szCs w:val="24"/>
              </w:rPr>
            </w:pPr>
            <w:r w:rsidRPr="004C0BFC">
              <w:rPr>
                <w:b/>
                <w:bCs/>
                <w:color w:val="000000"/>
                <w:szCs w:val="24"/>
              </w:rPr>
              <w:t>Row Labels</w:t>
            </w:r>
          </w:p>
        </w:tc>
        <w:tc>
          <w:tcPr>
            <w:tcW w:w="172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4C0BFC" w:rsidRDefault="00BB3FBD" w:rsidP="004C0BFC">
            <w:pPr>
              <w:spacing w:after="0"/>
              <w:rPr>
                <w:b/>
                <w:bCs/>
                <w:color w:val="000000"/>
                <w:szCs w:val="24"/>
              </w:rPr>
            </w:pPr>
            <w:r w:rsidRPr="004C0BFC">
              <w:rPr>
                <w:b/>
                <w:bCs/>
                <w:color w:val="000000"/>
                <w:szCs w:val="24"/>
              </w:rPr>
              <w:t>Sum of HS GPA</w:t>
            </w:r>
          </w:p>
        </w:tc>
        <w:tc>
          <w:tcPr>
            <w:tcW w:w="312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4C0BFC" w:rsidRDefault="00BB3FBD" w:rsidP="004C0BFC">
            <w:pPr>
              <w:spacing w:after="0"/>
              <w:rPr>
                <w:b/>
                <w:bCs/>
                <w:color w:val="000000"/>
                <w:szCs w:val="24"/>
              </w:rPr>
            </w:pPr>
            <w:r w:rsidRPr="004C0BFC">
              <w:rPr>
                <w:b/>
                <w:bCs/>
                <w:color w:val="000000"/>
                <w:szCs w:val="24"/>
              </w:rPr>
              <w:t>Sum of 1st year retention rate</w:t>
            </w:r>
          </w:p>
        </w:tc>
      </w:tr>
      <w:tr w:rsidR="00BB3FBD" w:rsidRPr="002B2716" w:rsidTr="004C0BFC">
        <w:trPr>
          <w:trHeight w:val="255"/>
        </w:trPr>
        <w:tc>
          <w:tcPr>
            <w:tcW w:w="2800" w:type="dxa"/>
            <w:tcBorders>
              <w:top w:val="nil"/>
              <w:left w:val="single" w:sz="4" w:space="0" w:color="auto"/>
              <w:bottom w:val="single" w:sz="4" w:space="0" w:color="auto"/>
              <w:right w:val="single" w:sz="4" w:space="0" w:color="auto"/>
            </w:tcBorders>
            <w:noWrap/>
            <w:vAlign w:val="bottom"/>
          </w:tcPr>
          <w:p w:rsidR="00BB3FBD" w:rsidRPr="004C0BFC" w:rsidRDefault="00BB3FBD" w:rsidP="004C0BFC">
            <w:pPr>
              <w:spacing w:after="0"/>
              <w:rPr>
                <w:szCs w:val="24"/>
              </w:rPr>
            </w:pPr>
            <w:r w:rsidRPr="004C0BFC">
              <w:rPr>
                <w:szCs w:val="24"/>
              </w:rPr>
              <w:t>Architecture</w:t>
            </w:r>
          </w:p>
        </w:tc>
        <w:tc>
          <w:tcPr>
            <w:tcW w:w="1720" w:type="dxa"/>
            <w:tcBorders>
              <w:top w:val="nil"/>
              <w:left w:val="nil"/>
              <w:bottom w:val="single" w:sz="4" w:space="0" w:color="auto"/>
              <w:right w:val="single" w:sz="4" w:space="0" w:color="auto"/>
            </w:tcBorders>
            <w:noWrap/>
            <w:vAlign w:val="bottom"/>
          </w:tcPr>
          <w:p w:rsidR="00BB3FBD" w:rsidRPr="004C0BFC" w:rsidRDefault="00BB3FBD" w:rsidP="004C0BFC">
            <w:pPr>
              <w:spacing w:after="0"/>
              <w:jc w:val="right"/>
              <w:rPr>
                <w:szCs w:val="24"/>
              </w:rPr>
            </w:pPr>
            <w:r w:rsidRPr="004C0BFC">
              <w:rPr>
                <w:szCs w:val="24"/>
              </w:rPr>
              <w:t>14.42855</w:t>
            </w:r>
          </w:p>
        </w:tc>
        <w:tc>
          <w:tcPr>
            <w:tcW w:w="3120" w:type="dxa"/>
            <w:tcBorders>
              <w:top w:val="nil"/>
              <w:left w:val="nil"/>
              <w:bottom w:val="single" w:sz="4" w:space="0" w:color="auto"/>
              <w:right w:val="single" w:sz="4" w:space="0" w:color="auto"/>
            </w:tcBorders>
            <w:noWrap/>
            <w:vAlign w:val="bottom"/>
          </w:tcPr>
          <w:p w:rsidR="00BB3FBD" w:rsidRPr="004C0BFC" w:rsidRDefault="00BB3FBD" w:rsidP="004C0BFC">
            <w:pPr>
              <w:spacing w:after="0"/>
              <w:jc w:val="right"/>
              <w:rPr>
                <w:szCs w:val="24"/>
              </w:rPr>
            </w:pPr>
            <w:r w:rsidRPr="004C0BFC">
              <w:rPr>
                <w:szCs w:val="24"/>
              </w:rPr>
              <w:t>3.556529915</w:t>
            </w:r>
          </w:p>
        </w:tc>
      </w:tr>
      <w:tr w:rsidR="00BB3FBD" w:rsidRPr="002B2716" w:rsidTr="004C0BFC">
        <w:trPr>
          <w:trHeight w:val="255"/>
        </w:trPr>
        <w:tc>
          <w:tcPr>
            <w:tcW w:w="2800" w:type="dxa"/>
            <w:tcBorders>
              <w:top w:val="nil"/>
              <w:left w:val="single" w:sz="4" w:space="0" w:color="auto"/>
              <w:bottom w:val="single" w:sz="4" w:space="0" w:color="auto"/>
              <w:right w:val="single" w:sz="4" w:space="0" w:color="auto"/>
            </w:tcBorders>
            <w:noWrap/>
            <w:vAlign w:val="bottom"/>
          </w:tcPr>
          <w:p w:rsidR="00BB3FBD" w:rsidRPr="004C0BFC" w:rsidRDefault="00BB3FBD" w:rsidP="004C0BFC">
            <w:pPr>
              <w:spacing w:after="0"/>
              <w:rPr>
                <w:szCs w:val="24"/>
              </w:rPr>
            </w:pPr>
            <w:r w:rsidRPr="004C0BFC">
              <w:rPr>
                <w:szCs w:val="24"/>
              </w:rPr>
              <w:t xml:space="preserve">Business </w:t>
            </w:r>
          </w:p>
        </w:tc>
        <w:tc>
          <w:tcPr>
            <w:tcW w:w="1720" w:type="dxa"/>
            <w:tcBorders>
              <w:top w:val="nil"/>
              <w:left w:val="nil"/>
              <w:bottom w:val="single" w:sz="4" w:space="0" w:color="auto"/>
              <w:right w:val="single" w:sz="4" w:space="0" w:color="auto"/>
            </w:tcBorders>
            <w:noWrap/>
            <w:vAlign w:val="bottom"/>
          </w:tcPr>
          <w:p w:rsidR="00BB3FBD" w:rsidRPr="004C0BFC" w:rsidRDefault="00BB3FBD" w:rsidP="004C0BFC">
            <w:pPr>
              <w:spacing w:after="0"/>
              <w:jc w:val="right"/>
              <w:rPr>
                <w:szCs w:val="24"/>
              </w:rPr>
            </w:pPr>
            <w:r w:rsidRPr="004C0BFC">
              <w:rPr>
                <w:szCs w:val="24"/>
              </w:rPr>
              <w:t>12.97816</w:t>
            </w:r>
          </w:p>
        </w:tc>
        <w:tc>
          <w:tcPr>
            <w:tcW w:w="3120" w:type="dxa"/>
            <w:tcBorders>
              <w:top w:val="nil"/>
              <w:left w:val="nil"/>
              <w:bottom w:val="single" w:sz="4" w:space="0" w:color="auto"/>
              <w:right w:val="single" w:sz="4" w:space="0" w:color="auto"/>
            </w:tcBorders>
            <w:noWrap/>
            <w:vAlign w:val="bottom"/>
          </w:tcPr>
          <w:p w:rsidR="00BB3FBD" w:rsidRPr="004C0BFC" w:rsidRDefault="00BB3FBD" w:rsidP="004C0BFC">
            <w:pPr>
              <w:spacing w:after="0"/>
              <w:jc w:val="right"/>
              <w:rPr>
                <w:szCs w:val="24"/>
              </w:rPr>
            </w:pPr>
            <w:r w:rsidRPr="004C0BFC">
              <w:rPr>
                <w:szCs w:val="24"/>
              </w:rPr>
              <w:t>2.970274854</w:t>
            </w:r>
          </w:p>
        </w:tc>
      </w:tr>
      <w:tr w:rsidR="00BB3FBD" w:rsidRPr="002B2716" w:rsidTr="004C0BFC">
        <w:trPr>
          <w:trHeight w:val="255"/>
        </w:trPr>
        <w:tc>
          <w:tcPr>
            <w:tcW w:w="2800" w:type="dxa"/>
            <w:tcBorders>
              <w:top w:val="nil"/>
              <w:left w:val="single" w:sz="4" w:space="0" w:color="auto"/>
              <w:bottom w:val="single" w:sz="4" w:space="0" w:color="auto"/>
              <w:right w:val="single" w:sz="4" w:space="0" w:color="auto"/>
            </w:tcBorders>
            <w:noWrap/>
            <w:vAlign w:val="bottom"/>
          </w:tcPr>
          <w:p w:rsidR="00BB3FBD" w:rsidRPr="004C0BFC" w:rsidRDefault="00BB3FBD" w:rsidP="004C0BFC">
            <w:pPr>
              <w:spacing w:after="0"/>
              <w:rPr>
                <w:szCs w:val="24"/>
              </w:rPr>
            </w:pPr>
            <w:r w:rsidRPr="004C0BFC">
              <w:rPr>
                <w:szCs w:val="24"/>
              </w:rPr>
              <w:t xml:space="preserve">Education </w:t>
            </w:r>
          </w:p>
        </w:tc>
        <w:tc>
          <w:tcPr>
            <w:tcW w:w="1720" w:type="dxa"/>
            <w:tcBorders>
              <w:top w:val="nil"/>
              <w:left w:val="nil"/>
              <w:bottom w:val="single" w:sz="4" w:space="0" w:color="auto"/>
              <w:right w:val="single" w:sz="4" w:space="0" w:color="auto"/>
            </w:tcBorders>
            <w:noWrap/>
            <w:vAlign w:val="bottom"/>
          </w:tcPr>
          <w:p w:rsidR="00BB3FBD" w:rsidRPr="004C0BFC" w:rsidRDefault="00BB3FBD" w:rsidP="004C0BFC">
            <w:pPr>
              <w:spacing w:after="0"/>
              <w:jc w:val="right"/>
              <w:rPr>
                <w:szCs w:val="24"/>
              </w:rPr>
            </w:pPr>
            <w:r w:rsidRPr="004C0BFC">
              <w:rPr>
                <w:szCs w:val="24"/>
              </w:rPr>
              <w:t>12.38369</w:t>
            </w:r>
          </w:p>
        </w:tc>
        <w:tc>
          <w:tcPr>
            <w:tcW w:w="3120" w:type="dxa"/>
            <w:tcBorders>
              <w:top w:val="nil"/>
              <w:left w:val="nil"/>
              <w:bottom w:val="single" w:sz="4" w:space="0" w:color="auto"/>
              <w:right w:val="single" w:sz="4" w:space="0" w:color="auto"/>
            </w:tcBorders>
            <w:noWrap/>
            <w:vAlign w:val="bottom"/>
          </w:tcPr>
          <w:p w:rsidR="00BB3FBD" w:rsidRPr="004C0BFC" w:rsidRDefault="00BB3FBD" w:rsidP="004C0BFC">
            <w:pPr>
              <w:spacing w:after="0"/>
              <w:jc w:val="right"/>
              <w:rPr>
                <w:szCs w:val="24"/>
              </w:rPr>
            </w:pPr>
            <w:r w:rsidRPr="004C0BFC">
              <w:rPr>
                <w:szCs w:val="24"/>
              </w:rPr>
              <w:t>2.805754386</w:t>
            </w:r>
          </w:p>
        </w:tc>
      </w:tr>
      <w:tr w:rsidR="00BB3FBD" w:rsidRPr="002B2716" w:rsidTr="004C0BFC">
        <w:trPr>
          <w:trHeight w:val="255"/>
        </w:trPr>
        <w:tc>
          <w:tcPr>
            <w:tcW w:w="2800" w:type="dxa"/>
            <w:tcBorders>
              <w:top w:val="nil"/>
              <w:left w:val="single" w:sz="4" w:space="0" w:color="auto"/>
              <w:bottom w:val="single" w:sz="4" w:space="0" w:color="auto"/>
              <w:right w:val="single" w:sz="4" w:space="0" w:color="auto"/>
            </w:tcBorders>
            <w:noWrap/>
            <w:vAlign w:val="bottom"/>
          </w:tcPr>
          <w:p w:rsidR="00BB3FBD" w:rsidRPr="004C0BFC" w:rsidRDefault="00BB3FBD" w:rsidP="004C0BFC">
            <w:pPr>
              <w:spacing w:after="0"/>
              <w:rPr>
                <w:szCs w:val="24"/>
              </w:rPr>
            </w:pPr>
            <w:r w:rsidRPr="004C0BFC">
              <w:rPr>
                <w:szCs w:val="24"/>
              </w:rPr>
              <w:t>Engineering</w:t>
            </w:r>
          </w:p>
        </w:tc>
        <w:tc>
          <w:tcPr>
            <w:tcW w:w="1720" w:type="dxa"/>
            <w:tcBorders>
              <w:top w:val="nil"/>
              <w:left w:val="nil"/>
              <w:bottom w:val="single" w:sz="4" w:space="0" w:color="auto"/>
              <w:right w:val="single" w:sz="4" w:space="0" w:color="auto"/>
            </w:tcBorders>
            <w:noWrap/>
            <w:vAlign w:val="bottom"/>
          </w:tcPr>
          <w:p w:rsidR="00BB3FBD" w:rsidRPr="004C0BFC" w:rsidRDefault="00BB3FBD" w:rsidP="004C0BFC">
            <w:pPr>
              <w:spacing w:after="0"/>
              <w:jc w:val="right"/>
              <w:rPr>
                <w:szCs w:val="24"/>
              </w:rPr>
            </w:pPr>
            <w:r w:rsidRPr="004C0BFC">
              <w:rPr>
                <w:szCs w:val="24"/>
              </w:rPr>
              <w:t>14.21823</w:t>
            </w:r>
          </w:p>
        </w:tc>
        <w:tc>
          <w:tcPr>
            <w:tcW w:w="3120" w:type="dxa"/>
            <w:tcBorders>
              <w:top w:val="nil"/>
              <w:left w:val="nil"/>
              <w:bottom w:val="single" w:sz="4" w:space="0" w:color="auto"/>
              <w:right w:val="single" w:sz="4" w:space="0" w:color="auto"/>
            </w:tcBorders>
            <w:noWrap/>
            <w:vAlign w:val="bottom"/>
          </w:tcPr>
          <w:p w:rsidR="00BB3FBD" w:rsidRPr="004C0BFC" w:rsidRDefault="00BB3FBD" w:rsidP="004C0BFC">
            <w:pPr>
              <w:spacing w:after="0"/>
              <w:jc w:val="right"/>
              <w:rPr>
                <w:szCs w:val="24"/>
              </w:rPr>
            </w:pPr>
            <w:r w:rsidRPr="004C0BFC">
              <w:rPr>
                <w:szCs w:val="24"/>
              </w:rPr>
              <w:t>3.271706161</w:t>
            </w:r>
          </w:p>
        </w:tc>
      </w:tr>
      <w:tr w:rsidR="00BB3FBD" w:rsidRPr="002B2716" w:rsidTr="004C0BFC">
        <w:trPr>
          <w:trHeight w:val="255"/>
        </w:trPr>
        <w:tc>
          <w:tcPr>
            <w:tcW w:w="2800" w:type="dxa"/>
            <w:tcBorders>
              <w:top w:val="nil"/>
              <w:left w:val="single" w:sz="4" w:space="0" w:color="auto"/>
              <w:bottom w:val="single" w:sz="4" w:space="0" w:color="auto"/>
              <w:right w:val="single" w:sz="4" w:space="0" w:color="auto"/>
            </w:tcBorders>
            <w:noWrap/>
            <w:vAlign w:val="bottom"/>
          </w:tcPr>
          <w:p w:rsidR="00BB3FBD" w:rsidRPr="004C0BFC" w:rsidRDefault="00BB3FBD" w:rsidP="004C0BFC">
            <w:pPr>
              <w:spacing w:after="0"/>
              <w:rPr>
                <w:szCs w:val="24"/>
              </w:rPr>
            </w:pPr>
            <w:r w:rsidRPr="004C0BFC">
              <w:rPr>
                <w:szCs w:val="24"/>
              </w:rPr>
              <w:t>Health Sciences</w:t>
            </w:r>
          </w:p>
        </w:tc>
        <w:tc>
          <w:tcPr>
            <w:tcW w:w="1720" w:type="dxa"/>
            <w:tcBorders>
              <w:top w:val="nil"/>
              <w:left w:val="nil"/>
              <w:bottom w:val="single" w:sz="4" w:space="0" w:color="auto"/>
              <w:right w:val="single" w:sz="4" w:space="0" w:color="auto"/>
            </w:tcBorders>
            <w:noWrap/>
            <w:vAlign w:val="bottom"/>
          </w:tcPr>
          <w:p w:rsidR="00BB3FBD" w:rsidRPr="004C0BFC" w:rsidRDefault="00BB3FBD" w:rsidP="004C0BFC">
            <w:pPr>
              <w:spacing w:after="0"/>
              <w:jc w:val="right"/>
              <w:rPr>
                <w:szCs w:val="24"/>
              </w:rPr>
            </w:pPr>
            <w:r w:rsidRPr="004C0BFC">
              <w:rPr>
                <w:szCs w:val="24"/>
              </w:rPr>
              <w:t>12.821214</w:t>
            </w:r>
          </w:p>
        </w:tc>
        <w:tc>
          <w:tcPr>
            <w:tcW w:w="3120" w:type="dxa"/>
            <w:tcBorders>
              <w:top w:val="nil"/>
              <w:left w:val="nil"/>
              <w:bottom w:val="single" w:sz="4" w:space="0" w:color="auto"/>
              <w:right w:val="single" w:sz="4" w:space="0" w:color="auto"/>
            </w:tcBorders>
            <w:noWrap/>
            <w:vAlign w:val="bottom"/>
          </w:tcPr>
          <w:p w:rsidR="00BB3FBD" w:rsidRPr="004C0BFC" w:rsidRDefault="00BB3FBD" w:rsidP="004C0BFC">
            <w:pPr>
              <w:spacing w:after="0"/>
              <w:jc w:val="right"/>
              <w:rPr>
                <w:szCs w:val="24"/>
              </w:rPr>
            </w:pPr>
            <w:r w:rsidRPr="004C0BFC">
              <w:rPr>
                <w:szCs w:val="24"/>
              </w:rPr>
              <w:t>2.729490196</w:t>
            </w:r>
          </w:p>
        </w:tc>
      </w:tr>
      <w:tr w:rsidR="00BB3FBD" w:rsidRPr="002B2716" w:rsidTr="004C0BFC">
        <w:trPr>
          <w:trHeight w:val="255"/>
        </w:trPr>
        <w:tc>
          <w:tcPr>
            <w:tcW w:w="2800" w:type="dxa"/>
            <w:tcBorders>
              <w:top w:val="nil"/>
              <w:left w:val="single" w:sz="4" w:space="0" w:color="auto"/>
              <w:bottom w:val="single" w:sz="4" w:space="0" w:color="auto"/>
              <w:right w:val="single" w:sz="4" w:space="0" w:color="auto"/>
            </w:tcBorders>
            <w:noWrap/>
            <w:vAlign w:val="bottom"/>
          </w:tcPr>
          <w:p w:rsidR="00BB3FBD" w:rsidRPr="004C0BFC" w:rsidRDefault="00BB3FBD" w:rsidP="004C0BFC">
            <w:pPr>
              <w:spacing w:after="0"/>
              <w:rPr>
                <w:szCs w:val="24"/>
              </w:rPr>
            </w:pPr>
            <w:r w:rsidRPr="004C0BFC">
              <w:rPr>
                <w:szCs w:val="24"/>
              </w:rPr>
              <w:t>Liberal Arts</w:t>
            </w:r>
          </w:p>
        </w:tc>
        <w:tc>
          <w:tcPr>
            <w:tcW w:w="1720" w:type="dxa"/>
            <w:tcBorders>
              <w:top w:val="nil"/>
              <w:left w:val="nil"/>
              <w:bottom w:val="single" w:sz="4" w:space="0" w:color="auto"/>
              <w:right w:val="single" w:sz="4" w:space="0" w:color="auto"/>
            </w:tcBorders>
            <w:noWrap/>
            <w:vAlign w:val="bottom"/>
          </w:tcPr>
          <w:p w:rsidR="00BB3FBD" w:rsidRPr="004C0BFC" w:rsidRDefault="00BB3FBD" w:rsidP="004C0BFC">
            <w:pPr>
              <w:spacing w:after="0"/>
              <w:jc w:val="right"/>
              <w:rPr>
                <w:szCs w:val="24"/>
              </w:rPr>
            </w:pPr>
            <w:r w:rsidRPr="004C0BFC">
              <w:rPr>
                <w:szCs w:val="24"/>
              </w:rPr>
              <w:t>12.614</w:t>
            </w:r>
          </w:p>
        </w:tc>
        <w:tc>
          <w:tcPr>
            <w:tcW w:w="3120" w:type="dxa"/>
            <w:tcBorders>
              <w:top w:val="nil"/>
              <w:left w:val="nil"/>
              <w:bottom w:val="single" w:sz="4" w:space="0" w:color="auto"/>
              <w:right w:val="single" w:sz="4" w:space="0" w:color="auto"/>
            </w:tcBorders>
            <w:noWrap/>
            <w:vAlign w:val="bottom"/>
          </w:tcPr>
          <w:p w:rsidR="00BB3FBD" w:rsidRPr="004C0BFC" w:rsidRDefault="00BB3FBD" w:rsidP="004C0BFC">
            <w:pPr>
              <w:spacing w:after="0"/>
              <w:jc w:val="right"/>
              <w:rPr>
                <w:szCs w:val="24"/>
              </w:rPr>
            </w:pPr>
            <w:r w:rsidRPr="004C0BFC">
              <w:rPr>
                <w:szCs w:val="24"/>
              </w:rPr>
              <w:t>2.755470588</w:t>
            </w:r>
          </w:p>
        </w:tc>
      </w:tr>
      <w:tr w:rsidR="00BB3FBD" w:rsidRPr="002B2716" w:rsidTr="004C0BFC">
        <w:trPr>
          <w:trHeight w:val="255"/>
        </w:trPr>
        <w:tc>
          <w:tcPr>
            <w:tcW w:w="2800" w:type="dxa"/>
            <w:tcBorders>
              <w:top w:val="nil"/>
              <w:left w:val="single" w:sz="4" w:space="0" w:color="auto"/>
              <w:bottom w:val="single" w:sz="4" w:space="0" w:color="auto"/>
              <w:right w:val="single" w:sz="4" w:space="0" w:color="auto"/>
            </w:tcBorders>
            <w:noWrap/>
            <w:vAlign w:val="bottom"/>
          </w:tcPr>
          <w:p w:rsidR="00BB3FBD" w:rsidRPr="004C0BFC" w:rsidRDefault="00BB3FBD" w:rsidP="004C0BFC">
            <w:pPr>
              <w:spacing w:after="0"/>
              <w:rPr>
                <w:szCs w:val="24"/>
              </w:rPr>
            </w:pPr>
            <w:r w:rsidRPr="004C0BFC">
              <w:rPr>
                <w:szCs w:val="24"/>
              </w:rPr>
              <w:t>Music</w:t>
            </w:r>
          </w:p>
        </w:tc>
        <w:tc>
          <w:tcPr>
            <w:tcW w:w="1720" w:type="dxa"/>
            <w:tcBorders>
              <w:top w:val="nil"/>
              <w:left w:val="nil"/>
              <w:bottom w:val="single" w:sz="4" w:space="0" w:color="auto"/>
              <w:right w:val="single" w:sz="4" w:space="0" w:color="auto"/>
            </w:tcBorders>
            <w:noWrap/>
            <w:vAlign w:val="bottom"/>
          </w:tcPr>
          <w:p w:rsidR="00BB3FBD" w:rsidRPr="004C0BFC" w:rsidRDefault="00BB3FBD" w:rsidP="004C0BFC">
            <w:pPr>
              <w:spacing w:after="0"/>
              <w:jc w:val="right"/>
              <w:rPr>
                <w:szCs w:val="24"/>
              </w:rPr>
            </w:pPr>
            <w:r w:rsidRPr="004C0BFC">
              <w:rPr>
                <w:szCs w:val="24"/>
              </w:rPr>
              <w:t>13.6531</w:t>
            </w:r>
          </w:p>
        </w:tc>
        <w:tc>
          <w:tcPr>
            <w:tcW w:w="3120" w:type="dxa"/>
            <w:tcBorders>
              <w:top w:val="nil"/>
              <w:left w:val="nil"/>
              <w:bottom w:val="single" w:sz="4" w:space="0" w:color="auto"/>
              <w:right w:val="single" w:sz="4" w:space="0" w:color="auto"/>
            </w:tcBorders>
            <w:noWrap/>
            <w:vAlign w:val="bottom"/>
          </w:tcPr>
          <w:p w:rsidR="00BB3FBD" w:rsidRPr="004C0BFC" w:rsidRDefault="00BB3FBD" w:rsidP="004C0BFC">
            <w:pPr>
              <w:spacing w:after="0"/>
              <w:jc w:val="right"/>
              <w:rPr>
                <w:szCs w:val="24"/>
              </w:rPr>
            </w:pPr>
            <w:r w:rsidRPr="004C0BFC">
              <w:rPr>
                <w:szCs w:val="24"/>
              </w:rPr>
              <w:t>3.29533121</w:t>
            </w:r>
          </w:p>
        </w:tc>
      </w:tr>
      <w:tr w:rsidR="00BB3FBD" w:rsidRPr="002B2716" w:rsidTr="004C0BFC">
        <w:trPr>
          <w:trHeight w:val="255"/>
        </w:trPr>
        <w:tc>
          <w:tcPr>
            <w:tcW w:w="2800" w:type="dxa"/>
            <w:tcBorders>
              <w:top w:val="nil"/>
              <w:left w:val="single" w:sz="4" w:space="0" w:color="auto"/>
              <w:bottom w:val="single" w:sz="4" w:space="0" w:color="auto"/>
              <w:right w:val="single" w:sz="4" w:space="0" w:color="auto"/>
            </w:tcBorders>
            <w:noWrap/>
            <w:vAlign w:val="bottom"/>
          </w:tcPr>
          <w:p w:rsidR="00BB3FBD" w:rsidRPr="004C0BFC" w:rsidRDefault="00BB3FBD" w:rsidP="004C0BFC">
            <w:pPr>
              <w:spacing w:after="0"/>
              <w:rPr>
                <w:szCs w:val="24"/>
              </w:rPr>
            </w:pPr>
            <w:r w:rsidRPr="004C0BFC">
              <w:rPr>
                <w:szCs w:val="24"/>
              </w:rPr>
              <w:t>North Central Branch Campus</w:t>
            </w:r>
          </w:p>
        </w:tc>
        <w:tc>
          <w:tcPr>
            <w:tcW w:w="1720" w:type="dxa"/>
            <w:tcBorders>
              <w:top w:val="nil"/>
              <w:left w:val="nil"/>
              <w:bottom w:val="single" w:sz="4" w:space="0" w:color="auto"/>
              <w:right w:val="single" w:sz="4" w:space="0" w:color="auto"/>
            </w:tcBorders>
            <w:noWrap/>
            <w:vAlign w:val="bottom"/>
          </w:tcPr>
          <w:p w:rsidR="00BB3FBD" w:rsidRPr="004C0BFC" w:rsidRDefault="00BB3FBD" w:rsidP="004C0BFC">
            <w:pPr>
              <w:spacing w:after="0"/>
              <w:jc w:val="right"/>
              <w:rPr>
                <w:szCs w:val="24"/>
              </w:rPr>
            </w:pPr>
            <w:r w:rsidRPr="004C0BFC">
              <w:rPr>
                <w:szCs w:val="24"/>
              </w:rPr>
              <w:t>10.4392299</w:t>
            </w:r>
          </w:p>
        </w:tc>
        <w:tc>
          <w:tcPr>
            <w:tcW w:w="3120" w:type="dxa"/>
            <w:tcBorders>
              <w:top w:val="nil"/>
              <w:left w:val="nil"/>
              <w:bottom w:val="single" w:sz="4" w:space="0" w:color="auto"/>
              <w:right w:val="single" w:sz="4" w:space="0" w:color="auto"/>
            </w:tcBorders>
            <w:noWrap/>
            <w:vAlign w:val="bottom"/>
          </w:tcPr>
          <w:p w:rsidR="00BB3FBD" w:rsidRPr="004C0BFC" w:rsidRDefault="00BB3FBD" w:rsidP="004C0BFC">
            <w:pPr>
              <w:spacing w:after="0"/>
              <w:jc w:val="right"/>
              <w:rPr>
                <w:szCs w:val="24"/>
              </w:rPr>
            </w:pPr>
            <w:r w:rsidRPr="004C0BFC">
              <w:rPr>
                <w:szCs w:val="24"/>
              </w:rPr>
              <w:t>2.538784195</w:t>
            </w:r>
          </w:p>
        </w:tc>
      </w:tr>
      <w:tr w:rsidR="00BB3FBD" w:rsidRPr="002B2716" w:rsidTr="004C0BFC">
        <w:trPr>
          <w:trHeight w:val="255"/>
        </w:trPr>
        <w:tc>
          <w:tcPr>
            <w:tcW w:w="2800" w:type="dxa"/>
            <w:tcBorders>
              <w:top w:val="nil"/>
              <w:left w:val="single" w:sz="4" w:space="0" w:color="auto"/>
              <w:bottom w:val="single" w:sz="4" w:space="0" w:color="auto"/>
              <w:right w:val="single" w:sz="4" w:space="0" w:color="auto"/>
            </w:tcBorders>
            <w:noWrap/>
            <w:vAlign w:val="bottom"/>
          </w:tcPr>
          <w:p w:rsidR="00BB3FBD" w:rsidRPr="004C0BFC" w:rsidRDefault="00BB3FBD" w:rsidP="004C0BFC">
            <w:pPr>
              <w:spacing w:after="0"/>
              <w:rPr>
                <w:szCs w:val="24"/>
              </w:rPr>
            </w:pPr>
            <w:r w:rsidRPr="004C0BFC">
              <w:rPr>
                <w:szCs w:val="24"/>
              </w:rPr>
              <w:t>Nursing</w:t>
            </w:r>
          </w:p>
        </w:tc>
        <w:tc>
          <w:tcPr>
            <w:tcW w:w="1720" w:type="dxa"/>
            <w:tcBorders>
              <w:top w:val="nil"/>
              <w:left w:val="nil"/>
              <w:bottom w:val="single" w:sz="4" w:space="0" w:color="auto"/>
              <w:right w:val="single" w:sz="4" w:space="0" w:color="auto"/>
            </w:tcBorders>
            <w:noWrap/>
            <w:vAlign w:val="bottom"/>
          </w:tcPr>
          <w:p w:rsidR="00BB3FBD" w:rsidRPr="004C0BFC" w:rsidRDefault="00BB3FBD" w:rsidP="004C0BFC">
            <w:pPr>
              <w:spacing w:after="0"/>
              <w:jc w:val="right"/>
              <w:rPr>
                <w:szCs w:val="24"/>
              </w:rPr>
            </w:pPr>
            <w:r w:rsidRPr="004C0BFC">
              <w:rPr>
                <w:szCs w:val="24"/>
              </w:rPr>
              <w:t>13.35616</w:t>
            </w:r>
          </w:p>
        </w:tc>
        <w:tc>
          <w:tcPr>
            <w:tcW w:w="3120" w:type="dxa"/>
            <w:tcBorders>
              <w:top w:val="nil"/>
              <w:left w:val="nil"/>
              <w:bottom w:val="single" w:sz="4" w:space="0" w:color="auto"/>
              <w:right w:val="single" w:sz="4" w:space="0" w:color="auto"/>
            </w:tcBorders>
            <w:noWrap/>
            <w:vAlign w:val="bottom"/>
          </w:tcPr>
          <w:p w:rsidR="00BB3FBD" w:rsidRPr="004C0BFC" w:rsidRDefault="00BB3FBD" w:rsidP="004C0BFC">
            <w:pPr>
              <w:spacing w:after="0"/>
              <w:jc w:val="right"/>
              <w:rPr>
                <w:szCs w:val="24"/>
              </w:rPr>
            </w:pPr>
            <w:r w:rsidRPr="004C0BFC">
              <w:rPr>
                <w:szCs w:val="24"/>
              </w:rPr>
              <w:t>3.024490196</w:t>
            </w:r>
          </w:p>
        </w:tc>
      </w:tr>
      <w:tr w:rsidR="00BB3FBD" w:rsidRPr="002B2716" w:rsidTr="004C0BFC">
        <w:trPr>
          <w:trHeight w:val="255"/>
        </w:trPr>
        <w:tc>
          <w:tcPr>
            <w:tcW w:w="2800" w:type="dxa"/>
            <w:tcBorders>
              <w:top w:val="nil"/>
              <w:left w:val="single" w:sz="4" w:space="0" w:color="auto"/>
              <w:bottom w:val="single" w:sz="4" w:space="0" w:color="auto"/>
              <w:right w:val="single" w:sz="4" w:space="0" w:color="auto"/>
            </w:tcBorders>
            <w:noWrap/>
            <w:vAlign w:val="bottom"/>
          </w:tcPr>
          <w:p w:rsidR="00BB3FBD" w:rsidRPr="004C0BFC" w:rsidRDefault="00BB3FBD" w:rsidP="004C0BFC">
            <w:pPr>
              <w:spacing w:after="0"/>
              <w:rPr>
                <w:szCs w:val="24"/>
              </w:rPr>
            </w:pPr>
            <w:r w:rsidRPr="004C0BFC">
              <w:rPr>
                <w:szCs w:val="24"/>
              </w:rPr>
              <w:t>South Central Branch Campus</w:t>
            </w:r>
          </w:p>
        </w:tc>
        <w:tc>
          <w:tcPr>
            <w:tcW w:w="1720" w:type="dxa"/>
            <w:tcBorders>
              <w:top w:val="nil"/>
              <w:left w:val="nil"/>
              <w:bottom w:val="single" w:sz="4" w:space="0" w:color="auto"/>
              <w:right w:val="single" w:sz="4" w:space="0" w:color="auto"/>
            </w:tcBorders>
            <w:noWrap/>
            <w:vAlign w:val="bottom"/>
          </w:tcPr>
          <w:p w:rsidR="00BB3FBD" w:rsidRPr="004C0BFC" w:rsidRDefault="00BB3FBD" w:rsidP="004C0BFC">
            <w:pPr>
              <w:spacing w:after="0"/>
              <w:jc w:val="right"/>
              <w:rPr>
                <w:szCs w:val="24"/>
              </w:rPr>
            </w:pPr>
            <w:r w:rsidRPr="004C0BFC">
              <w:rPr>
                <w:szCs w:val="24"/>
              </w:rPr>
              <w:t>10.848224</w:t>
            </w:r>
          </w:p>
        </w:tc>
        <w:tc>
          <w:tcPr>
            <w:tcW w:w="3120" w:type="dxa"/>
            <w:tcBorders>
              <w:top w:val="nil"/>
              <w:left w:val="nil"/>
              <w:bottom w:val="single" w:sz="4" w:space="0" w:color="auto"/>
              <w:right w:val="single" w:sz="4" w:space="0" w:color="auto"/>
            </w:tcBorders>
            <w:noWrap/>
            <w:vAlign w:val="bottom"/>
          </w:tcPr>
          <w:p w:rsidR="00BB3FBD" w:rsidRPr="004C0BFC" w:rsidRDefault="00BB3FBD" w:rsidP="004C0BFC">
            <w:pPr>
              <w:spacing w:after="0"/>
              <w:jc w:val="right"/>
              <w:rPr>
                <w:szCs w:val="24"/>
              </w:rPr>
            </w:pPr>
            <w:r w:rsidRPr="004C0BFC">
              <w:rPr>
                <w:szCs w:val="24"/>
              </w:rPr>
              <w:t>2.521784195</w:t>
            </w:r>
          </w:p>
        </w:tc>
      </w:tr>
      <w:tr w:rsidR="00BB3FBD" w:rsidRPr="002B2716" w:rsidTr="004C0BFC">
        <w:trPr>
          <w:trHeight w:val="255"/>
        </w:trPr>
        <w:tc>
          <w:tcPr>
            <w:tcW w:w="2800" w:type="dxa"/>
            <w:tcBorders>
              <w:top w:val="nil"/>
              <w:left w:val="single" w:sz="4" w:space="0" w:color="auto"/>
              <w:bottom w:val="single" w:sz="4" w:space="0" w:color="auto"/>
              <w:right w:val="single" w:sz="4" w:space="0" w:color="auto"/>
            </w:tcBorders>
            <w:noWrap/>
            <w:vAlign w:val="bottom"/>
          </w:tcPr>
          <w:p w:rsidR="00BB3FBD" w:rsidRPr="004C0BFC" w:rsidRDefault="00BB3FBD" w:rsidP="004C0BFC">
            <w:pPr>
              <w:spacing w:after="0"/>
              <w:rPr>
                <w:szCs w:val="24"/>
              </w:rPr>
            </w:pPr>
            <w:r w:rsidRPr="004C0BFC">
              <w:rPr>
                <w:szCs w:val="24"/>
              </w:rPr>
              <w:t>Vocational Technology</w:t>
            </w:r>
          </w:p>
        </w:tc>
        <w:tc>
          <w:tcPr>
            <w:tcW w:w="1720" w:type="dxa"/>
            <w:tcBorders>
              <w:top w:val="nil"/>
              <w:left w:val="nil"/>
              <w:bottom w:val="single" w:sz="4" w:space="0" w:color="auto"/>
              <w:right w:val="single" w:sz="4" w:space="0" w:color="auto"/>
            </w:tcBorders>
            <w:noWrap/>
            <w:vAlign w:val="bottom"/>
          </w:tcPr>
          <w:p w:rsidR="00BB3FBD" w:rsidRPr="004C0BFC" w:rsidRDefault="00BB3FBD" w:rsidP="004C0BFC">
            <w:pPr>
              <w:spacing w:after="0"/>
              <w:jc w:val="right"/>
              <w:rPr>
                <w:szCs w:val="24"/>
              </w:rPr>
            </w:pPr>
            <w:r w:rsidRPr="004C0BFC">
              <w:rPr>
                <w:szCs w:val="24"/>
              </w:rPr>
              <w:t>11.12681</w:t>
            </w:r>
          </w:p>
        </w:tc>
        <w:tc>
          <w:tcPr>
            <w:tcW w:w="3120" w:type="dxa"/>
            <w:tcBorders>
              <w:top w:val="nil"/>
              <w:left w:val="nil"/>
              <w:bottom w:val="single" w:sz="4" w:space="0" w:color="auto"/>
              <w:right w:val="single" w:sz="4" w:space="0" w:color="auto"/>
            </w:tcBorders>
            <w:noWrap/>
            <w:vAlign w:val="bottom"/>
          </w:tcPr>
          <w:p w:rsidR="00BB3FBD" w:rsidRPr="004C0BFC" w:rsidRDefault="00BB3FBD" w:rsidP="004C0BFC">
            <w:pPr>
              <w:spacing w:after="0"/>
              <w:jc w:val="right"/>
              <w:rPr>
                <w:szCs w:val="24"/>
              </w:rPr>
            </w:pPr>
            <w:r w:rsidRPr="004C0BFC">
              <w:rPr>
                <w:szCs w:val="24"/>
              </w:rPr>
              <w:t>2.740983425</w:t>
            </w:r>
          </w:p>
        </w:tc>
      </w:tr>
      <w:tr w:rsidR="00BB3FBD" w:rsidRPr="002B2716" w:rsidTr="004C0BFC">
        <w:trPr>
          <w:trHeight w:val="255"/>
        </w:trPr>
        <w:tc>
          <w:tcPr>
            <w:tcW w:w="280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4C0BFC" w:rsidRDefault="00BB3FBD" w:rsidP="004C0BFC">
            <w:pPr>
              <w:spacing w:after="0"/>
              <w:rPr>
                <w:b/>
                <w:bCs/>
                <w:color w:val="000000"/>
                <w:szCs w:val="24"/>
              </w:rPr>
            </w:pPr>
            <w:r w:rsidRPr="004C0BFC">
              <w:rPr>
                <w:b/>
                <w:bCs/>
                <w:color w:val="000000"/>
                <w:szCs w:val="24"/>
              </w:rPr>
              <w:t>Grand Total</w:t>
            </w:r>
          </w:p>
        </w:tc>
        <w:tc>
          <w:tcPr>
            <w:tcW w:w="172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4C0BFC" w:rsidRDefault="00BB3FBD" w:rsidP="004C0BFC">
            <w:pPr>
              <w:spacing w:after="0"/>
              <w:jc w:val="right"/>
              <w:rPr>
                <w:b/>
                <w:bCs/>
                <w:color w:val="000000"/>
                <w:szCs w:val="24"/>
              </w:rPr>
            </w:pPr>
            <w:r w:rsidRPr="004C0BFC">
              <w:rPr>
                <w:b/>
                <w:bCs/>
                <w:color w:val="000000"/>
                <w:szCs w:val="24"/>
              </w:rPr>
              <w:t>138.8673679</w:t>
            </w:r>
          </w:p>
        </w:tc>
        <w:tc>
          <w:tcPr>
            <w:tcW w:w="312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4C0BFC" w:rsidRDefault="00BB3FBD" w:rsidP="004C0BFC">
            <w:pPr>
              <w:spacing w:after="0"/>
              <w:jc w:val="right"/>
              <w:rPr>
                <w:b/>
                <w:bCs/>
                <w:color w:val="000000"/>
                <w:szCs w:val="24"/>
              </w:rPr>
            </w:pPr>
            <w:r>
              <w:rPr>
                <w:noProof/>
              </w:rPr>
              <w:pict>
                <v:shape id="_x0000_s1080" type="#_x0000_t202" style="position:absolute;left:0;text-align:left;margin-left:200.75pt;margin-top:56.85pt;width:81pt;height:18pt;z-index:251680768;mso-position-horizontal-relative:text;mso-position-vertical-relative:text" stroked="f">
                  <v:textbox>
                    <w:txbxContent>
                      <w:p w:rsidR="00BB3FBD" w:rsidRPr="00A373A3" w:rsidRDefault="00BB3FBD" w:rsidP="002F27D8">
                        <w:r>
                          <w:t>02-58</w:t>
                        </w:r>
                      </w:p>
                    </w:txbxContent>
                  </v:textbox>
                </v:shape>
              </w:pict>
            </w:r>
            <w:r w:rsidRPr="004C0BFC">
              <w:rPr>
                <w:b/>
                <w:bCs/>
                <w:color w:val="000000"/>
                <w:szCs w:val="24"/>
              </w:rPr>
              <w:t>32.21059932</w:t>
            </w:r>
          </w:p>
        </w:tc>
      </w:tr>
    </w:tbl>
    <w:p w:rsidR="00BB3FBD" w:rsidRDefault="00BB3FBD" w:rsidP="004E7156">
      <w:pPr>
        <w:tabs>
          <w:tab w:val="left" w:pos="5272"/>
        </w:tabs>
        <w:spacing w:after="0"/>
        <w:ind w:left="360"/>
        <w:rPr>
          <w:b/>
          <w:szCs w:val="24"/>
        </w:rPr>
      </w:pPr>
    </w:p>
    <w:tbl>
      <w:tblPr>
        <w:tblW w:w="7640" w:type="dxa"/>
        <w:tblInd w:w="93" w:type="dxa"/>
        <w:tblLook w:val="00A0"/>
      </w:tblPr>
      <w:tblGrid>
        <w:gridCol w:w="2800"/>
        <w:gridCol w:w="1720"/>
        <w:gridCol w:w="3120"/>
      </w:tblGrid>
      <w:tr w:rsidR="00BB3FBD" w:rsidRPr="002B2716" w:rsidTr="00AD7D3C">
        <w:trPr>
          <w:trHeight w:val="255"/>
        </w:trPr>
        <w:tc>
          <w:tcPr>
            <w:tcW w:w="2800" w:type="dxa"/>
            <w:tcBorders>
              <w:top w:val="single" w:sz="4" w:space="0" w:color="auto"/>
              <w:left w:val="single" w:sz="4" w:space="0" w:color="auto"/>
              <w:bottom w:val="single" w:sz="4" w:space="0" w:color="auto"/>
              <w:right w:val="single" w:sz="4" w:space="0" w:color="auto"/>
            </w:tcBorders>
            <w:shd w:val="clear" w:color="DCE6F1" w:fill="DCE6F1"/>
            <w:noWrap/>
            <w:vAlign w:val="bottom"/>
          </w:tcPr>
          <w:p w:rsidR="00BB3FBD" w:rsidRPr="00AD7D3C" w:rsidRDefault="00BB3FBD" w:rsidP="00AD7D3C">
            <w:pPr>
              <w:spacing w:after="0"/>
              <w:rPr>
                <w:b/>
                <w:bCs/>
                <w:color w:val="000000"/>
                <w:szCs w:val="24"/>
              </w:rPr>
            </w:pPr>
            <w:r w:rsidRPr="00AD7D3C">
              <w:rPr>
                <w:b/>
                <w:bCs/>
                <w:color w:val="000000"/>
                <w:szCs w:val="24"/>
              </w:rPr>
              <w:t>Row Labels</w:t>
            </w:r>
          </w:p>
        </w:tc>
        <w:tc>
          <w:tcPr>
            <w:tcW w:w="1720" w:type="dxa"/>
            <w:tcBorders>
              <w:top w:val="single" w:sz="4" w:space="0" w:color="auto"/>
              <w:left w:val="nil"/>
              <w:bottom w:val="single" w:sz="4" w:space="0" w:color="auto"/>
              <w:right w:val="single" w:sz="4" w:space="0" w:color="auto"/>
            </w:tcBorders>
            <w:shd w:val="clear" w:color="DCE6F1" w:fill="DCE6F1"/>
            <w:noWrap/>
            <w:vAlign w:val="bottom"/>
          </w:tcPr>
          <w:p w:rsidR="00BB3FBD" w:rsidRPr="00AD7D3C" w:rsidRDefault="00BB3FBD" w:rsidP="00AD7D3C">
            <w:pPr>
              <w:spacing w:after="0"/>
              <w:rPr>
                <w:b/>
                <w:bCs/>
                <w:color w:val="000000"/>
                <w:szCs w:val="24"/>
              </w:rPr>
            </w:pPr>
            <w:r w:rsidRPr="00AD7D3C">
              <w:rPr>
                <w:b/>
                <w:bCs/>
                <w:color w:val="000000"/>
                <w:szCs w:val="24"/>
              </w:rPr>
              <w:t>Average HS GPA</w:t>
            </w:r>
          </w:p>
        </w:tc>
        <w:tc>
          <w:tcPr>
            <w:tcW w:w="3120" w:type="dxa"/>
            <w:tcBorders>
              <w:top w:val="single" w:sz="4" w:space="0" w:color="auto"/>
              <w:left w:val="nil"/>
              <w:bottom w:val="single" w:sz="4" w:space="0" w:color="auto"/>
              <w:right w:val="single" w:sz="4" w:space="0" w:color="auto"/>
            </w:tcBorders>
            <w:shd w:val="clear" w:color="DCE6F1" w:fill="DCE6F1"/>
            <w:noWrap/>
            <w:vAlign w:val="bottom"/>
          </w:tcPr>
          <w:p w:rsidR="00BB3FBD" w:rsidRPr="00AD7D3C" w:rsidRDefault="00BB3FBD" w:rsidP="00AD7D3C">
            <w:pPr>
              <w:spacing w:after="0"/>
              <w:rPr>
                <w:b/>
                <w:bCs/>
                <w:color w:val="000000"/>
                <w:szCs w:val="24"/>
              </w:rPr>
            </w:pPr>
            <w:r w:rsidRPr="00AD7D3C">
              <w:rPr>
                <w:b/>
                <w:bCs/>
                <w:color w:val="000000"/>
                <w:szCs w:val="24"/>
              </w:rPr>
              <w:t>Average 1st year retention rate</w:t>
            </w:r>
          </w:p>
        </w:tc>
      </w:tr>
      <w:tr w:rsidR="00BB3FBD" w:rsidRPr="002B2716" w:rsidTr="00AD7D3C">
        <w:trPr>
          <w:trHeight w:val="255"/>
        </w:trPr>
        <w:tc>
          <w:tcPr>
            <w:tcW w:w="2800" w:type="dxa"/>
            <w:tcBorders>
              <w:top w:val="nil"/>
              <w:left w:val="single" w:sz="4" w:space="0" w:color="auto"/>
              <w:bottom w:val="single" w:sz="4" w:space="0" w:color="auto"/>
              <w:right w:val="single" w:sz="4" w:space="0" w:color="auto"/>
            </w:tcBorders>
            <w:noWrap/>
            <w:vAlign w:val="bottom"/>
          </w:tcPr>
          <w:p w:rsidR="00BB3FBD" w:rsidRPr="00AD7D3C" w:rsidRDefault="00BB3FBD" w:rsidP="00AD7D3C">
            <w:pPr>
              <w:spacing w:after="0"/>
              <w:rPr>
                <w:szCs w:val="24"/>
              </w:rPr>
            </w:pPr>
            <w:r w:rsidRPr="00AD7D3C">
              <w:rPr>
                <w:szCs w:val="24"/>
              </w:rPr>
              <w:t>Architecture</w:t>
            </w:r>
          </w:p>
        </w:tc>
        <w:tc>
          <w:tcPr>
            <w:tcW w:w="1720" w:type="dxa"/>
            <w:tcBorders>
              <w:top w:val="nil"/>
              <w:left w:val="nil"/>
              <w:bottom w:val="single" w:sz="4" w:space="0" w:color="auto"/>
              <w:right w:val="single" w:sz="4" w:space="0" w:color="auto"/>
            </w:tcBorders>
            <w:shd w:val="clear" w:color="000000" w:fill="FFFF00"/>
            <w:noWrap/>
            <w:vAlign w:val="bottom"/>
          </w:tcPr>
          <w:p w:rsidR="00BB3FBD" w:rsidRPr="00AD7D3C" w:rsidRDefault="00BB3FBD" w:rsidP="00AD7D3C">
            <w:pPr>
              <w:spacing w:after="0"/>
              <w:jc w:val="right"/>
              <w:rPr>
                <w:szCs w:val="24"/>
              </w:rPr>
            </w:pPr>
            <w:r w:rsidRPr="00AD7D3C">
              <w:rPr>
                <w:szCs w:val="24"/>
              </w:rPr>
              <w:t>3.61</w:t>
            </w:r>
          </w:p>
        </w:tc>
        <w:tc>
          <w:tcPr>
            <w:tcW w:w="3120" w:type="dxa"/>
            <w:tcBorders>
              <w:top w:val="nil"/>
              <w:left w:val="nil"/>
              <w:bottom w:val="single" w:sz="4" w:space="0" w:color="auto"/>
              <w:right w:val="single" w:sz="4" w:space="0" w:color="auto"/>
            </w:tcBorders>
            <w:shd w:val="clear" w:color="000000" w:fill="FFFF00"/>
            <w:noWrap/>
            <w:vAlign w:val="bottom"/>
          </w:tcPr>
          <w:p w:rsidR="00BB3FBD" w:rsidRPr="00AD7D3C" w:rsidRDefault="00BB3FBD" w:rsidP="00AD7D3C">
            <w:pPr>
              <w:spacing w:after="0"/>
              <w:jc w:val="right"/>
              <w:rPr>
                <w:szCs w:val="24"/>
              </w:rPr>
            </w:pPr>
            <w:r w:rsidRPr="00AD7D3C">
              <w:rPr>
                <w:szCs w:val="24"/>
              </w:rPr>
              <w:t>89%</w:t>
            </w:r>
          </w:p>
        </w:tc>
      </w:tr>
      <w:tr w:rsidR="00BB3FBD" w:rsidRPr="002B2716" w:rsidTr="00AD7D3C">
        <w:trPr>
          <w:trHeight w:val="255"/>
        </w:trPr>
        <w:tc>
          <w:tcPr>
            <w:tcW w:w="2800" w:type="dxa"/>
            <w:tcBorders>
              <w:top w:val="nil"/>
              <w:left w:val="single" w:sz="4" w:space="0" w:color="auto"/>
              <w:bottom w:val="single" w:sz="4" w:space="0" w:color="auto"/>
              <w:right w:val="single" w:sz="4" w:space="0" w:color="auto"/>
            </w:tcBorders>
            <w:noWrap/>
            <w:vAlign w:val="bottom"/>
          </w:tcPr>
          <w:p w:rsidR="00BB3FBD" w:rsidRPr="00AD7D3C" w:rsidRDefault="00BB3FBD" w:rsidP="00AD7D3C">
            <w:pPr>
              <w:spacing w:after="0"/>
              <w:rPr>
                <w:szCs w:val="24"/>
              </w:rPr>
            </w:pPr>
            <w:r w:rsidRPr="00AD7D3C">
              <w:rPr>
                <w:szCs w:val="24"/>
              </w:rPr>
              <w:t xml:space="preserve">Business </w:t>
            </w:r>
          </w:p>
        </w:tc>
        <w:tc>
          <w:tcPr>
            <w:tcW w:w="1720" w:type="dxa"/>
            <w:tcBorders>
              <w:top w:val="nil"/>
              <w:left w:val="nil"/>
              <w:bottom w:val="single" w:sz="4" w:space="0" w:color="auto"/>
              <w:right w:val="single" w:sz="4" w:space="0" w:color="auto"/>
            </w:tcBorders>
            <w:shd w:val="clear" w:color="000000" w:fill="FFFF00"/>
            <w:noWrap/>
            <w:vAlign w:val="bottom"/>
          </w:tcPr>
          <w:p w:rsidR="00BB3FBD" w:rsidRPr="00AD7D3C" w:rsidRDefault="00BB3FBD" w:rsidP="00AD7D3C">
            <w:pPr>
              <w:spacing w:after="0"/>
              <w:jc w:val="right"/>
              <w:rPr>
                <w:szCs w:val="24"/>
              </w:rPr>
            </w:pPr>
            <w:r w:rsidRPr="00AD7D3C">
              <w:rPr>
                <w:szCs w:val="24"/>
              </w:rPr>
              <w:t>3.24</w:t>
            </w:r>
          </w:p>
        </w:tc>
        <w:tc>
          <w:tcPr>
            <w:tcW w:w="3120" w:type="dxa"/>
            <w:tcBorders>
              <w:top w:val="nil"/>
              <w:left w:val="nil"/>
              <w:bottom w:val="single" w:sz="4" w:space="0" w:color="auto"/>
              <w:right w:val="single" w:sz="4" w:space="0" w:color="auto"/>
            </w:tcBorders>
            <w:shd w:val="clear" w:color="000000" w:fill="FFFF00"/>
            <w:noWrap/>
            <w:vAlign w:val="bottom"/>
          </w:tcPr>
          <w:p w:rsidR="00BB3FBD" w:rsidRPr="00AD7D3C" w:rsidRDefault="00BB3FBD" w:rsidP="00AD7D3C">
            <w:pPr>
              <w:spacing w:after="0"/>
              <w:jc w:val="right"/>
              <w:rPr>
                <w:szCs w:val="24"/>
              </w:rPr>
            </w:pPr>
            <w:r w:rsidRPr="00AD7D3C">
              <w:rPr>
                <w:szCs w:val="24"/>
              </w:rPr>
              <w:t>74%</w:t>
            </w:r>
          </w:p>
        </w:tc>
      </w:tr>
      <w:tr w:rsidR="00BB3FBD" w:rsidRPr="002B2716" w:rsidTr="00AD7D3C">
        <w:trPr>
          <w:trHeight w:val="255"/>
        </w:trPr>
        <w:tc>
          <w:tcPr>
            <w:tcW w:w="2800" w:type="dxa"/>
            <w:tcBorders>
              <w:top w:val="nil"/>
              <w:left w:val="single" w:sz="4" w:space="0" w:color="auto"/>
              <w:bottom w:val="single" w:sz="4" w:space="0" w:color="auto"/>
              <w:right w:val="single" w:sz="4" w:space="0" w:color="auto"/>
            </w:tcBorders>
            <w:noWrap/>
            <w:vAlign w:val="bottom"/>
          </w:tcPr>
          <w:p w:rsidR="00BB3FBD" w:rsidRPr="00AD7D3C" w:rsidRDefault="00BB3FBD" w:rsidP="00AD7D3C">
            <w:pPr>
              <w:spacing w:after="0"/>
              <w:rPr>
                <w:szCs w:val="24"/>
              </w:rPr>
            </w:pPr>
            <w:r w:rsidRPr="00AD7D3C">
              <w:rPr>
                <w:szCs w:val="24"/>
              </w:rPr>
              <w:t xml:space="preserve">Education </w:t>
            </w:r>
          </w:p>
        </w:tc>
        <w:tc>
          <w:tcPr>
            <w:tcW w:w="1720" w:type="dxa"/>
            <w:tcBorders>
              <w:top w:val="nil"/>
              <w:left w:val="nil"/>
              <w:bottom w:val="single" w:sz="4" w:space="0" w:color="auto"/>
              <w:right w:val="single" w:sz="4" w:space="0" w:color="auto"/>
            </w:tcBorders>
            <w:noWrap/>
            <w:vAlign w:val="bottom"/>
          </w:tcPr>
          <w:p w:rsidR="00BB3FBD" w:rsidRPr="00AD7D3C" w:rsidRDefault="00BB3FBD" w:rsidP="00AD7D3C">
            <w:pPr>
              <w:spacing w:after="0"/>
              <w:jc w:val="right"/>
              <w:rPr>
                <w:szCs w:val="24"/>
              </w:rPr>
            </w:pPr>
            <w:r w:rsidRPr="00AD7D3C">
              <w:rPr>
                <w:szCs w:val="24"/>
              </w:rPr>
              <w:t>3.10</w:t>
            </w:r>
          </w:p>
        </w:tc>
        <w:tc>
          <w:tcPr>
            <w:tcW w:w="3120" w:type="dxa"/>
            <w:tcBorders>
              <w:top w:val="nil"/>
              <w:left w:val="nil"/>
              <w:bottom w:val="single" w:sz="4" w:space="0" w:color="auto"/>
              <w:right w:val="single" w:sz="4" w:space="0" w:color="auto"/>
            </w:tcBorders>
            <w:noWrap/>
            <w:vAlign w:val="bottom"/>
          </w:tcPr>
          <w:p w:rsidR="00BB3FBD" w:rsidRPr="00AD7D3C" w:rsidRDefault="00BB3FBD" w:rsidP="00AD7D3C">
            <w:pPr>
              <w:spacing w:after="0"/>
              <w:jc w:val="right"/>
              <w:rPr>
                <w:szCs w:val="24"/>
              </w:rPr>
            </w:pPr>
            <w:r w:rsidRPr="00AD7D3C">
              <w:rPr>
                <w:szCs w:val="24"/>
              </w:rPr>
              <w:t>70%</w:t>
            </w:r>
          </w:p>
        </w:tc>
      </w:tr>
      <w:tr w:rsidR="00BB3FBD" w:rsidRPr="002B2716" w:rsidTr="00AD7D3C">
        <w:trPr>
          <w:trHeight w:val="255"/>
        </w:trPr>
        <w:tc>
          <w:tcPr>
            <w:tcW w:w="2800" w:type="dxa"/>
            <w:tcBorders>
              <w:top w:val="nil"/>
              <w:left w:val="single" w:sz="4" w:space="0" w:color="auto"/>
              <w:bottom w:val="single" w:sz="4" w:space="0" w:color="auto"/>
              <w:right w:val="single" w:sz="4" w:space="0" w:color="auto"/>
            </w:tcBorders>
            <w:noWrap/>
            <w:vAlign w:val="bottom"/>
          </w:tcPr>
          <w:p w:rsidR="00BB3FBD" w:rsidRPr="00AD7D3C" w:rsidRDefault="00BB3FBD" w:rsidP="00AD7D3C">
            <w:pPr>
              <w:spacing w:after="0"/>
              <w:rPr>
                <w:szCs w:val="24"/>
              </w:rPr>
            </w:pPr>
            <w:r w:rsidRPr="00AD7D3C">
              <w:rPr>
                <w:szCs w:val="24"/>
              </w:rPr>
              <w:t>Engineering</w:t>
            </w:r>
          </w:p>
        </w:tc>
        <w:tc>
          <w:tcPr>
            <w:tcW w:w="1720" w:type="dxa"/>
            <w:tcBorders>
              <w:top w:val="nil"/>
              <w:left w:val="nil"/>
              <w:bottom w:val="single" w:sz="4" w:space="0" w:color="auto"/>
              <w:right w:val="single" w:sz="4" w:space="0" w:color="auto"/>
            </w:tcBorders>
            <w:shd w:val="clear" w:color="000000" w:fill="FFFF00"/>
            <w:noWrap/>
            <w:vAlign w:val="bottom"/>
          </w:tcPr>
          <w:p w:rsidR="00BB3FBD" w:rsidRPr="00AD7D3C" w:rsidRDefault="00BB3FBD" w:rsidP="00AD7D3C">
            <w:pPr>
              <w:spacing w:after="0"/>
              <w:jc w:val="right"/>
              <w:rPr>
                <w:szCs w:val="24"/>
              </w:rPr>
            </w:pPr>
            <w:r w:rsidRPr="00AD7D3C">
              <w:rPr>
                <w:szCs w:val="24"/>
              </w:rPr>
              <w:t>3.55</w:t>
            </w:r>
          </w:p>
        </w:tc>
        <w:tc>
          <w:tcPr>
            <w:tcW w:w="3120" w:type="dxa"/>
            <w:tcBorders>
              <w:top w:val="nil"/>
              <w:left w:val="nil"/>
              <w:bottom w:val="single" w:sz="4" w:space="0" w:color="auto"/>
              <w:right w:val="single" w:sz="4" w:space="0" w:color="auto"/>
            </w:tcBorders>
            <w:shd w:val="clear" w:color="000000" w:fill="FFFF00"/>
            <w:noWrap/>
            <w:vAlign w:val="bottom"/>
          </w:tcPr>
          <w:p w:rsidR="00BB3FBD" w:rsidRPr="00AD7D3C" w:rsidRDefault="00BB3FBD" w:rsidP="00AD7D3C">
            <w:pPr>
              <w:spacing w:after="0"/>
              <w:jc w:val="right"/>
              <w:rPr>
                <w:szCs w:val="24"/>
              </w:rPr>
            </w:pPr>
            <w:r w:rsidRPr="00AD7D3C">
              <w:rPr>
                <w:szCs w:val="24"/>
              </w:rPr>
              <w:t>82%</w:t>
            </w:r>
          </w:p>
        </w:tc>
      </w:tr>
      <w:tr w:rsidR="00BB3FBD" w:rsidRPr="002B2716" w:rsidTr="00AD7D3C">
        <w:trPr>
          <w:trHeight w:val="255"/>
        </w:trPr>
        <w:tc>
          <w:tcPr>
            <w:tcW w:w="2800" w:type="dxa"/>
            <w:tcBorders>
              <w:top w:val="nil"/>
              <w:left w:val="single" w:sz="4" w:space="0" w:color="auto"/>
              <w:bottom w:val="single" w:sz="4" w:space="0" w:color="auto"/>
              <w:right w:val="single" w:sz="4" w:space="0" w:color="auto"/>
            </w:tcBorders>
            <w:noWrap/>
            <w:vAlign w:val="bottom"/>
          </w:tcPr>
          <w:p w:rsidR="00BB3FBD" w:rsidRPr="00AD7D3C" w:rsidRDefault="00BB3FBD" w:rsidP="00AD7D3C">
            <w:pPr>
              <w:spacing w:after="0"/>
              <w:rPr>
                <w:szCs w:val="24"/>
              </w:rPr>
            </w:pPr>
            <w:r w:rsidRPr="00AD7D3C">
              <w:rPr>
                <w:szCs w:val="24"/>
              </w:rPr>
              <w:t>Health Sciences</w:t>
            </w:r>
          </w:p>
        </w:tc>
        <w:tc>
          <w:tcPr>
            <w:tcW w:w="1720" w:type="dxa"/>
            <w:tcBorders>
              <w:top w:val="nil"/>
              <w:left w:val="nil"/>
              <w:bottom w:val="single" w:sz="4" w:space="0" w:color="auto"/>
              <w:right w:val="single" w:sz="4" w:space="0" w:color="auto"/>
            </w:tcBorders>
            <w:shd w:val="clear" w:color="000000" w:fill="FFFF00"/>
            <w:noWrap/>
            <w:vAlign w:val="bottom"/>
          </w:tcPr>
          <w:p w:rsidR="00BB3FBD" w:rsidRPr="00AD7D3C" w:rsidRDefault="00BB3FBD" w:rsidP="00AD7D3C">
            <w:pPr>
              <w:spacing w:after="0"/>
              <w:jc w:val="right"/>
              <w:rPr>
                <w:szCs w:val="24"/>
              </w:rPr>
            </w:pPr>
            <w:r w:rsidRPr="00AD7D3C">
              <w:rPr>
                <w:szCs w:val="24"/>
              </w:rPr>
              <w:t>3.21</w:t>
            </w:r>
          </w:p>
        </w:tc>
        <w:tc>
          <w:tcPr>
            <w:tcW w:w="3120" w:type="dxa"/>
            <w:tcBorders>
              <w:top w:val="nil"/>
              <w:left w:val="nil"/>
              <w:bottom w:val="single" w:sz="4" w:space="0" w:color="auto"/>
              <w:right w:val="single" w:sz="4" w:space="0" w:color="auto"/>
            </w:tcBorders>
            <w:noWrap/>
            <w:vAlign w:val="bottom"/>
          </w:tcPr>
          <w:p w:rsidR="00BB3FBD" w:rsidRPr="00AD7D3C" w:rsidRDefault="00BB3FBD" w:rsidP="00AD7D3C">
            <w:pPr>
              <w:spacing w:after="0"/>
              <w:jc w:val="right"/>
              <w:rPr>
                <w:szCs w:val="24"/>
              </w:rPr>
            </w:pPr>
            <w:r w:rsidRPr="00AD7D3C">
              <w:rPr>
                <w:szCs w:val="24"/>
              </w:rPr>
              <w:t>68%</w:t>
            </w:r>
          </w:p>
        </w:tc>
      </w:tr>
      <w:tr w:rsidR="00BB3FBD" w:rsidRPr="002B2716" w:rsidTr="00AD7D3C">
        <w:trPr>
          <w:trHeight w:val="255"/>
        </w:trPr>
        <w:tc>
          <w:tcPr>
            <w:tcW w:w="2800" w:type="dxa"/>
            <w:tcBorders>
              <w:top w:val="nil"/>
              <w:left w:val="single" w:sz="4" w:space="0" w:color="auto"/>
              <w:bottom w:val="single" w:sz="4" w:space="0" w:color="auto"/>
              <w:right w:val="single" w:sz="4" w:space="0" w:color="auto"/>
            </w:tcBorders>
            <w:noWrap/>
            <w:vAlign w:val="bottom"/>
          </w:tcPr>
          <w:p w:rsidR="00BB3FBD" w:rsidRPr="00AD7D3C" w:rsidRDefault="00BB3FBD" w:rsidP="00AD7D3C">
            <w:pPr>
              <w:spacing w:after="0"/>
              <w:rPr>
                <w:szCs w:val="24"/>
              </w:rPr>
            </w:pPr>
            <w:r w:rsidRPr="00AD7D3C">
              <w:rPr>
                <w:szCs w:val="24"/>
              </w:rPr>
              <w:t>Liberal Arts</w:t>
            </w:r>
          </w:p>
        </w:tc>
        <w:tc>
          <w:tcPr>
            <w:tcW w:w="1720" w:type="dxa"/>
            <w:tcBorders>
              <w:top w:val="nil"/>
              <w:left w:val="nil"/>
              <w:bottom w:val="single" w:sz="4" w:space="0" w:color="auto"/>
              <w:right w:val="single" w:sz="4" w:space="0" w:color="auto"/>
            </w:tcBorders>
            <w:noWrap/>
            <w:vAlign w:val="bottom"/>
          </w:tcPr>
          <w:p w:rsidR="00BB3FBD" w:rsidRPr="00AD7D3C" w:rsidRDefault="00BB3FBD" w:rsidP="00AD7D3C">
            <w:pPr>
              <w:spacing w:after="0"/>
              <w:jc w:val="right"/>
              <w:rPr>
                <w:szCs w:val="24"/>
              </w:rPr>
            </w:pPr>
            <w:r w:rsidRPr="00AD7D3C">
              <w:rPr>
                <w:szCs w:val="24"/>
              </w:rPr>
              <w:t>3.15</w:t>
            </w:r>
          </w:p>
        </w:tc>
        <w:tc>
          <w:tcPr>
            <w:tcW w:w="3120" w:type="dxa"/>
            <w:tcBorders>
              <w:top w:val="nil"/>
              <w:left w:val="nil"/>
              <w:bottom w:val="single" w:sz="4" w:space="0" w:color="auto"/>
              <w:right w:val="single" w:sz="4" w:space="0" w:color="auto"/>
            </w:tcBorders>
            <w:noWrap/>
            <w:vAlign w:val="bottom"/>
          </w:tcPr>
          <w:p w:rsidR="00BB3FBD" w:rsidRPr="00AD7D3C" w:rsidRDefault="00BB3FBD" w:rsidP="00AD7D3C">
            <w:pPr>
              <w:spacing w:after="0"/>
              <w:jc w:val="right"/>
              <w:rPr>
                <w:szCs w:val="24"/>
              </w:rPr>
            </w:pPr>
            <w:r w:rsidRPr="00AD7D3C">
              <w:rPr>
                <w:szCs w:val="24"/>
              </w:rPr>
              <w:t>69%</w:t>
            </w:r>
          </w:p>
        </w:tc>
      </w:tr>
      <w:tr w:rsidR="00BB3FBD" w:rsidRPr="002B2716" w:rsidTr="00AD7D3C">
        <w:trPr>
          <w:trHeight w:val="255"/>
        </w:trPr>
        <w:tc>
          <w:tcPr>
            <w:tcW w:w="2800" w:type="dxa"/>
            <w:tcBorders>
              <w:top w:val="nil"/>
              <w:left w:val="single" w:sz="4" w:space="0" w:color="auto"/>
              <w:bottom w:val="single" w:sz="4" w:space="0" w:color="auto"/>
              <w:right w:val="single" w:sz="4" w:space="0" w:color="auto"/>
            </w:tcBorders>
            <w:noWrap/>
            <w:vAlign w:val="bottom"/>
          </w:tcPr>
          <w:p w:rsidR="00BB3FBD" w:rsidRPr="00AD7D3C" w:rsidRDefault="00BB3FBD" w:rsidP="00AD7D3C">
            <w:pPr>
              <w:spacing w:after="0"/>
              <w:rPr>
                <w:szCs w:val="24"/>
              </w:rPr>
            </w:pPr>
            <w:r w:rsidRPr="00AD7D3C">
              <w:rPr>
                <w:szCs w:val="24"/>
              </w:rPr>
              <w:t>Music</w:t>
            </w:r>
          </w:p>
        </w:tc>
        <w:tc>
          <w:tcPr>
            <w:tcW w:w="1720" w:type="dxa"/>
            <w:tcBorders>
              <w:top w:val="nil"/>
              <w:left w:val="nil"/>
              <w:bottom w:val="single" w:sz="4" w:space="0" w:color="auto"/>
              <w:right w:val="single" w:sz="4" w:space="0" w:color="auto"/>
            </w:tcBorders>
            <w:shd w:val="clear" w:color="000000" w:fill="FFFF00"/>
            <w:noWrap/>
            <w:vAlign w:val="bottom"/>
          </w:tcPr>
          <w:p w:rsidR="00BB3FBD" w:rsidRPr="00AD7D3C" w:rsidRDefault="00BB3FBD" w:rsidP="00AD7D3C">
            <w:pPr>
              <w:spacing w:after="0"/>
              <w:jc w:val="right"/>
              <w:rPr>
                <w:szCs w:val="24"/>
              </w:rPr>
            </w:pPr>
            <w:r w:rsidRPr="00AD7D3C">
              <w:rPr>
                <w:szCs w:val="24"/>
              </w:rPr>
              <w:t>3.41</w:t>
            </w:r>
          </w:p>
        </w:tc>
        <w:tc>
          <w:tcPr>
            <w:tcW w:w="3120" w:type="dxa"/>
            <w:tcBorders>
              <w:top w:val="nil"/>
              <w:left w:val="nil"/>
              <w:bottom w:val="single" w:sz="4" w:space="0" w:color="auto"/>
              <w:right w:val="single" w:sz="4" w:space="0" w:color="auto"/>
            </w:tcBorders>
            <w:shd w:val="clear" w:color="000000" w:fill="FFFF00"/>
            <w:noWrap/>
            <w:vAlign w:val="bottom"/>
          </w:tcPr>
          <w:p w:rsidR="00BB3FBD" w:rsidRPr="00AD7D3C" w:rsidRDefault="00BB3FBD" w:rsidP="00AD7D3C">
            <w:pPr>
              <w:spacing w:after="0"/>
              <w:jc w:val="right"/>
              <w:rPr>
                <w:szCs w:val="24"/>
              </w:rPr>
            </w:pPr>
            <w:r w:rsidRPr="00AD7D3C">
              <w:rPr>
                <w:szCs w:val="24"/>
              </w:rPr>
              <w:t>82%</w:t>
            </w:r>
          </w:p>
        </w:tc>
      </w:tr>
      <w:tr w:rsidR="00BB3FBD" w:rsidRPr="002B2716" w:rsidTr="00AD7D3C">
        <w:trPr>
          <w:trHeight w:val="255"/>
        </w:trPr>
        <w:tc>
          <w:tcPr>
            <w:tcW w:w="2800" w:type="dxa"/>
            <w:tcBorders>
              <w:top w:val="nil"/>
              <w:left w:val="single" w:sz="4" w:space="0" w:color="auto"/>
              <w:bottom w:val="single" w:sz="4" w:space="0" w:color="auto"/>
              <w:right w:val="single" w:sz="4" w:space="0" w:color="auto"/>
            </w:tcBorders>
            <w:noWrap/>
            <w:vAlign w:val="bottom"/>
          </w:tcPr>
          <w:p w:rsidR="00BB3FBD" w:rsidRPr="00AD7D3C" w:rsidRDefault="00BB3FBD" w:rsidP="00AD7D3C">
            <w:pPr>
              <w:spacing w:after="0"/>
              <w:rPr>
                <w:szCs w:val="24"/>
              </w:rPr>
            </w:pPr>
            <w:r w:rsidRPr="00AD7D3C">
              <w:rPr>
                <w:szCs w:val="24"/>
              </w:rPr>
              <w:t>North Central Branch Campus</w:t>
            </w:r>
          </w:p>
        </w:tc>
        <w:tc>
          <w:tcPr>
            <w:tcW w:w="1720" w:type="dxa"/>
            <w:tcBorders>
              <w:top w:val="nil"/>
              <w:left w:val="nil"/>
              <w:bottom w:val="single" w:sz="4" w:space="0" w:color="auto"/>
              <w:right w:val="single" w:sz="4" w:space="0" w:color="auto"/>
            </w:tcBorders>
            <w:noWrap/>
            <w:vAlign w:val="bottom"/>
          </w:tcPr>
          <w:p w:rsidR="00BB3FBD" w:rsidRPr="00AD7D3C" w:rsidRDefault="00BB3FBD" w:rsidP="00AD7D3C">
            <w:pPr>
              <w:spacing w:after="0"/>
              <w:jc w:val="right"/>
              <w:rPr>
                <w:szCs w:val="24"/>
              </w:rPr>
            </w:pPr>
            <w:r w:rsidRPr="00AD7D3C">
              <w:rPr>
                <w:szCs w:val="24"/>
              </w:rPr>
              <w:t>2.61</w:t>
            </w:r>
          </w:p>
        </w:tc>
        <w:tc>
          <w:tcPr>
            <w:tcW w:w="3120" w:type="dxa"/>
            <w:tcBorders>
              <w:top w:val="nil"/>
              <w:left w:val="nil"/>
              <w:bottom w:val="single" w:sz="4" w:space="0" w:color="auto"/>
              <w:right w:val="single" w:sz="4" w:space="0" w:color="auto"/>
            </w:tcBorders>
            <w:noWrap/>
            <w:vAlign w:val="bottom"/>
          </w:tcPr>
          <w:p w:rsidR="00BB3FBD" w:rsidRPr="00AD7D3C" w:rsidRDefault="00BB3FBD" w:rsidP="00AD7D3C">
            <w:pPr>
              <w:spacing w:after="0"/>
              <w:jc w:val="right"/>
              <w:rPr>
                <w:szCs w:val="24"/>
              </w:rPr>
            </w:pPr>
            <w:r w:rsidRPr="00AD7D3C">
              <w:rPr>
                <w:szCs w:val="24"/>
              </w:rPr>
              <w:t>63%</w:t>
            </w:r>
          </w:p>
        </w:tc>
      </w:tr>
      <w:tr w:rsidR="00BB3FBD" w:rsidRPr="002B2716" w:rsidTr="00AD7D3C">
        <w:trPr>
          <w:trHeight w:val="255"/>
        </w:trPr>
        <w:tc>
          <w:tcPr>
            <w:tcW w:w="2800" w:type="dxa"/>
            <w:tcBorders>
              <w:top w:val="nil"/>
              <w:left w:val="single" w:sz="4" w:space="0" w:color="auto"/>
              <w:bottom w:val="single" w:sz="4" w:space="0" w:color="auto"/>
              <w:right w:val="single" w:sz="4" w:space="0" w:color="auto"/>
            </w:tcBorders>
            <w:noWrap/>
            <w:vAlign w:val="bottom"/>
          </w:tcPr>
          <w:p w:rsidR="00BB3FBD" w:rsidRPr="00AD7D3C" w:rsidRDefault="00BB3FBD" w:rsidP="00AD7D3C">
            <w:pPr>
              <w:spacing w:after="0"/>
              <w:rPr>
                <w:szCs w:val="24"/>
              </w:rPr>
            </w:pPr>
            <w:r w:rsidRPr="00AD7D3C">
              <w:rPr>
                <w:szCs w:val="24"/>
              </w:rPr>
              <w:t>Nursing</w:t>
            </w:r>
          </w:p>
        </w:tc>
        <w:tc>
          <w:tcPr>
            <w:tcW w:w="1720" w:type="dxa"/>
            <w:tcBorders>
              <w:top w:val="nil"/>
              <w:left w:val="nil"/>
              <w:bottom w:val="single" w:sz="4" w:space="0" w:color="auto"/>
              <w:right w:val="single" w:sz="4" w:space="0" w:color="auto"/>
            </w:tcBorders>
            <w:shd w:val="clear" w:color="000000" w:fill="FFFF00"/>
            <w:noWrap/>
            <w:vAlign w:val="bottom"/>
          </w:tcPr>
          <w:p w:rsidR="00BB3FBD" w:rsidRPr="00AD7D3C" w:rsidRDefault="00BB3FBD" w:rsidP="00AD7D3C">
            <w:pPr>
              <w:spacing w:after="0"/>
              <w:jc w:val="right"/>
              <w:rPr>
                <w:szCs w:val="24"/>
              </w:rPr>
            </w:pPr>
            <w:r w:rsidRPr="00AD7D3C">
              <w:rPr>
                <w:szCs w:val="24"/>
              </w:rPr>
              <w:t>3.34</w:t>
            </w:r>
          </w:p>
        </w:tc>
        <w:tc>
          <w:tcPr>
            <w:tcW w:w="3120" w:type="dxa"/>
            <w:tcBorders>
              <w:top w:val="nil"/>
              <w:left w:val="nil"/>
              <w:bottom w:val="single" w:sz="4" w:space="0" w:color="auto"/>
              <w:right w:val="single" w:sz="4" w:space="0" w:color="auto"/>
            </w:tcBorders>
            <w:shd w:val="clear" w:color="000000" w:fill="FFFF00"/>
            <w:noWrap/>
            <w:vAlign w:val="bottom"/>
          </w:tcPr>
          <w:p w:rsidR="00BB3FBD" w:rsidRPr="00AD7D3C" w:rsidRDefault="00BB3FBD" w:rsidP="00AD7D3C">
            <w:pPr>
              <w:spacing w:after="0"/>
              <w:jc w:val="right"/>
              <w:rPr>
                <w:szCs w:val="24"/>
              </w:rPr>
            </w:pPr>
            <w:r w:rsidRPr="00AD7D3C">
              <w:rPr>
                <w:szCs w:val="24"/>
              </w:rPr>
              <w:t>76%</w:t>
            </w:r>
          </w:p>
        </w:tc>
      </w:tr>
      <w:tr w:rsidR="00BB3FBD" w:rsidRPr="002B2716" w:rsidTr="00AD7D3C">
        <w:trPr>
          <w:trHeight w:val="255"/>
        </w:trPr>
        <w:tc>
          <w:tcPr>
            <w:tcW w:w="2800" w:type="dxa"/>
            <w:tcBorders>
              <w:top w:val="nil"/>
              <w:left w:val="single" w:sz="4" w:space="0" w:color="auto"/>
              <w:bottom w:val="single" w:sz="4" w:space="0" w:color="auto"/>
              <w:right w:val="single" w:sz="4" w:space="0" w:color="auto"/>
            </w:tcBorders>
            <w:noWrap/>
            <w:vAlign w:val="bottom"/>
          </w:tcPr>
          <w:p w:rsidR="00BB3FBD" w:rsidRPr="00AD7D3C" w:rsidRDefault="00BB3FBD" w:rsidP="00AD7D3C">
            <w:pPr>
              <w:spacing w:after="0"/>
              <w:rPr>
                <w:szCs w:val="24"/>
              </w:rPr>
            </w:pPr>
            <w:r w:rsidRPr="00AD7D3C">
              <w:rPr>
                <w:szCs w:val="24"/>
              </w:rPr>
              <w:t>South Central Branch Campus</w:t>
            </w:r>
          </w:p>
        </w:tc>
        <w:tc>
          <w:tcPr>
            <w:tcW w:w="1720" w:type="dxa"/>
            <w:tcBorders>
              <w:top w:val="nil"/>
              <w:left w:val="nil"/>
              <w:bottom w:val="single" w:sz="4" w:space="0" w:color="auto"/>
              <w:right w:val="single" w:sz="4" w:space="0" w:color="auto"/>
            </w:tcBorders>
            <w:noWrap/>
            <w:vAlign w:val="bottom"/>
          </w:tcPr>
          <w:p w:rsidR="00BB3FBD" w:rsidRPr="00AD7D3C" w:rsidRDefault="00BB3FBD" w:rsidP="00AD7D3C">
            <w:pPr>
              <w:spacing w:after="0"/>
              <w:jc w:val="right"/>
              <w:rPr>
                <w:szCs w:val="24"/>
              </w:rPr>
            </w:pPr>
            <w:r w:rsidRPr="00AD7D3C">
              <w:rPr>
                <w:szCs w:val="24"/>
              </w:rPr>
              <w:t>2.71</w:t>
            </w:r>
          </w:p>
        </w:tc>
        <w:tc>
          <w:tcPr>
            <w:tcW w:w="3120" w:type="dxa"/>
            <w:tcBorders>
              <w:top w:val="nil"/>
              <w:left w:val="nil"/>
              <w:bottom w:val="single" w:sz="4" w:space="0" w:color="auto"/>
              <w:right w:val="single" w:sz="4" w:space="0" w:color="auto"/>
            </w:tcBorders>
            <w:noWrap/>
            <w:vAlign w:val="bottom"/>
          </w:tcPr>
          <w:p w:rsidR="00BB3FBD" w:rsidRPr="00AD7D3C" w:rsidRDefault="00BB3FBD" w:rsidP="00AD7D3C">
            <w:pPr>
              <w:spacing w:after="0"/>
              <w:jc w:val="right"/>
              <w:rPr>
                <w:szCs w:val="24"/>
              </w:rPr>
            </w:pPr>
            <w:r w:rsidRPr="00AD7D3C">
              <w:rPr>
                <w:szCs w:val="24"/>
              </w:rPr>
              <w:t>63%</w:t>
            </w:r>
          </w:p>
        </w:tc>
      </w:tr>
      <w:tr w:rsidR="00BB3FBD" w:rsidRPr="002B2716" w:rsidTr="00AD7D3C">
        <w:trPr>
          <w:trHeight w:val="255"/>
        </w:trPr>
        <w:tc>
          <w:tcPr>
            <w:tcW w:w="2800" w:type="dxa"/>
            <w:tcBorders>
              <w:top w:val="nil"/>
              <w:left w:val="single" w:sz="4" w:space="0" w:color="auto"/>
              <w:bottom w:val="single" w:sz="4" w:space="0" w:color="auto"/>
              <w:right w:val="single" w:sz="4" w:space="0" w:color="auto"/>
            </w:tcBorders>
            <w:noWrap/>
            <w:vAlign w:val="bottom"/>
          </w:tcPr>
          <w:p w:rsidR="00BB3FBD" w:rsidRPr="00AD7D3C" w:rsidRDefault="00BB3FBD" w:rsidP="00AD7D3C">
            <w:pPr>
              <w:spacing w:after="0"/>
              <w:rPr>
                <w:szCs w:val="24"/>
              </w:rPr>
            </w:pPr>
            <w:r w:rsidRPr="00AD7D3C">
              <w:rPr>
                <w:szCs w:val="24"/>
              </w:rPr>
              <w:t>Vocational Technology</w:t>
            </w:r>
          </w:p>
        </w:tc>
        <w:tc>
          <w:tcPr>
            <w:tcW w:w="1720" w:type="dxa"/>
            <w:tcBorders>
              <w:top w:val="nil"/>
              <w:left w:val="nil"/>
              <w:bottom w:val="single" w:sz="4" w:space="0" w:color="auto"/>
              <w:right w:val="single" w:sz="4" w:space="0" w:color="auto"/>
            </w:tcBorders>
            <w:noWrap/>
            <w:vAlign w:val="bottom"/>
          </w:tcPr>
          <w:p w:rsidR="00BB3FBD" w:rsidRPr="00AD7D3C" w:rsidRDefault="00BB3FBD" w:rsidP="00AD7D3C">
            <w:pPr>
              <w:spacing w:after="0"/>
              <w:jc w:val="right"/>
              <w:rPr>
                <w:szCs w:val="24"/>
              </w:rPr>
            </w:pPr>
            <w:r w:rsidRPr="00AD7D3C">
              <w:rPr>
                <w:szCs w:val="24"/>
              </w:rPr>
              <w:t>2.78</w:t>
            </w:r>
          </w:p>
        </w:tc>
        <w:tc>
          <w:tcPr>
            <w:tcW w:w="3120" w:type="dxa"/>
            <w:tcBorders>
              <w:top w:val="nil"/>
              <w:left w:val="nil"/>
              <w:bottom w:val="single" w:sz="4" w:space="0" w:color="auto"/>
              <w:right w:val="single" w:sz="4" w:space="0" w:color="auto"/>
            </w:tcBorders>
            <w:noWrap/>
            <w:vAlign w:val="bottom"/>
          </w:tcPr>
          <w:p w:rsidR="00BB3FBD" w:rsidRPr="00AD7D3C" w:rsidRDefault="00BB3FBD" w:rsidP="00AD7D3C">
            <w:pPr>
              <w:spacing w:after="0"/>
              <w:jc w:val="right"/>
              <w:rPr>
                <w:szCs w:val="24"/>
              </w:rPr>
            </w:pPr>
            <w:r w:rsidRPr="00AD7D3C">
              <w:rPr>
                <w:szCs w:val="24"/>
              </w:rPr>
              <w:t>69%</w:t>
            </w:r>
          </w:p>
        </w:tc>
      </w:tr>
      <w:tr w:rsidR="00BB3FBD" w:rsidRPr="002B2716" w:rsidTr="00AD7D3C">
        <w:trPr>
          <w:trHeight w:val="255"/>
        </w:trPr>
        <w:tc>
          <w:tcPr>
            <w:tcW w:w="2800" w:type="dxa"/>
            <w:tcBorders>
              <w:top w:val="nil"/>
              <w:left w:val="single" w:sz="4" w:space="0" w:color="auto"/>
              <w:bottom w:val="single" w:sz="4" w:space="0" w:color="auto"/>
              <w:right w:val="single" w:sz="4" w:space="0" w:color="auto"/>
            </w:tcBorders>
            <w:shd w:val="clear" w:color="DCE6F1" w:fill="DCE6F1"/>
            <w:noWrap/>
            <w:vAlign w:val="bottom"/>
          </w:tcPr>
          <w:p w:rsidR="00BB3FBD" w:rsidRPr="00AD7D3C" w:rsidRDefault="00BB3FBD" w:rsidP="00AD7D3C">
            <w:pPr>
              <w:spacing w:after="0"/>
              <w:rPr>
                <w:b/>
                <w:bCs/>
                <w:color w:val="000000"/>
                <w:szCs w:val="24"/>
              </w:rPr>
            </w:pPr>
            <w:r w:rsidRPr="00AD7D3C">
              <w:rPr>
                <w:b/>
                <w:bCs/>
                <w:color w:val="000000"/>
                <w:szCs w:val="24"/>
              </w:rPr>
              <w:t>Grand Total</w:t>
            </w:r>
          </w:p>
        </w:tc>
        <w:tc>
          <w:tcPr>
            <w:tcW w:w="1720" w:type="dxa"/>
            <w:tcBorders>
              <w:top w:val="nil"/>
              <w:left w:val="nil"/>
              <w:bottom w:val="single" w:sz="4" w:space="0" w:color="auto"/>
              <w:right w:val="single" w:sz="4" w:space="0" w:color="auto"/>
            </w:tcBorders>
            <w:shd w:val="clear" w:color="000000" w:fill="DCE6F1"/>
            <w:noWrap/>
            <w:vAlign w:val="bottom"/>
          </w:tcPr>
          <w:p w:rsidR="00BB3FBD" w:rsidRPr="00AD7D3C" w:rsidRDefault="00BB3FBD" w:rsidP="00AD7D3C">
            <w:pPr>
              <w:spacing w:after="0"/>
              <w:jc w:val="right"/>
              <w:rPr>
                <w:szCs w:val="24"/>
              </w:rPr>
            </w:pPr>
            <w:r w:rsidRPr="00AD7D3C">
              <w:rPr>
                <w:szCs w:val="24"/>
              </w:rPr>
              <w:t>3.16</w:t>
            </w:r>
          </w:p>
        </w:tc>
        <w:tc>
          <w:tcPr>
            <w:tcW w:w="3120" w:type="dxa"/>
            <w:tcBorders>
              <w:top w:val="nil"/>
              <w:left w:val="nil"/>
              <w:bottom w:val="single" w:sz="4" w:space="0" w:color="auto"/>
              <w:right w:val="single" w:sz="4" w:space="0" w:color="auto"/>
            </w:tcBorders>
            <w:shd w:val="clear" w:color="000000" w:fill="DCE6F1"/>
            <w:noWrap/>
            <w:vAlign w:val="bottom"/>
          </w:tcPr>
          <w:p w:rsidR="00BB3FBD" w:rsidRPr="00AD7D3C" w:rsidRDefault="00BB3FBD" w:rsidP="00AD7D3C">
            <w:pPr>
              <w:spacing w:after="0"/>
              <w:jc w:val="right"/>
              <w:rPr>
                <w:szCs w:val="24"/>
              </w:rPr>
            </w:pPr>
            <w:r w:rsidRPr="00AD7D3C">
              <w:rPr>
                <w:szCs w:val="24"/>
              </w:rPr>
              <w:t>73%</w:t>
            </w:r>
          </w:p>
        </w:tc>
      </w:tr>
    </w:tbl>
    <w:p w:rsidR="00BB3FBD" w:rsidRDefault="00BB3FBD" w:rsidP="004E7156">
      <w:pPr>
        <w:tabs>
          <w:tab w:val="left" w:pos="5272"/>
        </w:tabs>
        <w:spacing w:after="0"/>
        <w:ind w:left="360"/>
        <w:rPr>
          <w:b/>
          <w:szCs w:val="24"/>
        </w:rPr>
      </w:pPr>
    </w:p>
    <w:p w:rsidR="00BB3FBD" w:rsidRPr="001E715F" w:rsidRDefault="00BB3FBD" w:rsidP="001E715F">
      <w:pPr>
        <w:autoSpaceDE w:val="0"/>
        <w:autoSpaceDN w:val="0"/>
        <w:adjustRightInd w:val="0"/>
        <w:spacing w:after="0"/>
        <w:rPr>
          <w:rFonts w:eastAsia="PalatinoLTStd-Roman"/>
          <w:szCs w:val="24"/>
          <w:lang w:val="en-IN"/>
        </w:rPr>
      </w:pPr>
    </w:p>
    <w:p w:rsidR="00BB3FBD" w:rsidRPr="001E715F" w:rsidRDefault="00BB3FBD" w:rsidP="001E715F">
      <w:pPr>
        <w:autoSpaceDE w:val="0"/>
        <w:autoSpaceDN w:val="0"/>
        <w:adjustRightInd w:val="0"/>
        <w:spacing w:after="0"/>
        <w:rPr>
          <w:rFonts w:eastAsia="PalatinoLTStd-Roman"/>
          <w:szCs w:val="24"/>
          <w:lang w:val="en-IN"/>
        </w:rPr>
      </w:pPr>
      <w:r>
        <w:rPr>
          <w:rFonts w:eastAsia="FrutigerLTStd-Black"/>
          <w:b/>
          <w:bCs/>
          <w:szCs w:val="24"/>
          <w:lang w:val="en-IN"/>
        </w:rPr>
        <w:t xml:space="preserve">FIGURE: </w:t>
      </w:r>
      <w:r w:rsidRPr="001E715F">
        <w:rPr>
          <w:rFonts w:eastAsia="FrutigerLTStd-Roman"/>
          <w:szCs w:val="24"/>
          <w:lang w:val="en-IN"/>
        </w:rPr>
        <w:t>Baldrige Examination Scores</w:t>
      </w:r>
    </w:p>
    <w:p w:rsidR="00BB3FBD" w:rsidRPr="001E715F" w:rsidRDefault="00BB3FBD" w:rsidP="001E715F">
      <w:pPr>
        <w:autoSpaceDE w:val="0"/>
        <w:autoSpaceDN w:val="0"/>
        <w:adjustRightInd w:val="0"/>
        <w:spacing w:after="0"/>
        <w:rPr>
          <w:rFonts w:eastAsia="PalatinoLTStd-Roman"/>
          <w:szCs w:val="24"/>
          <w:lang w:val="en-IN"/>
        </w:rPr>
      </w:pPr>
      <w:r w:rsidRPr="002B2716">
        <w:rPr>
          <w:rFonts w:eastAsia="PalatinoLTStd-Roman"/>
          <w:noProof/>
          <w:szCs w:val="24"/>
        </w:rPr>
        <w:pict>
          <v:shape id="Picture 7" o:spid="_x0000_i1050" type="#_x0000_t75" style="width:450.75pt;height:245.25pt;visibility:visible">
            <v:imagedata r:id="rId25" o:title=""/>
          </v:shape>
        </w:pict>
      </w:r>
    </w:p>
    <w:p w:rsidR="00BB3FBD" w:rsidRPr="001E715F" w:rsidRDefault="00BB3FBD" w:rsidP="001E715F">
      <w:pPr>
        <w:autoSpaceDE w:val="0"/>
        <w:autoSpaceDN w:val="0"/>
        <w:adjustRightInd w:val="0"/>
        <w:spacing w:after="0"/>
        <w:rPr>
          <w:rFonts w:eastAsia="PalatinoLTStd-Roman"/>
          <w:szCs w:val="24"/>
          <w:lang w:val="en-IN"/>
        </w:rPr>
      </w:pPr>
    </w:p>
    <w:p w:rsidR="00BB3FBD" w:rsidRDefault="00BB3FBD" w:rsidP="001E715F">
      <w:pPr>
        <w:autoSpaceDE w:val="0"/>
        <w:autoSpaceDN w:val="0"/>
        <w:adjustRightInd w:val="0"/>
        <w:spacing w:after="0"/>
        <w:rPr>
          <w:rFonts w:eastAsia="PalatinoLTStd-Roman"/>
          <w:szCs w:val="24"/>
          <w:lang w:val="en-IN"/>
        </w:rPr>
      </w:pPr>
      <w:r w:rsidRPr="001E715F">
        <w:rPr>
          <w:rFonts w:eastAsia="PalatinoLTStd-Roman"/>
          <w:szCs w:val="24"/>
          <w:lang w:val="en-IN"/>
        </w:rPr>
        <w:t>The criteria undergo periodic revision, so the items and maximum points will not necessarily coincide with the current year’s criteria.</w:t>
      </w:r>
    </w:p>
    <w:p w:rsidR="00BB3FBD" w:rsidRDefault="00BB3FBD" w:rsidP="001E715F">
      <w:pPr>
        <w:autoSpaceDE w:val="0"/>
        <w:autoSpaceDN w:val="0"/>
        <w:adjustRightInd w:val="0"/>
        <w:spacing w:after="0"/>
        <w:rPr>
          <w:rFonts w:eastAsia="PalatinoLTStd-Roman"/>
          <w:szCs w:val="24"/>
          <w:lang w:val="en-IN"/>
        </w:rPr>
      </w:pPr>
    </w:p>
    <w:p w:rsidR="00BB3FBD" w:rsidRDefault="00BB3FBD" w:rsidP="001E715F">
      <w:pPr>
        <w:autoSpaceDE w:val="0"/>
        <w:autoSpaceDN w:val="0"/>
        <w:adjustRightInd w:val="0"/>
        <w:spacing w:after="0"/>
        <w:rPr>
          <w:rFonts w:eastAsia="PalatinoLTStd-Roman"/>
          <w:szCs w:val="24"/>
          <w:lang w:val="en-IN"/>
        </w:rPr>
      </w:pPr>
      <w:r>
        <w:rPr>
          <w:noProof/>
        </w:rPr>
        <w:pict>
          <v:shape id="_x0000_s1081" type="#_x0000_t202" style="position:absolute;margin-left:414pt;margin-top:145.45pt;width:81pt;height:18pt;z-index:251681792" stroked="f">
            <v:textbox>
              <w:txbxContent>
                <w:p w:rsidR="00BB3FBD" w:rsidRPr="00A373A3" w:rsidRDefault="00BB3FBD" w:rsidP="002F27D8">
                  <w:r>
                    <w:t>02-59</w:t>
                  </w:r>
                </w:p>
              </w:txbxContent>
            </v:textbox>
          </v:shape>
        </w:pict>
      </w:r>
      <w:r>
        <w:rPr>
          <w:rFonts w:eastAsia="PalatinoLTStd-Roman"/>
          <w:szCs w:val="24"/>
          <w:lang w:val="en-IN"/>
        </w:rPr>
        <w:br w:type="page"/>
      </w:r>
    </w:p>
    <w:p w:rsidR="00BB3FBD" w:rsidRDefault="00BB3FBD" w:rsidP="001E715F">
      <w:pPr>
        <w:autoSpaceDE w:val="0"/>
        <w:autoSpaceDN w:val="0"/>
        <w:adjustRightInd w:val="0"/>
        <w:spacing w:after="0"/>
        <w:rPr>
          <w:rFonts w:eastAsia="PalatinoLTStd-Roman"/>
          <w:szCs w:val="24"/>
          <w:lang w:val="en-IN"/>
        </w:rPr>
      </w:pPr>
    </w:p>
    <w:tbl>
      <w:tblPr>
        <w:tblW w:w="1133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1"/>
        <w:gridCol w:w="988"/>
        <w:gridCol w:w="1417"/>
        <w:gridCol w:w="856"/>
        <w:gridCol w:w="1134"/>
        <w:gridCol w:w="992"/>
        <w:gridCol w:w="851"/>
        <w:gridCol w:w="708"/>
        <w:gridCol w:w="987"/>
        <w:gridCol w:w="1418"/>
        <w:gridCol w:w="1134"/>
      </w:tblGrid>
      <w:tr w:rsidR="00BB3FBD" w:rsidRPr="002B2716" w:rsidTr="002B2716">
        <w:tc>
          <w:tcPr>
            <w:tcW w:w="851" w:type="dxa"/>
          </w:tcPr>
          <w:p w:rsidR="00BB3FBD" w:rsidRPr="002B2716" w:rsidRDefault="00BB3FBD" w:rsidP="002B2716">
            <w:pPr>
              <w:autoSpaceDE w:val="0"/>
              <w:autoSpaceDN w:val="0"/>
              <w:adjustRightInd w:val="0"/>
              <w:spacing w:after="0"/>
              <w:rPr>
                <w:rFonts w:eastAsia="PalatinoLTStd-Roman"/>
                <w:b/>
                <w:szCs w:val="24"/>
                <w:lang w:val="en-IN"/>
              </w:rPr>
            </w:pPr>
            <w:r w:rsidRPr="002B2716">
              <w:rPr>
                <w:rFonts w:eastAsia="PalatinoLTStd-Roman"/>
                <w:b/>
                <w:szCs w:val="24"/>
                <w:lang w:val="en-IN"/>
              </w:rPr>
              <w:t>Item</w:t>
            </w:r>
          </w:p>
        </w:tc>
        <w:tc>
          <w:tcPr>
            <w:tcW w:w="988" w:type="dxa"/>
          </w:tcPr>
          <w:p w:rsidR="00BB3FBD" w:rsidRPr="002B2716" w:rsidRDefault="00BB3FBD" w:rsidP="002B2716">
            <w:pPr>
              <w:autoSpaceDE w:val="0"/>
              <w:autoSpaceDN w:val="0"/>
              <w:adjustRightInd w:val="0"/>
              <w:spacing w:after="0"/>
              <w:jc w:val="center"/>
              <w:rPr>
                <w:rFonts w:eastAsia="PalatinoLTStd-Roman"/>
                <w:b/>
                <w:szCs w:val="24"/>
                <w:lang w:val="en-IN"/>
              </w:rPr>
            </w:pPr>
            <w:r w:rsidRPr="002B2716">
              <w:rPr>
                <w:rFonts w:eastAsia="PalatinoLTStd-Roman"/>
                <w:b/>
                <w:szCs w:val="24"/>
                <w:lang w:val="en-IN"/>
              </w:rPr>
              <w:t>Item</w:t>
            </w:r>
          </w:p>
          <w:p w:rsidR="00BB3FBD" w:rsidRPr="002B2716" w:rsidRDefault="00BB3FBD" w:rsidP="002B2716">
            <w:pPr>
              <w:autoSpaceDE w:val="0"/>
              <w:autoSpaceDN w:val="0"/>
              <w:adjustRightInd w:val="0"/>
              <w:spacing w:after="0"/>
              <w:jc w:val="center"/>
              <w:rPr>
                <w:rFonts w:eastAsia="PalatinoLTStd-Roman"/>
                <w:b/>
                <w:szCs w:val="24"/>
                <w:lang w:val="en-IN"/>
              </w:rPr>
            </w:pPr>
            <w:r w:rsidRPr="002B2716">
              <w:rPr>
                <w:rFonts w:eastAsia="PalatinoLTStd-Roman"/>
                <w:b/>
                <w:szCs w:val="24"/>
                <w:lang w:val="en-IN"/>
              </w:rPr>
              <w:t>weight</w:t>
            </w:r>
          </w:p>
        </w:tc>
        <w:tc>
          <w:tcPr>
            <w:tcW w:w="1417" w:type="dxa"/>
          </w:tcPr>
          <w:p w:rsidR="00BB3FBD" w:rsidRPr="002B2716" w:rsidRDefault="00BB3FBD" w:rsidP="002B2716">
            <w:pPr>
              <w:autoSpaceDE w:val="0"/>
              <w:autoSpaceDN w:val="0"/>
              <w:adjustRightInd w:val="0"/>
              <w:spacing w:after="0"/>
              <w:rPr>
                <w:rFonts w:eastAsia="PalatinoLTStd-Roman"/>
                <w:b/>
                <w:szCs w:val="24"/>
                <w:lang w:val="en-IN"/>
              </w:rPr>
            </w:pPr>
            <w:r w:rsidRPr="002B2716">
              <w:rPr>
                <w:rFonts w:eastAsia="PalatinoLTStd-Roman"/>
                <w:b/>
                <w:szCs w:val="24"/>
                <w:lang w:val="en-IN"/>
              </w:rPr>
              <w:t>Consensus Score</w:t>
            </w:r>
          </w:p>
        </w:tc>
        <w:tc>
          <w:tcPr>
            <w:tcW w:w="856" w:type="dxa"/>
          </w:tcPr>
          <w:p w:rsidR="00BB3FBD" w:rsidRPr="002B2716" w:rsidRDefault="00BB3FBD" w:rsidP="002B2716">
            <w:pPr>
              <w:spacing w:after="0"/>
              <w:rPr>
                <w:b/>
                <w:bCs/>
                <w:color w:val="000000"/>
                <w:szCs w:val="24"/>
              </w:rPr>
            </w:pPr>
            <w:r w:rsidRPr="002B2716">
              <w:rPr>
                <w:b/>
                <w:bCs/>
                <w:color w:val="000000"/>
                <w:szCs w:val="24"/>
              </w:rPr>
              <w:t>Mean</w:t>
            </w:r>
          </w:p>
          <w:p w:rsidR="00BB3FBD" w:rsidRPr="002B2716" w:rsidRDefault="00BB3FBD" w:rsidP="002B2716">
            <w:pPr>
              <w:autoSpaceDE w:val="0"/>
              <w:autoSpaceDN w:val="0"/>
              <w:adjustRightInd w:val="0"/>
              <w:spacing w:after="0"/>
              <w:rPr>
                <w:rFonts w:eastAsia="PalatinoLTStd-Roman"/>
                <w:b/>
                <w:szCs w:val="24"/>
                <w:lang w:val="en-IN"/>
              </w:rPr>
            </w:pPr>
          </w:p>
        </w:tc>
        <w:tc>
          <w:tcPr>
            <w:tcW w:w="1134" w:type="dxa"/>
          </w:tcPr>
          <w:p w:rsidR="00BB3FBD" w:rsidRPr="002B2716" w:rsidRDefault="00BB3FBD" w:rsidP="002B2716">
            <w:pPr>
              <w:spacing w:after="0"/>
              <w:rPr>
                <w:b/>
                <w:bCs/>
                <w:color w:val="000000"/>
                <w:szCs w:val="24"/>
              </w:rPr>
            </w:pPr>
            <w:r w:rsidRPr="002B2716">
              <w:rPr>
                <w:b/>
                <w:bCs/>
                <w:color w:val="000000"/>
                <w:szCs w:val="24"/>
              </w:rPr>
              <w:t>Median</w:t>
            </w:r>
          </w:p>
          <w:p w:rsidR="00BB3FBD" w:rsidRPr="002B2716" w:rsidRDefault="00BB3FBD" w:rsidP="002B2716">
            <w:pPr>
              <w:autoSpaceDE w:val="0"/>
              <w:autoSpaceDN w:val="0"/>
              <w:adjustRightInd w:val="0"/>
              <w:spacing w:after="0"/>
              <w:rPr>
                <w:rFonts w:eastAsia="PalatinoLTStd-Roman"/>
                <w:b/>
                <w:szCs w:val="24"/>
                <w:lang w:val="en-IN"/>
              </w:rPr>
            </w:pPr>
          </w:p>
        </w:tc>
        <w:tc>
          <w:tcPr>
            <w:tcW w:w="992" w:type="dxa"/>
          </w:tcPr>
          <w:p w:rsidR="00BB3FBD" w:rsidRPr="002B2716" w:rsidRDefault="00BB3FBD" w:rsidP="002B2716">
            <w:pPr>
              <w:spacing w:after="0"/>
              <w:rPr>
                <w:b/>
                <w:bCs/>
                <w:color w:val="000000"/>
                <w:szCs w:val="24"/>
              </w:rPr>
            </w:pPr>
            <w:r w:rsidRPr="002B2716">
              <w:rPr>
                <w:b/>
                <w:bCs/>
                <w:color w:val="000000"/>
                <w:szCs w:val="24"/>
              </w:rPr>
              <w:t>Range</w:t>
            </w:r>
          </w:p>
          <w:p w:rsidR="00BB3FBD" w:rsidRPr="002B2716" w:rsidRDefault="00BB3FBD" w:rsidP="002B2716">
            <w:pPr>
              <w:autoSpaceDE w:val="0"/>
              <w:autoSpaceDN w:val="0"/>
              <w:adjustRightInd w:val="0"/>
              <w:spacing w:after="0"/>
              <w:rPr>
                <w:rFonts w:eastAsia="PalatinoLTStd-Roman"/>
                <w:b/>
                <w:szCs w:val="24"/>
                <w:lang w:val="en-IN"/>
              </w:rPr>
            </w:pPr>
          </w:p>
        </w:tc>
        <w:tc>
          <w:tcPr>
            <w:tcW w:w="851" w:type="dxa"/>
          </w:tcPr>
          <w:p w:rsidR="00BB3FBD" w:rsidRPr="002B2716" w:rsidRDefault="00BB3FBD" w:rsidP="002B2716">
            <w:pPr>
              <w:spacing w:after="0"/>
              <w:rPr>
                <w:b/>
                <w:bCs/>
                <w:color w:val="000000"/>
                <w:szCs w:val="24"/>
              </w:rPr>
            </w:pPr>
            <w:r w:rsidRPr="002B2716">
              <w:rPr>
                <w:b/>
                <w:bCs/>
                <w:color w:val="000000"/>
                <w:szCs w:val="24"/>
              </w:rPr>
              <w:t>StDev</w:t>
            </w:r>
          </w:p>
          <w:p w:rsidR="00BB3FBD" w:rsidRPr="002B2716" w:rsidRDefault="00BB3FBD" w:rsidP="002B2716">
            <w:pPr>
              <w:autoSpaceDE w:val="0"/>
              <w:autoSpaceDN w:val="0"/>
              <w:adjustRightInd w:val="0"/>
              <w:spacing w:after="0"/>
              <w:rPr>
                <w:rFonts w:eastAsia="PalatinoLTStd-Roman"/>
                <w:b/>
                <w:szCs w:val="24"/>
                <w:lang w:val="en-IN"/>
              </w:rPr>
            </w:pPr>
          </w:p>
        </w:tc>
        <w:tc>
          <w:tcPr>
            <w:tcW w:w="708" w:type="dxa"/>
          </w:tcPr>
          <w:p w:rsidR="00BB3FBD" w:rsidRPr="002B2716" w:rsidRDefault="00BB3FBD" w:rsidP="002B2716">
            <w:pPr>
              <w:spacing w:after="0"/>
              <w:rPr>
                <w:b/>
                <w:bCs/>
                <w:color w:val="000000"/>
                <w:szCs w:val="24"/>
              </w:rPr>
            </w:pPr>
            <w:r w:rsidRPr="002B2716">
              <w:rPr>
                <w:b/>
                <w:bCs/>
                <w:color w:val="000000"/>
                <w:szCs w:val="24"/>
              </w:rPr>
              <w:t>CV</w:t>
            </w:r>
          </w:p>
          <w:p w:rsidR="00BB3FBD" w:rsidRPr="002B2716" w:rsidRDefault="00BB3FBD" w:rsidP="002B2716">
            <w:pPr>
              <w:autoSpaceDE w:val="0"/>
              <w:autoSpaceDN w:val="0"/>
              <w:adjustRightInd w:val="0"/>
              <w:spacing w:after="0"/>
              <w:rPr>
                <w:rFonts w:eastAsia="PalatinoLTStd-Roman"/>
                <w:b/>
                <w:szCs w:val="24"/>
                <w:lang w:val="en-IN"/>
              </w:rPr>
            </w:pPr>
          </w:p>
        </w:tc>
        <w:tc>
          <w:tcPr>
            <w:tcW w:w="987" w:type="dxa"/>
          </w:tcPr>
          <w:p w:rsidR="00BB3FBD" w:rsidRPr="002B2716" w:rsidRDefault="00BB3FBD" w:rsidP="002B2716">
            <w:pPr>
              <w:spacing w:after="0"/>
              <w:rPr>
                <w:b/>
                <w:bCs/>
                <w:color w:val="000000"/>
                <w:szCs w:val="24"/>
              </w:rPr>
            </w:pPr>
            <w:r w:rsidRPr="002B2716">
              <w:rPr>
                <w:b/>
                <w:bCs/>
                <w:color w:val="000000"/>
                <w:szCs w:val="24"/>
              </w:rPr>
              <w:t>Skew</w:t>
            </w:r>
          </w:p>
          <w:p w:rsidR="00BB3FBD" w:rsidRPr="002B2716" w:rsidRDefault="00BB3FBD" w:rsidP="002B2716">
            <w:pPr>
              <w:autoSpaceDE w:val="0"/>
              <w:autoSpaceDN w:val="0"/>
              <w:adjustRightInd w:val="0"/>
              <w:spacing w:after="0"/>
              <w:rPr>
                <w:rFonts w:eastAsia="PalatinoLTStd-Roman"/>
                <w:b/>
                <w:szCs w:val="24"/>
                <w:lang w:val="en-IN"/>
              </w:rPr>
            </w:pPr>
          </w:p>
        </w:tc>
        <w:tc>
          <w:tcPr>
            <w:tcW w:w="1418" w:type="dxa"/>
          </w:tcPr>
          <w:p w:rsidR="00BB3FBD" w:rsidRPr="002B2716" w:rsidRDefault="00BB3FBD" w:rsidP="002B2716">
            <w:pPr>
              <w:autoSpaceDE w:val="0"/>
              <w:autoSpaceDN w:val="0"/>
              <w:adjustRightInd w:val="0"/>
              <w:spacing w:after="0"/>
              <w:rPr>
                <w:rFonts w:eastAsia="PalatinoLTStd-Roman"/>
                <w:b/>
                <w:szCs w:val="24"/>
                <w:lang w:val="en-IN"/>
              </w:rPr>
            </w:pPr>
            <w:r w:rsidRPr="002B2716">
              <w:rPr>
                <w:rFonts w:eastAsia="PalatinoLTStd-Roman"/>
                <w:b/>
                <w:szCs w:val="24"/>
                <w:lang w:val="en-IN"/>
              </w:rPr>
              <w:t>Consensus</w:t>
            </w:r>
            <w:r w:rsidRPr="002B2716">
              <w:rPr>
                <w:szCs w:val="24"/>
              </w:rPr>
              <w:t xml:space="preserve"> </w:t>
            </w:r>
            <w:r w:rsidRPr="002B2716">
              <w:rPr>
                <w:rFonts w:eastAsia="PalatinoLTStd-Roman"/>
                <w:b/>
                <w:szCs w:val="24"/>
                <w:lang w:val="en-IN"/>
              </w:rPr>
              <w:t>- Median</w:t>
            </w:r>
          </w:p>
        </w:tc>
        <w:tc>
          <w:tcPr>
            <w:tcW w:w="1134" w:type="dxa"/>
          </w:tcPr>
          <w:p w:rsidR="00BB3FBD" w:rsidRPr="002B2716" w:rsidRDefault="00BB3FBD" w:rsidP="002B2716">
            <w:pPr>
              <w:autoSpaceDE w:val="0"/>
              <w:autoSpaceDN w:val="0"/>
              <w:adjustRightInd w:val="0"/>
              <w:spacing w:after="0"/>
              <w:rPr>
                <w:rFonts w:eastAsia="PalatinoLTStd-Roman"/>
                <w:b/>
                <w:szCs w:val="24"/>
                <w:lang w:val="en-IN"/>
              </w:rPr>
            </w:pPr>
            <w:r w:rsidRPr="002B2716">
              <w:rPr>
                <w:rFonts w:eastAsia="PalatinoLTStd-Roman"/>
                <w:b/>
                <w:szCs w:val="24"/>
                <w:lang w:val="en-IN"/>
              </w:rPr>
              <w:t>Group Weights</w:t>
            </w:r>
          </w:p>
        </w:tc>
      </w:tr>
      <w:tr w:rsidR="00BB3FBD" w:rsidRPr="002B2716" w:rsidTr="002B2716">
        <w:tc>
          <w:tcPr>
            <w:tcW w:w="851" w:type="dxa"/>
          </w:tcPr>
          <w:p w:rsidR="00BB3FBD" w:rsidRPr="002B2716" w:rsidRDefault="00BB3FBD" w:rsidP="002B2716">
            <w:pPr>
              <w:spacing w:after="0"/>
              <w:rPr>
                <w:b/>
                <w:bCs/>
                <w:szCs w:val="24"/>
              </w:rPr>
            </w:pPr>
            <w:r w:rsidRPr="002B2716">
              <w:rPr>
                <w:b/>
                <w:bCs/>
                <w:szCs w:val="24"/>
              </w:rPr>
              <w:t>1.1</w:t>
            </w:r>
          </w:p>
        </w:tc>
        <w:tc>
          <w:tcPr>
            <w:tcW w:w="988" w:type="dxa"/>
          </w:tcPr>
          <w:p w:rsidR="00BB3FBD" w:rsidRPr="002B2716" w:rsidRDefault="00BB3FBD" w:rsidP="002B2716">
            <w:pPr>
              <w:spacing w:after="0"/>
              <w:rPr>
                <w:szCs w:val="24"/>
              </w:rPr>
            </w:pPr>
            <w:r w:rsidRPr="002B2716">
              <w:rPr>
                <w:szCs w:val="24"/>
              </w:rPr>
              <w:t>7%</w:t>
            </w:r>
          </w:p>
        </w:tc>
        <w:tc>
          <w:tcPr>
            <w:tcW w:w="1417" w:type="dxa"/>
            <w:vAlign w:val="bottom"/>
          </w:tcPr>
          <w:p w:rsidR="00BB3FBD" w:rsidRPr="002B2716" w:rsidRDefault="00BB3FBD" w:rsidP="002B2716">
            <w:pPr>
              <w:spacing w:after="0"/>
              <w:jc w:val="right"/>
              <w:rPr>
                <w:color w:val="000000"/>
                <w:szCs w:val="24"/>
              </w:rPr>
            </w:pPr>
            <w:r w:rsidRPr="002B2716">
              <w:rPr>
                <w:color w:val="000000"/>
                <w:szCs w:val="24"/>
              </w:rPr>
              <w:t>75</w:t>
            </w:r>
          </w:p>
        </w:tc>
        <w:tc>
          <w:tcPr>
            <w:tcW w:w="856" w:type="dxa"/>
            <w:vAlign w:val="bottom"/>
          </w:tcPr>
          <w:p w:rsidR="00BB3FBD" w:rsidRPr="002B2716" w:rsidRDefault="00BB3FBD" w:rsidP="002B2716">
            <w:pPr>
              <w:spacing w:after="0"/>
              <w:jc w:val="right"/>
              <w:rPr>
                <w:color w:val="000000"/>
                <w:szCs w:val="24"/>
              </w:rPr>
            </w:pPr>
            <w:r w:rsidRPr="002B2716">
              <w:rPr>
                <w:color w:val="000000"/>
                <w:szCs w:val="24"/>
              </w:rPr>
              <w:t>65.0</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65</w:t>
            </w:r>
          </w:p>
        </w:tc>
        <w:tc>
          <w:tcPr>
            <w:tcW w:w="992" w:type="dxa"/>
            <w:vAlign w:val="bottom"/>
          </w:tcPr>
          <w:p w:rsidR="00BB3FBD" w:rsidRPr="002B2716" w:rsidRDefault="00BB3FBD" w:rsidP="002B2716">
            <w:pPr>
              <w:spacing w:after="0"/>
              <w:jc w:val="right"/>
              <w:rPr>
                <w:color w:val="000000"/>
                <w:szCs w:val="24"/>
              </w:rPr>
            </w:pPr>
            <w:r w:rsidRPr="002B2716">
              <w:rPr>
                <w:color w:val="000000"/>
                <w:szCs w:val="24"/>
              </w:rPr>
              <w:t>30</w:t>
            </w:r>
          </w:p>
        </w:tc>
        <w:tc>
          <w:tcPr>
            <w:tcW w:w="851" w:type="dxa"/>
            <w:vAlign w:val="bottom"/>
          </w:tcPr>
          <w:p w:rsidR="00BB3FBD" w:rsidRPr="002B2716" w:rsidRDefault="00BB3FBD" w:rsidP="002B2716">
            <w:pPr>
              <w:spacing w:after="0"/>
              <w:jc w:val="right"/>
              <w:rPr>
                <w:color w:val="000000"/>
                <w:szCs w:val="24"/>
              </w:rPr>
            </w:pPr>
            <w:r w:rsidRPr="002B2716">
              <w:rPr>
                <w:color w:val="000000"/>
                <w:szCs w:val="24"/>
              </w:rPr>
              <w:t>12.0</w:t>
            </w:r>
          </w:p>
        </w:tc>
        <w:tc>
          <w:tcPr>
            <w:tcW w:w="708" w:type="dxa"/>
            <w:vAlign w:val="bottom"/>
          </w:tcPr>
          <w:p w:rsidR="00BB3FBD" w:rsidRPr="002B2716" w:rsidRDefault="00BB3FBD" w:rsidP="002B2716">
            <w:pPr>
              <w:spacing w:after="0"/>
              <w:jc w:val="right"/>
              <w:rPr>
                <w:color w:val="000000"/>
                <w:szCs w:val="24"/>
              </w:rPr>
            </w:pPr>
            <w:r w:rsidRPr="002B2716">
              <w:rPr>
                <w:color w:val="000000"/>
                <w:szCs w:val="24"/>
              </w:rPr>
              <w:t>0.18</w:t>
            </w:r>
          </w:p>
        </w:tc>
        <w:tc>
          <w:tcPr>
            <w:tcW w:w="987" w:type="dxa"/>
            <w:vAlign w:val="bottom"/>
          </w:tcPr>
          <w:p w:rsidR="00BB3FBD" w:rsidRPr="002B2716" w:rsidRDefault="00BB3FBD" w:rsidP="002B2716">
            <w:pPr>
              <w:spacing w:after="0"/>
              <w:jc w:val="right"/>
              <w:rPr>
                <w:color w:val="000000"/>
                <w:szCs w:val="24"/>
              </w:rPr>
            </w:pPr>
            <w:r w:rsidRPr="002B2716">
              <w:rPr>
                <w:color w:val="000000"/>
                <w:szCs w:val="24"/>
              </w:rPr>
              <w:t>0.00</w:t>
            </w:r>
          </w:p>
        </w:tc>
        <w:tc>
          <w:tcPr>
            <w:tcW w:w="1418" w:type="dxa"/>
            <w:vAlign w:val="bottom"/>
          </w:tcPr>
          <w:p w:rsidR="00BB3FBD" w:rsidRPr="002B2716" w:rsidRDefault="00BB3FBD" w:rsidP="002B2716">
            <w:pPr>
              <w:spacing w:after="0"/>
              <w:jc w:val="right"/>
              <w:rPr>
                <w:color w:val="000000"/>
                <w:szCs w:val="24"/>
              </w:rPr>
            </w:pPr>
            <w:r w:rsidRPr="002B2716">
              <w:rPr>
                <w:color w:val="000000"/>
                <w:szCs w:val="24"/>
              </w:rPr>
              <w:t>10</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58%</w:t>
            </w:r>
          </w:p>
        </w:tc>
      </w:tr>
      <w:tr w:rsidR="00BB3FBD" w:rsidRPr="002B2716" w:rsidTr="002B2716">
        <w:tc>
          <w:tcPr>
            <w:tcW w:w="851" w:type="dxa"/>
          </w:tcPr>
          <w:p w:rsidR="00BB3FBD" w:rsidRPr="002B2716" w:rsidRDefault="00BB3FBD" w:rsidP="002B2716">
            <w:pPr>
              <w:spacing w:after="0"/>
              <w:rPr>
                <w:b/>
                <w:bCs/>
                <w:szCs w:val="24"/>
              </w:rPr>
            </w:pPr>
            <w:r w:rsidRPr="002B2716">
              <w:rPr>
                <w:b/>
                <w:bCs/>
                <w:szCs w:val="24"/>
              </w:rPr>
              <w:t>1.2</w:t>
            </w:r>
          </w:p>
        </w:tc>
        <w:tc>
          <w:tcPr>
            <w:tcW w:w="988" w:type="dxa"/>
          </w:tcPr>
          <w:p w:rsidR="00BB3FBD" w:rsidRPr="002B2716" w:rsidRDefault="00BB3FBD" w:rsidP="002B2716">
            <w:pPr>
              <w:spacing w:after="0"/>
              <w:rPr>
                <w:szCs w:val="24"/>
              </w:rPr>
            </w:pPr>
            <w:r w:rsidRPr="002B2716">
              <w:rPr>
                <w:szCs w:val="24"/>
              </w:rPr>
              <w:t>5%</w:t>
            </w:r>
          </w:p>
        </w:tc>
        <w:tc>
          <w:tcPr>
            <w:tcW w:w="1417" w:type="dxa"/>
            <w:vAlign w:val="bottom"/>
          </w:tcPr>
          <w:p w:rsidR="00BB3FBD" w:rsidRPr="002B2716" w:rsidRDefault="00BB3FBD" w:rsidP="002B2716">
            <w:pPr>
              <w:spacing w:after="0"/>
              <w:jc w:val="right"/>
              <w:rPr>
                <w:color w:val="000000"/>
                <w:szCs w:val="24"/>
              </w:rPr>
            </w:pPr>
            <w:r w:rsidRPr="002B2716">
              <w:rPr>
                <w:color w:val="000000"/>
                <w:szCs w:val="24"/>
              </w:rPr>
              <w:t>50</w:t>
            </w:r>
          </w:p>
        </w:tc>
        <w:tc>
          <w:tcPr>
            <w:tcW w:w="856" w:type="dxa"/>
            <w:vAlign w:val="bottom"/>
          </w:tcPr>
          <w:p w:rsidR="00BB3FBD" w:rsidRPr="002B2716" w:rsidRDefault="00BB3FBD" w:rsidP="002B2716">
            <w:pPr>
              <w:spacing w:after="0"/>
              <w:jc w:val="right"/>
              <w:rPr>
                <w:color w:val="000000"/>
                <w:szCs w:val="24"/>
              </w:rPr>
            </w:pPr>
            <w:r w:rsidRPr="002B2716">
              <w:rPr>
                <w:color w:val="000000"/>
                <w:szCs w:val="24"/>
              </w:rPr>
              <w:t>45.0</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45</w:t>
            </w:r>
          </w:p>
        </w:tc>
        <w:tc>
          <w:tcPr>
            <w:tcW w:w="992" w:type="dxa"/>
            <w:vAlign w:val="bottom"/>
          </w:tcPr>
          <w:p w:rsidR="00BB3FBD" w:rsidRPr="002B2716" w:rsidRDefault="00BB3FBD" w:rsidP="002B2716">
            <w:pPr>
              <w:spacing w:after="0"/>
              <w:jc w:val="right"/>
              <w:rPr>
                <w:color w:val="000000"/>
                <w:szCs w:val="24"/>
              </w:rPr>
            </w:pPr>
            <w:r w:rsidRPr="002B2716">
              <w:rPr>
                <w:color w:val="000000"/>
                <w:szCs w:val="24"/>
              </w:rPr>
              <w:t>30</w:t>
            </w:r>
          </w:p>
        </w:tc>
        <w:tc>
          <w:tcPr>
            <w:tcW w:w="851" w:type="dxa"/>
            <w:vAlign w:val="bottom"/>
          </w:tcPr>
          <w:p w:rsidR="00BB3FBD" w:rsidRPr="002B2716" w:rsidRDefault="00BB3FBD" w:rsidP="002B2716">
            <w:pPr>
              <w:spacing w:after="0"/>
              <w:jc w:val="right"/>
              <w:rPr>
                <w:color w:val="000000"/>
                <w:szCs w:val="24"/>
              </w:rPr>
            </w:pPr>
            <w:r w:rsidRPr="002B2716">
              <w:rPr>
                <w:color w:val="000000"/>
                <w:szCs w:val="24"/>
              </w:rPr>
              <w:t>12.0</w:t>
            </w:r>
          </w:p>
        </w:tc>
        <w:tc>
          <w:tcPr>
            <w:tcW w:w="708" w:type="dxa"/>
            <w:vAlign w:val="bottom"/>
          </w:tcPr>
          <w:p w:rsidR="00BB3FBD" w:rsidRPr="002B2716" w:rsidRDefault="00BB3FBD" w:rsidP="002B2716">
            <w:pPr>
              <w:spacing w:after="0"/>
              <w:jc w:val="right"/>
              <w:rPr>
                <w:color w:val="000000"/>
                <w:szCs w:val="24"/>
              </w:rPr>
            </w:pPr>
            <w:r w:rsidRPr="002B2716">
              <w:rPr>
                <w:color w:val="000000"/>
                <w:szCs w:val="24"/>
              </w:rPr>
              <w:t>0.27</w:t>
            </w:r>
          </w:p>
        </w:tc>
        <w:tc>
          <w:tcPr>
            <w:tcW w:w="987" w:type="dxa"/>
            <w:vAlign w:val="bottom"/>
          </w:tcPr>
          <w:p w:rsidR="00BB3FBD" w:rsidRPr="002B2716" w:rsidRDefault="00BB3FBD" w:rsidP="002B2716">
            <w:pPr>
              <w:spacing w:after="0"/>
              <w:jc w:val="right"/>
              <w:rPr>
                <w:color w:val="000000"/>
                <w:szCs w:val="24"/>
              </w:rPr>
            </w:pPr>
            <w:r w:rsidRPr="002B2716">
              <w:rPr>
                <w:color w:val="000000"/>
                <w:szCs w:val="24"/>
              </w:rPr>
              <w:t>0.00</w:t>
            </w:r>
          </w:p>
        </w:tc>
        <w:tc>
          <w:tcPr>
            <w:tcW w:w="1418" w:type="dxa"/>
            <w:vAlign w:val="bottom"/>
          </w:tcPr>
          <w:p w:rsidR="00BB3FBD" w:rsidRPr="002B2716" w:rsidRDefault="00BB3FBD" w:rsidP="002B2716">
            <w:pPr>
              <w:spacing w:after="0"/>
              <w:jc w:val="right"/>
              <w:rPr>
                <w:color w:val="000000"/>
                <w:szCs w:val="24"/>
              </w:rPr>
            </w:pPr>
            <w:r w:rsidRPr="002B2716">
              <w:rPr>
                <w:color w:val="000000"/>
                <w:szCs w:val="24"/>
              </w:rPr>
              <w:t>5</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42%</w:t>
            </w:r>
          </w:p>
        </w:tc>
      </w:tr>
      <w:tr w:rsidR="00BB3FBD" w:rsidRPr="002B2716" w:rsidTr="002B2716">
        <w:tc>
          <w:tcPr>
            <w:tcW w:w="851" w:type="dxa"/>
          </w:tcPr>
          <w:p w:rsidR="00BB3FBD" w:rsidRPr="002B2716" w:rsidRDefault="00BB3FBD" w:rsidP="002B2716">
            <w:pPr>
              <w:spacing w:after="0"/>
              <w:rPr>
                <w:b/>
                <w:bCs/>
                <w:szCs w:val="24"/>
              </w:rPr>
            </w:pPr>
            <w:r w:rsidRPr="002B2716">
              <w:rPr>
                <w:b/>
                <w:bCs/>
                <w:szCs w:val="24"/>
              </w:rPr>
              <w:t>2.1</w:t>
            </w:r>
          </w:p>
        </w:tc>
        <w:tc>
          <w:tcPr>
            <w:tcW w:w="988" w:type="dxa"/>
          </w:tcPr>
          <w:p w:rsidR="00BB3FBD" w:rsidRPr="002B2716" w:rsidRDefault="00BB3FBD" w:rsidP="002B2716">
            <w:pPr>
              <w:spacing w:after="0"/>
              <w:rPr>
                <w:szCs w:val="24"/>
              </w:rPr>
            </w:pPr>
            <w:r w:rsidRPr="002B2716">
              <w:rPr>
                <w:szCs w:val="24"/>
              </w:rPr>
              <w:t>4%</w:t>
            </w:r>
          </w:p>
        </w:tc>
        <w:tc>
          <w:tcPr>
            <w:tcW w:w="1417" w:type="dxa"/>
            <w:vAlign w:val="bottom"/>
          </w:tcPr>
          <w:p w:rsidR="00BB3FBD" w:rsidRPr="002B2716" w:rsidRDefault="00BB3FBD" w:rsidP="002B2716">
            <w:pPr>
              <w:spacing w:after="0"/>
              <w:jc w:val="right"/>
              <w:rPr>
                <w:color w:val="000000"/>
                <w:szCs w:val="24"/>
              </w:rPr>
            </w:pPr>
            <w:r w:rsidRPr="002B2716">
              <w:rPr>
                <w:color w:val="000000"/>
                <w:szCs w:val="24"/>
              </w:rPr>
              <w:t>65</w:t>
            </w:r>
          </w:p>
        </w:tc>
        <w:tc>
          <w:tcPr>
            <w:tcW w:w="856" w:type="dxa"/>
            <w:vAlign w:val="bottom"/>
          </w:tcPr>
          <w:p w:rsidR="00BB3FBD" w:rsidRPr="002B2716" w:rsidRDefault="00BB3FBD" w:rsidP="002B2716">
            <w:pPr>
              <w:spacing w:after="0"/>
              <w:jc w:val="right"/>
              <w:rPr>
                <w:color w:val="000000"/>
                <w:szCs w:val="24"/>
              </w:rPr>
            </w:pPr>
            <w:r w:rsidRPr="002B2716">
              <w:rPr>
                <w:color w:val="000000"/>
                <w:szCs w:val="24"/>
              </w:rPr>
              <w:t>53.8</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50</w:t>
            </w:r>
          </w:p>
        </w:tc>
        <w:tc>
          <w:tcPr>
            <w:tcW w:w="992" w:type="dxa"/>
            <w:vAlign w:val="bottom"/>
          </w:tcPr>
          <w:p w:rsidR="00BB3FBD" w:rsidRPr="002B2716" w:rsidRDefault="00BB3FBD" w:rsidP="002B2716">
            <w:pPr>
              <w:spacing w:after="0"/>
              <w:jc w:val="right"/>
              <w:rPr>
                <w:color w:val="000000"/>
                <w:szCs w:val="24"/>
              </w:rPr>
            </w:pPr>
            <w:r w:rsidRPr="002B2716">
              <w:rPr>
                <w:color w:val="000000"/>
                <w:szCs w:val="24"/>
              </w:rPr>
              <w:t>30</w:t>
            </w:r>
          </w:p>
        </w:tc>
        <w:tc>
          <w:tcPr>
            <w:tcW w:w="851" w:type="dxa"/>
            <w:vAlign w:val="bottom"/>
          </w:tcPr>
          <w:p w:rsidR="00BB3FBD" w:rsidRPr="002B2716" w:rsidRDefault="00BB3FBD" w:rsidP="002B2716">
            <w:pPr>
              <w:spacing w:after="0"/>
              <w:jc w:val="right"/>
              <w:rPr>
                <w:color w:val="000000"/>
                <w:szCs w:val="24"/>
              </w:rPr>
            </w:pPr>
            <w:r w:rsidRPr="002B2716">
              <w:rPr>
                <w:color w:val="000000"/>
                <w:szCs w:val="24"/>
              </w:rPr>
              <w:t>11.9</w:t>
            </w:r>
          </w:p>
        </w:tc>
        <w:tc>
          <w:tcPr>
            <w:tcW w:w="708" w:type="dxa"/>
            <w:vAlign w:val="bottom"/>
          </w:tcPr>
          <w:p w:rsidR="00BB3FBD" w:rsidRPr="002B2716" w:rsidRDefault="00BB3FBD" w:rsidP="002B2716">
            <w:pPr>
              <w:spacing w:after="0"/>
              <w:jc w:val="right"/>
              <w:rPr>
                <w:color w:val="000000"/>
                <w:szCs w:val="24"/>
              </w:rPr>
            </w:pPr>
            <w:r w:rsidRPr="002B2716">
              <w:rPr>
                <w:color w:val="000000"/>
                <w:szCs w:val="24"/>
              </w:rPr>
              <w:t>0.22</w:t>
            </w:r>
          </w:p>
        </w:tc>
        <w:tc>
          <w:tcPr>
            <w:tcW w:w="987" w:type="dxa"/>
            <w:vAlign w:val="bottom"/>
          </w:tcPr>
          <w:p w:rsidR="00BB3FBD" w:rsidRPr="002B2716" w:rsidRDefault="00BB3FBD" w:rsidP="002B2716">
            <w:pPr>
              <w:spacing w:after="0"/>
              <w:jc w:val="right"/>
              <w:rPr>
                <w:color w:val="000000"/>
                <w:szCs w:val="24"/>
              </w:rPr>
            </w:pPr>
            <w:r w:rsidRPr="002B2716">
              <w:rPr>
                <w:color w:val="000000"/>
                <w:szCs w:val="24"/>
              </w:rPr>
              <w:t>0.39</w:t>
            </w:r>
          </w:p>
        </w:tc>
        <w:tc>
          <w:tcPr>
            <w:tcW w:w="1418" w:type="dxa"/>
            <w:vAlign w:val="bottom"/>
          </w:tcPr>
          <w:p w:rsidR="00BB3FBD" w:rsidRPr="002B2716" w:rsidRDefault="00BB3FBD" w:rsidP="002B2716">
            <w:pPr>
              <w:spacing w:after="0"/>
              <w:jc w:val="right"/>
              <w:rPr>
                <w:color w:val="000000"/>
                <w:szCs w:val="24"/>
              </w:rPr>
            </w:pPr>
            <w:r w:rsidRPr="002B2716">
              <w:rPr>
                <w:color w:val="000000"/>
                <w:szCs w:val="24"/>
              </w:rPr>
              <w:t>15</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47%</w:t>
            </w:r>
          </w:p>
        </w:tc>
      </w:tr>
      <w:tr w:rsidR="00BB3FBD" w:rsidRPr="002B2716" w:rsidTr="002B2716">
        <w:tc>
          <w:tcPr>
            <w:tcW w:w="851" w:type="dxa"/>
          </w:tcPr>
          <w:p w:rsidR="00BB3FBD" w:rsidRPr="002B2716" w:rsidRDefault="00BB3FBD" w:rsidP="002B2716">
            <w:pPr>
              <w:spacing w:after="0"/>
              <w:rPr>
                <w:b/>
                <w:bCs/>
                <w:szCs w:val="24"/>
              </w:rPr>
            </w:pPr>
            <w:r w:rsidRPr="002B2716">
              <w:rPr>
                <w:b/>
                <w:bCs/>
                <w:szCs w:val="24"/>
              </w:rPr>
              <w:t>2.2</w:t>
            </w:r>
          </w:p>
        </w:tc>
        <w:tc>
          <w:tcPr>
            <w:tcW w:w="988" w:type="dxa"/>
          </w:tcPr>
          <w:p w:rsidR="00BB3FBD" w:rsidRPr="002B2716" w:rsidRDefault="00BB3FBD" w:rsidP="002B2716">
            <w:pPr>
              <w:spacing w:after="0"/>
              <w:rPr>
                <w:szCs w:val="24"/>
              </w:rPr>
            </w:pPr>
            <w:r w:rsidRPr="002B2716">
              <w:rPr>
                <w:szCs w:val="24"/>
              </w:rPr>
              <w:t>5%</w:t>
            </w:r>
          </w:p>
        </w:tc>
        <w:tc>
          <w:tcPr>
            <w:tcW w:w="1417" w:type="dxa"/>
            <w:vAlign w:val="bottom"/>
          </w:tcPr>
          <w:p w:rsidR="00BB3FBD" w:rsidRPr="002B2716" w:rsidRDefault="00BB3FBD" w:rsidP="002B2716">
            <w:pPr>
              <w:spacing w:after="0"/>
              <w:jc w:val="right"/>
              <w:rPr>
                <w:color w:val="000000"/>
                <w:szCs w:val="24"/>
              </w:rPr>
            </w:pPr>
            <w:r w:rsidRPr="002B2716">
              <w:rPr>
                <w:color w:val="000000"/>
                <w:szCs w:val="24"/>
              </w:rPr>
              <w:t>55</w:t>
            </w:r>
          </w:p>
        </w:tc>
        <w:tc>
          <w:tcPr>
            <w:tcW w:w="856" w:type="dxa"/>
            <w:vAlign w:val="bottom"/>
          </w:tcPr>
          <w:p w:rsidR="00BB3FBD" w:rsidRPr="002B2716" w:rsidRDefault="00BB3FBD" w:rsidP="002B2716">
            <w:pPr>
              <w:spacing w:after="0"/>
              <w:jc w:val="right"/>
              <w:rPr>
                <w:color w:val="000000"/>
                <w:szCs w:val="24"/>
              </w:rPr>
            </w:pPr>
            <w:r w:rsidRPr="002B2716">
              <w:rPr>
                <w:color w:val="000000"/>
                <w:szCs w:val="24"/>
              </w:rPr>
              <w:t>43.8</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45</w:t>
            </w:r>
          </w:p>
        </w:tc>
        <w:tc>
          <w:tcPr>
            <w:tcW w:w="992" w:type="dxa"/>
            <w:vAlign w:val="bottom"/>
          </w:tcPr>
          <w:p w:rsidR="00BB3FBD" w:rsidRPr="002B2716" w:rsidRDefault="00BB3FBD" w:rsidP="002B2716">
            <w:pPr>
              <w:spacing w:after="0"/>
              <w:jc w:val="right"/>
              <w:rPr>
                <w:color w:val="000000"/>
                <w:szCs w:val="24"/>
              </w:rPr>
            </w:pPr>
            <w:r w:rsidRPr="002B2716">
              <w:rPr>
                <w:color w:val="000000"/>
                <w:szCs w:val="24"/>
              </w:rPr>
              <w:t>30</w:t>
            </w:r>
          </w:p>
        </w:tc>
        <w:tc>
          <w:tcPr>
            <w:tcW w:w="851" w:type="dxa"/>
            <w:vAlign w:val="bottom"/>
          </w:tcPr>
          <w:p w:rsidR="00BB3FBD" w:rsidRPr="002B2716" w:rsidRDefault="00BB3FBD" w:rsidP="002B2716">
            <w:pPr>
              <w:spacing w:after="0"/>
              <w:jc w:val="right"/>
              <w:rPr>
                <w:color w:val="000000"/>
                <w:szCs w:val="24"/>
              </w:rPr>
            </w:pPr>
            <w:r w:rsidRPr="002B2716">
              <w:rPr>
                <w:color w:val="000000"/>
                <w:szCs w:val="24"/>
              </w:rPr>
              <w:t>10.6</w:t>
            </w:r>
          </w:p>
        </w:tc>
        <w:tc>
          <w:tcPr>
            <w:tcW w:w="708" w:type="dxa"/>
            <w:vAlign w:val="bottom"/>
          </w:tcPr>
          <w:p w:rsidR="00BB3FBD" w:rsidRPr="002B2716" w:rsidRDefault="00BB3FBD" w:rsidP="002B2716">
            <w:pPr>
              <w:spacing w:after="0"/>
              <w:jc w:val="right"/>
              <w:rPr>
                <w:color w:val="000000"/>
                <w:szCs w:val="24"/>
              </w:rPr>
            </w:pPr>
            <w:r w:rsidRPr="002B2716">
              <w:rPr>
                <w:color w:val="000000"/>
                <w:szCs w:val="24"/>
              </w:rPr>
              <w:t>0.24</w:t>
            </w:r>
          </w:p>
        </w:tc>
        <w:tc>
          <w:tcPr>
            <w:tcW w:w="987" w:type="dxa"/>
            <w:vAlign w:val="bottom"/>
          </w:tcPr>
          <w:p w:rsidR="00BB3FBD" w:rsidRPr="002B2716" w:rsidRDefault="00BB3FBD" w:rsidP="002B2716">
            <w:pPr>
              <w:spacing w:after="0"/>
              <w:jc w:val="right"/>
              <w:rPr>
                <w:color w:val="000000"/>
                <w:szCs w:val="24"/>
              </w:rPr>
            </w:pPr>
            <w:r w:rsidRPr="002B2716">
              <w:rPr>
                <w:color w:val="000000"/>
                <w:szCs w:val="24"/>
              </w:rPr>
              <w:t>-0.04</w:t>
            </w:r>
          </w:p>
        </w:tc>
        <w:tc>
          <w:tcPr>
            <w:tcW w:w="1418" w:type="dxa"/>
            <w:vAlign w:val="bottom"/>
          </w:tcPr>
          <w:p w:rsidR="00BB3FBD" w:rsidRPr="002B2716" w:rsidRDefault="00BB3FBD" w:rsidP="002B2716">
            <w:pPr>
              <w:spacing w:after="0"/>
              <w:jc w:val="right"/>
              <w:rPr>
                <w:color w:val="000000"/>
                <w:szCs w:val="24"/>
              </w:rPr>
            </w:pPr>
            <w:r w:rsidRPr="002B2716">
              <w:rPr>
                <w:color w:val="000000"/>
                <w:szCs w:val="24"/>
              </w:rPr>
              <w:t>10</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53%</w:t>
            </w:r>
          </w:p>
        </w:tc>
      </w:tr>
      <w:tr w:rsidR="00BB3FBD" w:rsidRPr="002B2716" w:rsidTr="002B2716">
        <w:tc>
          <w:tcPr>
            <w:tcW w:w="851" w:type="dxa"/>
          </w:tcPr>
          <w:p w:rsidR="00BB3FBD" w:rsidRPr="002B2716" w:rsidRDefault="00BB3FBD" w:rsidP="002B2716">
            <w:pPr>
              <w:spacing w:after="0"/>
              <w:rPr>
                <w:b/>
                <w:bCs/>
                <w:szCs w:val="24"/>
              </w:rPr>
            </w:pPr>
            <w:r w:rsidRPr="002B2716">
              <w:rPr>
                <w:b/>
                <w:bCs/>
                <w:szCs w:val="24"/>
              </w:rPr>
              <w:t>3.1</w:t>
            </w:r>
          </w:p>
        </w:tc>
        <w:tc>
          <w:tcPr>
            <w:tcW w:w="988" w:type="dxa"/>
          </w:tcPr>
          <w:p w:rsidR="00BB3FBD" w:rsidRPr="002B2716" w:rsidRDefault="00BB3FBD" w:rsidP="002B2716">
            <w:pPr>
              <w:spacing w:after="0"/>
              <w:rPr>
                <w:szCs w:val="24"/>
              </w:rPr>
            </w:pPr>
            <w:r w:rsidRPr="002B2716">
              <w:rPr>
                <w:szCs w:val="24"/>
              </w:rPr>
              <w:t>4%</w:t>
            </w:r>
          </w:p>
        </w:tc>
        <w:tc>
          <w:tcPr>
            <w:tcW w:w="1417" w:type="dxa"/>
            <w:vAlign w:val="bottom"/>
          </w:tcPr>
          <w:p w:rsidR="00BB3FBD" w:rsidRPr="002B2716" w:rsidRDefault="00BB3FBD" w:rsidP="002B2716">
            <w:pPr>
              <w:spacing w:after="0"/>
              <w:jc w:val="right"/>
              <w:rPr>
                <w:color w:val="000000"/>
                <w:szCs w:val="24"/>
              </w:rPr>
            </w:pPr>
            <w:r w:rsidRPr="002B2716">
              <w:rPr>
                <w:color w:val="000000"/>
                <w:szCs w:val="24"/>
              </w:rPr>
              <w:t>45</w:t>
            </w:r>
          </w:p>
        </w:tc>
        <w:tc>
          <w:tcPr>
            <w:tcW w:w="856" w:type="dxa"/>
            <w:vAlign w:val="bottom"/>
          </w:tcPr>
          <w:p w:rsidR="00BB3FBD" w:rsidRPr="002B2716" w:rsidRDefault="00BB3FBD" w:rsidP="002B2716">
            <w:pPr>
              <w:spacing w:after="0"/>
              <w:jc w:val="right"/>
              <w:rPr>
                <w:color w:val="000000"/>
                <w:szCs w:val="24"/>
              </w:rPr>
            </w:pPr>
            <w:r w:rsidRPr="002B2716">
              <w:rPr>
                <w:color w:val="000000"/>
                <w:szCs w:val="24"/>
              </w:rPr>
              <w:t>43.8</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45</w:t>
            </w:r>
          </w:p>
        </w:tc>
        <w:tc>
          <w:tcPr>
            <w:tcW w:w="992" w:type="dxa"/>
            <w:vAlign w:val="bottom"/>
          </w:tcPr>
          <w:p w:rsidR="00BB3FBD" w:rsidRPr="002B2716" w:rsidRDefault="00BB3FBD" w:rsidP="002B2716">
            <w:pPr>
              <w:spacing w:after="0"/>
              <w:jc w:val="right"/>
              <w:rPr>
                <w:color w:val="000000"/>
                <w:szCs w:val="24"/>
              </w:rPr>
            </w:pPr>
            <w:r w:rsidRPr="002B2716">
              <w:rPr>
                <w:color w:val="000000"/>
                <w:szCs w:val="24"/>
              </w:rPr>
              <w:t>30</w:t>
            </w:r>
          </w:p>
        </w:tc>
        <w:tc>
          <w:tcPr>
            <w:tcW w:w="851" w:type="dxa"/>
            <w:vAlign w:val="bottom"/>
          </w:tcPr>
          <w:p w:rsidR="00BB3FBD" w:rsidRPr="002B2716" w:rsidRDefault="00BB3FBD" w:rsidP="002B2716">
            <w:pPr>
              <w:spacing w:after="0"/>
              <w:jc w:val="right"/>
              <w:rPr>
                <w:color w:val="000000"/>
                <w:szCs w:val="24"/>
              </w:rPr>
            </w:pPr>
            <w:r w:rsidRPr="002B2716">
              <w:rPr>
                <w:color w:val="000000"/>
                <w:szCs w:val="24"/>
              </w:rPr>
              <w:t>13.0</w:t>
            </w:r>
          </w:p>
        </w:tc>
        <w:tc>
          <w:tcPr>
            <w:tcW w:w="708" w:type="dxa"/>
            <w:vAlign w:val="bottom"/>
          </w:tcPr>
          <w:p w:rsidR="00BB3FBD" w:rsidRPr="002B2716" w:rsidRDefault="00BB3FBD" w:rsidP="002B2716">
            <w:pPr>
              <w:spacing w:after="0"/>
              <w:jc w:val="right"/>
              <w:rPr>
                <w:color w:val="000000"/>
                <w:szCs w:val="24"/>
              </w:rPr>
            </w:pPr>
            <w:r w:rsidRPr="002B2716">
              <w:rPr>
                <w:color w:val="000000"/>
                <w:szCs w:val="24"/>
              </w:rPr>
              <w:t>0.30</w:t>
            </w:r>
          </w:p>
        </w:tc>
        <w:tc>
          <w:tcPr>
            <w:tcW w:w="987" w:type="dxa"/>
            <w:vAlign w:val="bottom"/>
          </w:tcPr>
          <w:p w:rsidR="00BB3FBD" w:rsidRPr="002B2716" w:rsidRDefault="00BB3FBD" w:rsidP="002B2716">
            <w:pPr>
              <w:spacing w:after="0"/>
              <w:jc w:val="right"/>
              <w:rPr>
                <w:color w:val="000000"/>
                <w:szCs w:val="24"/>
              </w:rPr>
            </w:pPr>
            <w:r w:rsidRPr="002B2716">
              <w:rPr>
                <w:color w:val="000000"/>
                <w:szCs w:val="24"/>
              </w:rPr>
              <w:t>0.11</w:t>
            </w:r>
          </w:p>
        </w:tc>
        <w:tc>
          <w:tcPr>
            <w:tcW w:w="1418" w:type="dxa"/>
            <w:vAlign w:val="bottom"/>
          </w:tcPr>
          <w:p w:rsidR="00BB3FBD" w:rsidRPr="002B2716" w:rsidRDefault="00BB3FBD" w:rsidP="002B2716">
            <w:pPr>
              <w:spacing w:after="0"/>
              <w:jc w:val="right"/>
              <w:rPr>
                <w:color w:val="000000"/>
                <w:szCs w:val="24"/>
              </w:rPr>
            </w:pPr>
            <w:r w:rsidRPr="002B2716">
              <w:rPr>
                <w:color w:val="000000"/>
                <w:szCs w:val="24"/>
              </w:rPr>
              <w:t>0</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47%</w:t>
            </w:r>
          </w:p>
        </w:tc>
      </w:tr>
      <w:tr w:rsidR="00BB3FBD" w:rsidRPr="002B2716" w:rsidTr="002B2716">
        <w:tc>
          <w:tcPr>
            <w:tcW w:w="851" w:type="dxa"/>
          </w:tcPr>
          <w:p w:rsidR="00BB3FBD" w:rsidRPr="002B2716" w:rsidRDefault="00BB3FBD" w:rsidP="002B2716">
            <w:pPr>
              <w:spacing w:after="0"/>
              <w:rPr>
                <w:b/>
                <w:bCs/>
                <w:szCs w:val="24"/>
              </w:rPr>
            </w:pPr>
            <w:r w:rsidRPr="002B2716">
              <w:rPr>
                <w:b/>
                <w:bCs/>
                <w:szCs w:val="24"/>
              </w:rPr>
              <w:t>3.2</w:t>
            </w:r>
          </w:p>
        </w:tc>
        <w:tc>
          <w:tcPr>
            <w:tcW w:w="988" w:type="dxa"/>
          </w:tcPr>
          <w:p w:rsidR="00BB3FBD" w:rsidRPr="002B2716" w:rsidRDefault="00BB3FBD" w:rsidP="002B2716">
            <w:pPr>
              <w:spacing w:after="0"/>
              <w:rPr>
                <w:szCs w:val="24"/>
              </w:rPr>
            </w:pPr>
            <w:r w:rsidRPr="002B2716">
              <w:rPr>
                <w:szCs w:val="24"/>
              </w:rPr>
              <w:t>5%</w:t>
            </w:r>
          </w:p>
        </w:tc>
        <w:tc>
          <w:tcPr>
            <w:tcW w:w="1417" w:type="dxa"/>
            <w:vAlign w:val="bottom"/>
          </w:tcPr>
          <w:p w:rsidR="00BB3FBD" w:rsidRPr="002B2716" w:rsidRDefault="00BB3FBD" w:rsidP="002B2716">
            <w:pPr>
              <w:spacing w:after="0"/>
              <w:jc w:val="right"/>
              <w:rPr>
                <w:color w:val="000000"/>
                <w:szCs w:val="24"/>
              </w:rPr>
            </w:pPr>
            <w:r w:rsidRPr="002B2716">
              <w:rPr>
                <w:color w:val="000000"/>
                <w:szCs w:val="24"/>
              </w:rPr>
              <w:t>50</w:t>
            </w:r>
          </w:p>
        </w:tc>
        <w:tc>
          <w:tcPr>
            <w:tcW w:w="856" w:type="dxa"/>
            <w:vAlign w:val="bottom"/>
          </w:tcPr>
          <w:p w:rsidR="00BB3FBD" w:rsidRPr="002B2716" w:rsidRDefault="00BB3FBD" w:rsidP="002B2716">
            <w:pPr>
              <w:spacing w:after="0"/>
              <w:jc w:val="right"/>
              <w:rPr>
                <w:color w:val="000000"/>
                <w:szCs w:val="24"/>
              </w:rPr>
            </w:pPr>
            <w:r w:rsidRPr="002B2716">
              <w:rPr>
                <w:color w:val="000000"/>
                <w:szCs w:val="24"/>
              </w:rPr>
              <w:t>50.0</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55</w:t>
            </w:r>
          </w:p>
        </w:tc>
        <w:tc>
          <w:tcPr>
            <w:tcW w:w="992" w:type="dxa"/>
            <w:vAlign w:val="bottom"/>
          </w:tcPr>
          <w:p w:rsidR="00BB3FBD" w:rsidRPr="002B2716" w:rsidRDefault="00BB3FBD" w:rsidP="002B2716">
            <w:pPr>
              <w:spacing w:after="0"/>
              <w:jc w:val="right"/>
              <w:rPr>
                <w:color w:val="000000"/>
                <w:szCs w:val="24"/>
              </w:rPr>
            </w:pPr>
            <w:r w:rsidRPr="002B2716">
              <w:rPr>
                <w:color w:val="000000"/>
                <w:szCs w:val="24"/>
              </w:rPr>
              <w:t>30</w:t>
            </w:r>
          </w:p>
        </w:tc>
        <w:tc>
          <w:tcPr>
            <w:tcW w:w="851" w:type="dxa"/>
            <w:vAlign w:val="bottom"/>
          </w:tcPr>
          <w:p w:rsidR="00BB3FBD" w:rsidRPr="002B2716" w:rsidRDefault="00BB3FBD" w:rsidP="002B2716">
            <w:pPr>
              <w:spacing w:after="0"/>
              <w:jc w:val="right"/>
              <w:rPr>
                <w:color w:val="000000"/>
                <w:szCs w:val="24"/>
              </w:rPr>
            </w:pPr>
            <w:r w:rsidRPr="002B2716">
              <w:rPr>
                <w:color w:val="000000"/>
                <w:szCs w:val="24"/>
              </w:rPr>
              <w:t>13.1</w:t>
            </w:r>
          </w:p>
        </w:tc>
        <w:tc>
          <w:tcPr>
            <w:tcW w:w="708" w:type="dxa"/>
            <w:vAlign w:val="bottom"/>
          </w:tcPr>
          <w:p w:rsidR="00BB3FBD" w:rsidRPr="002B2716" w:rsidRDefault="00BB3FBD" w:rsidP="002B2716">
            <w:pPr>
              <w:spacing w:after="0"/>
              <w:jc w:val="right"/>
              <w:rPr>
                <w:color w:val="000000"/>
                <w:szCs w:val="24"/>
              </w:rPr>
            </w:pPr>
            <w:r w:rsidRPr="002B2716">
              <w:rPr>
                <w:color w:val="000000"/>
                <w:szCs w:val="24"/>
              </w:rPr>
              <w:t>0.26</w:t>
            </w:r>
          </w:p>
        </w:tc>
        <w:tc>
          <w:tcPr>
            <w:tcW w:w="987" w:type="dxa"/>
            <w:vAlign w:val="bottom"/>
          </w:tcPr>
          <w:p w:rsidR="00BB3FBD" w:rsidRPr="002B2716" w:rsidRDefault="00BB3FBD" w:rsidP="002B2716">
            <w:pPr>
              <w:spacing w:after="0"/>
              <w:jc w:val="right"/>
              <w:rPr>
                <w:color w:val="000000"/>
                <w:szCs w:val="24"/>
              </w:rPr>
            </w:pPr>
            <w:r w:rsidRPr="002B2716">
              <w:rPr>
                <w:color w:val="000000"/>
                <w:szCs w:val="24"/>
              </w:rPr>
              <w:t>-1.02</w:t>
            </w:r>
          </w:p>
        </w:tc>
        <w:tc>
          <w:tcPr>
            <w:tcW w:w="1418" w:type="dxa"/>
            <w:vAlign w:val="bottom"/>
          </w:tcPr>
          <w:p w:rsidR="00BB3FBD" w:rsidRPr="002B2716" w:rsidRDefault="00BB3FBD" w:rsidP="002B2716">
            <w:pPr>
              <w:spacing w:after="0"/>
              <w:jc w:val="right"/>
              <w:rPr>
                <w:color w:val="000000"/>
                <w:szCs w:val="24"/>
              </w:rPr>
            </w:pPr>
            <w:r w:rsidRPr="002B2716">
              <w:rPr>
                <w:color w:val="000000"/>
                <w:szCs w:val="24"/>
              </w:rPr>
              <w:t>-5</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53%</w:t>
            </w:r>
          </w:p>
        </w:tc>
      </w:tr>
      <w:tr w:rsidR="00BB3FBD" w:rsidRPr="002B2716" w:rsidTr="002B2716">
        <w:tc>
          <w:tcPr>
            <w:tcW w:w="851" w:type="dxa"/>
          </w:tcPr>
          <w:p w:rsidR="00BB3FBD" w:rsidRPr="002B2716" w:rsidRDefault="00BB3FBD" w:rsidP="002B2716">
            <w:pPr>
              <w:spacing w:after="0"/>
              <w:rPr>
                <w:b/>
                <w:bCs/>
                <w:szCs w:val="24"/>
              </w:rPr>
            </w:pPr>
            <w:r w:rsidRPr="002B2716">
              <w:rPr>
                <w:b/>
                <w:bCs/>
                <w:szCs w:val="24"/>
              </w:rPr>
              <w:t>4.1</w:t>
            </w:r>
          </w:p>
        </w:tc>
        <w:tc>
          <w:tcPr>
            <w:tcW w:w="988" w:type="dxa"/>
          </w:tcPr>
          <w:p w:rsidR="00BB3FBD" w:rsidRPr="002B2716" w:rsidRDefault="00BB3FBD" w:rsidP="002B2716">
            <w:pPr>
              <w:spacing w:after="0"/>
              <w:rPr>
                <w:szCs w:val="24"/>
              </w:rPr>
            </w:pPr>
            <w:r w:rsidRPr="002B2716">
              <w:rPr>
                <w:szCs w:val="24"/>
              </w:rPr>
              <w:t>5%</w:t>
            </w:r>
          </w:p>
        </w:tc>
        <w:tc>
          <w:tcPr>
            <w:tcW w:w="1417" w:type="dxa"/>
            <w:vAlign w:val="bottom"/>
          </w:tcPr>
          <w:p w:rsidR="00BB3FBD" w:rsidRPr="002B2716" w:rsidRDefault="00BB3FBD" w:rsidP="002B2716">
            <w:pPr>
              <w:spacing w:after="0"/>
              <w:jc w:val="right"/>
              <w:rPr>
                <w:color w:val="000000"/>
                <w:szCs w:val="24"/>
              </w:rPr>
            </w:pPr>
            <w:r w:rsidRPr="002B2716">
              <w:rPr>
                <w:color w:val="000000"/>
                <w:szCs w:val="24"/>
              </w:rPr>
              <w:t>50</w:t>
            </w:r>
          </w:p>
        </w:tc>
        <w:tc>
          <w:tcPr>
            <w:tcW w:w="856" w:type="dxa"/>
            <w:vAlign w:val="bottom"/>
          </w:tcPr>
          <w:p w:rsidR="00BB3FBD" w:rsidRPr="002B2716" w:rsidRDefault="00BB3FBD" w:rsidP="002B2716">
            <w:pPr>
              <w:spacing w:after="0"/>
              <w:jc w:val="right"/>
              <w:rPr>
                <w:color w:val="000000"/>
                <w:szCs w:val="24"/>
              </w:rPr>
            </w:pPr>
            <w:r w:rsidRPr="002B2716">
              <w:rPr>
                <w:color w:val="000000"/>
                <w:szCs w:val="24"/>
              </w:rPr>
              <w:t>45.0</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45</w:t>
            </w:r>
          </w:p>
        </w:tc>
        <w:tc>
          <w:tcPr>
            <w:tcW w:w="992" w:type="dxa"/>
            <w:vAlign w:val="bottom"/>
          </w:tcPr>
          <w:p w:rsidR="00BB3FBD" w:rsidRPr="002B2716" w:rsidRDefault="00BB3FBD" w:rsidP="002B2716">
            <w:pPr>
              <w:spacing w:after="0"/>
              <w:jc w:val="right"/>
              <w:rPr>
                <w:color w:val="000000"/>
                <w:szCs w:val="24"/>
              </w:rPr>
            </w:pPr>
            <w:r w:rsidRPr="002B2716">
              <w:rPr>
                <w:color w:val="000000"/>
                <w:szCs w:val="24"/>
              </w:rPr>
              <w:t>50</w:t>
            </w:r>
          </w:p>
        </w:tc>
        <w:tc>
          <w:tcPr>
            <w:tcW w:w="851" w:type="dxa"/>
            <w:vAlign w:val="bottom"/>
          </w:tcPr>
          <w:p w:rsidR="00BB3FBD" w:rsidRPr="002B2716" w:rsidRDefault="00BB3FBD" w:rsidP="002B2716">
            <w:pPr>
              <w:spacing w:after="0"/>
              <w:jc w:val="right"/>
              <w:rPr>
                <w:color w:val="000000"/>
                <w:szCs w:val="24"/>
              </w:rPr>
            </w:pPr>
            <w:r w:rsidRPr="002B2716">
              <w:rPr>
                <w:color w:val="000000"/>
                <w:szCs w:val="24"/>
              </w:rPr>
              <w:t>16.0</w:t>
            </w:r>
          </w:p>
        </w:tc>
        <w:tc>
          <w:tcPr>
            <w:tcW w:w="708" w:type="dxa"/>
            <w:vAlign w:val="bottom"/>
          </w:tcPr>
          <w:p w:rsidR="00BB3FBD" w:rsidRPr="002B2716" w:rsidRDefault="00BB3FBD" w:rsidP="002B2716">
            <w:pPr>
              <w:spacing w:after="0"/>
              <w:jc w:val="right"/>
              <w:rPr>
                <w:color w:val="000000"/>
                <w:szCs w:val="24"/>
              </w:rPr>
            </w:pPr>
            <w:r w:rsidRPr="002B2716">
              <w:rPr>
                <w:color w:val="000000"/>
                <w:szCs w:val="24"/>
              </w:rPr>
              <w:t>0.36</w:t>
            </w:r>
          </w:p>
        </w:tc>
        <w:tc>
          <w:tcPr>
            <w:tcW w:w="987" w:type="dxa"/>
            <w:vAlign w:val="bottom"/>
          </w:tcPr>
          <w:p w:rsidR="00BB3FBD" w:rsidRPr="002B2716" w:rsidRDefault="00BB3FBD" w:rsidP="002B2716">
            <w:pPr>
              <w:spacing w:after="0"/>
              <w:jc w:val="right"/>
              <w:rPr>
                <w:color w:val="000000"/>
                <w:szCs w:val="24"/>
              </w:rPr>
            </w:pPr>
            <w:r w:rsidRPr="002B2716">
              <w:rPr>
                <w:color w:val="000000"/>
                <w:szCs w:val="24"/>
              </w:rPr>
              <w:t>0.00</w:t>
            </w:r>
          </w:p>
        </w:tc>
        <w:tc>
          <w:tcPr>
            <w:tcW w:w="1418" w:type="dxa"/>
            <w:vAlign w:val="bottom"/>
          </w:tcPr>
          <w:p w:rsidR="00BB3FBD" w:rsidRPr="002B2716" w:rsidRDefault="00BB3FBD" w:rsidP="002B2716">
            <w:pPr>
              <w:spacing w:after="0"/>
              <w:jc w:val="right"/>
              <w:rPr>
                <w:color w:val="000000"/>
                <w:szCs w:val="24"/>
              </w:rPr>
            </w:pPr>
            <w:r w:rsidRPr="002B2716">
              <w:rPr>
                <w:color w:val="000000"/>
                <w:szCs w:val="24"/>
              </w:rPr>
              <w:t>5</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50%</w:t>
            </w:r>
          </w:p>
        </w:tc>
      </w:tr>
      <w:tr w:rsidR="00BB3FBD" w:rsidRPr="002B2716" w:rsidTr="002B2716">
        <w:tc>
          <w:tcPr>
            <w:tcW w:w="851" w:type="dxa"/>
          </w:tcPr>
          <w:p w:rsidR="00BB3FBD" w:rsidRPr="002B2716" w:rsidRDefault="00BB3FBD" w:rsidP="002B2716">
            <w:pPr>
              <w:spacing w:after="0"/>
              <w:rPr>
                <w:b/>
                <w:bCs/>
                <w:szCs w:val="24"/>
              </w:rPr>
            </w:pPr>
            <w:r w:rsidRPr="002B2716">
              <w:rPr>
                <w:b/>
                <w:bCs/>
                <w:szCs w:val="24"/>
              </w:rPr>
              <w:t>4.2</w:t>
            </w:r>
          </w:p>
        </w:tc>
        <w:tc>
          <w:tcPr>
            <w:tcW w:w="988" w:type="dxa"/>
          </w:tcPr>
          <w:p w:rsidR="00BB3FBD" w:rsidRPr="002B2716" w:rsidRDefault="00BB3FBD" w:rsidP="002B2716">
            <w:pPr>
              <w:spacing w:after="0"/>
              <w:rPr>
                <w:szCs w:val="24"/>
              </w:rPr>
            </w:pPr>
            <w:r w:rsidRPr="002B2716">
              <w:rPr>
                <w:szCs w:val="24"/>
              </w:rPr>
              <w:t>5%</w:t>
            </w:r>
          </w:p>
        </w:tc>
        <w:tc>
          <w:tcPr>
            <w:tcW w:w="1417" w:type="dxa"/>
            <w:vAlign w:val="bottom"/>
          </w:tcPr>
          <w:p w:rsidR="00BB3FBD" w:rsidRPr="002B2716" w:rsidRDefault="00BB3FBD" w:rsidP="002B2716">
            <w:pPr>
              <w:spacing w:after="0"/>
              <w:jc w:val="right"/>
              <w:rPr>
                <w:color w:val="000000"/>
                <w:szCs w:val="24"/>
              </w:rPr>
            </w:pPr>
            <w:r w:rsidRPr="002B2716">
              <w:rPr>
                <w:color w:val="000000"/>
                <w:szCs w:val="24"/>
              </w:rPr>
              <w:t>40</w:t>
            </w:r>
          </w:p>
        </w:tc>
        <w:tc>
          <w:tcPr>
            <w:tcW w:w="856" w:type="dxa"/>
            <w:vAlign w:val="bottom"/>
          </w:tcPr>
          <w:p w:rsidR="00BB3FBD" w:rsidRPr="002B2716" w:rsidRDefault="00BB3FBD" w:rsidP="002B2716">
            <w:pPr>
              <w:spacing w:after="0"/>
              <w:jc w:val="right"/>
              <w:rPr>
                <w:color w:val="000000"/>
                <w:szCs w:val="24"/>
              </w:rPr>
            </w:pPr>
            <w:r w:rsidRPr="002B2716">
              <w:rPr>
                <w:color w:val="000000"/>
                <w:szCs w:val="24"/>
              </w:rPr>
              <w:t>28.8</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30</w:t>
            </w:r>
          </w:p>
        </w:tc>
        <w:tc>
          <w:tcPr>
            <w:tcW w:w="992" w:type="dxa"/>
            <w:vAlign w:val="bottom"/>
          </w:tcPr>
          <w:p w:rsidR="00BB3FBD" w:rsidRPr="002B2716" w:rsidRDefault="00BB3FBD" w:rsidP="002B2716">
            <w:pPr>
              <w:spacing w:after="0"/>
              <w:jc w:val="right"/>
              <w:rPr>
                <w:color w:val="000000"/>
                <w:szCs w:val="24"/>
              </w:rPr>
            </w:pPr>
            <w:r w:rsidRPr="002B2716">
              <w:rPr>
                <w:color w:val="000000"/>
                <w:szCs w:val="24"/>
              </w:rPr>
              <w:t>30</w:t>
            </w:r>
          </w:p>
        </w:tc>
        <w:tc>
          <w:tcPr>
            <w:tcW w:w="851" w:type="dxa"/>
            <w:vAlign w:val="bottom"/>
          </w:tcPr>
          <w:p w:rsidR="00BB3FBD" w:rsidRPr="002B2716" w:rsidRDefault="00BB3FBD" w:rsidP="002B2716">
            <w:pPr>
              <w:spacing w:after="0"/>
              <w:jc w:val="right"/>
              <w:rPr>
                <w:color w:val="000000"/>
                <w:szCs w:val="24"/>
              </w:rPr>
            </w:pPr>
            <w:r w:rsidRPr="002B2716">
              <w:rPr>
                <w:color w:val="000000"/>
                <w:szCs w:val="24"/>
              </w:rPr>
              <w:t>9.9</w:t>
            </w:r>
          </w:p>
        </w:tc>
        <w:tc>
          <w:tcPr>
            <w:tcW w:w="708" w:type="dxa"/>
            <w:vAlign w:val="bottom"/>
          </w:tcPr>
          <w:p w:rsidR="00BB3FBD" w:rsidRPr="002B2716" w:rsidRDefault="00BB3FBD" w:rsidP="002B2716">
            <w:pPr>
              <w:spacing w:after="0"/>
              <w:jc w:val="right"/>
              <w:rPr>
                <w:color w:val="000000"/>
                <w:szCs w:val="24"/>
              </w:rPr>
            </w:pPr>
            <w:r w:rsidRPr="002B2716">
              <w:rPr>
                <w:color w:val="000000"/>
                <w:szCs w:val="24"/>
              </w:rPr>
              <w:t>0.34</w:t>
            </w:r>
          </w:p>
        </w:tc>
        <w:tc>
          <w:tcPr>
            <w:tcW w:w="987" w:type="dxa"/>
            <w:vAlign w:val="bottom"/>
          </w:tcPr>
          <w:p w:rsidR="00BB3FBD" w:rsidRPr="002B2716" w:rsidRDefault="00BB3FBD" w:rsidP="002B2716">
            <w:pPr>
              <w:spacing w:after="0"/>
              <w:jc w:val="right"/>
              <w:rPr>
                <w:color w:val="000000"/>
                <w:szCs w:val="24"/>
              </w:rPr>
            </w:pPr>
            <w:r w:rsidRPr="002B2716">
              <w:rPr>
                <w:color w:val="000000"/>
                <w:szCs w:val="24"/>
              </w:rPr>
              <w:t>-0.86</w:t>
            </w:r>
          </w:p>
        </w:tc>
        <w:tc>
          <w:tcPr>
            <w:tcW w:w="1418" w:type="dxa"/>
            <w:vAlign w:val="bottom"/>
          </w:tcPr>
          <w:p w:rsidR="00BB3FBD" w:rsidRPr="002B2716" w:rsidRDefault="00BB3FBD" w:rsidP="002B2716">
            <w:pPr>
              <w:spacing w:after="0"/>
              <w:jc w:val="right"/>
              <w:rPr>
                <w:color w:val="000000"/>
                <w:szCs w:val="24"/>
              </w:rPr>
            </w:pPr>
            <w:r w:rsidRPr="002B2716">
              <w:rPr>
                <w:color w:val="000000"/>
                <w:szCs w:val="24"/>
              </w:rPr>
              <w:t>10</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50%</w:t>
            </w:r>
          </w:p>
        </w:tc>
      </w:tr>
      <w:tr w:rsidR="00BB3FBD" w:rsidRPr="002B2716" w:rsidTr="002B2716">
        <w:tc>
          <w:tcPr>
            <w:tcW w:w="851" w:type="dxa"/>
          </w:tcPr>
          <w:p w:rsidR="00BB3FBD" w:rsidRPr="002B2716" w:rsidRDefault="00BB3FBD" w:rsidP="002B2716">
            <w:pPr>
              <w:spacing w:after="0"/>
              <w:rPr>
                <w:b/>
                <w:bCs/>
                <w:szCs w:val="24"/>
              </w:rPr>
            </w:pPr>
            <w:r w:rsidRPr="002B2716">
              <w:rPr>
                <w:b/>
                <w:bCs/>
                <w:szCs w:val="24"/>
              </w:rPr>
              <w:t>5.1</w:t>
            </w:r>
          </w:p>
        </w:tc>
        <w:tc>
          <w:tcPr>
            <w:tcW w:w="988" w:type="dxa"/>
          </w:tcPr>
          <w:p w:rsidR="00BB3FBD" w:rsidRPr="002B2716" w:rsidRDefault="00BB3FBD" w:rsidP="002B2716">
            <w:pPr>
              <w:spacing w:after="0"/>
              <w:rPr>
                <w:szCs w:val="24"/>
              </w:rPr>
            </w:pPr>
            <w:r w:rsidRPr="002B2716">
              <w:rPr>
                <w:szCs w:val="24"/>
              </w:rPr>
              <w:t>5%</w:t>
            </w:r>
          </w:p>
        </w:tc>
        <w:tc>
          <w:tcPr>
            <w:tcW w:w="1417" w:type="dxa"/>
            <w:vAlign w:val="bottom"/>
          </w:tcPr>
          <w:p w:rsidR="00BB3FBD" w:rsidRPr="002B2716" w:rsidRDefault="00BB3FBD" w:rsidP="002B2716">
            <w:pPr>
              <w:spacing w:after="0"/>
              <w:jc w:val="right"/>
              <w:rPr>
                <w:color w:val="000000"/>
                <w:szCs w:val="24"/>
              </w:rPr>
            </w:pPr>
            <w:r w:rsidRPr="002B2716">
              <w:rPr>
                <w:color w:val="000000"/>
                <w:szCs w:val="24"/>
              </w:rPr>
              <w:t>60</w:t>
            </w:r>
          </w:p>
        </w:tc>
        <w:tc>
          <w:tcPr>
            <w:tcW w:w="856" w:type="dxa"/>
            <w:vAlign w:val="bottom"/>
          </w:tcPr>
          <w:p w:rsidR="00BB3FBD" w:rsidRPr="002B2716" w:rsidRDefault="00BB3FBD" w:rsidP="002B2716">
            <w:pPr>
              <w:spacing w:after="0"/>
              <w:jc w:val="right"/>
              <w:rPr>
                <w:color w:val="000000"/>
                <w:szCs w:val="24"/>
              </w:rPr>
            </w:pPr>
            <w:r w:rsidRPr="002B2716">
              <w:rPr>
                <w:color w:val="000000"/>
                <w:szCs w:val="24"/>
              </w:rPr>
              <w:t>53.8</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55</w:t>
            </w:r>
          </w:p>
        </w:tc>
        <w:tc>
          <w:tcPr>
            <w:tcW w:w="992" w:type="dxa"/>
            <w:vAlign w:val="bottom"/>
          </w:tcPr>
          <w:p w:rsidR="00BB3FBD" w:rsidRPr="002B2716" w:rsidRDefault="00BB3FBD" w:rsidP="002B2716">
            <w:pPr>
              <w:spacing w:after="0"/>
              <w:jc w:val="right"/>
              <w:rPr>
                <w:color w:val="000000"/>
                <w:szCs w:val="24"/>
              </w:rPr>
            </w:pPr>
            <w:r w:rsidRPr="002B2716">
              <w:rPr>
                <w:color w:val="000000"/>
                <w:szCs w:val="24"/>
              </w:rPr>
              <w:t>30</w:t>
            </w:r>
          </w:p>
        </w:tc>
        <w:tc>
          <w:tcPr>
            <w:tcW w:w="851" w:type="dxa"/>
            <w:vAlign w:val="bottom"/>
          </w:tcPr>
          <w:p w:rsidR="00BB3FBD" w:rsidRPr="002B2716" w:rsidRDefault="00BB3FBD" w:rsidP="002B2716">
            <w:pPr>
              <w:spacing w:after="0"/>
              <w:jc w:val="right"/>
              <w:rPr>
                <w:color w:val="000000"/>
                <w:szCs w:val="24"/>
              </w:rPr>
            </w:pPr>
            <w:r w:rsidRPr="002B2716">
              <w:rPr>
                <w:color w:val="000000"/>
                <w:szCs w:val="24"/>
              </w:rPr>
              <w:t>10.6</w:t>
            </w:r>
          </w:p>
        </w:tc>
        <w:tc>
          <w:tcPr>
            <w:tcW w:w="708" w:type="dxa"/>
            <w:vAlign w:val="bottom"/>
          </w:tcPr>
          <w:p w:rsidR="00BB3FBD" w:rsidRPr="002B2716" w:rsidRDefault="00BB3FBD" w:rsidP="002B2716">
            <w:pPr>
              <w:spacing w:after="0"/>
              <w:jc w:val="right"/>
              <w:rPr>
                <w:color w:val="000000"/>
                <w:szCs w:val="24"/>
              </w:rPr>
            </w:pPr>
            <w:r w:rsidRPr="002B2716">
              <w:rPr>
                <w:color w:val="000000"/>
                <w:szCs w:val="24"/>
              </w:rPr>
              <w:t>0.20</w:t>
            </w:r>
          </w:p>
        </w:tc>
        <w:tc>
          <w:tcPr>
            <w:tcW w:w="987" w:type="dxa"/>
            <w:vAlign w:val="bottom"/>
          </w:tcPr>
          <w:p w:rsidR="00BB3FBD" w:rsidRPr="002B2716" w:rsidRDefault="00BB3FBD" w:rsidP="002B2716">
            <w:pPr>
              <w:spacing w:after="0"/>
              <w:jc w:val="right"/>
              <w:rPr>
                <w:color w:val="000000"/>
                <w:szCs w:val="24"/>
              </w:rPr>
            </w:pPr>
            <w:r w:rsidRPr="002B2716">
              <w:rPr>
                <w:color w:val="000000"/>
                <w:szCs w:val="24"/>
              </w:rPr>
              <w:t>-0.04</w:t>
            </w:r>
          </w:p>
        </w:tc>
        <w:tc>
          <w:tcPr>
            <w:tcW w:w="1418" w:type="dxa"/>
            <w:vAlign w:val="bottom"/>
          </w:tcPr>
          <w:p w:rsidR="00BB3FBD" w:rsidRPr="002B2716" w:rsidRDefault="00BB3FBD" w:rsidP="002B2716">
            <w:pPr>
              <w:spacing w:after="0"/>
              <w:jc w:val="right"/>
              <w:rPr>
                <w:color w:val="000000"/>
                <w:szCs w:val="24"/>
              </w:rPr>
            </w:pPr>
            <w:r w:rsidRPr="002B2716">
              <w:rPr>
                <w:color w:val="000000"/>
                <w:szCs w:val="24"/>
              </w:rPr>
              <w:t>5</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53%</w:t>
            </w:r>
          </w:p>
        </w:tc>
      </w:tr>
      <w:tr w:rsidR="00BB3FBD" w:rsidRPr="002B2716" w:rsidTr="002B2716">
        <w:tc>
          <w:tcPr>
            <w:tcW w:w="851" w:type="dxa"/>
          </w:tcPr>
          <w:p w:rsidR="00BB3FBD" w:rsidRPr="002B2716" w:rsidRDefault="00BB3FBD" w:rsidP="002B2716">
            <w:pPr>
              <w:spacing w:after="0"/>
              <w:rPr>
                <w:b/>
                <w:bCs/>
                <w:szCs w:val="24"/>
              </w:rPr>
            </w:pPr>
            <w:r w:rsidRPr="002B2716">
              <w:rPr>
                <w:b/>
                <w:bCs/>
                <w:szCs w:val="24"/>
              </w:rPr>
              <w:t>5.2</w:t>
            </w:r>
          </w:p>
        </w:tc>
        <w:tc>
          <w:tcPr>
            <w:tcW w:w="988" w:type="dxa"/>
          </w:tcPr>
          <w:p w:rsidR="00BB3FBD" w:rsidRPr="002B2716" w:rsidRDefault="00BB3FBD" w:rsidP="002B2716">
            <w:pPr>
              <w:spacing w:after="0"/>
              <w:rPr>
                <w:szCs w:val="24"/>
              </w:rPr>
            </w:pPr>
            <w:r w:rsidRPr="002B2716">
              <w:rPr>
                <w:szCs w:val="24"/>
              </w:rPr>
              <w:t>4%</w:t>
            </w:r>
          </w:p>
        </w:tc>
        <w:tc>
          <w:tcPr>
            <w:tcW w:w="1417" w:type="dxa"/>
            <w:vAlign w:val="bottom"/>
          </w:tcPr>
          <w:p w:rsidR="00BB3FBD" w:rsidRPr="002B2716" w:rsidRDefault="00BB3FBD" w:rsidP="002B2716">
            <w:pPr>
              <w:spacing w:after="0"/>
              <w:jc w:val="right"/>
              <w:rPr>
                <w:color w:val="000000"/>
                <w:szCs w:val="24"/>
              </w:rPr>
            </w:pPr>
            <w:r w:rsidRPr="002B2716">
              <w:rPr>
                <w:color w:val="000000"/>
                <w:szCs w:val="24"/>
              </w:rPr>
              <w:t>40</w:t>
            </w:r>
          </w:p>
        </w:tc>
        <w:tc>
          <w:tcPr>
            <w:tcW w:w="856" w:type="dxa"/>
            <w:vAlign w:val="bottom"/>
          </w:tcPr>
          <w:p w:rsidR="00BB3FBD" w:rsidRPr="002B2716" w:rsidRDefault="00BB3FBD" w:rsidP="002B2716">
            <w:pPr>
              <w:spacing w:after="0"/>
              <w:jc w:val="right"/>
              <w:rPr>
                <w:color w:val="000000"/>
                <w:szCs w:val="24"/>
              </w:rPr>
            </w:pPr>
            <w:r w:rsidRPr="002B2716">
              <w:rPr>
                <w:color w:val="000000"/>
                <w:szCs w:val="24"/>
              </w:rPr>
              <w:t>40.0</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40</w:t>
            </w:r>
          </w:p>
        </w:tc>
        <w:tc>
          <w:tcPr>
            <w:tcW w:w="992" w:type="dxa"/>
            <w:vAlign w:val="bottom"/>
          </w:tcPr>
          <w:p w:rsidR="00BB3FBD" w:rsidRPr="002B2716" w:rsidRDefault="00BB3FBD" w:rsidP="002B2716">
            <w:pPr>
              <w:spacing w:after="0"/>
              <w:jc w:val="right"/>
              <w:rPr>
                <w:color w:val="000000"/>
                <w:szCs w:val="24"/>
              </w:rPr>
            </w:pPr>
            <w:r w:rsidRPr="002B2716">
              <w:rPr>
                <w:color w:val="000000"/>
                <w:szCs w:val="24"/>
              </w:rPr>
              <w:t>50</w:t>
            </w:r>
          </w:p>
        </w:tc>
        <w:tc>
          <w:tcPr>
            <w:tcW w:w="851" w:type="dxa"/>
            <w:vAlign w:val="bottom"/>
          </w:tcPr>
          <w:p w:rsidR="00BB3FBD" w:rsidRPr="002B2716" w:rsidRDefault="00BB3FBD" w:rsidP="002B2716">
            <w:pPr>
              <w:spacing w:after="0"/>
              <w:jc w:val="right"/>
              <w:rPr>
                <w:color w:val="000000"/>
                <w:szCs w:val="24"/>
              </w:rPr>
            </w:pPr>
            <w:r w:rsidRPr="002B2716">
              <w:rPr>
                <w:color w:val="000000"/>
                <w:szCs w:val="24"/>
              </w:rPr>
              <w:t>16.0</w:t>
            </w:r>
          </w:p>
        </w:tc>
        <w:tc>
          <w:tcPr>
            <w:tcW w:w="708" w:type="dxa"/>
            <w:vAlign w:val="bottom"/>
          </w:tcPr>
          <w:p w:rsidR="00BB3FBD" w:rsidRPr="002B2716" w:rsidRDefault="00BB3FBD" w:rsidP="002B2716">
            <w:pPr>
              <w:spacing w:after="0"/>
              <w:jc w:val="right"/>
              <w:rPr>
                <w:color w:val="000000"/>
                <w:szCs w:val="24"/>
              </w:rPr>
            </w:pPr>
            <w:r w:rsidRPr="002B2716">
              <w:rPr>
                <w:color w:val="000000"/>
                <w:szCs w:val="24"/>
              </w:rPr>
              <w:t>0.40</w:t>
            </w:r>
          </w:p>
        </w:tc>
        <w:tc>
          <w:tcPr>
            <w:tcW w:w="987" w:type="dxa"/>
            <w:vAlign w:val="bottom"/>
          </w:tcPr>
          <w:p w:rsidR="00BB3FBD" w:rsidRPr="002B2716" w:rsidRDefault="00BB3FBD" w:rsidP="002B2716">
            <w:pPr>
              <w:spacing w:after="0"/>
              <w:jc w:val="right"/>
              <w:rPr>
                <w:color w:val="000000"/>
                <w:szCs w:val="24"/>
              </w:rPr>
            </w:pPr>
            <w:r w:rsidRPr="002B2716">
              <w:rPr>
                <w:color w:val="000000"/>
                <w:szCs w:val="24"/>
              </w:rPr>
              <w:t>0.55</w:t>
            </w:r>
          </w:p>
        </w:tc>
        <w:tc>
          <w:tcPr>
            <w:tcW w:w="1418" w:type="dxa"/>
            <w:vAlign w:val="bottom"/>
          </w:tcPr>
          <w:p w:rsidR="00BB3FBD" w:rsidRPr="002B2716" w:rsidRDefault="00BB3FBD" w:rsidP="002B2716">
            <w:pPr>
              <w:spacing w:after="0"/>
              <w:jc w:val="right"/>
              <w:rPr>
                <w:color w:val="000000"/>
                <w:szCs w:val="24"/>
              </w:rPr>
            </w:pPr>
            <w:r w:rsidRPr="002B2716">
              <w:rPr>
                <w:color w:val="000000"/>
                <w:szCs w:val="24"/>
              </w:rPr>
              <w:t>0</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47%</w:t>
            </w:r>
          </w:p>
        </w:tc>
      </w:tr>
      <w:tr w:rsidR="00BB3FBD" w:rsidRPr="002B2716" w:rsidTr="002B2716">
        <w:tc>
          <w:tcPr>
            <w:tcW w:w="851" w:type="dxa"/>
          </w:tcPr>
          <w:p w:rsidR="00BB3FBD" w:rsidRPr="002B2716" w:rsidRDefault="00BB3FBD" w:rsidP="002B2716">
            <w:pPr>
              <w:spacing w:after="0"/>
              <w:rPr>
                <w:b/>
                <w:bCs/>
                <w:szCs w:val="24"/>
              </w:rPr>
            </w:pPr>
            <w:r w:rsidRPr="002B2716">
              <w:rPr>
                <w:b/>
                <w:bCs/>
                <w:szCs w:val="24"/>
              </w:rPr>
              <w:t>6.1</w:t>
            </w:r>
          </w:p>
        </w:tc>
        <w:tc>
          <w:tcPr>
            <w:tcW w:w="988" w:type="dxa"/>
          </w:tcPr>
          <w:p w:rsidR="00BB3FBD" w:rsidRPr="002B2716" w:rsidRDefault="00BB3FBD" w:rsidP="002B2716">
            <w:pPr>
              <w:spacing w:after="0"/>
              <w:rPr>
                <w:szCs w:val="24"/>
              </w:rPr>
            </w:pPr>
            <w:r w:rsidRPr="002B2716">
              <w:rPr>
                <w:szCs w:val="24"/>
              </w:rPr>
              <w:t>4%</w:t>
            </w:r>
          </w:p>
        </w:tc>
        <w:tc>
          <w:tcPr>
            <w:tcW w:w="1417" w:type="dxa"/>
            <w:vAlign w:val="bottom"/>
          </w:tcPr>
          <w:p w:rsidR="00BB3FBD" w:rsidRPr="002B2716" w:rsidRDefault="00BB3FBD" w:rsidP="002B2716">
            <w:pPr>
              <w:spacing w:after="0"/>
              <w:jc w:val="right"/>
              <w:rPr>
                <w:color w:val="000000"/>
                <w:szCs w:val="24"/>
              </w:rPr>
            </w:pPr>
            <w:r w:rsidRPr="002B2716">
              <w:rPr>
                <w:color w:val="000000"/>
                <w:szCs w:val="24"/>
              </w:rPr>
              <w:t>45</w:t>
            </w:r>
          </w:p>
        </w:tc>
        <w:tc>
          <w:tcPr>
            <w:tcW w:w="856" w:type="dxa"/>
            <w:vAlign w:val="bottom"/>
          </w:tcPr>
          <w:p w:rsidR="00BB3FBD" w:rsidRPr="002B2716" w:rsidRDefault="00BB3FBD" w:rsidP="002B2716">
            <w:pPr>
              <w:spacing w:after="0"/>
              <w:jc w:val="right"/>
              <w:rPr>
                <w:color w:val="000000"/>
                <w:szCs w:val="24"/>
              </w:rPr>
            </w:pPr>
            <w:r w:rsidRPr="002B2716">
              <w:rPr>
                <w:color w:val="000000"/>
                <w:szCs w:val="24"/>
              </w:rPr>
              <w:t>46.3</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50</w:t>
            </w:r>
          </w:p>
        </w:tc>
        <w:tc>
          <w:tcPr>
            <w:tcW w:w="992" w:type="dxa"/>
            <w:vAlign w:val="bottom"/>
          </w:tcPr>
          <w:p w:rsidR="00BB3FBD" w:rsidRPr="002B2716" w:rsidRDefault="00BB3FBD" w:rsidP="002B2716">
            <w:pPr>
              <w:spacing w:after="0"/>
              <w:jc w:val="right"/>
              <w:rPr>
                <w:color w:val="000000"/>
                <w:szCs w:val="24"/>
              </w:rPr>
            </w:pPr>
            <w:r w:rsidRPr="002B2716">
              <w:rPr>
                <w:color w:val="000000"/>
                <w:szCs w:val="24"/>
              </w:rPr>
              <w:t>30</w:t>
            </w:r>
          </w:p>
        </w:tc>
        <w:tc>
          <w:tcPr>
            <w:tcW w:w="851" w:type="dxa"/>
            <w:vAlign w:val="bottom"/>
          </w:tcPr>
          <w:p w:rsidR="00BB3FBD" w:rsidRPr="002B2716" w:rsidRDefault="00BB3FBD" w:rsidP="002B2716">
            <w:pPr>
              <w:spacing w:after="0"/>
              <w:jc w:val="right"/>
              <w:rPr>
                <w:color w:val="000000"/>
                <w:szCs w:val="24"/>
              </w:rPr>
            </w:pPr>
            <w:r w:rsidRPr="002B2716">
              <w:rPr>
                <w:color w:val="000000"/>
                <w:szCs w:val="24"/>
              </w:rPr>
              <w:t>9.2</w:t>
            </w:r>
          </w:p>
        </w:tc>
        <w:tc>
          <w:tcPr>
            <w:tcW w:w="708" w:type="dxa"/>
            <w:vAlign w:val="bottom"/>
          </w:tcPr>
          <w:p w:rsidR="00BB3FBD" w:rsidRPr="002B2716" w:rsidRDefault="00BB3FBD" w:rsidP="002B2716">
            <w:pPr>
              <w:spacing w:after="0"/>
              <w:jc w:val="right"/>
              <w:rPr>
                <w:color w:val="000000"/>
                <w:szCs w:val="24"/>
              </w:rPr>
            </w:pPr>
            <w:r w:rsidRPr="002B2716">
              <w:rPr>
                <w:color w:val="000000"/>
                <w:szCs w:val="24"/>
              </w:rPr>
              <w:t>0.20</w:t>
            </w:r>
          </w:p>
        </w:tc>
        <w:tc>
          <w:tcPr>
            <w:tcW w:w="987" w:type="dxa"/>
            <w:vAlign w:val="bottom"/>
          </w:tcPr>
          <w:p w:rsidR="00BB3FBD" w:rsidRPr="002B2716" w:rsidRDefault="00BB3FBD" w:rsidP="002B2716">
            <w:pPr>
              <w:spacing w:after="0"/>
              <w:jc w:val="right"/>
              <w:rPr>
                <w:color w:val="000000"/>
                <w:szCs w:val="24"/>
              </w:rPr>
            </w:pPr>
            <w:r w:rsidRPr="002B2716">
              <w:rPr>
                <w:color w:val="000000"/>
                <w:szCs w:val="24"/>
              </w:rPr>
              <w:t>-0.49</w:t>
            </w:r>
          </w:p>
        </w:tc>
        <w:tc>
          <w:tcPr>
            <w:tcW w:w="1418" w:type="dxa"/>
            <w:vAlign w:val="bottom"/>
          </w:tcPr>
          <w:p w:rsidR="00BB3FBD" w:rsidRPr="002B2716" w:rsidRDefault="00BB3FBD" w:rsidP="002B2716">
            <w:pPr>
              <w:spacing w:after="0"/>
              <w:jc w:val="right"/>
              <w:rPr>
                <w:color w:val="000000"/>
                <w:szCs w:val="24"/>
              </w:rPr>
            </w:pPr>
            <w:r w:rsidRPr="002B2716">
              <w:rPr>
                <w:color w:val="000000"/>
                <w:szCs w:val="24"/>
              </w:rPr>
              <w:t>-5</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41%</w:t>
            </w:r>
          </w:p>
        </w:tc>
      </w:tr>
      <w:tr w:rsidR="00BB3FBD" w:rsidRPr="002B2716" w:rsidTr="002B2716">
        <w:tc>
          <w:tcPr>
            <w:tcW w:w="851" w:type="dxa"/>
          </w:tcPr>
          <w:p w:rsidR="00BB3FBD" w:rsidRPr="002B2716" w:rsidRDefault="00BB3FBD" w:rsidP="002B2716">
            <w:pPr>
              <w:spacing w:after="0"/>
              <w:rPr>
                <w:b/>
                <w:bCs/>
                <w:szCs w:val="24"/>
              </w:rPr>
            </w:pPr>
            <w:r w:rsidRPr="002B2716">
              <w:rPr>
                <w:b/>
                <w:bCs/>
                <w:szCs w:val="24"/>
              </w:rPr>
              <w:t>6.2</w:t>
            </w:r>
          </w:p>
        </w:tc>
        <w:tc>
          <w:tcPr>
            <w:tcW w:w="988" w:type="dxa"/>
          </w:tcPr>
          <w:p w:rsidR="00BB3FBD" w:rsidRPr="002B2716" w:rsidRDefault="00BB3FBD" w:rsidP="002B2716">
            <w:pPr>
              <w:spacing w:after="0"/>
              <w:rPr>
                <w:szCs w:val="24"/>
              </w:rPr>
            </w:pPr>
            <w:r w:rsidRPr="002B2716">
              <w:rPr>
                <w:szCs w:val="24"/>
              </w:rPr>
              <w:t>5%</w:t>
            </w:r>
          </w:p>
        </w:tc>
        <w:tc>
          <w:tcPr>
            <w:tcW w:w="1417" w:type="dxa"/>
            <w:vAlign w:val="bottom"/>
          </w:tcPr>
          <w:p w:rsidR="00BB3FBD" w:rsidRPr="002B2716" w:rsidRDefault="00BB3FBD" w:rsidP="002B2716">
            <w:pPr>
              <w:spacing w:after="0"/>
              <w:jc w:val="right"/>
              <w:rPr>
                <w:color w:val="000000"/>
                <w:szCs w:val="24"/>
              </w:rPr>
            </w:pPr>
            <w:r w:rsidRPr="002B2716">
              <w:rPr>
                <w:color w:val="000000"/>
                <w:szCs w:val="24"/>
              </w:rPr>
              <w:t>50</w:t>
            </w:r>
          </w:p>
        </w:tc>
        <w:tc>
          <w:tcPr>
            <w:tcW w:w="856" w:type="dxa"/>
            <w:vAlign w:val="bottom"/>
          </w:tcPr>
          <w:p w:rsidR="00BB3FBD" w:rsidRPr="002B2716" w:rsidRDefault="00BB3FBD" w:rsidP="002B2716">
            <w:pPr>
              <w:spacing w:after="0"/>
              <w:jc w:val="right"/>
              <w:rPr>
                <w:color w:val="000000"/>
                <w:szCs w:val="24"/>
              </w:rPr>
            </w:pPr>
            <w:r w:rsidRPr="002B2716">
              <w:rPr>
                <w:color w:val="000000"/>
                <w:szCs w:val="24"/>
              </w:rPr>
              <w:t>46.3</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45</w:t>
            </w:r>
          </w:p>
        </w:tc>
        <w:tc>
          <w:tcPr>
            <w:tcW w:w="992" w:type="dxa"/>
            <w:vAlign w:val="bottom"/>
          </w:tcPr>
          <w:p w:rsidR="00BB3FBD" w:rsidRPr="002B2716" w:rsidRDefault="00BB3FBD" w:rsidP="002B2716">
            <w:pPr>
              <w:spacing w:after="0"/>
              <w:jc w:val="right"/>
              <w:rPr>
                <w:color w:val="000000"/>
                <w:szCs w:val="24"/>
              </w:rPr>
            </w:pPr>
            <w:r w:rsidRPr="002B2716">
              <w:rPr>
                <w:color w:val="000000"/>
                <w:szCs w:val="24"/>
              </w:rPr>
              <w:t>30</w:t>
            </w:r>
          </w:p>
        </w:tc>
        <w:tc>
          <w:tcPr>
            <w:tcW w:w="851" w:type="dxa"/>
            <w:vAlign w:val="bottom"/>
          </w:tcPr>
          <w:p w:rsidR="00BB3FBD" w:rsidRPr="002B2716" w:rsidRDefault="00BB3FBD" w:rsidP="002B2716">
            <w:pPr>
              <w:spacing w:after="0"/>
              <w:jc w:val="right"/>
              <w:rPr>
                <w:color w:val="000000"/>
                <w:szCs w:val="24"/>
              </w:rPr>
            </w:pPr>
            <w:r w:rsidRPr="002B2716">
              <w:rPr>
                <w:color w:val="000000"/>
                <w:szCs w:val="24"/>
              </w:rPr>
              <w:t>10.6</w:t>
            </w:r>
          </w:p>
        </w:tc>
        <w:tc>
          <w:tcPr>
            <w:tcW w:w="708" w:type="dxa"/>
            <w:vAlign w:val="bottom"/>
          </w:tcPr>
          <w:p w:rsidR="00BB3FBD" w:rsidRPr="002B2716" w:rsidRDefault="00BB3FBD" w:rsidP="002B2716">
            <w:pPr>
              <w:spacing w:after="0"/>
              <w:jc w:val="right"/>
              <w:rPr>
                <w:color w:val="000000"/>
                <w:szCs w:val="24"/>
              </w:rPr>
            </w:pPr>
            <w:r w:rsidRPr="002B2716">
              <w:rPr>
                <w:color w:val="000000"/>
                <w:szCs w:val="24"/>
              </w:rPr>
              <w:t>0.23</w:t>
            </w:r>
          </w:p>
        </w:tc>
        <w:tc>
          <w:tcPr>
            <w:tcW w:w="987" w:type="dxa"/>
            <w:vAlign w:val="bottom"/>
          </w:tcPr>
          <w:p w:rsidR="00BB3FBD" w:rsidRPr="002B2716" w:rsidRDefault="00BB3FBD" w:rsidP="002B2716">
            <w:pPr>
              <w:spacing w:after="0"/>
              <w:jc w:val="right"/>
              <w:rPr>
                <w:color w:val="000000"/>
                <w:szCs w:val="24"/>
              </w:rPr>
            </w:pPr>
            <w:r w:rsidRPr="002B2716">
              <w:rPr>
                <w:color w:val="000000"/>
                <w:szCs w:val="24"/>
              </w:rPr>
              <w:t>0.04</w:t>
            </w:r>
          </w:p>
        </w:tc>
        <w:tc>
          <w:tcPr>
            <w:tcW w:w="1418" w:type="dxa"/>
            <w:vAlign w:val="bottom"/>
          </w:tcPr>
          <w:p w:rsidR="00BB3FBD" w:rsidRPr="002B2716" w:rsidRDefault="00BB3FBD" w:rsidP="002B2716">
            <w:pPr>
              <w:spacing w:after="0"/>
              <w:jc w:val="right"/>
              <w:rPr>
                <w:color w:val="000000"/>
                <w:szCs w:val="24"/>
              </w:rPr>
            </w:pPr>
            <w:r w:rsidRPr="002B2716">
              <w:rPr>
                <w:color w:val="000000"/>
                <w:szCs w:val="24"/>
              </w:rPr>
              <w:t>5</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59%</w:t>
            </w:r>
          </w:p>
        </w:tc>
      </w:tr>
      <w:tr w:rsidR="00BB3FBD" w:rsidRPr="002B2716" w:rsidTr="002B2716">
        <w:tc>
          <w:tcPr>
            <w:tcW w:w="851" w:type="dxa"/>
          </w:tcPr>
          <w:p w:rsidR="00BB3FBD" w:rsidRPr="002B2716" w:rsidRDefault="00BB3FBD" w:rsidP="002B2716">
            <w:pPr>
              <w:spacing w:after="0"/>
              <w:rPr>
                <w:b/>
                <w:bCs/>
                <w:szCs w:val="24"/>
              </w:rPr>
            </w:pPr>
            <w:r w:rsidRPr="002B2716">
              <w:rPr>
                <w:b/>
                <w:bCs/>
                <w:szCs w:val="24"/>
              </w:rPr>
              <w:t>7.1</w:t>
            </w:r>
          </w:p>
        </w:tc>
        <w:tc>
          <w:tcPr>
            <w:tcW w:w="988" w:type="dxa"/>
          </w:tcPr>
          <w:p w:rsidR="00BB3FBD" w:rsidRPr="002B2716" w:rsidRDefault="00BB3FBD" w:rsidP="002B2716">
            <w:pPr>
              <w:spacing w:after="0"/>
              <w:rPr>
                <w:szCs w:val="24"/>
              </w:rPr>
            </w:pPr>
            <w:r w:rsidRPr="002B2716">
              <w:rPr>
                <w:szCs w:val="24"/>
              </w:rPr>
              <w:t>10%</w:t>
            </w:r>
          </w:p>
        </w:tc>
        <w:tc>
          <w:tcPr>
            <w:tcW w:w="1417" w:type="dxa"/>
            <w:vAlign w:val="bottom"/>
          </w:tcPr>
          <w:p w:rsidR="00BB3FBD" w:rsidRPr="002B2716" w:rsidRDefault="00BB3FBD" w:rsidP="002B2716">
            <w:pPr>
              <w:spacing w:after="0"/>
              <w:jc w:val="right"/>
              <w:rPr>
                <w:color w:val="000000"/>
                <w:szCs w:val="24"/>
              </w:rPr>
            </w:pPr>
            <w:r w:rsidRPr="002B2716">
              <w:rPr>
                <w:color w:val="000000"/>
                <w:szCs w:val="24"/>
              </w:rPr>
              <w:t>75</w:t>
            </w:r>
          </w:p>
        </w:tc>
        <w:tc>
          <w:tcPr>
            <w:tcW w:w="856" w:type="dxa"/>
            <w:vAlign w:val="bottom"/>
          </w:tcPr>
          <w:p w:rsidR="00BB3FBD" w:rsidRPr="002B2716" w:rsidRDefault="00BB3FBD" w:rsidP="002B2716">
            <w:pPr>
              <w:spacing w:after="0"/>
              <w:jc w:val="right"/>
              <w:rPr>
                <w:color w:val="000000"/>
                <w:szCs w:val="24"/>
              </w:rPr>
            </w:pPr>
            <w:r w:rsidRPr="002B2716">
              <w:rPr>
                <w:color w:val="000000"/>
                <w:szCs w:val="24"/>
              </w:rPr>
              <w:t>70.0</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70</w:t>
            </w:r>
          </w:p>
        </w:tc>
        <w:tc>
          <w:tcPr>
            <w:tcW w:w="992" w:type="dxa"/>
            <w:vAlign w:val="bottom"/>
          </w:tcPr>
          <w:p w:rsidR="00BB3FBD" w:rsidRPr="002B2716" w:rsidRDefault="00BB3FBD" w:rsidP="002B2716">
            <w:pPr>
              <w:spacing w:after="0"/>
              <w:jc w:val="right"/>
              <w:rPr>
                <w:color w:val="000000"/>
                <w:szCs w:val="24"/>
              </w:rPr>
            </w:pPr>
            <w:r w:rsidRPr="002B2716">
              <w:rPr>
                <w:color w:val="000000"/>
                <w:szCs w:val="24"/>
              </w:rPr>
              <w:t>20</w:t>
            </w:r>
          </w:p>
        </w:tc>
        <w:tc>
          <w:tcPr>
            <w:tcW w:w="851" w:type="dxa"/>
            <w:vAlign w:val="bottom"/>
          </w:tcPr>
          <w:p w:rsidR="00BB3FBD" w:rsidRPr="002B2716" w:rsidRDefault="00BB3FBD" w:rsidP="002B2716">
            <w:pPr>
              <w:spacing w:after="0"/>
              <w:jc w:val="right"/>
              <w:rPr>
                <w:color w:val="000000"/>
                <w:szCs w:val="24"/>
              </w:rPr>
            </w:pPr>
            <w:r w:rsidRPr="002B2716">
              <w:rPr>
                <w:color w:val="000000"/>
                <w:szCs w:val="24"/>
              </w:rPr>
              <w:t>5.3</w:t>
            </w:r>
          </w:p>
        </w:tc>
        <w:tc>
          <w:tcPr>
            <w:tcW w:w="708" w:type="dxa"/>
            <w:vAlign w:val="bottom"/>
          </w:tcPr>
          <w:p w:rsidR="00BB3FBD" w:rsidRPr="002B2716" w:rsidRDefault="00BB3FBD" w:rsidP="002B2716">
            <w:pPr>
              <w:spacing w:after="0"/>
              <w:jc w:val="right"/>
              <w:rPr>
                <w:color w:val="000000"/>
                <w:szCs w:val="24"/>
              </w:rPr>
            </w:pPr>
            <w:r w:rsidRPr="002B2716">
              <w:rPr>
                <w:color w:val="000000"/>
                <w:szCs w:val="24"/>
              </w:rPr>
              <w:t>0.08</w:t>
            </w:r>
          </w:p>
        </w:tc>
        <w:tc>
          <w:tcPr>
            <w:tcW w:w="987" w:type="dxa"/>
            <w:vAlign w:val="bottom"/>
          </w:tcPr>
          <w:p w:rsidR="00BB3FBD" w:rsidRPr="002B2716" w:rsidRDefault="00BB3FBD" w:rsidP="002B2716">
            <w:pPr>
              <w:spacing w:after="0"/>
              <w:jc w:val="right"/>
              <w:rPr>
                <w:color w:val="000000"/>
                <w:szCs w:val="24"/>
              </w:rPr>
            </w:pPr>
            <w:r w:rsidRPr="002B2716">
              <w:rPr>
                <w:color w:val="000000"/>
                <w:szCs w:val="24"/>
              </w:rPr>
              <w:t>0.00</w:t>
            </w:r>
          </w:p>
        </w:tc>
        <w:tc>
          <w:tcPr>
            <w:tcW w:w="1418" w:type="dxa"/>
            <w:vAlign w:val="bottom"/>
          </w:tcPr>
          <w:p w:rsidR="00BB3FBD" w:rsidRPr="002B2716" w:rsidRDefault="00BB3FBD" w:rsidP="002B2716">
            <w:pPr>
              <w:spacing w:after="0"/>
              <w:jc w:val="right"/>
              <w:rPr>
                <w:color w:val="000000"/>
                <w:szCs w:val="24"/>
              </w:rPr>
            </w:pPr>
            <w:r w:rsidRPr="002B2716">
              <w:rPr>
                <w:color w:val="000000"/>
                <w:szCs w:val="24"/>
              </w:rPr>
              <w:t>5</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22%</w:t>
            </w:r>
          </w:p>
        </w:tc>
      </w:tr>
      <w:tr w:rsidR="00BB3FBD" w:rsidRPr="002B2716" w:rsidTr="002B2716">
        <w:tc>
          <w:tcPr>
            <w:tcW w:w="851" w:type="dxa"/>
          </w:tcPr>
          <w:p w:rsidR="00BB3FBD" w:rsidRPr="002B2716" w:rsidRDefault="00BB3FBD" w:rsidP="002B2716">
            <w:pPr>
              <w:spacing w:after="0"/>
              <w:rPr>
                <w:b/>
                <w:bCs/>
                <w:szCs w:val="24"/>
              </w:rPr>
            </w:pPr>
            <w:r w:rsidRPr="002B2716">
              <w:rPr>
                <w:b/>
                <w:bCs/>
                <w:szCs w:val="24"/>
              </w:rPr>
              <w:t>7.2</w:t>
            </w:r>
          </w:p>
        </w:tc>
        <w:tc>
          <w:tcPr>
            <w:tcW w:w="988" w:type="dxa"/>
          </w:tcPr>
          <w:p w:rsidR="00BB3FBD" w:rsidRPr="002B2716" w:rsidRDefault="00BB3FBD" w:rsidP="002B2716">
            <w:pPr>
              <w:spacing w:after="0"/>
              <w:rPr>
                <w:szCs w:val="24"/>
              </w:rPr>
            </w:pPr>
            <w:r w:rsidRPr="002B2716">
              <w:rPr>
                <w:szCs w:val="24"/>
              </w:rPr>
              <w:t>7%</w:t>
            </w:r>
          </w:p>
        </w:tc>
        <w:tc>
          <w:tcPr>
            <w:tcW w:w="1417" w:type="dxa"/>
            <w:vAlign w:val="bottom"/>
          </w:tcPr>
          <w:p w:rsidR="00BB3FBD" w:rsidRPr="002B2716" w:rsidRDefault="00BB3FBD" w:rsidP="002B2716">
            <w:pPr>
              <w:spacing w:after="0"/>
              <w:jc w:val="right"/>
              <w:rPr>
                <w:color w:val="000000"/>
                <w:szCs w:val="24"/>
              </w:rPr>
            </w:pPr>
            <w:r w:rsidRPr="002B2716">
              <w:rPr>
                <w:color w:val="000000"/>
                <w:szCs w:val="24"/>
              </w:rPr>
              <w:t>70</w:t>
            </w:r>
          </w:p>
        </w:tc>
        <w:tc>
          <w:tcPr>
            <w:tcW w:w="856" w:type="dxa"/>
            <w:vAlign w:val="bottom"/>
          </w:tcPr>
          <w:p w:rsidR="00BB3FBD" w:rsidRPr="002B2716" w:rsidRDefault="00BB3FBD" w:rsidP="002B2716">
            <w:pPr>
              <w:spacing w:after="0"/>
              <w:jc w:val="right"/>
              <w:rPr>
                <w:color w:val="000000"/>
                <w:szCs w:val="24"/>
              </w:rPr>
            </w:pPr>
            <w:r w:rsidRPr="002B2716">
              <w:rPr>
                <w:color w:val="000000"/>
                <w:szCs w:val="24"/>
              </w:rPr>
              <w:t>61.3</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65</w:t>
            </w:r>
          </w:p>
        </w:tc>
        <w:tc>
          <w:tcPr>
            <w:tcW w:w="992" w:type="dxa"/>
            <w:vAlign w:val="bottom"/>
          </w:tcPr>
          <w:p w:rsidR="00BB3FBD" w:rsidRPr="002B2716" w:rsidRDefault="00BB3FBD" w:rsidP="002B2716">
            <w:pPr>
              <w:spacing w:after="0"/>
              <w:jc w:val="right"/>
              <w:rPr>
                <w:color w:val="000000"/>
                <w:szCs w:val="24"/>
              </w:rPr>
            </w:pPr>
            <w:r w:rsidRPr="002B2716">
              <w:rPr>
                <w:color w:val="000000"/>
                <w:szCs w:val="24"/>
              </w:rPr>
              <w:t>20</w:t>
            </w:r>
          </w:p>
        </w:tc>
        <w:tc>
          <w:tcPr>
            <w:tcW w:w="851" w:type="dxa"/>
            <w:vAlign w:val="bottom"/>
          </w:tcPr>
          <w:p w:rsidR="00BB3FBD" w:rsidRPr="002B2716" w:rsidRDefault="00BB3FBD" w:rsidP="002B2716">
            <w:pPr>
              <w:spacing w:after="0"/>
              <w:jc w:val="right"/>
              <w:rPr>
                <w:color w:val="000000"/>
                <w:szCs w:val="24"/>
              </w:rPr>
            </w:pPr>
            <w:r w:rsidRPr="002B2716">
              <w:rPr>
                <w:color w:val="000000"/>
                <w:szCs w:val="24"/>
              </w:rPr>
              <w:t>9.9</w:t>
            </w:r>
          </w:p>
        </w:tc>
        <w:tc>
          <w:tcPr>
            <w:tcW w:w="708" w:type="dxa"/>
            <w:vAlign w:val="bottom"/>
          </w:tcPr>
          <w:p w:rsidR="00BB3FBD" w:rsidRPr="002B2716" w:rsidRDefault="00BB3FBD" w:rsidP="002B2716">
            <w:pPr>
              <w:spacing w:after="0"/>
              <w:jc w:val="right"/>
              <w:rPr>
                <w:color w:val="000000"/>
                <w:szCs w:val="24"/>
              </w:rPr>
            </w:pPr>
            <w:r w:rsidRPr="002B2716">
              <w:rPr>
                <w:color w:val="000000"/>
                <w:szCs w:val="24"/>
              </w:rPr>
              <w:t>0.16</w:t>
            </w:r>
          </w:p>
        </w:tc>
        <w:tc>
          <w:tcPr>
            <w:tcW w:w="987" w:type="dxa"/>
            <w:vAlign w:val="bottom"/>
          </w:tcPr>
          <w:p w:rsidR="00BB3FBD" w:rsidRPr="002B2716" w:rsidRDefault="00BB3FBD" w:rsidP="002B2716">
            <w:pPr>
              <w:spacing w:after="0"/>
              <w:jc w:val="right"/>
              <w:rPr>
                <w:color w:val="000000"/>
                <w:szCs w:val="24"/>
              </w:rPr>
            </w:pPr>
            <w:r w:rsidRPr="002B2716">
              <w:rPr>
                <w:color w:val="000000"/>
                <w:szCs w:val="24"/>
              </w:rPr>
              <w:t>-0.31</w:t>
            </w:r>
          </w:p>
        </w:tc>
        <w:tc>
          <w:tcPr>
            <w:tcW w:w="1418" w:type="dxa"/>
            <w:vAlign w:val="bottom"/>
          </w:tcPr>
          <w:p w:rsidR="00BB3FBD" w:rsidRPr="002B2716" w:rsidRDefault="00BB3FBD" w:rsidP="002B2716">
            <w:pPr>
              <w:spacing w:after="0"/>
              <w:jc w:val="right"/>
              <w:rPr>
                <w:color w:val="000000"/>
                <w:szCs w:val="24"/>
              </w:rPr>
            </w:pPr>
            <w:r w:rsidRPr="002B2716">
              <w:rPr>
                <w:color w:val="000000"/>
                <w:szCs w:val="24"/>
              </w:rPr>
              <w:t>5</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16%</w:t>
            </w:r>
          </w:p>
        </w:tc>
      </w:tr>
      <w:tr w:rsidR="00BB3FBD" w:rsidRPr="002B2716" w:rsidTr="002B2716">
        <w:tc>
          <w:tcPr>
            <w:tcW w:w="851" w:type="dxa"/>
          </w:tcPr>
          <w:p w:rsidR="00BB3FBD" w:rsidRPr="002B2716" w:rsidRDefault="00BB3FBD" w:rsidP="002B2716">
            <w:pPr>
              <w:spacing w:after="0"/>
              <w:rPr>
                <w:b/>
                <w:bCs/>
                <w:szCs w:val="24"/>
              </w:rPr>
            </w:pPr>
            <w:r w:rsidRPr="002B2716">
              <w:rPr>
                <w:b/>
                <w:bCs/>
                <w:szCs w:val="24"/>
              </w:rPr>
              <w:t>7.3</w:t>
            </w:r>
          </w:p>
        </w:tc>
        <w:tc>
          <w:tcPr>
            <w:tcW w:w="988" w:type="dxa"/>
          </w:tcPr>
          <w:p w:rsidR="00BB3FBD" w:rsidRPr="002B2716" w:rsidRDefault="00BB3FBD" w:rsidP="002B2716">
            <w:pPr>
              <w:spacing w:after="0"/>
              <w:rPr>
                <w:szCs w:val="24"/>
              </w:rPr>
            </w:pPr>
            <w:r w:rsidRPr="002B2716">
              <w:rPr>
                <w:szCs w:val="24"/>
              </w:rPr>
              <w:t>7%</w:t>
            </w:r>
          </w:p>
        </w:tc>
        <w:tc>
          <w:tcPr>
            <w:tcW w:w="1417" w:type="dxa"/>
            <w:vAlign w:val="bottom"/>
          </w:tcPr>
          <w:p w:rsidR="00BB3FBD" w:rsidRPr="002B2716" w:rsidRDefault="00BB3FBD" w:rsidP="002B2716">
            <w:pPr>
              <w:spacing w:after="0"/>
              <w:jc w:val="right"/>
              <w:rPr>
                <w:color w:val="000000"/>
                <w:szCs w:val="24"/>
              </w:rPr>
            </w:pPr>
            <w:r w:rsidRPr="002B2716">
              <w:rPr>
                <w:color w:val="000000"/>
                <w:szCs w:val="24"/>
              </w:rPr>
              <w:t>50</w:t>
            </w:r>
          </w:p>
        </w:tc>
        <w:tc>
          <w:tcPr>
            <w:tcW w:w="856" w:type="dxa"/>
            <w:vAlign w:val="bottom"/>
          </w:tcPr>
          <w:p w:rsidR="00BB3FBD" w:rsidRPr="002B2716" w:rsidRDefault="00BB3FBD" w:rsidP="002B2716">
            <w:pPr>
              <w:spacing w:after="0"/>
              <w:jc w:val="right"/>
              <w:rPr>
                <w:color w:val="000000"/>
                <w:szCs w:val="24"/>
              </w:rPr>
            </w:pPr>
            <w:r w:rsidRPr="002B2716">
              <w:rPr>
                <w:color w:val="000000"/>
                <w:szCs w:val="24"/>
              </w:rPr>
              <w:t>46.3</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50</w:t>
            </w:r>
          </w:p>
        </w:tc>
        <w:tc>
          <w:tcPr>
            <w:tcW w:w="992" w:type="dxa"/>
            <w:vAlign w:val="bottom"/>
          </w:tcPr>
          <w:p w:rsidR="00BB3FBD" w:rsidRPr="002B2716" w:rsidRDefault="00BB3FBD" w:rsidP="002B2716">
            <w:pPr>
              <w:spacing w:after="0"/>
              <w:jc w:val="right"/>
              <w:rPr>
                <w:color w:val="000000"/>
                <w:szCs w:val="24"/>
              </w:rPr>
            </w:pPr>
            <w:r w:rsidRPr="002B2716">
              <w:rPr>
                <w:color w:val="000000"/>
                <w:szCs w:val="24"/>
              </w:rPr>
              <w:t>40</w:t>
            </w:r>
          </w:p>
        </w:tc>
        <w:tc>
          <w:tcPr>
            <w:tcW w:w="851" w:type="dxa"/>
            <w:vAlign w:val="bottom"/>
          </w:tcPr>
          <w:p w:rsidR="00BB3FBD" w:rsidRPr="002B2716" w:rsidRDefault="00BB3FBD" w:rsidP="002B2716">
            <w:pPr>
              <w:spacing w:after="0"/>
              <w:jc w:val="right"/>
              <w:rPr>
                <w:color w:val="000000"/>
                <w:szCs w:val="24"/>
              </w:rPr>
            </w:pPr>
            <w:r w:rsidRPr="002B2716">
              <w:rPr>
                <w:color w:val="000000"/>
                <w:szCs w:val="24"/>
              </w:rPr>
              <w:t>13.0</w:t>
            </w:r>
          </w:p>
        </w:tc>
        <w:tc>
          <w:tcPr>
            <w:tcW w:w="708" w:type="dxa"/>
            <w:vAlign w:val="bottom"/>
          </w:tcPr>
          <w:p w:rsidR="00BB3FBD" w:rsidRPr="002B2716" w:rsidRDefault="00BB3FBD" w:rsidP="002B2716">
            <w:pPr>
              <w:spacing w:after="0"/>
              <w:jc w:val="right"/>
              <w:rPr>
                <w:color w:val="000000"/>
                <w:szCs w:val="24"/>
              </w:rPr>
            </w:pPr>
            <w:r w:rsidRPr="002B2716">
              <w:rPr>
                <w:color w:val="000000"/>
                <w:szCs w:val="24"/>
              </w:rPr>
              <w:t>0.28</w:t>
            </w:r>
          </w:p>
        </w:tc>
        <w:tc>
          <w:tcPr>
            <w:tcW w:w="987" w:type="dxa"/>
            <w:vAlign w:val="bottom"/>
          </w:tcPr>
          <w:p w:rsidR="00BB3FBD" w:rsidRPr="002B2716" w:rsidRDefault="00BB3FBD" w:rsidP="002B2716">
            <w:pPr>
              <w:spacing w:after="0"/>
              <w:jc w:val="right"/>
              <w:rPr>
                <w:color w:val="000000"/>
                <w:szCs w:val="24"/>
              </w:rPr>
            </w:pPr>
            <w:r w:rsidRPr="002B2716">
              <w:rPr>
                <w:color w:val="000000"/>
                <w:szCs w:val="24"/>
              </w:rPr>
              <w:t>0.41</w:t>
            </w:r>
          </w:p>
        </w:tc>
        <w:tc>
          <w:tcPr>
            <w:tcW w:w="1418" w:type="dxa"/>
            <w:vAlign w:val="bottom"/>
          </w:tcPr>
          <w:p w:rsidR="00BB3FBD" w:rsidRPr="002B2716" w:rsidRDefault="00BB3FBD" w:rsidP="002B2716">
            <w:pPr>
              <w:spacing w:after="0"/>
              <w:jc w:val="right"/>
              <w:rPr>
                <w:color w:val="000000"/>
                <w:szCs w:val="24"/>
              </w:rPr>
            </w:pPr>
            <w:r w:rsidRPr="002B2716">
              <w:rPr>
                <w:color w:val="000000"/>
                <w:szCs w:val="24"/>
              </w:rPr>
              <w:t>0</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16%</w:t>
            </w:r>
          </w:p>
        </w:tc>
      </w:tr>
      <w:tr w:rsidR="00BB3FBD" w:rsidRPr="002B2716" w:rsidTr="002B2716">
        <w:tc>
          <w:tcPr>
            <w:tcW w:w="851" w:type="dxa"/>
          </w:tcPr>
          <w:p w:rsidR="00BB3FBD" w:rsidRPr="002B2716" w:rsidRDefault="00BB3FBD" w:rsidP="002B2716">
            <w:pPr>
              <w:spacing w:after="0"/>
              <w:rPr>
                <w:b/>
                <w:bCs/>
                <w:szCs w:val="24"/>
              </w:rPr>
            </w:pPr>
            <w:r w:rsidRPr="002B2716">
              <w:rPr>
                <w:b/>
                <w:bCs/>
                <w:szCs w:val="24"/>
              </w:rPr>
              <w:t>7.4</w:t>
            </w:r>
          </w:p>
        </w:tc>
        <w:tc>
          <w:tcPr>
            <w:tcW w:w="988" w:type="dxa"/>
          </w:tcPr>
          <w:p w:rsidR="00BB3FBD" w:rsidRPr="002B2716" w:rsidRDefault="00BB3FBD" w:rsidP="002B2716">
            <w:pPr>
              <w:spacing w:after="0"/>
              <w:rPr>
                <w:szCs w:val="24"/>
              </w:rPr>
            </w:pPr>
            <w:r w:rsidRPr="002B2716">
              <w:rPr>
                <w:szCs w:val="24"/>
              </w:rPr>
              <w:t>7%</w:t>
            </w:r>
          </w:p>
        </w:tc>
        <w:tc>
          <w:tcPr>
            <w:tcW w:w="1417" w:type="dxa"/>
            <w:vAlign w:val="bottom"/>
          </w:tcPr>
          <w:p w:rsidR="00BB3FBD" w:rsidRPr="002B2716" w:rsidRDefault="00BB3FBD" w:rsidP="002B2716">
            <w:pPr>
              <w:spacing w:after="0"/>
              <w:jc w:val="right"/>
              <w:rPr>
                <w:color w:val="000000"/>
                <w:szCs w:val="24"/>
              </w:rPr>
            </w:pPr>
            <w:r w:rsidRPr="002B2716">
              <w:rPr>
                <w:color w:val="000000"/>
                <w:szCs w:val="24"/>
              </w:rPr>
              <w:t>45</w:t>
            </w:r>
          </w:p>
        </w:tc>
        <w:tc>
          <w:tcPr>
            <w:tcW w:w="856" w:type="dxa"/>
            <w:vAlign w:val="bottom"/>
          </w:tcPr>
          <w:p w:rsidR="00BB3FBD" w:rsidRPr="002B2716" w:rsidRDefault="00BB3FBD" w:rsidP="002B2716">
            <w:pPr>
              <w:spacing w:after="0"/>
              <w:jc w:val="right"/>
              <w:rPr>
                <w:color w:val="000000"/>
                <w:szCs w:val="24"/>
              </w:rPr>
            </w:pPr>
            <w:r w:rsidRPr="002B2716">
              <w:rPr>
                <w:color w:val="000000"/>
                <w:szCs w:val="24"/>
              </w:rPr>
              <w:t>45.0</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50</w:t>
            </w:r>
          </w:p>
        </w:tc>
        <w:tc>
          <w:tcPr>
            <w:tcW w:w="992" w:type="dxa"/>
            <w:vAlign w:val="bottom"/>
          </w:tcPr>
          <w:p w:rsidR="00BB3FBD" w:rsidRPr="002B2716" w:rsidRDefault="00BB3FBD" w:rsidP="002B2716">
            <w:pPr>
              <w:spacing w:after="0"/>
              <w:jc w:val="right"/>
              <w:rPr>
                <w:color w:val="000000"/>
                <w:szCs w:val="24"/>
              </w:rPr>
            </w:pPr>
            <w:r w:rsidRPr="002B2716">
              <w:rPr>
                <w:color w:val="000000"/>
                <w:szCs w:val="24"/>
              </w:rPr>
              <w:t>40</w:t>
            </w:r>
          </w:p>
        </w:tc>
        <w:tc>
          <w:tcPr>
            <w:tcW w:w="851" w:type="dxa"/>
            <w:vAlign w:val="bottom"/>
          </w:tcPr>
          <w:p w:rsidR="00BB3FBD" w:rsidRPr="002B2716" w:rsidRDefault="00BB3FBD" w:rsidP="002B2716">
            <w:pPr>
              <w:spacing w:after="0"/>
              <w:jc w:val="right"/>
              <w:rPr>
                <w:color w:val="000000"/>
                <w:szCs w:val="24"/>
              </w:rPr>
            </w:pPr>
            <w:r w:rsidRPr="002B2716">
              <w:rPr>
                <w:color w:val="000000"/>
                <w:szCs w:val="24"/>
              </w:rPr>
              <w:t>12.0</w:t>
            </w:r>
          </w:p>
        </w:tc>
        <w:tc>
          <w:tcPr>
            <w:tcW w:w="708" w:type="dxa"/>
            <w:vAlign w:val="bottom"/>
          </w:tcPr>
          <w:p w:rsidR="00BB3FBD" w:rsidRPr="002B2716" w:rsidRDefault="00BB3FBD" w:rsidP="002B2716">
            <w:pPr>
              <w:spacing w:after="0"/>
              <w:jc w:val="right"/>
              <w:rPr>
                <w:color w:val="000000"/>
                <w:szCs w:val="24"/>
              </w:rPr>
            </w:pPr>
            <w:r w:rsidRPr="002B2716">
              <w:rPr>
                <w:color w:val="000000"/>
                <w:szCs w:val="24"/>
              </w:rPr>
              <w:t>0.27</w:t>
            </w:r>
          </w:p>
        </w:tc>
        <w:tc>
          <w:tcPr>
            <w:tcW w:w="987" w:type="dxa"/>
            <w:vAlign w:val="bottom"/>
          </w:tcPr>
          <w:p w:rsidR="00BB3FBD" w:rsidRPr="002B2716" w:rsidRDefault="00BB3FBD" w:rsidP="002B2716">
            <w:pPr>
              <w:spacing w:after="0"/>
              <w:jc w:val="right"/>
              <w:rPr>
                <w:color w:val="000000"/>
                <w:szCs w:val="24"/>
              </w:rPr>
            </w:pPr>
            <w:r w:rsidRPr="002B2716">
              <w:rPr>
                <w:color w:val="000000"/>
                <w:szCs w:val="24"/>
              </w:rPr>
              <w:t>-1.34</w:t>
            </w:r>
          </w:p>
        </w:tc>
        <w:tc>
          <w:tcPr>
            <w:tcW w:w="1418" w:type="dxa"/>
            <w:vAlign w:val="bottom"/>
          </w:tcPr>
          <w:p w:rsidR="00BB3FBD" w:rsidRPr="002B2716" w:rsidRDefault="00BB3FBD" w:rsidP="002B2716">
            <w:pPr>
              <w:spacing w:after="0"/>
              <w:jc w:val="right"/>
              <w:rPr>
                <w:color w:val="000000"/>
                <w:szCs w:val="24"/>
              </w:rPr>
            </w:pPr>
            <w:r w:rsidRPr="002B2716">
              <w:rPr>
                <w:color w:val="000000"/>
                <w:szCs w:val="24"/>
              </w:rPr>
              <w:t>-5</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16%</w:t>
            </w:r>
          </w:p>
        </w:tc>
      </w:tr>
      <w:tr w:rsidR="00BB3FBD" w:rsidRPr="002B2716" w:rsidTr="002B2716">
        <w:tc>
          <w:tcPr>
            <w:tcW w:w="851" w:type="dxa"/>
          </w:tcPr>
          <w:p w:rsidR="00BB3FBD" w:rsidRPr="002B2716" w:rsidRDefault="00BB3FBD" w:rsidP="002B2716">
            <w:pPr>
              <w:spacing w:after="0"/>
              <w:rPr>
                <w:b/>
                <w:bCs/>
                <w:szCs w:val="24"/>
              </w:rPr>
            </w:pPr>
            <w:r w:rsidRPr="002B2716">
              <w:rPr>
                <w:b/>
                <w:bCs/>
                <w:szCs w:val="24"/>
              </w:rPr>
              <w:t>7.5</w:t>
            </w:r>
          </w:p>
        </w:tc>
        <w:tc>
          <w:tcPr>
            <w:tcW w:w="988" w:type="dxa"/>
          </w:tcPr>
          <w:p w:rsidR="00BB3FBD" w:rsidRPr="002B2716" w:rsidRDefault="00BB3FBD" w:rsidP="002B2716">
            <w:pPr>
              <w:spacing w:after="0"/>
              <w:rPr>
                <w:szCs w:val="24"/>
              </w:rPr>
            </w:pPr>
            <w:r w:rsidRPr="002B2716">
              <w:rPr>
                <w:szCs w:val="24"/>
              </w:rPr>
              <w:t>7%</w:t>
            </w:r>
          </w:p>
        </w:tc>
        <w:tc>
          <w:tcPr>
            <w:tcW w:w="1417" w:type="dxa"/>
            <w:vAlign w:val="bottom"/>
          </w:tcPr>
          <w:p w:rsidR="00BB3FBD" w:rsidRPr="002B2716" w:rsidRDefault="00BB3FBD" w:rsidP="002B2716">
            <w:pPr>
              <w:spacing w:after="0"/>
              <w:jc w:val="right"/>
              <w:rPr>
                <w:color w:val="000000"/>
                <w:szCs w:val="24"/>
              </w:rPr>
            </w:pPr>
            <w:r w:rsidRPr="002B2716">
              <w:rPr>
                <w:color w:val="000000"/>
                <w:szCs w:val="24"/>
              </w:rPr>
              <w:t>75</w:t>
            </w:r>
          </w:p>
        </w:tc>
        <w:tc>
          <w:tcPr>
            <w:tcW w:w="856" w:type="dxa"/>
            <w:vAlign w:val="bottom"/>
          </w:tcPr>
          <w:p w:rsidR="00BB3FBD" w:rsidRPr="002B2716" w:rsidRDefault="00BB3FBD" w:rsidP="002B2716">
            <w:pPr>
              <w:spacing w:after="0"/>
              <w:jc w:val="right"/>
              <w:rPr>
                <w:color w:val="000000"/>
                <w:szCs w:val="24"/>
              </w:rPr>
            </w:pPr>
            <w:r w:rsidRPr="002B2716">
              <w:rPr>
                <w:color w:val="000000"/>
                <w:szCs w:val="24"/>
              </w:rPr>
              <w:t>63.8</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65</w:t>
            </w:r>
          </w:p>
        </w:tc>
        <w:tc>
          <w:tcPr>
            <w:tcW w:w="992" w:type="dxa"/>
            <w:vAlign w:val="bottom"/>
          </w:tcPr>
          <w:p w:rsidR="00BB3FBD" w:rsidRPr="002B2716" w:rsidRDefault="00BB3FBD" w:rsidP="002B2716">
            <w:pPr>
              <w:spacing w:after="0"/>
              <w:jc w:val="right"/>
              <w:rPr>
                <w:color w:val="000000"/>
                <w:szCs w:val="24"/>
              </w:rPr>
            </w:pPr>
            <w:r w:rsidRPr="002B2716">
              <w:rPr>
                <w:color w:val="000000"/>
                <w:szCs w:val="24"/>
              </w:rPr>
              <w:t>30</w:t>
            </w:r>
          </w:p>
        </w:tc>
        <w:tc>
          <w:tcPr>
            <w:tcW w:w="851" w:type="dxa"/>
            <w:vAlign w:val="bottom"/>
          </w:tcPr>
          <w:p w:rsidR="00BB3FBD" w:rsidRPr="002B2716" w:rsidRDefault="00BB3FBD" w:rsidP="002B2716">
            <w:pPr>
              <w:spacing w:after="0"/>
              <w:jc w:val="right"/>
              <w:rPr>
                <w:color w:val="000000"/>
                <w:szCs w:val="24"/>
              </w:rPr>
            </w:pPr>
            <w:r w:rsidRPr="002B2716">
              <w:rPr>
                <w:color w:val="000000"/>
                <w:szCs w:val="24"/>
              </w:rPr>
              <w:t>10.6</w:t>
            </w:r>
          </w:p>
        </w:tc>
        <w:tc>
          <w:tcPr>
            <w:tcW w:w="708" w:type="dxa"/>
            <w:vAlign w:val="bottom"/>
          </w:tcPr>
          <w:p w:rsidR="00BB3FBD" w:rsidRPr="002B2716" w:rsidRDefault="00BB3FBD" w:rsidP="002B2716">
            <w:pPr>
              <w:spacing w:after="0"/>
              <w:jc w:val="right"/>
              <w:rPr>
                <w:color w:val="000000"/>
                <w:szCs w:val="24"/>
              </w:rPr>
            </w:pPr>
            <w:r w:rsidRPr="002B2716">
              <w:rPr>
                <w:color w:val="000000"/>
                <w:szCs w:val="24"/>
              </w:rPr>
              <w:t>0.17</w:t>
            </w:r>
          </w:p>
        </w:tc>
        <w:tc>
          <w:tcPr>
            <w:tcW w:w="987" w:type="dxa"/>
            <w:vAlign w:val="bottom"/>
          </w:tcPr>
          <w:p w:rsidR="00BB3FBD" w:rsidRPr="002B2716" w:rsidRDefault="00BB3FBD" w:rsidP="002B2716">
            <w:pPr>
              <w:spacing w:after="0"/>
              <w:jc w:val="right"/>
              <w:rPr>
                <w:color w:val="000000"/>
                <w:szCs w:val="24"/>
              </w:rPr>
            </w:pPr>
            <w:r w:rsidRPr="002B2716">
              <w:rPr>
                <w:color w:val="000000"/>
                <w:szCs w:val="24"/>
              </w:rPr>
              <w:t>-0.04</w:t>
            </w:r>
          </w:p>
        </w:tc>
        <w:tc>
          <w:tcPr>
            <w:tcW w:w="1418" w:type="dxa"/>
            <w:vAlign w:val="bottom"/>
          </w:tcPr>
          <w:p w:rsidR="00BB3FBD" w:rsidRPr="002B2716" w:rsidRDefault="00BB3FBD" w:rsidP="002B2716">
            <w:pPr>
              <w:spacing w:after="0"/>
              <w:jc w:val="right"/>
              <w:rPr>
                <w:color w:val="000000"/>
                <w:szCs w:val="24"/>
              </w:rPr>
            </w:pPr>
            <w:r w:rsidRPr="002B2716">
              <w:rPr>
                <w:color w:val="000000"/>
                <w:szCs w:val="24"/>
              </w:rPr>
              <w:t>10</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16%</w:t>
            </w:r>
          </w:p>
        </w:tc>
      </w:tr>
      <w:tr w:rsidR="00BB3FBD" w:rsidRPr="002B2716" w:rsidTr="002B2716">
        <w:tc>
          <w:tcPr>
            <w:tcW w:w="851" w:type="dxa"/>
          </w:tcPr>
          <w:p w:rsidR="00BB3FBD" w:rsidRPr="002B2716" w:rsidRDefault="00BB3FBD" w:rsidP="002B2716">
            <w:pPr>
              <w:spacing w:after="0"/>
              <w:rPr>
                <w:b/>
                <w:bCs/>
                <w:szCs w:val="24"/>
              </w:rPr>
            </w:pPr>
            <w:r w:rsidRPr="002B2716">
              <w:rPr>
                <w:b/>
                <w:bCs/>
                <w:szCs w:val="24"/>
              </w:rPr>
              <w:t>7.6</w:t>
            </w:r>
          </w:p>
        </w:tc>
        <w:tc>
          <w:tcPr>
            <w:tcW w:w="988" w:type="dxa"/>
          </w:tcPr>
          <w:p w:rsidR="00BB3FBD" w:rsidRPr="002B2716" w:rsidRDefault="00BB3FBD" w:rsidP="002B2716">
            <w:pPr>
              <w:spacing w:after="0"/>
              <w:rPr>
                <w:szCs w:val="24"/>
              </w:rPr>
            </w:pPr>
            <w:r w:rsidRPr="002B2716">
              <w:rPr>
                <w:szCs w:val="24"/>
              </w:rPr>
              <w:t>7%</w:t>
            </w:r>
          </w:p>
        </w:tc>
        <w:tc>
          <w:tcPr>
            <w:tcW w:w="1417" w:type="dxa"/>
            <w:vAlign w:val="bottom"/>
          </w:tcPr>
          <w:p w:rsidR="00BB3FBD" w:rsidRPr="002B2716" w:rsidRDefault="00BB3FBD" w:rsidP="002B2716">
            <w:pPr>
              <w:spacing w:after="0"/>
              <w:jc w:val="right"/>
              <w:rPr>
                <w:color w:val="000000"/>
                <w:szCs w:val="24"/>
              </w:rPr>
            </w:pPr>
            <w:r w:rsidRPr="002B2716">
              <w:rPr>
                <w:color w:val="000000"/>
                <w:szCs w:val="24"/>
              </w:rPr>
              <w:t>70</w:t>
            </w:r>
          </w:p>
        </w:tc>
        <w:tc>
          <w:tcPr>
            <w:tcW w:w="856" w:type="dxa"/>
            <w:vAlign w:val="bottom"/>
          </w:tcPr>
          <w:p w:rsidR="00BB3FBD" w:rsidRPr="002B2716" w:rsidRDefault="00BB3FBD" w:rsidP="002B2716">
            <w:pPr>
              <w:spacing w:after="0"/>
              <w:jc w:val="right"/>
              <w:rPr>
                <w:color w:val="000000"/>
                <w:szCs w:val="24"/>
              </w:rPr>
            </w:pPr>
            <w:r w:rsidRPr="002B2716">
              <w:rPr>
                <w:color w:val="000000"/>
                <w:szCs w:val="24"/>
              </w:rPr>
              <w:t>63.8</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65</w:t>
            </w:r>
          </w:p>
        </w:tc>
        <w:tc>
          <w:tcPr>
            <w:tcW w:w="992" w:type="dxa"/>
            <w:vAlign w:val="bottom"/>
          </w:tcPr>
          <w:p w:rsidR="00BB3FBD" w:rsidRPr="002B2716" w:rsidRDefault="00BB3FBD" w:rsidP="002B2716">
            <w:pPr>
              <w:spacing w:after="0"/>
              <w:jc w:val="right"/>
              <w:rPr>
                <w:color w:val="000000"/>
                <w:szCs w:val="24"/>
              </w:rPr>
            </w:pPr>
            <w:r w:rsidRPr="002B2716">
              <w:rPr>
                <w:color w:val="000000"/>
                <w:szCs w:val="24"/>
              </w:rPr>
              <w:t>40</w:t>
            </w:r>
          </w:p>
        </w:tc>
        <w:tc>
          <w:tcPr>
            <w:tcW w:w="851" w:type="dxa"/>
            <w:vAlign w:val="bottom"/>
          </w:tcPr>
          <w:p w:rsidR="00BB3FBD" w:rsidRPr="002B2716" w:rsidRDefault="00BB3FBD" w:rsidP="002B2716">
            <w:pPr>
              <w:spacing w:after="0"/>
              <w:jc w:val="right"/>
              <w:rPr>
                <w:color w:val="000000"/>
                <w:szCs w:val="24"/>
              </w:rPr>
            </w:pPr>
            <w:r w:rsidRPr="002B2716">
              <w:rPr>
                <w:color w:val="000000"/>
                <w:szCs w:val="24"/>
              </w:rPr>
              <w:t>11.9</w:t>
            </w:r>
          </w:p>
        </w:tc>
        <w:tc>
          <w:tcPr>
            <w:tcW w:w="708" w:type="dxa"/>
            <w:vAlign w:val="bottom"/>
          </w:tcPr>
          <w:p w:rsidR="00BB3FBD" w:rsidRPr="002B2716" w:rsidRDefault="00BB3FBD" w:rsidP="002B2716">
            <w:pPr>
              <w:spacing w:after="0"/>
              <w:jc w:val="right"/>
              <w:rPr>
                <w:color w:val="000000"/>
                <w:szCs w:val="24"/>
              </w:rPr>
            </w:pPr>
            <w:r w:rsidRPr="002B2716">
              <w:rPr>
                <w:color w:val="000000"/>
                <w:szCs w:val="24"/>
              </w:rPr>
              <w:t>0.19</w:t>
            </w:r>
          </w:p>
        </w:tc>
        <w:tc>
          <w:tcPr>
            <w:tcW w:w="987" w:type="dxa"/>
            <w:vAlign w:val="bottom"/>
          </w:tcPr>
          <w:p w:rsidR="00BB3FBD" w:rsidRPr="002B2716" w:rsidRDefault="00BB3FBD" w:rsidP="002B2716">
            <w:pPr>
              <w:spacing w:after="0"/>
              <w:jc w:val="right"/>
              <w:rPr>
                <w:color w:val="000000"/>
                <w:szCs w:val="24"/>
              </w:rPr>
            </w:pPr>
            <w:r w:rsidRPr="002B2716">
              <w:rPr>
                <w:color w:val="000000"/>
                <w:szCs w:val="24"/>
              </w:rPr>
              <w:t>-0.97</w:t>
            </w:r>
          </w:p>
        </w:tc>
        <w:tc>
          <w:tcPr>
            <w:tcW w:w="1418" w:type="dxa"/>
            <w:vAlign w:val="bottom"/>
          </w:tcPr>
          <w:p w:rsidR="00BB3FBD" w:rsidRPr="002B2716" w:rsidRDefault="00BB3FBD" w:rsidP="002B2716">
            <w:pPr>
              <w:spacing w:after="0"/>
              <w:jc w:val="right"/>
              <w:rPr>
                <w:color w:val="000000"/>
                <w:szCs w:val="24"/>
              </w:rPr>
            </w:pPr>
            <w:r w:rsidRPr="002B2716">
              <w:rPr>
                <w:color w:val="000000"/>
                <w:szCs w:val="24"/>
              </w:rPr>
              <w:t>5</w:t>
            </w:r>
          </w:p>
        </w:tc>
        <w:tc>
          <w:tcPr>
            <w:tcW w:w="1134" w:type="dxa"/>
            <w:vAlign w:val="bottom"/>
          </w:tcPr>
          <w:p w:rsidR="00BB3FBD" w:rsidRPr="002B2716" w:rsidRDefault="00BB3FBD" w:rsidP="002B2716">
            <w:pPr>
              <w:spacing w:after="0"/>
              <w:jc w:val="right"/>
              <w:rPr>
                <w:color w:val="000000"/>
                <w:szCs w:val="24"/>
              </w:rPr>
            </w:pPr>
            <w:r w:rsidRPr="002B2716">
              <w:rPr>
                <w:color w:val="000000"/>
                <w:szCs w:val="24"/>
              </w:rPr>
              <w:t>16%</w:t>
            </w:r>
          </w:p>
        </w:tc>
      </w:tr>
      <w:tr w:rsidR="00BB3FBD" w:rsidRPr="002B2716" w:rsidTr="002B2716">
        <w:tc>
          <w:tcPr>
            <w:tcW w:w="851" w:type="dxa"/>
          </w:tcPr>
          <w:p w:rsidR="00BB3FBD" w:rsidRPr="002B2716" w:rsidRDefault="00BB3FBD" w:rsidP="002B2716">
            <w:pPr>
              <w:autoSpaceDE w:val="0"/>
              <w:autoSpaceDN w:val="0"/>
              <w:adjustRightInd w:val="0"/>
              <w:spacing w:after="0"/>
              <w:rPr>
                <w:rFonts w:eastAsia="PalatinoLTStd-Roman"/>
                <w:szCs w:val="24"/>
                <w:lang w:val="en-IN"/>
              </w:rPr>
            </w:pPr>
            <w:r w:rsidRPr="002B2716">
              <w:rPr>
                <w:rFonts w:eastAsia="PalatinoLTStd-Roman"/>
                <w:szCs w:val="24"/>
                <w:lang w:val="en-IN"/>
              </w:rPr>
              <w:t>Sum</w:t>
            </w:r>
          </w:p>
        </w:tc>
        <w:tc>
          <w:tcPr>
            <w:tcW w:w="988" w:type="dxa"/>
          </w:tcPr>
          <w:p w:rsidR="00BB3FBD" w:rsidRPr="002B2716" w:rsidRDefault="00BB3FBD" w:rsidP="002B2716">
            <w:pPr>
              <w:spacing w:after="0"/>
              <w:rPr>
                <w:szCs w:val="24"/>
              </w:rPr>
            </w:pPr>
            <w:r w:rsidRPr="002B2716">
              <w:rPr>
                <w:szCs w:val="24"/>
              </w:rPr>
              <w:t>1,000</w:t>
            </w:r>
          </w:p>
        </w:tc>
        <w:tc>
          <w:tcPr>
            <w:tcW w:w="1417" w:type="dxa"/>
          </w:tcPr>
          <w:p w:rsidR="00BB3FBD" w:rsidRPr="002B2716" w:rsidRDefault="00BB3FBD" w:rsidP="002B2716">
            <w:pPr>
              <w:autoSpaceDE w:val="0"/>
              <w:autoSpaceDN w:val="0"/>
              <w:adjustRightInd w:val="0"/>
              <w:spacing w:after="0"/>
              <w:rPr>
                <w:rFonts w:eastAsia="PalatinoLTStd-Roman"/>
                <w:szCs w:val="24"/>
                <w:lang w:val="en-IN"/>
              </w:rPr>
            </w:pPr>
          </w:p>
        </w:tc>
        <w:tc>
          <w:tcPr>
            <w:tcW w:w="856" w:type="dxa"/>
          </w:tcPr>
          <w:p w:rsidR="00BB3FBD" w:rsidRPr="002B2716" w:rsidRDefault="00BB3FBD" w:rsidP="002B2716">
            <w:pPr>
              <w:autoSpaceDE w:val="0"/>
              <w:autoSpaceDN w:val="0"/>
              <w:adjustRightInd w:val="0"/>
              <w:spacing w:after="0"/>
              <w:rPr>
                <w:rFonts w:eastAsia="PalatinoLTStd-Roman"/>
                <w:szCs w:val="24"/>
                <w:lang w:val="en-IN"/>
              </w:rPr>
            </w:pPr>
          </w:p>
        </w:tc>
        <w:tc>
          <w:tcPr>
            <w:tcW w:w="1134" w:type="dxa"/>
            <w:vAlign w:val="bottom"/>
          </w:tcPr>
          <w:p w:rsidR="00BB3FBD" w:rsidRPr="002B2716" w:rsidRDefault="00BB3FBD" w:rsidP="002B2716">
            <w:pPr>
              <w:spacing w:after="0"/>
              <w:jc w:val="right"/>
              <w:rPr>
                <w:color w:val="000000"/>
                <w:szCs w:val="24"/>
              </w:rPr>
            </w:pPr>
          </w:p>
        </w:tc>
        <w:tc>
          <w:tcPr>
            <w:tcW w:w="992" w:type="dxa"/>
            <w:vAlign w:val="bottom"/>
          </w:tcPr>
          <w:p w:rsidR="00BB3FBD" w:rsidRPr="002B2716" w:rsidRDefault="00BB3FBD" w:rsidP="002B2716">
            <w:pPr>
              <w:spacing w:after="0"/>
              <w:jc w:val="right"/>
              <w:rPr>
                <w:color w:val="000000"/>
                <w:szCs w:val="24"/>
              </w:rPr>
            </w:pPr>
          </w:p>
        </w:tc>
        <w:tc>
          <w:tcPr>
            <w:tcW w:w="851" w:type="dxa"/>
            <w:vAlign w:val="bottom"/>
          </w:tcPr>
          <w:p w:rsidR="00BB3FBD" w:rsidRPr="002B2716" w:rsidRDefault="00BB3FBD" w:rsidP="002B2716">
            <w:pPr>
              <w:spacing w:after="0"/>
              <w:jc w:val="right"/>
              <w:rPr>
                <w:color w:val="000000"/>
                <w:szCs w:val="24"/>
              </w:rPr>
            </w:pPr>
          </w:p>
        </w:tc>
        <w:tc>
          <w:tcPr>
            <w:tcW w:w="708" w:type="dxa"/>
            <w:vAlign w:val="bottom"/>
          </w:tcPr>
          <w:p w:rsidR="00BB3FBD" w:rsidRPr="002B2716" w:rsidRDefault="00BB3FBD" w:rsidP="002B2716">
            <w:pPr>
              <w:spacing w:after="0"/>
              <w:jc w:val="right"/>
              <w:rPr>
                <w:color w:val="000000"/>
                <w:szCs w:val="24"/>
              </w:rPr>
            </w:pPr>
          </w:p>
        </w:tc>
        <w:tc>
          <w:tcPr>
            <w:tcW w:w="987" w:type="dxa"/>
          </w:tcPr>
          <w:p w:rsidR="00BB3FBD" w:rsidRPr="002B2716" w:rsidRDefault="00BB3FBD" w:rsidP="002B2716">
            <w:pPr>
              <w:autoSpaceDE w:val="0"/>
              <w:autoSpaceDN w:val="0"/>
              <w:adjustRightInd w:val="0"/>
              <w:spacing w:after="0"/>
              <w:rPr>
                <w:rFonts w:eastAsia="PalatinoLTStd-Roman"/>
                <w:szCs w:val="24"/>
                <w:lang w:val="en-IN"/>
              </w:rPr>
            </w:pPr>
          </w:p>
        </w:tc>
        <w:tc>
          <w:tcPr>
            <w:tcW w:w="1418" w:type="dxa"/>
          </w:tcPr>
          <w:p w:rsidR="00BB3FBD" w:rsidRPr="002B2716" w:rsidRDefault="00BB3FBD" w:rsidP="002B2716">
            <w:pPr>
              <w:autoSpaceDE w:val="0"/>
              <w:autoSpaceDN w:val="0"/>
              <w:adjustRightInd w:val="0"/>
              <w:spacing w:after="0"/>
              <w:rPr>
                <w:rFonts w:eastAsia="PalatinoLTStd-Roman"/>
                <w:szCs w:val="24"/>
                <w:lang w:val="en-IN"/>
              </w:rPr>
            </w:pPr>
          </w:p>
        </w:tc>
        <w:tc>
          <w:tcPr>
            <w:tcW w:w="1134" w:type="dxa"/>
          </w:tcPr>
          <w:p w:rsidR="00BB3FBD" w:rsidRPr="002B2716" w:rsidRDefault="00BB3FBD" w:rsidP="002B2716">
            <w:pPr>
              <w:autoSpaceDE w:val="0"/>
              <w:autoSpaceDN w:val="0"/>
              <w:adjustRightInd w:val="0"/>
              <w:spacing w:after="0"/>
              <w:rPr>
                <w:rFonts w:eastAsia="PalatinoLTStd-Roman"/>
                <w:szCs w:val="24"/>
                <w:lang w:val="en-IN"/>
              </w:rPr>
            </w:pPr>
          </w:p>
        </w:tc>
      </w:tr>
    </w:tbl>
    <w:p w:rsidR="00BB3FBD" w:rsidRDefault="00BB3FBD" w:rsidP="00F05158">
      <w:pPr>
        <w:autoSpaceDE w:val="0"/>
        <w:autoSpaceDN w:val="0"/>
        <w:adjustRightInd w:val="0"/>
        <w:spacing w:after="0"/>
        <w:rPr>
          <w:rFonts w:eastAsia="PalatinoLTStd-Roman"/>
          <w:szCs w:val="24"/>
          <w:lang w:val="en-IN"/>
        </w:rPr>
      </w:pPr>
    </w:p>
    <w:p w:rsidR="00BB3FBD" w:rsidRDefault="00BB3FBD" w:rsidP="00F05158">
      <w:pPr>
        <w:autoSpaceDE w:val="0"/>
        <w:autoSpaceDN w:val="0"/>
        <w:adjustRightInd w:val="0"/>
        <w:spacing w:after="0"/>
        <w:rPr>
          <w:rFonts w:eastAsia="PalatinoLTStd-Roman"/>
          <w:szCs w:val="24"/>
          <w:lang w:val="en-IN"/>
        </w:rPr>
      </w:pPr>
      <w:r>
        <w:rPr>
          <w:rFonts w:eastAsia="PalatinoLTStd-Roman"/>
          <w:szCs w:val="24"/>
          <w:lang w:val="en-IN"/>
        </w:rPr>
        <w:t>T</w:t>
      </w:r>
      <w:r w:rsidRPr="002E1C5A">
        <w:rPr>
          <w:rFonts w:eastAsia="PalatinoLTStd-Roman"/>
          <w:szCs w:val="24"/>
          <w:lang w:val="en-IN"/>
        </w:rPr>
        <w:t xml:space="preserve">he median </w:t>
      </w:r>
      <w:r>
        <w:rPr>
          <w:rFonts w:eastAsia="PalatinoLTStd-Roman"/>
          <w:szCs w:val="24"/>
          <w:lang w:val="en-IN"/>
        </w:rPr>
        <w:t xml:space="preserve">is used </w:t>
      </w:r>
      <w:r w:rsidRPr="002E1C5A">
        <w:rPr>
          <w:rFonts w:eastAsia="PalatinoLTStd-Roman"/>
          <w:szCs w:val="24"/>
          <w:lang w:val="en-IN"/>
        </w:rPr>
        <w:t>as a typical examiner's score, since there are</w:t>
      </w:r>
      <w:r>
        <w:rPr>
          <w:rFonts w:eastAsia="PalatinoLTStd-Roman"/>
          <w:szCs w:val="24"/>
          <w:lang w:val="en-IN"/>
        </w:rPr>
        <w:t xml:space="preserve"> </w:t>
      </w:r>
      <w:r w:rsidRPr="002E1C5A">
        <w:rPr>
          <w:rFonts w:eastAsia="PalatinoLTStd-Roman"/>
          <w:szCs w:val="24"/>
          <w:lang w:val="en-IN"/>
        </w:rPr>
        <w:t>few items (3.2, 4.2, 7.6) with strongly left-skewed distributions, indicating that</w:t>
      </w:r>
      <w:r>
        <w:rPr>
          <w:rFonts w:eastAsia="PalatinoLTStd-Roman"/>
          <w:szCs w:val="24"/>
          <w:lang w:val="en-IN"/>
        </w:rPr>
        <w:t xml:space="preserve"> </w:t>
      </w:r>
      <w:r w:rsidRPr="002E1C5A">
        <w:rPr>
          <w:rFonts w:eastAsia="PalatinoLTStd-Roman"/>
          <w:szCs w:val="24"/>
          <w:lang w:val="en-IN"/>
        </w:rPr>
        <w:t>the median would be significantly higher than the mean.</w:t>
      </w:r>
      <w:r>
        <w:rPr>
          <w:rFonts w:eastAsia="PalatinoLTStd-Roman"/>
          <w:szCs w:val="24"/>
          <w:lang w:val="en-IN"/>
        </w:rPr>
        <w:t xml:space="preserve"> </w:t>
      </w:r>
      <w:r w:rsidRPr="002E1C5A">
        <w:rPr>
          <w:rFonts w:eastAsia="PalatinoLTStd-Roman"/>
          <w:szCs w:val="24"/>
          <w:lang w:val="en-IN"/>
        </w:rPr>
        <w:t>Item 7.1 has very small coefficient of variation, indicating general agreement on</w:t>
      </w:r>
      <w:r>
        <w:rPr>
          <w:rFonts w:eastAsia="PalatinoLTStd-Roman"/>
          <w:szCs w:val="24"/>
          <w:lang w:val="en-IN"/>
        </w:rPr>
        <w:t xml:space="preserve"> this a</w:t>
      </w:r>
      <w:r w:rsidRPr="002E1C5A">
        <w:rPr>
          <w:rFonts w:eastAsia="PalatinoLTStd-Roman"/>
          <w:szCs w:val="24"/>
          <w:lang w:val="en-IN"/>
        </w:rPr>
        <w:t>spect of the company's business results, and it also got the highest</w:t>
      </w:r>
      <w:r>
        <w:rPr>
          <w:rFonts w:eastAsia="PalatinoLTStd-Roman"/>
          <w:szCs w:val="24"/>
          <w:lang w:val="en-IN"/>
        </w:rPr>
        <w:t xml:space="preserve"> </w:t>
      </w:r>
      <w:r w:rsidRPr="002E1C5A">
        <w:rPr>
          <w:rFonts w:eastAsia="PalatinoLTStd-Roman"/>
          <w:szCs w:val="24"/>
          <w:lang w:val="en-IN"/>
        </w:rPr>
        <w:t>median score among all the items. Most of the other high median scoring</w:t>
      </w:r>
      <w:r>
        <w:rPr>
          <w:rFonts w:eastAsia="PalatinoLTStd-Roman"/>
          <w:szCs w:val="24"/>
          <w:lang w:val="en-IN"/>
        </w:rPr>
        <w:t xml:space="preserve"> </w:t>
      </w:r>
      <w:r w:rsidRPr="002E1C5A">
        <w:rPr>
          <w:rFonts w:eastAsia="PalatinoLTStd-Roman"/>
          <w:szCs w:val="24"/>
          <w:lang w:val="en-IN"/>
        </w:rPr>
        <w:t>items are in the same business results group.</w:t>
      </w:r>
      <w:r>
        <w:rPr>
          <w:rFonts w:eastAsia="PalatinoLTStd-Roman"/>
          <w:szCs w:val="24"/>
          <w:lang w:val="en-IN"/>
        </w:rPr>
        <w:t xml:space="preserve"> </w:t>
      </w:r>
      <w:r w:rsidRPr="002E1C5A">
        <w:rPr>
          <w:rFonts w:eastAsia="PalatinoLTStd-Roman"/>
          <w:szCs w:val="24"/>
          <w:lang w:val="en-IN"/>
        </w:rPr>
        <w:t>On the other hand, group 4 on measurement, analysis, and knowledge</w:t>
      </w:r>
      <w:r>
        <w:rPr>
          <w:rFonts w:eastAsia="PalatinoLTStd-Roman"/>
          <w:szCs w:val="24"/>
          <w:lang w:val="en-IN"/>
        </w:rPr>
        <w:t xml:space="preserve"> </w:t>
      </w:r>
      <w:r w:rsidRPr="002E1C5A">
        <w:rPr>
          <w:rFonts w:eastAsia="PalatinoLTStd-Roman"/>
          <w:szCs w:val="24"/>
          <w:lang w:val="en-IN"/>
        </w:rPr>
        <w:t>management has relatively high level of disagreement among the examiners.</w:t>
      </w:r>
      <w:r>
        <w:rPr>
          <w:rFonts w:eastAsia="PalatinoLTStd-Roman"/>
          <w:szCs w:val="24"/>
          <w:lang w:val="en-IN"/>
        </w:rPr>
        <w:t xml:space="preserve"> </w:t>
      </w:r>
      <w:r w:rsidRPr="002E1C5A">
        <w:rPr>
          <w:rFonts w:eastAsia="PalatinoLTStd-Roman"/>
          <w:szCs w:val="24"/>
          <w:lang w:val="en-IN"/>
        </w:rPr>
        <w:t>Items 4.1 in the measurement group and 5.2 in workforce focus groups have</w:t>
      </w:r>
      <w:r>
        <w:rPr>
          <w:rFonts w:eastAsia="PalatinoLTStd-Roman"/>
          <w:szCs w:val="24"/>
          <w:lang w:val="en-IN"/>
        </w:rPr>
        <w:t xml:space="preserve"> </w:t>
      </w:r>
      <w:r w:rsidRPr="002E1C5A">
        <w:rPr>
          <w:rFonts w:eastAsia="PalatinoLTStd-Roman"/>
          <w:szCs w:val="24"/>
          <w:lang w:val="en-IN"/>
        </w:rPr>
        <w:t>a pretty wide range of examiner's scores, perhaps indicating few dissenters.</w:t>
      </w:r>
    </w:p>
    <w:p w:rsidR="00BB3FBD" w:rsidRPr="002E1C5A" w:rsidRDefault="00BB3FBD" w:rsidP="001E715F">
      <w:pPr>
        <w:autoSpaceDE w:val="0"/>
        <w:autoSpaceDN w:val="0"/>
        <w:adjustRightInd w:val="0"/>
        <w:spacing w:after="0"/>
        <w:rPr>
          <w:rFonts w:eastAsia="PalatinoLTStd-Roman"/>
          <w:szCs w:val="24"/>
          <w:lang w:val="en-IN"/>
        </w:rPr>
      </w:pPr>
    </w:p>
    <w:p w:rsidR="00BB3FBD" w:rsidRPr="002E1C5A" w:rsidRDefault="00BB3FBD" w:rsidP="001E715F">
      <w:pPr>
        <w:autoSpaceDE w:val="0"/>
        <w:autoSpaceDN w:val="0"/>
        <w:adjustRightInd w:val="0"/>
        <w:spacing w:after="0"/>
        <w:rPr>
          <w:rFonts w:eastAsia="PalatinoLTStd-Roman"/>
          <w:szCs w:val="24"/>
          <w:lang w:val="en-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1985"/>
      </w:tblGrid>
      <w:tr w:rsidR="00BB3FBD" w:rsidRPr="002B2716" w:rsidTr="002B2716">
        <w:tc>
          <w:tcPr>
            <w:tcW w:w="4503" w:type="dxa"/>
            <w:gridSpan w:val="2"/>
          </w:tcPr>
          <w:p w:rsidR="00BB3FBD" w:rsidRPr="002B2716" w:rsidRDefault="00BB3FBD" w:rsidP="002B2716">
            <w:pPr>
              <w:spacing w:after="0"/>
              <w:rPr>
                <w:b/>
                <w:bCs/>
                <w:szCs w:val="24"/>
              </w:rPr>
            </w:pPr>
            <w:r w:rsidRPr="002B2716">
              <w:rPr>
                <w:b/>
                <w:bCs/>
                <w:szCs w:val="24"/>
              </w:rPr>
              <w:t>Consensus Score</w:t>
            </w:r>
          </w:p>
        </w:tc>
      </w:tr>
      <w:tr w:rsidR="00BB3FBD" w:rsidRPr="002B2716" w:rsidTr="002B2716">
        <w:tc>
          <w:tcPr>
            <w:tcW w:w="2518" w:type="dxa"/>
            <w:vAlign w:val="bottom"/>
          </w:tcPr>
          <w:p w:rsidR="00BB3FBD" w:rsidRPr="002B2716" w:rsidRDefault="00BB3FBD" w:rsidP="002B2716">
            <w:pPr>
              <w:spacing w:after="0"/>
              <w:rPr>
                <w:b/>
                <w:bCs/>
                <w:color w:val="000000"/>
                <w:szCs w:val="24"/>
              </w:rPr>
            </w:pPr>
            <w:r w:rsidRPr="002B2716">
              <w:rPr>
                <w:b/>
                <w:bCs/>
                <w:color w:val="000000"/>
                <w:szCs w:val="24"/>
              </w:rPr>
              <w:t>Groups</w:t>
            </w:r>
          </w:p>
        </w:tc>
        <w:tc>
          <w:tcPr>
            <w:tcW w:w="1985" w:type="dxa"/>
            <w:vAlign w:val="bottom"/>
          </w:tcPr>
          <w:p w:rsidR="00BB3FBD" w:rsidRPr="002B2716" w:rsidRDefault="00BB3FBD" w:rsidP="002B2716">
            <w:pPr>
              <w:spacing w:after="0"/>
              <w:jc w:val="center"/>
              <w:rPr>
                <w:b/>
                <w:bCs/>
                <w:szCs w:val="24"/>
              </w:rPr>
            </w:pPr>
            <w:r w:rsidRPr="002B2716">
              <w:rPr>
                <w:b/>
                <w:bCs/>
                <w:szCs w:val="24"/>
              </w:rPr>
              <w:t>Mean</w:t>
            </w:r>
          </w:p>
        </w:tc>
      </w:tr>
      <w:tr w:rsidR="00BB3FBD" w:rsidRPr="002B2716" w:rsidTr="002B2716">
        <w:tc>
          <w:tcPr>
            <w:tcW w:w="2518" w:type="dxa"/>
            <w:vAlign w:val="bottom"/>
          </w:tcPr>
          <w:p w:rsidR="00BB3FBD" w:rsidRPr="002B2716" w:rsidRDefault="00BB3FBD" w:rsidP="002B2716">
            <w:pPr>
              <w:spacing w:after="0"/>
              <w:rPr>
                <w:color w:val="000000"/>
                <w:szCs w:val="24"/>
              </w:rPr>
            </w:pPr>
            <w:r w:rsidRPr="002B2716">
              <w:rPr>
                <w:color w:val="000000"/>
                <w:szCs w:val="24"/>
              </w:rPr>
              <w:t>1 - Leadership</w:t>
            </w:r>
          </w:p>
        </w:tc>
        <w:tc>
          <w:tcPr>
            <w:tcW w:w="1985" w:type="dxa"/>
            <w:vAlign w:val="bottom"/>
          </w:tcPr>
          <w:p w:rsidR="00BB3FBD" w:rsidRPr="002B2716" w:rsidRDefault="00BB3FBD" w:rsidP="002B2716">
            <w:pPr>
              <w:spacing w:after="0"/>
              <w:jc w:val="right"/>
              <w:rPr>
                <w:color w:val="000000"/>
                <w:szCs w:val="24"/>
              </w:rPr>
            </w:pPr>
            <w:r w:rsidRPr="002B2716">
              <w:rPr>
                <w:color w:val="000000"/>
                <w:szCs w:val="24"/>
              </w:rPr>
              <w:t>64.6</w:t>
            </w:r>
          </w:p>
        </w:tc>
      </w:tr>
      <w:tr w:rsidR="00BB3FBD" w:rsidRPr="002B2716" w:rsidTr="002B2716">
        <w:tc>
          <w:tcPr>
            <w:tcW w:w="2518" w:type="dxa"/>
            <w:vAlign w:val="bottom"/>
          </w:tcPr>
          <w:p w:rsidR="00BB3FBD" w:rsidRPr="002B2716" w:rsidRDefault="00BB3FBD" w:rsidP="002B2716">
            <w:pPr>
              <w:spacing w:after="0"/>
              <w:rPr>
                <w:color w:val="000000"/>
                <w:szCs w:val="24"/>
              </w:rPr>
            </w:pPr>
            <w:r w:rsidRPr="002B2716">
              <w:rPr>
                <w:color w:val="000000"/>
                <w:szCs w:val="24"/>
              </w:rPr>
              <w:t>2 - Planning</w:t>
            </w:r>
          </w:p>
        </w:tc>
        <w:tc>
          <w:tcPr>
            <w:tcW w:w="1985" w:type="dxa"/>
            <w:vAlign w:val="bottom"/>
          </w:tcPr>
          <w:p w:rsidR="00BB3FBD" w:rsidRPr="002B2716" w:rsidRDefault="00BB3FBD" w:rsidP="002B2716">
            <w:pPr>
              <w:spacing w:after="0"/>
              <w:jc w:val="right"/>
              <w:rPr>
                <w:color w:val="000000"/>
                <w:szCs w:val="24"/>
              </w:rPr>
            </w:pPr>
            <w:r w:rsidRPr="002B2716">
              <w:rPr>
                <w:color w:val="000000"/>
                <w:szCs w:val="24"/>
              </w:rPr>
              <w:t>59.7</w:t>
            </w:r>
          </w:p>
        </w:tc>
      </w:tr>
      <w:tr w:rsidR="00BB3FBD" w:rsidRPr="002B2716" w:rsidTr="002B2716">
        <w:tc>
          <w:tcPr>
            <w:tcW w:w="2518" w:type="dxa"/>
            <w:vAlign w:val="bottom"/>
          </w:tcPr>
          <w:p w:rsidR="00BB3FBD" w:rsidRPr="002B2716" w:rsidRDefault="00BB3FBD" w:rsidP="002B2716">
            <w:pPr>
              <w:spacing w:after="0"/>
              <w:rPr>
                <w:color w:val="000000"/>
                <w:szCs w:val="24"/>
              </w:rPr>
            </w:pPr>
            <w:r w:rsidRPr="002B2716">
              <w:rPr>
                <w:color w:val="000000"/>
                <w:szCs w:val="24"/>
              </w:rPr>
              <w:t>3 - Customer</w:t>
            </w:r>
          </w:p>
        </w:tc>
        <w:tc>
          <w:tcPr>
            <w:tcW w:w="1985" w:type="dxa"/>
            <w:vAlign w:val="bottom"/>
          </w:tcPr>
          <w:p w:rsidR="00BB3FBD" w:rsidRPr="002B2716" w:rsidRDefault="00BB3FBD" w:rsidP="002B2716">
            <w:pPr>
              <w:spacing w:after="0"/>
              <w:jc w:val="right"/>
              <w:rPr>
                <w:color w:val="000000"/>
                <w:szCs w:val="24"/>
              </w:rPr>
            </w:pPr>
            <w:r w:rsidRPr="002B2716">
              <w:rPr>
                <w:color w:val="000000"/>
                <w:szCs w:val="24"/>
              </w:rPr>
              <w:t>47.6</w:t>
            </w:r>
          </w:p>
        </w:tc>
      </w:tr>
      <w:tr w:rsidR="00BB3FBD" w:rsidRPr="002B2716" w:rsidTr="002B2716">
        <w:tc>
          <w:tcPr>
            <w:tcW w:w="2518" w:type="dxa"/>
            <w:vAlign w:val="bottom"/>
          </w:tcPr>
          <w:p w:rsidR="00BB3FBD" w:rsidRPr="002B2716" w:rsidRDefault="00BB3FBD" w:rsidP="002B2716">
            <w:pPr>
              <w:spacing w:after="0"/>
              <w:rPr>
                <w:color w:val="000000"/>
                <w:szCs w:val="24"/>
              </w:rPr>
            </w:pPr>
            <w:r w:rsidRPr="002B2716">
              <w:rPr>
                <w:color w:val="000000"/>
                <w:szCs w:val="24"/>
              </w:rPr>
              <w:t>4 - Analysis</w:t>
            </w:r>
          </w:p>
        </w:tc>
        <w:tc>
          <w:tcPr>
            <w:tcW w:w="1985" w:type="dxa"/>
            <w:vAlign w:val="bottom"/>
          </w:tcPr>
          <w:p w:rsidR="00BB3FBD" w:rsidRPr="002B2716" w:rsidRDefault="00BB3FBD" w:rsidP="002B2716">
            <w:pPr>
              <w:spacing w:after="0"/>
              <w:jc w:val="right"/>
              <w:rPr>
                <w:color w:val="000000"/>
                <w:szCs w:val="24"/>
              </w:rPr>
            </w:pPr>
            <w:r w:rsidRPr="002B2716">
              <w:rPr>
                <w:color w:val="000000"/>
                <w:szCs w:val="24"/>
              </w:rPr>
              <w:t>45.0</w:t>
            </w:r>
          </w:p>
        </w:tc>
      </w:tr>
      <w:tr w:rsidR="00BB3FBD" w:rsidRPr="002B2716" w:rsidTr="002B2716">
        <w:tc>
          <w:tcPr>
            <w:tcW w:w="2518" w:type="dxa"/>
            <w:vAlign w:val="bottom"/>
          </w:tcPr>
          <w:p w:rsidR="00BB3FBD" w:rsidRPr="002B2716" w:rsidRDefault="00BB3FBD" w:rsidP="002B2716">
            <w:pPr>
              <w:spacing w:after="0"/>
              <w:rPr>
                <w:color w:val="000000"/>
                <w:szCs w:val="24"/>
              </w:rPr>
            </w:pPr>
            <w:r w:rsidRPr="002B2716">
              <w:rPr>
                <w:color w:val="000000"/>
                <w:szCs w:val="24"/>
              </w:rPr>
              <w:t>5 - Workforce</w:t>
            </w:r>
          </w:p>
        </w:tc>
        <w:tc>
          <w:tcPr>
            <w:tcW w:w="1985" w:type="dxa"/>
            <w:vAlign w:val="bottom"/>
          </w:tcPr>
          <w:p w:rsidR="00BB3FBD" w:rsidRPr="002B2716" w:rsidRDefault="00BB3FBD" w:rsidP="002B2716">
            <w:pPr>
              <w:spacing w:after="0"/>
              <w:jc w:val="right"/>
              <w:rPr>
                <w:color w:val="000000"/>
                <w:szCs w:val="24"/>
              </w:rPr>
            </w:pPr>
            <w:r w:rsidRPr="002B2716">
              <w:rPr>
                <w:color w:val="000000"/>
                <w:szCs w:val="24"/>
              </w:rPr>
              <w:t>50.6</w:t>
            </w:r>
          </w:p>
        </w:tc>
      </w:tr>
      <w:tr w:rsidR="00BB3FBD" w:rsidRPr="002B2716" w:rsidTr="002B2716">
        <w:tc>
          <w:tcPr>
            <w:tcW w:w="2518" w:type="dxa"/>
            <w:vAlign w:val="bottom"/>
          </w:tcPr>
          <w:p w:rsidR="00BB3FBD" w:rsidRPr="002B2716" w:rsidRDefault="00BB3FBD" w:rsidP="002B2716">
            <w:pPr>
              <w:spacing w:after="0"/>
              <w:rPr>
                <w:color w:val="000000"/>
                <w:szCs w:val="24"/>
              </w:rPr>
            </w:pPr>
            <w:r w:rsidRPr="002B2716">
              <w:rPr>
                <w:color w:val="000000"/>
                <w:szCs w:val="24"/>
              </w:rPr>
              <w:t>6 - Process</w:t>
            </w:r>
          </w:p>
        </w:tc>
        <w:tc>
          <w:tcPr>
            <w:tcW w:w="1985" w:type="dxa"/>
            <w:vAlign w:val="bottom"/>
          </w:tcPr>
          <w:p w:rsidR="00BB3FBD" w:rsidRPr="002B2716" w:rsidRDefault="00BB3FBD" w:rsidP="002B2716">
            <w:pPr>
              <w:spacing w:after="0"/>
              <w:jc w:val="right"/>
              <w:rPr>
                <w:color w:val="000000"/>
                <w:szCs w:val="24"/>
              </w:rPr>
            </w:pPr>
            <w:r w:rsidRPr="002B2716">
              <w:rPr>
                <w:color w:val="000000"/>
                <w:szCs w:val="24"/>
              </w:rPr>
              <w:t>47.9</w:t>
            </w:r>
          </w:p>
        </w:tc>
      </w:tr>
      <w:tr w:rsidR="00BB3FBD" w:rsidRPr="002B2716" w:rsidTr="002B2716">
        <w:tc>
          <w:tcPr>
            <w:tcW w:w="2518" w:type="dxa"/>
            <w:vAlign w:val="bottom"/>
          </w:tcPr>
          <w:p w:rsidR="00BB3FBD" w:rsidRPr="002B2716" w:rsidRDefault="00BB3FBD" w:rsidP="002B2716">
            <w:pPr>
              <w:spacing w:after="0"/>
              <w:rPr>
                <w:color w:val="000000"/>
                <w:szCs w:val="24"/>
              </w:rPr>
            </w:pPr>
            <w:r w:rsidRPr="002B2716">
              <w:rPr>
                <w:color w:val="000000"/>
                <w:szCs w:val="24"/>
              </w:rPr>
              <w:t>7 - Results</w:t>
            </w:r>
          </w:p>
        </w:tc>
        <w:tc>
          <w:tcPr>
            <w:tcW w:w="1985" w:type="dxa"/>
            <w:vAlign w:val="bottom"/>
          </w:tcPr>
          <w:p w:rsidR="00BB3FBD" w:rsidRPr="002B2716" w:rsidRDefault="00BB3FBD" w:rsidP="002B2716">
            <w:pPr>
              <w:spacing w:after="0"/>
              <w:jc w:val="right"/>
              <w:rPr>
                <w:color w:val="000000"/>
                <w:szCs w:val="24"/>
              </w:rPr>
            </w:pPr>
            <w:r w:rsidRPr="002B2716">
              <w:rPr>
                <w:color w:val="000000"/>
                <w:szCs w:val="24"/>
              </w:rPr>
              <w:t>64.9</w:t>
            </w:r>
          </w:p>
        </w:tc>
      </w:tr>
      <w:tr w:rsidR="00BB3FBD" w:rsidRPr="002B2716" w:rsidTr="002B2716">
        <w:tc>
          <w:tcPr>
            <w:tcW w:w="2518" w:type="dxa"/>
            <w:vAlign w:val="bottom"/>
          </w:tcPr>
          <w:p w:rsidR="00BB3FBD" w:rsidRPr="002B2716" w:rsidRDefault="00BB3FBD" w:rsidP="002B2716">
            <w:pPr>
              <w:spacing w:after="0"/>
              <w:rPr>
                <w:color w:val="000000"/>
                <w:szCs w:val="24"/>
              </w:rPr>
            </w:pPr>
            <w:r w:rsidRPr="002B2716">
              <w:rPr>
                <w:color w:val="000000"/>
                <w:szCs w:val="24"/>
              </w:rPr>
              <w:t>Overall</w:t>
            </w:r>
          </w:p>
        </w:tc>
        <w:tc>
          <w:tcPr>
            <w:tcW w:w="1985" w:type="dxa"/>
            <w:vAlign w:val="bottom"/>
          </w:tcPr>
          <w:p w:rsidR="00BB3FBD" w:rsidRPr="002B2716" w:rsidRDefault="00BB3FBD" w:rsidP="002B2716">
            <w:pPr>
              <w:spacing w:after="0"/>
              <w:jc w:val="right"/>
              <w:rPr>
                <w:color w:val="000000"/>
                <w:szCs w:val="24"/>
              </w:rPr>
            </w:pPr>
            <w:r w:rsidRPr="002B2716">
              <w:rPr>
                <w:color w:val="000000"/>
                <w:szCs w:val="24"/>
              </w:rPr>
              <w:t>58.5</w:t>
            </w:r>
          </w:p>
        </w:tc>
      </w:tr>
    </w:tbl>
    <w:p w:rsidR="00BB3FBD" w:rsidRPr="002E1C5A" w:rsidRDefault="00BB3FBD" w:rsidP="001E715F">
      <w:pPr>
        <w:autoSpaceDE w:val="0"/>
        <w:autoSpaceDN w:val="0"/>
        <w:adjustRightInd w:val="0"/>
        <w:spacing w:after="0"/>
        <w:rPr>
          <w:rFonts w:eastAsia="PalatinoLTStd-Roman"/>
          <w:szCs w:val="24"/>
          <w:lang w:val="en-IN"/>
        </w:rPr>
      </w:pPr>
    </w:p>
    <w:p w:rsidR="00BB3FBD" w:rsidRDefault="00BB3FBD" w:rsidP="001E715F">
      <w:pPr>
        <w:autoSpaceDE w:val="0"/>
        <w:autoSpaceDN w:val="0"/>
        <w:adjustRightInd w:val="0"/>
        <w:spacing w:after="0"/>
        <w:rPr>
          <w:rFonts w:eastAsia="PalatinoLTStd-Roman"/>
          <w:szCs w:val="24"/>
          <w:lang w:val="en-IN"/>
        </w:rPr>
      </w:pPr>
      <w:r>
        <w:rPr>
          <w:noProof/>
        </w:rPr>
        <w:pict>
          <v:shape id="_x0000_s1082" type="#_x0000_t202" style="position:absolute;margin-left:423pt;margin-top:69.25pt;width:81pt;height:18pt;z-index:251689984" stroked="f">
            <v:textbox>
              <w:txbxContent>
                <w:p w:rsidR="00BB3FBD" w:rsidRPr="00A373A3" w:rsidRDefault="00BB3FBD" w:rsidP="00346AA9">
                  <w:r>
                    <w:t>02-60</w:t>
                  </w:r>
                </w:p>
              </w:txbxContent>
            </v:textbox>
          </v:shape>
        </w:pict>
      </w:r>
      <w:r w:rsidRPr="002E1C5A">
        <w:rPr>
          <w:rFonts w:eastAsia="PalatinoLTStd-Roman"/>
          <w:szCs w:val="24"/>
          <w:lang w:val="en-IN"/>
        </w:rPr>
        <w:t>Group analysis confirms</w:t>
      </w:r>
      <w:r>
        <w:rPr>
          <w:rFonts w:eastAsia="PalatinoLTStd-Roman"/>
          <w:szCs w:val="24"/>
          <w:lang w:val="en-IN"/>
        </w:rPr>
        <w:t xml:space="preserve"> </w:t>
      </w:r>
      <w:r w:rsidRPr="002E1C5A">
        <w:rPr>
          <w:rFonts w:eastAsia="PalatinoLTStd-Roman"/>
          <w:szCs w:val="24"/>
          <w:lang w:val="en-IN"/>
        </w:rPr>
        <w:t>the item analysis results,</w:t>
      </w:r>
      <w:r>
        <w:rPr>
          <w:rFonts w:eastAsia="PalatinoLTStd-Roman"/>
          <w:szCs w:val="24"/>
          <w:lang w:val="en-IN"/>
        </w:rPr>
        <w:t xml:space="preserve"> </w:t>
      </w:r>
      <w:r w:rsidRPr="002E1C5A">
        <w:rPr>
          <w:rFonts w:eastAsia="PalatinoLTStd-Roman"/>
          <w:szCs w:val="24"/>
          <w:lang w:val="en-IN"/>
        </w:rPr>
        <w:t>with business results and</w:t>
      </w:r>
      <w:r>
        <w:rPr>
          <w:rFonts w:eastAsia="PalatinoLTStd-Roman"/>
          <w:szCs w:val="24"/>
          <w:lang w:val="en-IN"/>
        </w:rPr>
        <w:t xml:space="preserve"> </w:t>
      </w:r>
      <w:r w:rsidRPr="002E1C5A">
        <w:rPr>
          <w:rFonts w:eastAsia="PalatinoLTStd-Roman"/>
          <w:szCs w:val="24"/>
          <w:lang w:val="en-IN"/>
        </w:rPr>
        <w:t>leadership scoring the highest,</w:t>
      </w:r>
      <w:r>
        <w:rPr>
          <w:rFonts w:eastAsia="PalatinoLTStd-Roman"/>
          <w:szCs w:val="24"/>
          <w:lang w:val="en-IN"/>
        </w:rPr>
        <w:t xml:space="preserve"> </w:t>
      </w:r>
      <w:r w:rsidRPr="002E1C5A">
        <w:rPr>
          <w:rFonts w:eastAsia="PalatinoLTStd-Roman"/>
          <w:szCs w:val="24"/>
          <w:lang w:val="en-IN"/>
        </w:rPr>
        <w:t>and analysis the lowest, closely</w:t>
      </w:r>
      <w:r>
        <w:rPr>
          <w:rFonts w:eastAsia="PalatinoLTStd-Roman"/>
          <w:szCs w:val="24"/>
          <w:lang w:val="en-IN"/>
        </w:rPr>
        <w:t xml:space="preserve"> </w:t>
      </w:r>
      <w:r w:rsidRPr="002E1C5A">
        <w:rPr>
          <w:rFonts w:eastAsia="PalatinoLTStd-Roman"/>
          <w:szCs w:val="24"/>
          <w:lang w:val="en-IN"/>
        </w:rPr>
        <w:t>followed by customer focus</w:t>
      </w:r>
      <w:r>
        <w:rPr>
          <w:rFonts w:eastAsia="PalatinoLTStd-Roman"/>
          <w:szCs w:val="24"/>
          <w:lang w:val="en-IN"/>
        </w:rPr>
        <w:t xml:space="preserve"> </w:t>
      </w:r>
      <w:r w:rsidRPr="002E1C5A">
        <w:rPr>
          <w:rFonts w:eastAsia="PalatinoLTStd-Roman"/>
          <w:szCs w:val="24"/>
          <w:lang w:val="en-IN"/>
        </w:rPr>
        <w:t>and process management as</w:t>
      </w:r>
      <w:r>
        <w:rPr>
          <w:rFonts w:eastAsia="PalatinoLTStd-Roman"/>
          <w:szCs w:val="24"/>
          <w:lang w:val="en-IN"/>
        </w:rPr>
        <w:t xml:space="preserve"> </w:t>
      </w:r>
      <w:r w:rsidRPr="002E1C5A">
        <w:rPr>
          <w:rFonts w:eastAsia="PalatinoLTStd-Roman"/>
          <w:szCs w:val="24"/>
          <w:lang w:val="en-IN"/>
        </w:rPr>
        <w:t>three potential areas of concern.</w:t>
      </w:r>
    </w:p>
    <w:p w:rsidR="00BB3FBD" w:rsidRPr="00054ECF" w:rsidRDefault="00BB3FBD" w:rsidP="002F27D8">
      <w:r w:rsidRPr="00054ECF">
        <w:t>The colleges of business, architecture, engineering, music and nursing had the highest retention levels.</w:t>
      </w:r>
    </w:p>
    <w:p w:rsidR="00BB3FBD" w:rsidRPr="00054ECF" w:rsidRDefault="00BB3FBD" w:rsidP="002F27D8">
      <w:r w:rsidRPr="00054ECF">
        <w:t>The colleges with the highest incoming high school grades were architecture, business, engineering, health sciences, music and nursing, almost all the same as those with the highest retention rates, except for health sciences.</w:t>
      </w:r>
    </w:p>
    <w:p w:rsidR="00BB3FBD" w:rsidRPr="00054ECF" w:rsidRDefault="00BB3FBD" w:rsidP="002F27D8">
      <w:pPr>
        <w:rPr>
          <w:rFonts w:eastAsia="PalatinoLTStd-Roman"/>
        </w:rPr>
      </w:pPr>
      <w:r>
        <w:rPr>
          <w:noProof/>
        </w:rPr>
        <w:pict>
          <v:shape id="_x0000_s1083" type="#_x0000_t202" style="position:absolute;margin-left:414pt;margin-top:42.75pt;width:81pt;height:18pt;z-index:251682816" stroked="f">
            <v:textbox>
              <w:txbxContent>
                <w:p w:rsidR="00BB3FBD" w:rsidRPr="00A373A3" w:rsidRDefault="00BB3FBD" w:rsidP="002F27D8">
                  <w:r>
                    <w:t>02-60</w:t>
                  </w:r>
                </w:p>
              </w:txbxContent>
            </v:textbox>
          </v:shape>
        </w:pict>
      </w:r>
      <w:r w:rsidRPr="00054ECF">
        <w:rPr>
          <w:rFonts w:eastAsia="PalatinoLTStd-Roman"/>
        </w:rPr>
        <w:t>The Malcolm Baldrige Award recognizes U.S. companies that excel in high</w:t>
      </w:r>
      <w:r w:rsidRPr="00054ECF">
        <w:rPr>
          <w:rFonts w:eastAsia="MS Mincho" w:hint="eastAsia"/>
        </w:rPr>
        <w:t>‐</w:t>
      </w:r>
      <w:r w:rsidRPr="00054ECF">
        <w:rPr>
          <w:rFonts w:eastAsia="PalatinoLTStd-Roman"/>
        </w:rPr>
        <w:t xml:space="preserve">performance management practice and have achieved outstanding business results. The award is a public–private partnership, funded primarily through a private foundation and administered through the National Institute of Standards and Technology (NIST) in cooperation with the American Society for Quality (ASQ) and is presented annually by the President of the United States. It was created to increase the awareness of American business for quality and good business practices and has become a worldwide standard for business excellence. See the Program Web site at www.nist.gov/baldrige for more information. The award examination is based on a rigorous set of criteria, called the </w:t>
      </w:r>
      <w:r w:rsidRPr="00054ECF">
        <w:rPr>
          <w:rFonts w:eastAsia="PalatinoLTStd-Italic"/>
        </w:rPr>
        <w:t>Criteria for Performance Excellence,</w:t>
      </w:r>
      <w:r w:rsidRPr="00054ECF">
        <w:rPr>
          <w:rFonts w:eastAsia="PalatinoLTStd-Roman"/>
        </w:rPr>
        <w:t xml:space="preserve"> which consists of seven major categories: Leadership; Strategic Planning; Customer Focus; Measurement, Analysis, and Knowledge Management; Workforce Focus; Process Management; and Results. Each category consists of several </w:t>
      </w:r>
      <w:r w:rsidRPr="00054ECF">
        <w:rPr>
          <w:rFonts w:eastAsia="PalatinoLTStd-Italic"/>
        </w:rPr>
        <w:t xml:space="preserve">items </w:t>
      </w:r>
      <w:r w:rsidRPr="00054ECF">
        <w:rPr>
          <w:rFonts w:eastAsia="PalatinoLTStd-Roman"/>
        </w:rPr>
        <w:t>that focus on major requirements on</w:t>
      </w:r>
      <w:r>
        <w:rPr>
          <w:rFonts w:eastAsia="PalatinoLTStd-Roman"/>
        </w:rPr>
        <w:t xml:space="preserve"> </w:t>
      </w:r>
      <w:r w:rsidRPr="00054ECF">
        <w:rPr>
          <w:rFonts w:eastAsia="PalatinoLTStd-Roman"/>
        </w:rPr>
        <w:t xml:space="preserve">which businesses should focus. For example, the two items in the Leadership category are Senior Leadership and Governance and Social Responsibilities. Each item, in turn, consists of a small number of </w:t>
      </w:r>
      <w:r w:rsidRPr="00054ECF">
        <w:rPr>
          <w:rFonts w:eastAsia="PalatinoLTStd-Italic"/>
        </w:rPr>
        <w:t xml:space="preserve">areas to address, </w:t>
      </w:r>
      <w:r w:rsidRPr="00054ECF">
        <w:rPr>
          <w:rFonts w:eastAsia="PalatinoLTStd-Roman"/>
        </w:rPr>
        <w:t>which seek specific information on approaches used to ensure and improve competitive performance, the deployment of these approaches, or results obtained from such deployment. The current year’s criteria may be downloaded from the Web site. Applicants submit a 50</w:t>
      </w:r>
      <w:r w:rsidRPr="00054ECF">
        <w:rPr>
          <w:rFonts w:eastAsia="MS Mincho" w:hint="eastAsia"/>
        </w:rPr>
        <w:t>‐</w:t>
      </w:r>
      <w:r w:rsidRPr="00054ECF">
        <w:rPr>
          <w:rFonts w:eastAsia="PalatinoLTStd-Roman"/>
        </w:rPr>
        <w:t xml:space="preserve">page document that describes their management practices and business results that respond to the criteria. The evaluation of applicants for the award is conducted by a volunteer </w:t>
      </w:r>
      <w:r>
        <w:rPr>
          <w:rFonts w:eastAsia="PalatinoLTStd-Roman"/>
        </w:rPr>
        <w:t xml:space="preserve">board of examiners </w:t>
      </w:r>
      <w:r w:rsidRPr="00054ECF">
        <w:rPr>
          <w:rFonts w:eastAsia="PalatinoLTStd-Roman"/>
        </w:rPr>
        <w:t>selected by NIST. In the first stage, each application is reviewed by a team of examiners. They evaluate the applicant’s response to each criteria item, listing major strengths and opportunities for improvement relative to the criteria. Based on these comments, a score from 0 to 100 in increments of 10 is given to each item.</w:t>
      </w:r>
    </w:p>
    <w:p w:rsidR="00BB3FBD" w:rsidRPr="00054ECF" w:rsidRDefault="00BB3FBD" w:rsidP="002F27D8">
      <w:pPr>
        <w:rPr>
          <w:rFonts w:eastAsia="PalatinoLTStd-Roman"/>
        </w:rPr>
      </w:pPr>
      <w:r w:rsidRPr="00054ECF">
        <w:rPr>
          <w:rFonts w:eastAsia="PalatinoLTStd-Roman"/>
        </w:rPr>
        <w:t>Scores for each examination item are computed by multiplying the examiner’s score by the maximum point value that can be earned for that item, which varies by item. These point values weight the importance of each item in the criteria. Then the examiners share information on a secure Web site and discuss issues via telephone conferencing</w:t>
      </w:r>
      <w:r>
        <w:rPr>
          <w:rFonts w:eastAsia="PalatinoLTStd-Roman"/>
        </w:rPr>
        <w:t xml:space="preserve"> </w:t>
      </w:r>
      <w:r w:rsidRPr="00054ECF">
        <w:rPr>
          <w:rFonts w:eastAsia="PalatinoLTStd-Roman"/>
        </w:rPr>
        <w:t>to arrive at consensus comments and scores. The consensus stage is an extremely important step of the process. It is designed to smooth out variations in examiners’ scores, which inevitably arise because of different perceptions of the applicants’ responses relative to the</w:t>
      </w:r>
      <w:r>
        <w:rPr>
          <w:rFonts w:eastAsia="PalatinoLTStd-Roman"/>
        </w:rPr>
        <w:t xml:space="preserve"> </w:t>
      </w:r>
      <w:r w:rsidRPr="00054ECF">
        <w:rPr>
          <w:rFonts w:eastAsia="PalatinoLTStd-Roman"/>
        </w:rPr>
        <w:t>criteria, and provide useful feedback to the applicants. In many cases, the insights of one or two judges may sway opinions, so consensus scores are not simple averages. A national panel of judges then reviews the scores and selects the highest</w:t>
      </w:r>
      <w:r w:rsidRPr="00054ECF">
        <w:rPr>
          <w:rFonts w:eastAsia="MS Mincho" w:hint="eastAsia"/>
        </w:rPr>
        <w:t>‐</w:t>
      </w:r>
      <w:r w:rsidRPr="00054ECF">
        <w:rPr>
          <w:rFonts w:eastAsia="PalatinoLTStd-Roman"/>
        </w:rPr>
        <w:t>scoring applicants for site visits.</w:t>
      </w:r>
    </w:p>
    <w:p w:rsidR="00BB3FBD" w:rsidRPr="00054ECF" w:rsidRDefault="00BB3FBD" w:rsidP="002F27D8">
      <w:pPr>
        <w:rPr>
          <w:rFonts w:eastAsia="PalatinoLTStd-Roman"/>
        </w:rPr>
      </w:pPr>
      <w:r>
        <w:rPr>
          <w:noProof/>
        </w:rPr>
        <w:pict>
          <v:shape id="_x0000_s1084" type="#_x0000_t202" style="position:absolute;margin-left:423pt;margin-top:145.55pt;width:81pt;height:18pt;z-index:251683840" stroked="f">
            <v:textbox>
              <w:txbxContent>
                <w:p w:rsidR="00BB3FBD" w:rsidRPr="00A373A3" w:rsidRDefault="00BB3FBD" w:rsidP="002F27D8">
                  <w:r>
                    <w:t>02-61</w:t>
                  </w:r>
                </w:p>
              </w:txbxContent>
            </v:textbox>
          </v:shape>
        </w:pict>
      </w:r>
      <w:r w:rsidRPr="00054ECF">
        <w:rPr>
          <w:rFonts w:eastAsia="PalatinoLTStd-Roman"/>
        </w:rPr>
        <w:t xml:space="preserve">At this point, a team of examiners visits the company for the greater part of a week to verify information contained in the written application and resolve issues that are unclear or about which the team needs to learn more. The results are written up and sent to the judges who use the site visit reports and discussions with the team leaders to recommend award recipients to the Secretary of Commerce. Statistics and data analysis tools can be used to provide a summary of the examiners’ scoring profiles and to help the judges review the scores. Figure below illustrates a hypothetical example (Excel file </w:t>
      </w:r>
      <w:r w:rsidRPr="00054ECF">
        <w:rPr>
          <w:rFonts w:eastAsia="PalatinoLTStd-Italic"/>
        </w:rPr>
        <w:t xml:space="preserve">Baldrige </w:t>
      </w:r>
      <w:r w:rsidRPr="00054ECF">
        <w:rPr>
          <w:rFonts w:eastAsia="PalatinoLTStd-Roman"/>
        </w:rPr>
        <w:t xml:space="preserve">). Your task is to apply the concepts and tools discussed in this chapter to analyze </w:t>
      </w:r>
      <w:r>
        <w:rPr>
          <w:rFonts w:eastAsia="PalatinoLTStd-Roman"/>
        </w:rPr>
        <w:t xml:space="preserve">the data and provide the judges </w:t>
      </w:r>
      <w:r w:rsidRPr="00054ECF">
        <w:rPr>
          <w:rFonts w:eastAsia="PalatinoLTStd-Roman"/>
        </w:rPr>
        <w:t>with appropriate statistical measures and visual information to facilitate their decision process regarding a site visit recommendation.</w:t>
      </w:r>
    </w:p>
    <w:p w:rsidR="00BB3FBD" w:rsidRPr="002F27D8" w:rsidRDefault="00BB3FBD" w:rsidP="001E715F">
      <w:pPr>
        <w:autoSpaceDE w:val="0"/>
        <w:autoSpaceDN w:val="0"/>
        <w:adjustRightInd w:val="0"/>
        <w:spacing w:after="0"/>
        <w:rPr>
          <w:rFonts w:eastAsia="PalatinoLTStd-Roman"/>
          <w:szCs w:val="24"/>
        </w:rPr>
      </w:pPr>
    </w:p>
    <w:p w:rsidR="00BB3FBD" w:rsidRDefault="00BB3FBD" w:rsidP="001E715F">
      <w:pPr>
        <w:autoSpaceDE w:val="0"/>
        <w:autoSpaceDN w:val="0"/>
        <w:adjustRightInd w:val="0"/>
        <w:spacing w:after="0"/>
        <w:rPr>
          <w:rFonts w:eastAsia="PalatinoLTStd-Roman"/>
          <w:szCs w:val="24"/>
          <w:lang w:val="en-IN"/>
        </w:rPr>
      </w:pPr>
      <w:r w:rsidRPr="00227AFC">
        <w:rPr>
          <w:noProof/>
        </w:rPr>
        <w:pict>
          <v:shape id="Chart 15" o:spid="_x0000_i1051" type="#_x0000_t75" style="width:383.25pt;height:210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">
            <v:imagedata r:id="rId26" o:title=""/>
            <o:lock v:ext="edit" aspectratio="f"/>
          </v:shape>
        </w:pict>
      </w:r>
    </w:p>
    <w:p w:rsidR="00BB3FBD" w:rsidRDefault="00BB3FBD" w:rsidP="001E715F">
      <w:pPr>
        <w:autoSpaceDE w:val="0"/>
        <w:autoSpaceDN w:val="0"/>
        <w:adjustRightInd w:val="0"/>
        <w:spacing w:after="0"/>
        <w:rPr>
          <w:rFonts w:eastAsia="PalatinoLTStd-Roman"/>
          <w:szCs w:val="24"/>
          <w:lang w:val="en-IN"/>
        </w:rPr>
      </w:pPr>
    </w:p>
    <w:p w:rsidR="00BB3FBD" w:rsidRDefault="00BB3FBD" w:rsidP="001E715F">
      <w:pPr>
        <w:autoSpaceDE w:val="0"/>
        <w:autoSpaceDN w:val="0"/>
        <w:adjustRightInd w:val="0"/>
        <w:spacing w:after="0"/>
        <w:rPr>
          <w:rFonts w:eastAsia="PalatinoLTStd-Roman"/>
          <w:szCs w:val="24"/>
          <w:lang w:val="en-IN"/>
        </w:rPr>
      </w:pPr>
      <w:r w:rsidRPr="00227AFC">
        <w:rPr>
          <w:noProof/>
        </w:rPr>
        <w:pict>
          <v:shape id="Chart 19" o:spid="_x0000_i1052" type="#_x0000_t75" style="width:405pt;height:230.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">
            <v:imagedata r:id="rId27" o:title="" cropbottom="-14f"/>
            <o:lock v:ext="edit" aspectratio="f"/>
          </v:shape>
        </w:pict>
      </w:r>
    </w:p>
    <w:p w:rsidR="00BB3FBD" w:rsidRDefault="00BB3FBD" w:rsidP="001E715F">
      <w:pPr>
        <w:autoSpaceDE w:val="0"/>
        <w:autoSpaceDN w:val="0"/>
        <w:adjustRightInd w:val="0"/>
        <w:spacing w:after="0"/>
        <w:rPr>
          <w:rFonts w:eastAsia="PalatinoLTStd-Roman"/>
          <w:szCs w:val="24"/>
          <w:lang w:val="en-IN"/>
        </w:rPr>
      </w:pPr>
    </w:p>
    <w:p w:rsidR="00BB3FBD" w:rsidRDefault="00BB3FBD" w:rsidP="001E715F">
      <w:pPr>
        <w:autoSpaceDE w:val="0"/>
        <w:autoSpaceDN w:val="0"/>
        <w:adjustRightInd w:val="0"/>
        <w:spacing w:after="0"/>
        <w:rPr>
          <w:rFonts w:eastAsia="PalatinoLTStd-Roman"/>
          <w:szCs w:val="24"/>
          <w:lang w:val="en-IN"/>
        </w:rPr>
      </w:pPr>
      <w:r w:rsidRPr="00663A4A">
        <w:rPr>
          <w:rFonts w:eastAsia="PalatinoLTStd-Roman"/>
          <w:szCs w:val="24"/>
          <w:lang w:val="en-IN"/>
        </w:rPr>
        <w:t>The highest absolute difference between the consensus and median scores</w:t>
      </w:r>
      <w:r>
        <w:rPr>
          <w:rFonts w:eastAsia="PalatinoLTStd-Roman"/>
          <w:szCs w:val="24"/>
          <w:lang w:val="en-IN"/>
        </w:rPr>
        <w:t xml:space="preserve"> </w:t>
      </w:r>
      <w:r w:rsidRPr="00663A4A">
        <w:rPr>
          <w:rFonts w:eastAsia="PalatinoLTStd-Roman"/>
          <w:szCs w:val="24"/>
          <w:lang w:val="en-IN"/>
        </w:rPr>
        <w:t>is 15, few 10, but mostly the difference was within 5 points. Most of the</w:t>
      </w:r>
      <w:r>
        <w:rPr>
          <w:rFonts w:eastAsia="PalatinoLTStd-Roman"/>
          <w:szCs w:val="24"/>
          <w:lang w:val="en-IN"/>
        </w:rPr>
        <w:t xml:space="preserve"> </w:t>
      </w:r>
      <w:r w:rsidRPr="00663A4A">
        <w:rPr>
          <w:rFonts w:eastAsia="PalatinoLTStd-Roman"/>
          <w:szCs w:val="24"/>
          <w:lang w:val="en-IN"/>
        </w:rPr>
        <w:t>consensus scores are higher (or the same) than the median, indicating that</w:t>
      </w:r>
      <w:r>
        <w:rPr>
          <w:rFonts w:eastAsia="PalatinoLTStd-Roman"/>
          <w:szCs w:val="24"/>
          <w:lang w:val="en-IN"/>
        </w:rPr>
        <w:t xml:space="preserve"> </w:t>
      </w:r>
      <w:r w:rsidRPr="00663A4A">
        <w:rPr>
          <w:rFonts w:eastAsia="PalatinoLTStd-Roman"/>
          <w:szCs w:val="24"/>
          <w:lang w:val="en-IN"/>
        </w:rPr>
        <w:t>information sharing and discussion among examiners generally raises the</w:t>
      </w:r>
      <w:r>
        <w:rPr>
          <w:rFonts w:eastAsia="PalatinoLTStd-Roman"/>
          <w:szCs w:val="24"/>
          <w:lang w:val="en-IN"/>
        </w:rPr>
        <w:t xml:space="preserve"> </w:t>
      </w:r>
      <w:r w:rsidRPr="00663A4A">
        <w:rPr>
          <w:rFonts w:eastAsia="PalatinoLTStd-Roman"/>
          <w:szCs w:val="24"/>
          <w:lang w:val="en-IN"/>
        </w:rPr>
        <w:t>consensus score, i.e. exhibits a form of positive group bias.</w:t>
      </w:r>
    </w:p>
    <w:p w:rsidR="00BB3FBD" w:rsidRDefault="00BB3FBD" w:rsidP="001E715F">
      <w:pPr>
        <w:autoSpaceDE w:val="0"/>
        <w:autoSpaceDN w:val="0"/>
        <w:adjustRightInd w:val="0"/>
        <w:spacing w:after="0"/>
        <w:rPr>
          <w:rFonts w:eastAsia="PalatinoLTStd-Roman"/>
          <w:b/>
          <w:szCs w:val="24"/>
          <w:lang w:val="en-IN"/>
        </w:rPr>
      </w:pPr>
    </w:p>
    <w:p w:rsidR="00BB3FBD" w:rsidRDefault="00BB3FBD" w:rsidP="001E715F">
      <w:pPr>
        <w:autoSpaceDE w:val="0"/>
        <w:autoSpaceDN w:val="0"/>
        <w:adjustRightInd w:val="0"/>
        <w:spacing w:after="0"/>
        <w:rPr>
          <w:rFonts w:eastAsia="PalatinoLTStd-Roman"/>
          <w:b/>
          <w:szCs w:val="24"/>
          <w:lang w:val="en-IN"/>
        </w:rPr>
      </w:pPr>
    </w:p>
    <w:p w:rsidR="00BB3FBD" w:rsidRDefault="00BB3FBD" w:rsidP="001E715F">
      <w:pPr>
        <w:autoSpaceDE w:val="0"/>
        <w:autoSpaceDN w:val="0"/>
        <w:adjustRightInd w:val="0"/>
        <w:spacing w:after="0"/>
        <w:rPr>
          <w:rFonts w:eastAsia="PalatinoLTStd-Roman"/>
          <w:b/>
          <w:szCs w:val="24"/>
          <w:lang w:val="en-IN"/>
        </w:rPr>
      </w:pPr>
    </w:p>
    <w:p w:rsidR="00BB3FBD" w:rsidRDefault="00BB3FBD" w:rsidP="001E715F">
      <w:pPr>
        <w:autoSpaceDE w:val="0"/>
        <w:autoSpaceDN w:val="0"/>
        <w:adjustRightInd w:val="0"/>
        <w:spacing w:after="0"/>
        <w:rPr>
          <w:rFonts w:eastAsia="PalatinoLTStd-Roman"/>
          <w:b/>
          <w:szCs w:val="24"/>
          <w:lang w:val="en-IN"/>
        </w:rPr>
      </w:pPr>
    </w:p>
    <w:p w:rsidR="00BB3FBD" w:rsidRDefault="00BB3FBD" w:rsidP="001E715F">
      <w:pPr>
        <w:autoSpaceDE w:val="0"/>
        <w:autoSpaceDN w:val="0"/>
        <w:adjustRightInd w:val="0"/>
        <w:spacing w:after="0"/>
        <w:rPr>
          <w:rFonts w:eastAsia="PalatinoLTStd-Roman"/>
          <w:b/>
          <w:szCs w:val="24"/>
          <w:lang w:val="en-IN"/>
        </w:rPr>
      </w:pPr>
    </w:p>
    <w:p w:rsidR="00BB3FBD" w:rsidRDefault="00BB3FBD" w:rsidP="001E715F">
      <w:pPr>
        <w:autoSpaceDE w:val="0"/>
        <w:autoSpaceDN w:val="0"/>
        <w:adjustRightInd w:val="0"/>
        <w:spacing w:after="0"/>
        <w:rPr>
          <w:rFonts w:eastAsia="PalatinoLTStd-Roman"/>
          <w:b/>
          <w:szCs w:val="24"/>
          <w:lang w:val="en-IN"/>
        </w:rPr>
      </w:pPr>
    </w:p>
    <w:p w:rsidR="00BB3FBD" w:rsidRDefault="00BB3FBD" w:rsidP="001E715F">
      <w:pPr>
        <w:autoSpaceDE w:val="0"/>
        <w:autoSpaceDN w:val="0"/>
        <w:adjustRightInd w:val="0"/>
        <w:spacing w:after="0"/>
        <w:rPr>
          <w:rFonts w:eastAsia="PalatinoLTStd-Roman"/>
          <w:b/>
          <w:szCs w:val="24"/>
          <w:lang w:val="en-IN"/>
        </w:rPr>
      </w:pPr>
    </w:p>
    <w:p w:rsidR="00BB3FBD" w:rsidRDefault="00BB3FBD" w:rsidP="001E715F">
      <w:pPr>
        <w:autoSpaceDE w:val="0"/>
        <w:autoSpaceDN w:val="0"/>
        <w:adjustRightInd w:val="0"/>
        <w:spacing w:after="0"/>
        <w:rPr>
          <w:rFonts w:eastAsia="PalatinoLTStd-Roman"/>
          <w:b/>
          <w:szCs w:val="24"/>
          <w:lang w:val="en-IN"/>
        </w:rPr>
      </w:pPr>
      <w:r>
        <w:rPr>
          <w:noProof/>
        </w:rPr>
        <w:pict>
          <v:shape id="_x0000_s1085" type="#_x0000_t202" style="position:absolute;margin-left:414pt;margin-top:58.45pt;width:81pt;height:18pt;z-index:251684864" stroked="f">
            <v:textbox>
              <w:txbxContent>
                <w:p w:rsidR="00BB3FBD" w:rsidRPr="00A373A3" w:rsidRDefault="00BB3FBD" w:rsidP="002F27D8">
                  <w:r>
                    <w:t>02-62</w:t>
                  </w:r>
                </w:p>
              </w:txbxContent>
            </v:textbox>
          </v:shape>
        </w:pict>
      </w:r>
    </w:p>
    <w:p w:rsidR="00BB3FBD" w:rsidRDefault="00BB3FBD" w:rsidP="001E715F">
      <w:pPr>
        <w:autoSpaceDE w:val="0"/>
        <w:autoSpaceDN w:val="0"/>
        <w:adjustRightInd w:val="0"/>
        <w:spacing w:after="0"/>
        <w:rPr>
          <w:rFonts w:eastAsia="PalatinoLTStd-Roman"/>
          <w:b/>
          <w:szCs w:val="24"/>
          <w:lang w:val="en-IN"/>
        </w:rPr>
      </w:pPr>
    </w:p>
    <w:p w:rsidR="00BB3FBD" w:rsidRDefault="00BB3FBD" w:rsidP="001E715F">
      <w:pPr>
        <w:autoSpaceDE w:val="0"/>
        <w:autoSpaceDN w:val="0"/>
        <w:adjustRightInd w:val="0"/>
        <w:spacing w:after="0"/>
        <w:rPr>
          <w:rFonts w:eastAsia="PalatinoLTStd-Roman"/>
          <w:b/>
          <w:szCs w:val="24"/>
          <w:lang w:val="en-IN"/>
        </w:rPr>
      </w:pPr>
    </w:p>
    <w:p w:rsidR="00BB3FBD" w:rsidRDefault="00BB3FBD" w:rsidP="001E715F">
      <w:pPr>
        <w:autoSpaceDE w:val="0"/>
        <w:autoSpaceDN w:val="0"/>
        <w:adjustRightInd w:val="0"/>
        <w:spacing w:after="0"/>
        <w:rPr>
          <w:rFonts w:eastAsia="PalatinoLTStd-Roman"/>
          <w:b/>
          <w:szCs w:val="24"/>
          <w:lang w:val="en-IN"/>
        </w:rPr>
      </w:pPr>
    </w:p>
    <w:p w:rsidR="00BB3FBD" w:rsidRDefault="00BB3FBD" w:rsidP="001E715F">
      <w:pPr>
        <w:autoSpaceDE w:val="0"/>
        <w:autoSpaceDN w:val="0"/>
        <w:adjustRightInd w:val="0"/>
        <w:spacing w:after="0"/>
        <w:rPr>
          <w:rFonts w:eastAsia="PalatinoLTStd-Roman"/>
          <w:b/>
          <w:szCs w:val="24"/>
          <w:lang w:val="en-IN"/>
        </w:rPr>
      </w:pPr>
    </w:p>
    <w:p w:rsidR="00BB3FBD" w:rsidRDefault="00BB3FBD" w:rsidP="001E715F">
      <w:pPr>
        <w:autoSpaceDE w:val="0"/>
        <w:autoSpaceDN w:val="0"/>
        <w:adjustRightInd w:val="0"/>
        <w:spacing w:after="0"/>
        <w:rPr>
          <w:rFonts w:eastAsia="PalatinoLTStd-Roman"/>
          <w:b/>
          <w:szCs w:val="24"/>
          <w:lang w:val="en-IN"/>
        </w:rPr>
      </w:pPr>
      <w:r w:rsidRPr="00F05158">
        <w:rPr>
          <w:rFonts w:eastAsia="PalatinoLTStd-Roman"/>
          <w:b/>
          <w:szCs w:val="24"/>
          <w:lang w:val="en-IN"/>
        </w:rPr>
        <w:t>Examiner Scores Analysis</w:t>
      </w:r>
    </w:p>
    <w:p w:rsidR="00BB3FBD" w:rsidRDefault="00BB3FBD" w:rsidP="001E715F">
      <w:pPr>
        <w:autoSpaceDE w:val="0"/>
        <w:autoSpaceDN w:val="0"/>
        <w:adjustRightInd w:val="0"/>
        <w:spacing w:after="0"/>
        <w:rPr>
          <w:rFonts w:eastAsia="PalatinoLTStd-Roman"/>
          <w:b/>
          <w:szCs w:val="24"/>
          <w:lang w:val="en-IN"/>
        </w:rPr>
      </w:pPr>
      <w:r w:rsidRPr="00227AFC">
        <w:rPr>
          <w:noProof/>
        </w:rPr>
        <w:pict>
          <v:shape id="Chart 17" o:spid="_x0000_i1053" type="#_x0000_t75" style="width:361.5pt;height:21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">
            <v:imagedata r:id="rId28" o:title=""/>
            <o:lock v:ext="edit" aspectratio="f"/>
          </v:shape>
        </w:pict>
      </w:r>
    </w:p>
    <w:p w:rsidR="00BB3FBD" w:rsidRPr="00F05158" w:rsidRDefault="00BB3FBD" w:rsidP="001E715F">
      <w:pPr>
        <w:autoSpaceDE w:val="0"/>
        <w:autoSpaceDN w:val="0"/>
        <w:adjustRightInd w:val="0"/>
        <w:spacing w:after="0"/>
        <w:rPr>
          <w:rFonts w:eastAsia="PalatinoLTStd-Roman"/>
          <w:szCs w:val="24"/>
          <w:lang w:val="en-IN"/>
        </w:rPr>
      </w:pPr>
    </w:p>
    <w:p w:rsidR="00BB3FBD" w:rsidRPr="00F05158" w:rsidRDefault="00BB3FBD" w:rsidP="001E715F">
      <w:pPr>
        <w:autoSpaceDE w:val="0"/>
        <w:autoSpaceDN w:val="0"/>
        <w:adjustRightInd w:val="0"/>
        <w:spacing w:after="0"/>
        <w:rPr>
          <w:rFonts w:eastAsia="PalatinoLTStd-Roman"/>
          <w:szCs w:val="24"/>
          <w:lang w:val="en-IN"/>
        </w:rPr>
      </w:pPr>
      <w:r w:rsidRPr="00F05158">
        <w:rPr>
          <w:rFonts w:eastAsia="PalatinoLTStd-Roman"/>
          <w:szCs w:val="24"/>
          <w:lang w:val="en-IN"/>
        </w:rPr>
        <w:t>Most examiners come in the low 500's, with two in high 500's, including the overall score. Only one examiner's weighted score was below 500.</w:t>
      </w:r>
    </w:p>
    <w:p w:rsidR="00BB3FBD" w:rsidRPr="00F05158" w:rsidRDefault="00BB3FBD" w:rsidP="002E1C5A">
      <w:pPr>
        <w:autoSpaceDE w:val="0"/>
        <w:autoSpaceDN w:val="0"/>
        <w:adjustRightInd w:val="0"/>
        <w:spacing w:after="0"/>
        <w:rPr>
          <w:rFonts w:eastAsia="PalatinoLTStd-Roman"/>
          <w:b/>
          <w:szCs w:val="24"/>
          <w:lang w:val="en-IN"/>
        </w:rPr>
      </w:pPr>
    </w:p>
    <w:p w:rsidR="00BB3FBD" w:rsidRPr="00F05158" w:rsidRDefault="00BB3FBD" w:rsidP="002E1C5A">
      <w:pPr>
        <w:autoSpaceDE w:val="0"/>
        <w:autoSpaceDN w:val="0"/>
        <w:adjustRightInd w:val="0"/>
        <w:spacing w:after="0"/>
        <w:rPr>
          <w:rFonts w:eastAsia="PalatinoLTStd-Roman"/>
          <w:b/>
          <w:szCs w:val="24"/>
          <w:lang w:val="en-IN"/>
        </w:rPr>
      </w:pPr>
      <w:r w:rsidRPr="00F05158">
        <w:rPr>
          <w:rFonts w:eastAsia="PalatinoLTStd-Roman"/>
          <w:b/>
          <w:szCs w:val="24"/>
          <w:lang w:val="en-IN"/>
        </w:rPr>
        <w:t>Examiner Scores Analysis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
        <w:gridCol w:w="924"/>
        <w:gridCol w:w="924"/>
        <w:gridCol w:w="924"/>
        <w:gridCol w:w="924"/>
        <w:gridCol w:w="924"/>
        <w:gridCol w:w="924"/>
        <w:gridCol w:w="924"/>
        <w:gridCol w:w="925"/>
        <w:gridCol w:w="925"/>
      </w:tblGrid>
      <w:tr w:rsidR="00BB3FBD" w:rsidRPr="002B2716" w:rsidTr="002B2716">
        <w:tc>
          <w:tcPr>
            <w:tcW w:w="924" w:type="dxa"/>
            <w:vAlign w:val="bottom"/>
          </w:tcPr>
          <w:p w:rsidR="00BB3FBD" w:rsidRPr="002B2716" w:rsidRDefault="00BB3FBD" w:rsidP="002B2716">
            <w:pPr>
              <w:spacing w:after="0"/>
              <w:jc w:val="center"/>
              <w:rPr>
                <w:i/>
                <w:iCs/>
                <w:color w:val="000000"/>
                <w:szCs w:val="24"/>
              </w:rPr>
            </w:pPr>
            <w:r w:rsidRPr="002B2716">
              <w:rPr>
                <w:i/>
                <w:iCs/>
                <w:color w:val="000000"/>
                <w:szCs w:val="24"/>
              </w:rPr>
              <w:t> </w:t>
            </w:r>
          </w:p>
        </w:tc>
        <w:tc>
          <w:tcPr>
            <w:tcW w:w="924" w:type="dxa"/>
            <w:vAlign w:val="bottom"/>
          </w:tcPr>
          <w:p w:rsidR="00BB3FBD" w:rsidRPr="002B2716" w:rsidRDefault="00BB3FBD" w:rsidP="002B2716">
            <w:pPr>
              <w:spacing w:after="0"/>
              <w:jc w:val="center"/>
              <w:rPr>
                <w:color w:val="000000"/>
                <w:szCs w:val="24"/>
              </w:rPr>
            </w:pPr>
            <w:r w:rsidRPr="002B2716">
              <w:rPr>
                <w:color w:val="000000"/>
                <w:szCs w:val="24"/>
              </w:rPr>
              <w:t>1</w:t>
            </w:r>
          </w:p>
        </w:tc>
        <w:tc>
          <w:tcPr>
            <w:tcW w:w="924" w:type="dxa"/>
            <w:vAlign w:val="bottom"/>
          </w:tcPr>
          <w:p w:rsidR="00BB3FBD" w:rsidRPr="002B2716" w:rsidRDefault="00BB3FBD" w:rsidP="002B2716">
            <w:pPr>
              <w:spacing w:after="0"/>
              <w:jc w:val="center"/>
              <w:rPr>
                <w:color w:val="000000"/>
                <w:szCs w:val="24"/>
              </w:rPr>
            </w:pPr>
            <w:r w:rsidRPr="002B2716">
              <w:rPr>
                <w:color w:val="000000"/>
                <w:szCs w:val="24"/>
              </w:rPr>
              <w:t>2</w:t>
            </w:r>
          </w:p>
        </w:tc>
        <w:tc>
          <w:tcPr>
            <w:tcW w:w="924" w:type="dxa"/>
            <w:vAlign w:val="bottom"/>
          </w:tcPr>
          <w:p w:rsidR="00BB3FBD" w:rsidRPr="002B2716" w:rsidRDefault="00BB3FBD" w:rsidP="002B2716">
            <w:pPr>
              <w:spacing w:after="0"/>
              <w:jc w:val="center"/>
              <w:rPr>
                <w:color w:val="000000"/>
                <w:szCs w:val="24"/>
              </w:rPr>
            </w:pPr>
            <w:r w:rsidRPr="002B2716">
              <w:rPr>
                <w:color w:val="000000"/>
                <w:szCs w:val="24"/>
              </w:rPr>
              <w:t>3</w:t>
            </w:r>
          </w:p>
        </w:tc>
        <w:tc>
          <w:tcPr>
            <w:tcW w:w="924" w:type="dxa"/>
            <w:vAlign w:val="bottom"/>
          </w:tcPr>
          <w:p w:rsidR="00BB3FBD" w:rsidRPr="002B2716" w:rsidRDefault="00BB3FBD" w:rsidP="002B2716">
            <w:pPr>
              <w:spacing w:after="0"/>
              <w:jc w:val="center"/>
              <w:rPr>
                <w:color w:val="000000"/>
                <w:szCs w:val="24"/>
              </w:rPr>
            </w:pPr>
            <w:r w:rsidRPr="002B2716">
              <w:rPr>
                <w:color w:val="000000"/>
                <w:szCs w:val="24"/>
              </w:rPr>
              <w:t>4</w:t>
            </w:r>
          </w:p>
        </w:tc>
        <w:tc>
          <w:tcPr>
            <w:tcW w:w="924" w:type="dxa"/>
            <w:vAlign w:val="bottom"/>
          </w:tcPr>
          <w:p w:rsidR="00BB3FBD" w:rsidRPr="002B2716" w:rsidRDefault="00BB3FBD" w:rsidP="002B2716">
            <w:pPr>
              <w:spacing w:after="0"/>
              <w:jc w:val="center"/>
              <w:rPr>
                <w:color w:val="000000"/>
                <w:szCs w:val="24"/>
              </w:rPr>
            </w:pPr>
            <w:r w:rsidRPr="002B2716">
              <w:rPr>
                <w:color w:val="000000"/>
                <w:szCs w:val="24"/>
              </w:rPr>
              <w:t>5</w:t>
            </w:r>
          </w:p>
        </w:tc>
        <w:tc>
          <w:tcPr>
            <w:tcW w:w="924" w:type="dxa"/>
            <w:vAlign w:val="bottom"/>
          </w:tcPr>
          <w:p w:rsidR="00BB3FBD" w:rsidRPr="002B2716" w:rsidRDefault="00BB3FBD" w:rsidP="002B2716">
            <w:pPr>
              <w:spacing w:after="0"/>
              <w:jc w:val="center"/>
              <w:rPr>
                <w:color w:val="000000"/>
                <w:szCs w:val="24"/>
              </w:rPr>
            </w:pPr>
            <w:r w:rsidRPr="002B2716">
              <w:rPr>
                <w:color w:val="000000"/>
                <w:szCs w:val="24"/>
              </w:rPr>
              <w:t>6</w:t>
            </w:r>
          </w:p>
        </w:tc>
        <w:tc>
          <w:tcPr>
            <w:tcW w:w="924" w:type="dxa"/>
            <w:vAlign w:val="bottom"/>
          </w:tcPr>
          <w:p w:rsidR="00BB3FBD" w:rsidRPr="002B2716" w:rsidRDefault="00BB3FBD" w:rsidP="002B2716">
            <w:pPr>
              <w:spacing w:after="0"/>
              <w:jc w:val="center"/>
              <w:rPr>
                <w:color w:val="000000"/>
                <w:szCs w:val="24"/>
              </w:rPr>
            </w:pPr>
            <w:r w:rsidRPr="002B2716">
              <w:rPr>
                <w:color w:val="000000"/>
                <w:szCs w:val="24"/>
              </w:rPr>
              <w:t>7</w:t>
            </w:r>
          </w:p>
        </w:tc>
        <w:tc>
          <w:tcPr>
            <w:tcW w:w="925" w:type="dxa"/>
            <w:vAlign w:val="bottom"/>
          </w:tcPr>
          <w:p w:rsidR="00BB3FBD" w:rsidRPr="002B2716" w:rsidRDefault="00BB3FBD" w:rsidP="002B2716">
            <w:pPr>
              <w:spacing w:after="0"/>
              <w:jc w:val="center"/>
              <w:rPr>
                <w:color w:val="000000"/>
                <w:szCs w:val="24"/>
              </w:rPr>
            </w:pPr>
            <w:r w:rsidRPr="002B2716">
              <w:rPr>
                <w:color w:val="000000"/>
                <w:szCs w:val="24"/>
              </w:rPr>
              <w:t>8</w:t>
            </w:r>
          </w:p>
        </w:tc>
        <w:tc>
          <w:tcPr>
            <w:tcW w:w="925" w:type="dxa"/>
            <w:vAlign w:val="bottom"/>
          </w:tcPr>
          <w:p w:rsidR="00BB3FBD" w:rsidRPr="002B2716" w:rsidRDefault="00BB3FBD" w:rsidP="002B2716">
            <w:pPr>
              <w:spacing w:after="0"/>
              <w:jc w:val="center"/>
              <w:rPr>
                <w:color w:val="000000"/>
                <w:szCs w:val="24"/>
              </w:rPr>
            </w:pPr>
            <w:r w:rsidRPr="002B2716">
              <w:rPr>
                <w:color w:val="000000"/>
                <w:szCs w:val="24"/>
              </w:rPr>
              <w:t>Score</w:t>
            </w:r>
          </w:p>
        </w:tc>
      </w:tr>
      <w:tr w:rsidR="00BB3FBD" w:rsidRPr="002B2716" w:rsidTr="002B2716">
        <w:tc>
          <w:tcPr>
            <w:tcW w:w="924" w:type="dxa"/>
            <w:vAlign w:val="bottom"/>
          </w:tcPr>
          <w:p w:rsidR="00BB3FBD" w:rsidRPr="002B2716" w:rsidRDefault="00BB3FBD" w:rsidP="002B2716">
            <w:pPr>
              <w:spacing w:after="0"/>
              <w:jc w:val="right"/>
              <w:rPr>
                <w:color w:val="000000"/>
                <w:szCs w:val="24"/>
              </w:rPr>
            </w:pPr>
            <w:r w:rsidRPr="002B2716">
              <w:rPr>
                <w:color w:val="000000"/>
                <w:szCs w:val="24"/>
              </w:rPr>
              <w:t>1</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1.000</w:t>
            </w:r>
          </w:p>
        </w:tc>
        <w:tc>
          <w:tcPr>
            <w:tcW w:w="924" w:type="dxa"/>
            <w:vAlign w:val="bottom"/>
          </w:tcPr>
          <w:p w:rsidR="00BB3FBD" w:rsidRPr="002B2716" w:rsidRDefault="00BB3FBD" w:rsidP="002B2716">
            <w:pPr>
              <w:spacing w:after="0"/>
              <w:rPr>
                <w:color w:val="000000"/>
                <w:szCs w:val="24"/>
              </w:rPr>
            </w:pPr>
          </w:p>
        </w:tc>
        <w:tc>
          <w:tcPr>
            <w:tcW w:w="924" w:type="dxa"/>
            <w:vAlign w:val="bottom"/>
          </w:tcPr>
          <w:p w:rsidR="00BB3FBD" w:rsidRPr="002B2716" w:rsidRDefault="00BB3FBD" w:rsidP="002B2716">
            <w:pPr>
              <w:spacing w:after="0"/>
              <w:rPr>
                <w:color w:val="000000"/>
                <w:szCs w:val="24"/>
              </w:rPr>
            </w:pPr>
          </w:p>
        </w:tc>
        <w:tc>
          <w:tcPr>
            <w:tcW w:w="924" w:type="dxa"/>
            <w:vAlign w:val="bottom"/>
          </w:tcPr>
          <w:p w:rsidR="00BB3FBD" w:rsidRPr="002B2716" w:rsidRDefault="00BB3FBD" w:rsidP="002B2716">
            <w:pPr>
              <w:spacing w:after="0"/>
              <w:rPr>
                <w:color w:val="000000"/>
                <w:szCs w:val="24"/>
              </w:rPr>
            </w:pPr>
          </w:p>
        </w:tc>
        <w:tc>
          <w:tcPr>
            <w:tcW w:w="924" w:type="dxa"/>
            <w:vAlign w:val="bottom"/>
          </w:tcPr>
          <w:p w:rsidR="00BB3FBD" w:rsidRPr="002B2716" w:rsidRDefault="00BB3FBD" w:rsidP="002B2716">
            <w:pPr>
              <w:spacing w:after="0"/>
              <w:rPr>
                <w:color w:val="000000"/>
                <w:szCs w:val="24"/>
              </w:rPr>
            </w:pPr>
          </w:p>
        </w:tc>
        <w:tc>
          <w:tcPr>
            <w:tcW w:w="924" w:type="dxa"/>
            <w:vAlign w:val="bottom"/>
          </w:tcPr>
          <w:p w:rsidR="00BB3FBD" w:rsidRPr="002B2716" w:rsidRDefault="00BB3FBD" w:rsidP="002B2716">
            <w:pPr>
              <w:spacing w:after="0"/>
              <w:rPr>
                <w:color w:val="000000"/>
                <w:szCs w:val="24"/>
              </w:rPr>
            </w:pPr>
          </w:p>
        </w:tc>
        <w:tc>
          <w:tcPr>
            <w:tcW w:w="924" w:type="dxa"/>
            <w:vAlign w:val="bottom"/>
          </w:tcPr>
          <w:p w:rsidR="00BB3FBD" w:rsidRPr="002B2716" w:rsidRDefault="00BB3FBD" w:rsidP="002B2716">
            <w:pPr>
              <w:spacing w:after="0"/>
              <w:rPr>
                <w:color w:val="000000"/>
                <w:szCs w:val="24"/>
              </w:rPr>
            </w:pPr>
          </w:p>
        </w:tc>
        <w:tc>
          <w:tcPr>
            <w:tcW w:w="925" w:type="dxa"/>
            <w:vAlign w:val="bottom"/>
          </w:tcPr>
          <w:p w:rsidR="00BB3FBD" w:rsidRPr="002B2716" w:rsidRDefault="00BB3FBD" w:rsidP="002B2716">
            <w:pPr>
              <w:spacing w:after="0"/>
              <w:rPr>
                <w:color w:val="000000"/>
                <w:szCs w:val="24"/>
              </w:rPr>
            </w:pPr>
          </w:p>
        </w:tc>
        <w:tc>
          <w:tcPr>
            <w:tcW w:w="925" w:type="dxa"/>
            <w:vAlign w:val="bottom"/>
          </w:tcPr>
          <w:p w:rsidR="00BB3FBD" w:rsidRPr="002B2716" w:rsidRDefault="00BB3FBD" w:rsidP="002B2716">
            <w:pPr>
              <w:spacing w:after="0"/>
              <w:rPr>
                <w:color w:val="000000"/>
                <w:szCs w:val="24"/>
              </w:rPr>
            </w:pPr>
          </w:p>
        </w:tc>
      </w:tr>
      <w:tr w:rsidR="00BB3FBD" w:rsidRPr="002B2716" w:rsidTr="002B2716">
        <w:tc>
          <w:tcPr>
            <w:tcW w:w="924" w:type="dxa"/>
            <w:vAlign w:val="bottom"/>
          </w:tcPr>
          <w:p w:rsidR="00BB3FBD" w:rsidRPr="002B2716" w:rsidRDefault="00BB3FBD" w:rsidP="002B2716">
            <w:pPr>
              <w:spacing w:after="0"/>
              <w:jc w:val="right"/>
              <w:rPr>
                <w:color w:val="000000"/>
                <w:szCs w:val="24"/>
              </w:rPr>
            </w:pPr>
            <w:r w:rsidRPr="002B2716">
              <w:rPr>
                <w:color w:val="000000"/>
                <w:szCs w:val="24"/>
              </w:rPr>
              <w:t>2</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0.524</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1.000</w:t>
            </w:r>
          </w:p>
        </w:tc>
        <w:tc>
          <w:tcPr>
            <w:tcW w:w="924" w:type="dxa"/>
            <w:vAlign w:val="bottom"/>
          </w:tcPr>
          <w:p w:rsidR="00BB3FBD" w:rsidRPr="002B2716" w:rsidRDefault="00BB3FBD" w:rsidP="002B2716">
            <w:pPr>
              <w:spacing w:after="0"/>
              <w:rPr>
                <w:color w:val="000000"/>
                <w:szCs w:val="24"/>
              </w:rPr>
            </w:pPr>
          </w:p>
        </w:tc>
        <w:tc>
          <w:tcPr>
            <w:tcW w:w="924" w:type="dxa"/>
            <w:vAlign w:val="bottom"/>
          </w:tcPr>
          <w:p w:rsidR="00BB3FBD" w:rsidRPr="002B2716" w:rsidRDefault="00BB3FBD" w:rsidP="002B2716">
            <w:pPr>
              <w:spacing w:after="0"/>
              <w:rPr>
                <w:color w:val="000000"/>
                <w:szCs w:val="24"/>
              </w:rPr>
            </w:pPr>
          </w:p>
        </w:tc>
        <w:tc>
          <w:tcPr>
            <w:tcW w:w="924" w:type="dxa"/>
            <w:vAlign w:val="bottom"/>
          </w:tcPr>
          <w:p w:rsidR="00BB3FBD" w:rsidRPr="002B2716" w:rsidRDefault="00BB3FBD" w:rsidP="002B2716">
            <w:pPr>
              <w:spacing w:after="0"/>
              <w:rPr>
                <w:color w:val="000000"/>
                <w:szCs w:val="24"/>
              </w:rPr>
            </w:pPr>
          </w:p>
        </w:tc>
        <w:tc>
          <w:tcPr>
            <w:tcW w:w="924" w:type="dxa"/>
            <w:vAlign w:val="bottom"/>
          </w:tcPr>
          <w:p w:rsidR="00BB3FBD" w:rsidRPr="002B2716" w:rsidRDefault="00BB3FBD" w:rsidP="002B2716">
            <w:pPr>
              <w:spacing w:after="0"/>
              <w:rPr>
                <w:color w:val="000000"/>
                <w:szCs w:val="24"/>
              </w:rPr>
            </w:pPr>
          </w:p>
        </w:tc>
        <w:tc>
          <w:tcPr>
            <w:tcW w:w="924" w:type="dxa"/>
            <w:vAlign w:val="bottom"/>
          </w:tcPr>
          <w:p w:rsidR="00BB3FBD" w:rsidRPr="002B2716" w:rsidRDefault="00BB3FBD" w:rsidP="002B2716">
            <w:pPr>
              <w:spacing w:after="0"/>
              <w:rPr>
                <w:color w:val="000000"/>
                <w:szCs w:val="24"/>
              </w:rPr>
            </w:pPr>
          </w:p>
        </w:tc>
        <w:tc>
          <w:tcPr>
            <w:tcW w:w="925" w:type="dxa"/>
            <w:vAlign w:val="bottom"/>
          </w:tcPr>
          <w:p w:rsidR="00BB3FBD" w:rsidRPr="002B2716" w:rsidRDefault="00BB3FBD" w:rsidP="002B2716">
            <w:pPr>
              <w:spacing w:after="0"/>
              <w:rPr>
                <w:color w:val="000000"/>
                <w:szCs w:val="24"/>
              </w:rPr>
            </w:pPr>
          </w:p>
        </w:tc>
        <w:tc>
          <w:tcPr>
            <w:tcW w:w="925" w:type="dxa"/>
            <w:vAlign w:val="bottom"/>
          </w:tcPr>
          <w:p w:rsidR="00BB3FBD" w:rsidRPr="002B2716" w:rsidRDefault="00BB3FBD" w:rsidP="002B2716">
            <w:pPr>
              <w:spacing w:after="0"/>
              <w:rPr>
                <w:color w:val="000000"/>
                <w:szCs w:val="24"/>
              </w:rPr>
            </w:pPr>
          </w:p>
        </w:tc>
      </w:tr>
      <w:tr w:rsidR="00BB3FBD" w:rsidRPr="002B2716" w:rsidTr="002B2716">
        <w:tc>
          <w:tcPr>
            <w:tcW w:w="924" w:type="dxa"/>
            <w:vAlign w:val="bottom"/>
          </w:tcPr>
          <w:p w:rsidR="00BB3FBD" w:rsidRPr="002B2716" w:rsidRDefault="00BB3FBD" w:rsidP="002B2716">
            <w:pPr>
              <w:spacing w:after="0"/>
              <w:jc w:val="right"/>
              <w:rPr>
                <w:color w:val="000000"/>
                <w:szCs w:val="24"/>
              </w:rPr>
            </w:pPr>
            <w:r w:rsidRPr="002B2716">
              <w:rPr>
                <w:color w:val="000000"/>
                <w:szCs w:val="24"/>
              </w:rPr>
              <w:t>3</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0.473</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0.460</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1.000</w:t>
            </w:r>
          </w:p>
        </w:tc>
        <w:tc>
          <w:tcPr>
            <w:tcW w:w="924" w:type="dxa"/>
            <w:vAlign w:val="bottom"/>
          </w:tcPr>
          <w:p w:rsidR="00BB3FBD" w:rsidRPr="002B2716" w:rsidRDefault="00BB3FBD" w:rsidP="002B2716">
            <w:pPr>
              <w:spacing w:after="0"/>
              <w:rPr>
                <w:color w:val="000000"/>
                <w:szCs w:val="24"/>
              </w:rPr>
            </w:pPr>
          </w:p>
        </w:tc>
        <w:tc>
          <w:tcPr>
            <w:tcW w:w="924" w:type="dxa"/>
            <w:vAlign w:val="bottom"/>
          </w:tcPr>
          <w:p w:rsidR="00BB3FBD" w:rsidRPr="002B2716" w:rsidRDefault="00BB3FBD" w:rsidP="002B2716">
            <w:pPr>
              <w:spacing w:after="0"/>
              <w:rPr>
                <w:color w:val="000000"/>
                <w:szCs w:val="24"/>
              </w:rPr>
            </w:pPr>
          </w:p>
        </w:tc>
        <w:tc>
          <w:tcPr>
            <w:tcW w:w="924" w:type="dxa"/>
            <w:vAlign w:val="bottom"/>
          </w:tcPr>
          <w:p w:rsidR="00BB3FBD" w:rsidRPr="002B2716" w:rsidRDefault="00BB3FBD" w:rsidP="002B2716">
            <w:pPr>
              <w:spacing w:after="0"/>
              <w:rPr>
                <w:color w:val="000000"/>
                <w:szCs w:val="24"/>
              </w:rPr>
            </w:pPr>
          </w:p>
        </w:tc>
        <w:tc>
          <w:tcPr>
            <w:tcW w:w="924" w:type="dxa"/>
            <w:vAlign w:val="bottom"/>
          </w:tcPr>
          <w:p w:rsidR="00BB3FBD" w:rsidRPr="002B2716" w:rsidRDefault="00BB3FBD" w:rsidP="002B2716">
            <w:pPr>
              <w:spacing w:after="0"/>
              <w:rPr>
                <w:color w:val="000000"/>
                <w:szCs w:val="24"/>
              </w:rPr>
            </w:pPr>
          </w:p>
        </w:tc>
        <w:tc>
          <w:tcPr>
            <w:tcW w:w="925" w:type="dxa"/>
            <w:vAlign w:val="bottom"/>
          </w:tcPr>
          <w:p w:rsidR="00BB3FBD" w:rsidRPr="002B2716" w:rsidRDefault="00BB3FBD" w:rsidP="002B2716">
            <w:pPr>
              <w:spacing w:after="0"/>
              <w:rPr>
                <w:color w:val="000000"/>
                <w:szCs w:val="24"/>
              </w:rPr>
            </w:pPr>
          </w:p>
        </w:tc>
        <w:tc>
          <w:tcPr>
            <w:tcW w:w="925" w:type="dxa"/>
            <w:vAlign w:val="bottom"/>
          </w:tcPr>
          <w:p w:rsidR="00BB3FBD" w:rsidRPr="002B2716" w:rsidRDefault="00BB3FBD" w:rsidP="002B2716">
            <w:pPr>
              <w:spacing w:after="0"/>
              <w:rPr>
                <w:color w:val="000000"/>
                <w:szCs w:val="24"/>
              </w:rPr>
            </w:pPr>
          </w:p>
        </w:tc>
      </w:tr>
      <w:tr w:rsidR="00BB3FBD" w:rsidRPr="002B2716" w:rsidTr="002B2716">
        <w:tc>
          <w:tcPr>
            <w:tcW w:w="924" w:type="dxa"/>
            <w:vAlign w:val="bottom"/>
          </w:tcPr>
          <w:p w:rsidR="00BB3FBD" w:rsidRPr="002B2716" w:rsidRDefault="00BB3FBD" w:rsidP="002B2716">
            <w:pPr>
              <w:spacing w:after="0"/>
              <w:jc w:val="right"/>
              <w:rPr>
                <w:color w:val="000000"/>
                <w:szCs w:val="24"/>
              </w:rPr>
            </w:pPr>
            <w:r w:rsidRPr="002B2716">
              <w:rPr>
                <w:color w:val="000000"/>
                <w:szCs w:val="24"/>
              </w:rPr>
              <w:t>4</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0.320</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0.713</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0.523</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1.000</w:t>
            </w:r>
          </w:p>
        </w:tc>
        <w:tc>
          <w:tcPr>
            <w:tcW w:w="924" w:type="dxa"/>
            <w:vAlign w:val="bottom"/>
          </w:tcPr>
          <w:p w:rsidR="00BB3FBD" w:rsidRPr="002B2716" w:rsidRDefault="00BB3FBD" w:rsidP="002B2716">
            <w:pPr>
              <w:spacing w:after="0"/>
              <w:rPr>
                <w:color w:val="000000"/>
                <w:szCs w:val="24"/>
              </w:rPr>
            </w:pPr>
          </w:p>
        </w:tc>
        <w:tc>
          <w:tcPr>
            <w:tcW w:w="924" w:type="dxa"/>
            <w:vAlign w:val="bottom"/>
          </w:tcPr>
          <w:p w:rsidR="00BB3FBD" w:rsidRPr="002B2716" w:rsidRDefault="00BB3FBD" w:rsidP="002B2716">
            <w:pPr>
              <w:spacing w:after="0"/>
              <w:rPr>
                <w:color w:val="000000"/>
                <w:szCs w:val="24"/>
              </w:rPr>
            </w:pPr>
          </w:p>
        </w:tc>
        <w:tc>
          <w:tcPr>
            <w:tcW w:w="924" w:type="dxa"/>
            <w:vAlign w:val="bottom"/>
          </w:tcPr>
          <w:p w:rsidR="00BB3FBD" w:rsidRPr="002B2716" w:rsidRDefault="00BB3FBD" w:rsidP="002B2716">
            <w:pPr>
              <w:spacing w:after="0"/>
              <w:rPr>
                <w:color w:val="000000"/>
                <w:szCs w:val="24"/>
              </w:rPr>
            </w:pPr>
          </w:p>
        </w:tc>
        <w:tc>
          <w:tcPr>
            <w:tcW w:w="925" w:type="dxa"/>
            <w:vAlign w:val="bottom"/>
          </w:tcPr>
          <w:p w:rsidR="00BB3FBD" w:rsidRPr="002B2716" w:rsidRDefault="00BB3FBD" w:rsidP="002B2716">
            <w:pPr>
              <w:spacing w:after="0"/>
              <w:rPr>
                <w:color w:val="000000"/>
                <w:szCs w:val="24"/>
              </w:rPr>
            </w:pPr>
          </w:p>
        </w:tc>
        <w:tc>
          <w:tcPr>
            <w:tcW w:w="925" w:type="dxa"/>
            <w:vAlign w:val="bottom"/>
          </w:tcPr>
          <w:p w:rsidR="00BB3FBD" w:rsidRPr="002B2716" w:rsidRDefault="00BB3FBD" w:rsidP="002B2716">
            <w:pPr>
              <w:spacing w:after="0"/>
              <w:rPr>
                <w:color w:val="000000"/>
                <w:szCs w:val="24"/>
              </w:rPr>
            </w:pPr>
          </w:p>
        </w:tc>
      </w:tr>
      <w:tr w:rsidR="00BB3FBD" w:rsidRPr="002B2716" w:rsidTr="002B2716">
        <w:tc>
          <w:tcPr>
            <w:tcW w:w="924" w:type="dxa"/>
            <w:vAlign w:val="bottom"/>
          </w:tcPr>
          <w:p w:rsidR="00BB3FBD" w:rsidRPr="002B2716" w:rsidRDefault="00BB3FBD" w:rsidP="002B2716">
            <w:pPr>
              <w:spacing w:after="0"/>
              <w:jc w:val="right"/>
              <w:rPr>
                <w:color w:val="000000"/>
                <w:szCs w:val="24"/>
              </w:rPr>
            </w:pPr>
            <w:r w:rsidRPr="002B2716">
              <w:rPr>
                <w:color w:val="000000"/>
                <w:szCs w:val="24"/>
              </w:rPr>
              <w:t>5</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0.308</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0.183</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0.480</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0.391</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1.000</w:t>
            </w:r>
          </w:p>
        </w:tc>
        <w:tc>
          <w:tcPr>
            <w:tcW w:w="924" w:type="dxa"/>
            <w:vAlign w:val="bottom"/>
          </w:tcPr>
          <w:p w:rsidR="00BB3FBD" w:rsidRPr="002B2716" w:rsidRDefault="00BB3FBD" w:rsidP="002B2716">
            <w:pPr>
              <w:spacing w:after="0"/>
              <w:rPr>
                <w:color w:val="000000"/>
                <w:szCs w:val="24"/>
              </w:rPr>
            </w:pPr>
          </w:p>
        </w:tc>
        <w:tc>
          <w:tcPr>
            <w:tcW w:w="924" w:type="dxa"/>
            <w:vAlign w:val="bottom"/>
          </w:tcPr>
          <w:p w:rsidR="00BB3FBD" w:rsidRPr="002B2716" w:rsidRDefault="00BB3FBD" w:rsidP="002B2716">
            <w:pPr>
              <w:spacing w:after="0"/>
              <w:rPr>
                <w:color w:val="000000"/>
                <w:szCs w:val="24"/>
              </w:rPr>
            </w:pPr>
          </w:p>
        </w:tc>
        <w:tc>
          <w:tcPr>
            <w:tcW w:w="925" w:type="dxa"/>
            <w:vAlign w:val="bottom"/>
          </w:tcPr>
          <w:p w:rsidR="00BB3FBD" w:rsidRPr="002B2716" w:rsidRDefault="00BB3FBD" w:rsidP="002B2716">
            <w:pPr>
              <w:spacing w:after="0"/>
              <w:rPr>
                <w:color w:val="000000"/>
                <w:szCs w:val="24"/>
              </w:rPr>
            </w:pPr>
          </w:p>
        </w:tc>
        <w:tc>
          <w:tcPr>
            <w:tcW w:w="925" w:type="dxa"/>
            <w:vAlign w:val="bottom"/>
          </w:tcPr>
          <w:p w:rsidR="00BB3FBD" w:rsidRPr="002B2716" w:rsidRDefault="00BB3FBD" w:rsidP="002B2716">
            <w:pPr>
              <w:spacing w:after="0"/>
              <w:rPr>
                <w:color w:val="000000"/>
                <w:szCs w:val="24"/>
              </w:rPr>
            </w:pPr>
          </w:p>
        </w:tc>
      </w:tr>
      <w:tr w:rsidR="00BB3FBD" w:rsidRPr="002B2716" w:rsidTr="002B2716">
        <w:tc>
          <w:tcPr>
            <w:tcW w:w="924" w:type="dxa"/>
            <w:vAlign w:val="bottom"/>
          </w:tcPr>
          <w:p w:rsidR="00BB3FBD" w:rsidRPr="002B2716" w:rsidRDefault="00BB3FBD" w:rsidP="002B2716">
            <w:pPr>
              <w:spacing w:after="0"/>
              <w:jc w:val="right"/>
              <w:rPr>
                <w:color w:val="000000"/>
                <w:szCs w:val="24"/>
              </w:rPr>
            </w:pPr>
            <w:r w:rsidRPr="002B2716">
              <w:rPr>
                <w:color w:val="000000"/>
                <w:szCs w:val="24"/>
              </w:rPr>
              <w:t>6</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0.598</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0.489</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0.255</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0.257</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0.196</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1.000</w:t>
            </w:r>
          </w:p>
        </w:tc>
        <w:tc>
          <w:tcPr>
            <w:tcW w:w="924" w:type="dxa"/>
            <w:vAlign w:val="bottom"/>
          </w:tcPr>
          <w:p w:rsidR="00BB3FBD" w:rsidRPr="002B2716" w:rsidRDefault="00BB3FBD" w:rsidP="002B2716">
            <w:pPr>
              <w:spacing w:after="0"/>
              <w:rPr>
                <w:color w:val="000000"/>
                <w:szCs w:val="24"/>
              </w:rPr>
            </w:pPr>
          </w:p>
        </w:tc>
        <w:tc>
          <w:tcPr>
            <w:tcW w:w="925" w:type="dxa"/>
            <w:vAlign w:val="bottom"/>
          </w:tcPr>
          <w:p w:rsidR="00BB3FBD" w:rsidRPr="002B2716" w:rsidRDefault="00BB3FBD" w:rsidP="002B2716">
            <w:pPr>
              <w:spacing w:after="0"/>
              <w:rPr>
                <w:color w:val="000000"/>
                <w:szCs w:val="24"/>
              </w:rPr>
            </w:pPr>
          </w:p>
        </w:tc>
        <w:tc>
          <w:tcPr>
            <w:tcW w:w="925" w:type="dxa"/>
            <w:vAlign w:val="bottom"/>
          </w:tcPr>
          <w:p w:rsidR="00BB3FBD" w:rsidRPr="002B2716" w:rsidRDefault="00BB3FBD" w:rsidP="002B2716">
            <w:pPr>
              <w:spacing w:after="0"/>
              <w:rPr>
                <w:color w:val="000000"/>
                <w:szCs w:val="24"/>
              </w:rPr>
            </w:pPr>
          </w:p>
        </w:tc>
      </w:tr>
      <w:tr w:rsidR="00BB3FBD" w:rsidRPr="002B2716" w:rsidTr="002B2716">
        <w:tc>
          <w:tcPr>
            <w:tcW w:w="924" w:type="dxa"/>
            <w:vAlign w:val="bottom"/>
          </w:tcPr>
          <w:p w:rsidR="00BB3FBD" w:rsidRPr="002B2716" w:rsidRDefault="00BB3FBD" w:rsidP="002B2716">
            <w:pPr>
              <w:spacing w:after="0"/>
              <w:jc w:val="right"/>
              <w:rPr>
                <w:color w:val="000000"/>
                <w:szCs w:val="24"/>
              </w:rPr>
            </w:pPr>
            <w:r w:rsidRPr="002B2716">
              <w:rPr>
                <w:color w:val="000000"/>
                <w:szCs w:val="24"/>
              </w:rPr>
              <w:t>7</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0.616</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0.560</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0.414</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0.345</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0.222</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0.700</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1.000</w:t>
            </w:r>
          </w:p>
        </w:tc>
        <w:tc>
          <w:tcPr>
            <w:tcW w:w="925" w:type="dxa"/>
            <w:vAlign w:val="bottom"/>
          </w:tcPr>
          <w:p w:rsidR="00BB3FBD" w:rsidRPr="002B2716" w:rsidRDefault="00BB3FBD" w:rsidP="002B2716">
            <w:pPr>
              <w:spacing w:after="0"/>
              <w:rPr>
                <w:color w:val="000000"/>
                <w:szCs w:val="24"/>
              </w:rPr>
            </w:pPr>
          </w:p>
        </w:tc>
        <w:tc>
          <w:tcPr>
            <w:tcW w:w="925" w:type="dxa"/>
            <w:vAlign w:val="bottom"/>
          </w:tcPr>
          <w:p w:rsidR="00BB3FBD" w:rsidRPr="002B2716" w:rsidRDefault="00BB3FBD" w:rsidP="002B2716">
            <w:pPr>
              <w:spacing w:after="0"/>
              <w:rPr>
                <w:color w:val="000000"/>
                <w:szCs w:val="24"/>
              </w:rPr>
            </w:pPr>
          </w:p>
        </w:tc>
      </w:tr>
      <w:tr w:rsidR="00BB3FBD" w:rsidRPr="002B2716" w:rsidTr="002B2716">
        <w:tc>
          <w:tcPr>
            <w:tcW w:w="924" w:type="dxa"/>
            <w:vAlign w:val="bottom"/>
          </w:tcPr>
          <w:p w:rsidR="00BB3FBD" w:rsidRPr="002B2716" w:rsidRDefault="00BB3FBD" w:rsidP="002B2716">
            <w:pPr>
              <w:spacing w:after="0"/>
              <w:jc w:val="right"/>
              <w:rPr>
                <w:color w:val="000000"/>
                <w:szCs w:val="24"/>
              </w:rPr>
            </w:pPr>
            <w:r w:rsidRPr="002B2716">
              <w:rPr>
                <w:color w:val="000000"/>
                <w:szCs w:val="24"/>
              </w:rPr>
              <w:t>8</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0.239</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0.530</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0.760</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0.453</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0.428</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0.346</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0.309</w:t>
            </w:r>
          </w:p>
        </w:tc>
        <w:tc>
          <w:tcPr>
            <w:tcW w:w="925" w:type="dxa"/>
            <w:vAlign w:val="bottom"/>
          </w:tcPr>
          <w:p w:rsidR="00BB3FBD" w:rsidRPr="002B2716" w:rsidRDefault="00BB3FBD" w:rsidP="002B2716">
            <w:pPr>
              <w:spacing w:after="0"/>
              <w:jc w:val="right"/>
              <w:rPr>
                <w:color w:val="000000"/>
                <w:szCs w:val="24"/>
              </w:rPr>
            </w:pPr>
            <w:r w:rsidRPr="002B2716">
              <w:rPr>
                <w:color w:val="000000"/>
                <w:szCs w:val="24"/>
              </w:rPr>
              <w:t>1.000</w:t>
            </w:r>
          </w:p>
        </w:tc>
        <w:tc>
          <w:tcPr>
            <w:tcW w:w="925" w:type="dxa"/>
            <w:vAlign w:val="bottom"/>
          </w:tcPr>
          <w:p w:rsidR="00BB3FBD" w:rsidRPr="002B2716" w:rsidRDefault="00BB3FBD" w:rsidP="002B2716">
            <w:pPr>
              <w:spacing w:after="0"/>
              <w:rPr>
                <w:color w:val="000000"/>
                <w:szCs w:val="24"/>
              </w:rPr>
            </w:pPr>
          </w:p>
        </w:tc>
      </w:tr>
      <w:tr w:rsidR="00BB3FBD" w:rsidRPr="002B2716" w:rsidTr="002B2716">
        <w:tc>
          <w:tcPr>
            <w:tcW w:w="924" w:type="dxa"/>
            <w:vAlign w:val="bottom"/>
          </w:tcPr>
          <w:p w:rsidR="00BB3FBD" w:rsidRPr="002B2716" w:rsidRDefault="00BB3FBD" w:rsidP="002B2716">
            <w:pPr>
              <w:spacing w:after="0"/>
              <w:jc w:val="right"/>
              <w:rPr>
                <w:color w:val="000000"/>
                <w:szCs w:val="24"/>
              </w:rPr>
            </w:pPr>
            <w:r w:rsidRPr="002B2716">
              <w:rPr>
                <w:color w:val="000000"/>
                <w:szCs w:val="24"/>
              </w:rPr>
              <w:t>Score</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0.729</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0.743</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0.669</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0.590</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0.391</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0.726</w:t>
            </w:r>
          </w:p>
        </w:tc>
        <w:tc>
          <w:tcPr>
            <w:tcW w:w="924" w:type="dxa"/>
            <w:vAlign w:val="bottom"/>
          </w:tcPr>
          <w:p w:rsidR="00BB3FBD" w:rsidRPr="002B2716" w:rsidRDefault="00BB3FBD" w:rsidP="002B2716">
            <w:pPr>
              <w:spacing w:after="0"/>
              <w:jc w:val="right"/>
              <w:rPr>
                <w:color w:val="000000"/>
                <w:szCs w:val="24"/>
              </w:rPr>
            </w:pPr>
            <w:r w:rsidRPr="002B2716">
              <w:rPr>
                <w:color w:val="000000"/>
                <w:szCs w:val="24"/>
              </w:rPr>
              <w:t>0.799</w:t>
            </w:r>
          </w:p>
        </w:tc>
        <w:tc>
          <w:tcPr>
            <w:tcW w:w="925" w:type="dxa"/>
            <w:vAlign w:val="bottom"/>
          </w:tcPr>
          <w:p w:rsidR="00BB3FBD" w:rsidRPr="002B2716" w:rsidRDefault="00BB3FBD" w:rsidP="002B2716">
            <w:pPr>
              <w:spacing w:after="0"/>
              <w:jc w:val="right"/>
              <w:rPr>
                <w:color w:val="000000"/>
                <w:szCs w:val="24"/>
              </w:rPr>
            </w:pPr>
            <w:r w:rsidRPr="002B2716">
              <w:rPr>
                <w:color w:val="000000"/>
                <w:szCs w:val="24"/>
              </w:rPr>
              <w:t>0.616</w:t>
            </w:r>
          </w:p>
        </w:tc>
        <w:tc>
          <w:tcPr>
            <w:tcW w:w="925" w:type="dxa"/>
            <w:vAlign w:val="bottom"/>
          </w:tcPr>
          <w:p w:rsidR="00BB3FBD" w:rsidRPr="002B2716" w:rsidRDefault="00BB3FBD" w:rsidP="002B2716">
            <w:pPr>
              <w:spacing w:after="0"/>
              <w:jc w:val="right"/>
              <w:rPr>
                <w:color w:val="000000"/>
                <w:szCs w:val="24"/>
              </w:rPr>
            </w:pPr>
            <w:r w:rsidRPr="002B2716">
              <w:rPr>
                <w:color w:val="000000"/>
                <w:szCs w:val="24"/>
              </w:rPr>
              <w:t>1.000</w:t>
            </w:r>
          </w:p>
        </w:tc>
      </w:tr>
    </w:tbl>
    <w:p w:rsidR="00BB3FBD" w:rsidRPr="00F05158" w:rsidRDefault="00BB3FBD" w:rsidP="001E715F">
      <w:pPr>
        <w:autoSpaceDE w:val="0"/>
        <w:autoSpaceDN w:val="0"/>
        <w:adjustRightInd w:val="0"/>
        <w:spacing w:after="0"/>
        <w:rPr>
          <w:rFonts w:eastAsia="PalatinoLTStd-Roman"/>
          <w:szCs w:val="24"/>
          <w:lang w:val="en-IN"/>
        </w:rPr>
      </w:pPr>
    </w:p>
    <w:p w:rsidR="00BB3FBD" w:rsidRPr="00F05158" w:rsidRDefault="00BB3FBD" w:rsidP="001E715F">
      <w:pPr>
        <w:autoSpaceDE w:val="0"/>
        <w:autoSpaceDN w:val="0"/>
        <w:adjustRightInd w:val="0"/>
        <w:spacing w:after="0"/>
        <w:rPr>
          <w:rFonts w:eastAsia="PalatinoLTStd-Roman"/>
          <w:szCs w:val="24"/>
          <w:lang w:val="en-IN"/>
        </w:rPr>
      </w:pPr>
      <w:r w:rsidRPr="00F05158">
        <w:rPr>
          <w:rFonts w:eastAsia="PalatinoLTStd-Roman"/>
          <w:szCs w:val="24"/>
          <w:lang w:val="en-IN"/>
        </w:rPr>
        <w:t>Examiners were pretty consistent in their scoring of individual items, with the overall score relatively highly correlated with individual examiners, with the possible exception of examiner # 5.</w:t>
      </w:r>
    </w:p>
    <w:p w:rsidR="00BB3FBD" w:rsidRPr="00F05158" w:rsidRDefault="00BB3FBD" w:rsidP="001E715F">
      <w:pPr>
        <w:autoSpaceDE w:val="0"/>
        <w:autoSpaceDN w:val="0"/>
        <w:adjustRightInd w:val="0"/>
        <w:spacing w:after="0"/>
        <w:rPr>
          <w:rFonts w:eastAsia="PalatinoLTStd-Roman"/>
          <w:b/>
          <w:szCs w:val="24"/>
          <w:lang w:val="en-IN"/>
        </w:rPr>
      </w:pPr>
    </w:p>
    <w:p w:rsidR="00BB3FBD" w:rsidRDefault="00BB3FBD" w:rsidP="00F05158">
      <w:pPr>
        <w:autoSpaceDE w:val="0"/>
        <w:autoSpaceDN w:val="0"/>
        <w:adjustRightInd w:val="0"/>
        <w:rPr>
          <w:rFonts w:eastAsia="PalatinoLTStd-Roman"/>
          <w:b/>
          <w:szCs w:val="24"/>
          <w:lang w:val="en-IN"/>
        </w:rPr>
      </w:pPr>
    </w:p>
    <w:p w:rsidR="00BB3FBD" w:rsidRDefault="00BB3FBD" w:rsidP="00F05158">
      <w:pPr>
        <w:autoSpaceDE w:val="0"/>
        <w:autoSpaceDN w:val="0"/>
        <w:adjustRightInd w:val="0"/>
        <w:rPr>
          <w:rFonts w:eastAsia="PalatinoLTStd-Roman"/>
          <w:b/>
          <w:szCs w:val="24"/>
          <w:lang w:val="en-IN"/>
        </w:rPr>
      </w:pPr>
    </w:p>
    <w:p w:rsidR="00BB3FBD" w:rsidRDefault="00BB3FBD" w:rsidP="00F05158">
      <w:pPr>
        <w:autoSpaceDE w:val="0"/>
        <w:autoSpaceDN w:val="0"/>
        <w:adjustRightInd w:val="0"/>
        <w:rPr>
          <w:rFonts w:eastAsia="PalatinoLTStd-Roman"/>
          <w:b/>
          <w:szCs w:val="24"/>
          <w:lang w:val="en-IN"/>
        </w:rPr>
      </w:pPr>
    </w:p>
    <w:p w:rsidR="00BB3FBD" w:rsidRDefault="00BB3FBD" w:rsidP="00F05158">
      <w:pPr>
        <w:autoSpaceDE w:val="0"/>
        <w:autoSpaceDN w:val="0"/>
        <w:adjustRightInd w:val="0"/>
        <w:rPr>
          <w:rFonts w:eastAsia="PalatinoLTStd-Roman"/>
          <w:b/>
          <w:szCs w:val="24"/>
          <w:lang w:val="en-IN"/>
        </w:rPr>
      </w:pPr>
    </w:p>
    <w:p w:rsidR="00BB3FBD" w:rsidRDefault="00BB3FBD" w:rsidP="00F05158">
      <w:pPr>
        <w:autoSpaceDE w:val="0"/>
        <w:autoSpaceDN w:val="0"/>
        <w:adjustRightInd w:val="0"/>
        <w:rPr>
          <w:rFonts w:eastAsia="PalatinoLTStd-Roman"/>
          <w:b/>
          <w:szCs w:val="24"/>
          <w:lang w:val="en-IN"/>
        </w:rPr>
      </w:pPr>
      <w:r>
        <w:rPr>
          <w:noProof/>
        </w:rPr>
        <w:pict>
          <v:shape id="_x0000_s1086" type="#_x0000_t202" style="position:absolute;margin-left:405pt;margin-top:65.9pt;width:81pt;height:18pt;z-index:251685888" stroked="f">
            <v:textbox>
              <w:txbxContent>
                <w:p w:rsidR="00BB3FBD" w:rsidRPr="00A373A3" w:rsidRDefault="00BB3FBD" w:rsidP="002F27D8">
                  <w:r>
                    <w:t>02-63</w:t>
                  </w:r>
                </w:p>
              </w:txbxContent>
            </v:textbox>
          </v:shape>
        </w:pict>
      </w:r>
    </w:p>
    <w:p w:rsidR="00BB3FBD" w:rsidRDefault="00BB3FBD" w:rsidP="00F05158">
      <w:pPr>
        <w:autoSpaceDE w:val="0"/>
        <w:autoSpaceDN w:val="0"/>
        <w:adjustRightInd w:val="0"/>
        <w:rPr>
          <w:rFonts w:eastAsia="PalatinoLTStd-Roman"/>
          <w:b/>
          <w:szCs w:val="24"/>
          <w:lang w:val="en-IN"/>
        </w:rPr>
      </w:pPr>
    </w:p>
    <w:p w:rsidR="00BB3FBD" w:rsidRDefault="00BB3FBD" w:rsidP="00F05158">
      <w:pPr>
        <w:autoSpaceDE w:val="0"/>
        <w:autoSpaceDN w:val="0"/>
        <w:adjustRightInd w:val="0"/>
        <w:rPr>
          <w:rFonts w:eastAsia="PalatinoLTStd-Roman"/>
          <w:b/>
          <w:szCs w:val="24"/>
          <w:lang w:val="en-IN"/>
        </w:rPr>
      </w:pPr>
    </w:p>
    <w:p w:rsidR="00BB3FBD" w:rsidRDefault="00BB3FBD" w:rsidP="00F05158">
      <w:pPr>
        <w:autoSpaceDE w:val="0"/>
        <w:autoSpaceDN w:val="0"/>
        <w:adjustRightInd w:val="0"/>
        <w:rPr>
          <w:rFonts w:eastAsia="PalatinoLTStd-Roman"/>
          <w:b/>
          <w:szCs w:val="24"/>
          <w:lang w:val="en-IN"/>
        </w:rPr>
      </w:pPr>
    </w:p>
    <w:p w:rsidR="00BB3FBD" w:rsidRPr="00F05158" w:rsidRDefault="00BB3FBD" w:rsidP="00F05158">
      <w:pPr>
        <w:autoSpaceDE w:val="0"/>
        <w:autoSpaceDN w:val="0"/>
        <w:adjustRightInd w:val="0"/>
        <w:rPr>
          <w:rFonts w:eastAsia="PalatinoLTStd-Roman"/>
          <w:b/>
          <w:szCs w:val="24"/>
        </w:rPr>
      </w:pPr>
      <w:r w:rsidRPr="00F05158">
        <w:rPr>
          <w:rFonts w:eastAsia="PalatinoLTStd-Roman"/>
          <w:b/>
          <w:szCs w:val="24"/>
          <w:lang w:val="en-IN"/>
        </w:rPr>
        <w:t xml:space="preserve">Box plot for </w:t>
      </w:r>
      <w:r w:rsidRPr="00F05158">
        <w:rPr>
          <w:rFonts w:eastAsia="PalatinoLTStd-Roman"/>
          <w:b/>
          <w:bCs/>
          <w:szCs w:val="24"/>
        </w:rPr>
        <w:t xml:space="preserve">Examiner Scores </w:t>
      </w:r>
    </w:p>
    <w:p w:rsidR="00BB3FBD" w:rsidRDefault="00BB3FBD" w:rsidP="001E715F">
      <w:pPr>
        <w:autoSpaceDE w:val="0"/>
        <w:autoSpaceDN w:val="0"/>
        <w:adjustRightInd w:val="0"/>
        <w:spacing w:after="0"/>
        <w:rPr>
          <w:rFonts w:eastAsia="PalatinoLTStd-Roman"/>
          <w:szCs w:val="24"/>
          <w:lang w:val="en-IN"/>
        </w:rPr>
      </w:pPr>
      <w:r w:rsidRPr="00227AFC">
        <w:rPr>
          <w:noProof/>
        </w:rPr>
        <w:pict>
          <v:shape id="Chart 16" o:spid="_x0000_i1054" type="#_x0000_t75" style="width:361.5pt;height:436.5pt;visibility:visible" o:gfxdata="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">
            <v:imagedata r:id="rId29" o:title=""/>
            <o:lock v:ext="edit" aspectratio="f"/>
          </v:shape>
        </w:pict>
      </w:r>
    </w:p>
    <w:p w:rsidR="00BB3FBD" w:rsidRDefault="00BB3FBD" w:rsidP="00F05158">
      <w:pPr>
        <w:autoSpaceDE w:val="0"/>
        <w:autoSpaceDN w:val="0"/>
        <w:adjustRightInd w:val="0"/>
        <w:rPr>
          <w:rFonts w:eastAsia="PalatinoLTStd-Roman"/>
          <w:szCs w:val="24"/>
          <w:lang w:val="en-IN"/>
        </w:rPr>
      </w:pPr>
    </w:p>
    <w:p w:rsidR="00BB3FBD" w:rsidRDefault="00BB3FBD" w:rsidP="00F05158">
      <w:pPr>
        <w:autoSpaceDE w:val="0"/>
        <w:autoSpaceDN w:val="0"/>
        <w:adjustRightInd w:val="0"/>
        <w:rPr>
          <w:rFonts w:eastAsia="PalatinoLTStd-Roman"/>
          <w:b/>
          <w:szCs w:val="24"/>
          <w:lang w:val="en-IN"/>
        </w:rPr>
      </w:pPr>
    </w:p>
    <w:p w:rsidR="00BB3FBD" w:rsidRDefault="00BB3FBD" w:rsidP="00F05158">
      <w:pPr>
        <w:autoSpaceDE w:val="0"/>
        <w:autoSpaceDN w:val="0"/>
        <w:adjustRightInd w:val="0"/>
        <w:rPr>
          <w:rFonts w:eastAsia="PalatinoLTStd-Roman"/>
          <w:b/>
          <w:szCs w:val="24"/>
          <w:lang w:val="en-IN"/>
        </w:rPr>
      </w:pPr>
    </w:p>
    <w:p w:rsidR="00BB3FBD" w:rsidRDefault="00BB3FBD" w:rsidP="00F05158">
      <w:pPr>
        <w:autoSpaceDE w:val="0"/>
        <w:autoSpaceDN w:val="0"/>
        <w:adjustRightInd w:val="0"/>
        <w:rPr>
          <w:rFonts w:eastAsia="PalatinoLTStd-Roman"/>
          <w:b/>
          <w:szCs w:val="24"/>
          <w:lang w:val="en-IN"/>
        </w:rPr>
      </w:pPr>
    </w:p>
    <w:p w:rsidR="00BB3FBD" w:rsidRDefault="00BB3FBD" w:rsidP="00F05158">
      <w:pPr>
        <w:autoSpaceDE w:val="0"/>
        <w:autoSpaceDN w:val="0"/>
        <w:adjustRightInd w:val="0"/>
        <w:rPr>
          <w:rFonts w:eastAsia="PalatinoLTStd-Roman"/>
          <w:b/>
          <w:szCs w:val="24"/>
          <w:lang w:val="en-IN"/>
        </w:rPr>
      </w:pPr>
    </w:p>
    <w:p w:rsidR="00BB3FBD" w:rsidRDefault="00BB3FBD" w:rsidP="00F05158">
      <w:pPr>
        <w:autoSpaceDE w:val="0"/>
        <w:autoSpaceDN w:val="0"/>
        <w:adjustRightInd w:val="0"/>
        <w:rPr>
          <w:rFonts w:eastAsia="PalatinoLTStd-Roman"/>
          <w:b/>
          <w:szCs w:val="24"/>
          <w:lang w:val="en-IN"/>
        </w:rPr>
      </w:pPr>
    </w:p>
    <w:p w:rsidR="00BB3FBD" w:rsidRDefault="00BB3FBD" w:rsidP="00F05158">
      <w:pPr>
        <w:autoSpaceDE w:val="0"/>
        <w:autoSpaceDN w:val="0"/>
        <w:adjustRightInd w:val="0"/>
        <w:rPr>
          <w:rFonts w:eastAsia="PalatinoLTStd-Roman"/>
          <w:b/>
          <w:szCs w:val="24"/>
          <w:lang w:val="en-IN"/>
        </w:rPr>
      </w:pPr>
      <w:r>
        <w:rPr>
          <w:noProof/>
        </w:rPr>
        <w:pict>
          <v:shape id="_x0000_s1087" type="#_x0000_t202" style="position:absolute;margin-left:405pt;margin-top:54.65pt;width:81pt;height:18pt;z-index:251686912" stroked="f">
            <v:textbox>
              <w:txbxContent>
                <w:p w:rsidR="00BB3FBD" w:rsidRPr="00A373A3" w:rsidRDefault="00BB3FBD" w:rsidP="002F27D8">
                  <w:r>
                    <w:t>02-64</w:t>
                  </w:r>
                </w:p>
              </w:txbxContent>
            </v:textbox>
          </v:shape>
        </w:pict>
      </w:r>
    </w:p>
    <w:p w:rsidR="00BB3FBD" w:rsidRDefault="00BB3FBD" w:rsidP="00F05158">
      <w:pPr>
        <w:autoSpaceDE w:val="0"/>
        <w:autoSpaceDN w:val="0"/>
        <w:adjustRightInd w:val="0"/>
        <w:rPr>
          <w:rFonts w:eastAsia="PalatinoLTStd-Roman"/>
          <w:b/>
          <w:szCs w:val="24"/>
          <w:lang w:val="en-IN"/>
        </w:rPr>
      </w:pPr>
    </w:p>
    <w:p w:rsidR="00BB3FBD" w:rsidRDefault="00BB3FBD" w:rsidP="00F05158">
      <w:pPr>
        <w:autoSpaceDE w:val="0"/>
        <w:autoSpaceDN w:val="0"/>
        <w:adjustRightInd w:val="0"/>
        <w:rPr>
          <w:rFonts w:eastAsia="PalatinoLTStd-Roman"/>
          <w:b/>
          <w:szCs w:val="24"/>
          <w:lang w:val="en-IN"/>
        </w:rPr>
      </w:pPr>
    </w:p>
    <w:p w:rsidR="00BB3FBD" w:rsidRDefault="00BB3FBD" w:rsidP="00F05158">
      <w:pPr>
        <w:autoSpaceDE w:val="0"/>
        <w:autoSpaceDN w:val="0"/>
        <w:adjustRightInd w:val="0"/>
        <w:rPr>
          <w:rFonts w:eastAsia="PalatinoLTStd-Roman"/>
          <w:b/>
          <w:szCs w:val="24"/>
          <w:lang w:val="en-IN"/>
        </w:rPr>
      </w:pPr>
    </w:p>
    <w:p w:rsidR="00BB3FBD" w:rsidRDefault="00BB3FBD" w:rsidP="00F05158">
      <w:pPr>
        <w:autoSpaceDE w:val="0"/>
        <w:autoSpaceDN w:val="0"/>
        <w:adjustRightInd w:val="0"/>
        <w:rPr>
          <w:rFonts w:eastAsia="PalatinoLTStd-Roman"/>
          <w:b/>
          <w:szCs w:val="24"/>
          <w:lang w:val="en-IN"/>
        </w:rPr>
      </w:pPr>
    </w:p>
    <w:p w:rsidR="00BB3FBD" w:rsidRDefault="00BB3FBD" w:rsidP="00F05158">
      <w:pPr>
        <w:autoSpaceDE w:val="0"/>
        <w:autoSpaceDN w:val="0"/>
        <w:adjustRightInd w:val="0"/>
        <w:rPr>
          <w:rFonts w:eastAsia="PalatinoLTStd-Roman"/>
          <w:b/>
          <w:bCs/>
          <w:szCs w:val="24"/>
        </w:rPr>
      </w:pPr>
      <w:r w:rsidRPr="00F05158">
        <w:rPr>
          <w:rFonts w:eastAsia="PalatinoLTStd-Roman"/>
          <w:b/>
          <w:szCs w:val="24"/>
          <w:lang w:val="en-IN"/>
        </w:rPr>
        <w:t xml:space="preserve">Dot </w:t>
      </w:r>
      <w:r>
        <w:rPr>
          <w:rFonts w:eastAsia="PalatinoLTStd-Roman"/>
          <w:b/>
          <w:szCs w:val="24"/>
          <w:lang w:val="en-IN"/>
        </w:rPr>
        <w:t>chart</w:t>
      </w:r>
      <w:r w:rsidRPr="00F05158">
        <w:rPr>
          <w:rFonts w:eastAsia="PalatinoLTStd-Roman"/>
          <w:b/>
          <w:szCs w:val="24"/>
          <w:lang w:val="en-IN"/>
        </w:rPr>
        <w:t xml:space="preserve"> for </w:t>
      </w:r>
      <w:r w:rsidRPr="00F05158">
        <w:rPr>
          <w:rFonts w:eastAsia="PalatinoLTStd-Roman"/>
          <w:b/>
          <w:bCs/>
          <w:szCs w:val="24"/>
        </w:rPr>
        <w:t xml:space="preserve">Examiner Scores </w:t>
      </w:r>
    </w:p>
    <w:p w:rsidR="00BB3FBD" w:rsidRPr="00F05158" w:rsidRDefault="00BB3FBD" w:rsidP="00F05158">
      <w:pPr>
        <w:autoSpaceDE w:val="0"/>
        <w:autoSpaceDN w:val="0"/>
        <w:adjustRightInd w:val="0"/>
        <w:rPr>
          <w:rFonts w:eastAsia="PalatinoLTStd-Roman"/>
          <w:b/>
          <w:szCs w:val="24"/>
        </w:rPr>
      </w:pPr>
      <w:r w:rsidRPr="002B2716">
        <w:rPr>
          <w:rFonts w:eastAsia="PalatinoLTStd-Roman"/>
          <w:b/>
          <w:noProof/>
          <w:szCs w:val="24"/>
        </w:rPr>
        <w:pict>
          <v:shape id="Picture 18" o:spid="_x0000_i1055" type="#_x0000_t75" style="width:449.25pt;height:272.25pt;visibility:visible">
            <v:imagedata r:id="rId30" o:title=""/>
          </v:shape>
        </w:pict>
      </w:r>
    </w:p>
    <w:p w:rsidR="00BB3FBD" w:rsidRDefault="00BB3FBD" w:rsidP="001E715F">
      <w:pPr>
        <w:autoSpaceDE w:val="0"/>
        <w:autoSpaceDN w:val="0"/>
        <w:adjustRightInd w:val="0"/>
        <w:spacing w:after="0"/>
        <w:rPr>
          <w:rFonts w:eastAsia="PalatinoLTStd-Roman"/>
          <w:szCs w:val="24"/>
          <w:lang w:val="en-IN"/>
        </w:rPr>
      </w:pPr>
    </w:p>
    <w:tbl>
      <w:tblPr>
        <w:tblW w:w="2580"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31"/>
        <w:gridCol w:w="949"/>
      </w:tblGrid>
      <w:tr w:rsidR="00BB3FBD" w:rsidRPr="002B2716" w:rsidTr="006F763D">
        <w:trPr>
          <w:trHeight w:val="255"/>
        </w:trPr>
        <w:tc>
          <w:tcPr>
            <w:tcW w:w="2580" w:type="dxa"/>
            <w:gridSpan w:val="2"/>
            <w:noWrap/>
            <w:vAlign w:val="bottom"/>
          </w:tcPr>
          <w:p w:rsidR="00BB3FBD" w:rsidRPr="006F763D" w:rsidRDefault="00BB3FBD" w:rsidP="006F763D">
            <w:pPr>
              <w:spacing w:after="0"/>
              <w:jc w:val="center"/>
              <w:rPr>
                <w:rFonts w:ascii="Arial" w:hAnsi="Arial" w:cs="Arial"/>
                <w:b/>
                <w:bCs/>
                <w:sz w:val="20"/>
                <w:szCs w:val="20"/>
                <w:lang w:val="en-IN" w:eastAsia="en-IN"/>
              </w:rPr>
            </w:pPr>
            <w:r w:rsidRPr="006F763D">
              <w:rPr>
                <w:rFonts w:ascii="Arial" w:hAnsi="Arial" w:cs="Arial"/>
                <w:b/>
                <w:bCs/>
                <w:sz w:val="20"/>
                <w:szCs w:val="20"/>
                <w:lang w:val="en-IN" w:eastAsia="en-IN"/>
              </w:rPr>
              <w:t>Summary</w:t>
            </w:r>
          </w:p>
        </w:tc>
      </w:tr>
      <w:tr w:rsidR="00BB3FBD" w:rsidRPr="002B2716" w:rsidTr="006F763D">
        <w:trPr>
          <w:trHeight w:val="255"/>
        </w:trPr>
        <w:tc>
          <w:tcPr>
            <w:tcW w:w="1631" w:type="dxa"/>
            <w:noWrap/>
            <w:vAlign w:val="bottom"/>
          </w:tcPr>
          <w:p w:rsidR="00BB3FBD" w:rsidRPr="006F763D" w:rsidRDefault="00BB3FBD" w:rsidP="006F763D">
            <w:pPr>
              <w:spacing w:after="0"/>
              <w:rPr>
                <w:rFonts w:ascii="Arial" w:hAnsi="Arial" w:cs="Arial"/>
                <w:sz w:val="20"/>
                <w:szCs w:val="20"/>
                <w:lang w:val="en-IN" w:eastAsia="en-IN"/>
              </w:rPr>
            </w:pPr>
            <w:r w:rsidRPr="006F763D">
              <w:rPr>
                <w:rFonts w:ascii="Arial" w:hAnsi="Arial" w:cs="Arial"/>
                <w:sz w:val="20"/>
                <w:szCs w:val="20"/>
                <w:lang w:val="en-IN" w:eastAsia="en-IN"/>
              </w:rPr>
              <w:t>Mean</w:t>
            </w:r>
          </w:p>
        </w:tc>
        <w:tc>
          <w:tcPr>
            <w:tcW w:w="949" w:type="dxa"/>
            <w:noWrap/>
            <w:vAlign w:val="bottom"/>
          </w:tcPr>
          <w:p w:rsidR="00BB3FBD" w:rsidRPr="006F763D" w:rsidRDefault="00BB3FBD" w:rsidP="006F763D">
            <w:pPr>
              <w:spacing w:after="0"/>
              <w:jc w:val="right"/>
              <w:rPr>
                <w:rFonts w:ascii="Arial" w:hAnsi="Arial" w:cs="Arial"/>
                <w:sz w:val="20"/>
                <w:szCs w:val="20"/>
                <w:lang w:val="en-IN" w:eastAsia="en-IN"/>
              </w:rPr>
            </w:pPr>
            <w:r w:rsidRPr="006F763D">
              <w:rPr>
                <w:rFonts w:ascii="Arial" w:hAnsi="Arial" w:cs="Arial"/>
                <w:sz w:val="20"/>
                <w:szCs w:val="20"/>
                <w:lang w:val="en-IN" w:eastAsia="en-IN"/>
              </w:rPr>
              <w:t>56.1111</w:t>
            </w:r>
          </w:p>
        </w:tc>
      </w:tr>
      <w:tr w:rsidR="00BB3FBD" w:rsidRPr="002B2716" w:rsidTr="006F763D">
        <w:trPr>
          <w:trHeight w:val="255"/>
        </w:trPr>
        <w:tc>
          <w:tcPr>
            <w:tcW w:w="1631" w:type="dxa"/>
            <w:noWrap/>
            <w:vAlign w:val="bottom"/>
          </w:tcPr>
          <w:p w:rsidR="00BB3FBD" w:rsidRPr="006F763D" w:rsidRDefault="00BB3FBD" w:rsidP="006F763D">
            <w:pPr>
              <w:spacing w:after="0"/>
              <w:rPr>
                <w:rFonts w:ascii="Arial" w:hAnsi="Arial" w:cs="Arial"/>
                <w:sz w:val="20"/>
                <w:szCs w:val="20"/>
                <w:lang w:val="en-IN" w:eastAsia="en-IN"/>
              </w:rPr>
            </w:pPr>
            <w:r w:rsidRPr="006F763D">
              <w:rPr>
                <w:rFonts w:ascii="Arial" w:hAnsi="Arial" w:cs="Arial"/>
                <w:sz w:val="20"/>
                <w:szCs w:val="20"/>
                <w:lang w:val="en-IN" w:eastAsia="en-IN"/>
              </w:rPr>
              <w:t>Median</w:t>
            </w:r>
          </w:p>
        </w:tc>
        <w:tc>
          <w:tcPr>
            <w:tcW w:w="949" w:type="dxa"/>
            <w:noWrap/>
            <w:vAlign w:val="bottom"/>
          </w:tcPr>
          <w:p w:rsidR="00BB3FBD" w:rsidRPr="006F763D" w:rsidRDefault="00BB3FBD" w:rsidP="006F763D">
            <w:pPr>
              <w:spacing w:after="0"/>
              <w:jc w:val="right"/>
              <w:rPr>
                <w:rFonts w:ascii="Arial" w:hAnsi="Arial" w:cs="Arial"/>
                <w:sz w:val="20"/>
                <w:szCs w:val="20"/>
                <w:lang w:val="en-IN" w:eastAsia="en-IN"/>
              </w:rPr>
            </w:pPr>
            <w:r w:rsidRPr="006F763D">
              <w:rPr>
                <w:rFonts w:ascii="Arial" w:hAnsi="Arial" w:cs="Arial"/>
                <w:sz w:val="20"/>
                <w:szCs w:val="20"/>
                <w:lang w:val="en-IN" w:eastAsia="en-IN"/>
              </w:rPr>
              <w:t>50.0000</w:t>
            </w:r>
          </w:p>
        </w:tc>
      </w:tr>
      <w:tr w:rsidR="00BB3FBD" w:rsidRPr="002B2716" w:rsidTr="006F763D">
        <w:trPr>
          <w:trHeight w:val="255"/>
        </w:trPr>
        <w:tc>
          <w:tcPr>
            <w:tcW w:w="1631" w:type="dxa"/>
            <w:noWrap/>
            <w:vAlign w:val="bottom"/>
          </w:tcPr>
          <w:p w:rsidR="00BB3FBD" w:rsidRPr="006F763D" w:rsidRDefault="00BB3FBD" w:rsidP="006F763D">
            <w:pPr>
              <w:spacing w:after="0"/>
              <w:rPr>
                <w:rFonts w:ascii="Arial" w:hAnsi="Arial" w:cs="Arial"/>
                <w:sz w:val="20"/>
                <w:szCs w:val="20"/>
                <w:lang w:val="en-IN" w:eastAsia="en-IN"/>
              </w:rPr>
            </w:pPr>
            <w:r w:rsidRPr="006F763D">
              <w:rPr>
                <w:rFonts w:ascii="Arial" w:hAnsi="Arial" w:cs="Arial"/>
                <w:sz w:val="20"/>
                <w:szCs w:val="20"/>
                <w:lang w:val="en-IN" w:eastAsia="en-IN"/>
              </w:rPr>
              <w:t>1st Quartile</w:t>
            </w:r>
          </w:p>
        </w:tc>
        <w:tc>
          <w:tcPr>
            <w:tcW w:w="949" w:type="dxa"/>
            <w:noWrap/>
            <w:vAlign w:val="bottom"/>
          </w:tcPr>
          <w:p w:rsidR="00BB3FBD" w:rsidRPr="006F763D" w:rsidRDefault="00BB3FBD" w:rsidP="006F763D">
            <w:pPr>
              <w:spacing w:after="0"/>
              <w:jc w:val="right"/>
              <w:rPr>
                <w:rFonts w:ascii="Arial" w:hAnsi="Arial" w:cs="Arial"/>
                <w:sz w:val="20"/>
                <w:szCs w:val="20"/>
                <w:lang w:val="en-IN" w:eastAsia="en-IN"/>
              </w:rPr>
            </w:pPr>
            <w:r w:rsidRPr="006F763D">
              <w:rPr>
                <w:rFonts w:ascii="Arial" w:hAnsi="Arial" w:cs="Arial"/>
                <w:sz w:val="20"/>
                <w:szCs w:val="20"/>
                <w:lang w:val="en-IN" w:eastAsia="en-IN"/>
              </w:rPr>
              <w:t>45.0000</w:t>
            </w:r>
          </w:p>
        </w:tc>
      </w:tr>
      <w:tr w:rsidR="00BB3FBD" w:rsidRPr="002B2716" w:rsidTr="006F763D">
        <w:trPr>
          <w:trHeight w:val="255"/>
        </w:trPr>
        <w:tc>
          <w:tcPr>
            <w:tcW w:w="1631" w:type="dxa"/>
            <w:noWrap/>
            <w:vAlign w:val="bottom"/>
          </w:tcPr>
          <w:p w:rsidR="00BB3FBD" w:rsidRPr="006F763D" w:rsidRDefault="00BB3FBD" w:rsidP="006F763D">
            <w:pPr>
              <w:spacing w:after="0"/>
              <w:rPr>
                <w:rFonts w:ascii="Arial" w:hAnsi="Arial" w:cs="Arial"/>
                <w:sz w:val="20"/>
                <w:szCs w:val="20"/>
                <w:lang w:val="en-IN" w:eastAsia="en-IN"/>
              </w:rPr>
            </w:pPr>
            <w:r w:rsidRPr="006F763D">
              <w:rPr>
                <w:rFonts w:ascii="Arial" w:hAnsi="Arial" w:cs="Arial"/>
                <w:sz w:val="20"/>
                <w:szCs w:val="20"/>
                <w:lang w:val="en-IN" w:eastAsia="en-IN"/>
              </w:rPr>
              <w:t>3rd Quartile</w:t>
            </w:r>
          </w:p>
        </w:tc>
        <w:tc>
          <w:tcPr>
            <w:tcW w:w="949" w:type="dxa"/>
            <w:noWrap/>
            <w:vAlign w:val="bottom"/>
          </w:tcPr>
          <w:p w:rsidR="00BB3FBD" w:rsidRPr="006F763D" w:rsidRDefault="00BB3FBD" w:rsidP="006F763D">
            <w:pPr>
              <w:spacing w:after="0"/>
              <w:jc w:val="right"/>
              <w:rPr>
                <w:rFonts w:ascii="Arial" w:hAnsi="Arial" w:cs="Arial"/>
                <w:sz w:val="20"/>
                <w:szCs w:val="20"/>
                <w:lang w:val="en-IN" w:eastAsia="en-IN"/>
              </w:rPr>
            </w:pPr>
            <w:r w:rsidRPr="006F763D">
              <w:rPr>
                <w:rFonts w:ascii="Arial" w:hAnsi="Arial" w:cs="Arial"/>
                <w:sz w:val="20"/>
                <w:szCs w:val="20"/>
                <w:lang w:val="en-IN" w:eastAsia="en-IN"/>
              </w:rPr>
              <w:t>70.0000</w:t>
            </w:r>
          </w:p>
        </w:tc>
      </w:tr>
      <w:tr w:rsidR="00BB3FBD" w:rsidRPr="002B2716" w:rsidTr="006F763D">
        <w:trPr>
          <w:trHeight w:val="255"/>
        </w:trPr>
        <w:tc>
          <w:tcPr>
            <w:tcW w:w="1631" w:type="dxa"/>
            <w:noWrap/>
            <w:vAlign w:val="bottom"/>
          </w:tcPr>
          <w:p w:rsidR="00BB3FBD" w:rsidRPr="006F763D" w:rsidRDefault="00BB3FBD" w:rsidP="006F763D">
            <w:pPr>
              <w:spacing w:after="0"/>
              <w:rPr>
                <w:rFonts w:ascii="Arial" w:hAnsi="Arial" w:cs="Arial"/>
                <w:sz w:val="20"/>
                <w:szCs w:val="20"/>
                <w:lang w:val="en-IN" w:eastAsia="en-IN"/>
              </w:rPr>
            </w:pPr>
            <w:r w:rsidRPr="006F763D">
              <w:rPr>
                <w:rFonts w:ascii="Arial" w:hAnsi="Arial" w:cs="Arial"/>
                <w:sz w:val="20"/>
                <w:szCs w:val="20"/>
                <w:lang w:val="en-IN" w:eastAsia="en-IN"/>
              </w:rPr>
              <w:t>Std. Deviation</w:t>
            </w:r>
          </w:p>
        </w:tc>
        <w:tc>
          <w:tcPr>
            <w:tcW w:w="949" w:type="dxa"/>
            <w:noWrap/>
            <w:vAlign w:val="bottom"/>
          </w:tcPr>
          <w:p w:rsidR="00BB3FBD" w:rsidRPr="006F763D" w:rsidRDefault="00BB3FBD" w:rsidP="006F763D">
            <w:pPr>
              <w:spacing w:after="0"/>
              <w:jc w:val="right"/>
              <w:rPr>
                <w:rFonts w:ascii="Arial" w:hAnsi="Arial" w:cs="Arial"/>
                <w:sz w:val="20"/>
                <w:szCs w:val="20"/>
                <w:lang w:val="en-IN" w:eastAsia="en-IN"/>
              </w:rPr>
            </w:pPr>
            <w:r w:rsidRPr="006F763D">
              <w:rPr>
                <w:rFonts w:ascii="Arial" w:hAnsi="Arial" w:cs="Arial"/>
                <w:sz w:val="20"/>
                <w:szCs w:val="20"/>
                <w:lang w:val="en-IN" w:eastAsia="en-IN"/>
              </w:rPr>
              <w:t>12.4328</w:t>
            </w:r>
          </w:p>
        </w:tc>
      </w:tr>
    </w:tbl>
    <w:p w:rsidR="00BB3FBD" w:rsidRPr="001E715F" w:rsidRDefault="00BB3FBD" w:rsidP="001E715F">
      <w:pPr>
        <w:autoSpaceDE w:val="0"/>
        <w:autoSpaceDN w:val="0"/>
        <w:adjustRightInd w:val="0"/>
        <w:spacing w:after="0"/>
        <w:rPr>
          <w:rFonts w:eastAsia="PalatinoLTStd-Roman"/>
          <w:szCs w:val="24"/>
          <w:lang w:val="en-IN"/>
        </w:rPr>
      </w:pPr>
      <w:r>
        <w:rPr>
          <w:noProof/>
        </w:rPr>
        <w:pict>
          <v:shape id="_x0000_s1088" type="#_x0000_t202" style="position:absolute;margin-left:405pt;margin-top:215.9pt;width:81pt;height:18pt;z-index:251688960;mso-position-horizontal-relative:text;mso-position-vertical-relative:text" stroked="f">
            <v:textbox>
              <w:txbxContent>
                <w:p w:rsidR="00BB3FBD" w:rsidRPr="00A373A3" w:rsidRDefault="00BB3FBD" w:rsidP="00346AA9">
                  <w:r>
                    <w:t>02-65</w:t>
                  </w:r>
                </w:p>
              </w:txbxContent>
            </v:textbox>
          </v:shape>
        </w:pict>
      </w:r>
      <w:r>
        <w:rPr>
          <w:noProof/>
        </w:rPr>
        <w:pict>
          <v:shape id="_x0000_s1089" type="#_x0000_t202" style="position:absolute;margin-left:6in;margin-top:296.3pt;width:81pt;height:18pt;z-index:251687936;mso-position-horizontal-relative:text;mso-position-vertical-relative:text" stroked="f">
            <v:textbox>
              <w:txbxContent>
                <w:p w:rsidR="00BB3FBD" w:rsidRPr="00A373A3" w:rsidRDefault="00BB3FBD" w:rsidP="002F27D8">
                  <w:r>
                    <w:t>02-65</w:t>
                  </w:r>
                </w:p>
              </w:txbxContent>
            </v:textbox>
          </v:shape>
        </w:pict>
      </w:r>
    </w:p>
    <w:sectPr w:rsidR="00BB3FBD" w:rsidRPr="001E715F" w:rsidSect="00C8150A">
      <w:pgSz w:w="11906" w:h="16838" w:code="9"/>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3FBD" w:rsidRDefault="00BB3FBD">
      <w:r>
        <w:separator/>
      </w:r>
    </w:p>
  </w:endnote>
  <w:endnote w:type="continuationSeparator" w:id="0">
    <w:p w:rsidR="00BB3FBD" w:rsidRDefault="00BB3F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PalatinoLTStd-Roman">
    <w:altName w:val="MS Mincho"/>
    <w:panose1 w:val="00000000000000000000"/>
    <w:charset w:val="80"/>
    <w:family w:val="auto"/>
    <w:notTrueType/>
    <w:pitch w:val="default"/>
    <w:sig w:usb0="00000001" w:usb1="08070000" w:usb2="00000010" w:usb3="00000000" w:csb0="00020000" w:csb1="00000000"/>
  </w:font>
  <w:font w:name="PalatinoLTStd-Italic">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A00002EF" w:usb1="420020EB" w:usb2="00000000" w:usb3="00000000" w:csb0="0000019F" w:csb1="00000000"/>
  </w:font>
  <w:font w:name="PearsonMATH08">
    <w:panose1 w:val="00000000000000000000"/>
    <w:charset w:val="00"/>
    <w:family w:val="swiss"/>
    <w:notTrueType/>
    <w:pitch w:val="default"/>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FrutigerLTStd-Black">
    <w:altName w:val="MS Mincho"/>
    <w:panose1 w:val="00000000000000000000"/>
    <w:charset w:val="80"/>
    <w:family w:val="auto"/>
    <w:notTrueType/>
    <w:pitch w:val="default"/>
    <w:sig w:usb0="00000001" w:usb1="08070000" w:usb2="00000010" w:usb3="00000000" w:csb0="00020000" w:csb1="00000000"/>
  </w:font>
  <w:font w:name="FrutigerLTStd-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FBD" w:rsidRDefault="00BB3FBD">
    <w:pPr>
      <w:pStyle w:val="Footer"/>
    </w:pPr>
    <w:r>
      <w:rPr>
        <w:rFonts w:ascii="Verdana" w:hAnsi="Verdana"/>
        <w:sz w:val="18"/>
        <w:szCs w:val="18"/>
      </w:rPr>
      <w:t>Copyright © 2013 Pearson Education, Inc. publishing as Prentice Hall.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3FBD" w:rsidRDefault="00BB3FBD">
      <w:r>
        <w:separator/>
      </w:r>
    </w:p>
  </w:footnote>
  <w:footnote w:type="continuationSeparator" w:id="0">
    <w:p w:rsidR="00BB3FBD" w:rsidRDefault="00BB3F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572733A"/>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99A0197A"/>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F7C8501C"/>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A5703C84"/>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C25852A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6348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16CF6C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166B75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B6ED36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568ED74"/>
    <w:lvl w:ilvl="0">
      <w:start w:val="1"/>
      <w:numFmt w:val="bullet"/>
      <w:lvlText w:val=""/>
      <w:lvlJc w:val="left"/>
      <w:pPr>
        <w:tabs>
          <w:tab w:val="num" w:pos="360"/>
        </w:tabs>
        <w:ind w:left="360" w:hanging="360"/>
      </w:pPr>
      <w:rPr>
        <w:rFonts w:ascii="Symbol" w:hAnsi="Symbol" w:hint="default"/>
      </w:rPr>
    </w:lvl>
  </w:abstractNum>
  <w:abstractNum w:abstractNumId="10">
    <w:nsid w:val="63806B6A"/>
    <w:multiLevelType w:val="hybridMultilevel"/>
    <w:tmpl w:val="33D01EB4"/>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6DE9595B"/>
    <w:multiLevelType w:val="hybridMultilevel"/>
    <w:tmpl w:val="984E629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1C28"/>
    <w:rsid w:val="000020A0"/>
    <w:rsid w:val="0000653D"/>
    <w:rsid w:val="000065C3"/>
    <w:rsid w:val="00006689"/>
    <w:rsid w:val="00010219"/>
    <w:rsid w:val="00013AF9"/>
    <w:rsid w:val="000156D0"/>
    <w:rsid w:val="00015FBA"/>
    <w:rsid w:val="00017F9B"/>
    <w:rsid w:val="00024A22"/>
    <w:rsid w:val="0002765E"/>
    <w:rsid w:val="0003161E"/>
    <w:rsid w:val="00041695"/>
    <w:rsid w:val="00052E0D"/>
    <w:rsid w:val="00054ECF"/>
    <w:rsid w:val="0005703A"/>
    <w:rsid w:val="00062AC7"/>
    <w:rsid w:val="000721CA"/>
    <w:rsid w:val="00076373"/>
    <w:rsid w:val="000800A8"/>
    <w:rsid w:val="00096C81"/>
    <w:rsid w:val="00097449"/>
    <w:rsid w:val="000A36B2"/>
    <w:rsid w:val="000A37A0"/>
    <w:rsid w:val="000A4E9F"/>
    <w:rsid w:val="000A4ED4"/>
    <w:rsid w:val="000A6848"/>
    <w:rsid w:val="000B195C"/>
    <w:rsid w:val="000B418C"/>
    <w:rsid w:val="000B7BB2"/>
    <w:rsid w:val="000C0181"/>
    <w:rsid w:val="000C753D"/>
    <w:rsid w:val="000D6FBB"/>
    <w:rsid w:val="000E0243"/>
    <w:rsid w:val="000E0D75"/>
    <w:rsid w:val="000E737E"/>
    <w:rsid w:val="000F1D9C"/>
    <w:rsid w:val="000F3231"/>
    <w:rsid w:val="00106CA9"/>
    <w:rsid w:val="00106D00"/>
    <w:rsid w:val="00107598"/>
    <w:rsid w:val="00107D53"/>
    <w:rsid w:val="00115657"/>
    <w:rsid w:val="00115915"/>
    <w:rsid w:val="0011599B"/>
    <w:rsid w:val="001247CF"/>
    <w:rsid w:val="00140CE1"/>
    <w:rsid w:val="00141F59"/>
    <w:rsid w:val="001569B0"/>
    <w:rsid w:val="00166703"/>
    <w:rsid w:val="001707C2"/>
    <w:rsid w:val="00170984"/>
    <w:rsid w:val="00171203"/>
    <w:rsid w:val="0017279B"/>
    <w:rsid w:val="001772EF"/>
    <w:rsid w:val="0018225D"/>
    <w:rsid w:val="001838E3"/>
    <w:rsid w:val="0018396D"/>
    <w:rsid w:val="00194B55"/>
    <w:rsid w:val="001959A1"/>
    <w:rsid w:val="001A29CE"/>
    <w:rsid w:val="001A44B2"/>
    <w:rsid w:val="001A6727"/>
    <w:rsid w:val="001A67D9"/>
    <w:rsid w:val="001B24D0"/>
    <w:rsid w:val="001B2D3D"/>
    <w:rsid w:val="001B5CB8"/>
    <w:rsid w:val="001B660E"/>
    <w:rsid w:val="001B741B"/>
    <w:rsid w:val="001E22FC"/>
    <w:rsid w:val="001E404A"/>
    <w:rsid w:val="001E404C"/>
    <w:rsid w:val="001E715F"/>
    <w:rsid w:val="001F1647"/>
    <w:rsid w:val="001F7C7C"/>
    <w:rsid w:val="00201654"/>
    <w:rsid w:val="00201DC4"/>
    <w:rsid w:val="00201E7F"/>
    <w:rsid w:val="00202AFB"/>
    <w:rsid w:val="002044E1"/>
    <w:rsid w:val="00214A4F"/>
    <w:rsid w:val="002168F2"/>
    <w:rsid w:val="00216ADA"/>
    <w:rsid w:val="00222455"/>
    <w:rsid w:val="002232CA"/>
    <w:rsid w:val="0022549C"/>
    <w:rsid w:val="002255CC"/>
    <w:rsid w:val="002268FD"/>
    <w:rsid w:val="00227AFC"/>
    <w:rsid w:val="00234E72"/>
    <w:rsid w:val="00240C56"/>
    <w:rsid w:val="00241C56"/>
    <w:rsid w:val="00245E61"/>
    <w:rsid w:val="00247833"/>
    <w:rsid w:val="0025444F"/>
    <w:rsid w:val="00254F99"/>
    <w:rsid w:val="00255FD4"/>
    <w:rsid w:val="00256DC8"/>
    <w:rsid w:val="0025795F"/>
    <w:rsid w:val="0026064D"/>
    <w:rsid w:val="00264E6E"/>
    <w:rsid w:val="00273E09"/>
    <w:rsid w:val="0028219C"/>
    <w:rsid w:val="00285805"/>
    <w:rsid w:val="00287CF1"/>
    <w:rsid w:val="00297ACF"/>
    <w:rsid w:val="002A1358"/>
    <w:rsid w:val="002A26E4"/>
    <w:rsid w:val="002A53FD"/>
    <w:rsid w:val="002B2716"/>
    <w:rsid w:val="002B41F7"/>
    <w:rsid w:val="002B7999"/>
    <w:rsid w:val="002C2BB9"/>
    <w:rsid w:val="002C370F"/>
    <w:rsid w:val="002C3ED4"/>
    <w:rsid w:val="002C6523"/>
    <w:rsid w:val="002D420B"/>
    <w:rsid w:val="002E0FED"/>
    <w:rsid w:val="002E1C5A"/>
    <w:rsid w:val="002F27D8"/>
    <w:rsid w:val="002F709F"/>
    <w:rsid w:val="002F7C16"/>
    <w:rsid w:val="00301875"/>
    <w:rsid w:val="0030208B"/>
    <w:rsid w:val="00303961"/>
    <w:rsid w:val="00303D9D"/>
    <w:rsid w:val="003066F4"/>
    <w:rsid w:val="00307818"/>
    <w:rsid w:val="00310B1F"/>
    <w:rsid w:val="0031226A"/>
    <w:rsid w:val="00315C2F"/>
    <w:rsid w:val="003160C4"/>
    <w:rsid w:val="00321DFF"/>
    <w:rsid w:val="00323B9C"/>
    <w:rsid w:val="003244D1"/>
    <w:rsid w:val="00324593"/>
    <w:rsid w:val="00335FA8"/>
    <w:rsid w:val="00340884"/>
    <w:rsid w:val="00341F47"/>
    <w:rsid w:val="00341F95"/>
    <w:rsid w:val="00342D6C"/>
    <w:rsid w:val="00343ED6"/>
    <w:rsid w:val="00346AA9"/>
    <w:rsid w:val="00352B67"/>
    <w:rsid w:val="00357D00"/>
    <w:rsid w:val="00360BC0"/>
    <w:rsid w:val="00371C7E"/>
    <w:rsid w:val="00375AB3"/>
    <w:rsid w:val="003802EC"/>
    <w:rsid w:val="00382787"/>
    <w:rsid w:val="0038295E"/>
    <w:rsid w:val="00383097"/>
    <w:rsid w:val="00384A38"/>
    <w:rsid w:val="00386800"/>
    <w:rsid w:val="00391015"/>
    <w:rsid w:val="00391E9C"/>
    <w:rsid w:val="00394988"/>
    <w:rsid w:val="003952B7"/>
    <w:rsid w:val="00396681"/>
    <w:rsid w:val="00396F69"/>
    <w:rsid w:val="003A30F2"/>
    <w:rsid w:val="003A3F73"/>
    <w:rsid w:val="003B046D"/>
    <w:rsid w:val="003B04B3"/>
    <w:rsid w:val="003B0A25"/>
    <w:rsid w:val="003B70A2"/>
    <w:rsid w:val="003C21B2"/>
    <w:rsid w:val="003C33AC"/>
    <w:rsid w:val="003C465D"/>
    <w:rsid w:val="003C6197"/>
    <w:rsid w:val="003D3C36"/>
    <w:rsid w:val="003D3E9B"/>
    <w:rsid w:val="003D668C"/>
    <w:rsid w:val="003E14A1"/>
    <w:rsid w:val="003E2BD9"/>
    <w:rsid w:val="003E3ABA"/>
    <w:rsid w:val="003E5E2E"/>
    <w:rsid w:val="003E6784"/>
    <w:rsid w:val="004062F2"/>
    <w:rsid w:val="0041105E"/>
    <w:rsid w:val="004128C0"/>
    <w:rsid w:val="0041404C"/>
    <w:rsid w:val="0041441F"/>
    <w:rsid w:val="00417224"/>
    <w:rsid w:val="004247AB"/>
    <w:rsid w:val="00426746"/>
    <w:rsid w:val="004276E1"/>
    <w:rsid w:val="004318F1"/>
    <w:rsid w:val="0043228C"/>
    <w:rsid w:val="00435EEB"/>
    <w:rsid w:val="00436C49"/>
    <w:rsid w:val="004372AC"/>
    <w:rsid w:val="00437BDB"/>
    <w:rsid w:val="00442D9D"/>
    <w:rsid w:val="004461DC"/>
    <w:rsid w:val="00455C8D"/>
    <w:rsid w:val="0046238E"/>
    <w:rsid w:val="004678D5"/>
    <w:rsid w:val="0047235B"/>
    <w:rsid w:val="00474CAB"/>
    <w:rsid w:val="004766D4"/>
    <w:rsid w:val="004811ED"/>
    <w:rsid w:val="004817B8"/>
    <w:rsid w:val="004817D9"/>
    <w:rsid w:val="004913E3"/>
    <w:rsid w:val="004924BD"/>
    <w:rsid w:val="00492662"/>
    <w:rsid w:val="004A3B69"/>
    <w:rsid w:val="004A7D97"/>
    <w:rsid w:val="004B3659"/>
    <w:rsid w:val="004C0609"/>
    <w:rsid w:val="004C0BFC"/>
    <w:rsid w:val="004C1EBC"/>
    <w:rsid w:val="004C3B9E"/>
    <w:rsid w:val="004C6923"/>
    <w:rsid w:val="004E304F"/>
    <w:rsid w:val="004E7156"/>
    <w:rsid w:val="004E7A40"/>
    <w:rsid w:val="004F1947"/>
    <w:rsid w:val="004F6CF6"/>
    <w:rsid w:val="004F7116"/>
    <w:rsid w:val="00507325"/>
    <w:rsid w:val="00510611"/>
    <w:rsid w:val="00512E14"/>
    <w:rsid w:val="0051438C"/>
    <w:rsid w:val="00525F26"/>
    <w:rsid w:val="005311D2"/>
    <w:rsid w:val="00531D68"/>
    <w:rsid w:val="00532E99"/>
    <w:rsid w:val="00541EEE"/>
    <w:rsid w:val="00543D08"/>
    <w:rsid w:val="00544343"/>
    <w:rsid w:val="0055127B"/>
    <w:rsid w:val="0055321F"/>
    <w:rsid w:val="0055535E"/>
    <w:rsid w:val="005673BC"/>
    <w:rsid w:val="005715A5"/>
    <w:rsid w:val="005715D7"/>
    <w:rsid w:val="005735A8"/>
    <w:rsid w:val="0058187B"/>
    <w:rsid w:val="00585745"/>
    <w:rsid w:val="00585A72"/>
    <w:rsid w:val="005903F0"/>
    <w:rsid w:val="0059068D"/>
    <w:rsid w:val="00590FDB"/>
    <w:rsid w:val="005A41E4"/>
    <w:rsid w:val="005B018E"/>
    <w:rsid w:val="005B18AC"/>
    <w:rsid w:val="005B29A0"/>
    <w:rsid w:val="005B6BC3"/>
    <w:rsid w:val="005B78A7"/>
    <w:rsid w:val="005B7FF2"/>
    <w:rsid w:val="005C2144"/>
    <w:rsid w:val="005C334B"/>
    <w:rsid w:val="005C585A"/>
    <w:rsid w:val="005D58A3"/>
    <w:rsid w:val="005E7EB8"/>
    <w:rsid w:val="005F4C36"/>
    <w:rsid w:val="005F5A30"/>
    <w:rsid w:val="00606364"/>
    <w:rsid w:val="006070FE"/>
    <w:rsid w:val="006105AD"/>
    <w:rsid w:val="00611530"/>
    <w:rsid w:val="006159F8"/>
    <w:rsid w:val="00617B37"/>
    <w:rsid w:val="00621C28"/>
    <w:rsid w:val="00624D94"/>
    <w:rsid w:val="00626DC5"/>
    <w:rsid w:val="00631CA9"/>
    <w:rsid w:val="00632AFA"/>
    <w:rsid w:val="00634AC2"/>
    <w:rsid w:val="0064150B"/>
    <w:rsid w:val="00651141"/>
    <w:rsid w:val="00653F66"/>
    <w:rsid w:val="00654371"/>
    <w:rsid w:val="00660EB5"/>
    <w:rsid w:val="00663A4A"/>
    <w:rsid w:val="00672301"/>
    <w:rsid w:val="00673285"/>
    <w:rsid w:val="00684362"/>
    <w:rsid w:val="00697F74"/>
    <w:rsid w:val="006A421B"/>
    <w:rsid w:val="006A56DD"/>
    <w:rsid w:val="006B7EA2"/>
    <w:rsid w:val="006C50B5"/>
    <w:rsid w:val="006D4E20"/>
    <w:rsid w:val="006D63D7"/>
    <w:rsid w:val="006E0F7C"/>
    <w:rsid w:val="006E34C5"/>
    <w:rsid w:val="006E6E77"/>
    <w:rsid w:val="006F264A"/>
    <w:rsid w:val="006F628E"/>
    <w:rsid w:val="006F763D"/>
    <w:rsid w:val="007132ED"/>
    <w:rsid w:val="00717621"/>
    <w:rsid w:val="00722851"/>
    <w:rsid w:val="007228C6"/>
    <w:rsid w:val="0072314B"/>
    <w:rsid w:val="007237B4"/>
    <w:rsid w:val="007240AD"/>
    <w:rsid w:val="00730AB7"/>
    <w:rsid w:val="00732AAE"/>
    <w:rsid w:val="00733E48"/>
    <w:rsid w:val="007408EB"/>
    <w:rsid w:val="00742780"/>
    <w:rsid w:val="00745B28"/>
    <w:rsid w:val="007469ED"/>
    <w:rsid w:val="00752085"/>
    <w:rsid w:val="0075273A"/>
    <w:rsid w:val="00756B8C"/>
    <w:rsid w:val="00760F41"/>
    <w:rsid w:val="00761E88"/>
    <w:rsid w:val="00767258"/>
    <w:rsid w:val="00775DC2"/>
    <w:rsid w:val="00777758"/>
    <w:rsid w:val="00777840"/>
    <w:rsid w:val="00780140"/>
    <w:rsid w:val="00780ACC"/>
    <w:rsid w:val="00780DB6"/>
    <w:rsid w:val="007829B1"/>
    <w:rsid w:val="007848AC"/>
    <w:rsid w:val="007926F7"/>
    <w:rsid w:val="00794767"/>
    <w:rsid w:val="00796985"/>
    <w:rsid w:val="00797B99"/>
    <w:rsid w:val="007A3417"/>
    <w:rsid w:val="007B0623"/>
    <w:rsid w:val="007B2AF5"/>
    <w:rsid w:val="007C13CB"/>
    <w:rsid w:val="007C426C"/>
    <w:rsid w:val="007C741B"/>
    <w:rsid w:val="007D3E82"/>
    <w:rsid w:val="007D7414"/>
    <w:rsid w:val="007E26F8"/>
    <w:rsid w:val="007E295E"/>
    <w:rsid w:val="007F0533"/>
    <w:rsid w:val="007F0613"/>
    <w:rsid w:val="007F5204"/>
    <w:rsid w:val="00810266"/>
    <w:rsid w:val="008116C6"/>
    <w:rsid w:val="008216F6"/>
    <w:rsid w:val="00822966"/>
    <w:rsid w:val="00825BC4"/>
    <w:rsid w:val="00826BDF"/>
    <w:rsid w:val="008277FF"/>
    <w:rsid w:val="00830BD7"/>
    <w:rsid w:val="008310D2"/>
    <w:rsid w:val="008369C5"/>
    <w:rsid w:val="00842912"/>
    <w:rsid w:val="008511F8"/>
    <w:rsid w:val="00851314"/>
    <w:rsid w:val="00857584"/>
    <w:rsid w:val="008604B8"/>
    <w:rsid w:val="0086340B"/>
    <w:rsid w:val="008657E4"/>
    <w:rsid w:val="00865A06"/>
    <w:rsid w:val="00872DD6"/>
    <w:rsid w:val="0087398B"/>
    <w:rsid w:val="00877A4A"/>
    <w:rsid w:val="00877EE5"/>
    <w:rsid w:val="0088069D"/>
    <w:rsid w:val="008812FF"/>
    <w:rsid w:val="0088384F"/>
    <w:rsid w:val="00884BDA"/>
    <w:rsid w:val="0089115A"/>
    <w:rsid w:val="00891F93"/>
    <w:rsid w:val="008928EE"/>
    <w:rsid w:val="008956A7"/>
    <w:rsid w:val="00897C75"/>
    <w:rsid w:val="008A0E42"/>
    <w:rsid w:val="008B48C0"/>
    <w:rsid w:val="008C4E2A"/>
    <w:rsid w:val="008C502B"/>
    <w:rsid w:val="008C6F48"/>
    <w:rsid w:val="008C797E"/>
    <w:rsid w:val="008D0674"/>
    <w:rsid w:val="008D73AE"/>
    <w:rsid w:val="008E1303"/>
    <w:rsid w:val="008E1C2D"/>
    <w:rsid w:val="008E4BA0"/>
    <w:rsid w:val="008F2638"/>
    <w:rsid w:val="009010BD"/>
    <w:rsid w:val="009050CE"/>
    <w:rsid w:val="009057B6"/>
    <w:rsid w:val="00916805"/>
    <w:rsid w:val="00922A60"/>
    <w:rsid w:val="0092343F"/>
    <w:rsid w:val="00924975"/>
    <w:rsid w:val="00942341"/>
    <w:rsid w:val="00954E53"/>
    <w:rsid w:val="00955348"/>
    <w:rsid w:val="009556CB"/>
    <w:rsid w:val="009610B7"/>
    <w:rsid w:val="00970668"/>
    <w:rsid w:val="009746D1"/>
    <w:rsid w:val="009749E1"/>
    <w:rsid w:val="0098301A"/>
    <w:rsid w:val="00985FBA"/>
    <w:rsid w:val="00986684"/>
    <w:rsid w:val="00990E6B"/>
    <w:rsid w:val="009925BA"/>
    <w:rsid w:val="00997F68"/>
    <w:rsid w:val="009A34F2"/>
    <w:rsid w:val="009A7EE8"/>
    <w:rsid w:val="009B4860"/>
    <w:rsid w:val="009C2C1B"/>
    <w:rsid w:val="009D1863"/>
    <w:rsid w:val="009D1FEA"/>
    <w:rsid w:val="009D7522"/>
    <w:rsid w:val="009E1D33"/>
    <w:rsid w:val="009E2525"/>
    <w:rsid w:val="009E54B2"/>
    <w:rsid w:val="009F5D2D"/>
    <w:rsid w:val="009F6324"/>
    <w:rsid w:val="00A06413"/>
    <w:rsid w:val="00A109FC"/>
    <w:rsid w:val="00A11038"/>
    <w:rsid w:val="00A16957"/>
    <w:rsid w:val="00A26FC6"/>
    <w:rsid w:val="00A32060"/>
    <w:rsid w:val="00A3209A"/>
    <w:rsid w:val="00A35882"/>
    <w:rsid w:val="00A35D31"/>
    <w:rsid w:val="00A361A9"/>
    <w:rsid w:val="00A3659D"/>
    <w:rsid w:val="00A373A3"/>
    <w:rsid w:val="00A44564"/>
    <w:rsid w:val="00A4554D"/>
    <w:rsid w:val="00A45E98"/>
    <w:rsid w:val="00A55EB5"/>
    <w:rsid w:val="00A61BAA"/>
    <w:rsid w:val="00A70B39"/>
    <w:rsid w:val="00A7284D"/>
    <w:rsid w:val="00A74AB3"/>
    <w:rsid w:val="00A76552"/>
    <w:rsid w:val="00A82868"/>
    <w:rsid w:val="00A85B53"/>
    <w:rsid w:val="00A861D3"/>
    <w:rsid w:val="00A92184"/>
    <w:rsid w:val="00A96222"/>
    <w:rsid w:val="00A96F14"/>
    <w:rsid w:val="00AA16F3"/>
    <w:rsid w:val="00AA57CD"/>
    <w:rsid w:val="00AB52FC"/>
    <w:rsid w:val="00AB69CE"/>
    <w:rsid w:val="00AC3E02"/>
    <w:rsid w:val="00AC7B88"/>
    <w:rsid w:val="00AD0C9D"/>
    <w:rsid w:val="00AD3288"/>
    <w:rsid w:val="00AD35E6"/>
    <w:rsid w:val="00AD7D3C"/>
    <w:rsid w:val="00AE2E2F"/>
    <w:rsid w:val="00AE7409"/>
    <w:rsid w:val="00AF076B"/>
    <w:rsid w:val="00AF6262"/>
    <w:rsid w:val="00AF6576"/>
    <w:rsid w:val="00B00F9D"/>
    <w:rsid w:val="00B01054"/>
    <w:rsid w:val="00B038DB"/>
    <w:rsid w:val="00B046C9"/>
    <w:rsid w:val="00B06CCC"/>
    <w:rsid w:val="00B115FF"/>
    <w:rsid w:val="00B1572B"/>
    <w:rsid w:val="00B16CB4"/>
    <w:rsid w:val="00B20927"/>
    <w:rsid w:val="00B249EE"/>
    <w:rsid w:val="00B30F08"/>
    <w:rsid w:val="00B31ED6"/>
    <w:rsid w:val="00B324C4"/>
    <w:rsid w:val="00B40F11"/>
    <w:rsid w:val="00B464D2"/>
    <w:rsid w:val="00B508EB"/>
    <w:rsid w:val="00B51E36"/>
    <w:rsid w:val="00B550CF"/>
    <w:rsid w:val="00B55F83"/>
    <w:rsid w:val="00B61CF8"/>
    <w:rsid w:val="00B63176"/>
    <w:rsid w:val="00B63DC0"/>
    <w:rsid w:val="00B64C8B"/>
    <w:rsid w:val="00B6527A"/>
    <w:rsid w:val="00B65879"/>
    <w:rsid w:val="00B65AA5"/>
    <w:rsid w:val="00B65EE6"/>
    <w:rsid w:val="00B72A42"/>
    <w:rsid w:val="00B749F3"/>
    <w:rsid w:val="00B74E01"/>
    <w:rsid w:val="00B834A6"/>
    <w:rsid w:val="00B87EC7"/>
    <w:rsid w:val="00B90E0A"/>
    <w:rsid w:val="00B939CC"/>
    <w:rsid w:val="00BA0888"/>
    <w:rsid w:val="00BA3CCF"/>
    <w:rsid w:val="00BB015A"/>
    <w:rsid w:val="00BB1B57"/>
    <w:rsid w:val="00BB3FBD"/>
    <w:rsid w:val="00BC0639"/>
    <w:rsid w:val="00BC0B86"/>
    <w:rsid w:val="00BD164D"/>
    <w:rsid w:val="00BD18BA"/>
    <w:rsid w:val="00BD318B"/>
    <w:rsid w:val="00BE0C4D"/>
    <w:rsid w:val="00BE3E92"/>
    <w:rsid w:val="00BE50EA"/>
    <w:rsid w:val="00BF0198"/>
    <w:rsid w:val="00BF7C6E"/>
    <w:rsid w:val="00C01B15"/>
    <w:rsid w:val="00C01DAD"/>
    <w:rsid w:val="00C04D0C"/>
    <w:rsid w:val="00C07DD6"/>
    <w:rsid w:val="00C15E31"/>
    <w:rsid w:val="00C1653B"/>
    <w:rsid w:val="00C17C15"/>
    <w:rsid w:val="00C21058"/>
    <w:rsid w:val="00C22954"/>
    <w:rsid w:val="00C23AE2"/>
    <w:rsid w:val="00C25538"/>
    <w:rsid w:val="00C25879"/>
    <w:rsid w:val="00C26B22"/>
    <w:rsid w:val="00C33304"/>
    <w:rsid w:val="00C361B7"/>
    <w:rsid w:val="00C3626F"/>
    <w:rsid w:val="00C36BFA"/>
    <w:rsid w:val="00C42165"/>
    <w:rsid w:val="00C426E8"/>
    <w:rsid w:val="00C4413B"/>
    <w:rsid w:val="00C44B66"/>
    <w:rsid w:val="00C44DC6"/>
    <w:rsid w:val="00C45BC6"/>
    <w:rsid w:val="00C45F93"/>
    <w:rsid w:val="00C46952"/>
    <w:rsid w:val="00C56383"/>
    <w:rsid w:val="00C57AF7"/>
    <w:rsid w:val="00C65691"/>
    <w:rsid w:val="00C66BA4"/>
    <w:rsid w:val="00C75718"/>
    <w:rsid w:val="00C76178"/>
    <w:rsid w:val="00C802DF"/>
    <w:rsid w:val="00C806CD"/>
    <w:rsid w:val="00C8150A"/>
    <w:rsid w:val="00C82165"/>
    <w:rsid w:val="00C82452"/>
    <w:rsid w:val="00C84F97"/>
    <w:rsid w:val="00C85766"/>
    <w:rsid w:val="00C929FE"/>
    <w:rsid w:val="00CA5C4F"/>
    <w:rsid w:val="00CB123E"/>
    <w:rsid w:val="00CB19A4"/>
    <w:rsid w:val="00CB4DCC"/>
    <w:rsid w:val="00CC4A79"/>
    <w:rsid w:val="00CD34A7"/>
    <w:rsid w:val="00CD627E"/>
    <w:rsid w:val="00CE44E1"/>
    <w:rsid w:val="00D10468"/>
    <w:rsid w:val="00D13D03"/>
    <w:rsid w:val="00D14AE4"/>
    <w:rsid w:val="00D179BB"/>
    <w:rsid w:val="00D228A0"/>
    <w:rsid w:val="00D23E20"/>
    <w:rsid w:val="00D3174D"/>
    <w:rsid w:val="00D33DB3"/>
    <w:rsid w:val="00D35076"/>
    <w:rsid w:val="00D350F3"/>
    <w:rsid w:val="00D35B84"/>
    <w:rsid w:val="00D35C57"/>
    <w:rsid w:val="00D42071"/>
    <w:rsid w:val="00D43AD5"/>
    <w:rsid w:val="00D4435C"/>
    <w:rsid w:val="00D45AED"/>
    <w:rsid w:val="00D460B2"/>
    <w:rsid w:val="00D51ED6"/>
    <w:rsid w:val="00D568BE"/>
    <w:rsid w:val="00D65063"/>
    <w:rsid w:val="00D71F50"/>
    <w:rsid w:val="00D767D3"/>
    <w:rsid w:val="00D80075"/>
    <w:rsid w:val="00D92E38"/>
    <w:rsid w:val="00D94453"/>
    <w:rsid w:val="00DA183B"/>
    <w:rsid w:val="00DA25B7"/>
    <w:rsid w:val="00DA57AE"/>
    <w:rsid w:val="00DA587A"/>
    <w:rsid w:val="00DA74D9"/>
    <w:rsid w:val="00DC0219"/>
    <w:rsid w:val="00DC1288"/>
    <w:rsid w:val="00DC415A"/>
    <w:rsid w:val="00DD4EDB"/>
    <w:rsid w:val="00DD7038"/>
    <w:rsid w:val="00DE0CF3"/>
    <w:rsid w:val="00DE1FEE"/>
    <w:rsid w:val="00DF20C6"/>
    <w:rsid w:val="00DF234B"/>
    <w:rsid w:val="00DF3E2A"/>
    <w:rsid w:val="00DF44B9"/>
    <w:rsid w:val="00E04CC3"/>
    <w:rsid w:val="00E0735C"/>
    <w:rsid w:val="00E073C4"/>
    <w:rsid w:val="00E1019D"/>
    <w:rsid w:val="00E10D0E"/>
    <w:rsid w:val="00E15358"/>
    <w:rsid w:val="00E23265"/>
    <w:rsid w:val="00E25A96"/>
    <w:rsid w:val="00E26A67"/>
    <w:rsid w:val="00E27B0D"/>
    <w:rsid w:val="00E300F7"/>
    <w:rsid w:val="00E33E04"/>
    <w:rsid w:val="00E34835"/>
    <w:rsid w:val="00E3688E"/>
    <w:rsid w:val="00E4104B"/>
    <w:rsid w:val="00E4116C"/>
    <w:rsid w:val="00E4392C"/>
    <w:rsid w:val="00E5013A"/>
    <w:rsid w:val="00E554DD"/>
    <w:rsid w:val="00E624D6"/>
    <w:rsid w:val="00E659B4"/>
    <w:rsid w:val="00E66190"/>
    <w:rsid w:val="00E732C6"/>
    <w:rsid w:val="00E75322"/>
    <w:rsid w:val="00E81AED"/>
    <w:rsid w:val="00E874E0"/>
    <w:rsid w:val="00E91CAF"/>
    <w:rsid w:val="00E941AC"/>
    <w:rsid w:val="00EA07FB"/>
    <w:rsid w:val="00EA3080"/>
    <w:rsid w:val="00EA39D8"/>
    <w:rsid w:val="00EA729A"/>
    <w:rsid w:val="00EA77BA"/>
    <w:rsid w:val="00EB2CA7"/>
    <w:rsid w:val="00EB3DC9"/>
    <w:rsid w:val="00EB4B18"/>
    <w:rsid w:val="00EB4C78"/>
    <w:rsid w:val="00EB5CB1"/>
    <w:rsid w:val="00EC2A22"/>
    <w:rsid w:val="00EC2E4C"/>
    <w:rsid w:val="00EC4871"/>
    <w:rsid w:val="00ED1EE3"/>
    <w:rsid w:val="00ED266D"/>
    <w:rsid w:val="00EE4220"/>
    <w:rsid w:val="00EE7205"/>
    <w:rsid w:val="00EF0C10"/>
    <w:rsid w:val="00EF2FAA"/>
    <w:rsid w:val="00EF5724"/>
    <w:rsid w:val="00EF6F6C"/>
    <w:rsid w:val="00F03933"/>
    <w:rsid w:val="00F05037"/>
    <w:rsid w:val="00F05158"/>
    <w:rsid w:val="00F15013"/>
    <w:rsid w:val="00F1631E"/>
    <w:rsid w:val="00F24814"/>
    <w:rsid w:val="00F251C1"/>
    <w:rsid w:val="00F31E10"/>
    <w:rsid w:val="00F336D9"/>
    <w:rsid w:val="00F373DB"/>
    <w:rsid w:val="00F459FF"/>
    <w:rsid w:val="00F50084"/>
    <w:rsid w:val="00F51F5F"/>
    <w:rsid w:val="00F56A6A"/>
    <w:rsid w:val="00F56CCB"/>
    <w:rsid w:val="00F66E5C"/>
    <w:rsid w:val="00F70474"/>
    <w:rsid w:val="00F71E2E"/>
    <w:rsid w:val="00F76E46"/>
    <w:rsid w:val="00F77DBF"/>
    <w:rsid w:val="00F83623"/>
    <w:rsid w:val="00F84107"/>
    <w:rsid w:val="00F8505D"/>
    <w:rsid w:val="00F87243"/>
    <w:rsid w:val="00F92422"/>
    <w:rsid w:val="00F94000"/>
    <w:rsid w:val="00FA6CE9"/>
    <w:rsid w:val="00FB1C53"/>
    <w:rsid w:val="00FB5D63"/>
    <w:rsid w:val="00FB6898"/>
    <w:rsid w:val="00FC2273"/>
    <w:rsid w:val="00FC29C6"/>
    <w:rsid w:val="00FD047A"/>
    <w:rsid w:val="00FD2EB5"/>
    <w:rsid w:val="00FD30CF"/>
    <w:rsid w:val="00FD51CB"/>
    <w:rsid w:val="00FD5E4A"/>
    <w:rsid w:val="00FD5EB6"/>
    <w:rsid w:val="00FD6B04"/>
    <w:rsid w:val="00FE1C9F"/>
    <w:rsid w:val="00FE2735"/>
    <w:rsid w:val="00FE67D9"/>
    <w:rsid w:val="00FF23D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3A3"/>
    <w:pPr>
      <w:spacing w:after="200"/>
    </w:pPr>
    <w:rPr>
      <w:rFonts w:ascii="Times New Roman" w:hAnsi="Times New Roman"/>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C0219"/>
    <w:pPr>
      <w:ind w:left="720"/>
      <w:contextualSpacing/>
    </w:pPr>
  </w:style>
  <w:style w:type="paragraph" w:styleId="BalloonText">
    <w:name w:val="Balloon Text"/>
    <w:basedOn w:val="Normal"/>
    <w:link w:val="BalloonTextChar"/>
    <w:uiPriority w:val="99"/>
    <w:semiHidden/>
    <w:rsid w:val="0077775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77758"/>
    <w:rPr>
      <w:rFonts w:ascii="Tahoma" w:hAnsi="Tahoma" w:cs="Tahoma"/>
      <w:sz w:val="16"/>
      <w:szCs w:val="16"/>
      <w:lang w:val="en-US"/>
    </w:rPr>
  </w:style>
  <w:style w:type="table" w:styleId="TableGrid">
    <w:name w:val="Table Grid"/>
    <w:basedOn w:val="TableNormal"/>
    <w:uiPriority w:val="99"/>
    <w:rsid w:val="00C802D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A11038"/>
    <w:rPr>
      <w:rFonts w:cs="Times New Roman"/>
      <w:color w:val="808080"/>
    </w:rPr>
  </w:style>
  <w:style w:type="character" w:styleId="Hyperlink">
    <w:name w:val="Hyperlink"/>
    <w:basedOn w:val="DefaultParagraphFont"/>
    <w:uiPriority w:val="99"/>
    <w:semiHidden/>
    <w:rsid w:val="007237B4"/>
    <w:rPr>
      <w:rFonts w:cs="Times New Roman"/>
      <w:color w:val="0000FF"/>
      <w:u w:val="single"/>
    </w:rPr>
  </w:style>
  <w:style w:type="character" w:styleId="CommentReference">
    <w:name w:val="annotation reference"/>
    <w:basedOn w:val="DefaultParagraphFont"/>
    <w:uiPriority w:val="99"/>
    <w:semiHidden/>
    <w:rsid w:val="000A37A0"/>
    <w:rPr>
      <w:rFonts w:cs="Times New Roman"/>
      <w:sz w:val="16"/>
      <w:szCs w:val="16"/>
    </w:rPr>
  </w:style>
  <w:style w:type="paragraph" w:styleId="CommentText">
    <w:name w:val="annotation text"/>
    <w:basedOn w:val="Normal"/>
    <w:link w:val="CommentTextChar"/>
    <w:uiPriority w:val="99"/>
    <w:semiHidden/>
    <w:rsid w:val="000A37A0"/>
    <w:rPr>
      <w:sz w:val="20"/>
      <w:szCs w:val="20"/>
    </w:rPr>
  </w:style>
  <w:style w:type="character" w:customStyle="1" w:styleId="CommentTextChar">
    <w:name w:val="Comment Text Char"/>
    <w:basedOn w:val="DefaultParagraphFont"/>
    <w:link w:val="CommentText"/>
    <w:uiPriority w:val="99"/>
    <w:semiHidden/>
    <w:locked/>
    <w:rsid w:val="000A37A0"/>
    <w:rPr>
      <w:rFonts w:cs="Times New Roman"/>
      <w:sz w:val="20"/>
      <w:szCs w:val="20"/>
      <w:lang w:val="en-US"/>
    </w:rPr>
  </w:style>
  <w:style w:type="paragraph" w:styleId="CommentSubject">
    <w:name w:val="annotation subject"/>
    <w:basedOn w:val="CommentText"/>
    <w:next w:val="CommentText"/>
    <w:link w:val="CommentSubjectChar"/>
    <w:uiPriority w:val="99"/>
    <w:semiHidden/>
    <w:rsid w:val="000A37A0"/>
    <w:rPr>
      <w:b/>
      <w:bCs/>
    </w:rPr>
  </w:style>
  <w:style w:type="character" w:customStyle="1" w:styleId="CommentSubjectChar">
    <w:name w:val="Comment Subject Char"/>
    <w:basedOn w:val="CommentTextChar"/>
    <w:link w:val="CommentSubject"/>
    <w:uiPriority w:val="99"/>
    <w:semiHidden/>
    <w:locked/>
    <w:rsid w:val="000A37A0"/>
    <w:rPr>
      <w:b/>
      <w:bCs/>
    </w:rPr>
  </w:style>
  <w:style w:type="paragraph" w:styleId="NormalWeb">
    <w:name w:val="Normal (Web)"/>
    <w:basedOn w:val="Normal"/>
    <w:uiPriority w:val="99"/>
    <w:semiHidden/>
    <w:rsid w:val="00F05158"/>
    <w:pPr>
      <w:spacing w:before="100" w:beforeAutospacing="1" w:after="100" w:afterAutospacing="1"/>
    </w:pPr>
    <w:rPr>
      <w:rFonts w:eastAsia="Times New Roman"/>
      <w:szCs w:val="24"/>
      <w:lang w:val="en-IN" w:eastAsia="en-IN"/>
    </w:rPr>
  </w:style>
  <w:style w:type="paragraph" w:styleId="Header">
    <w:name w:val="header"/>
    <w:basedOn w:val="Normal"/>
    <w:link w:val="HeaderChar"/>
    <w:uiPriority w:val="99"/>
    <w:rsid w:val="00611530"/>
    <w:pPr>
      <w:tabs>
        <w:tab w:val="center" w:pos="4320"/>
        <w:tab w:val="right" w:pos="8640"/>
      </w:tabs>
    </w:pPr>
  </w:style>
  <w:style w:type="character" w:customStyle="1" w:styleId="HeaderChar">
    <w:name w:val="Header Char"/>
    <w:basedOn w:val="DefaultParagraphFont"/>
    <w:link w:val="Header"/>
    <w:uiPriority w:val="99"/>
    <w:semiHidden/>
    <w:rsid w:val="005D4AFE"/>
    <w:rPr>
      <w:rFonts w:ascii="Times New Roman" w:hAnsi="Times New Roman"/>
      <w:sz w:val="24"/>
    </w:rPr>
  </w:style>
  <w:style w:type="paragraph" w:styleId="Footer">
    <w:name w:val="footer"/>
    <w:basedOn w:val="Normal"/>
    <w:link w:val="FooterChar"/>
    <w:uiPriority w:val="99"/>
    <w:rsid w:val="00611530"/>
    <w:pPr>
      <w:tabs>
        <w:tab w:val="center" w:pos="4320"/>
        <w:tab w:val="right" w:pos="8640"/>
      </w:tabs>
    </w:pPr>
  </w:style>
  <w:style w:type="character" w:customStyle="1" w:styleId="FooterChar">
    <w:name w:val="Footer Char"/>
    <w:basedOn w:val="DefaultParagraphFont"/>
    <w:link w:val="Footer"/>
    <w:uiPriority w:val="99"/>
    <w:semiHidden/>
    <w:rsid w:val="005D4AFE"/>
    <w:rPr>
      <w:rFonts w:ascii="Times New Roman" w:hAnsi="Times New Roman"/>
      <w:sz w:val="24"/>
    </w:rPr>
  </w:style>
  <w:style w:type="paragraph" w:styleId="NormalIndent">
    <w:name w:val="Normal Indent"/>
    <w:basedOn w:val="Normal"/>
    <w:uiPriority w:val="99"/>
    <w:rsid w:val="00611530"/>
    <w:pPr>
      <w:ind w:left="720"/>
    </w:pPr>
  </w:style>
  <w:style w:type="paragraph" w:styleId="MessageHeader">
    <w:name w:val="Message Header"/>
    <w:basedOn w:val="Normal"/>
    <w:link w:val="MessageHeaderChar"/>
    <w:uiPriority w:val="99"/>
    <w:rsid w:val="00A373A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basedOn w:val="DefaultParagraphFont"/>
    <w:link w:val="MessageHeader"/>
    <w:uiPriority w:val="99"/>
    <w:semiHidden/>
    <w:rsid w:val="005D4AFE"/>
    <w:rPr>
      <w:rFonts w:asciiTheme="majorHAnsi" w:eastAsiaTheme="majorEastAsia" w:hAnsiTheme="majorHAnsi" w:cstheme="majorBidi"/>
      <w:sz w:val="24"/>
      <w:szCs w:val="24"/>
      <w:shd w:val="pct20" w:color="auto" w:fill="auto"/>
    </w:rPr>
  </w:style>
</w:styles>
</file>

<file path=word/webSettings.xml><?xml version="1.0" encoding="utf-8"?>
<w:webSettings xmlns:r="http://schemas.openxmlformats.org/officeDocument/2006/relationships" xmlns:w="http://schemas.openxmlformats.org/wordprocessingml/2006/main">
  <w:divs>
    <w:div w:id="1136609038">
      <w:marLeft w:val="0"/>
      <w:marRight w:val="0"/>
      <w:marTop w:val="0"/>
      <w:marBottom w:val="0"/>
      <w:divBdr>
        <w:top w:val="none" w:sz="0" w:space="0" w:color="auto"/>
        <w:left w:val="none" w:sz="0" w:space="0" w:color="auto"/>
        <w:bottom w:val="none" w:sz="0" w:space="0" w:color="auto"/>
        <w:right w:val="none" w:sz="0" w:space="0" w:color="auto"/>
      </w:divBdr>
    </w:div>
    <w:div w:id="1136609039">
      <w:marLeft w:val="0"/>
      <w:marRight w:val="0"/>
      <w:marTop w:val="0"/>
      <w:marBottom w:val="0"/>
      <w:divBdr>
        <w:top w:val="none" w:sz="0" w:space="0" w:color="auto"/>
        <w:left w:val="none" w:sz="0" w:space="0" w:color="auto"/>
        <w:bottom w:val="none" w:sz="0" w:space="0" w:color="auto"/>
        <w:right w:val="none" w:sz="0" w:space="0" w:color="auto"/>
      </w:divBdr>
    </w:div>
    <w:div w:id="1136609040">
      <w:marLeft w:val="0"/>
      <w:marRight w:val="0"/>
      <w:marTop w:val="0"/>
      <w:marBottom w:val="0"/>
      <w:divBdr>
        <w:top w:val="none" w:sz="0" w:space="0" w:color="auto"/>
        <w:left w:val="none" w:sz="0" w:space="0" w:color="auto"/>
        <w:bottom w:val="none" w:sz="0" w:space="0" w:color="auto"/>
        <w:right w:val="none" w:sz="0" w:space="0" w:color="auto"/>
      </w:divBdr>
    </w:div>
    <w:div w:id="1136609041">
      <w:marLeft w:val="0"/>
      <w:marRight w:val="0"/>
      <w:marTop w:val="0"/>
      <w:marBottom w:val="0"/>
      <w:divBdr>
        <w:top w:val="none" w:sz="0" w:space="0" w:color="auto"/>
        <w:left w:val="none" w:sz="0" w:space="0" w:color="auto"/>
        <w:bottom w:val="none" w:sz="0" w:space="0" w:color="auto"/>
        <w:right w:val="none" w:sz="0" w:space="0" w:color="auto"/>
      </w:divBdr>
    </w:div>
    <w:div w:id="1136609042">
      <w:marLeft w:val="0"/>
      <w:marRight w:val="0"/>
      <w:marTop w:val="0"/>
      <w:marBottom w:val="0"/>
      <w:divBdr>
        <w:top w:val="none" w:sz="0" w:space="0" w:color="auto"/>
        <w:left w:val="none" w:sz="0" w:space="0" w:color="auto"/>
        <w:bottom w:val="none" w:sz="0" w:space="0" w:color="auto"/>
        <w:right w:val="none" w:sz="0" w:space="0" w:color="auto"/>
      </w:divBdr>
    </w:div>
    <w:div w:id="1136609043">
      <w:marLeft w:val="0"/>
      <w:marRight w:val="0"/>
      <w:marTop w:val="0"/>
      <w:marBottom w:val="0"/>
      <w:divBdr>
        <w:top w:val="none" w:sz="0" w:space="0" w:color="auto"/>
        <w:left w:val="none" w:sz="0" w:space="0" w:color="auto"/>
        <w:bottom w:val="none" w:sz="0" w:space="0" w:color="auto"/>
        <w:right w:val="none" w:sz="0" w:space="0" w:color="auto"/>
      </w:divBdr>
    </w:div>
    <w:div w:id="1136609044">
      <w:marLeft w:val="0"/>
      <w:marRight w:val="0"/>
      <w:marTop w:val="0"/>
      <w:marBottom w:val="0"/>
      <w:divBdr>
        <w:top w:val="none" w:sz="0" w:space="0" w:color="auto"/>
        <w:left w:val="none" w:sz="0" w:space="0" w:color="auto"/>
        <w:bottom w:val="none" w:sz="0" w:space="0" w:color="auto"/>
        <w:right w:val="none" w:sz="0" w:space="0" w:color="auto"/>
      </w:divBdr>
    </w:div>
    <w:div w:id="1136609045">
      <w:marLeft w:val="0"/>
      <w:marRight w:val="0"/>
      <w:marTop w:val="0"/>
      <w:marBottom w:val="0"/>
      <w:divBdr>
        <w:top w:val="none" w:sz="0" w:space="0" w:color="auto"/>
        <w:left w:val="none" w:sz="0" w:space="0" w:color="auto"/>
        <w:bottom w:val="none" w:sz="0" w:space="0" w:color="auto"/>
        <w:right w:val="none" w:sz="0" w:space="0" w:color="auto"/>
      </w:divBdr>
    </w:div>
    <w:div w:id="1136609046">
      <w:marLeft w:val="0"/>
      <w:marRight w:val="0"/>
      <w:marTop w:val="0"/>
      <w:marBottom w:val="0"/>
      <w:divBdr>
        <w:top w:val="none" w:sz="0" w:space="0" w:color="auto"/>
        <w:left w:val="none" w:sz="0" w:space="0" w:color="auto"/>
        <w:bottom w:val="none" w:sz="0" w:space="0" w:color="auto"/>
        <w:right w:val="none" w:sz="0" w:space="0" w:color="auto"/>
      </w:divBdr>
    </w:div>
    <w:div w:id="1136609047">
      <w:marLeft w:val="0"/>
      <w:marRight w:val="0"/>
      <w:marTop w:val="0"/>
      <w:marBottom w:val="0"/>
      <w:divBdr>
        <w:top w:val="none" w:sz="0" w:space="0" w:color="auto"/>
        <w:left w:val="none" w:sz="0" w:space="0" w:color="auto"/>
        <w:bottom w:val="none" w:sz="0" w:space="0" w:color="auto"/>
        <w:right w:val="none" w:sz="0" w:space="0" w:color="auto"/>
      </w:divBdr>
    </w:div>
    <w:div w:id="1136609048">
      <w:marLeft w:val="0"/>
      <w:marRight w:val="0"/>
      <w:marTop w:val="0"/>
      <w:marBottom w:val="0"/>
      <w:divBdr>
        <w:top w:val="none" w:sz="0" w:space="0" w:color="auto"/>
        <w:left w:val="none" w:sz="0" w:space="0" w:color="auto"/>
        <w:bottom w:val="none" w:sz="0" w:space="0" w:color="auto"/>
        <w:right w:val="none" w:sz="0" w:space="0" w:color="auto"/>
      </w:divBdr>
    </w:div>
    <w:div w:id="1136609049">
      <w:marLeft w:val="0"/>
      <w:marRight w:val="0"/>
      <w:marTop w:val="0"/>
      <w:marBottom w:val="0"/>
      <w:divBdr>
        <w:top w:val="none" w:sz="0" w:space="0" w:color="auto"/>
        <w:left w:val="none" w:sz="0" w:space="0" w:color="auto"/>
        <w:bottom w:val="none" w:sz="0" w:space="0" w:color="auto"/>
        <w:right w:val="none" w:sz="0" w:space="0" w:color="auto"/>
      </w:divBdr>
    </w:div>
    <w:div w:id="1136609050">
      <w:marLeft w:val="0"/>
      <w:marRight w:val="0"/>
      <w:marTop w:val="0"/>
      <w:marBottom w:val="0"/>
      <w:divBdr>
        <w:top w:val="none" w:sz="0" w:space="0" w:color="auto"/>
        <w:left w:val="none" w:sz="0" w:space="0" w:color="auto"/>
        <w:bottom w:val="none" w:sz="0" w:space="0" w:color="auto"/>
        <w:right w:val="none" w:sz="0" w:space="0" w:color="auto"/>
      </w:divBdr>
    </w:div>
    <w:div w:id="1136609051">
      <w:marLeft w:val="0"/>
      <w:marRight w:val="0"/>
      <w:marTop w:val="0"/>
      <w:marBottom w:val="0"/>
      <w:divBdr>
        <w:top w:val="none" w:sz="0" w:space="0" w:color="auto"/>
        <w:left w:val="none" w:sz="0" w:space="0" w:color="auto"/>
        <w:bottom w:val="none" w:sz="0" w:space="0" w:color="auto"/>
        <w:right w:val="none" w:sz="0" w:space="0" w:color="auto"/>
      </w:divBdr>
    </w:div>
    <w:div w:id="1136609052">
      <w:marLeft w:val="0"/>
      <w:marRight w:val="0"/>
      <w:marTop w:val="0"/>
      <w:marBottom w:val="0"/>
      <w:divBdr>
        <w:top w:val="none" w:sz="0" w:space="0" w:color="auto"/>
        <w:left w:val="none" w:sz="0" w:space="0" w:color="auto"/>
        <w:bottom w:val="none" w:sz="0" w:space="0" w:color="auto"/>
        <w:right w:val="none" w:sz="0" w:space="0" w:color="auto"/>
      </w:divBdr>
    </w:div>
    <w:div w:id="1136609053">
      <w:marLeft w:val="0"/>
      <w:marRight w:val="0"/>
      <w:marTop w:val="0"/>
      <w:marBottom w:val="0"/>
      <w:divBdr>
        <w:top w:val="none" w:sz="0" w:space="0" w:color="auto"/>
        <w:left w:val="none" w:sz="0" w:space="0" w:color="auto"/>
        <w:bottom w:val="none" w:sz="0" w:space="0" w:color="auto"/>
        <w:right w:val="none" w:sz="0" w:space="0" w:color="auto"/>
      </w:divBdr>
    </w:div>
    <w:div w:id="1136609054">
      <w:marLeft w:val="0"/>
      <w:marRight w:val="0"/>
      <w:marTop w:val="0"/>
      <w:marBottom w:val="0"/>
      <w:divBdr>
        <w:top w:val="none" w:sz="0" w:space="0" w:color="auto"/>
        <w:left w:val="none" w:sz="0" w:space="0" w:color="auto"/>
        <w:bottom w:val="none" w:sz="0" w:space="0" w:color="auto"/>
        <w:right w:val="none" w:sz="0" w:space="0" w:color="auto"/>
      </w:divBdr>
    </w:div>
    <w:div w:id="1136609055">
      <w:marLeft w:val="0"/>
      <w:marRight w:val="0"/>
      <w:marTop w:val="0"/>
      <w:marBottom w:val="0"/>
      <w:divBdr>
        <w:top w:val="none" w:sz="0" w:space="0" w:color="auto"/>
        <w:left w:val="none" w:sz="0" w:space="0" w:color="auto"/>
        <w:bottom w:val="none" w:sz="0" w:space="0" w:color="auto"/>
        <w:right w:val="none" w:sz="0" w:space="0" w:color="auto"/>
      </w:divBdr>
    </w:div>
    <w:div w:id="1136609056">
      <w:marLeft w:val="0"/>
      <w:marRight w:val="0"/>
      <w:marTop w:val="0"/>
      <w:marBottom w:val="0"/>
      <w:divBdr>
        <w:top w:val="none" w:sz="0" w:space="0" w:color="auto"/>
        <w:left w:val="none" w:sz="0" w:space="0" w:color="auto"/>
        <w:bottom w:val="none" w:sz="0" w:space="0" w:color="auto"/>
        <w:right w:val="none" w:sz="0" w:space="0" w:color="auto"/>
      </w:divBdr>
    </w:div>
    <w:div w:id="1136609057">
      <w:marLeft w:val="0"/>
      <w:marRight w:val="0"/>
      <w:marTop w:val="0"/>
      <w:marBottom w:val="0"/>
      <w:divBdr>
        <w:top w:val="none" w:sz="0" w:space="0" w:color="auto"/>
        <w:left w:val="none" w:sz="0" w:space="0" w:color="auto"/>
        <w:bottom w:val="none" w:sz="0" w:space="0" w:color="auto"/>
        <w:right w:val="none" w:sz="0" w:space="0" w:color="auto"/>
      </w:divBdr>
    </w:div>
    <w:div w:id="1136609058">
      <w:marLeft w:val="0"/>
      <w:marRight w:val="0"/>
      <w:marTop w:val="0"/>
      <w:marBottom w:val="0"/>
      <w:divBdr>
        <w:top w:val="none" w:sz="0" w:space="0" w:color="auto"/>
        <w:left w:val="none" w:sz="0" w:space="0" w:color="auto"/>
        <w:bottom w:val="none" w:sz="0" w:space="0" w:color="auto"/>
        <w:right w:val="none" w:sz="0" w:space="0" w:color="auto"/>
      </w:divBdr>
    </w:div>
    <w:div w:id="1136609059">
      <w:marLeft w:val="0"/>
      <w:marRight w:val="0"/>
      <w:marTop w:val="0"/>
      <w:marBottom w:val="0"/>
      <w:divBdr>
        <w:top w:val="none" w:sz="0" w:space="0" w:color="auto"/>
        <w:left w:val="none" w:sz="0" w:space="0" w:color="auto"/>
        <w:bottom w:val="none" w:sz="0" w:space="0" w:color="auto"/>
        <w:right w:val="none" w:sz="0" w:space="0" w:color="auto"/>
      </w:divBdr>
    </w:div>
    <w:div w:id="1136609060">
      <w:marLeft w:val="0"/>
      <w:marRight w:val="0"/>
      <w:marTop w:val="0"/>
      <w:marBottom w:val="0"/>
      <w:divBdr>
        <w:top w:val="none" w:sz="0" w:space="0" w:color="auto"/>
        <w:left w:val="none" w:sz="0" w:space="0" w:color="auto"/>
        <w:bottom w:val="none" w:sz="0" w:space="0" w:color="auto"/>
        <w:right w:val="none" w:sz="0" w:space="0" w:color="auto"/>
      </w:divBdr>
    </w:div>
    <w:div w:id="1136609061">
      <w:marLeft w:val="0"/>
      <w:marRight w:val="0"/>
      <w:marTop w:val="0"/>
      <w:marBottom w:val="0"/>
      <w:divBdr>
        <w:top w:val="none" w:sz="0" w:space="0" w:color="auto"/>
        <w:left w:val="none" w:sz="0" w:space="0" w:color="auto"/>
        <w:bottom w:val="none" w:sz="0" w:space="0" w:color="auto"/>
        <w:right w:val="none" w:sz="0" w:space="0" w:color="auto"/>
      </w:divBdr>
    </w:div>
    <w:div w:id="1136609062">
      <w:marLeft w:val="0"/>
      <w:marRight w:val="0"/>
      <w:marTop w:val="0"/>
      <w:marBottom w:val="0"/>
      <w:divBdr>
        <w:top w:val="none" w:sz="0" w:space="0" w:color="auto"/>
        <w:left w:val="none" w:sz="0" w:space="0" w:color="auto"/>
        <w:bottom w:val="none" w:sz="0" w:space="0" w:color="auto"/>
        <w:right w:val="none" w:sz="0" w:space="0" w:color="auto"/>
      </w:divBdr>
    </w:div>
    <w:div w:id="1136609063">
      <w:marLeft w:val="0"/>
      <w:marRight w:val="0"/>
      <w:marTop w:val="0"/>
      <w:marBottom w:val="0"/>
      <w:divBdr>
        <w:top w:val="none" w:sz="0" w:space="0" w:color="auto"/>
        <w:left w:val="none" w:sz="0" w:space="0" w:color="auto"/>
        <w:bottom w:val="none" w:sz="0" w:space="0" w:color="auto"/>
        <w:right w:val="none" w:sz="0" w:space="0" w:color="auto"/>
      </w:divBdr>
    </w:div>
    <w:div w:id="1136609064">
      <w:marLeft w:val="0"/>
      <w:marRight w:val="0"/>
      <w:marTop w:val="0"/>
      <w:marBottom w:val="0"/>
      <w:divBdr>
        <w:top w:val="none" w:sz="0" w:space="0" w:color="auto"/>
        <w:left w:val="none" w:sz="0" w:space="0" w:color="auto"/>
        <w:bottom w:val="none" w:sz="0" w:space="0" w:color="auto"/>
        <w:right w:val="none" w:sz="0" w:space="0" w:color="auto"/>
      </w:divBdr>
    </w:div>
    <w:div w:id="1136609065">
      <w:marLeft w:val="0"/>
      <w:marRight w:val="0"/>
      <w:marTop w:val="0"/>
      <w:marBottom w:val="0"/>
      <w:divBdr>
        <w:top w:val="none" w:sz="0" w:space="0" w:color="auto"/>
        <w:left w:val="none" w:sz="0" w:space="0" w:color="auto"/>
        <w:bottom w:val="none" w:sz="0" w:space="0" w:color="auto"/>
        <w:right w:val="none" w:sz="0" w:space="0" w:color="auto"/>
      </w:divBdr>
    </w:div>
    <w:div w:id="1136609066">
      <w:marLeft w:val="0"/>
      <w:marRight w:val="0"/>
      <w:marTop w:val="0"/>
      <w:marBottom w:val="0"/>
      <w:divBdr>
        <w:top w:val="none" w:sz="0" w:space="0" w:color="auto"/>
        <w:left w:val="none" w:sz="0" w:space="0" w:color="auto"/>
        <w:bottom w:val="none" w:sz="0" w:space="0" w:color="auto"/>
        <w:right w:val="none" w:sz="0" w:space="0" w:color="auto"/>
      </w:divBdr>
    </w:div>
    <w:div w:id="1136609067">
      <w:marLeft w:val="0"/>
      <w:marRight w:val="0"/>
      <w:marTop w:val="0"/>
      <w:marBottom w:val="0"/>
      <w:divBdr>
        <w:top w:val="none" w:sz="0" w:space="0" w:color="auto"/>
        <w:left w:val="none" w:sz="0" w:space="0" w:color="auto"/>
        <w:bottom w:val="none" w:sz="0" w:space="0" w:color="auto"/>
        <w:right w:val="none" w:sz="0" w:space="0" w:color="auto"/>
      </w:divBdr>
    </w:div>
    <w:div w:id="1136609068">
      <w:marLeft w:val="0"/>
      <w:marRight w:val="0"/>
      <w:marTop w:val="0"/>
      <w:marBottom w:val="0"/>
      <w:divBdr>
        <w:top w:val="none" w:sz="0" w:space="0" w:color="auto"/>
        <w:left w:val="none" w:sz="0" w:space="0" w:color="auto"/>
        <w:bottom w:val="none" w:sz="0" w:space="0" w:color="auto"/>
        <w:right w:val="none" w:sz="0" w:space="0" w:color="auto"/>
      </w:divBdr>
    </w:div>
    <w:div w:id="1136609069">
      <w:marLeft w:val="0"/>
      <w:marRight w:val="0"/>
      <w:marTop w:val="0"/>
      <w:marBottom w:val="0"/>
      <w:divBdr>
        <w:top w:val="none" w:sz="0" w:space="0" w:color="auto"/>
        <w:left w:val="none" w:sz="0" w:space="0" w:color="auto"/>
        <w:bottom w:val="none" w:sz="0" w:space="0" w:color="auto"/>
        <w:right w:val="none" w:sz="0" w:space="0" w:color="auto"/>
      </w:divBdr>
    </w:div>
    <w:div w:id="1136609070">
      <w:marLeft w:val="0"/>
      <w:marRight w:val="0"/>
      <w:marTop w:val="0"/>
      <w:marBottom w:val="0"/>
      <w:divBdr>
        <w:top w:val="none" w:sz="0" w:space="0" w:color="auto"/>
        <w:left w:val="none" w:sz="0" w:space="0" w:color="auto"/>
        <w:bottom w:val="none" w:sz="0" w:space="0" w:color="auto"/>
        <w:right w:val="none" w:sz="0" w:space="0" w:color="auto"/>
      </w:divBdr>
    </w:div>
    <w:div w:id="1136609071">
      <w:marLeft w:val="0"/>
      <w:marRight w:val="0"/>
      <w:marTop w:val="0"/>
      <w:marBottom w:val="0"/>
      <w:divBdr>
        <w:top w:val="none" w:sz="0" w:space="0" w:color="auto"/>
        <w:left w:val="none" w:sz="0" w:space="0" w:color="auto"/>
        <w:bottom w:val="none" w:sz="0" w:space="0" w:color="auto"/>
        <w:right w:val="none" w:sz="0" w:space="0" w:color="auto"/>
      </w:divBdr>
    </w:div>
    <w:div w:id="1136609072">
      <w:marLeft w:val="0"/>
      <w:marRight w:val="0"/>
      <w:marTop w:val="0"/>
      <w:marBottom w:val="0"/>
      <w:divBdr>
        <w:top w:val="none" w:sz="0" w:space="0" w:color="auto"/>
        <w:left w:val="none" w:sz="0" w:space="0" w:color="auto"/>
        <w:bottom w:val="none" w:sz="0" w:space="0" w:color="auto"/>
        <w:right w:val="none" w:sz="0" w:space="0" w:color="auto"/>
      </w:divBdr>
    </w:div>
    <w:div w:id="1136609073">
      <w:marLeft w:val="0"/>
      <w:marRight w:val="0"/>
      <w:marTop w:val="0"/>
      <w:marBottom w:val="0"/>
      <w:divBdr>
        <w:top w:val="none" w:sz="0" w:space="0" w:color="auto"/>
        <w:left w:val="none" w:sz="0" w:space="0" w:color="auto"/>
        <w:bottom w:val="none" w:sz="0" w:space="0" w:color="auto"/>
        <w:right w:val="none" w:sz="0" w:space="0" w:color="auto"/>
      </w:divBdr>
    </w:div>
    <w:div w:id="1136609074">
      <w:marLeft w:val="0"/>
      <w:marRight w:val="0"/>
      <w:marTop w:val="0"/>
      <w:marBottom w:val="0"/>
      <w:divBdr>
        <w:top w:val="none" w:sz="0" w:space="0" w:color="auto"/>
        <w:left w:val="none" w:sz="0" w:space="0" w:color="auto"/>
        <w:bottom w:val="none" w:sz="0" w:space="0" w:color="auto"/>
        <w:right w:val="none" w:sz="0" w:space="0" w:color="auto"/>
      </w:divBdr>
    </w:div>
    <w:div w:id="1136609075">
      <w:marLeft w:val="0"/>
      <w:marRight w:val="0"/>
      <w:marTop w:val="0"/>
      <w:marBottom w:val="0"/>
      <w:divBdr>
        <w:top w:val="none" w:sz="0" w:space="0" w:color="auto"/>
        <w:left w:val="none" w:sz="0" w:space="0" w:color="auto"/>
        <w:bottom w:val="none" w:sz="0" w:space="0" w:color="auto"/>
        <w:right w:val="none" w:sz="0" w:space="0" w:color="auto"/>
      </w:divBdr>
    </w:div>
    <w:div w:id="1136609076">
      <w:marLeft w:val="0"/>
      <w:marRight w:val="0"/>
      <w:marTop w:val="0"/>
      <w:marBottom w:val="0"/>
      <w:divBdr>
        <w:top w:val="none" w:sz="0" w:space="0" w:color="auto"/>
        <w:left w:val="none" w:sz="0" w:space="0" w:color="auto"/>
        <w:bottom w:val="none" w:sz="0" w:space="0" w:color="auto"/>
        <w:right w:val="none" w:sz="0" w:space="0" w:color="auto"/>
      </w:divBdr>
    </w:div>
    <w:div w:id="1136609077">
      <w:marLeft w:val="0"/>
      <w:marRight w:val="0"/>
      <w:marTop w:val="0"/>
      <w:marBottom w:val="0"/>
      <w:divBdr>
        <w:top w:val="none" w:sz="0" w:space="0" w:color="auto"/>
        <w:left w:val="none" w:sz="0" w:space="0" w:color="auto"/>
        <w:bottom w:val="none" w:sz="0" w:space="0" w:color="auto"/>
        <w:right w:val="none" w:sz="0" w:space="0" w:color="auto"/>
      </w:divBdr>
    </w:div>
    <w:div w:id="1136609078">
      <w:marLeft w:val="0"/>
      <w:marRight w:val="0"/>
      <w:marTop w:val="0"/>
      <w:marBottom w:val="0"/>
      <w:divBdr>
        <w:top w:val="none" w:sz="0" w:space="0" w:color="auto"/>
        <w:left w:val="none" w:sz="0" w:space="0" w:color="auto"/>
        <w:bottom w:val="none" w:sz="0" w:space="0" w:color="auto"/>
        <w:right w:val="none" w:sz="0" w:space="0" w:color="auto"/>
      </w:divBdr>
    </w:div>
    <w:div w:id="1136609079">
      <w:marLeft w:val="0"/>
      <w:marRight w:val="0"/>
      <w:marTop w:val="0"/>
      <w:marBottom w:val="0"/>
      <w:divBdr>
        <w:top w:val="none" w:sz="0" w:space="0" w:color="auto"/>
        <w:left w:val="none" w:sz="0" w:space="0" w:color="auto"/>
        <w:bottom w:val="none" w:sz="0" w:space="0" w:color="auto"/>
        <w:right w:val="none" w:sz="0" w:space="0" w:color="auto"/>
      </w:divBdr>
    </w:div>
    <w:div w:id="1136609080">
      <w:marLeft w:val="0"/>
      <w:marRight w:val="0"/>
      <w:marTop w:val="0"/>
      <w:marBottom w:val="0"/>
      <w:divBdr>
        <w:top w:val="none" w:sz="0" w:space="0" w:color="auto"/>
        <w:left w:val="none" w:sz="0" w:space="0" w:color="auto"/>
        <w:bottom w:val="none" w:sz="0" w:space="0" w:color="auto"/>
        <w:right w:val="none" w:sz="0" w:space="0" w:color="auto"/>
      </w:divBdr>
    </w:div>
    <w:div w:id="1136609081">
      <w:marLeft w:val="0"/>
      <w:marRight w:val="0"/>
      <w:marTop w:val="0"/>
      <w:marBottom w:val="0"/>
      <w:divBdr>
        <w:top w:val="none" w:sz="0" w:space="0" w:color="auto"/>
        <w:left w:val="none" w:sz="0" w:space="0" w:color="auto"/>
        <w:bottom w:val="none" w:sz="0" w:space="0" w:color="auto"/>
        <w:right w:val="none" w:sz="0" w:space="0" w:color="auto"/>
      </w:divBdr>
    </w:div>
    <w:div w:id="1136609082">
      <w:marLeft w:val="0"/>
      <w:marRight w:val="0"/>
      <w:marTop w:val="0"/>
      <w:marBottom w:val="0"/>
      <w:divBdr>
        <w:top w:val="none" w:sz="0" w:space="0" w:color="auto"/>
        <w:left w:val="none" w:sz="0" w:space="0" w:color="auto"/>
        <w:bottom w:val="none" w:sz="0" w:space="0" w:color="auto"/>
        <w:right w:val="none" w:sz="0" w:space="0" w:color="auto"/>
      </w:divBdr>
    </w:div>
    <w:div w:id="1136609083">
      <w:marLeft w:val="0"/>
      <w:marRight w:val="0"/>
      <w:marTop w:val="0"/>
      <w:marBottom w:val="0"/>
      <w:divBdr>
        <w:top w:val="none" w:sz="0" w:space="0" w:color="auto"/>
        <w:left w:val="none" w:sz="0" w:space="0" w:color="auto"/>
        <w:bottom w:val="none" w:sz="0" w:space="0" w:color="auto"/>
        <w:right w:val="none" w:sz="0" w:space="0" w:color="auto"/>
      </w:divBdr>
    </w:div>
    <w:div w:id="1136609084">
      <w:marLeft w:val="0"/>
      <w:marRight w:val="0"/>
      <w:marTop w:val="0"/>
      <w:marBottom w:val="0"/>
      <w:divBdr>
        <w:top w:val="none" w:sz="0" w:space="0" w:color="auto"/>
        <w:left w:val="none" w:sz="0" w:space="0" w:color="auto"/>
        <w:bottom w:val="none" w:sz="0" w:space="0" w:color="auto"/>
        <w:right w:val="none" w:sz="0" w:space="0" w:color="auto"/>
      </w:divBdr>
    </w:div>
    <w:div w:id="1136609085">
      <w:marLeft w:val="0"/>
      <w:marRight w:val="0"/>
      <w:marTop w:val="0"/>
      <w:marBottom w:val="0"/>
      <w:divBdr>
        <w:top w:val="none" w:sz="0" w:space="0" w:color="auto"/>
        <w:left w:val="none" w:sz="0" w:space="0" w:color="auto"/>
        <w:bottom w:val="none" w:sz="0" w:space="0" w:color="auto"/>
        <w:right w:val="none" w:sz="0" w:space="0" w:color="auto"/>
      </w:divBdr>
    </w:div>
    <w:div w:id="1136609086">
      <w:marLeft w:val="0"/>
      <w:marRight w:val="0"/>
      <w:marTop w:val="0"/>
      <w:marBottom w:val="0"/>
      <w:divBdr>
        <w:top w:val="none" w:sz="0" w:space="0" w:color="auto"/>
        <w:left w:val="none" w:sz="0" w:space="0" w:color="auto"/>
        <w:bottom w:val="none" w:sz="0" w:space="0" w:color="auto"/>
        <w:right w:val="none" w:sz="0" w:space="0" w:color="auto"/>
      </w:divBdr>
    </w:div>
    <w:div w:id="1136609087">
      <w:marLeft w:val="0"/>
      <w:marRight w:val="0"/>
      <w:marTop w:val="0"/>
      <w:marBottom w:val="0"/>
      <w:divBdr>
        <w:top w:val="none" w:sz="0" w:space="0" w:color="auto"/>
        <w:left w:val="none" w:sz="0" w:space="0" w:color="auto"/>
        <w:bottom w:val="none" w:sz="0" w:space="0" w:color="auto"/>
        <w:right w:val="none" w:sz="0" w:space="0" w:color="auto"/>
      </w:divBdr>
    </w:div>
    <w:div w:id="1136609088">
      <w:marLeft w:val="0"/>
      <w:marRight w:val="0"/>
      <w:marTop w:val="0"/>
      <w:marBottom w:val="0"/>
      <w:divBdr>
        <w:top w:val="none" w:sz="0" w:space="0" w:color="auto"/>
        <w:left w:val="none" w:sz="0" w:space="0" w:color="auto"/>
        <w:bottom w:val="none" w:sz="0" w:space="0" w:color="auto"/>
        <w:right w:val="none" w:sz="0" w:space="0" w:color="auto"/>
      </w:divBdr>
    </w:div>
    <w:div w:id="1136609089">
      <w:marLeft w:val="0"/>
      <w:marRight w:val="0"/>
      <w:marTop w:val="0"/>
      <w:marBottom w:val="0"/>
      <w:divBdr>
        <w:top w:val="none" w:sz="0" w:space="0" w:color="auto"/>
        <w:left w:val="none" w:sz="0" w:space="0" w:color="auto"/>
        <w:bottom w:val="none" w:sz="0" w:space="0" w:color="auto"/>
        <w:right w:val="none" w:sz="0" w:space="0" w:color="auto"/>
      </w:divBdr>
    </w:div>
    <w:div w:id="1136609090">
      <w:marLeft w:val="0"/>
      <w:marRight w:val="0"/>
      <w:marTop w:val="0"/>
      <w:marBottom w:val="0"/>
      <w:divBdr>
        <w:top w:val="none" w:sz="0" w:space="0" w:color="auto"/>
        <w:left w:val="none" w:sz="0" w:space="0" w:color="auto"/>
        <w:bottom w:val="none" w:sz="0" w:space="0" w:color="auto"/>
        <w:right w:val="none" w:sz="0" w:space="0" w:color="auto"/>
      </w:divBdr>
    </w:div>
    <w:div w:id="1136609091">
      <w:marLeft w:val="0"/>
      <w:marRight w:val="0"/>
      <w:marTop w:val="0"/>
      <w:marBottom w:val="0"/>
      <w:divBdr>
        <w:top w:val="none" w:sz="0" w:space="0" w:color="auto"/>
        <w:left w:val="none" w:sz="0" w:space="0" w:color="auto"/>
        <w:bottom w:val="none" w:sz="0" w:space="0" w:color="auto"/>
        <w:right w:val="none" w:sz="0" w:space="0" w:color="auto"/>
      </w:divBdr>
    </w:div>
    <w:div w:id="1136609092">
      <w:marLeft w:val="0"/>
      <w:marRight w:val="0"/>
      <w:marTop w:val="0"/>
      <w:marBottom w:val="0"/>
      <w:divBdr>
        <w:top w:val="none" w:sz="0" w:space="0" w:color="auto"/>
        <w:left w:val="none" w:sz="0" w:space="0" w:color="auto"/>
        <w:bottom w:val="none" w:sz="0" w:space="0" w:color="auto"/>
        <w:right w:val="none" w:sz="0" w:space="0" w:color="auto"/>
      </w:divBdr>
    </w:div>
    <w:div w:id="1136609093">
      <w:marLeft w:val="0"/>
      <w:marRight w:val="0"/>
      <w:marTop w:val="0"/>
      <w:marBottom w:val="0"/>
      <w:divBdr>
        <w:top w:val="none" w:sz="0" w:space="0" w:color="auto"/>
        <w:left w:val="none" w:sz="0" w:space="0" w:color="auto"/>
        <w:bottom w:val="none" w:sz="0" w:space="0" w:color="auto"/>
        <w:right w:val="none" w:sz="0" w:space="0" w:color="auto"/>
      </w:divBdr>
    </w:div>
    <w:div w:id="1136609094">
      <w:marLeft w:val="0"/>
      <w:marRight w:val="0"/>
      <w:marTop w:val="0"/>
      <w:marBottom w:val="0"/>
      <w:divBdr>
        <w:top w:val="none" w:sz="0" w:space="0" w:color="auto"/>
        <w:left w:val="none" w:sz="0" w:space="0" w:color="auto"/>
        <w:bottom w:val="none" w:sz="0" w:space="0" w:color="auto"/>
        <w:right w:val="none" w:sz="0" w:space="0" w:color="auto"/>
      </w:divBdr>
    </w:div>
    <w:div w:id="1136609095">
      <w:marLeft w:val="0"/>
      <w:marRight w:val="0"/>
      <w:marTop w:val="0"/>
      <w:marBottom w:val="0"/>
      <w:divBdr>
        <w:top w:val="none" w:sz="0" w:space="0" w:color="auto"/>
        <w:left w:val="none" w:sz="0" w:space="0" w:color="auto"/>
        <w:bottom w:val="none" w:sz="0" w:space="0" w:color="auto"/>
        <w:right w:val="none" w:sz="0" w:space="0" w:color="auto"/>
      </w:divBdr>
    </w:div>
    <w:div w:id="1136609096">
      <w:marLeft w:val="0"/>
      <w:marRight w:val="0"/>
      <w:marTop w:val="0"/>
      <w:marBottom w:val="0"/>
      <w:divBdr>
        <w:top w:val="none" w:sz="0" w:space="0" w:color="auto"/>
        <w:left w:val="none" w:sz="0" w:space="0" w:color="auto"/>
        <w:bottom w:val="none" w:sz="0" w:space="0" w:color="auto"/>
        <w:right w:val="none" w:sz="0" w:space="0" w:color="auto"/>
      </w:divBdr>
    </w:div>
    <w:div w:id="1136609097">
      <w:marLeft w:val="0"/>
      <w:marRight w:val="0"/>
      <w:marTop w:val="0"/>
      <w:marBottom w:val="0"/>
      <w:divBdr>
        <w:top w:val="none" w:sz="0" w:space="0" w:color="auto"/>
        <w:left w:val="none" w:sz="0" w:space="0" w:color="auto"/>
        <w:bottom w:val="none" w:sz="0" w:space="0" w:color="auto"/>
        <w:right w:val="none" w:sz="0" w:space="0" w:color="auto"/>
      </w:divBdr>
    </w:div>
    <w:div w:id="1136609098">
      <w:marLeft w:val="0"/>
      <w:marRight w:val="0"/>
      <w:marTop w:val="0"/>
      <w:marBottom w:val="0"/>
      <w:divBdr>
        <w:top w:val="none" w:sz="0" w:space="0" w:color="auto"/>
        <w:left w:val="none" w:sz="0" w:space="0" w:color="auto"/>
        <w:bottom w:val="none" w:sz="0" w:space="0" w:color="auto"/>
        <w:right w:val="none" w:sz="0" w:space="0" w:color="auto"/>
      </w:divBdr>
    </w:div>
    <w:div w:id="1136609099">
      <w:marLeft w:val="0"/>
      <w:marRight w:val="0"/>
      <w:marTop w:val="0"/>
      <w:marBottom w:val="0"/>
      <w:divBdr>
        <w:top w:val="none" w:sz="0" w:space="0" w:color="auto"/>
        <w:left w:val="none" w:sz="0" w:space="0" w:color="auto"/>
        <w:bottom w:val="none" w:sz="0" w:space="0" w:color="auto"/>
        <w:right w:val="none" w:sz="0" w:space="0" w:color="auto"/>
      </w:divBdr>
    </w:div>
    <w:div w:id="1136609100">
      <w:marLeft w:val="0"/>
      <w:marRight w:val="0"/>
      <w:marTop w:val="0"/>
      <w:marBottom w:val="0"/>
      <w:divBdr>
        <w:top w:val="none" w:sz="0" w:space="0" w:color="auto"/>
        <w:left w:val="none" w:sz="0" w:space="0" w:color="auto"/>
        <w:bottom w:val="none" w:sz="0" w:space="0" w:color="auto"/>
        <w:right w:val="none" w:sz="0" w:space="0" w:color="auto"/>
      </w:divBdr>
    </w:div>
    <w:div w:id="1136609101">
      <w:marLeft w:val="0"/>
      <w:marRight w:val="0"/>
      <w:marTop w:val="0"/>
      <w:marBottom w:val="0"/>
      <w:divBdr>
        <w:top w:val="none" w:sz="0" w:space="0" w:color="auto"/>
        <w:left w:val="none" w:sz="0" w:space="0" w:color="auto"/>
        <w:bottom w:val="none" w:sz="0" w:space="0" w:color="auto"/>
        <w:right w:val="none" w:sz="0" w:space="0" w:color="auto"/>
      </w:divBdr>
    </w:div>
    <w:div w:id="1136609102">
      <w:marLeft w:val="0"/>
      <w:marRight w:val="0"/>
      <w:marTop w:val="0"/>
      <w:marBottom w:val="0"/>
      <w:divBdr>
        <w:top w:val="none" w:sz="0" w:space="0" w:color="auto"/>
        <w:left w:val="none" w:sz="0" w:space="0" w:color="auto"/>
        <w:bottom w:val="none" w:sz="0" w:space="0" w:color="auto"/>
        <w:right w:val="none" w:sz="0" w:space="0" w:color="auto"/>
      </w:divBdr>
    </w:div>
    <w:div w:id="1136609103">
      <w:marLeft w:val="0"/>
      <w:marRight w:val="0"/>
      <w:marTop w:val="0"/>
      <w:marBottom w:val="0"/>
      <w:divBdr>
        <w:top w:val="none" w:sz="0" w:space="0" w:color="auto"/>
        <w:left w:val="none" w:sz="0" w:space="0" w:color="auto"/>
        <w:bottom w:val="none" w:sz="0" w:space="0" w:color="auto"/>
        <w:right w:val="none" w:sz="0" w:space="0" w:color="auto"/>
      </w:divBdr>
    </w:div>
    <w:div w:id="1136609104">
      <w:marLeft w:val="0"/>
      <w:marRight w:val="0"/>
      <w:marTop w:val="0"/>
      <w:marBottom w:val="0"/>
      <w:divBdr>
        <w:top w:val="none" w:sz="0" w:space="0" w:color="auto"/>
        <w:left w:val="none" w:sz="0" w:space="0" w:color="auto"/>
        <w:bottom w:val="none" w:sz="0" w:space="0" w:color="auto"/>
        <w:right w:val="none" w:sz="0" w:space="0" w:color="auto"/>
      </w:divBdr>
    </w:div>
    <w:div w:id="1136609105">
      <w:marLeft w:val="0"/>
      <w:marRight w:val="0"/>
      <w:marTop w:val="0"/>
      <w:marBottom w:val="0"/>
      <w:divBdr>
        <w:top w:val="none" w:sz="0" w:space="0" w:color="auto"/>
        <w:left w:val="none" w:sz="0" w:space="0" w:color="auto"/>
        <w:bottom w:val="none" w:sz="0" w:space="0" w:color="auto"/>
        <w:right w:val="none" w:sz="0" w:space="0" w:color="auto"/>
      </w:divBdr>
    </w:div>
    <w:div w:id="1136609106">
      <w:marLeft w:val="0"/>
      <w:marRight w:val="0"/>
      <w:marTop w:val="0"/>
      <w:marBottom w:val="0"/>
      <w:divBdr>
        <w:top w:val="none" w:sz="0" w:space="0" w:color="auto"/>
        <w:left w:val="none" w:sz="0" w:space="0" w:color="auto"/>
        <w:bottom w:val="none" w:sz="0" w:space="0" w:color="auto"/>
        <w:right w:val="none" w:sz="0" w:space="0" w:color="auto"/>
      </w:divBdr>
    </w:div>
    <w:div w:id="1136609107">
      <w:marLeft w:val="0"/>
      <w:marRight w:val="0"/>
      <w:marTop w:val="0"/>
      <w:marBottom w:val="0"/>
      <w:divBdr>
        <w:top w:val="none" w:sz="0" w:space="0" w:color="auto"/>
        <w:left w:val="none" w:sz="0" w:space="0" w:color="auto"/>
        <w:bottom w:val="none" w:sz="0" w:space="0" w:color="auto"/>
        <w:right w:val="none" w:sz="0" w:space="0" w:color="auto"/>
      </w:divBdr>
    </w:div>
    <w:div w:id="1136609108">
      <w:marLeft w:val="0"/>
      <w:marRight w:val="0"/>
      <w:marTop w:val="0"/>
      <w:marBottom w:val="0"/>
      <w:divBdr>
        <w:top w:val="none" w:sz="0" w:space="0" w:color="auto"/>
        <w:left w:val="none" w:sz="0" w:space="0" w:color="auto"/>
        <w:bottom w:val="none" w:sz="0" w:space="0" w:color="auto"/>
        <w:right w:val="none" w:sz="0" w:space="0" w:color="auto"/>
      </w:divBdr>
    </w:div>
    <w:div w:id="1136609109">
      <w:marLeft w:val="0"/>
      <w:marRight w:val="0"/>
      <w:marTop w:val="0"/>
      <w:marBottom w:val="0"/>
      <w:divBdr>
        <w:top w:val="none" w:sz="0" w:space="0" w:color="auto"/>
        <w:left w:val="none" w:sz="0" w:space="0" w:color="auto"/>
        <w:bottom w:val="none" w:sz="0" w:space="0" w:color="auto"/>
        <w:right w:val="none" w:sz="0" w:space="0" w:color="auto"/>
      </w:divBdr>
    </w:div>
    <w:div w:id="1136609110">
      <w:marLeft w:val="0"/>
      <w:marRight w:val="0"/>
      <w:marTop w:val="0"/>
      <w:marBottom w:val="0"/>
      <w:divBdr>
        <w:top w:val="none" w:sz="0" w:space="0" w:color="auto"/>
        <w:left w:val="none" w:sz="0" w:space="0" w:color="auto"/>
        <w:bottom w:val="none" w:sz="0" w:space="0" w:color="auto"/>
        <w:right w:val="none" w:sz="0" w:space="0" w:color="auto"/>
      </w:divBdr>
    </w:div>
    <w:div w:id="1136609111">
      <w:marLeft w:val="0"/>
      <w:marRight w:val="0"/>
      <w:marTop w:val="0"/>
      <w:marBottom w:val="0"/>
      <w:divBdr>
        <w:top w:val="none" w:sz="0" w:space="0" w:color="auto"/>
        <w:left w:val="none" w:sz="0" w:space="0" w:color="auto"/>
        <w:bottom w:val="none" w:sz="0" w:space="0" w:color="auto"/>
        <w:right w:val="none" w:sz="0" w:space="0" w:color="auto"/>
      </w:divBdr>
    </w:div>
    <w:div w:id="1136609112">
      <w:marLeft w:val="0"/>
      <w:marRight w:val="0"/>
      <w:marTop w:val="0"/>
      <w:marBottom w:val="0"/>
      <w:divBdr>
        <w:top w:val="none" w:sz="0" w:space="0" w:color="auto"/>
        <w:left w:val="none" w:sz="0" w:space="0" w:color="auto"/>
        <w:bottom w:val="none" w:sz="0" w:space="0" w:color="auto"/>
        <w:right w:val="none" w:sz="0" w:space="0" w:color="auto"/>
      </w:divBdr>
    </w:div>
    <w:div w:id="1136609113">
      <w:marLeft w:val="0"/>
      <w:marRight w:val="0"/>
      <w:marTop w:val="0"/>
      <w:marBottom w:val="0"/>
      <w:divBdr>
        <w:top w:val="none" w:sz="0" w:space="0" w:color="auto"/>
        <w:left w:val="none" w:sz="0" w:space="0" w:color="auto"/>
        <w:bottom w:val="none" w:sz="0" w:space="0" w:color="auto"/>
        <w:right w:val="none" w:sz="0" w:space="0" w:color="auto"/>
      </w:divBdr>
    </w:div>
    <w:div w:id="1136609114">
      <w:marLeft w:val="0"/>
      <w:marRight w:val="0"/>
      <w:marTop w:val="0"/>
      <w:marBottom w:val="0"/>
      <w:divBdr>
        <w:top w:val="none" w:sz="0" w:space="0" w:color="auto"/>
        <w:left w:val="none" w:sz="0" w:space="0" w:color="auto"/>
        <w:bottom w:val="none" w:sz="0" w:space="0" w:color="auto"/>
        <w:right w:val="none" w:sz="0" w:space="0" w:color="auto"/>
      </w:divBdr>
    </w:div>
    <w:div w:id="1136609115">
      <w:marLeft w:val="0"/>
      <w:marRight w:val="0"/>
      <w:marTop w:val="0"/>
      <w:marBottom w:val="0"/>
      <w:divBdr>
        <w:top w:val="none" w:sz="0" w:space="0" w:color="auto"/>
        <w:left w:val="none" w:sz="0" w:space="0" w:color="auto"/>
        <w:bottom w:val="none" w:sz="0" w:space="0" w:color="auto"/>
        <w:right w:val="none" w:sz="0" w:space="0" w:color="auto"/>
      </w:divBdr>
    </w:div>
    <w:div w:id="1136609116">
      <w:marLeft w:val="0"/>
      <w:marRight w:val="0"/>
      <w:marTop w:val="0"/>
      <w:marBottom w:val="0"/>
      <w:divBdr>
        <w:top w:val="none" w:sz="0" w:space="0" w:color="auto"/>
        <w:left w:val="none" w:sz="0" w:space="0" w:color="auto"/>
        <w:bottom w:val="none" w:sz="0" w:space="0" w:color="auto"/>
        <w:right w:val="none" w:sz="0" w:space="0" w:color="auto"/>
      </w:divBdr>
    </w:div>
    <w:div w:id="1136609117">
      <w:marLeft w:val="0"/>
      <w:marRight w:val="0"/>
      <w:marTop w:val="0"/>
      <w:marBottom w:val="0"/>
      <w:divBdr>
        <w:top w:val="none" w:sz="0" w:space="0" w:color="auto"/>
        <w:left w:val="none" w:sz="0" w:space="0" w:color="auto"/>
        <w:bottom w:val="none" w:sz="0" w:space="0" w:color="auto"/>
        <w:right w:val="none" w:sz="0" w:space="0" w:color="auto"/>
      </w:divBdr>
    </w:div>
    <w:div w:id="1136609118">
      <w:marLeft w:val="0"/>
      <w:marRight w:val="0"/>
      <w:marTop w:val="0"/>
      <w:marBottom w:val="0"/>
      <w:divBdr>
        <w:top w:val="none" w:sz="0" w:space="0" w:color="auto"/>
        <w:left w:val="none" w:sz="0" w:space="0" w:color="auto"/>
        <w:bottom w:val="none" w:sz="0" w:space="0" w:color="auto"/>
        <w:right w:val="none" w:sz="0" w:space="0" w:color="auto"/>
      </w:divBdr>
    </w:div>
    <w:div w:id="1136609119">
      <w:marLeft w:val="0"/>
      <w:marRight w:val="0"/>
      <w:marTop w:val="0"/>
      <w:marBottom w:val="0"/>
      <w:divBdr>
        <w:top w:val="none" w:sz="0" w:space="0" w:color="auto"/>
        <w:left w:val="none" w:sz="0" w:space="0" w:color="auto"/>
        <w:bottom w:val="none" w:sz="0" w:space="0" w:color="auto"/>
        <w:right w:val="none" w:sz="0" w:space="0" w:color="auto"/>
      </w:divBdr>
    </w:div>
    <w:div w:id="1136609120">
      <w:marLeft w:val="0"/>
      <w:marRight w:val="0"/>
      <w:marTop w:val="0"/>
      <w:marBottom w:val="0"/>
      <w:divBdr>
        <w:top w:val="none" w:sz="0" w:space="0" w:color="auto"/>
        <w:left w:val="none" w:sz="0" w:space="0" w:color="auto"/>
        <w:bottom w:val="none" w:sz="0" w:space="0" w:color="auto"/>
        <w:right w:val="none" w:sz="0" w:space="0" w:color="auto"/>
      </w:divBdr>
    </w:div>
    <w:div w:id="1136609121">
      <w:marLeft w:val="0"/>
      <w:marRight w:val="0"/>
      <w:marTop w:val="0"/>
      <w:marBottom w:val="0"/>
      <w:divBdr>
        <w:top w:val="none" w:sz="0" w:space="0" w:color="auto"/>
        <w:left w:val="none" w:sz="0" w:space="0" w:color="auto"/>
        <w:bottom w:val="none" w:sz="0" w:space="0" w:color="auto"/>
        <w:right w:val="none" w:sz="0" w:space="0" w:color="auto"/>
      </w:divBdr>
    </w:div>
    <w:div w:id="1136609122">
      <w:marLeft w:val="0"/>
      <w:marRight w:val="0"/>
      <w:marTop w:val="0"/>
      <w:marBottom w:val="0"/>
      <w:divBdr>
        <w:top w:val="none" w:sz="0" w:space="0" w:color="auto"/>
        <w:left w:val="none" w:sz="0" w:space="0" w:color="auto"/>
        <w:bottom w:val="none" w:sz="0" w:space="0" w:color="auto"/>
        <w:right w:val="none" w:sz="0" w:space="0" w:color="auto"/>
      </w:divBdr>
    </w:div>
    <w:div w:id="1136609123">
      <w:marLeft w:val="0"/>
      <w:marRight w:val="0"/>
      <w:marTop w:val="0"/>
      <w:marBottom w:val="0"/>
      <w:divBdr>
        <w:top w:val="none" w:sz="0" w:space="0" w:color="auto"/>
        <w:left w:val="none" w:sz="0" w:space="0" w:color="auto"/>
        <w:bottom w:val="none" w:sz="0" w:space="0" w:color="auto"/>
        <w:right w:val="none" w:sz="0" w:space="0" w:color="auto"/>
      </w:divBdr>
    </w:div>
    <w:div w:id="1136609124">
      <w:marLeft w:val="0"/>
      <w:marRight w:val="0"/>
      <w:marTop w:val="0"/>
      <w:marBottom w:val="0"/>
      <w:divBdr>
        <w:top w:val="none" w:sz="0" w:space="0" w:color="auto"/>
        <w:left w:val="none" w:sz="0" w:space="0" w:color="auto"/>
        <w:bottom w:val="none" w:sz="0" w:space="0" w:color="auto"/>
        <w:right w:val="none" w:sz="0" w:space="0" w:color="auto"/>
      </w:divBdr>
    </w:div>
    <w:div w:id="1136609125">
      <w:marLeft w:val="0"/>
      <w:marRight w:val="0"/>
      <w:marTop w:val="0"/>
      <w:marBottom w:val="0"/>
      <w:divBdr>
        <w:top w:val="none" w:sz="0" w:space="0" w:color="auto"/>
        <w:left w:val="none" w:sz="0" w:space="0" w:color="auto"/>
        <w:bottom w:val="none" w:sz="0" w:space="0" w:color="auto"/>
        <w:right w:val="none" w:sz="0" w:space="0" w:color="auto"/>
      </w:divBdr>
    </w:div>
    <w:div w:id="1136609126">
      <w:marLeft w:val="0"/>
      <w:marRight w:val="0"/>
      <w:marTop w:val="0"/>
      <w:marBottom w:val="0"/>
      <w:divBdr>
        <w:top w:val="none" w:sz="0" w:space="0" w:color="auto"/>
        <w:left w:val="none" w:sz="0" w:space="0" w:color="auto"/>
        <w:bottom w:val="none" w:sz="0" w:space="0" w:color="auto"/>
        <w:right w:val="none" w:sz="0" w:space="0" w:color="auto"/>
      </w:divBdr>
    </w:div>
    <w:div w:id="1136609127">
      <w:marLeft w:val="0"/>
      <w:marRight w:val="0"/>
      <w:marTop w:val="0"/>
      <w:marBottom w:val="0"/>
      <w:divBdr>
        <w:top w:val="none" w:sz="0" w:space="0" w:color="auto"/>
        <w:left w:val="none" w:sz="0" w:space="0" w:color="auto"/>
        <w:bottom w:val="none" w:sz="0" w:space="0" w:color="auto"/>
        <w:right w:val="none" w:sz="0" w:space="0" w:color="auto"/>
      </w:divBdr>
    </w:div>
    <w:div w:id="1136609128">
      <w:marLeft w:val="0"/>
      <w:marRight w:val="0"/>
      <w:marTop w:val="0"/>
      <w:marBottom w:val="0"/>
      <w:divBdr>
        <w:top w:val="none" w:sz="0" w:space="0" w:color="auto"/>
        <w:left w:val="none" w:sz="0" w:space="0" w:color="auto"/>
        <w:bottom w:val="none" w:sz="0" w:space="0" w:color="auto"/>
        <w:right w:val="none" w:sz="0" w:space="0" w:color="auto"/>
      </w:divBdr>
    </w:div>
    <w:div w:id="1136609129">
      <w:marLeft w:val="0"/>
      <w:marRight w:val="0"/>
      <w:marTop w:val="0"/>
      <w:marBottom w:val="0"/>
      <w:divBdr>
        <w:top w:val="none" w:sz="0" w:space="0" w:color="auto"/>
        <w:left w:val="none" w:sz="0" w:space="0" w:color="auto"/>
        <w:bottom w:val="none" w:sz="0" w:space="0" w:color="auto"/>
        <w:right w:val="none" w:sz="0" w:space="0" w:color="auto"/>
      </w:divBdr>
    </w:div>
    <w:div w:id="1136609130">
      <w:marLeft w:val="0"/>
      <w:marRight w:val="0"/>
      <w:marTop w:val="0"/>
      <w:marBottom w:val="0"/>
      <w:divBdr>
        <w:top w:val="none" w:sz="0" w:space="0" w:color="auto"/>
        <w:left w:val="none" w:sz="0" w:space="0" w:color="auto"/>
        <w:bottom w:val="none" w:sz="0" w:space="0" w:color="auto"/>
        <w:right w:val="none" w:sz="0" w:space="0" w:color="auto"/>
      </w:divBdr>
    </w:div>
    <w:div w:id="1136609131">
      <w:marLeft w:val="0"/>
      <w:marRight w:val="0"/>
      <w:marTop w:val="0"/>
      <w:marBottom w:val="0"/>
      <w:divBdr>
        <w:top w:val="none" w:sz="0" w:space="0" w:color="auto"/>
        <w:left w:val="none" w:sz="0" w:space="0" w:color="auto"/>
        <w:bottom w:val="none" w:sz="0" w:space="0" w:color="auto"/>
        <w:right w:val="none" w:sz="0" w:space="0" w:color="auto"/>
      </w:divBdr>
    </w:div>
    <w:div w:id="1136609132">
      <w:marLeft w:val="0"/>
      <w:marRight w:val="0"/>
      <w:marTop w:val="0"/>
      <w:marBottom w:val="0"/>
      <w:divBdr>
        <w:top w:val="none" w:sz="0" w:space="0" w:color="auto"/>
        <w:left w:val="none" w:sz="0" w:space="0" w:color="auto"/>
        <w:bottom w:val="none" w:sz="0" w:space="0" w:color="auto"/>
        <w:right w:val="none" w:sz="0" w:space="0" w:color="auto"/>
      </w:divBdr>
    </w:div>
    <w:div w:id="1136609133">
      <w:marLeft w:val="0"/>
      <w:marRight w:val="0"/>
      <w:marTop w:val="0"/>
      <w:marBottom w:val="0"/>
      <w:divBdr>
        <w:top w:val="none" w:sz="0" w:space="0" w:color="auto"/>
        <w:left w:val="none" w:sz="0" w:space="0" w:color="auto"/>
        <w:bottom w:val="none" w:sz="0" w:space="0" w:color="auto"/>
        <w:right w:val="none" w:sz="0" w:space="0" w:color="auto"/>
      </w:divBdr>
    </w:div>
    <w:div w:id="1136609134">
      <w:marLeft w:val="0"/>
      <w:marRight w:val="0"/>
      <w:marTop w:val="0"/>
      <w:marBottom w:val="0"/>
      <w:divBdr>
        <w:top w:val="none" w:sz="0" w:space="0" w:color="auto"/>
        <w:left w:val="none" w:sz="0" w:space="0" w:color="auto"/>
        <w:bottom w:val="none" w:sz="0" w:space="0" w:color="auto"/>
        <w:right w:val="none" w:sz="0" w:space="0" w:color="auto"/>
      </w:divBdr>
    </w:div>
    <w:div w:id="1136609135">
      <w:marLeft w:val="0"/>
      <w:marRight w:val="0"/>
      <w:marTop w:val="0"/>
      <w:marBottom w:val="0"/>
      <w:divBdr>
        <w:top w:val="none" w:sz="0" w:space="0" w:color="auto"/>
        <w:left w:val="none" w:sz="0" w:space="0" w:color="auto"/>
        <w:bottom w:val="none" w:sz="0" w:space="0" w:color="auto"/>
        <w:right w:val="none" w:sz="0" w:space="0" w:color="auto"/>
      </w:divBdr>
    </w:div>
    <w:div w:id="1136609136">
      <w:marLeft w:val="0"/>
      <w:marRight w:val="0"/>
      <w:marTop w:val="0"/>
      <w:marBottom w:val="0"/>
      <w:divBdr>
        <w:top w:val="none" w:sz="0" w:space="0" w:color="auto"/>
        <w:left w:val="none" w:sz="0" w:space="0" w:color="auto"/>
        <w:bottom w:val="none" w:sz="0" w:space="0" w:color="auto"/>
        <w:right w:val="none" w:sz="0" w:space="0" w:color="auto"/>
      </w:divBdr>
    </w:div>
    <w:div w:id="1136609137">
      <w:marLeft w:val="0"/>
      <w:marRight w:val="0"/>
      <w:marTop w:val="0"/>
      <w:marBottom w:val="0"/>
      <w:divBdr>
        <w:top w:val="none" w:sz="0" w:space="0" w:color="auto"/>
        <w:left w:val="none" w:sz="0" w:space="0" w:color="auto"/>
        <w:bottom w:val="none" w:sz="0" w:space="0" w:color="auto"/>
        <w:right w:val="none" w:sz="0" w:space="0" w:color="auto"/>
      </w:divBdr>
    </w:div>
    <w:div w:id="1136609138">
      <w:marLeft w:val="0"/>
      <w:marRight w:val="0"/>
      <w:marTop w:val="0"/>
      <w:marBottom w:val="0"/>
      <w:divBdr>
        <w:top w:val="none" w:sz="0" w:space="0" w:color="auto"/>
        <w:left w:val="none" w:sz="0" w:space="0" w:color="auto"/>
        <w:bottom w:val="none" w:sz="0" w:space="0" w:color="auto"/>
        <w:right w:val="none" w:sz="0" w:space="0" w:color="auto"/>
      </w:divBdr>
    </w:div>
    <w:div w:id="1136609139">
      <w:marLeft w:val="0"/>
      <w:marRight w:val="0"/>
      <w:marTop w:val="0"/>
      <w:marBottom w:val="0"/>
      <w:divBdr>
        <w:top w:val="none" w:sz="0" w:space="0" w:color="auto"/>
        <w:left w:val="none" w:sz="0" w:space="0" w:color="auto"/>
        <w:bottom w:val="none" w:sz="0" w:space="0" w:color="auto"/>
        <w:right w:val="none" w:sz="0" w:space="0" w:color="auto"/>
      </w:divBdr>
    </w:div>
    <w:div w:id="1136609140">
      <w:marLeft w:val="0"/>
      <w:marRight w:val="0"/>
      <w:marTop w:val="0"/>
      <w:marBottom w:val="0"/>
      <w:divBdr>
        <w:top w:val="none" w:sz="0" w:space="0" w:color="auto"/>
        <w:left w:val="none" w:sz="0" w:space="0" w:color="auto"/>
        <w:bottom w:val="none" w:sz="0" w:space="0" w:color="auto"/>
        <w:right w:val="none" w:sz="0" w:space="0" w:color="auto"/>
      </w:divBdr>
    </w:div>
    <w:div w:id="1136609141">
      <w:marLeft w:val="0"/>
      <w:marRight w:val="0"/>
      <w:marTop w:val="0"/>
      <w:marBottom w:val="0"/>
      <w:divBdr>
        <w:top w:val="none" w:sz="0" w:space="0" w:color="auto"/>
        <w:left w:val="none" w:sz="0" w:space="0" w:color="auto"/>
        <w:bottom w:val="none" w:sz="0" w:space="0" w:color="auto"/>
        <w:right w:val="none" w:sz="0" w:space="0" w:color="auto"/>
      </w:divBdr>
    </w:div>
    <w:div w:id="1136609142">
      <w:marLeft w:val="0"/>
      <w:marRight w:val="0"/>
      <w:marTop w:val="0"/>
      <w:marBottom w:val="0"/>
      <w:divBdr>
        <w:top w:val="none" w:sz="0" w:space="0" w:color="auto"/>
        <w:left w:val="none" w:sz="0" w:space="0" w:color="auto"/>
        <w:bottom w:val="none" w:sz="0" w:space="0" w:color="auto"/>
        <w:right w:val="none" w:sz="0" w:space="0" w:color="auto"/>
      </w:divBdr>
    </w:div>
    <w:div w:id="1136609143">
      <w:marLeft w:val="0"/>
      <w:marRight w:val="0"/>
      <w:marTop w:val="0"/>
      <w:marBottom w:val="0"/>
      <w:divBdr>
        <w:top w:val="none" w:sz="0" w:space="0" w:color="auto"/>
        <w:left w:val="none" w:sz="0" w:space="0" w:color="auto"/>
        <w:bottom w:val="none" w:sz="0" w:space="0" w:color="auto"/>
        <w:right w:val="none" w:sz="0" w:space="0" w:color="auto"/>
      </w:divBdr>
    </w:div>
    <w:div w:id="1136609144">
      <w:marLeft w:val="0"/>
      <w:marRight w:val="0"/>
      <w:marTop w:val="0"/>
      <w:marBottom w:val="0"/>
      <w:divBdr>
        <w:top w:val="none" w:sz="0" w:space="0" w:color="auto"/>
        <w:left w:val="none" w:sz="0" w:space="0" w:color="auto"/>
        <w:bottom w:val="none" w:sz="0" w:space="0" w:color="auto"/>
        <w:right w:val="none" w:sz="0" w:space="0" w:color="auto"/>
      </w:divBdr>
    </w:div>
    <w:div w:id="1136609145">
      <w:marLeft w:val="0"/>
      <w:marRight w:val="0"/>
      <w:marTop w:val="0"/>
      <w:marBottom w:val="0"/>
      <w:divBdr>
        <w:top w:val="none" w:sz="0" w:space="0" w:color="auto"/>
        <w:left w:val="none" w:sz="0" w:space="0" w:color="auto"/>
        <w:bottom w:val="none" w:sz="0" w:space="0" w:color="auto"/>
        <w:right w:val="none" w:sz="0" w:space="0" w:color="auto"/>
      </w:divBdr>
    </w:div>
    <w:div w:id="1136609146">
      <w:marLeft w:val="0"/>
      <w:marRight w:val="0"/>
      <w:marTop w:val="0"/>
      <w:marBottom w:val="0"/>
      <w:divBdr>
        <w:top w:val="none" w:sz="0" w:space="0" w:color="auto"/>
        <w:left w:val="none" w:sz="0" w:space="0" w:color="auto"/>
        <w:bottom w:val="none" w:sz="0" w:space="0" w:color="auto"/>
        <w:right w:val="none" w:sz="0" w:space="0" w:color="auto"/>
      </w:divBdr>
    </w:div>
    <w:div w:id="1136609147">
      <w:marLeft w:val="0"/>
      <w:marRight w:val="0"/>
      <w:marTop w:val="0"/>
      <w:marBottom w:val="0"/>
      <w:divBdr>
        <w:top w:val="none" w:sz="0" w:space="0" w:color="auto"/>
        <w:left w:val="none" w:sz="0" w:space="0" w:color="auto"/>
        <w:bottom w:val="none" w:sz="0" w:space="0" w:color="auto"/>
        <w:right w:val="none" w:sz="0" w:space="0" w:color="auto"/>
      </w:divBdr>
    </w:div>
    <w:div w:id="1136609148">
      <w:marLeft w:val="0"/>
      <w:marRight w:val="0"/>
      <w:marTop w:val="0"/>
      <w:marBottom w:val="0"/>
      <w:divBdr>
        <w:top w:val="none" w:sz="0" w:space="0" w:color="auto"/>
        <w:left w:val="none" w:sz="0" w:space="0" w:color="auto"/>
        <w:bottom w:val="none" w:sz="0" w:space="0" w:color="auto"/>
        <w:right w:val="none" w:sz="0" w:space="0" w:color="auto"/>
      </w:divBdr>
    </w:div>
    <w:div w:id="1136609149">
      <w:marLeft w:val="0"/>
      <w:marRight w:val="0"/>
      <w:marTop w:val="0"/>
      <w:marBottom w:val="0"/>
      <w:divBdr>
        <w:top w:val="none" w:sz="0" w:space="0" w:color="auto"/>
        <w:left w:val="none" w:sz="0" w:space="0" w:color="auto"/>
        <w:bottom w:val="none" w:sz="0" w:space="0" w:color="auto"/>
        <w:right w:val="none" w:sz="0" w:space="0" w:color="auto"/>
      </w:divBdr>
    </w:div>
    <w:div w:id="1136609150">
      <w:marLeft w:val="0"/>
      <w:marRight w:val="0"/>
      <w:marTop w:val="0"/>
      <w:marBottom w:val="0"/>
      <w:divBdr>
        <w:top w:val="none" w:sz="0" w:space="0" w:color="auto"/>
        <w:left w:val="none" w:sz="0" w:space="0" w:color="auto"/>
        <w:bottom w:val="none" w:sz="0" w:space="0" w:color="auto"/>
        <w:right w:val="none" w:sz="0" w:space="0" w:color="auto"/>
      </w:divBdr>
    </w:div>
    <w:div w:id="1136609151">
      <w:marLeft w:val="0"/>
      <w:marRight w:val="0"/>
      <w:marTop w:val="0"/>
      <w:marBottom w:val="0"/>
      <w:divBdr>
        <w:top w:val="none" w:sz="0" w:space="0" w:color="auto"/>
        <w:left w:val="none" w:sz="0" w:space="0" w:color="auto"/>
        <w:bottom w:val="none" w:sz="0" w:space="0" w:color="auto"/>
        <w:right w:val="none" w:sz="0" w:space="0" w:color="auto"/>
      </w:divBdr>
    </w:div>
    <w:div w:id="1136609152">
      <w:marLeft w:val="0"/>
      <w:marRight w:val="0"/>
      <w:marTop w:val="0"/>
      <w:marBottom w:val="0"/>
      <w:divBdr>
        <w:top w:val="none" w:sz="0" w:space="0" w:color="auto"/>
        <w:left w:val="none" w:sz="0" w:space="0" w:color="auto"/>
        <w:bottom w:val="none" w:sz="0" w:space="0" w:color="auto"/>
        <w:right w:val="none" w:sz="0" w:space="0" w:color="auto"/>
      </w:divBdr>
    </w:div>
    <w:div w:id="1136609153">
      <w:marLeft w:val="0"/>
      <w:marRight w:val="0"/>
      <w:marTop w:val="0"/>
      <w:marBottom w:val="0"/>
      <w:divBdr>
        <w:top w:val="none" w:sz="0" w:space="0" w:color="auto"/>
        <w:left w:val="none" w:sz="0" w:space="0" w:color="auto"/>
        <w:bottom w:val="none" w:sz="0" w:space="0" w:color="auto"/>
        <w:right w:val="none" w:sz="0" w:space="0" w:color="auto"/>
      </w:divBdr>
    </w:div>
    <w:div w:id="1136609154">
      <w:marLeft w:val="0"/>
      <w:marRight w:val="0"/>
      <w:marTop w:val="0"/>
      <w:marBottom w:val="0"/>
      <w:divBdr>
        <w:top w:val="none" w:sz="0" w:space="0" w:color="auto"/>
        <w:left w:val="none" w:sz="0" w:space="0" w:color="auto"/>
        <w:bottom w:val="none" w:sz="0" w:space="0" w:color="auto"/>
        <w:right w:val="none" w:sz="0" w:space="0" w:color="auto"/>
      </w:divBdr>
    </w:div>
    <w:div w:id="1136609155">
      <w:marLeft w:val="0"/>
      <w:marRight w:val="0"/>
      <w:marTop w:val="0"/>
      <w:marBottom w:val="0"/>
      <w:divBdr>
        <w:top w:val="none" w:sz="0" w:space="0" w:color="auto"/>
        <w:left w:val="none" w:sz="0" w:space="0" w:color="auto"/>
        <w:bottom w:val="none" w:sz="0" w:space="0" w:color="auto"/>
        <w:right w:val="none" w:sz="0" w:space="0" w:color="auto"/>
      </w:divBdr>
    </w:div>
    <w:div w:id="1136609156">
      <w:marLeft w:val="0"/>
      <w:marRight w:val="0"/>
      <w:marTop w:val="0"/>
      <w:marBottom w:val="0"/>
      <w:divBdr>
        <w:top w:val="none" w:sz="0" w:space="0" w:color="auto"/>
        <w:left w:val="none" w:sz="0" w:space="0" w:color="auto"/>
        <w:bottom w:val="none" w:sz="0" w:space="0" w:color="auto"/>
        <w:right w:val="none" w:sz="0" w:space="0" w:color="auto"/>
      </w:divBdr>
    </w:div>
    <w:div w:id="1136609157">
      <w:marLeft w:val="0"/>
      <w:marRight w:val="0"/>
      <w:marTop w:val="0"/>
      <w:marBottom w:val="0"/>
      <w:divBdr>
        <w:top w:val="none" w:sz="0" w:space="0" w:color="auto"/>
        <w:left w:val="none" w:sz="0" w:space="0" w:color="auto"/>
        <w:bottom w:val="none" w:sz="0" w:space="0" w:color="auto"/>
        <w:right w:val="none" w:sz="0" w:space="0" w:color="auto"/>
      </w:divBdr>
    </w:div>
    <w:div w:id="1136609158">
      <w:marLeft w:val="0"/>
      <w:marRight w:val="0"/>
      <w:marTop w:val="0"/>
      <w:marBottom w:val="0"/>
      <w:divBdr>
        <w:top w:val="none" w:sz="0" w:space="0" w:color="auto"/>
        <w:left w:val="none" w:sz="0" w:space="0" w:color="auto"/>
        <w:bottom w:val="none" w:sz="0" w:space="0" w:color="auto"/>
        <w:right w:val="none" w:sz="0" w:space="0" w:color="auto"/>
      </w:divBdr>
    </w:div>
    <w:div w:id="1136609159">
      <w:marLeft w:val="0"/>
      <w:marRight w:val="0"/>
      <w:marTop w:val="0"/>
      <w:marBottom w:val="0"/>
      <w:divBdr>
        <w:top w:val="none" w:sz="0" w:space="0" w:color="auto"/>
        <w:left w:val="none" w:sz="0" w:space="0" w:color="auto"/>
        <w:bottom w:val="none" w:sz="0" w:space="0" w:color="auto"/>
        <w:right w:val="none" w:sz="0" w:space="0" w:color="auto"/>
      </w:divBdr>
    </w:div>
    <w:div w:id="1136609160">
      <w:marLeft w:val="0"/>
      <w:marRight w:val="0"/>
      <w:marTop w:val="0"/>
      <w:marBottom w:val="0"/>
      <w:divBdr>
        <w:top w:val="none" w:sz="0" w:space="0" w:color="auto"/>
        <w:left w:val="none" w:sz="0" w:space="0" w:color="auto"/>
        <w:bottom w:val="none" w:sz="0" w:space="0" w:color="auto"/>
        <w:right w:val="none" w:sz="0" w:space="0" w:color="auto"/>
      </w:divBdr>
    </w:div>
    <w:div w:id="1136609161">
      <w:marLeft w:val="0"/>
      <w:marRight w:val="0"/>
      <w:marTop w:val="0"/>
      <w:marBottom w:val="0"/>
      <w:divBdr>
        <w:top w:val="none" w:sz="0" w:space="0" w:color="auto"/>
        <w:left w:val="none" w:sz="0" w:space="0" w:color="auto"/>
        <w:bottom w:val="none" w:sz="0" w:space="0" w:color="auto"/>
        <w:right w:val="none" w:sz="0" w:space="0" w:color="auto"/>
      </w:divBdr>
    </w:div>
    <w:div w:id="1136609162">
      <w:marLeft w:val="0"/>
      <w:marRight w:val="0"/>
      <w:marTop w:val="0"/>
      <w:marBottom w:val="0"/>
      <w:divBdr>
        <w:top w:val="none" w:sz="0" w:space="0" w:color="auto"/>
        <w:left w:val="none" w:sz="0" w:space="0" w:color="auto"/>
        <w:bottom w:val="none" w:sz="0" w:space="0" w:color="auto"/>
        <w:right w:val="none" w:sz="0" w:space="0" w:color="auto"/>
      </w:divBdr>
    </w:div>
    <w:div w:id="1136609163">
      <w:marLeft w:val="0"/>
      <w:marRight w:val="0"/>
      <w:marTop w:val="0"/>
      <w:marBottom w:val="0"/>
      <w:divBdr>
        <w:top w:val="none" w:sz="0" w:space="0" w:color="auto"/>
        <w:left w:val="none" w:sz="0" w:space="0" w:color="auto"/>
        <w:bottom w:val="none" w:sz="0" w:space="0" w:color="auto"/>
        <w:right w:val="none" w:sz="0" w:space="0" w:color="auto"/>
      </w:divBdr>
    </w:div>
    <w:div w:id="1136609164">
      <w:marLeft w:val="0"/>
      <w:marRight w:val="0"/>
      <w:marTop w:val="0"/>
      <w:marBottom w:val="0"/>
      <w:divBdr>
        <w:top w:val="none" w:sz="0" w:space="0" w:color="auto"/>
        <w:left w:val="none" w:sz="0" w:space="0" w:color="auto"/>
        <w:bottom w:val="none" w:sz="0" w:space="0" w:color="auto"/>
        <w:right w:val="none" w:sz="0" w:space="0" w:color="auto"/>
      </w:divBdr>
    </w:div>
    <w:div w:id="1136609165">
      <w:marLeft w:val="0"/>
      <w:marRight w:val="0"/>
      <w:marTop w:val="0"/>
      <w:marBottom w:val="0"/>
      <w:divBdr>
        <w:top w:val="none" w:sz="0" w:space="0" w:color="auto"/>
        <w:left w:val="none" w:sz="0" w:space="0" w:color="auto"/>
        <w:bottom w:val="none" w:sz="0" w:space="0" w:color="auto"/>
        <w:right w:val="none" w:sz="0" w:space="0" w:color="auto"/>
      </w:divBdr>
    </w:div>
    <w:div w:id="1136609166">
      <w:marLeft w:val="0"/>
      <w:marRight w:val="0"/>
      <w:marTop w:val="0"/>
      <w:marBottom w:val="0"/>
      <w:divBdr>
        <w:top w:val="none" w:sz="0" w:space="0" w:color="auto"/>
        <w:left w:val="none" w:sz="0" w:space="0" w:color="auto"/>
        <w:bottom w:val="none" w:sz="0" w:space="0" w:color="auto"/>
        <w:right w:val="none" w:sz="0" w:space="0" w:color="auto"/>
      </w:divBdr>
    </w:div>
    <w:div w:id="1136609167">
      <w:marLeft w:val="0"/>
      <w:marRight w:val="0"/>
      <w:marTop w:val="0"/>
      <w:marBottom w:val="0"/>
      <w:divBdr>
        <w:top w:val="none" w:sz="0" w:space="0" w:color="auto"/>
        <w:left w:val="none" w:sz="0" w:space="0" w:color="auto"/>
        <w:bottom w:val="none" w:sz="0" w:space="0" w:color="auto"/>
        <w:right w:val="none" w:sz="0" w:space="0" w:color="auto"/>
      </w:divBdr>
    </w:div>
    <w:div w:id="1136609168">
      <w:marLeft w:val="0"/>
      <w:marRight w:val="0"/>
      <w:marTop w:val="0"/>
      <w:marBottom w:val="0"/>
      <w:divBdr>
        <w:top w:val="none" w:sz="0" w:space="0" w:color="auto"/>
        <w:left w:val="none" w:sz="0" w:space="0" w:color="auto"/>
        <w:bottom w:val="none" w:sz="0" w:space="0" w:color="auto"/>
        <w:right w:val="none" w:sz="0" w:space="0" w:color="auto"/>
      </w:divBdr>
    </w:div>
    <w:div w:id="1136609169">
      <w:marLeft w:val="0"/>
      <w:marRight w:val="0"/>
      <w:marTop w:val="0"/>
      <w:marBottom w:val="0"/>
      <w:divBdr>
        <w:top w:val="none" w:sz="0" w:space="0" w:color="auto"/>
        <w:left w:val="none" w:sz="0" w:space="0" w:color="auto"/>
        <w:bottom w:val="none" w:sz="0" w:space="0" w:color="auto"/>
        <w:right w:val="none" w:sz="0" w:space="0" w:color="auto"/>
      </w:divBdr>
    </w:div>
    <w:div w:id="1136609170">
      <w:marLeft w:val="0"/>
      <w:marRight w:val="0"/>
      <w:marTop w:val="0"/>
      <w:marBottom w:val="0"/>
      <w:divBdr>
        <w:top w:val="none" w:sz="0" w:space="0" w:color="auto"/>
        <w:left w:val="none" w:sz="0" w:space="0" w:color="auto"/>
        <w:bottom w:val="none" w:sz="0" w:space="0" w:color="auto"/>
        <w:right w:val="none" w:sz="0" w:space="0" w:color="auto"/>
      </w:divBdr>
    </w:div>
    <w:div w:id="1136609171">
      <w:marLeft w:val="0"/>
      <w:marRight w:val="0"/>
      <w:marTop w:val="0"/>
      <w:marBottom w:val="0"/>
      <w:divBdr>
        <w:top w:val="none" w:sz="0" w:space="0" w:color="auto"/>
        <w:left w:val="none" w:sz="0" w:space="0" w:color="auto"/>
        <w:bottom w:val="none" w:sz="0" w:space="0" w:color="auto"/>
        <w:right w:val="none" w:sz="0" w:space="0" w:color="auto"/>
      </w:divBdr>
    </w:div>
    <w:div w:id="1136609172">
      <w:marLeft w:val="0"/>
      <w:marRight w:val="0"/>
      <w:marTop w:val="0"/>
      <w:marBottom w:val="0"/>
      <w:divBdr>
        <w:top w:val="none" w:sz="0" w:space="0" w:color="auto"/>
        <w:left w:val="none" w:sz="0" w:space="0" w:color="auto"/>
        <w:bottom w:val="none" w:sz="0" w:space="0" w:color="auto"/>
        <w:right w:val="none" w:sz="0" w:space="0" w:color="auto"/>
      </w:divBdr>
    </w:div>
    <w:div w:id="1136609173">
      <w:marLeft w:val="0"/>
      <w:marRight w:val="0"/>
      <w:marTop w:val="0"/>
      <w:marBottom w:val="0"/>
      <w:divBdr>
        <w:top w:val="none" w:sz="0" w:space="0" w:color="auto"/>
        <w:left w:val="none" w:sz="0" w:space="0" w:color="auto"/>
        <w:bottom w:val="none" w:sz="0" w:space="0" w:color="auto"/>
        <w:right w:val="none" w:sz="0" w:space="0" w:color="auto"/>
      </w:divBdr>
    </w:div>
    <w:div w:id="1136609174">
      <w:marLeft w:val="0"/>
      <w:marRight w:val="0"/>
      <w:marTop w:val="0"/>
      <w:marBottom w:val="0"/>
      <w:divBdr>
        <w:top w:val="none" w:sz="0" w:space="0" w:color="auto"/>
        <w:left w:val="none" w:sz="0" w:space="0" w:color="auto"/>
        <w:bottom w:val="none" w:sz="0" w:space="0" w:color="auto"/>
        <w:right w:val="none" w:sz="0" w:space="0" w:color="auto"/>
      </w:divBdr>
    </w:div>
    <w:div w:id="1136609175">
      <w:marLeft w:val="0"/>
      <w:marRight w:val="0"/>
      <w:marTop w:val="0"/>
      <w:marBottom w:val="0"/>
      <w:divBdr>
        <w:top w:val="none" w:sz="0" w:space="0" w:color="auto"/>
        <w:left w:val="none" w:sz="0" w:space="0" w:color="auto"/>
        <w:bottom w:val="none" w:sz="0" w:space="0" w:color="auto"/>
        <w:right w:val="none" w:sz="0" w:space="0" w:color="auto"/>
      </w:divBdr>
    </w:div>
    <w:div w:id="1136609176">
      <w:marLeft w:val="0"/>
      <w:marRight w:val="0"/>
      <w:marTop w:val="0"/>
      <w:marBottom w:val="0"/>
      <w:divBdr>
        <w:top w:val="none" w:sz="0" w:space="0" w:color="auto"/>
        <w:left w:val="none" w:sz="0" w:space="0" w:color="auto"/>
        <w:bottom w:val="none" w:sz="0" w:space="0" w:color="auto"/>
        <w:right w:val="none" w:sz="0" w:space="0" w:color="auto"/>
      </w:divBdr>
    </w:div>
    <w:div w:id="1136609177">
      <w:marLeft w:val="0"/>
      <w:marRight w:val="0"/>
      <w:marTop w:val="0"/>
      <w:marBottom w:val="0"/>
      <w:divBdr>
        <w:top w:val="none" w:sz="0" w:space="0" w:color="auto"/>
        <w:left w:val="none" w:sz="0" w:space="0" w:color="auto"/>
        <w:bottom w:val="none" w:sz="0" w:space="0" w:color="auto"/>
        <w:right w:val="none" w:sz="0" w:space="0" w:color="auto"/>
      </w:divBdr>
    </w:div>
    <w:div w:id="1136609178">
      <w:marLeft w:val="0"/>
      <w:marRight w:val="0"/>
      <w:marTop w:val="0"/>
      <w:marBottom w:val="0"/>
      <w:divBdr>
        <w:top w:val="none" w:sz="0" w:space="0" w:color="auto"/>
        <w:left w:val="none" w:sz="0" w:space="0" w:color="auto"/>
        <w:bottom w:val="none" w:sz="0" w:space="0" w:color="auto"/>
        <w:right w:val="none" w:sz="0" w:space="0" w:color="auto"/>
      </w:divBdr>
    </w:div>
    <w:div w:id="1136609179">
      <w:marLeft w:val="0"/>
      <w:marRight w:val="0"/>
      <w:marTop w:val="0"/>
      <w:marBottom w:val="0"/>
      <w:divBdr>
        <w:top w:val="none" w:sz="0" w:space="0" w:color="auto"/>
        <w:left w:val="none" w:sz="0" w:space="0" w:color="auto"/>
        <w:bottom w:val="none" w:sz="0" w:space="0" w:color="auto"/>
        <w:right w:val="none" w:sz="0" w:space="0" w:color="auto"/>
      </w:divBdr>
    </w:div>
    <w:div w:id="1136609180">
      <w:marLeft w:val="0"/>
      <w:marRight w:val="0"/>
      <w:marTop w:val="0"/>
      <w:marBottom w:val="0"/>
      <w:divBdr>
        <w:top w:val="none" w:sz="0" w:space="0" w:color="auto"/>
        <w:left w:val="none" w:sz="0" w:space="0" w:color="auto"/>
        <w:bottom w:val="none" w:sz="0" w:space="0" w:color="auto"/>
        <w:right w:val="none" w:sz="0" w:space="0" w:color="auto"/>
      </w:divBdr>
    </w:div>
    <w:div w:id="1136609181">
      <w:marLeft w:val="0"/>
      <w:marRight w:val="0"/>
      <w:marTop w:val="0"/>
      <w:marBottom w:val="0"/>
      <w:divBdr>
        <w:top w:val="none" w:sz="0" w:space="0" w:color="auto"/>
        <w:left w:val="none" w:sz="0" w:space="0" w:color="auto"/>
        <w:bottom w:val="none" w:sz="0" w:space="0" w:color="auto"/>
        <w:right w:val="none" w:sz="0" w:space="0" w:color="auto"/>
      </w:divBdr>
    </w:div>
    <w:div w:id="1136609182">
      <w:marLeft w:val="0"/>
      <w:marRight w:val="0"/>
      <w:marTop w:val="0"/>
      <w:marBottom w:val="0"/>
      <w:divBdr>
        <w:top w:val="none" w:sz="0" w:space="0" w:color="auto"/>
        <w:left w:val="none" w:sz="0" w:space="0" w:color="auto"/>
        <w:bottom w:val="none" w:sz="0" w:space="0" w:color="auto"/>
        <w:right w:val="none" w:sz="0" w:space="0" w:color="auto"/>
      </w:divBdr>
    </w:div>
    <w:div w:id="1136609183">
      <w:marLeft w:val="0"/>
      <w:marRight w:val="0"/>
      <w:marTop w:val="0"/>
      <w:marBottom w:val="0"/>
      <w:divBdr>
        <w:top w:val="none" w:sz="0" w:space="0" w:color="auto"/>
        <w:left w:val="none" w:sz="0" w:space="0" w:color="auto"/>
        <w:bottom w:val="none" w:sz="0" w:space="0" w:color="auto"/>
        <w:right w:val="none" w:sz="0" w:space="0" w:color="auto"/>
      </w:divBdr>
    </w:div>
    <w:div w:id="1136609184">
      <w:marLeft w:val="0"/>
      <w:marRight w:val="0"/>
      <w:marTop w:val="0"/>
      <w:marBottom w:val="0"/>
      <w:divBdr>
        <w:top w:val="none" w:sz="0" w:space="0" w:color="auto"/>
        <w:left w:val="none" w:sz="0" w:space="0" w:color="auto"/>
        <w:bottom w:val="none" w:sz="0" w:space="0" w:color="auto"/>
        <w:right w:val="none" w:sz="0" w:space="0" w:color="auto"/>
      </w:divBdr>
    </w:div>
    <w:div w:id="1136609185">
      <w:marLeft w:val="0"/>
      <w:marRight w:val="0"/>
      <w:marTop w:val="0"/>
      <w:marBottom w:val="0"/>
      <w:divBdr>
        <w:top w:val="none" w:sz="0" w:space="0" w:color="auto"/>
        <w:left w:val="none" w:sz="0" w:space="0" w:color="auto"/>
        <w:bottom w:val="none" w:sz="0" w:space="0" w:color="auto"/>
        <w:right w:val="none" w:sz="0" w:space="0" w:color="auto"/>
      </w:divBdr>
    </w:div>
    <w:div w:id="1136609186">
      <w:marLeft w:val="0"/>
      <w:marRight w:val="0"/>
      <w:marTop w:val="0"/>
      <w:marBottom w:val="0"/>
      <w:divBdr>
        <w:top w:val="none" w:sz="0" w:space="0" w:color="auto"/>
        <w:left w:val="none" w:sz="0" w:space="0" w:color="auto"/>
        <w:bottom w:val="none" w:sz="0" w:space="0" w:color="auto"/>
        <w:right w:val="none" w:sz="0" w:space="0" w:color="auto"/>
      </w:divBdr>
    </w:div>
    <w:div w:id="1136609187">
      <w:marLeft w:val="0"/>
      <w:marRight w:val="0"/>
      <w:marTop w:val="0"/>
      <w:marBottom w:val="0"/>
      <w:divBdr>
        <w:top w:val="none" w:sz="0" w:space="0" w:color="auto"/>
        <w:left w:val="none" w:sz="0" w:space="0" w:color="auto"/>
        <w:bottom w:val="none" w:sz="0" w:space="0" w:color="auto"/>
        <w:right w:val="none" w:sz="0" w:space="0" w:color="auto"/>
      </w:divBdr>
    </w:div>
    <w:div w:id="1136609188">
      <w:marLeft w:val="0"/>
      <w:marRight w:val="0"/>
      <w:marTop w:val="0"/>
      <w:marBottom w:val="0"/>
      <w:divBdr>
        <w:top w:val="none" w:sz="0" w:space="0" w:color="auto"/>
        <w:left w:val="none" w:sz="0" w:space="0" w:color="auto"/>
        <w:bottom w:val="none" w:sz="0" w:space="0" w:color="auto"/>
        <w:right w:val="none" w:sz="0" w:space="0" w:color="auto"/>
      </w:divBdr>
    </w:div>
    <w:div w:id="1136609189">
      <w:marLeft w:val="0"/>
      <w:marRight w:val="0"/>
      <w:marTop w:val="0"/>
      <w:marBottom w:val="0"/>
      <w:divBdr>
        <w:top w:val="none" w:sz="0" w:space="0" w:color="auto"/>
        <w:left w:val="none" w:sz="0" w:space="0" w:color="auto"/>
        <w:bottom w:val="none" w:sz="0" w:space="0" w:color="auto"/>
        <w:right w:val="none" w:sz="0" w:space="0" w:color="auto"/>
      </w:divBdr>
    </w:div>
    <w:div w:id="1136609190">
      <w:marLeft w:val="0"/>
      <w:marRight w:val="0"/>
      <w:marTop w:val="0"/>
      <w:marBottom w:val="0"/>
      <w:divBdr>
        <w:top w:val="none" w:sz="0" w:space="0" w:color="auto"/>
        <w:left w:val="none" w:sz="0" w:space="0" w:color="auto"/>
        <w:bottom w:val="none" w:sz="0" w:space="0" w:color="auto"/>
        <w:right w:val="none" w:sz="0" w:space="0" w:color="auto"/>
      </w:divBdr>
    </w:div>
    <w:div w:id="1136609191">
      <w:marLeft w:val="0"/>
      <w:marRight w:val="0"/>
      <w:marTop w:val="0"/>
      <w:marBottom w:val="0"/>
      <w:divBdr>
        <w:top w:val="none" w:sz="0" w:space="0" w:color="auto"/>
        <w:left w:val="none" w:sz="0" w:space="0" w:color="auto"/>
        <w:bottom w:val="none" w:sz="0" w:space="0" w:color="auto"/>
        <w:right w:val="none" w:sz="0" w:space="0" w:color="auto"/>
      </w:divBdr>
    </w:div>
    <w:div w:id="1136609192">
      <w:marLeft w:val="0"/>
      <w:marRight w:val="0"/>
      <w:marTop w:val="0"/>
      <w:marBottom w:val="0"/>
      <w:divBdr>
        <w:top w:val="none" w:sz="0" w:space="0" w:color="auto"/>
        <w:left w:val="none" w:sz="0" w:space="0" w:color="auto"/>
        <w:bottom w:val="none" w:sz="0" w:space="0" w:color="auto"/>
        <w:right w:val="none" w:sz="0" w:space="0" w:color="auto"/>
      </w:divBdr>
    </w:div>
    <w:div w:id="1136609193">
      <w:marLeft w:val="0"/>
      <w:marRight w:val="0"/>
      <w:marTop w:val="0"/>
      <w:marBottom w:val="0"/>
      <w:divBdr>
        <w:top w:val="none" w:sz="0" w:space="0" w:color="auto"/>
        <w:left w:val="none" w:sz="0" w:space="0" w:color="auto"/>
        <w:bottom w:val="none" w:sz="0" w:space="0" w:color="auto"/>
        <w:right w:val="none" w:sz="0" w:space="0" w:color="auto"/>
      </w:divBdr>
    </w:div>
    <w:div w:id="1136609194">
      <w:marLeft w:val="0"/>
      <w:marRight w:val="0"/>
      <w:marTop w:val="0"/>
      <w:marBottom w:val="0"/>
      <w:divBdr>
        <w:top w:val="none" w:sz="0" w:space="0" w:color="auto"/>
        <w:left w:val="none" w:sz="0" w:space="0" w:color="auto"/>
        <w:bottom w:val="none" w:sz="0" w:space="0" w:color="auto"/>
        <w:right w:val="none" w:sz="0" w:space="0" w:color="auto"/>
      </w:divBdr>
    </w:div>
    <w:div w:id="1136609195">
      <w:marLeft w:val="0"/>
      <w:marRight w:val="0"/>
      <w:marTop w:val="0"/>
      <w:marBottom w:val="0"/>
      <w:divBdr>
        <w:top w:val="none" w:sz="0" w:space="0" w:color="auto"/>
        <w:left w:val="none" w:sz="0" w:space="0" w:color="auto"/>
        <w:bottom w:val="none" w:sz="0" w:space="0" w:color="auto"/>
        <w:right w:val="none" w:sz="0" w:space="0" w:color="auto"/>
      </w:divBdr>
    </w:div>
    <w:div w:id="1136609196">
      <w:marLeft w:val="0"/>
      <w:marRight w:val="0"/>
      <w:marTop w:val="0"/>
      <w:marBottom w:val="0"/>
      <w:divBdr>
        <w:top w:val="none" w:sz="0" w:space="0" w:color="auto"/>
        <w:left w:val="none" w:sz="0" w:space="0" w:color="auto"/>
        <w:bottom w:val="none" w:sz="0" w:space="0" w:color="auto"/>
        <w:right w:val="none" w:sz="0" w:space="0" w:color="auto"/>
      </w:divBdr>
    </w:div>
    <w:div w:id="1136609197">
      <w:marLeft w:val="0"/>
      <w:marRight w:val="0"/>
      <w:marTop w:val="0"/>
      <w:marBottom w:val="0"/>
      <w:divBdr>
        <w:top w:val="none" w:sz="0" w:space="0" w:color="auto"/>
        <w:left w:val="none" w:sz="0" w:space="0" w:color="auto"/>
        <w:bottom w:val="none" w:sz="0" w:space="0" w:color="auto"/>
        <w:right w:val="none" w:sz="0" w:space="0" w:color="auto"/>
      </w:divBdr>
    </w:div>
    <w:div w:id="1136609198">
      <w:marLeft w:val="0"/>
      <w:marRight w:val="0"/>
      <w:marTop w:val="0"/>
      <w:marBottom w:val="0"/>
      <w:divBdr>
        <w:top w:val="none" w:sz="0" w:space="0" w:color="auto"/>
        <w:left w:val="none" w:sz="0" w:space="0" w:color="auto"/>
        <w:bottom w:val="none" w:sz="0" w:space="0" w:color="auto"/>
        <w:right w:val="none" w:sz="0" w:space="0" w:color="auto"/>
      </w:divBdr>
    </w:div>
    <w:div w:id="1136609199">
      <w:marLeft w:val="0"/>
      <w:marRight w:val="0"/>
      <w:marTop w:val="0"/>
      <w:marBottom w:val="0"/>
      <w:divBdr>
        <w:top w:val="none" w:sz="0" w:space="0" w:color="auto"/>
        <w:left w:val="none" w:sz="0" w:space="0" w:color="auto"/>
        <w:bottom w:val="none" w:sz="0" w:space="0" w:color="auto"/>
        <w:right w:val="none" w:sz="0" w:space="0" w:color="auto"/>
      </w:divBdr>
    </w:div>
    <w:div w:id="1136609200">
      <w:marLeft w:val="0"/>
      <w:marRight w:val="0"/>
      <w:marTop w:val="0"/>
      <w:marBottom w:val="0"/>
      <w:divBdr>
        <w:top w:val="none" w:sz="0" w:space="0" w:color="auto"/>
        <w:left w:val="none" w:sz="0" w:space="0" w:color="auto"/>
        <w:bottom w:val="none" w:sz="0" w:space="0" w:color="auto"/>
        <w:right w:val="none" w:sz="0" w:space="0" w:color="auto"/>
      </w:divBdr>
    </w:div>
    <w:div w:id="1136609201">
      <w:marLeft w:val="0"/>
      <w:marRight w:val="0"/>
      <w:marTop w:val="0"/>
      <w:marBottom w:val="0"/>
      <w:divBdr>
        <w:top w:val="none" w:sz="0" w:space="0" w:color="auto"/>
        <w:left w:val="none" w:sz="0" w:space="0" w:color="auto"/>
        <w:bottom w:val="none" w:sz="0" w:space="0" w:color="auto"/>
        <w:right w:val="none" w:sz="0" w:space="0" w:color="auto"/>
      </w:divBdr>
    </w:div>
    <w:div w:id="1136609202">
      <w:marLeft w:val="0"/>
      <w:marRight w:val="0"/>
      <w:marTop w:val="0"/>
      <w:marBottom w:val="0"/>
      <w:divBdr>
        <w:top w:val="none" w:sz="0" w:space="0" w:color="auto"/>
        <w:left w:val="none" w:sz="0" w:space="0" w:color="auto"/>
        <w:bottom w:val="none" w:sz="0" w:space="0" w:color="auto"/>
        <w:right w:val="none" w:sz="0" w:space="0" w:color="auto"/>
      </w:divBdr>
    </w:div>
    <w:div w:id="1136609203">
      <w:marLeft w:val="0"/>
      <w:marRight w:val="0"/>
      <w:marTop w:val="0"/>
      <w:marBottom w:val="0"/>
      <w:divBdr>
        <w:top w:val="none" w:sz="0" w:space="0" w:color="auto"/>
        <w:left w:val="none" w:sz="0" w:space="0" w:color="auto"/>
        <w:bottom w:val="none" w:sz="0" w:space="0" w:color="auto"/>
        <w:right w:val="none" w:sz="0" w:space="0" w:color="auto"/>
      </w:divBdr>
    </w:div>
    <w:div w:id="1136609204">
      <w:marLeft w:val="0"/>
      <w:marRight w:val="0"/>
      <w:marTop w:val="0"/>
      <w:marBottom w:val="0"/>
      <w:divBdr>
        <w:top w:val="none" w:sz="0" w:space="0" w:color="auto"/>
        <w:left w:val="none" w:sz="0" w:space="0" w:color="auto"/>
        <w:bottom w:val="none" w:sz="0" w:space="0" w:color="auto"/>
        <w:right w:val="none" w:sz="0" w:space="0" w:color="auto"/>
      </w:divBdr>
    </w:div>
    <w:div w:id="1136609205">
      <w:marLeft w:val="0"/>
      <w:marRight w:val="0"/>
      <w:marTop w:val="0"/>
      <w:marBottom w:val="0"/>
      <w:divBdr>
        <w:top w:val="none" w:sz="0" w:space="0" w:color="auto"/>
        <w:left w:val="none" w:sz="0" w:space="0" w:color="auto"/>
        <w:bottom w:val="none" w:sz="0" w:space="0" w:color="auto"/>
        <w:right w:val="none" w:sz="0" w:space="0" w:color="auto"/>
      </w:divBdr>
    </w:div>
    <w:div w:id="1136609206">
      <w:marLeft w:val="0"/>
      <w:marRight w:val="0"/>
      <w:marTop w:val="0"/>
      <w:marBottom w:val="0"/>
      <w:divBdr>
        <w:top w:val="none" w:sz="0" w:space="0" w:color="auto"/>
        <w:left w:val="none" w:sz="0" w:space="0" w:color="auto"/>
        <w:bottom w:val="none" w:sz="0" w:space="0" w:color="auto"/>
        <w:right w:val="none" w:sz="0" w:space="0" w:color="auto"/>
      </w:divBdr>
    </w:div>
    <w:div w:id="1136609207">
      <w:marLeft w:val="0"/>
      <w:marRight w:val="0"/>
      <w:marTop w:val="0"/>
      <w:marBottom w:val="0"/>
      <w:divBdr>
        <w:top w:val="none" w:sz="0" w:space="0" w:color="auto"/>
        <w:left w:val="none" w:sz="0" w:space="0" w:color="auto"/>
        <w:bottom w:val="none" w:sz="0" w:space="0" w:color="auto"/>
        <w:right w:val="none" w:sz="0" w:space="0" w:color="auto"/>
      </w:divBdr>
    </w:div>
    <w:div w:id="1136609208">
      <w:marLeft w:val="0"/>
      <w:marRight w:val="0"/>
      <w:marTop w:val="0"/>
      <w:marBottom w:val="0"/>
      <w:divBdr>
        <w:top w:val="none" w:sz="0" w:space="0" w:color="auto"/>
        <w:left w:val="none" w:sz="0" w:space="0" w:color="auto"/>
        <w:bottom w:val="none" w:sz="0" w:space="0" w:color="auto"/>
        <w:right w:val="none" w:sz="0" w:space="0" w:color="auto"/>
      </w:divBdr>
    </w:div>
    <w:div w:id="1136609209">
      <w:marLeft w:val="0"/>
      <w:marRight w:val="0"/>
      <w:marTop w:val="0"/>
      <w:marBottom w:val="0"/>
      <w:divBdr>
        <w:top w:val="none" w:sz="0" w:space="0" w:color="auto"/>
        <w:left w:val="none" w:sz="0" w:space="0" w:color="auto"/>
        <w:bottom w:val="none" w:sz="0" w:space="0" w:color="auto"/>
        <w:right w:val="none" w:sz="0" w:space="0" w:color="auto"/>
      </w:divBdr>
    </w:div>
    <w:div w:id="1136609210">
      <w:marLeft w:val="0"/>
      <w:marRight w:val="0"/>
      <w:marTop w:val="0"/>
      <w:marBottom w:val="0"/>
      <w:divBdr>
        <w:top w:val="none" w:sz="0" w:space="0" w:color="auto"/>
        <w:left w:val="none" w:sz="0" w:space="0" w:color="auto"/>
        <w:bottom w:val="none" w:sz="0" w:space="0" w:color="auto"/>
        <w:right w:val="none" w:sz="0" w:space="0" w:color="auto"/>
      </w:divBdr>
    </w:div>
    <w:div w:id="1136609211">
      <w:marLeft w:val="0"/>
      <w:marRight w:val="0"/>
      <w:marTop w:val="0"/>
      <w:marBottom w:val="0"/>
      <w:divBdr>
        <w:top w:val="none" w:sz="0" w:space="0" w:color="auto"/>
        <w:left w:val="none" w:sz="0" w:space="0" w:color="auto"/>
        <w:bottom w:val="none" w:sz="0" w:space="0" w:color="auto"/>
        <w:right w:val="none" w:sz="0" w:space="0" w:color="auto"/>
      </w:divBdr>
    </w:div>
    <w:div w:id="1136609212">
      <w:marLeft w:val="0"/>
      <w:marRight w:val="0"/>
      <w:marTop w:val="0"/>
      <w:marBottom w:val="0"/>
      <w:divBdr>
        <w:top w:val="none" w:sz="0" w:space="0" w:color="auto"/>
        <w:left w:val="none" w:sz="0" w:space="0" w:color="auto"/>
        <w:bottom w:val="none" w:sz="0" w:space="0" w:color="auto"/>
        <w:right w:val="none" w:sz="0" w:space="0" w:color="auto"/>
      </w:divBdr>
    </w:div>
    <w:div w:id="1136609213">
      <w:marLeft w:val="0"/>
      <w:marRight w:val="0"/>
      <w:marTop w:val="0"/>
      <w:marBottom w:val="0"/>
      <w:divBdr>
        <w:top w:val="none" w:sz="0" w:space="0" w:color="auto"/>
        <w:left w:val="none" w:sz="0" w:space="0" w:color="auto"/>
        <w:bottom w:val="none" w:sz="0" w:space="0" w:color="auto"/>
        <w:right w:val="none" w:sz="0" w:space="0" w:color="auto"/>
      </w:divBdr>
    </w:div>
    <w:div w:id="1136609214">
      <w:marLeft w:val="0"/>
      <w:marRight w:val="0"/>
      <w:marTop w:val="0"/>
      <w:marBottom w:val="0"/>
      <w:divBdr>
        <w:top w:val="none" w:sz="0" w:space="0" w:color="auto"/>
        <w:left w:val="none" w:sz="0" w:space="0" w:color="auto"/>
        <w:bottom w:val="none" w:sz="0" w:space="0" w:color="auto"/>
        <w:right w:val="none" w:sz="0" w:space="0" w:color="auto"/>
      </w:divBdr>
    </w:div>
    <w:div w:id="1136609215">
      <w:marLeft w:val="0"/>
      <w:marRight w:val="0"/>
      <w:marTop w:val="0"/>
      <w:marBottom w:val="0"/>
      <w:divBdr>
        <w:top w:val="none" w:sz="0" w:space="0" w:color="auto"/>
        <w:left w:val="none" w:sz="0" w:space="0" w:color="auto"/>
        <w:bottom w:val="none" w:sz="0" w:space="0" w:color="auto"/>
        <w:right w:val="none" w:sz="0" w:space="0" w:color="auto"/>
      </w:divBdr>
    </w:div>
    <w:div w:id="1136609216">
      <w:marLeft w:val="0"/>
      <w:marRight w:val="0"/>
      <w:marTop w:val="0"/>
      <w:marBottom w:val="0"/>
      <w:divBdr>
        <w:top w:val="none" w:sz="0" w:space="0" w:color="auto"/>
        <w:left w:val="none" w:sz="0" w:space="0" w:color="auto"/>
        <w:bottom w:val="none" w:sz="0" w:space="0" w:color="auto"/>
        <w:right w:val="none" w:sz="0" w:space="0" w:color="auto"/>
      </w:divBdr>
    </w:div>
    <w:div w:id="1136609217">
      <w:marLeft w:val="0"/>
      <w:marRight w:val="0"/>
      <w:marTop w:val="0"/>
      <w:marBottom w:val="0"/>
      <w:divBdr>
        <w:top w:val="none" w:sz="0" w:space="0" w:color="auto"/>
        <w:left w:val="none" w:sz="0" w:space="0" w:color="auto"/>
        <w:bottom w:val="none" w:sz="0" w:space="0" w:color="auto"/>
        <w:right w:val="none" w:sz="0" w:space="0" w:color="auto"/>
      </w:divBdr>
    </w:div>
    <w:div w:id="1136609218">
      <w:marLeft w:val="0"/>
      <w:marRight w:val="0"/>
      <w:marTop w:val="0"/>
      <w:marBottom w:val="0"/>
      <w:divBdr>
        <w:top w:val="none" w:sz="0" w:space="0" w:color="auto"/>
        <w:left w:val="none" w:sz="0" w:space="0" w:color="auto"/>
        <w:bottom w:val="none" w:sz="0" w:space="0" w:color="auto"/>
        <w:right w:val="none" w:sz="0" w:space="0" w:color="auto"/>
      </w:divBdr>
    </w:div>
    <w:div w:id="1136609219">
      <w:marLeft w:val="0"/>
      <w:marRight w:val="0"/>
      <w:marTop w:val="0"/>
      <w:marBottom w:val="0"/>
      <w:divBdr>
        <w:top w:val="none" w:sz="0" w:space="0" w:color="auto"/>
        <w:left w:val="none" w:sz="0" w:space="0" w:color="auto"/>
        <w:bottom w:val="none" w:sz="0" w:space="0" w:color="auto"/>
        <w:right w:val="none" w:sz="0" w:space="0" w:color="auto"/>
      </w:divBdr>
    </w:div>
    <w:div w:id="1136609220">
      <w:marLeft w:val="0"/>
      <w:marRight w:val="0"/>
      <w:marTop w:val="0"/>
      <w:marBottom w:val="0"/>
      <w:divBdr>
        <w:top w:val="none" w:sz="0" w:space="0" w:color="auto"/>
        <w:left w:val="none" w:sz="0" w:space="0" w:color="auto"/>
        <w:bottom w:val="none" w:sz="0" w:space="0" w:color="auto"/>
        <w:right w:val="none" w:sz="0" w:space="0" w:color="auto"/>
      </w:divBdr>
    </w:div>
    <w:div w:id="1136609221">
      <w:marLeft w:val="0"/>
      <w:marRight w:val="0"/>
      <w:marTop w:val="0"/>
      <w:marBottom w:val="0"/>
      <w:divBdr>
        <w:top w:val="none" w:sz="0" w:space="0" w:color="auto"/>
        <w:left w:val="none" w:sz="0" w:space="0" w:color="auto"/>
        <w:bottom w:val="none" w:sz="0" w:space="0" w:color="auto"/>
        <w:right w:val="none" w:sz="0" w:space="0" w:color="auto"/>
      </w:divBdr>
    </w:div>
    <w:div w:id="1136609222">
      <w:marLeft w:val="0"/>
      <w:marRight w:val="0"/>
      <w:marTop w:val="0"/>
      <w:marBottom w:val="0"/>
      <w:divBdr>
        <w:top w:val="none" w:sz="0" w:space="0" w:color="auto"/>
        <w:left w:val="none" w:sz="0" w:space="0" w:color="auto"/>
        <w:bottom w:val="none" w:sz="0" w:space="0" w:color="auto"/>
        <w:right w:val="none" w:sz="0" w:space="0" w:color="auto"/>
      </w:divBdr>
    </w:div>
    <w:div w:id="1136609223">
      <w:marLeft w:val="0"/>
      <w:marRight w:val="0"/>
      <w:marTop w:val="0"/>
      <w:marBottom w:val="0"/>
      <w:divBdr>
        <w:top w:val="none" w:sz="0" w:space="0" w:color="auto"/>
        <w:left w:val="none" w:sz="0" w:space="0" w:color="auto"/>
        <w:bottom w:val="none" w:sz="0" w:space="0" w:color="auto"/>
        <w:right w:val="none" w:sz="0" w:space="0" w:color="auto"/>
      </w:divBdr>
    </w:div>
    <w:div w:id="1136609224">
      <w:marLeft w:val="0"/>
      <w:marRight w:val="0"/>
      <w:marTop w:val="0"/>
      <w:marBottom w:val="0"/>
      <w:divBdr>
        <w:top w:val="none" w:sz="0" w:space="0" w:color="auto"/>
        <w:left w:val="none" w:sz="0" w:space="0" w:color="auto"/>
        <w:bottom w:val="none" w:sz="0" w:space="0" w:color="auto"/>
        <w:right w:val="none" w:sz="0" w:space="0" w:color="auto"/>
      </w:divBdr>
    </w:div>
    <w:div w:id="1136609225">
      <w:marLeft w:val="0"/>
      <w:marRight w:val="0"/>
      <w:marTop w:val="0"/>
      <w:marBottom w:val="0"/>
      <w:divBdr>
        <w:top w:val="none" w:sz="0" w:space="0" w:color="auto"/>
        <w:left w:val="none" w:sz="0" w:space="0" w:color="auto"/>
        <w:bottom w:val="none" w:sz="0" w:space="0" w:color="auto"/>
        <w:right w:val="none" w:sz="0" w:space="0" w:color="auto"/>
      </w:divBdr>
    </w:div>
    <w:div w:id="1136609226">
      <w:marLeft w:val="0"/>
      <w:marRight w:val="0"/>
      <w:marTop w:val="0"/>
      <w:marBottom w:val="0"/>
      <w:divBdr>
        <w:top w:val="none" w:sz="0" w:space="0" w:color="auto"/>
        <w:left w:val="none" w:sz="0" w:space="0" w:color="auto"/>
        <w:bottom w:val="none" w:sz="0" w:space="0" w:color="auto"/>
        <w:right w:val="none" w:sz="0" w:space="0" w:color="auto"/>
      </w:divBdr>
    </w:div>
    <w:div w:id="1136609227">
      <w:marLeft w:val="0"/>
      <w:marRight w:val="0"/>
      <w:marTop w:val="0"/>
      <w:marBottom w:val="0"/>
      <w:divBdr>
        <w:top w:val="none" w:sz="0" w:space="0" w:color="auto"/>
        <w:left w:val="none" w:sz="0" w:space="0" w:color="auto"/>
        <w:bottom w:val="none" w:sz="0" w:space="0" w:color="auto"/>
        <w:right w:val="none" w:sz="0" w:space="0" w:color="auto"/>
      </w:divBdr>
    </w:div>
    <w:div w:id="1136609228">
      <w:marLeft w:val="0"/>
      <w:marRight w:val="0"/>
      <w:marTop w:val="0"/>
      <w:marBottom w:val="0"/>
      <w:divBdr>
        <w:top w:val="none" w:sz="0" w:space="0" w:color="auto"/>
        <w:left w:val="none" w:sz="0" w:space="0" w:color="auto"/>
        <w:bottom w:val="none" w:sz="0" w:space="0" w:color="auto"/>
        <w:right w:val="none" w:sz="0" w:space="0" w:color="auto"/>
      </w:divBdr>
    </w:div>
    <w:div w:id="1136609229">
      <w:marLeft w:val="0"/>
      <w:marRight w:val="0"/>
      <w:marTop w:val="0"/>
      <w:marBottom w:val="0"/>
      <w:divBdr>
        <w:top w:val="none" w:sz="0" w:space="0" w:color="auto"/>
        <w:left w:val="none" w:sz="0" w:space="0" w:color="auto"/>
        <w:bottom w:val="none" w:sz="0" w:space="0" w:color="auto"/>
        <w:right w:val="none" w:sz="0" w:space="0" w:color="auto"/>
      </w:divBdr>
    </w:div>
    <w:div w:id="1136609230">
      <w:marLeft w:val="0"/>
      <w:marRight w:val="0"/>
      <w:marTop w:val="0"/>
      <w:marBottom w:val="0"/>
      <w:divBdr>
        <w:top w:val="none" w:sz="0" w:space="0" w:color="auto"/>
        <w:left w:val="none" w:sz="0" w:space="0" w:color="auto"/>
        <w:bottom w:val="none" w:sz="0" w:space="0" w:color="auto"/>
        <w:right w:val="none" w:sz="0" w:space="0" w:color="auto"/>
      </w:divBdr>
    </w:div>
    <w:div w:id="1136609231">
      <w:marLeft w:val="0"/>
      <w:marRight w:val="0"/>
      <w:marTop w:val="0"/>
      <w:marBottom w:val="0"/>
      <w:divBdr>
        <w:top w:val="none" w:sz="0" w:space="0" w:color="auto"/>
        <w:left w:val="none" w:sz="0" w:space="0" w:color="auto"/>
        <w:bottom w:val="none" w:sz="0" w:space="0" w:color="auto"/>
        <w:right w:val="none" w:sz="0" w:space="0" w:color="auto"/>
      </w:divBdr>
    </w:div>
    <w:div w:id="1136609232">
      <w:marLeft w:val="0"/>
      <w:marRight w:val="0"/>
      <w:marTop w:val="0"/>
      <w:marBottom w:val="0"/>
      <w:divBdr>
        <w:top w:val="none" w:sz="0" w:space="0" w:color="auto"/>
        <w:left w:val="none" w:sz="0" w:space="0" w:color="auto"/>
        <w:bottom w:val="none" w:sz="0" w:space="0" w:color="auto"/>
        <w:right w:val="none" w:sz="0" w:space="0" w:color="auto"/>
      </w:divBdr>
    </w:div>
    <w:div w:id="1136609233">
      <w:marLeft w:val="0"/>
      <w:marRight w:val="0"/>
      <w:marTop w:val="0"/>
      <w:marBottom w:val="0"/>
      <w:divBdr>
        <w:top w:val="none" w:sz="0" w:space="0" w:color="auto"/>
        <w:left w:val="none" w:sz="0" w:space="0" w:color="auto"/>
        <w:bottom w:val="none" w:sz="0" w:space="0" w:color="auto"/>
        <w:right w:val="none" w:sz="0" w:space="0" w:color="auto"/>
      </w:divBdr>
    </w:div>
    <w:div w:id="1136609234">
      <w:marLeft w:val="0"/>
      <w:marRight w:val="0"/>
      <w:marTop w:val="0"/>
      <w:marBottom w:val="0"/>
      <w:divBdr>
        <w:top w:val="none" w:sz="0" w:space="0" w:color="auto"/>
        <w:left w:val="none" w:sz="0" w:space="0" w:color="auto"/>
        <w:bottom w:val="none" w:sz="0" w:space="0" w:color="auto"/>
        <w:right w:val="none" w:sz="0" w:space="0" w:color="auto"/>
      </w:divBdr>
    </w:div>
    <w:div w:id="1136609235">
      <w:marLeft w:val="0"/>
      <w:marRight w:val="0"/>
      <w:marTop w:val="0"/>
      <w:marBottom w:val="0"/>
      <w:divBdr>
        <w:top w:val="none" w:sz="0" w:space="0" w:color="auto"/>
        <w:left w:val="none" w:sz="0" w:space="0" w:color="auto"/>
        <w:bottom w:val="none" w:sz="0" w:space="0" w:color="auto"/>
        <w:right w:val="none" w:sz="0" w:space="0" w:color="auto"/>
      </w:divBdr>
    </w:div>
    <w:div w:id="1136609236">
      <w:marLeft w:val="0"/>
      <w:marRight w:val="0"/>
      <w:marTop w:val="0"/>
      <w:marBottom w:val="0"/>
      <w:divBdr>
        <w:top w:val="none" w:sz="0" w:space="0" w:color="auto"/>
        <w:left w:val="none" w:sz="0" w:space="0" w:color="auto"/>
        <w:bottom w:val="none" w:sz="0" w:space="0" w:color="auto"/>
        <w:right w:val="none" w:sz="0" w:space="0" w:color="auto"/>
      </w:divBdr>
    </w:div>
    <w:div w:id="1136609237">
      <w:marLeft w:val="0"/>
      <w:marRight w:val="0"/>
      <w:marTop w:val="0"/>
      <w:marBottom w:val="0"/>
      <w:divBdr>
        <w:top w:val="none" w:sz="0" w:space="0" w:color="auto"/>
        <w:left w:val="none" w:sz="0" w:space="0" w:color="auto"/>
        <w:bottom w:val="none" w:sz="0" w:space="0" w:color="auto"/>
        <w:right w:val="none" w:sz="0" w:space="0" w:color="auto"/>
      </w:divBdr>
    </w:div>
    <w:div w:id="1136609238">
      <w:marLeft w:val="0"/>
      <w:marRight w:val="0"/>
      <w:marTop w:val="0"/>
      <w:marBottom w:val="0"/>
      <w:divBdr>
        <w:top w:val="none" w:sz="0" w:space="0" w:color="auto"/>
        <w:left w:val="none" w:sz="0" w:space="0" w:color="auto"/>
        <w:bottom w:val="none" w:sz="0" w:space="0" w:color="auto"/>
        <w:right w:val="none" w:sz="0" w:space="0" w:color="auto"/>
      </w:divBdr>
    </w:div>
    <w:div w:id="1136609239">
      <w:marLeft w:val="0"/>
      <w:marRight w:val="0"/>
      <w:marTop w:val="0"/>
      <w:marBottom w:val="0"/>
      <w:divBdr>
        <w:top w:val="none" w:sz="0" w:space="0" w:color="auto"/>
        <w:left w:val="none" w:sz="0" w:space="0" w:color="auto"/>
        <w:bottom w:val="none" w:sz="0" w:space="0" w:color="auto"/>
        <w:right w:val="none" w:sz="0" w:space="0" w:color="auto"/>
      </w:divBdr>
    </w:div>
    <w:div w:id="1136609240">
      <w:marLeft w:val="0"/>
      <w:marRight w:val="0"/>
      <w:marTop w:val="0"/>
      <w:marBottom w:val="0"/>
      <w:divBdr>
        <w:top w:val="none" w:sz="0" w:space="0" w:color="auto"/>
        <w:left w:val="none" w:sz="0" w:space="0" w:color="auto"/>
        <w:bottom w:val="none" w:sz="0" w:space="0" w:color="auto"/>
        <w:right w:val="none" w:sz="0" w:space="0" w:color="auto"/>
      </w:divBdr>
    </w:div>
    <w:div w:id="1136609241">
      <w:marLeft w:val="0"/>
      <w:marRight w:val="0"/>
      <w:marTop w:val="0"/>
      <w:marBottom w:val="0"/>
      <w:divBdr>
        <w:top w:val="none" w:sz="0" w:space="0" w:color="auto"/>
        <w:left w:val="none" w:sz="0" w:space="0" w:color="auto"/>
        <w:bottom w:val="none" w:sz="0" w:space="0" w:color="auto"/>
        <w:right w:val="none" w:sz="0" w:space="0" w:color="auto"/>
      </w:divBdr>
    </w:div>
    <w:div w:id="1136609242">
      <w:marLeft w:val="0"/>
      <w:marRight w:val="0"/>
      <w:marTop w:val="0"/>
      <w:marBottom w:val="0"/>
      <w:divBdr>
        <w:top w:val="none" w:sz="0" w:space="0" w:color="auto"/>
        <w:left w:val="none" w:sz="0" w:space="0" w:color="auto"/>
        <w:bottom w:val="none" w:sz="0" w:space="0" w:color="auto"/>
        <w:right w:val="none" w:sz="0" w:space="0" w:color="auto"/>
      </w:divBdr>
    </w:div>
    <w:div w:id="1136609243">
      <w:marLeft w:val="0"/>
      <w:marRight w:val="0"/>
      <w:marTop w:val="0"/>
      <w:marBottom w:val="0"/>
      <w:divBdr>
        <w:top w:val="none" w:sz="0" w:space="0" w:color="auto"/>
        <w:left w:val="none" w:sz="0" w:space="0" w:color="auto"/>
        <w:bottom w:val="none" w:sz="0" w:space="0" w:color="auto"/>
        <w:right w:val="none" w:sz="0" w:space="0" w:color="auto"/>
      </w:divBdr>
    </w:div>
    <w:div w:id="1136609244">
      <w:marLeft w:val="0"/>
      <w:marRight w:val="0"/>
      <w:marTop w:val="0"/>
      <w:marBottom w:val="0"/>
      <w:divBdr>
        <w:top w:val="none" w:sz="0" w:space="0" w:color="auto"/>
        <w:left w:val="none" w:sz="0" w:space="0" w:color="auto"/>
        <w:bottom w:val="none" w:sz="0" w:space="0" w:color="auto"/>
        <w:right w:val="none" w:sz="0" w:space="0" w:color="auto"/>
      </w:divBdr>
    </w:div>
    <w:div w:id="1136609245">
      <w:marLeft w:val="0"/>
      <w:marRight w:val="0"/>
      <w:marTop w:val="0"/>
      <w:marBottom w:val="0"/>
      <w:divBdr>
        <w:top w:val="none" w:sz="0" w:space="0" w:color="auto"/>
        <w:left w:val="none" w:sz="0" w:space="0" w:color="auto"/>
        <w:bottom w:val="none" w:sz="0" w:space="0" w:color="auto"/>
        <w:right w:val="none" w:sz="0" w:space="0" w:color="auto"/>
      </w:divBdr>
    </w:div>
    <w:div w:id="1136609246">
      <w:marLeft w:val="0"/>
      <w:marRight w:val="0"/>
      <w:marTop w:val="0"/>
      <w:marBottom w:val="0"/>
      <w:divBdr>
        <w:top w:val="none" w:sz="0" w:space="0" w:color="auto"/>
        <w:left w:val="none" w:sz="0" w:space="0" w:color="auto"/>
        <w:bottom w:val="none" w:sz="0" w:space="0" w:color="auto"/>
        <w:right w:val="none" w:sz="0" w:space="0" w:color="auto"/>
      </w:divBdr>
    </w:div>
    <w:div w:id="1136609247">
      <w:marLeft w:val="0"/>
      <w:marRight w:val="0"/>
      <w:marTop w:val="0"/>
      <w:marBottom w:val="0"/>
      <w:divBdr>
        <w:top w:val="none" w:sz="0" w:space="0" w:color="auto"/>
        <w:left w:val="none" w:sz="0" w:space="0" w:color="auto"/>
        <w:bottom w:val="none" w:sz="0" w:space="0" w:color="auto"/>
        <w:right w:val="none" w:sz="0" w:space="0" w:color="auto"/>
      </w:divBdr>
    </w:div>
    <w:div w:id="1136609248">
      <w:marLeft w:val="0"/>
      <w:marRight w:val="0"/>
      <w:marTop w:val="0"/>
      <w:marBottom w:val="0"/>
      <w:divBdr>
        <w:top w:val="none" w:sz="0" w:space="0" w:color="auto"/>
        <w:left w:val="none" w:sz="0" w:space="0" w:color="auto"/>
        <w:bottom w:val="none" w:sz="0" w:space="0" w:color="auto"/>
        <w:right w:val="none" w:sz="0" w:space="0" w:color="auto"/>
      </w:divBdr>
    </w:div>
    <w:div w:id="1136609249">
      <w:marLeft w:val="0"/>
      <w:marRight w:val="0"/>
      <w:marTop w:val="0"/>
      <w:marBottom w:val="0"/>
      <w:divBdr>
        <w:top w:val="none" w:sz="0" w:space="0" w:color="auto"/>
        <w:left w:val="none" w:sz="0" w:space="0" w:color="auto"/>
        <w:bottom w:val="none" w:sz="0" w:space="0" w:color="auto"/>
        <w:right w:val="none" w:sz="0" w:space="0" w:color="auto"/>
      </w:divBdr>
    </w:div>
    <w:div w:id="1136609250">
      <w:marLeft w:val="0"/>
      <w:marRight w:val="0"/>
      <w:marTop w:val="0"/>
      <w:marBottom w:val="0"/>
      <w:divBdr>
        <w:top w:val="none" w:sz="0" w:space="0" w:color="auto"/>
        <w:left w:val="none" w:sz="0" w:space="0" w:color="auto"/>
        <w:bottom w:val="none" w:sz="0" w:space="0" w:color="auto"/>
        <w:right w:val="none" w:sz="0" w:space="0" w:color="auto"/>
      </w:divBdr>
    </w:div>
    <w:div w:id="1136609251">
      <w:marLeft w:val="0"/>
      <w:marRight w:val="0"/>
      <w:marTop w:val="0"/>
      <w:marBottom w:val="0"/>
      <w:divBdr>
        <w:top w:val="none" w:sz="0" w:space="0" w:color="auto"/>
        <w:left w:val="none" w:sz="0" w:space="0" w:color="auto"/>
        <w:bottom w:val="none" w:sz="0" w:space="0" w:color="auto"/>
        <w:right w:val="none" w:sz="0" w:space="0" w:color="auto"/>
      </w:divBdr>
    </w:div>
    <w:div w:id="1136609252">
      <w:marLeft w:val="0"/>
      <w:marRight w:val="0"/>
      <w:marTop w:val="0"/>
      <w:marBottom w:val="0"/>
      <w:divBdr>
        <w:top w:val="none" w:sz="0" w:space="0" w:color="auto"/>
        <w:left w:val="none" w:sz="0" w:space="0" w:color="auto"/>
        <w:bottom w:val="none" w:sz="0" w:space="0" w:color="auto"/>
        <w:right w:val="none" w:sz="0" w:space="0" w:color="auto"/>
      </w:divBdr>
    </w:div>
    <w:div w:id="1136609253">
      <w:marLeft w:val="0"/>
      <w:marRight w:val="0"/>
      <w:marTop w:val="0"/>
      <w:marBottom w:val="0"/>
      <w:divBdr>
        <w:top w:val="none" w:sz="0" w:space="0" w:color="auto"/>
        <w:left w:val="none" w:sz="0" w:space="0" w:color="auto"/>
        <w:bottom w:val="none" w:sz="0" w:space="0" w:color="auto"/>
        <w:right w:val="none" w:sz="0" w:space="0" w:color="auto"/>
      </w:divBdr>
    </w:div>
    <w:div w:id="1136609254">
      <w:marLeft w:val="0"/>
      <w:marRight w:val="0"/>
      <w:marTop w:val="0"/>
      <w:marBottom w:val="0"/>
      <w:divBdr>
        <w:top w:val="none" w:sz="0" w:space="0" w:color="auto"/>
        <w:left w:val="none" w:sz="0" w:space="0" w:color="auto"/>
        <w:bottom w:val="none" w:sz="0" w:space="0" w:color="auto"/>
        <w:right w:val="none" w:sz="0" w:space="0" w:color="auto"/>
      </w:divBdr>
    </w:div>
    <w:div w:id="1136609255">
      <w:marLeft w:val="0"/>
      <w:marRight w:val="0"/>
      <w:marTop w:val="0"/>
      <w:marBottom w:val="0"/>
      <w:divBdr>
        <w:top w:val="none" w:sz="0" w:space="0" w:color="auto"/>
        <w:left w:val="none" w:sz="0" w:space="0" w:color="auto"/>
        <w:bottom w:val="none" w:sz="0" w:space="0" w:color="auto"/>
        <w:right w:val="none" w:sz="0" w:space="0" w:color="auto"/>
      </w:divBdr>
    </w:div>
    <w:div w:id="1136609256">
      <w:marLeft w:val="0"/>
      <w:marRight w:val="0"/>
      <w:marTop w:val="0"/>
      <w:marBottom w:val="0"/>
      <w:divBdr>
        <w:top w:val="none" w:sz="0" w:space="0" w:color="auto"/>
        <w:left w:val="none" w:sz="0" w:space="0" w:color="auto"/>
        <w:bottom w:val="none" w:sz="0" w:space="0" w:color="auto"/>
        <w:right w:val="none" w:sz="0" w:space="0" w:color="auto"/>
      </w:divBdr>
    </w:div>
    <w:div w:id="1136609257">
      <w:marLeft w:val="0"/>
      <w:marRight w:val="0"/>
      <w:marTop w:val="0"/>
      <w:marBottom w:val="0"/>
      <w:divBdr>
        <w:top w:val="none" w:sz="0" w:space="0" w:color="auto"/>
        <w:left w:val="none" w:sz="0" w:space="0" w:color="auto"/>
        <w:bottom w:val="none" w:sz="0" w:space="0" w:color="auto"/>
        <w:right w:val="none" w:sz="0" w:space="0" w:color="auto"/>
      </w:divBdr>
    </w:div>
    <w:div w:id="1136609258">
      <w:marLeft w:val="0"/>
      <w:marRight w:val="0"/>
      <w:marTop w:val="0"/>
      <w:marBottom w:val="0"/>
      <w:divBdr>
        <w:top w:val="none" w:sz="0" w:space="0" w:color="auto"/>
        <w:left w:val="none" w:sz="0" w:space="0" w:color="auto"/>
        <w:bottom w:val="none" w:sz="0" w:space="0" w:color="auto"/>
        <w:right w:val="none" w:sz="0" w:space="0" w:color="auto"/>
      </w:divBdr>
    </w:div>
    <w:div w:id="1136609259">
      <w:marLeft w:val="0"/>
      <w:marRight w:val="0"/>
      <w:marTop w:val="0"/>
      <w:marBottom w:val="0"/>
      <w:divBdr>
        <w:top w:val="none" w:sz="0" w:space="0" w:color="auto"/>
        <w:left w:val="none" w:sz="0" w:space="0" w:color="auto"/>
        <w:bottom w:val="none" w:sz="0" w:space="0" w:color="auto"/>
        <w:right w:val="none" w:sz="0" w:space="0" w:color="auto"/>
      </w:divBdr>
    </w:div>
    <w:div w:id="1136609260">
      <w:marLeft w:val="0"/>
      <w:marRight w:val="0"/>
      <w:marTop w:val="0"/>
      <w:marBottom w:val="0"/>
      <w:divBdr>
        <w:top w:val="none" w:sz="0" w:space="0" w:color="auto"/>
        <w:left w:val="none" w:sz="0" w:space="0" w:color="auto"/>
        <w:bottom w:val="none" w:sz="0" w:space="0" w:color="auto"/>
        <w:right w:val="none" w:sz="0" w:space="0" w:color="auto"/>
      </w:divBdr>
    </w:div>
    <w:div w:id="1136609261">
      <w:marLeft w:val="0"/>
      <w:marRight w:val="0"/>
      <w:marTop w:val="0"/>
      <w:marBottom w:val="0"/>
      <w:divBdr>
        <w:top w:val="none" w:sz="0" w:space="0" w:color="auto"/>
        <w:left w:val="none" w:sz="0" w:space="0" w:color="auto"/>
        <w:bottom w:val="none" w:sz="0" w:space="0" w:color="auto"/>
        <w:right w:val="none" w:sz="0" w:space="0" w:color="auto"/>
      </w:divBdr>
    </w:div>
    <w:div w:id="1136609262">
      <w:marLeft w:val="0"/>
      <w:marRight w:val="0"/>
      <w:marTop w:val="0"/>
      <w:marBottom w:val="0"/>
      <w:divBdr>
        <w:top w:val="none" w:sz="0" w:space="0" w:color="auto"/>
        <w:left w:val="none" w:sz="0" w:space="0" w:color="auto"/>
        <w:bottom w:val="none" w:sz="0" w:space="0" w:color="auto"/>
        <w:right w:val="none" w:sz="0" w:space="0" w:color="auto"/>
      </w:divBdr>
    </w:div>
    <w:div w:id="1136609263">
      <w:marLeft w:val="0"/>
      <w:marRight w:val="0"/>
      <w:marTop w:val="0"/>
      <w:marBottom w:val="0"/>
      <w:divBdr>
        <w:top w:val="none" w:sz="0" w:space="0" w:color="auto"/>
        <w:left w:val="none" w:sz="0" w:space="0" w:color="auto"/>
        <w:bottom w:val="none" w:sz="0" w:space="0" w:color="auto"/>
        <w:right w:val="none" w:sz="0" w:space="0" w:color="auto"/>
      </w:divBdr>
    </w:div>
    <w:div w:id="1136609264">
      <w:marLeft w:val="0"/>
      <w:marRight w:val="0"/>
      <w:marTop w:val="0"/>
      <w:marBottom w:val="0"/>
      <w:divBdr>
        <w:top w:val="none" w:sz="0" w:space="0" w:color="auto"/>
        <w:left w:val="none" w:sz="0" w:space="0" w:color="auto"/>
        <w:bottom w:val="none" w:sz="0" w:space="0" w:color="auto"/>
        <w:right w:val="none" w:sz="0" w:space="0" w:color="auto"/>
      </w:divBdr>
    </w:div>
    <w:div w:id="1136609265">
      <w:marLeft w:val="0"/>
      <w:marRight w:val="0"/>
      <w:marTop w:val="0"/>
      <w:marBottom w:val="0"/>
      <w:divBdr>
        <w:top w:val="none" w:sz="0" w:space="0" w:color="auto"/>
        <w:left w:val="none" w:sz="0" w:space="0" w:color="auto"/>
        <w:bottom w:val="none" w:sz="0" w:space="0" w:color="auto"/>
        <w:right w:val="none" w:sz="0" w:space="0" w:color="auto"/>
      </w:divBdr>
    </w:div>
    <w:div w:id="1136609266">
      <w:marLeft w:val="0"/>
      <w:marRight w:val="0"/>
      <w:marTop w:val="0"/>
      <w:marBottom w:val="0"/>
      <w:divBdr>
        <w:top w:val="none" w:sz="0" w:space="0" w:color="auto"/>
        <w:left w:val="none" w:sz="0" w:space="0" w:color="auto"/>
        <w:bottom w:val="none" w:sz="0" w:space="0" w:color="auto"/>
        <w:right w:val="none" w:sz="0" w:space="0" w:color="auto"/>
      </w:divBdr>
    </w:div>
    <w:div w:id="1136609267">
      <w:marLeft w:val="0"/>
      <w:marRight w:val="0"/>
      <w:marTop w:val="0"/>
      <w:marBottom w:val="0"/>
      <w:divBdr>
        <w:top w:val="none" w:sz="0" w:space="0" w:color="auto"/>
        <w:left w:val="none" w:sz="0" w:space="0" w:color="auto"/>
        <w:bottom w:val="none" w:sz="0" w:space="0" w:color="auto"/>
        <w:right w:val="none" w:sz="0" w:space="0" w:color="auto"/>
      </w:divBdr>
    </w:div>
    <w:div w:id="1136609268">
      <w:marLeft w:val="0"/>
      <w:marRight w:val="0"/>
      <w:marTop w:val="0"/>
      <w:marBottom w:val="0"/>
      <w:divBdr>
        <w:top w:val="none" w:sz="0" w:space="0" w:color="auto"/>
        <w:left w:val="none" w:sz="0" w:space="0" w:color="auto"/>
        <w:bottom w:val="none" w:sz="0" w:space="0" w:color="auto"/>
        <w:right w:val="none" w:sz="0" w:space="0" w:color="auto"/>
      </w:divBdr>
    </w:div>
    <w:div w:id="1136609269">
      <w:marLeft w:val="0"/>
      <w:marRight w:val="0"/>
      <w:marTop w:val="0"/>
      <w:marBottom w:val="0"/>
      <w:divBdr>
        <w:top w:val="none" w:sz="0" w:space="0" w:color="auto"/>
        <w:left w:val="none" w:sz="0" w:space="0" w:color="auto"/>
        <w:bottom w:val="none" w:sz="0" w:space="0" w:color="auto"/>
        <w:right w:val="none" w:sz="0" w:space="0" w:color="auto"/>
      </w:divBdr>
    </w:div>
    <w:div w:id="1136609270">
      <w:marLeft w:val="0"/>
      <w:marRight w:val="0"/>
      <w:marTop w:val="0"/>
      <w:marBottom w:val="0"/>
      <w:divBdr>
        <w:top w:val="none" w:sz="0" w:space="0" w:color="auto"/>
        <w:left w:val="none" w:sz="0" w:space="0" w:color="auto"/>
        <w:bottom w:val="none" w:sz="0" w:space="0" w:color="auto"/>
        <w:right w:val="none" w:sz="0" w:space="0" w:color="auto"/>
      </w:divBdr>
    </w:div>
    <w:div w:id="1136609271">
      <w:marLeft w:val="0"/>
      <w:marRight w:val="0"/>
      <w:marTop w:val="0"/>
      <w:marBottom w:val="0"/>
      <w:divBdr>
        <w:top w:val="none" w:sz="0" w:space="0" w:color="auto"/>
        <w:left w:val="none" w:sz="0" w:space="0" w:color="auto"/>
        <w:bottom w:val="none" w:sz="0" w:space="0" w:color="auto"/>
        <w:right w:val="none" w:sz="0" w:space="0" w:color="auto"/>
      </w:divBdr>
    </w:div>
    <w:div w:id="1136609272">
      <w:marLeft w:val="0"/>
      <w:marRight w:val="0"/>
      <w:marTop w:val="0"/>
      <w:marBottom w:val="0"/>
      <w:divBdr>
        <w:top w:val="none" w:sz="0" w:space="0" w:color="auto"/>
        <w:left w:val="none" w:sz="0" w:space="0" w:color="auto"/>
        <w:bottom w:val="none" w:sz="0" w:space="0" w:color="auto"/>
        <w:right w:val="none" w:sz="0" w:space="0" w:color="auto"/>
      </w:divBdr>
    </w:div>
    <w:div w:id="1136609273">
      <w:marLeft w:val="0"/>
      <w:marRight w:val="0"/>
      <w:marTop w:val="0"/>
      <w:marBottom w:val="0"/>
      <w:divBdr>
        <w:top w:val="none" w:sz="0" w:space="0" w:color="auto"/>
        <w:left w:val="none" w:sz="0" w:space="0" w:color="auto"/>
        <w:bottom w:val="none" w:sz="0" w:space="0" w:color="auto"/>
        <w:right w:val="none" w:sz="0" w:space="0" w:color="auto"/>
      </w:divBdr>
    </w:div>
    <w:div w:id="1136609274">
      <w:marLeft w:val="0"/>
      <w:marRight w:val="0"/>
      <w:marTop w:val="0"/>
      <w:marBottom w:val="0"/>
      <w:divBdr>
        <w:top w:val="none" w:sz="0" w:space="0" w:color="auto"/>
        <w:left w:val="none" w:sz="0" w:space="0" w:color="auto"/>
        <w:bottom w:val="none" w:sz="0" w:space="0" w:color="auto"/>
        <w:right w:val="none" w:sz="0" w:space="0" w:color="auto"/>
      </w:divBdr>
    </w:div>
    <w:div w:id="1136609275">
      <w:marLeft w:val="0"/>
      <w:marRight w:val="0"/>
      <w:marTop w:val="0"/>
      <w:marBottom w:val="0"/>
      <w:divBdr>
        <w:top w:val="none" w:sz="0" w:space="0" w:color="auto"/>
        <w:left w:val="none" w:sz="0" w:space="0" w:color="auto"/>
        <w:bottom w:val="none" w:sz="0" w:space="0" w:color="auto"/>
        <w:right w:val="none" w:sz="0" w:space="0" w:color="auto"/>
      </w:divBdr>
    </w:div>
    <w:div w:id="1136609276">
      <w:marLeft w:val="0"/>
      <w:marRight w:val="0"/>
      <w:marTop w:val="0"/>
      <w:marBottom w:val="0"/>
      <w:divBdr>
        <w:top w:val="none" w:sz="0" w:space="0" w:color="auto"/>
        <w:left w:val="none" w:sz="0" w:space="0" w:color="auto"/>
        <w:bottom w:val="none" w:sz="0" w:space="0" w:color="auto"/>
        <w:right w:val="none" w:sz="0" w:space="0" w:color="auto"/>
      </w:divBdr>
    </w:div>
    <w:div w:id="1136609277">
      <w:marLeft w:val="0"/>
      <w:marRight w:val="0"/>
      <w:marTop w:val="0"/>
      <w:marBottom w:val="0"/>
      <w:divBdr>
        <w:top w:val="none" w:sz="0" w:space="0" w:color="auto"/>
        <w:left w:val="none" w:sz="0" w:space="0" w:color="auto"/>
        <w:bottom w:val="none" w:sz="0" w:space="0" w:color="auto"/>
        <w:right w:val="none" w:sz="0" w:space="0" w:color="auto"/>
      </w:divBdr>
    </w:div>
    <w:div w:id="1136609278">
      <w:marLeft w:val="0"/>
      <w:marRight w:val="0"/>
      <w:marTop w:val="0"/>
      <w:marBottom w:val="0"/>
      <w:divBdr>
        <w:top w:val="none" w:sz="0" w:space="0" w:color="auto"/>
        <w:left w:val="none" w:sz="0" w:space="0" w:color="auto"/>
        <w:bottom w:val="none" w:sz="0" w:space="0" w:color="auto"/>
        <w:right w:val="none" w:sz="0" w:space="0" w:color="auto"/>
      </w:divBdr>
    </w:div>
    <w:div w:id="1136609279">
      <w:marLeft w:val="0"/>
      <w:marRight w:val="0"/>
      <w:marTop w:val="0"/>
      <w:marBottom w:val="0"/>
      <w:divBdr>
        <w:top w:val="none" w:sz="0" w:space="0" w:color="auto"/>
        <w:left w:val="none" w:sz="0" w:space="0" w:color="auto"/>
        <w:bottom w:val="none" w:sz="0" w:space="0" w:color="auto"/>
        <w:right w:val="none" w:sz="0" w:space="0" w:color="auto"/>
      </w:divBdr>
    </w:div>
    <w:div w:id="1136609280">
      <w:marLeft w:val="0"/>
      <w:marRight w:val="0"/>
      <w:marTop w:val="0"/>
      <w:marBottom w:val="0"/>
      <w:divBdr>
        <w:top w:val="none" w:sz="0" w:space="0" w:color="auto"/>
        <w:left w:val="none" w:sz="0" w:space="0" w:color="auto"/>
        <w:bottom w:val="none" w:sz="0" w:space="0" w:color="auto"/>
        <w:right w:val="none" w:sz="0" w:space="0" w:color="auto"/>
      </w:divBdr>
    </w:div>
    <w:div w:id="1136609281">
      <w:marLeft w:val="0"/>
      <w:marRight w:val="0"/>
      <w:marTop w:val="0"/>
      <w:marBottom w:val="0"/>
      <w:divBdr>
        <w:top w:val="none" w:sz="0" w:space="0" w:color="auto"/>
        <w:left w:val="none" w:sz="0" w:space="0" w:color="auto"/>
        <w:bottom w:val="none" w:sz="0" w:space="0" w:color="auto"/>
        <w:right w:val="none" w:sz="0" w:space="0" w:color="auto"/>
      </w:divBdr>
    </w:div>
    <w:div w:id="1136609282">
      <w:marLeft w:val="0"/>
      <w:marRight w:val="0"/>
      <w:marTop w:val="0"/>
      <w:marBottom w:val="0"/>
      <w:divBdr>
        <w:top w:val="none" w:sz="0" w:space="0" w:color="auto"/>
        <w:left w:val="none" w:sz="0" w:space="0" w:color="auto"/>
        <w:bottom w:val="none" w:sz="0" w:space="0" w:color="auto"/>
        <w:right w:val="none" w:sz="0" w:space="0" w:color="auto"/>
      </w:divBdr>
    </w:div>
    <w:div w:id="1136609283">
      <w:marLeft w:val="0"/>
      <w:marRight w:val="0"/>
      <w:marTop w:val="0"/>
      <w:marBottom w:val="0"/>
      <w:divBdr>
        <w:top w:val="none" w:sz="0" w:space="0" w:color="auto"/>
        <w:left w:val="none" w:sz="0" w:space="0" w:color="auto"/>
        <w:bottom w:val="none" w:sz="0" w:space="0" w:color="auto"/>
        <w:right w:val="none" w:sz="0" w:space="0" w:color="auto"/>
      </w:divBdr>
    </w:div>
    <w:div w:id="1136609284">
      <w:marLeft w:val="0"/>
      <w:marRight w:val="0"/>
      <w:marTop w:val="0"/>
      <w:marBottom w:val="0"/>
      <w:divBdr>
        <w:top w:val="none" w:sz="0" w:space="0" w:color="auto"/>
        <w:left w:val="none" w:sz="0" w:space="0" w:color="auto"/>
        <w:bottom w:val="none" w:sz="0" w:space="0" w:color="auto"/>
        <w:right w:val="none" w:sz="0" w:space="0" w:color="auto"/>
      </w:divBdr>
    </w:div>
    <w:div w:id="1136609285">
      <w:marLeft w:val="0"/>
      <w:marRight w:val="0"/>
      <w:marTop w:val="0"/>
      <w:marBottom w:val="0"/>
      <w:divBdr>
        <w:top w:val="none" w:sz="0" w:space="0" w:color="auto"/>
        <w:left w:val="none" w:sz="0" w:space="0" w:color="auto"/>
        <w:bottom w:val="none" w:sz="0" w:space="0" w:color="auto"/>
        <w:right w:val="none" w:sz="0" w:space="0" w:color="auto"/>
      </w:divBdr>
    </w:div>
    <w:div w:id="1136609286">
      <w:marLeft w:val="0"/>
      <w:marRight w:val="0"/>
      <w:marTop w:val="0"/>
      <w:marBottom w:val="0"/>
      <w:divBdr>
        <w:top w:val="none" w:sz="0" w:space="0" w:color="auto"/>
        <w:left w:val="none" w:sz="0" w:space="0" w:color="auto"/>
        <w:bottom w:val="none" w:sz="0" w:space="0" w:color="auto"/>
        <w:right w:val="none" w:sz="0" w:space="0" w:color="auto"/>
      </w:divBdr>
    </w:div>
    <w:div w:id="1136609287">
      <w:marLeft w:val="0"/>
      <w:marRight w:val="0"/>
      <w:marTop w:val="0"/>
      <w:marBottom w:val="0"/>
      <w:divBdr>
        <w:top w:val="none" w:sz="0" w:space="0" w:color="auto"/>
        <w:left w:val="none" w:sz="0" w:space="0" w:color="auto"/>
        <w:bottom w:val="none" w:sz="0" w:space="0" w:color="auto"/>
        <w:right w:val="none" w:sz="0" w:space="0" w:color="auto"/>
      </w:divBdr>
    </w:div>
    <w:div w:id="1136609288">
      <w:marLeft w:val="0"/>
      <w:marRight w:val="0"/>
      <w:marTop w:val="0"/>
      <w:marBottom w:val="0"/>
      <w:divBdr>
        <w:top w:val="none" w:sz="0" w:space="0" w:color="auto"/>
        <w:left w:val="none" w:sz="0" w:space="0" w:color="auto"/>
        <w:bottom w:val="none" w:sz="0" w:space="0" w:color="auto"/>
        <w:right w:val="none" w:sz="0" w:space="0" w:color="auto"/>
      </w:divBdr>
    </w:div>
    <w:div w:id="1136609289">
      <w:marLeft w:val="0"/>
      <w:marRight w:val="0"/>
      <w:marTop w:val="0"/>
      <w:marBottom w:val="0"/>
      <w:divBdr>
        <w:top w:val="none" w:sz="0" w:space="0" w:color="auto"/>
        <w:left w:val="none" w:sz="0" w:space="0" w:color="auto"/>
        <w:bottom w:val="none" w:sz="0" w:space="0" w:color="auto"/>
        <w:right w:val="none" w:sz="0" w:space="0" w:color="auto"/>
      </w:divBdr>
    </w:div>
    <w:div w:id="1136609290">
      <w:marLeft w:val="0"/>
      <w:marRight w:val="0"/>
      <w:marTop w:val="0"/>
      <w:marBottom w:val="0"/>
      <w:divBdr>
        <w:top w:val="none" w:sz="0" w:space="0" w:color="auto"/>
        <w:left w:val="none" w:sz="0" w:space="0" w:color="auto"/>
        <w:bottom w:val="none" w:sz="0" w:space="0" w:color="auto"/>
        <w:right w:val="none" w:sz="0" w:space="0" w:color="auto"/>
      </w:divBdr>
    </w:div>
    <w:div w:id="1136609291">
      <w:marLeft w:val="0"/>
      <w:marRight w:val="0"/>
      <w:marTop w:val="0"/>
      <w:marBottom w:val="0"/>
      <w:divBdr>
        <w:top w:val="none" w:sz="0" w:space="0" w:color="auto"/>
        <w:left w:val="none" w:sz="0" w:space="0" w:color="auto"/>
        <w:bottom w:val="none" w:sz="0" w:space="0" w:color="auto"/>
        <w:right w:val="none" w:sz="0" w:space="0" w:color="auto"/>
      </w:divBdr>
    </w:div>
    <w:div w:id="1136609292">
      <w:marLeft w:val="0"/>
      <w:marRight w:val="0"/>
      <w:marTop w:val="0"/>
      <w:marBottom w:val="0"/>
      <w:divBdr>
        <w:top w:val="none" w:sz="0" w:space="0" w:color="auto"/>
        <w:left w:val="none" w:sz="0" w:space="0" w:color="auto"/>
        <w:bottom w:val="none" w:sz="0" w:space="0" w:color="auto"/>
        <w:right w:val="none" w:sz="0" w:space="0" w:color="auto"/>
      </w:divBdr>
    </w:div>
    <w:div w:id="1136609293">
      <w:marLeft w:val="0"/>
      <w:marRight w:val="0"/>
      <w:marTop w:val="0"/>
      <w:marBottom w:val="0"/>
      <w:divBdr>
        <w:top w:val="none" w:sz="0" w:space="0" w:color="auto"/>
        <w:left w:val="none" w:sz="0" w:space="0" w:color="auto"/>
        <w:bottom w:val="none" w:sz="0" w:space="0" w:color="auto"/>
        <w:right w:val="none" w:sz="0" w:space="0" w:color="auto"/>
      </w:divBdr>
    </w:div>
    <w:div w:id="1136609294">
      <w:marLeft w:val="0"/>
      <w:marRight w:val="0"/>
      <w:marTop w:val="0"/>
      <w:marBottom w:val="0"/>
      <w:divBdr>
        <w:top w:val="none" w:sz="0" w:space="0" w:color="auto"/>
        <w:left w:val="none" w:sz="0" w:space="0" w:color="auto"/>
        <w:bottom w:val="none" w:sz="0" w:space="0" w:color="auto"/>
        <w:right w:val="none" w:sz="0" w:space="0" w:color="auto"/>
      </w:divBdr>
    </w:div>
    <w:div w:id="1136609295">
      <w:marLeft w:val="0"/>
      <w:marRight w:val="0"/>
      <w:marTop w:val="0"/>
      <w:marBottom w:val="0"/>
      <w:divBdr>
        <w:top w:val="none" w:sz="0" w:space="0" w:color="auto"/>
        <w:left w:val="none" w:sz="0" w:space="0" w:color="auto"/>
        <w:bottom w:val="none" w:sz="0" w:space="0" w:color="auto"/>
        <w:right w:val="none" w:sz="0" w:space="0" w:color="auto"/>
      </w:divBdr>
    </w:div>
    <w:div w:id="1136609296">
      <w:marLeft w:val="0"/>
      <w:marRight w:val="0"/>
      <w:marTop w:val="0"/>
      <w:marBottom w:val="0"/>
      <w:divBdr>
        <w:top w:val="none" w:sz="0" w:space="0" w:color="auto"/>
        <w:left w:val="none" w:sz="0" w:space="0" w:color="auto"/>
        <w:bottom w:val="none" w:sz="0" w:space="0" w:color="auto"/>
        <w:right w:val="none" w:sz="0" w:space="0" w:color="auto"/>
      </w:divBdr>
    </w:div>
    <w:div w:id="1136609297">
      <w:marLeft w:val="0"/>
      <w:marRight w:val="0"/>
      <w:marTop w:val="0"/>
      <w:marBottom w:val="0"/>
      <w:divBdr>
        <w:top w:val="none" w:sz="0" w:space="0" w:color="auto"/>
        <w:left w:val="none" w:sz="0" w:space="0" w:color="auto"/>
        <w:bottom w:val="none" w:sz="0" w:space="0" w:color="auto"/>
        <w:right w:val="none" w:sz="0" w:space="0" w:color="auto"/>
      </w:divBdr>
    </w:div>
    <w:div w:id="1136609298">
      <w:marLeft w:val="0"/>
      <w:marRight w:val="0"/>
      <w:marTop w:val="0"/>
      <w:marBottom w:val="0"/>
      <w:divBdr>
        <w:top w:val="none" w:sz="0" w:space="0" w:color="auto"/>
        <w:left w:val="none" w:sz="0" w:space="0" w:color="auto"/>
        <w:bottom w:val="none" w:sz="0" w:space="0" w:color="auto"/>
        <w:right w:val="none" w:sz="0" w:space="0" w:color="auto"/>
      </w:divBdr>
    </w:div>
    <w:div w:id="1136609299">
      <w:marLeft w:val="0"/>
      <w:marRight w:val="0"/>
      <w:marTop w:val="0"/>
      <w:marBottom w:val="0"/>
      <w:divBdr>
        <w:top w:val="none" w:sz="0" w:space="0" w:color="auto"/>
        <w:left w:val="none" w:sz="0" w:space="0" w:color="auto"/>
        <w:bottom w:val="none" w:sz="0" w:space="0" w:color="auto"/>
        <w:right w:val="none" w:sz="0" w:space="0" w:color="auto"/>
      </w:divBdr>
    </w:div>
    <w:div w:id="1136609300">
      <w:marLeft w:val="0"/>
      <w:marRight w:val="0"/>
      <w:marTop w:val="0"/>
      <w:marBottom w:val="0"/>
      <w:divBdr>
        <w:top w:val="none" w:sz="0" w:space="0" w:color="auto"/>
        <w:left w:val="none" w:sz="0" w:space="0" w:color="auto"/>
        <w:bottom w:val="none" w:sz="0" w:space="0" w:color="auto"/>
        <w:right w:val="none" w:sz="0" w:space="0" w:color="auto"/>
      </w:divBdr>
    </w:div>
    <w:div w:id="1136609301">
      <w:marLeft w:val="0"/>
      <w:marRight w:val="0"/>
      <w:marTop w:val="0"/>
      <w:marBottom w:val="0"/>
      <w:divBdr>
        <w:top w:val="none" w:sz="0" w:space="0" w:color="auto"/>
        <w:left w:val="none" w:sz="0" w:space="0" w:color="auto"/>
        <w:bottom w:val="none" w:sz="0" w:space="0" w:color="auto"/>
        <w:right w:val="none" w:sz="0" w:space="0" w:color="auto"/>
      </w:divBdr>
    </w:div>
    <w:div w:id="1136609302">
      <w:marLeft w:val="0"/>
      <w:marRight w:val="0"/>
      <w:marTop w:val="0"/>
      <w:marBottom w:val="0"/>
      <w:divBdr>
        <w:top w:val="none" w:sz="0" w:space="0" w:color="auto"/>
        <w:left w:val="none" w:sz="0" w:space="0" w:color="auto"/>
        <w:bottom w:val="none" w:sz="0" w:space="0" w:color="auto"/>
        <w:right w:val="none" w:sz="0" w:space="0" w:color="auto"/>
      </w:divBdr>
    </w:div>
    <w:div w:id="1136609303">
      <w:marLeft w:val="0"/>
      <w:marRight w:val="0"/>
      <w:marTop w:val="0"/>
      <w:marBottom w:val="0"/>
      <w:divBdr>
        <w:top w:val="none" w:sz="0" w:space="0" w:color="auto"/>
        <w:left w:val="none" w:sz="0" w:space="0" w:color="auto"/>
        <w:bottom w:val="none" w:sz="0" w:space="0" w:color="auto"/>
        <w:right w:val="none" w:sz="0" w:space="0" w:color="auto"/>
      </w:divBdr>
    </w:div>
    <w:div w:id="1136609304">
      <w:marLeft w:val="0"/>
      <w:marRight w:val="0"/>
      <w:marTop w:val="0"/>
      <w:marBottom w:val="0"/>
      <w:divBdr>
        <w:top w:val="none" w:sz="0" w:space="0" w:color="auto"/>
        <w:left w:val="none" w:sz="0" w:space="0" w:color="auto"/>
        <w:bottom w:val="none" w:sz="0" w:space="0" w:color="auto"/>
        <w:right w:val="none" w:sz="0" w:space="0" w:color="auto"/>
      </w:divBdr>
    </w:div>
    <w:div w:id="1136609305">
      <w:marLeft w:val="0"/>
      <w:marRight w:val="0"/>
      <w:marTop w:val="0"/>
      <w:marBottom w:val="0"/>
      <w:divBdr>
        <w:top w:val="none" w:sz="0" w:space="0" w:color="auto"/>
        <w:left w:val="none" w:sz="0" w:space="0" w:color="auto"/>
        <w:bottom w:val="none" w:sz="0" w:space="0" w:color="auto"/>
        <w:right w:val="none" w:sz="0" w:space="0" w:color="auto"/>
      </w:divBdr>
    </w:div>
    <w:div w:id="1136609306">
      <w:marLeft w:val="0"/>
      <w:marRight w:val="0"/>
      <w:marTop w:val="0"/>
      <w:marBottom w:val="0"/>
      <w:divBdr>
        <w:top w:val="none" w:sz="0" w:space="0" w:color="auto"/>
        <w:left w:val="none" w:sz="0" w:space="0" w:color="auto"/>
        <w:bottom w:val="none" w:sz="0" w:space="0" w:color="auto"/>
        <w:right w:val="none" w:sz="0" w:space="0" w:color="auto"/>
      </w:divBdr>
    </w:div>
    <w:div w:id="1136609307">
      <w:marLeft w:val="0"/>
      <w:marRight w:val="0"/>
      <w:marTop w:val="0"/>
      <w:marBottom w:val="0"/>
      <w:divBdr>
        <w:top w:val="none" w:sz="0" w:space="0" w:color="auto"/>
        <w:left w:val="none" w:sz="0" w:space="0" w:color="auto"/>
        <w:bottom w:val="none" w:sz="0" w:space="0" w:color="auto"/>
        <w:right w:val="none" w:sz="0" w:space="0" w:color="auto"/>
      </w:divBdr>
    </w:div>
    <w:div w:id="1136609308">
      <w:marLeft w:val="0"/>
      <w:marRight w:val="0"/>
      <w:marTop w:val="0"/>
      <w:marBottom w:val="0"/>
      <w:divBdr>
        <w:top w:val="none" w:sz="0" w:space="0" w:color="auto"/>
        <w:left w:val="none" w:sz="0" w:space="0" w:color="auto"/>
        <w:bottom w:val="none" w:sz="0" w:space="0" w:color="auto"/>
        <w:right w:val="none" w:sz="0" w:space="0" w:color="auto"/>
      </w:divBdr>
    </w:div>
    <w:div w:id="1136609309">
      <w:marLeft w:val="0"/>
      <w:marRight w:val="0"/>
      <w:marTop w:val="0"/>
      <w:marBottom w:val="0"/>
      <w:divBdr>
        <w:top w:val="none" w:sz="0" w:space="0" w:color="auto"/>
        <w:left w:val="none" w:sz="0" w:space="0" w:color="auto"/>
        <w:bottom w:val="none" w:sz="0" w:space="0" w:color="auto"/>
        <w:right w:val="none" w:sz="0" w:space="0" w:color="auto"/>
      </w:divBdr>
    </w:div>
    <w:div w:id="1136609310">
      <w:marLeft w:val="0"/>
      <w:marRight w:val="0"/>
      <w:marTop w:val="0"/>
      <w:marBottom w:val="0"/>
      <w:divBdr>
        <w:top w:val="none" w:sz="0" w:space="0" w:color="auto"/>
        <w:left w:val="none" w:sz="0" w:space="0" w:color="auto"/>
        <w:bottom w:val="none" w:sz="0" w:space="0" w:color="auto"/>
        <w:right w:val="none" w:sz="0" w:space="0" w:color="auto"/>
      </w:divBdr>
    </w:div>
    <w:div w:id="1136609311">
      <w:marLeft w:val="0"/>
      <w:marRight w:val="0"/>
      <w:marTop w:val="0"/>
      <w:marBottom w:val="0"/>
      <w:divBdr>
        <w:top w:val="none" w:sz="0" w:space="0" w:color="auto"/>
        <w:left w:val="none" w:sz="0" w:space="0" w:color="auto"/>
        <w:bottom w:val="none" w:sz="0" w:space="0" w:color="auto"/>
        <w:right w:val="none" w:sz="0" w:space="0" w:color="auto"/>
      </w:divBdr>
    </w:div>
    <w:div w:id="1136609312">
      <w:marLeft w:val="0"/>
      <w:marRight w:val="0"/>
      <w:marTop w:val="0"/>
      <w:marBottom w:val="0"/>
      <w:divBdr>
        <w:top w:val="none" w:sz="0" w:space="0" w:color="auto"/>
        <w:left w:val="none" w:sz="0" w:space="0" w:color="auto"/>
        <w:bottom w:val="none" w:sz="0" w:space="0" w:color="auto"/>
        <w:right w:val="none" w:sz="0" w:space="0" w:color="auto"/>
      </w:divBdr>
    </w:div>
    <w:div w:id="1136609313">
      <w:marLeft w:val="0"/>
      <w:marRight w:val="0"/>
      <w:marTop w:val="0"/>
      <w:marBottom w:val="0"/>
      <w:divBdr>
        <w:top w:val="none" w:sz="0" w:space="0" w:color="auto"/>
        <w:left w:val="none" w:sz="0" w:space="0" w:color="auto"/>
        <w:bottom w:val="none" w:sz="0" w:space="0" w:color="auto"/>
        <w:right w:val="none" w:sz="0" w:space="0" w:color="auto"/>
      </w:divBdr>
    </w:div>
    <w:div w:id="1136609314">
      <w:marLeft w:val="0"/>
      <w:marRight w:val="0"/>
      <w:marTop w:val="0"/>
      <w:marBottom w:val="0"/>
      <w:divBdr>
        <w:top w:val="none" w:sz="0" w:space="0" w:color="auto"/>
        <w:left w:val="none" w:sz="0" w:space="0" w:color="auto"/>
        <w:bottom w:val="none" w:sz="0" w:space="0" w:color="auto"/>
        <w:right w:val="none" w:sz="0" w:space="0" w:color="auto"/>
      </w:divBdr>
    </w:div>
    <w:div w:id="1136609315">
      <w:marLeft w:val="0"/>
      <w:marRight w:val="0"/>
      <w:marTop w:val="0"/>
      <w:marBottom w:val="0"/>
      <w:divBdr>
        <w:top w:val="none" w:sz="0" w:space="0" w:color="auto"/>
        <w:left w:val="none" w:sz="0" w:space="0" w:color="auto"/>
        <w:bottom w:val="none" w:sz="0" w:space="0" w:color="auto"/>
        <w:right w:val="none" w:sz="0" w:space="0" w:color="auto"/>
      </w:divBdr>
    </w:div>
    <w:div w:id="1136609316">
      <w:marLeft w:val="0"/>
      <w:marRight w:val="0"/>
      <w:marTop w:val="0"/>
      <w:marBottom w:val="0"/>
      <w:divBdr>
        <w:top w:val="none" w:sz="0" w:space="0" w:color="auto"/>
        <w:left w:val="none" w:sz="0" w:space="0" w:color="auto"/>
        <w:bottom w:val="none" w:sz="0" w:space="0" w:color="auto"/>
        <w:right w:val="none" w:sz="0" w:space="0" w:color="auto"/>
      </w:divBdr>
    </w:div>
    <w:div w:id="1136609317">
      <w:marLeft w:val="0"/>
      <w:marRight w:val="0"/>
      <w:marTop w:val="0"/>
      <w:marBottom w:val="0"/>
      <w:divBdr>
        <w:top w:val="none" w:sz="0" w:space="0" w:color="auto"/>
        <w:left w:val="none" w:sz="0" w:space="0" w:color="auto"/>
        <w:bottom w:val="none" w:sz="0" w:space="0" w:color="auto"/>
        <w:right w:val="none" w:sz="0" w:space="0" w:color="auto"/>
      </w:divBdr>
    </w:div>
    <w:div w:id="1136609318">
      <w:marLeft w:val="0"/>
      <w:marRight w:val="0"/>
      <w:marTop w:val="0"/>
      <w:marBottom w:val="0"/>
      <w:divBdr>
        <w:top w:val="none" w:sz="0" w:space="0" w:color="auto"/>
        <w:left w:val="none" w:sz="0" w:space="0" w:color="auto"/>
        <w:bottom w:val="none" w:sz="0" w:space="0" w:color="auto"/>
        <w:right w:val="none" w:sz="0" w:space="0" w:color="auto"/>
      </w:divBdr>
    </w:div>
    <w:div w:id="1136609319">
      <w:marLeft w:val="0"/>
      <w:marRight w:val="0"/>
      <w:marTop w:val="0"/>
      <w:marBottom w:val="0"/>
      <w:divBdr>
        <w:top w:val="none" w:sz="0" w:space="0" w:color="auto"/>
        <w:left w:val="none" w:sz="0" w:space="0" w:color="auto"/>
        <w:bottom w:val="none" w:sz="0" w:space="0" w:color="auto"/>
        <w:right w:val="none" w:sz="0" w:space="0" w:color="auto"/>
      </w:divBdr>
    </w:div>
    <w:div w:id="1136609320">
      <w:marLeft w:val="0"/>
      <w:marRight w:val="0"/>
      <w:marTop w:val="0"/>
      <w:marBottom w:val="0"/>
      <w:divBdr>
        <w:top w:val="none" w:sz="0" w:space="0" w:color="auto"/>
        <w:left w:val="none" w:sz="0" w:space="0" w:color="auto"/>
        <w:bottom w:val="none" w:sz="0" w:space="0" w:color="auto"/>
        <w:right w:val="none" w:sz="0" w:space="0" w:color="auto"/>
      </w:divBdr>
    </w:div>
    <w:div w:id="1136609321">
      <w:marLeft w:val="0"/>
      <w:marRight w:val="0"/>
      <w:marTop w:val="0"/>
      <w:marBottom w:val="0"/>
      <w:divBdr>
        <w:top w:val="none" w:sz="0" w:space="0" w:color="auto"/>
        <w:left w:val="none" w:sz="0" w:space="0" w:color="auto"/>
        <w:bottom w:val="none" w:sz="0" w:space="0" w:color="auto"/>
        <w:right w:val="none" w:sz="0" w:space="0" w:color="auto"/>
      </w:divBdr>
    </w:div>
    <w:div w:id="1136609322">
      <w:marLeft w:val="0"/>
      <w:marRight w:val="0"/>
      <w:marTop w:val="0"/>
      <w:marBottom w:val="0"/>
      <w:divBdr>
        <w:top w:val="none" w:sz="0" w:space="0" w:color="auto"/>
        <w:left w:val="none" w:sz="0" w:space="0" w:color="auto"/>
        <w:bottom w:val="none" w:sz="0" w:space="0" w:color="auto"/>
        <w:right w:val="none" w:sz="0" w:space="0" w:color="auto"/>
      </w:divBdr>
    </w:div>
    <w:div w:id="1136609323">
      <w:marLeft w:val="0"/>
      <w:marRight w:val="0"/>
      <w:marTop w:val="0"/>
      <w:marBottom w:val="0"/>
      <w:divBdr>
        <w:top w:val="none" w:sz="0" w:space="0" w:color="auto"/>
        <w:left w:val="none" w:sz="0" w:space="0" w:color="auto"/>
        <w:bottom w:val="none" w:sz="0" w:space="0" w:color="auto"/>
        <w:right w:val="none" w:sz="0" w:space="0" w:color="auto"/>
      </w:divBdr>
    </w:div>
    <w:div w:id="1136609324">
      <w:marLeft w:val="0"/>
      <w:marRight w:val="0"/>
      <w:marTop w:val="0"/>
      <w:marBottom w:val="0"/>
      <w:divBdr>
        <w:top w:val="none" w:sz="0" w:space="0" w:color="auto"/>
        <w:left w:val="none" w:sz="0" w:space="0" w:color="auto"/>
        <w:bottom w:val="none" w:sz="0" w:space="0" w:color="auto"/>
        <w:right w:val="none" w:sz="0" w:space="0" w:color="auto"/>
      </w:divBdr>
    </w:div>
    <w:div w:id="1136609325">
      <w:marLeft w:val="0"/>
      <w:marRight w:val="0"/>
      <w:marTop w:val="0"/>
      <w:marBottom w:val="0"/>
      <w:divBdr>
        <w:top w:val="none" w:sz="0" w:space="0" w:color="auto"/>
        <w:left w:val="none" w:sz="0" w:space="0" w:color="auto"/>
        <w:bottom w:val="none" w:sz="0" w:space="0" w:color="auto"/>
        <w:right w:val="none" w:sz="0" w:space="0" w:color="auto"/>
      </w:divBdr>
    </w:div>
    <w:div w:id="1136609326">
      <w:marLeft w:val="0"/>
      <w:marRight w:val="0"/>
      <w:marTop w:val="0"/>
      <w:marBottom w:val="0"/>
      <w:divBdr>
        <w:top w:val="none" w:sz="0" w:space="0" w:color="auto"/>
        <w:left w:val="none" w:sz="0" w:space="0" w:color="auto"/>
        <w:bottom w:val="none" w:sz="0" w:space="0" w:color="auto"/>
        <w:right w:val="none" w:sz="0" w:space="0" w:color="auto"/>
      </w:divBdr>
    </w:div>
    <w:div w:id="1136609327">
      <w:marLeft w:val="0"/>
      <w:marRight w:val="0"/>
      <w:marTop w:val="0"/>
      <w:marBottom w:val="0"/>
      <w:divBdr>
        <w:top w:val="none" w:sz="0" w:space="0" w:color="auto"/>
        <w:left w:val="none" w:sz="0" w:space="0" w:color="auto"/>
        <w:bottom w:val="none" w:sz="0" w:space="0" w:color="auto"/>
        <w:right w:val="none" w:sz="0" w:space="0" w:color="auto"/>
      </w:divBdr>
    </w:div>
    <w:div w:id="1136609328">
      <w:marLeft w:val="0"/>
      <w:marRight w:val="0"/>
      <w:marTop w:val="0"/>
      <w:marBottom w:val="0"/>
      <w:divBdr>
        <w:top w:val="none" w:sz="0" w:space="0" w:color="auto"/>
        <w:left w:val="none" w:sz="0" w:space="0" w:color="auto"/>
        <w:bottom w:val="none" w:sz="0" w:space="0" w:color="auto"/>
        <w:right w:val="none" w:sz="0" w:space="0" w:color="auto"/>
      </w:divBdr>
    </w:div>
    <w:div w:id="1136609329">
      <w:marLeft w:val="0"/>
      <w:marRight w:val="0"/>
      <w:marTop w:val="0"/>
      <w:marBottom w:val="0"/>
      <w:divBdr>
        <w:top w:val="none" w:sz="0" w:space="0" w:color="auto"/>
        <w:left w:val="none" w:sz="0" w:space="0" w:color="auto"/>
        <w:bottom w:val="none" w:sz="0" w:space="0" w:color="auto"/>
        <w:right w:val="none" w:sz="0" w:space="0" w:color="auto"/>
      </w:divBdr>
    </w:div>
    <w:div w:id="1136609330">
      <w:marLeft w:val="0"/>
      <w:marRight w:val="0"/>
      <w:marTop w:val="0"/>
      <w:marBottom w:val="0"/>
      <w:divBdr>
        <w:top w:val="none" w:sz="0" w:space="0" w:color="auto"/>
        <w:left w:val="none" w:sz="0" w:space="0" w:color="auto"/>
        <w:bottom w:val="none" w:sz="0" w:space="0" w:color="auto"/>
        <w:right w:val="none" w:sz="0" w:space="0" w:color="auto"/>
      </w:divBdr>
    </w:div>
    <w:div w:id="1136609331">
      <w:marLeft w:val="0"/>
      <w:marRight w:val="0"/>
      <w:marTop w:val="0"/>
      <w:marBottom w:val="0"/>
      <w:divBdr>
        <w:top w:val="none" w:sz="0" w:space="0" w:color="auto"/>
        <w:left w:val="none" w:sz="0" w:space="0" w:color="auto"/>
        <w:bottom w:val="none" w:sz="0" w:space="0" w:color="auto"/>
        <w:right w:val="none" w:sz="0" w:space="0" w:color="auto"/>
      </w:divBdr>
    </w:div>
    <w:div w:id="1136609332">
      <w:marLeft w:val="0"/>
      <w:marRight w:val="0"/>
      <w:marTop w:val="0"/>
      <w:marBottom w:val="0"/>
      <w:divBdr>
        <w:top w:val="none" w:sz="0" w:space="0" w:color="auto"/>
        <w:left w:val="none" w:sz="0" w:space="0" w:color="auto"/>
        <w:bottom w:val="none" w:sz="0" w:space="0" w:color="auto"/>
        <w:right w:val="none" w:sz="0" w:space="0" w:color="auto"/>
      </w:divBdr>
    </w:div>
    <w:div w:id="1136609333">
      <w:marLeft w:val="0"/>
      <w:marRight w:val="0"/>
      <w:marTop w:val="0"/>
      <w:marBottom w:val="0"/>
      <w:divBdr>
        <w:top w:val="none" w:sz="0" w:space="0" w:color="auto"/>
        <w:left w:val="none" w:sz="0" w:space="0" w:color="auto"/>
        <w:bottom w:val="none" w:sz="0" w:space="0" w:color="auto"/>
        <w:right w:val="none" w:sz="0" w:space="0" w:color="auto"/>
      </w:divBdr>
    </w:div>
    <w:div w:id="1136609334">
      <w:marLeft w:val="0"/>
      <w:marRight w:val="0"/>
      <w:marTop w:val="0"/>
      <w:marBottom w:val="0"/>
      <w:divBdr>
        <w:top w:val="none" w:sz="0" w:space="0" w:color="auto"/>
        <w:left w:val="none" w:sz="0" w:space="0" w:color="auto"/>
        <w:bottom w:val="none" w:sz="0" w:space="0" w:color="auto"/>
        <w:right w:val="none" w:sz="0" w:space="0" w:color="auto"/>
      </w:divBdr>
    </w:div>
    <w:div w:id="1136609335">
      <w:marLeft w:val="0"/>
      <w:marRight w:val="0"/>
      <w:marTop w:val="0"/>
      <w:marBottom w:val="0"/>
      <w:divBdr>
        <w:top w:val="none" w:sz="0" w:space="0" w:color="auto"/>
        <w:left w:val="none" w:sz="0" w:space="0" w:color="auto"/>
        <w:bottom w:val="none" w:sz="0" w:space="0" w:color="auto"/>
        <w:right w:val="none" w:sz="0" w:space="0" w:color="auto"/>
      </w:divBdr>
    </w:div>
    <w:div w:id="1136609336">
      <w:marLeft w:val="0"/>
      <w:marRight w:val="0"/>
      <w:marTop w:val="0"/>
      <w:marBottom w:val="0"/>
      <w:divBdr>
        <w:top w:val="none" w:sz="0" w:space="0" w:color="auto"/>
        <w:left w:val="none" w:sz="0" w:space="0" w:color="auto"/>
        <w:bottom w:val="none" w:sz="0" w:space="0" w:color="auto"/>
        <w:right w:val="none" w:sz="0" w:space="0" w:color="auto"/>
      </w:divBdr>
    </w:div>
    <w:div w:id="1136609337">
      <w:marLeft w:val="0"/>
      <w:marRight w:val="0"/>
      <w:marTop w:val="0"/>
      <w:marBottom w:val="0"/>
      <w:divBdr>
        <w:top w:val="none" w:sz="0" w:space="0" w:color="auto"/>
        <w:left w:val="none" w:sz="0" w:space="0" w:color="auto"/>
        <w:bottom w:val="none" w:sz="0" w:space="0" w:color="auto"/>
        <w:right w:val="none" w:sz="0" w:space="0" w:color="auto"/>
      </w:divBdr>
    </w:div>
    <w:div w:id="1136609338">
      <w:marLeft w:val="0"/>
      <w:marRight w:val="0"/>
      <w:marTop w:val="0"/>
      <w:marBottom w:val="0"/>
      <w:divBdr>
        <w:top w:val="none" w:sz="0" w:space="0" w:color="auto"/>
        <w:left w:val="none" w:sz="0" w:space="0" w:color="auto"/>
        <w:bottom w:val="none" w:sz="0" w:space="0" w:color="auto"/>
        <w:right w:val="none" w:sz="0" w:space="0" w:color="auto"/>
      </w:divBdr>
    </w:div>
    <w:div w:id="1136609339">
      <w:marLeft w:val="0"/>
      <w:marRight w:val="0"/>
      <w:marTop w:val="0"/>
      <w:marBottom w:val="0"/>
      <w:divBdr>
        <w:top w:val="none" w:sz="0" w:space="0" w:color="auto"/>
        <w:left w:val="none" w:sz="0" w:space="0" w:color="auto"/>
        <w:bottom w:val="none" w:sz="0" w:space="0" w:color="auto"/>
        <w:right w:val="none" w:sz="0" w:space="0" w:color="auto"/>
      </w:divBdr>
    </w:div>
    <w:div w:id="1136609340">
      <w:marLeft w:val="0"/>
      <w:marRight w:val="0"/>
      <w:marTop w:val="0"/>
      <w:marBottom w:val="0"/>
      <w:divBdr>
        <w:top w:val="none" w:sz="0" w:space="0" w:color="auto"/>
        <w:left w:val="none" w:sz="0" w:space="0" w:color="auto"/>
        <w:bottom w:val="none" w:sz="0" w:space="0" w:color="auto"/>
        <w:right w:val="none" w:sz="0" w:space="0" w:color="auto"/>
      </w:divBdr>
    </w:div>
    <w:div w:id="1136609341">
      <w:marLeft w:val="0"/>
      <w:marRight w:val="0"/>
      <w:marTop w:val="0"/>
      <w:marBottom w:val="0"/>
      <w:divBdr>
        <w:top w:val="none" w:sz="0" w:space="0" w:color="auto"/>
        <w:left w:val="none" w:sz="0" w:space="0" w:color="auto"/>
        <w:bottom w:val="none" w:sz="0" w:space="0" w:color="auto"/>
        <w:right w:val="none" w:sz="0" w:space="0" w:color="auto"/>
      </w:divBdr>
    </w:div>
    <w:div w:id="1136609342">
      <w:marLeft w:val="0"/>
      <w:marRight w:val="0"/>
      <w:marTop w:val="0"/>
      <w:marBottom w:val="0"/>
      <w:divBdr>
        <w:top w:val="none" w:sz="0" w:space="0" w:color="auto"/>
        <w:left w:val="none" w:sz="0" w:space="0" w:color="auto"/>
        <w:bottom w:val="none" w:sz="0" w:space="0" w:color="auto"/>
        <w:right w:val="none" w:sz="0" w:space="0" w:color="auto"/>
      </w:divBdr>
    </w:div>
    <w:div w:id="1136609343">
      <w:marLeft w:val="0"/>
      <w:marRight w:val="0"/>
      <w:marTop w:val="0"/>
      <w:marBottom w:val="0"/>
      <w:divBdr>
        <w:top w:val="none" w:sz="0" w:space="0" w:color="auto"/>
        <w:left w:val="none" w:sz="0" w:space="0" w:color="auto"/>
        <w:bottom w:val="none" w:sz="0" w:space="0" w:color="auto"/>
        <w:right w:val="none" w:sz="0" w:space="0" w:color="auto"/>
      </w:divBdr>
    </w:div>
    <w:div w:id="1136609344">
      <w:marLeft w:val="0"/>
      <w:marRight w:val="0"/>
      <w:marTop w:val="0"/>
      <w:marBottom w:val="0"/>
      <w:divBdr>
        <w:top w:val="none" w:sz="0" w:space="0" w:color="auto"/>
        <w:left w:val="none" w:sz="0" w:space="0" w:color="auto"/>
        <w:bottom w:val="none" w:sz="0" w:space="0" w:color="auto"/>
        <w:right w:val="none" w:sz="0" w:space="0" w:color="auto"/>
      </w:divBdr>
    </w:div>
    <w:div w:id="1136609345">
      <w:marLeft w:val="0"/>
      <w:marRight w:val="0"/>
      <w:marTop w:val="0"/>
      <w:marBottom w:val="0"/>
      <w:divBdr>
        <w:top w:val="none" w:sz="0" w:space="0" w:color="auto"/>
        <w:left w:val="none" w:sz="0" w:space="0" w:color="auto"/>
        <w:bottom w:val="none" w:sz="0" w:space="0" w:color="auto"/>
        <w:right w:val="none" w:sz="0" w:space="0" w:color="auto"/>
      </w:divBdr>
    </w:div>
    <w:div w:id="1136609346">
      <w:marLeft w:val="0"/>
      <w:marRight w:val="0"/>
      <w:marTop w:val="0"/>
      <w:marBottom w:val="0"/>
      <w:divBdr>
        <w:top w:val="none" w:sz="0" w:space="0" w:color="auto"/>
        <w:left w:val="none" w:sz="0" w:space="0" w:color="auto"/>
        <w:bottom w:val="none" w:sz="0" w:space="0" w:color="auto"/>
        <w:right w:val="none" w:sz="0" w:space="0" w:color="auto"/>
      </w:divBdr>
    </w:div>
    <w:div w:id="1136609347">
      <w:marLeft w:val="0"/>
      <w:marRight w:val="0"/>
      <w:marTop w:val="0"/>
      <w:marBottom w:val="0"/>
      <w:divBdr>
        <w:top w:val="none" w:sz="0" w:space="0" w:color="auto"/>
        <w:left w:val="none" w:sz="0" w:space="0" w:color="auto"/>
        <w:bottom w:val="none" w:sz="0" w:space="0" w:color="auto"/>
        <w:right w:val="none" w:sz="0" w:space="0" w:color="auto"/>
      </w:divBdr>
    </w:div>
    <w:div w:id="1136609348">
      <w:marLeft w:val="0"/>
      <w:marRight w:val="0"/>
      <w:marTop w:val="0"/>
      <w:marBottom w:val="0"/>
      <w:divBdr>
        <w:top w:val="none" w:sz="0" w:space="0" w:color="auto"/>
        <w:left w:val="none" w:sz="0" w:space="0" w:color="auto"/>
        <w:bottom w:val="none" w:sz="0" w:space="0" w:color="auto"/>
        <w:right w:val="none" w:sz="0" w:space="0" w:color="auto"/>
      </w:divBdr>
    </w:div>
    <w:div w:id="1136609349">
      <w:marLeft w:val="0"/>
      <w:marRight w:val="0"/>
      <w:marTop w:val="0"/>
      <w:marBottom w:val="0"/>
      <w:divBdr>
        <w:top w:val="none" w:sz="0" w:space="0" w:color="auto"/>
        <w:left w:val="none" w:sz="0" w:space="0" w:color="auto"/>
        <w:bottom w:val="none" w:sz="0" w:space="0" w:color="auto"/>
        <w:right w:val="none" w:sz="0" w:space="0" w:color="auto"/>
      </w:divBdr>
    </w:div>
    <w:div w:id="1136609350">
      <w:marLeft w:val="0"/>
      <w:marRight w:val="0"/>
      <w:marTop w:val="0"/>
      <w:marBottom w:val="0"/>
      <w:divBdr>
        <w:top w:val="none" w:sz="0" w:space="0" w:color="auto"/>
        <w:left w:val="none" w:sz="0" w:space="0" w:color="auto"/>
        <w:bottom w:val="none" w:sz="0" w:space="0" w:color="auto"/>
        <w:right w:val="none" w:sz="0" w:space="0" w:color="auto"/>
      </w:divBdr>
    </w:div>
    <w:div w:id="1136609351">
      <w:marLeft w:val="0"/>
      <w:marRight w:val="0"/>
      <w:marTop w:val="0"/>
      <w:marBottom w:val="0"/>
      <w:divBdr>
        <w:top w:val="none" w:sz="0" w:space="0" w:color="auto"/>
        <w:left w:val="none" w:sz="0" w:space="0" w:color="auto"/>
        <w:bottom w:val="none" w:sz="0" w:space="0" w:color="auto"/>
        <w:right w:val="none" w:sz="0" w:space="0" w:color="auto"/>
      </w:divBdr>
    </w:div>
    <w:div w:id="1136609352">
      <w:marLeft w:val="0"/>
      <w:marRight w:val="0"/>
      <w:marTop w:val="0"/>
      <w:marBottom w:val="0"/>
      <w:divBdr>
        <w:top w:val="none" w:sz="0" w:space="0" w:color="auto"/>
        <w:left w:val="none" w:sz="0" w:space="0" w:color="auto"/>
        <w:bottom w:val="none" w:sz="0" w:space="0" w:color="auto"/>
        <w:right w:val="none" w:sz="0" w:space="0" w:color="auto"/>
      </w:divBdr>
    </w:div>
    <w:div w:id="1136609353">
      <w:marLeft w:val="0"/>
      <w:marRight w:val="0"/>
      <w:marTop w:val="0"/>
      <w:marBottom w:val="0"/>
      <w:divBdr>
        <w:top w:val="none" w:sz="0" w:space="0" w:color="auto"/>
        <w:left w:val="none" w:sz="0" w:space="0" w:color="auto"/>
        <w:bottom w:val="none" w:sz="0" w:space="0" w:color="auto"/>
        <w:right w:val="none" w:sz="0" w:space="0" w:color="auto"/>
      </w:divBdr>
    </w:div>
    <w:div w:id="1136609354">
      <w:marLeft w:val="0"/>
      <w:marRight w:val="0"/>
      <w:marTop w:val="0"/>
      <w:marBottom w:val="0"/>
      <w:divBdr>
        <w:top w:val="none" w:sz="0" w:space="0" w:color="auto"/>
        <w:left w:val="none" w:sz="0" w:space="0" w:color="auto"/>
        <w:bottom w:val="none" w:sz="0" w:space="0" w:color="auto"/>
        <w:right w:val="none" w:sz="0" w:space="0" w:color="auto"/>
      </w:divBdr>
    </w:div>
    <w:div w:id="1136609355">
      <w:marLeft w:val="0"/>
      <w:marRight w:val="0"/>
      <w:marTop w:val="0"/>
      <w:marBottom w:val="0"/>
      <w:divBdr>
        <w:top w:val="none" w:sz="0" w:space="0" w:color="auto"/>
        <w:left w:val="none" w:sz="0" w:space="0" w:color="auto"/>
        <w:bottom w:val="none" w:sz="0" w:space="0" w:color="auto"/>
        <w:right w:val="none" w:sz="0" w:space="0" w:color="auto"/>
      </w:divBdr>
    </w:div>
    <w:div w:id="1136609356">
      <w:marLeft w:val="0"/>
      <w:marRight w:val="0"/>
      <w:marTop w:val="0"/>
      <w:marBottom w:val="0"/>
      <w:divBdr>
        <w:top w:val="none" w:sz="0" w:space="0" w:color="auto"/>
        <w:left w:val="none" w:sz="0" w:space="0" w:color="auto"/>
        <w:bottom w:val="none" w:sz="0" w:space="0" w:color="auto"/>
        <w:right w:val="none" w:sz="0" w:space="0" w:color="auto"/>
      </w:divBdr>
    </w:div>
    <w:div w:id="1136609357">
      <w:marLeft w:val="0"/>
      <w:marRight w:val="0"/>
      <w:marTop w:val="0"/>
      <w:marBottom w:val="0"/>
      <w:divBdr>
        <w:top w:val="none" w:sz="0" w:space="0" w:color="auto"/>
        <w:left w:val="none" w:sz="0" w:space="0" w:color="auto"/>
        <w:bottom w:val="none" w:sz="0" w:space="0" w:color="auto"/>
        <w:right w:val="none" w:sz="0" w:space="0" w:color="auto"/>
      </w:divBdr>
    </w:div>
    <w:div w:id="1136609358">
      <w:marLeft w:val="0"/>
      <w:marRight w:val="0"/>
      <w:marTop w:val="0"/>
      <w:marBottom w:val="0"/>
      <w:divBdr>
        <w:top w:val="none" w:sz="0" w:space="0" w:color="auto"/>
        <w:left w:val="none" w:sz="0" w:space="0" w:color="auto"/>
        <w:bottom w:val="none" w:sz="0" w:space="0" w:color="auto"/>
        <w:right w:val="none" w:sz="0" w:space="0" w:color="auto"/>
      </w:divBdr>
    </w:div>
    <w:div w:id="1136609359">
      <w:marLeft w:val="0"/>
      <w:marRight w:val="0"/>
      <w:marTop w:val="0"/>
      <w:marBottom w:val="0"/>
      <w:divBdr>
        <w:top w:val="none" w:sz="0" w:space="0" w:color="auto"/>
        <w:left w:val="none" w:sz="0" w:space="0" w:color="auto"/>
        <w:bottom w:val="none" w:sz="0" w:space="0" w:color="auto"/>
        <w:right w:val="none" w:sz="0" w:space="0" w:color="auto"/>
      </w:divBdr>
    </w:div>
    <w:div w:id="1136609360">
      <w:marLeft w:val="0"/>
      <w:marRight w:val="0"/>
      <w:marTop w:val="0"/>
      <w:marBottom w:val="0"/>
      <w:divBdr>
        <w:top w:val="none" w:sz="0" w:space="0" w:color="auto"/>
        <w:left w:val="none" w:sz="0" w:space="0" w:color="auto"/>
        <w:bottom w:val="none" w:sz="0" w:space="0" w:color="auto"/>
        <w:right w:val="none" w:sz="0" w:space="0" w:color="auto"/>
      </w:divBdr>
    </w:div>
    <w:div w:id="1136609361">
      <w:marLeft w:val="0"/>
      <w:marRight w:val="0"/>
      <w:marTop w:val="0"/>
      <w:marBottom w:val="0"/>
      <w:divBdr>
        <w:top w:val="none" w:sz="0" w:space="0" w:color="auto"/>
        <w:left w:val="none" w:sz="0" w:space="0" w:color="auto"/>
        <w:bottom w:val="none" w:sz="0" w:space="0" w:color="auto"/>
        <w:right w:val="none" w:sz="0" w:space="0" w:color="auto"/>
      </w:divBdr>
    </w:div>
    <w:div w:id="1136609362">
      <w:marLeft w:val="0"/>
      <w:marRight w:val="0"/>
      <w:marTop w:val="0"/>
      <w:marBottom w:val="0"/>
      <w:divBdr>
        <w:top w:val="none" w:sz="0" w:space="0" w:color="auto"/>
        <w:left w:val="none" w:sz="0" w:space="0" w:color="auto"/>
        <w:bottom w:val="none" w:sz="0" w:space="0" w:color="auto"/>
        <w:right w:val="none" w:sz="0" w:space="0" w:color="auto"/>
      </w:divBdr>
    </w:div>
    <w:div w:id="1136609363">
      <w:marLeft w:val="0"/>
      <w:marRight w:val="0"/>
      <w:marTop w:val="0"/>
      <w:marBottom w:val="0"/>
      <w:divBdr>
        <w:top w:val="none" w:sz="0" w:space="0" w:color="auto"/>
        <w:left w:val="none" w:sz="0" w:space="0" w:color="auto"/>
        <w:bottom w:val="none" w:sz="0" w:space="0" w:color="auto"/>
        <w:right w:val="none" w:sz="0" w:space="0" w:color="auto"/>
      </w:divBdr>
    </w:div>
    <w:div w:id="1136609364">
      <w:marLeft w:val="0"/>
      <w:marRight w:val="0"/>
      <w:marTop w:val="0"/>
      <w:marBottom w:val="0"/>
      <w:divBdr>
        <w:top w:val="none" w:sz="0" w:space="0" w:color="auto"/>
        <w:left w:val="none" w:sz="0" w:space="0" w:color="auto"/>
        <w:bottom w:val="none" w:sz="0" w:space="0" w:color="auto"/>
        <w:right w:val="none" w:sz="0" w:space="0" w:color="auto"/>
      </w:divBdr>
    </w:div>
    <w:div w:id="1136609365">
      <w:marLeft w:val="0"/>
      <w:marRight w:val="0"/>
      <w:marTop w:val="0"/>
      <w:marBottom w:val="0"/>
      <w:divBdr>
        <w:top w:val="none" w:sz="0" w:space="0" w:color="auto"/>
        <w:left w:val="none" w:sz="0" w:space="0" w:color="auto"/>
        <w:bottom w:val="none" w:sz="0" w:space="0" w:color="auto"/>
        <w:right w:val="none" w:sz="0" w:space="0" w:color="auto"/>
      </w:divBdr>
    </w:div>
    <w:div w:id="1136609366">
      <w:marLeft w:val="0"/>
      <w:marRight w:val="0"/>
      <w:marTop w:val="0"/>
      <w:marBottom w:val="0"/>
      <w:divBdr>
        <w:top w:val="none" w:sz="0" w:space="0" w:color="auto"/>
        <w:left w:val="none" w:sz="0" w:space="0" w:color="auto"/>
        <w:bottom w:val="none" w:sz="0" w:space="0" w:color="auto"/>
        <w:right w:val="none" w:sz="0" w:space="0" w:color="auto"/>
      </w:divBdr>
    </w:div>
    <w:div w:id="1136609367">
      <w:marLeft w:val="0"/>
      <w:marRight w:val="0"/>
      <w:marTop w:val="0"/>
      <w:marBottom w:val="0"/>
      <w:divBdr>
        <w:top w:val="none" w:sz="0" w:space="0" w:color="auto"/>
        <w:left w:val="none" w:sz="0" w:space="0" w:color="auto"/>
        <w:bottom w:val="none" w:sz="0" w:space="0" w:color="auto"/>
        <w:right w:val="none" w:sz="0" w:space="0" w:color="auto"/>
      </w:divBdr>
    </w:div>
    <w:div w:id="1136609368">
      <w:marLeft w:val="0"/>
      <w:marRight w:val="0"/>
      <w:marTop w:val="0"/>
      <w:marBottom w:val="0"/>
      <w:divBdr>
        <w:top w:val="none" w:sz="0" w:space="0" w:color="auto"/>
        <w:left w:val="none" w:sz="0" w:space="0" w:color="auto"/>
        <w:bottom w:val="none" w:sz="0" w:space="0" w:color="auto"/>
        <w:right w:val="none" w:sz="0" w:space="0" w:color="auto"/>
      </w:divBdr>
    </w:div>
    <w:div w:id="1136609369">
      <w:marLeft w:val="0"/>
      <w:marRight w:val="0"/>
      <w:marTop w:val="0"/>
      <w:marBottom w:val="0"/>
      <w:divBdr>
        <w:top w:val="none" w:sz="0" w:space="0" w:color="auto"/>
        <w:left w:val="none" w:sz="0" w:space="0" w:color="auto"/>
        <w:bottom w:val="none" w:sz="0" w:space="0" w:color="auto"/>
        <w:right w:val="none" w:sz="0" w:space="0" w:color="auto"/>
      </w:divBdr>
    </w:div>
    <w:div w:id="1136609370">
      <w:marLeft w:val="0"/>
      <w:marRight w:val="0"/>
      <w:marTop w:val="0"/>
      <w:marBottom w:val="0"/>
      <w:divBdr>
        <w:top w:val="none" w:sz="0" w:space="0" w:color="auto"/>
        <w:left w:val="none" w:sz="0" w:space="0" w:color="auto"/>
        <w:bottom w:val="none" w:sz="0" w:space="0" w:color="auto"/>
        <w:right w:val="none" w:sz="0" w:space="0" w:color="auto"/>
      </w:divBdr>
    </w:div>
    <w:div w:id="1136609371">
      <w:marLeft w:val="0"/>
      <w:marRight w:val="0"/>
      <w:marTop w:val="0"/>
      <w:marBottom w:val="0"/>
      <w:divBdr>
        <w:top w:val="none" w:sz="0" w:space="0" w:color="auto"/>
        <w:left w:val="none" w:sz="0" w:space="0" w:color="auto"/>
        <w:bottom w:val="none" w:sz="0" w:space="0" w:color="auto"/>
        <w:right w:val="none" w:sz="0" w:space="0" w:color="auto"/>
      </w:divBdr>
    </w:div>
    <w:div w:id="1136609372">
      <w:marLeft w:val="0"/>
      <w:marRight w:val="0"/>
      <w:marTop w:val="0"/>
      <w:marBottom w:val="0"/>
      <w:divBdr>
        <w:top w:val="none" w:sz="0" w:space="0" w:color="auto"/>
        <w:left w:val="none" w:sz="0" w:space="0" w:color="auto"/>
        <w:bottom w:val="none" w:sz="0" w:space="0" w:color="auto"/>
        <w:right w:val="none" w:sz="0" w:space="0" w:color="auto"/>
      </w:divBdr>
    </w:div>
    <w:div w:id="1136609373">
      <w:marLeft w:val="0"/>
      <w:marRight w:val="0"/>
      <w:marTop w:val="0"/>
      <w:marBottom w:val="0"/>
      <w:divBdr>
        <w:top w:val="none" w:sz="0" w:space="0" w:color="auto"/>
        <w:left w:val="none" w:sz="0" w:space="0" w:color="auto"/>
        <w:bottom w:val="none" w:sz="0" w:space="0" w:color="auto"/>
        <w:right w:val="none" w:sz="0" w:space="0" w:color="auto"/>
      </w:divBdr>
    </w:div>
    <w:div w:id="1136609374">
      <w:marLeft w:val="0"/>
      <w:marRight w:val="0"/>
      <w:marTop w:val="0"/>
      <w:marBottom w:val="0"/>
      <w:divBdr>
        <w:top w:val="none" w:sz="0" w:space="0" w:color="auto"/>
        <w:left w:val="none" w:sz="0" w:space="0" w:color="auto"/>
        <w:bottom w:val="none" w:sz="0" w:space="0" w:color="auto"/>
        <w:right w:val="none" w:sz="0" w:space="0" w:color="auto"/>
      </w:divBdr>
    </w:div>
    <w:div w:id="1136609375">
      <w:marLeft w:val="0"/>
      <w:marRight w:val="0"/>
      <w:marTop w:val="0"/>
      <w:marBottom w:val="0"/>
      <w:divBdr>
        <w:top w:val="none" w:sz="0" w:space="0" w:color="auto"/>
        <w:left w:val="none" w:sz="0" w:space="0" w:color="auto"/>
        <w:bottom w:val="none" w:sz="0" w:space="0" w:color="auto"/>
        <w:right w:val="none" w:sz="0" w:space="0" w:color="auto"/>
      </w:divBdr>
    </w:div>
    <w:div w:id="1136609376">
      <w:marLeft w:val="0"/>
      <w:marRight w:val="0"/>
      <w:marTop w:val="0"/>
      <w:marBottom w:val="0"/>
      <w:divBdr>
        <w:top w:val="none" w:sz="0" w:space="0" w:color="auto"/>
        <w:left w:val="none" w:sz="0" w:space="0" w:color="auto"/>
        <w:bottom w:val="none" w:sz="0" w:space="0" w:color="auto"/>
        <w:right w:val="none" w:sz="0" w:space="0" w:color="auto"/>
      </w:divBdr>
    </w:div>
    <w:div w:id="1136609377">
      <w:marLeft w:val="0"/>
      <w:marRight w:val="0"/>
      <w:marTop w:val="0"/>
      <w:marBottom w:val="0"/>
      <w:divBdr>
        <w:top w:val="none" w:sz="0" w:space="0" w:color="auto"/>
        <w:left w:val="none" w:sz="0" w:space="0" w:color="auto"/>
        <w:bottom w:val="none" w:sz="0" w:space="0" w:color="auto"/>
        <w:right w:val="none" w:sz="0" w:space="0" w:color="auto"/>
      </w:divBdr>
    </w:div>
    <w:div w:id="1136609378">
      <w:marLeft w:val="0"/>
      <w:marRight w:val="0"/>
      <w:marTop w:val="0"/>
      <w:marBottom w:val="0"/>
      <w:divBdr>
        <w:top w:val="none" w:sz="0" w:space="0" w:color="auto"/>
        <w:left w:val="none" w:sz="0" w:space="0" w:color="auto"/>
        <w:bottom w:val="none" w:sz="0" w:space="0" w:color="auto"/>
        <w:right w:val="none" w:sz="0" w:space="0" w:color="auto"/>
      </w:divBdr>
    </w:div>
    <w:div w:id="1136609379">
      <w:marLeft w:val="0"/>
      <w:marRight w:val="0"/>
      <w:marTop w:val="0"/>
      <w:marBottom w:val="0"/>
      <w:divBdr>
        <w:top w:val="none" w:sz="0" w:space="0" w:color="auto"/>
        <w:left w:val="none" w:sz="0" w:space="0" w:color="auto"/>
        <w:bottom w:val="none" w:sz="0" w:space="0" w:color="auto"/>
        <w:right w:val="none" w:sz="0" w:space="0" w:color="auto"/>
      </w:divBdr>
    </w:div>
    <w:div w:id="1136609380">
      <w:marLeft w:val="0"/>
      <w:marRight w:val="0"/>
      <w:marTop w:val="0"/>
      <w:marBottom w:val="0"/>
      <w:divBdr>
        <w:top w:val="none" w:sz="0" w:space="0" w:color="auto"/>
        <w:left w:val="none" w:sz="0" w:space="0" w:color="auto"/>
        <w:bottom w:val="none" w:sz="0" w:space="0" w:color="auto"/>
        <w:right w:val="none" w:sz="0" w:space="0" w:color="auto"/>
      </w:divBdr>
    </w:div>
    <w:div w:id="1136609381">
      <w:marLeft w:val="0"/>
      <w:marRight w:val="0"/>
      <w:marTop w:val="0"/>
      <w:marBottom w:val="0"/>
      <w:divBdr>
        <w:top w:val="none" w:sz="0" w:space="0" w:color="auto"/>
        <w:left w:val="none" w:sz="0" w:space="0" w:color="auto"/>
        <w:bottom w:val="none" w:sz="0" w:space="0" w:color="auto"/>
        <w:right w:val="none" w:sz="0" w:space="0" w:color="auto"/>
      </w:divBdr>
    </w:div>
    <w:div w:id="1136609382">
      <w:marLeft w:val="0"/>
      <w:marRight w:val="0"/>
      <w:marTop w:val="0"/>
      <w:marBottom w:val="0"/>
      <w:divBdr>
        <w:top w:val="none" w:sz="0" w:space="0" w:color="auto"/>
        <w:left w:val="none" w:sz="0" w:space="0" w:color="auto"/>
        <w:bottom w:val="none" w:sz="0" w:space="0" w:color="auto"/>
        <w:right w:val="none" w:sz="0" w:space="0" w:color="auto"/>
      </w:divBdr>
    </w:div>
    <w:div w:id="1136609383">
      <w:marLeft w:val="0"/>
      <w:marRight w:val="0"/>
      <w:marTop w:val="0"/>
      <w:marBottom w:val="0"/>
      <w:divBdr>
        <w:top w:val="none" w:sz="0" w:space="0" w:color="auto"/>
        <w:left w:val="none" w:sz="0" w:space="0" w:color="auto"/>
        <w:bottom w:val="none" w:sz="0" w:space="0" w:color="auto"/>
        <w:right w:val="none" w:sz="0" w:space="0" w:color="auto"/>
      </w:divBdr>
    </w:div>
    <w:div w:id="1136609384">
      <w:marLeft w:val="0"/>
      <w:marRight w:val="0"/>
      <w:marTop w:val="0"/>
      <w:marBottom w:val="0"/>
      <w:divBdr>
        <w:top w:val="none" w:sz="0" w:space="0" w:color="auto"/>
        <w:left w:val="none" w:sz="0" w:space="0" w:color="auto"/>
        <w:bottom w:val="none" w:sz="0" w:space="0" w:color="auto"/>
        <w:right w:val="none" w:sz="0" w:space="0" w:color="auto"/>
      </w:divBdr>
    </w:div>
    <w:div w:id="1136609385">
      <w:marLeft w:val="0"/>
      <w:marRight w:val="0"/>
      <w:marTop w:val="0"/>
      <w:marBottom w:val="0"/>
      <w:divBdr>
        <w:top w:val="none" w:sz="0" w:space="0" w:color="auto"/>
        <w:left w:val="none" w:sz="0" w:space="0" w:color="auto"/>
        <w:bottom w:val="none" w:sz="0" w:space="0" w:color="auto"/>
        <w:right w:val="none" w:sz="0" w:space="0" w:color="auto"/>
      </w:divBdr>
    </w:div>
    <w:div w:id="1136609386">
      <w:marLeft w:val="0"/>
      <w:marRight w:val="0"/>
      <w:marTop w:val="0"/>
      <w:marBottom w:val="0"/>
      <w:divBdr>
        <w:top w:val="none" w:sz="0" w:space="0" w:color="auto"/>
        <w:left w:val="none" w:sz="0" w:space="0" w:color="auto"/>
        <w:bottom w:val="none" w:sz="0" w:space="0" w:color="auto"/>
        <w:right w:val="none" w:sz="0" w:space="0" w:color="auto"/>
      </w:divBdr>
    </w:div>
    <w:div w:id="1136609387">
      <w:marLeft w:val="0"/>
      <w:marRight w:val="0"/>
      <w:marTop w:val="0"/>
      <w:marBottom w:val="0"/>
      <w:divBdr>
        <w:top w:val="none" w:sz="0" w:space="0" w:color="auto"/>
        <w:left w:val="none" w:sz="0" w:space="0" w:color="auto"/>
        <w:bottom w:val="none" w:sz="0" w:space="0" w:color="auto"/>
        <w:right w:val="none" w:sz="0" w:space="0" w:color="auto"/>
      </w:divBdr>
    </w:div>
    <w:div w:id="1136609388">
      <w:marLeft w:val="0"/>
      <w:marRight w:val="0"/>
      <w:marTop w:val="0"/>
      <w:marBottom w:val="0"/>
      <w:divBdr>
        <w:top w:val="none" w:sz="0" w:space="0" w:color="auto"/>
        <w:left w:val="none" w:sz="0" w:space="0" w:color="auto"/>
        <w:bottom w:val="none" w:sz="0" w:space="0" w:color="auto"/>
        <w:right w:val="none" w:sz="0" w:space="0" w:color="auto"/>
      </w:divBdr>
    </w:div>
    <w:div w:id="1136609389">
      <w:marLeft w:val="0"/>
      <w:marRight w:val="0"/>
      <w:marTop w:val="0"/>
      <w:marBottom w:val="0"/>
      <w:divBdr>
        <w:top w:val="none" w:sz="0" w:space="0" w:color="auto"/>
        <w:left w:val="none" w:sz="0" w:space="0" w:color="auto"/>
        <w:bottom w:val="none" w:sz="0" w:space="0" w:color="auto"/>
        <w:right w:val="none" w:sz="0" w:space="0" w:color="auto"/>
      </w:divBdr>
    </w:div>
    <w:div w:id="1136609390">
      <w:marLeft w:val="0"/>
      <w:marRight w:val="0"/>
      <w:marTop w:val="0"/>
      <w:marBottom w:val="0"/>
      <w:divBdr>
        <w:top w:val="none" w:sz="0" w:space="0" w:color="auto"/>
        <w:left w:val="none" w:sz="0" w:space="0" w:color="auto"/>
        <w:bottom w:val="none" w:sz="0" w:space="0" w:color="auto"/>
        <w:right w:val="none" w:sz="0" w:space="0" w:color="auto"/>
      </w:divBdr>
    </w:div>
    <w:div w:id="1136609391">
      <w:marLeft w:val="0"/>
      <w:marRight w:val="0"/>
      <w:marTop w:val="0"/>
      <w:marBottom w:val="0"/>
      <w:divBdr>
        <w:top w:val="none" w:sz="0" w:space="0" w:color="auto"/>
        <w:left w:val="none" w:sz="0" w:space="0" w:color="auto"/>
        <w:bottom w:val="none" w:sz="0" w:space="0" w:color="auto"/>
        <w:right w:val="none" w:sz="0" w:space="0" w:color="auto"/>
      </w:divBdr>
    </w:div>
    <w:div w:id="1136609392">
      <w:marLeft w:val="0"/>
      <w:marRight w:val="0"/>
      <w:marTop w:val="0"/>
      <w:marBottom w:val="0"/>
      <w:divBdr>
        <w:top w:val="none" w:sz="0" w:space="0" w:color="auto"/>
        <w:left w:val="none" w:sz="0" w:space="0" w:color="auto"/>
        <w:bottom w:val="none" w:sz="0" w:space="0" w:color="auto"/>
        <w:right w:val="none" w:sz="0" w:space="0" w:color="auto"/>
      </w:divBdr>
    </w:div>
    <w:div w:id="1136609393">
      <w:marLeft w:val="0"/>
      <w:marRight w:val="0"/>
      <w:marTop w:val="0"/>
      <w:marBottom w:val="0"/>
      <w:divBdr>
        <w:top w:val="none" w:sz="0" w:space="0" w:color="auto"/>
        <w:left w:val="none" w:sz="0" w:space="0" w:color="auto"/>
        <w:bottom w:val="none" w:sz="0" w:space="0" w:color="auto"/>
        <w:right w:val="none" w:sz="0" w:space="0" w:color="auto"/>
      </w:divBdr>
    </w:div>
    <w:div w:id="1136609394">
      <w:marLeft w:val="0"/>
      <w:marRight w:val="0"/>
      <w:marTop w:val="0"/>
      <w:marBottom w:val="0"/>
      <w:divBdr>
        <w:top w:val="none" w:sz="0" w:space="0" w:color="auto"/>
        <w:left w:val="none" w:sz="0" w:space="0" w:color="auto"/>
        <w:bottom w:val="none" w:sz="0" w:space="0" w:color="auto"/>
        <w:right w:val="none" w:sz="0" w:space="0" w:color="auto"/>
      </w:divBdr>
    </w:div>
    <w:div w:id="1136609395">
      <w:marLeft w:val="0"/>
      <w:marRight w:val="0"/>
      <w:marTop w:val="0"/>
      <w:marBottom w:val="0"/>
      <w:divBdr>
        <w:top w:val="none" w:sz="0" w:space="0" w:color="auto"/>
        <w:left w:val="none" w:sz="0" w:space="0" w:color="auto"/>
        <w:bottom w:val="none" w:sz="0" w:space="0" w:color="auto"/>
        <w:right w:val="none" w:sz="0" w:space="0" w:color="auto"/>
      </w:divBdr>
    </w:div>
    <w:div w:id="1136609396">
      <w:marLeft w:val="0"/>
      <w:marRight w:val="0"/>
      <w:marTop w:val="0"/>
      <w:marBottom w:val="0"/>
      <w:divBdr>
        <w:top w:val="none" w:sz="0" w:space="0" w:color="auto"/>
        <w:left w:val="none" w:sz="0" w:space="0" w:color="auto"/>
        <w:bottom w:val="none" w:sz="0" w:space="0" w:color="auto"/>
        <w:right w:val="none" w:sz="0" w:space="0" w:color="auto"/>
      </w:divBdr>
    </w:div>
    <w:div w:id="1136609397">
      <w:marLeft w:val="0"/>
      <w:marRight w:val="0"/>
      <w:marTop w:val="0"/>
      <w:marBottom w:val="0"/>
      <w:divBdr>
        <w:top w:val="none" w:sz="0" w:space="0" w:color="auto"/>
        <w:left w:val="none" w:sz="0" w:space="0" w:color="auto"/>
        <w:bottom w:val="none" w:sz="0" w:space="0" w:color="auto"/>
        <w:right w:val="none" w:sz="0" w:space="0" w:color="auto"/>
      </w:divBdr>
    </w:div>
    <w:div w:id="1136609398">
      <w:marLeft w:val="0"/>
      <w:marRight w:val="0"/>
      <w:marTop w:val="0"/>
      <w:marBottom w:val="0"/>
      <w:divBdr>
        <w:top w:val="none" w:sz="0" w:space="0" w:color="auto"/>
        <w:left w:val="none" w:sz="0" w:space="0" w:color="auto"/>
        <w:bottom w:val="none" w:sz="0" w:space="0" w:color="auto"/>
        <w:right w:val="none" w:sz="0" w:space="0" w:color="auto"/>
      </w:divBdr>
    </w:div>
    <w:div w:id="1136609399">
      <w:marLeft w:val="0"/>
      <w:marRight w:val="0"/>
      <w:marTop w:val="0"/>
      <w:marBottom w:val="0"/>
      <w:divBdr>
        <w:top w:val="none" w:sz="0" w:space="0" w:color="auto"/>
        <w:left w:val="none" w:sz="0" w:space="0" w:color="auto"/>
        <w:bottom w:val="none" w:sz="0" w:space="0" w:color="auto"/>
        <w:right w:val="none" w:sz="0" w:space="0" w:color="auto"/>
      </w:divBdr>
    </w:div>
    <w:div w:id="1136609400">
      <w:marLeft w:val="0"/>
      <w:marRight w:val="0"/>
      <w:marTop w:val="0"/>
      <w:marBottom w:val="0"/>
      <w:divBdr>
        <w:top w:val="none" w:sz="0" w:space="0" w:color="auto"/>
        <w:left w:val="none" w:sz="0" w:space="0" w:color="auto"/>
        <w:bottom w:val="none" w:sz="0" w:space="0" w:color="auto"/>
        <w:right w:val="none" w:sz="0" w:space="0" w:color="auto"/>
      </w:divBdr>
    </w:div>
    <w:div w:id="1136609401">
      <w:marLeft w:val="0"/>
      <w:marRight w:val="0"/>
      <w:marTop w:val="0"/>
      <w:marBottom w:val="0"/>
      <w:divBdr>
        <w:top w:val="none" w:sz="0" w:space="0" w:color="auto"/>
        <w:left w:val="none" w:sz="0" w:space="0" w:color="auto"/>
        <w:bottom w:val="none" w:sz="0" w:space="0" w:color="auto"/>
        <w:right w:val="none" w:sz="0" w:space="0" w:color="auto"/>
      </w:divBdr>
    </w:div>
    <w:div w:id="1136609402">
      <w:marLeft w:val="0"/>
      <w:marRight w:val="0"/>
      <w:marTop w:val="0"/>
      <w:marBottom w:val="0"/>
      <w:divBdr>
        <w:top w:val="none" w:sz="0" w:space="0" w:color="auto"/>
        <w:left w:val="none" w:sz="0" w:space="0" w:color="auto"/>
        <w:bottom w:val="none" w:sz="0" w:space="0" w:color="auto"/>
        <w:right w:val="none" w:sz="0" w:space="0" w:color="auto"/>
      </w:divBdr>
    </w:div>
    <w:div w:id="1136609403">
      <w:marLeft w:val="0"/>
      <w:marRight w:val="0"/>
      <w:marTop w:val="0"/>
      <w:marBottom w:val="0"/>
      <w:divBdr>
        <w:top w:val="none" w:sz="0" w:space="0" w:color="auto"/>
        <w:left w:val="none" w:sz="0" w:space="0" w:color="auto"/>
        <w:bottom w:val="none" w:sz="0" w:space="0" w:color="auto"/>
        <w:right w:val="none" w:sz="0" w:space="0" w:color="auto"/>
      </w:divBdr>
    </w:div>
    <w:div w:id="1136609404">
      <w:marLeft w:val="0"/>
      <w:marRight w:val="0"/>
      <w:marTop w:val="0"/>
      <w:marBottom w:val="0"/>
      <w:divBdr>
        <w:top w:val="none" w:sz="0" w:space="0" w:color="auto"/>
        <w:left w:val="none" w:sz="0" w:space="0" w:color="auto"/>
        <w:bottom w:val="none" w:sz="0" w:space="0" w:color="auto"/>
        <w:right w:val="none" w:sz="0" w:space="0" w:color="auto"/>
      </w:divBdr>
    </w:div>
    <w:div w:id="1136609405">
      <w:marLeft w:val="0"/>
      <w:marRight w:val="0"/>
      <w:marTop w:val="0"/>
      <w:marBottom w:val="0"/>
      <w:divBdr>
        <w:top w:val="none" w:sz="0" w:space="0" w:color="auto"/>
        <w:left w:val="none" w:sz="0" w:space="0" w:color="auto"/>
        <w:bottom w:val="none" w:sz="0" w:space="0" w:color="auto"/>
        <w:right w:val="none" w:sz="0" w:space="0" w:color="auto"/>
      </w:divBdr>
    </w:div>
    <w:div w:id="1136609406">
      <w:marLeft w:val="0"/>
      <w:marRight w:val="0"/>
      <w:marTop w:val="0"/>
      <w:marBottom w:val="0"/>
      <w:divBdr>
        <w:top w:val="none" w:sz="0" w:space="0" w:color="auto"/>
        <w:left w:val="none" w:sz="0" w:space="0" w:color="auto"/>
        <w:bottom w:val="none" w:sz="0" w:space="0" w:color="auto"/>
        <w:right w:val="none" w:sz="0" w:space="0" w:color="auto"/>
      </w:divBdr>
    </w:div>
    <w:div w:id="1136609407">
      <w:marLeft w:val="0"/>
      <w:marRight w:val="0"/>
      <w:marTop w:val="0"/>
      <w:marBottom w:val="0"/>
      <w:divBdr>
        <w:top w:val="none" w:sz="0" w:space="0" w:color="auto"/>
        <w:left w:val="none" w:sz="0" w:space="0" w:color="auto"/>
        <w:bottom w:val="none" w:sz="0" w:space="0" w:color="auto"/>
        <w:right w:val="none" w:sz="0" w:space="0" w:color="auto"/>
      </w:divBdr>
    </w:div>
    <w:div w:id="1136609408">
      <w:marLeft w:val="0"/>
      <w:marRight w:val="0"/>
      <w:marTop w:val="0"/>
      <w:marBottom w:val="0"/>
      <w:divBdr>
        <w:top w:val="none" w:sz="0" w:space="0" w:color="auto"/>
        <w:left w:val="none" w:sz="0" w:space="0" w:color="auto"/>
        <w:bottom w:val="none" w:sz="0" w:space="0" w:color="auto"/>
        <w:right w:val="none" w:sz="0" w:space="0" w:color="auto"/>
      </w:divBdr>
    </w:div>
    <w:div w:id="1136609409">
      <w:marLeft w:val="0"/>
      <w:marRight w:val="0"/>
      <w:marTop w:val="0"/>
      <w:marBottom w:val="0"/>
      <w:divBdr>
        <w:top w:val="none" w:sz="0" w:space="0" w:color="auto"/>
        <w:left w:val="none" w:sz="0" w:space="0" w:color="auto"/>
        <w:bottom w:val="none" w:sz="0" w:space="0" w:color="auto"/>
        <w:right w:val="none" w:sz="0" w:space="0" w:color="auto"/>
      </w:divBdr>
    </w:div>
    <w:div w:id="1136609410">
      <w:marLeft w:val="0"/>
      <w:marRight w:val="0"/>
      <w:marTop w:val="0"/>
      <w:marBottom w:val="0"/>
      <w:divBdr>
        <w:top w:val="none" w:sz="0" w:space="0" w:color="auto"/>
        <w:left w:val="none" w:sz="0" w:space="0" w:color="auto"/>
        <w:bottom w:val="none" w:sz="0" w:space="0" w:color="auto"/>
        <w:right w:val="none" w:sz="0" w:space="0" w:color="auto"/>
      </w:divBdr>
    </w:div>
    <w:div w:id="1136609411">
      <w:marLeft w:val="0"/>
      <w:marRight w:val="0"/>
      <w:marTop w:val="0"/>
      <w:marBottom w:val="0"/>
      <w:divBdr>
        <w:top w:val="none" w:sz="0" w:space="0" w:color="auto"/>
        <w:left w:val="none" w:sz="0" w:space="0" w:color="auto"/>
        <w:bottom w:val="none" w:sz="0" w:space="0" w:color="auto"/>
        <w:right w:val="none" w:sz="0" w:space="0" w:color="auto"/>
      </w:divBdr>
    </w:div>
    <w:div w:id="1136609412">
      <w:marLeft w:val="0"/>
      <w:marRight w:val="0"/>
      <w:marTop w:val="0"/>
      <w:marBottom w:val="0"/>
      <w:divBdr>
        <w:top w:val="none" w:sz="0" w:space="0" w:color="auto"/>
        <w:left w:val="none" w:sz="0" w:space="0" w:color="auto"/>
        <w:bottom w:val="none" w:sz="0" w:space="0" w:color="auto"/>
        <w:right w:val="none" w:sz="0" w:space="0" w:color="auto"/>
      </w:divBdr>
    </w:div>
    <w:div w:id="1136609413">
      <w:marLeft w:val="0"/>
      <w:marRight w:val="0"/>
      <w:marTop w:val="0"/>
      <w:marBottom w:val="0"/>
      <w:divBdr>
        <w:top w:val="none" w:sz="0" w:space="0" w:color="auto"/>
        <w:left w:val="none" w:sz="0" w:space="0" w:color="auto"/>
        <w:bottom w:val="none" w:sz="0" w:space="0" w:color="auto"/>
        <w:right w:val="none" w:sz="0" w:space="0" w:color="auto"/>
      </w:divBdr>
    </w:div>
    <w:div w:id="1136609414">
      <w:marLeft w:val="0"/>
      <w:marRight w:val="0"/>
      <w:marTop w:val="0"/>
      <w:marBottom w:val="0"/>
      <w:divBdr>
        <w:top w:val="none" w:sz="0" w:space="0" w:color="auto"/>
        <w:left w:val="none" w:sz="0" w:space="0" w:color="auto"/>
        <w:bottom w:val="none" w:sz="0" w:space="0" w:color="auto"/>
        <w:right w:val="none" w:sz="0" w:space="0" w:color="auto"/>
      </w:divBdr>
    </w:div>
    <w:div w:id="1136609415">
      <w:marLeft w:val="0"/>
      <w:marRight w:val="0"/>
      <w:marTop w:val="0"/>
      <w:marBottom w:val="0"/>
      <w:divBdr>
        <w:top w:val="none" w:sz="0" w:space="0" w:color="auto"/>
        <w:left w:val="none" w:sz="0" w:space="0" w:color="auto"/>
        <w:bottom w:val="none" w:sz="0" w:space="0" w:color="auto"/>
        <w:right w:val="none" w:sz="0" w:space="0" w:color="auto"/>
      </w:divBdr>
    </w:div>
    <w:div w:id="1136609416">
      <w:marLeft w:val="0"/>
      <w:marRight w:val="0"/>
      <w:marTop w:val="0"/>
      <w:marBottom w:val="0"/>
      <w:divBdr>
        <w:top w:val="none" w:sz="0" w:space="0" w:color="auto"/>
        <w:left w:val="none" w:sz="0" w:space="0" w:color="auto"/>
        <w:bottom w:val="none" w:sz="0" w:space="0" w:color="auto"/>
        <w:right w:val="none" w:sz="0" w:space="0" w:color="auto"/>
      </w:divBdr>
    </w:div>
    <w:div w:id="1136609417">
      <w:marLeft w:val="0"/>
      <w:marRight w:val="0"/>
      <w:marTop w:val="0"/>
      <w:marBottom w:val="0"/>
      <w:divBdr>
        <w:top w:val="none" w:sz="0" w:space="0" w:color="auto"/>
        <w:left w:val="none" w:sz="0" w:space="0" w:color="auto"/>
        <w:bottom w:val="none" w:sz="0" w:space="0" w:color="auto"/>
        <w:right w:val="none" w:sz="0" w:space="0" w:color="auto"/>
      </w:divBdr>
    </w:div>
    <w:div w:id="1136609418">
      <w:marLeft w:val="0"/>
      <w:marRight w:val="0"/>
      <w:marTop w:val="0"/>
      <w:marBottom w:val="0"/>
      <w:divBdr>
        <w:top w:val="none" w:sz="0" w:space="0" w:color="auto"/>
        <w:left w:val="none" w:sz="0" w:space="0" w:color="auto"/>
        <w:bottom w:val="none" w:sz="0" w:space="0" w:color="auto"/>
        <w:right w:val="none" w:sz="0" w:space="0" w:color="auto"/>
      </w:divBdr>
    </w:div>
    <w:div w:id="1136609419">
      <w:marLeft w:val="0"/>
      <w:marRight w:val="0"/>
      <w:marTop w:val="0"/>
      <w:marBottom w:val="0"/>
      <w:divBdr>
        <w:top w:val="none" w:sz="0" w:space="0" w:color="auto"/>
        <w:left w:val="none" w:sz="0" w:space="0" w:color="auto"/>
        <w:bottom w:val="none" w:sz="0" w:space="0" w:color="auto"/>
        <w:right w:val="none" w:sz="0" w:space="0" w:color="auto"/>
      </w:divBdr>
    </w:div>
    <w:div w:id="1136609420">
      <w:marLeft w:val="0"/>
      <w:marRight w:val="0"/>
      <w:marTop w:val="0"/>
      <w:marBottom w:val="0"/>
      <w:divBdr>
        <w:top w:val="none" w:sz="0" w:space="0" w:color="auto"/>
        <w:left w:val="none" w:sz="0" w:space="0" w:color="auto"/>
        <w:bottom w:val="none" w:sz="0" w:space="0" w:color="auto"/>
        <w:right w:val="none" w:sz="0" w:space="0" w:color="auto"/>
      </w:divBdr>
    </w:div>
    <w:div w:id="1136609421">
      <w:marLeft w:val="0"/>
      <w:marRight w:val="0"/>
      <w:marTop w:val="0"/>
      <w:marBottom w:val="0"/>
      <w:divBdr>
        <w:top w:val="none" w:sz="0" w:space="0" w:color="auto"/>
        <w:left w:val="none" w:sz="0" w:space="0" w:color="auto"/>
        <w:bottom w:val="none" w:sz="0" w:space="0" w:color="auto"/>
        <w:right w:val="none" w:sz="0" w:space="0" w:color="auto"/>
      </w:divBdr>
    </w:div>
    <w:div w:id="1136609422">
      <w:marLeft w:val="0"/>
      <w:marRight w:val="0"/>
      <w:marTop w:val="0"/>
      <w:marBottom w:val="0"/>
      <w:divBdr>
        <w:top w:val="none" w:sz="0" w:space="0" w:color="auto"/>
        <w:left w:val="none" w:sz="0" w:space="0" w:color="auto"/>
        <w:bottom w:val="none" w:sz="0" w:space="0" w:color="auto"/>
        <w:right w:val="none" w:sz="0" w:space="0" w:color="auto"/>
      </w:divBdr>
    </w:div>
    <w:div w:id="1136609423">
      <w:marLeft w:val="0"/>
      <w:marRight w:val="0"/>
      <w:marTop w:val="0"/>
      <w:marBottom w:val="0"/>
      <w:divBdr>
        <w:top w:val="none" w:sz="0" w:space="0" w:color="auto"/>
        <w:left w:val="none" w:sz="0" w:space="0" w:color="auto"/>
        <w:bottom w:val="none" w:sz="0" w:space="0" w:color="auto"/>
        <w:right w:val="none" w:sz="0" w:space="0" w:color="auto"/>
      </w:divBdr>
    </w:div>
    <w:div w:id="1136609424">
      <w:marLeft w:val="0"/>
      <w:marRight w:val="0"/>
      <w:marTop w:val="0"/>
      <w:marBottom w:val="0"/>
      <w:divBdr>
        <w:top w:val="none" w:sz="0" w:space="0" w:color="auto"/>
        <w:left w:val="none" w:sz="0" w:space="0" w:color="auto"/>
        <w:bottom w:val="none" w:sz="0" w:space="0" w:color="auto"/>
        <w:right w:val="none" w:sz="0" w:space="0" w:color="auto"/>
      </w:divBdr>
    </w:div>
    <w:div w:id="1136609425">
      <w:marLeft w:val="0"/>
      <w:marRight w:val="0"/>
      <w:marTop w:val="0"/>
      <w:marBottom w:val="0"/>
      <w:divBdr>
        <w:top w:val="none" w:sz="0" w:space="0" w:color="auto"/>
        <w:left w:val="none" w:sz="0" w:space="0" w:color="auto"/>
        <w:bottom w:val="none" w:sz="0" w:space="0" w:color="auto"/>
        <w:right w:val="none" w:sz="0" w:space="0" w:color="auto"/>
      </w:divBdr>
    </w:div>
    <w:div w:id="1136609426">
      <w:marLeft w:val="0"/>
      <w:marRight w:val="0"/>
      <w:marTop w:val="0"/>
      <w:marBottom w:val="0"/>
      <w:divBdr>
        <w:top w:val="none" w:sz="0" w:space="0" w:color="auto"/>
        <w:left w:val="none" w:sz="0" w:space="0" w:color="auto"/>
        <w:bottom w:val="none" w:sz="0" w:space="0" w:color="auto"/>
        <w:right w:val="none" w:sz="0" w:space="0" w:color="auto"/>
      </w:divBdr>
    </w:div>
    <w:div w:id="1136609427">
      <w:marLeft w:val="0"/>
      <w:marRight w:val="0"/>
      <w:marTop w:val="0"/>
      <w:marBottom w:val="0"/>
      <w:divBdr>
        <w:top w:val="none" w:sz="0" w:space="0" w:color="auto"/>
        <w:left w:val="none" w:sz="0" w:space="0" w:color="auto"/>
        <w:bottom w:val="none" w:sz="0" w:space="0" w:color="auto"/>
        <w:right w:val="none" w:sz="0" w:space="0" w:color="auto"/>
      </w:divBdr>
    </w:div>
    <w:div w:id="1136609428">
      <w:marLeft w:val="0"/>
      <w:marRight w:val="0"/>
      <w:marTop w:val="0"/>
      <w:marBottom w:val="0"/>
      <w:divBdr>
        <w:top w:val="none" w:sz="0" w:space="0" w:color="auto"/>
        <w:left w:val="none" w:sz="0" w:space="0" w:color="auto"/>
        <w:bottom w:val="none" w:sz="0" w:space="0" w:color="auto"/>
        <w:right w:val="none" w:sz="0" w:space="0" w:color="auto"/>
      </w:divBdr>
    </w:div>
    <w:div w:id="1136609429">
      <w:marLeft w:val="0"/>
      <w:marRight w:val="0"/>
      <w:marTop w:val="0"/>
      <w:marBottom w:val="0"/>
      <w:divBdr>
        <w:top w:val="none" w:sz="0" w:space="0" w:color="auto"/>
        <w:left w:val="none" w:sz="0" w:space="0" w:color="auto"/>
        <w:bottom w:val="none" w:sz="0" w:space="0" w:color="auto"/>
        <w:right w:val="none" w:sz="0" w:space="0" w:color="auto"/>
      </w:divBdr>
    </w:div>
    <w:div w:id="1136609430">
      <w:marLeft w:val="0"/>
      <w:marRight w:val="0"/>
      <w:marTop w:val="0"/>
      <w:marBottom w:val="0"/>
      <w:divBdr>
        <w:top w:val="none" w:sz="0" w:space="0" w:color="auto"/>
        <w:left w:val="none" w:sz="0" w:space="0" w:color="auto"/>
        <w:bottom w:val="none" w:sz="0" w:space="0" w:color="auto"/>
        <w:right w:val="none" w:sz="0" w:space="0" w:color="auto"/>
      </w:divBdr>
    </w:div>
    <w:div w:id="1136609431">
      <w:marLeft w:val="0"/>
      <w:marRight w:val="0"/>
      <w:marTop w:val="0"/>
      <w:marBottom w:val="0"/>
      <w:divBdr>
        <w:top w:val="none" w:sz="0" w:space="0" w:color="auto"/>
        <w:left w:val="none" w:sz="0" w:space="0" w:color="auto"/>
        <w:bottom w:val="none" w:sz="0" w:space="0" w:color="auto"/>
        <w:right w:val="none" w:sz="0" w:space="0" w:color="auto"/>
      </w:divBdr>
    </w:div>
    <w:div w:id="1136609432">
      <w:marLeft w:val="0"/>
      <w:marRight w:val="0"/>
      <w:marTop w:val="0"/>
      <w:marBottom w:val="0"/>
      <w:divBdr>
        <w:top w:val="none" w:sz="0" w:space="0" w:color="auto"/>
        <w:left w:val="none" w:sz="0" w:space="0" w:color="auto"/>
        <w:bottom w:val="none" w:sz="0" w:space="0" w:color="auto"/>
        <w:right w:val="none" w:sz="0" w:space="0" w:color="auto"/>
      </w:divBdr>
    </w:div>
    <w:div w:id="1136609433">
      <w:marLeft w:val="0"/>
      <w:marRight w:val="0"/>
      <w:marTop w:val="0"/>
      <w:marBottom w:val="0"/>
      <w:divBdr>
        <w:top w:val="none" w:sz="0" w:space="0" w:color="auto"/>
        <w:left w:val="none" w:sz="0" w:space="0" w:color="auto"/>
        <w:bottom w:val="none" w:sz="0" w:space="0" w:color="auto"/>
        <w:right w:val="none" w:sz="0" w:space="0" w:color="auto"/>
      </w:divBdr>
    </w:div>
    <w:div w:id="1136609434">
      <w:marLeft w:val="0"/>
      <w:marRight w:val="0"/>
      <w:marTop w:val="0"/>
      <w:marBottom w:val="0"/>
      <w:divBdr>
        <w:top w:val="none" w:sz="0" w:space="0" w:color="auto"/>
        <w:left w:val="none" w:sz="0" w:space="0" w:color="auto"/>
        <w:bottom w:val="none" w:sz="0" w:space="0" w:color="auto"/>
        <w:right w:val="none" w:sz="0" w:space="0" w:color="auto"/>
      </w:divBdr>
    </w:div>
    <w:div w:id="1136609435">
      <w:marLeft w:val="0"/>
      <w:marRight w:val="0"/>
      <w:marTop w:val="0"/>
      <w:marBottom w:val="0"/>
      <w:divBdr>
        <w:top w:val="none" w:sz="0" w:space="0" w:color="auto"/>
        <w:left w:val="none" w:sz="0" w:space="0" w:color="auto"/>
        <w:bottom w:val="none" w:sz="0" w:space="0" w:color="auto"/>
        <w:right w:val="none" w:sz="0" w:space="0" w:color="auto"/>
      </w:divBdr>
    </w:div>
    <w:div w:id="1136609436">
      <w:marLeft w:val="0"/>
      <w:marRight w:val="0"/>
      <w:marTop w:val="0"/>
      <w:marBottom w:val="0"/>
      <w:divBdr>
        <w:top w:val="none" w:sz="0" w:space="0" w:color="auto"/>
        <w:left w:val="none" w:sz="0" w:space="0" w:color="auto"/>
        <w:bottom w:val="none" w:sz="0" w:space="0" w:color="auto"/>
        <w:right w:val="none" w:sz="0" w:space="0" w:color="auto"/>
      </w:divBdr>
    </w:div>
    <w:div w:id="1136609437">
      <w:marLeft w:val="0"/>
      <w:marRight w:val="0"/>
      <w:marTop w:val="0"/>
      <w:marBottom w:val="0"/>
      <w:divBdr>
        <w:top w:val="none" w:sz="0" w:space="0" w:color="auto"/>
        <w:left w:val="none" w:sz="0" w:space="0" w:color="auto"/>
        <w:bottom w:val="none" w:sz="0" w:space="0" w:color="auto"/>
        <w:right w:val="none" w:sz="0" w:space="0" w:color="auto"/>
      </w:divBdr>
    </w:div>
    <w:div w:id="1136609438">
      <w:marLeft w:val="0"/>
      <w:marRight w:val="0"/>
      <w:marTop w:val="0"/>
      <w:marBottom w:val="0"/>
      <w:divBdr>
        <w:top w:val="none" w:sz="0" w:space="0" w:color="auto"/>
        <w:left w:val="none" w:sz="0" w:space="0" w:color="auto"/>
        <w:bottom w:val="none" w:sz="0" w:space="0" w:color="auto"/>
        <w:right w:val="none" w:sz="0" w:space="0" w:color="auto"/>
      </w:divBdr>
    </w:div>
    <w:div w:id="1136609439">
      <w:marLeft w:val="0"/>
      <w:marRight w:val="0"/>
      <w:marTop w:val="0"/>
      <w:marBottom w:val="0"/>
      <w:divBdr>
        <w:top w:val="none" w:sz="0" w:space="0" w:color="auto"/>
        <w:left w:val="none" w:sz="0" w:space="0" w:color="auto"/>
        <w:bottom w:val="none" w:sz="0" w:space="0" w:color="auto"/>
        <w:right w:val="none" w:sz="0" w:space="0" w:color="auto"/>
      </w:divBdr>
    </w:div>
    <w:div w:id="1136609440">
      <w:marLeft w:val="0"/>
      <w:marRight w:val="0"/>
      <w:marTop w:val="0"/>
      <w:marBottom w:val="0"/>
      <w:divBdr>
        <w:top w:val="none" w:sz="0" w:space="0" w:color="auto"/>
        <w:left w:val="none" w:sz="0" w:space="0" w:color="auto"/>
        <w:bottom w:val="none" w:sz="0" w:space="0" w:color="auto"/>
        <w:right w:val="none" w:sz="0" w:space="0" w:color="auto"/>
      </w:divBdr>
    </w:div>
    <w:div w:id="1136609441">
      <w:marLeft w:val="0"/>
      <w:marRight w:val="0"/>
      <w:marTop w:val="0"/>
      <w:marBottom w:val="0"/>
      <w:divBdr>
        <w:top w:val="none" w:sz="0" w:space="0" w:color="auto"/>
        <w:left w:val="none" w:sz="0" w:space="0" w:color="auto"/>
        <w:bottom w:val="none" w:sz="0" w:space="0" w:color="auto"/>
        <w:right w:val="none" w:sz="0" w:space="0" w:color="auto"/>
      </w:divBdr>
    </w:div>
    <w:div w:id="1136609442">
      <w:marLeft w:val="0"/>
      <w:marRight w:val="0"/>
      <w:marTop w:val="0"/>
      <w:marBottom w:val="0"/>
      <w:divBdr>
        <w:top w:val="none" w:sz="0" w:space="0" w:color="auto"/>
        <w:left w:val="none" w:sz="0" w:space="0" w:color="auto"/>
        <w:bottom w:val="none" w:sz="0" w:space="0" w:color="auto"/>
        <w:right w:val="none" w:sz="0" w:space="0" w:color="auto"/>
      </w:divBdr>
    </w:div>
    <w:div w:id="1136609443">
      <w:marLeft w:val="0"/>
      <w:marRight w:val="0"/>
      <w:marTop w:val="0"/>
      <w:marBottom w:val="0"/>
      <w:divBdr>
        <w:top w:val="none" w:sz="0" w:space="0" w:color="auto"/>
        <w:left w:val="none" w:sz="0" w:space="0" w:color="auto"/>
        <w:bottom w:val="none" w:sz="0" w:space="0" w:color="auto"/>
        <w:right w:val="none" w:sz="0" w:space="0" w:color="auto"/>
      </w:divBdr>
    </w:div>
    <w:div w:id="1136609444">
      <w:marLeft w:val="0"/>
      <w:marRight w:val="0"/>
      <w:marTop w:val="0"/>
      <w:marBottom w:val="0"/>
      <w:divBdr>
        <w:top w:val="none" w:sz="0" w:space="0" w:color="auto"/>
        <w:left w:val="none" w:sz="0" w:space="0" w:color="auto"/>
        <w:bottom w:val="none" w:sz="0" w:space="0" w:color="auto"/>
        <w:right w:val="none" w:sz="0" w:space="0" w:color="auto"/>
      </w:divBdr>
    </w:div>
    <w:div w:id="1136609445">
      <w:marLeft w:val="0"/>
      <w:marRight w:val="0"/>
      <w:marTop w:val="0"/>
      <w:marBottom w:val="0"/>
      <w:divBdr>
        <w:top w:val="none" w:sz="0" w:space="0" w:color="auto"/>
        <w:left w:val="none" w:sz="0" w:space="0" w:color="auto"/>
        <w:bottom w:val="none" w:sz="0" w:space="0" w:color="auto"/>
        <w:right w:val="none" w:sz="0" w:space="0" w:color="auto"/>
      </w:divBdr>
    </w:div>
    <w:div w:id="1136609446">
      <w:marLeft w:val="0"/>
      <w:marRight w:val="0"/>
      <w:marTop w:val="0"/>
      <w:marBottom w:val="0"/>
      <w:divBdr>
        <w:top w:val="none" w:sz="0" w:space="0" w:color="auto"/>
        <w:left w:val="none" w:sz="0" w:space="0" w:color="auto"/>
        <w:bottom w:val="none" w:sz="0" w:space="0" w:color="auto"/>
        <w:right w:val="none" w:sz="0" w:space="0" w:color="auto"/>
      </w:divBdr>
    </w:div>
    <w:div w:id="1136609447">
      <w:marLeft w:val="0"/>
      <w:marRight w:val="0"/>
      <w:marTop w:val="0"/>
      <w:marBottom w:val="0"/>
      <w:divBdr>
        <w:top w:val="none" w:sz="0" w:space="0" w:color="auto"/>
        <w:left w:val="none" w:sz="0" w:space="0" w:color="auto"/>
        <w:bottom w:val="none" w:sz="0" w:space="0" w:color="auto"/>
        <w:right w:val="none" w:sz="0" w:space="0" w:color="auto"/>
      </w:divBdr>
    </w:div>
    <w:div w:id="1136609448">
      <w:marLeft w:val="0"/>
      <w:marRight w:val="0"/>
      <w:marTop w:val="0"/>
      <w:marBottom w:val="0"/>
      <w:divBdr>
        <w:top w:val="none" w:sz="0" w:space="0" w:color="auto"/>
        <w:left w:val="none" w:sz="0" w:space="0" w:color="auto"/>
        <w:bottom w:val="none" w:sz="0" w:space="0" w:color="auto"/>
        <w:right w:val="none" w:sz="0" w:space="0" w:color="auto"/>
      </w:divBdr>
    </w:div>
    <w:div w:id="1136609449">
      <w:marLeft w:val="0"/>
      <w:marRight w:val="0"/>
      <w:marTop w:val="0"/>
      <w:marBottom w:val="0"/>
      <w:divBdr>
        <w:top w:val="none" w:sz="0" w:space="0" w:color="auto"/>
        <w:left w:val="none" w:sz="0" w:space="0" w:color="auto"/>
        <w:bottom w:val="none" w:sz="0" w:space="0" w:color="auto"/>
        <w:right w:val="none" w:sz="0" w:space="0" w:color="auto"/>
      </w:divBdr>
    </w:div>
    <w:div w:id="1136609450">
      <w:marLeft w:val="0"/>
      <w:marRight w:val="0"/>
      <w:marTop w:val="0"/>
      <w:marBottom w:val="0"/>
      <w:divBdr>
        <w:top w:val="none" w:sz="0" w:space="0" w:color="auto"/>
        <w:left w:val="none" w:sz="0" w:space="0" w:color="auto"/>
        <w:bottom w:val="none" w:sz="0" w:space="0" w:color="auto"/>
        <w:right w:val="none" w:sz="0" w:space="0" w:color="auto"/>
      </w:divBdr>
    </w:div>
    <w:div w:id="1136609451">
      <w:marLeft w:val="0"/>
      <w:marRight w:val="0"/>
      <w:marTop w:val="0"/>
      <w:marBottom w:val="0"/>
      <w:divBdr>
        <w:top w:val="none" w:sz="0" w:space="0" w:color="auto"/>
        <w:left w:val="none" w:sz="0" w:space="0" w:color="auto"/>
        <w:bottom w:val="none" w:sz="0" w:space="0" w:color="auto"/>
        <w:right w:val="none" w:sz="0" w:space="0" w:color="auto"/>
      </w:divBdr>
    </w:div>
    <w:div w:id="1136609452">
      <w:marLeft w:val="0"/>
      <w:marRight w:val="0"/>
      <w:marTop w:val="0"/>
      <w:marBottom w:val="0"/>
      <w:divBdr>
        <w:top w:val="none" w:sz="0" w:space="0" w:color="auto"/>
        <w:left w:val="none" w:sz="0" w:space="0" w:color="auto"/>
        <w:bottom w:val="none" w:sz="0" w:space="0" w:color="auto"/>
        <w:right w:val="none" w:sz="0" w:space="0" w:color="auto"/>
      </w:divBdr>
    </w:div>
    <w:div w:id="1136609453">
      <w:marLeft w:val="0"/>
      <w:marRight w:val="0"/>
      <w:marTop w:val="0"/>
      <w:marBottom w:val="0"/>
      <w:divBdr>
        <w:top w:val="none" w:sz="0" w:space="0" w:color="auto"/>
        <w:left w:val="none" w:sz="0" w:space="0" w:color="auto"/>
        <w:bottom w:val="none" w:sz="0" w:space="0" w:color="auto"/>
        <w:right w:val="none" w:sz="0" w:space="0" w:color="auto"/>
      </w:divBdr>
    </w:div>
    <w:div w:id="1136609454">
      <w:marLeft w:val="0"/>
      <w:marRight w:val="0"/>
      <w:marTop w:val="0"/>
      <w:marBottom w:val="0"/>
      <w:divBdr>
        <w:top w:val="none" w:sz="0" w:space="0" w:color="auto"/>
        <w:left w:val="none" w:sz="0" w:space="0" w:color="auto"/>
        <w:bottom w:val="none" w:sz="0" w:space="0" w:color="auto"/>
        <w:right w:val="none" w:sz="0" w:space="0" w:color="auto"/>
      </w:divBdr>
    </w:div>
    <w:div w:id="1136609455">
      <w:marLeft w:val="0"/>
      <w:marRight w:val="0"/>
      <w:marTop w:val="0"/>
      <w:marBottom w:val="0"/>
      <w:divBdr>
        <w:top w:val="none" w:sz="0" w:space="0" w:color="auto"/>
        <w:left w:val="none" w:sz="0" w:space="0" w:color="auto"/>
        <w:bottom w:val="none" w:sz="0" w:space="0" w:color="auto"/>
        <w:right w:val="none" w:sz="0" w:space="0" w:color="auto"/>
      </w:divBdr>
    </w:div>
    <w:div w:id="1136609456">
      <w:marLeft w:val="0"/>
      <w:marRight w:val="0"/>
      <w:marTop w:val="0"/>
      <w:marBottom w:val="0"/>
      <w:divBdr>
        <w:top w:val="none" w:sz="0" w:space="0" w:color="auto"/>
        <w:left w:val="none" w:sz="0" w:space="0" w:color="auto"/>
        <w:bottom w:val="none" w:sz="0" w:space="0" w:color="auto"/>
        <w:right w:val="none" w:sz="0" w:space="0" w:color="auto"/>
      </w:divBdr>
    </w:div>
    <w:div w:id="1136609457">
      <w:marLeft w:val="0"/>
      <w:marRight w:val="0"/>
      <w:marTop w:val="0"/>
      <w:marBottom w:val="0"/>
      <w:divBdr>
        <w:top w:val="none" w:sz="0" w:space="0" w:color="auto"/>
        <w:left w:val="none" w:sz="0" w:space="0" w:color="auto"/>
        <w:bottom w:val="none" w:sz="0" w:space="0" w:color="auto"/>
        <w:right w:val="none" w:sz="0" w:space="0" w:color="auto"/>
      </w:divBdr>
    </w:div>
    <w:div w:id="1136609458">
      <w:marLeft w:val="0"/>
      <w:marRight w:val="0"/>
      <w:marTop w:val="0"/>
      <w:marBottom w:val="0"/>
      <w:divBdr>
        <w:top w:val="none" w:sz="0" w:space="0" w:color="auto"/>
        <w:left w:val="none" w:sz="0" w:space="0" w:color="auto"/>
        <w:bottom w:val="none" w:sz="0" w:space="0" w:color="auto"/>
        <w:right w:val="none" w:sz="0" w:space="0" w:color="auto"/>
      </w:divBdr>
    </w:div>
    <w:div w:id="1136609459">
      <w:marLeft w:val="0"/>
      <w:marRight w:val="0"/>
      <w:marTop w:val="0"/>
      <w:marBottom w:val="0"/>
      <w:divBdr>
        <w:top w:val="none" w:sz="0" w:space="0" w:color="auto"/>
        <w:left w:val="none" w:sz="0" w:space="0" w:color="auto"/>
        <w:bottom w:val="none" w:sz="0" w:space="0" w:color="auto"/>
        <w:right w:val="none" w:sz="0" w:space="0" w:color="auto"/>
      </w:divBdr>
    </w:div>
    <w:div w:id="1136609460">
      <w:marLeft w:val="0"/>
      <w:marRight w:val="0"/>
      <w:marTop w:val="0"/>
      <w:marBottom w:val="0"/>
      <w:divBdr>
        <w:top w:val="none" w:sz="0" w:space="0" w:color="auto"/>
        <w:left w:val="none" w:sz="0" w:space="0" w:color="auto"/>
        <w:bottom w:val="none" w:sz="0" w:space="0" w:color="auto"/>
        <w:right w:val="none" w:sz="0" w:space="0" w:color="auto"/>
      </w:divBdr>
    </w:div>
    <w:div w:id="1136609461">
      <w:marLeft w:val="0"/>
      <w:marRight w:val="0"/>
      <w:marTop w:val="0"/>
      <w:marBottom w:val="0"/>
      <w:divBdr>
        <w:top w:val="none" w:sz="0" w:space="0" w:color="auto"/>
        <w:left w:val="none" w:sz="0" w:space="0" w:color="auto"/>
        <w:bottom w:val="none" w:sz="0" w:space="0" w:color="auto"/>
        <w:right w:val="none" w:sz="0" w:space="0" w:color="auto"/>
      </w:divBdr>
    </w:div>
    <w:div w:id="1136609462">
      <w:marLeft w:val="0"/>
      <w:marRight w:val="0"/>
      <w:marTop w:val="0"/>
      <w:marBottom w:val="0"/>
      <w:divBdr>
        <w:top w:val="none" w:sz="0" w:space="0" w:color="auto"/>
        <w:left w:val="none" w:sz="0" w:space="0" w:color="auto"/>
        <w:bottom w:val="none" w:sz="0" w:space="0" w:color="auto"/>
        <w:right w:val="none" w:sz="0" w:space="0" w:color="auto"/>
      </w:divBdr>
    </w:div>
    <w:div w:id="1136609463">
      <w:marLeft w:val="0"/>
      <w:marRight w:val="0"/>
      <w:marTop w:val="0"/>
      <w:marBottom w:val="0"/>
      <w:divBdr>
        <w:top w:val="none" w:sz="0" w:space="0" w:color="auto"/>
        <w:left w:val="none" w:sz="0" w:space="0" w:color="auto"/>
        <w:bottom w:val="none" w:sz="0" w:space="0" w:color="auto"/>
        <w:right w:val="none" w:sz="0" w:space="0" w:color="auto"/>
      </w:divBdr>
    </w:div>
    <w:div w:id="1136609464">
      <w:marLeft w:val="0"/>
      <w:marRight w:val="0"/>
      <w:marTop w:val="0"/>
      <w:marBottom w:val="0"/>
      <w:divBdr>
        <w:top w:val="none" w:sz="0" w:space="0" w:color="auto"/>
        <w:left w:val="none" w:sz="0" w:space="0" w:color="auto"/>
        <w:bottom w:val="none" w:sz="0" w:space="0" w:color="auto"/>
        <w:right w:val="none" w:sz="0" w:space="0" w:color="auto"/>
      </w:divBdr>
    </w:div>
    <w:div w:id="1136609465">
      <w:marLeft w:val="0"/>
      <w:marRight w:val="0"/>
      <w:marTop w:val="0"/>
      <w:marBottom w:val="0"/>
      <w:divBdr>
        <w:top w:val="none" w:sz="0" w:space="0" w:color="auto"/>
        <w:left w:val="none" w:sz="0" w:space="0" w:color="auto"/>
        <w:bottom w:val="none" w:sz="0" w:space="0" w:color="auto"/>
        <w:right w:val="none" w:sz="0" w:space="0" w:color="auto"/>
      </w:divBdr>
    </w:div>
    <w:div w:id="1136609466">
      <w:marLeft w:val="0"/>
      <w:marRight w:val="0"/>
      <w:marTop w:val="0"/>
      <w:marBottom w:val="0"/>
      <w:divBdr>
        <w:top w:val="none" w:sz="0" w:space="0" w:color="auto"/>
        <w:left w:val="none" w:sz="0" w:space="0" w:color="auto"/>
        <w:bottom w:val="none" w:sz="0" w:space="0" w:color="auto"/>
        <w:right w:val="none" w:sz="0" w:space="0" w:color="auto"/>
      </w:divBdr>
    </w:div>
    <w:div w:id="1136609467">
      <w:marLeft w:val="0"/>
      <w:marRight w:val="0"/>
      <w:marTop w:val="0"/>
      <w:marBottom w:val="0"/>
      <w:divBdr>
        <w:top w:val="none" w:sz="0" w:space="0" w:color="auto"/>
        <w:left w:val="none" w:sz="0" w:space="0" w:color="auto"/>
        <w:bottom w:val="none" w:sz="0" w:space="0" w:color="auto"/>
        <w:right w:val="none" w:sz="0" w:space="0" w:color="auto"/>
      </w:divBdr>
    </w:div>
    <w:div w:id="1136609468">
      <w:marLeft w:val="0"/>
      <w:marRight w:val="0"/>
      <w:marTop w:val="0"/>
      <w:marBottom w:val="0"/>
      <w:divBdr>
        <w:top w:val="none" w:sz="0" w:space="0" w:color="auto"/>
        <w:left w:val="none" w:sz="0" w:space="0" w:color="auto"/>
        <w:bottom w:val="none" w:sz="0" w:space="0" w:color="auto"/>
        <w:right w:val="none" w:sz="0" w:space="0" w:color="auto"/>
      </w:divBdr>
    </w:div>
    <w:div w:id="1136609469">
      <w:marLeft w:val="0"/>
      <w:marRight w:val="0"/>
      <w:marTop w:val="0"/>
      <w:marBottom w:val="0"/>
      <w:divBdr>
        <w:top w:val="none" w:sz="0" w:space="0" w:color="auto"/>
        <w:left w:val="none" w:sz="0" w:space="0" w:color="auto"/>
        <w:bottom w:val="none" w:sz="0" w:space="0" w:color="auto"/>
        <w:right w:val="none" w:sz="0" w:space="0" w:color="auto"/>
      </w:divBdr>
    </w:div>
    <w:div w:id="1136609470">
      <w:marLeft w:val="0"/>
      <w:marRight w:val="0"/>
      <w:marTop w:val="0"/>
      <w:marBottom w:val="0"/>
      <w:divBdr>
        <w:top w:val="none" w:sz="0" w:space="0" w:color="auto"/>
        <w:left w:val="none" w:sz="0" w:space="0" w:color="auto"/>
        <w:bottom w:val="none" w:sz="0" w:space="0" w:color="auto"/>
        <w:right w:val="none" w:sz="0" w:space="0" w:color="auto"/>
      </w:divBdr>
    </w:div>
    <w:div w:id="1136609471">
      <w:marLeft w:val="0"/>
      <w:marRight w:val="0"/>
      <w:marTop w:val="0"/>
      <w:marBottom w:val="0"/>
      <w:divBdr>
        <w:top w:val="none" w:sz="0" w:space="0" w:color="auto"/>
        <w:left w:val="none" w:sz="0" w:space="0" w:color="auto"/>
        <w:bottom w:val="none" w:sz="0" w:space="0" w:color="auto"/>
        <w:right w:val="none" w:sz="0" w:space="0" w:color="auto"/>
      </w:divBdr>
    </w:div>
    <w:div w:id="1136609472">
      <w:marLeft w:val="0"/>
      <w:marRight w:val="0"/>
      <w:marTop w:val="0"/>
      <w:marBottom w:val="0"/>
      <w:divBdr>
        <w:top w:val="none" w:sz="0" w:space="0" w:color="auto"/>
        <w:left w:val="none" w:sz="0" w:space="0" w:color="auto"/>
        <w:bottom w:val="none" w:sz="0" w:space="0" w:color="auto"/>
        <w:right w:val="none" w:sz="0" w:space="0" w:color="auto"/>
      </w:divBdr>
    </w:div>
    <w:div w:id="1136609473">
      <w:marLeft w:val="0"/>
      <w:marRight w:val="0"/>
      <w:marTop w:val="0"/>
      <w:marBottom w:val="0"/>
      <w:divBdr>
        <w:top w:val="none" w:sz="0" w:space="0" w:color="auto"/>
        <w:left w:val="none" w:sz="0" w:space="0" w:color="auto"/>
        <w:bottom w:val="none" w:sz="0" w:space="0" w:color="auto"/>
        <w:right w:val="none" w:sz="0" w:space="0" w:color="auto"/>
      </w:divBdr>
    </w:div>
    <w:div w:id="1136609474">
      <w:marLeft w:val="0"/>
      <w:marRight w:val="0"/>
      <w:marTop w:val="0"/>
      <w:marBottom w:val="0"/>
      <w:divBdr>
        <w:top w:val="none" w:sz="0" w:space="0" w:color="auto"/>
        <w:left w:val="none" w:sz="0" w:space="0" w:color="auto"/>
        <w:bottom w:val="none" w:sz="0" w:space="0" w:color="auto"/>
        <w:right w:val="none" w:sz="0" w:space="0" w:color="auto"/>
      </w:divBdr>
    </w:div>
    <w:div w:id="1136609475">
      <w:marLeft w:val="0"/>
      <w:marRight w:val="0"/>
      <w:marTop w:val="0"/>
      <w:marBottom w:val="0"/>
      <w:divBdr>
        <w:top w:val="none" w:sz="0" w:space="0" w:color="auto"/>
        <w:left w:val="none" w:sz="0" w:space="0" w:color="auto"/>
        <w:bottom w:val="none" w:sz="0" w:space="0" w:color="auto"/>
        <w:right w:val="none" w:sz="0" w:space="0" w:color="auto"/>
      </w:divBdr>
    </w:div>
    <w:div w:id="1136609476">
      <w:marLeft w:val="0"/>
      <w:marRight w:val="0"/>
      <w:marTop w:val="0"/>
      <w:marBottom w:val="0"/>
      <w:divBdr>
        <w:top w:val="none" w:sz="0" w:space="0" w:color="auto"/>
        <w:left w:val="none" w:sz="0" w:space="0" w:color="auto"/>
        <w:bottom w:val="none" w:sz="0" w:space="0" w:color="auto"/>
        <w:right w:val="none" w:sz="0" w:space="0" w:color="auto"/>
      </w:divBdr>
    </w:div>
    <w:div w:id="1136609477">
      <w:marLeft w:val="0"/>
      <w:marRight w:val="0"/>
      <w:marTop w:val="0"/>
      <w:marBottom w:val="0"/>
      <w:divBdr>
        <w:top w:val="none" w:sz="0" w:space="0" w:color="auto"/>
        <w:left w:val="none" w:sz="0" w:space="0" w:color="auto"/>
        <w:bottom w:val="none" w:sz="0" w:space="0" w:color="auto"/>
        <w:right w:val="none" w:sz="0" w:space="0" w:color="auto"/>
      </w:divBdr>
    </w:div>
    <w:div w:id="1136609478">
      <w:marLeft w:val="0"/>
      <w:marRight w:val="0"/>
      <w:marTop w:val="0"/>
      <w:marBottom w:val="0"/>
      <w:divBdr>
        <w:top w:val="none" w:sz="0" w:space="0" w:color="auto"/>
        <w:left w:val="none" w:sz="0" w:space="0" w:color="auto"/>
        <w:bottom w:val="none" w:sz="0" w:space="0" w:color="auto"/>
        <w:right w:val="none" w:sz="0" w:space="0" w:color="auto"/>
      </w:divBdr>
    </w:div>
    <w:div w:id="1136609479">
      <w:marLeft w:val="0"/>
      <w:marRight w:val="0"/>
      <w:marTop w:val="0"/>
      <w:marBottom w:val="0"/>
      <w:divBdr>
        <w:top w:val="none" w:sz="0" w:space="0" w:color="auto"/>
        <w:left w:val="none" w:sz="0" w:space="0" w:color="auto"/>
        <w:bottom w:val="none" w:sz="0" w:space="0" w:color="auto"/>
        <w:right w:val="none" w:sz="0" w:space="0" w:color="auto"/>
      </w:divBdr>
    </w:div>
    <w:div w:id="1136609480">
      <w:marLeft w:val="0"/>
      <w:marRight w:val="0"/>
      <w:marTop w:val="0"/>
      <w:marBottom w:val="0"/>
      <w:divBdr>
        <w:top w:val="none" w:sz="0" w:space="0" w:color="auto"/>
        <w:left w:val="none" w:sz="0" w:space="0" w:color="auto"/>
        <w:bottom w:val="none" w:sz="0" w:space="0" w:color="auto"/>
        <w:right w:val="none" w:sz="0" w:space="0" w:color="auto"/>
      </w:divBdr>
    </w:div>
    <w:div w:id="1136609481">
      <w:marLeft w:val="0"/>
      <w:marRight w:val="0"/>
      <w:marTop w:val="0"/>
      <w:marBottom w:val="0"/>
      <w:divBdr>
        <w:top w:val="none" w:sz="0" w:space="0" w:color="auto"/>
        <w:left w:val="none" w:sz="0" w:space="0" w:color="auto"/>
        <w:bottom w:val="none" w:sz="0" w:space="0" w:color="auto"/>
        <w:right w:val="none" w:sz="0" w:space="0" w:color="auto"/>
      </w:divBdr>
    </w:div>
    <w:div w:id="1136609482">
      <w:marLeft w:val="0"/>
      <w:marRight w:val="0"/>
      <w:marTop w:val="0"/>
      <w:marBottom w:val="0"/>
      <w:divBdr>
        <w:top w:val="none" w:sz="0" w:space="0" w:color="auto"/>
        <w:left w:val="none" w:sz="0" w:space="0" w:color="auto"/>
        <w:bottom w:val="none" w:sz="0" w:space="0" w:color="auto"/>
        <w:right w:val="none" w:sz="0" w:space="0" w:color="auto"/>
      </w:divBdr>
    </w:div>
    <w:div w:id="1136609483">
      <w:marLeft w:val="0"/>
      <w:marRight w:val="0"/>
      <w:marTop w:val="0"/>
      <w:marBottom w:val="0"/>
      <w:divBdr>
        <w:top w:val="none" w:sz="0" w:space="0" w:color="auto"/>
        <w:left w:val="none" w:sz="0" w:space="0" w:color="auto"/>
        <w:bottom w:val="none" w:sz="0" w:space="0" w:color="auto"/>
        <w:right w:val="none" w:sz="0" w:space="0" w:color="auto"/>
      </w:divBdr>
    </w:div>
    <w:div w:id="1136609484">
      <w:marLeft w:val="0"/>
      <w:marRight w:val="0"/>
      <w:marTop w:val="0"/>
      <w:marBottom w:val="0"/>
      <w:divBdr>
        <w:top w:val="none" w:sz="0" w:space="0" w:color="auto"/>
        <w:left w:val="none" w:sz="0" w:space="0" w:color="auto"/>
        <w:bottom w:val="none" w:sz="0" w:space="0" w:color="auto"/>
        <w:right w:val="none" w:sz="0" w:space="0" w:color="auto"/>
      </w:divBdr>
    </w:div>
    <w:div w:id="1136609485">
      <w:marLeft w:val="0"/>
      <w:marRight w:val="0"/>
      <w:marTop w:val="0"/>
      <w:marBottom w:val="0"/>
      <w:divBdr>
        <w:top w:val="none" w:sz="0" w:space="0" w:color="auto"/>
        <w:left w:val="none" w:sz="0" w:space="0" w:color="auto"/>
        <w:bottom w:val="none" w:sz="0" w:space="0" w:color="auto"/>
        <w:right w:val="none" w:sz="0" w:space="0" w:color="auto"/>
      </w:divBdr>
    </w:div>
    <w:div w:id="1136609486">
      <w:marLeft w:val="0"/>
      <w:marRight w:val="0"/>
      <w:marTop w:val="0"/>
      <w:marBottom w:val="0"/>
      <w:divBdr>
        <w:top w:val="none" w:sz="0" w:space="0" w:color="auto"/>
        <w:left w:val="none" w:sz="0" w:space="0" w:color="auto"/>
        <w:bottom w:val="none" w:sz="0" w:space="0" w:color="auto"/>
        <w:right w:val="none" w:sz="0" w:space="0" w:color="auto"/>
      </w:divBdr>
    </w:div>
    <w:div w:id="1136609487">
      <w:marLeft w:val="0"/>
      <w:marRight w:val="0"/>
      <w:marTop w:val="0"/>
      <w:marBottom w:val="0"/>
      <w:divBdr>
        <w:top w:val="none" w:sz="0" w:space="0" w:color="auto"/>
        <w:left w:val="none" w:sz="0" w:space="0" w:color="auto"/>
        <w:bottom w:val="none" w:sz="0" w:space="0" w:color="auto"/>
        <w:right w:val="none" w:sz="0" w:space="0" w:color="auto"/>
      </w:divBdr>
    </w:div>
    <w:div w:id="1136609488">
      <w:marLeft w:val="0"/>
      <w:marRight w:val="0"/>
      <w:marTop w:val="0"/>
      <w:marBottom w:val="0"/>
      <w:divBdr>
        <w:top w:val="none" w:sz="0" w:space="0" w:color="auto"/>
        <w:left w:val="none" w:sz="0" w:space="0" w:color="auto"/>
        <w:bottom w:val="none" w:sz="0" w:space="0" w:color="auto"/>
        <w:right w:val="none" w:sz="0" w:space="0" w:color="auto"/>
      </w:divBdr>
    </w:div>
    <w:div w:id="1136609489">
      <w:marLeft w:val="0"/>
      <w:marRight w:val="0"/>
      <w:marTop w:val="0"/>
      <w:marBottom w:val="0"/>
      <w:divBdr>
        <w:top w:val="none" w:sz="0" w:space="0" w:color="auto"/>
        <w:left w:val="none" w:sz="0" w:space="0" w:color="auto"/>
        <w:bottom w:val="none" w:sz="0" w:space="0" w:color="auto"/>
        <w:right w:val="none" w:sz="0" w:space="0" w:color="auto"/>
      </w:divBdr>
    </w:div>
    <w:div w:id="1136609490">
      <w:marLeft w:val="0"/>
      <w:marRight w:val="0"/>
      <w:marTop w:val="0"/>
      <w:marBottom w:val="0"/>
      <w:divBdr>
        <w:top w:val="none" w:sz="0" w:space="0" w:color="auto"/>
        <w:left w:val="none" w:sz="0" w:space="0" w:color="auto"/>
        <w:bottom w:val="none" w:sz="0" w:space="0" w:color="auto"/>
        <w:right w:val="none" w:sz="0" w:space="0" w:color="auto"/>
      </w:divBdr>
    </w:div>
    <w:div w:id="1136609491">
      <w:marLeft w:val="0"/>
      <w:marRight w:val="0"/>
      <w:marTop w:val="0"/>
      <w:marBottom w:val="0"/>
      <w:divBdr>
        <w:top w:val="none" w:sz="0" w:space="0" w:color="auto"/>
        <w:left w:val="none" w:sz="0" w:space="0" w:color="auto"/>
        <w:bottom w:val="none" w:sz="0" w:space="0" w:color="auto"/>
        <w:right w:val="none" w:sz="0" w:space="0" w:color="auto"/>
      </w:divBdr>
    </w:div>
    <w:div w:id="1136609492">
      <w:marLeft w:val="0"/>
      <w:marRight w:val="0"/>
      <w:marTop w:val="0"/>
      <w:marBottom w:val="0"/>
      <w:divBdr>
        <w:top w:val="none" w:sz="0" w:space="0" w:color="auto"/>
        <w:left w:val="none" w:sz="0" w:space="0" w:color="auto"/>
        <w:bottom w:val="none" w:sz="0" w:space="0" w:color="auto"/>
        <w:right w:val="none" w:sz="0" w:space="0" w:color="auto"/>
      </w:divBdr>
    </w:div>
    <w:div w:id="1136609493">
      <w:marLeft w:val="0"/>
      <w:marRight w:val="0"/>
      <w:marTop w:val="0"/>
      <w:marBottom w:val="0"/>
      <w:divBdr>
        <w:top w:val="none" w:sz="0" w:space="0" w:color="auto"/>
        <w:left w:val="none" w:sz="0" w:space="0" w:color="auto"/>
        <w:bottom w:val="none" w:sz="0" w:space="0" w:color="auto"/>
        <w:right w:val="none" w:sz="0" w:space="0" w:color="auto"/>
      </w:divBdr>
    </w:div>
    <w:div w:id="1136609494">
      <w:marLeft w:val="0"/>
      <w:marRight w:val="0"/>
      <w:marTop w:val="0"/>
      <w:marBottom w:val="0"/>
      <w:divBdr>
        <w:top w:val="none" w:sz="0" w:space="0" w:color="auto"/>
        <w:left w:val="none" w:sz="0" w:space="0" w:color="auto"/>
        <w:bottom w:val="none" w:sz="0" w:space="0" w:color="auto"/>
        <w:right w:val="none" w:sz="0" w:space="0" w:color="auto"/>
      </w:divBdr>
    </w:div>
    <w:div w:id="1136609495">
      <w:marLeft w:val="0"/>
      <w:marRight w:val="0"/>
      <w:marTop w:val="0"/>
      <w:marBottom w:val="0"/>
      <w:divBdr>
        <w:top w:val="none" w:sz="0" w:space="0" w:color="auto"/>
        <w:left w:val="none" w:sz="0" w:space="0" w:color="auto"/>
        <w:bottom w:val="none" w:sz="0" w:space="0" w:color="auto"/>
        <w:right w:val="none" w:sz="0" w:space="0" w:color="auto"/>
      </w:divBdr>
    </w:div>
    <w:div w:id="1136609496">
      <w:marLeft w:val="0"/>
      <w:marRight w:val="0"/>
      <w:marTop w:val="0"/>
      <w:marBottom w:val="0"/>
      <w:divBdr>
        <w:top w:val="none" w:sz="0" w:space="0" w:color="auto"/>
        <w:left w:val="none" w:sz="0" w:space="0" w:color="auto"/>
        <w:bottom w:val="none" w:sz="0" w:space="0" w:color="auto"/>
        <w:right w:val="none" w:sz="0" w:space="0" w:color="auto"/>
      </w:divBdr>
    </w:div>
    <w:div w:id="1136609497">
      <w:marLeft w:val="0"/>
      <w:marRight w:val="0"/>
      <w:marTop w:val="0"/>
      <w:marBottom w:val="0"/>
      <w:divBdr>
        <w:top w:val="none" w:sz="0" w:space="0" w:color="auto"/>
        <w:left w:val="none" w:sz="0" w:space="0" w:color="auto"/>
        <w:bottom w:val="none" w:sz="0" w:space="0" w:color="auto"/>
        <w:right w:val="none" w:sz="0" w:space="0" w:color="auto"/>
      </w:divBdr>
    </w:div>
    <w:div w:id="1136609498">
      <w:marLeft w:val="0"/>
      <w:marRight w:val="0"/>
      <w:marTop w:val="0"/>
      <w:marBottom w:val="0"/>
      <w:divBdr>
        <w:top w:val="none" w:sz="0" w:space="0" w:color="auto"/>
        <w:left w:val="none" w:sz="0" w:space="0" w:color="auto"/>
        <w:bottom w:val="none" w:sz="0" w:space="0" w:color="auto"/>
        <w:right w:val="none" w:sz="0" w:space="0" w:color="auto"/>
      </w:divBdr>
    </w:div>
    <w:div w:id="1136609499">
      <w:marLeft w:val="0"/>
      <w:marRight w:val="0"/>
      <w:marTop w:val="0"/>
      <w:marBottom w:val="0"/>
      <w:divBdr>
        <w:top w:val="none" w:sz="0" w:space="0" w:color="auto"/>
        <w:left w:val="none" w:sz="0" w:space="0" w:color="auto"/>
        <w:bottom w:val="none" w:sz="0" w:space="0" w:color="auto"/>
        <w:right w:val="none" w:sz="0" w:space="0" w:color="auto"/>
      </w:divBdr>
    </w:div>
    <w:div w:id="1136609500">
      <w:marLeft w:val="0"/>
      <w:marRight w:val="0"/>
      <w:marTop w:val="0"/>
      <w:marBottom w:val="0"/>
      <w:divBdr>
        <w:top w:val="none" w:sz="0" w:space="0" w:color="auto"/>
        <w:left w:val="none" w:sz="0" w:space="0" w:color="auto"/>
        <w:bottom w:val="none" w:sz="0" w:space="0" w:color="auto"/>
        <w:right w:val="none" w:sz="0" w:space="0" w:color="auto"/>
      </w:divBdr>
    </w:div>
    <w:div w:id="1136609501">
      <w:marLeft w:val="0"/>
      <w:marRight w:val="0"/>
      <w:marTop w:val="0"/>
      <w:marBottom w:val="0"/>
      <w:divBdr>
        <w:top w:val="none" w:sz="0" w:space="0" w:color="auto"/>
        <w:left w:val="none" w:sz="0" w:space="0" w:color="auto"/>
        <w:bottom w:val="none" w:sz="0" w:space="0" w:color="auto"/>
        <w:right w:val="none" w:sz="0" w:space="0" w:color="auto"/>
      </w:divBdr>
    </w:div>
    <w:div w:id="1136609502">
      <w:marLeft w:val="0"/>
      <w:marRight w:val="0"/>
      <w:marTop w:val="0"/>
      <w:marBottom w:val="0"/>
      <w:divBdr>
        <w:top w:val="none" w:sz="0" w:space="0" w:color="auto"/>
        <w:left w:val="none" w:sz="0" w:space="0" w:color="auto"/>
        <w:bottom w:val="none" w:sz="0" w:space="0" w:color="auto"/>
        <w:right w:val="none" w:sz="0" w:space="0" w:color="auto"/>
      </w:divBdr>
    </w:div>
    <w:div w:id="1136609503">
      <w:marLeft w:val="0"/>
      <w:marRight w:val="0"/>
      <w:marTop w:val="0"/>
      <w:marBottom w:val="0"/>
      <w:divBdr>
        <w:top w:val="none" w:sz="0" w:space="0" w:color="auto"/>
        <w:left w:val="none" w:sz="0" w:space="0" w:color="auto"/>
        <w:bottom w:val="none" w:sz="0" w:space="0" w:color="auto"/>
        <w:right w:val="none" w:sz="0" w:space="0" w:color="auto"/>
      </w:divBdr>
    </w:div>
    <w:div w:id="1136609504">
      <w:marLeft w:val="0"/>
      <w:marRight w:val="0"/>
      <w:marTop w:val="0"/>
      <w:marBottom w:val="0"/>
      <w:divBdr>
        <w:top w:val="none" w:sz="0" w:space="0" w:color="auto"/>
        <w:left w:val="none" w:sz="0" w:space="0" w:color="auto"/>
        <w:bottom w:val="none" w:sz="0" w:space="0" w:color="auto"/>
        <w:right w:val="none" w:sz="0" w:space="0" w:color="auto"/>
      </w:divBdr>
    </w:div>
    <w:div w:id="1136609505">
      <w:marLeft w:val="0"/>
      <w:marRight w:val="0"/>
      <w:marTop w:val="0"/>
      <w:marBottom w:val="0"/>
      <w:divBdr>
        <w:top w:val="none" w:sz="0" w:space="0" w:color="auto"/>
        <w:left w:val="none" w:sz="0" w:space="0" w:color="auto"/>
        <w:bottom w:val="none" w:sz="0" w:space="0" w:color="auto"/>
        <w:right w:val="none" w:sz="0" w:space="0" w:color="auto"/>
      </w:divBdr>
    </w:div>
    <w:div w:id="1136609506">
      <w:marLeft w:val="0"/>
      <w:marRight w:val="0"/>
      <w:marTop w:val="0"/>
      <w:marBottom w:val="0"/>
      <w:divBdr>
        <w:top w:val="none" w:sz="0" w:space="0" w:color="auto"/>
        <w:left w:val="none" w:sz="0" w:space="0" w:color="auto"/>
        <w:bottom w:val="none" w:sz="0" w:space="0" w:color="auto"/>
        <w:right w:val="none" w:sz="0" w:space="0" w:color="auto"/>
      </w:divBdr>
    </w:div>
    <w:div w:id="1136609507">
      <w:marLeft w:val="0"/>
      <w:marRight w:val="0"/>
      <w:marTop w:val="0"/>
      <w:marBottom w:val="0"/>
      <w:divBdr>
        <w:top w:val="none" w:sz="0" w:space="0" w:color="auto"/>
        <w:left w:val="none" w:sz="0" w:space="0" w:color="auto"/>
        <w:bottom w:val="none" w:sz="0" w:space="0" w:color="auto"/>
        <w:right w:val="none" w:sz="0" w:space="0" w:color="auto"/>
      </w:divBdr>
    </w:div>
    <w:div w:id="1136609508">
      <w:marLeft w:val="0"/>
      <w:marRight w:val="0"/>
      <w:marTop w:val="0"/>
      <w:marBottom w:val="0"/>
      <w:divBdr>
        <w:top w:val="none" w:sz="0" w:space="0" w:color="auto"/>
        <w:left w:val="none" w:sz="0" w:space="0" w:color="auto"/>
        <w:bottom w:val="none" w:sz="0" w:space="0" w:color="auto"/>
        <w:right w:val="none" w:sz="0" w:space="0" w:color="auto"/>
      </w:divBdr>
    </w:div>
    <w:div w:id="1136609509">
      <w:marLeft w:val="0"/>
      <w:marRight w:val="0"/>
      <w:marTop w:val="0"/>
      <w:marBottom w:val="0"/>
      <w:divBdr>
        <w:top w:val="none" w:sz="0" w:space="0" w:color="auto"/>
        <w:left w:val="none" w:sz="0" w:space="0" w:color="auto"/>
        <w:bottom w:val="none" w:sz="0" w:space="0" w:color="auto"/>
        <w:right w:val="none" w:sz="0" w:space="0" w:color="auto"/>
      </w:divBdr>
    </w:div>
    <w:div w:id="1136609510">
      <w:marLeft w:val="0"/>
      <w:marRight w:val="0"/>
      <w:marTop w:val="0"/>
      <w:marBottom w:val="0"/>
      <w:divBdr>
        <w:top w:val="none" w:sz="0" w:space="0" w:color="auto"/>
        <w:left w:val="none" w:sz="0" w:space="0" w:color="auto"/>
        <w:bottom w:val="none" w:sz="0" w:space="0" w:color="auto"/>
        <w:right w:val="none" w:sz="0" w:space="0" w:color="auto"/>
      </w:divBdr>
    </w:div>
    <w:div w:id="1136609511">
      <w:marLeft w:val="0"/>
      <w:marRight w:val="0"/>
      <w:marTop w:val="0"/>
      <w:marBottom w:val="0"/>
      <w:divBdr>
        <w:top w:val="none" w:sz="0" w:space="0" w:color="auto"/>
        <w:left w:val="none" w:sz="0" w:space="0" w:color="auto"/>
        <w:bottom w:val="none" w:sz="0" w:space="0" w:color="auto"/>
        <w:right w:val="none" w:sz="0" w:space="0" w:color="auto"/>
      </w:divBdr>
    </w:div>
    <w:div w:id="1136609512">
      <w:marLeft w:val="0"/>
      <w:marRight w:val="0"/>
      <w:marTop w:val="0"/>
      <w:marBottom w:val="0"/>
      <w:divBdr>
        <w:top w:val="none" w:sz="0" w:space="0" w:color="auto"/>
        <w:left w:val="none" w:sz="0" w:space="0" w:color="auto"/>
        <w:bottom w:val="none" w:sz="0" w:space="0" w:color="auto"/>
        <w:right w:val="none" w:sz="0" w:space="0" w:color="auto"/>
      </w:divBdr>
    </w:div>
    <w:div w:id="1136609513">
      <w:marLeft w:val="0"/>
      <w:marRight w:val="0"/>
      <w:marTop w:val="0"/>
      <w:marBottom w:val="0"/>
      <w:divBdr>
        <w:top w:val="none" w:sz="0" w:space="0" w:color="auto"/>
        <w:left w:val="none" w:sz="0" w:space="0" w:color="auto"/>
        <w:bottom w:val="none" w:sz="0" w:space="0" w:color="auto"/>
        <w:right w:val="none" w:sz="0" w:space="0" w:color="auto"/>
      </w:divBdr>
    </w:div>
    <w:div w:id="1136609514">
      <w:marLeft w:val="0"/>
      <w:marRight w:val="0"/>
      <w:marTop w:val="0"/>
      <w:marBottom w:val="0"/>
      <w:divBdr>
        <w:top w:val="none" w:sz="0" w:space="0" w:color="auto"/>
        <w:left w:val="none" w:sz="0" w:space="0" w:color="auto"/>
        <w:bottom w:val="none" w:sz="0" w:space="0" w:color="auto"/>
        <w:right w:val="none" w:sz="0" w:space="0" w:color="auto"/>
      </w:divBdr>
    </w:div>
    <w:div w:id="1136609515">
      <w:marLeft w:val="0"/>
      <w:marRight w:val="0"/>
      <w:marTop w:val="0"/>
      <w:marBottom w:val="0"/>
      <w:divBdr>
        <w:top w:val="none" w:sz="0" w:space="0" w:color="auto"/>
        <w:left w:val="none" w:sz="0" w:space="0" w:color="auto"/>
        <w:bottom w:val="none" w:sz="0" w:space="0" w:color="auto"/>
        <w:right w:val="none" w:sz="0" w:space="0" w:color="auto"/>
      </w:divBdr>
    </w:div>
    <w:div w:id="1136609516">
      <w:marLeft w:val="0"/>
      <w:marRight w:val="0"/>
      <w:marTop w:val="0"/>
      <w:marBottom w:val="0"/>
      <w:divBdr>
        <w:top w:val="none" w:sz="0" w:space="0" w:color="auto"/>
        <w:left w:val="none" w:sz="0" w:space="0" w:color="auto"/>
        <w:bottom w:val="none" w:sz="0" w:space="0" w:color="auto"/>
        <w:right w:val="none" w:sz="0" w:space="0" w:color="auto"/>
      </w:divBdr>
    </w:div>
    <w:div w:id="1136609517">
      <w:marLeft w:val="0"/>
      <w:marRight w:val="0"/>
      <w:marTop w:val="0"/>
      <w:marBottom w:val="0"/>
      <w:divBdr>
        <w:top w:val="none" w:sz="0" w:space="0" w:color="auto"/>
        <w:left w:val="none" w:sz="0" w:space="0" w:color="auto"/>
        <w:bottom w:val="none" w:sz="0" w:space="0" w:color="auto"/>
        <w:right w:val="none" w:sz="0" w:space="0" w:color="auto"/>
      </w:divBdr>
    </w:div>
    <w:div w:id="1136609518">
      <w:marLeft w:val="0"/>
      <w:marRight w:val="0"/>
      <w:marTop w:val="0"/>
      <w:marBottom w:val="0"/>
      <w:divBdr>
        <w:top w:val="none" w:sz="0" w:space="0" w:color="auto"/>
        <w:left w:val="none" w:sz="0" w:space="0" w:color="auto"/>
        <w:bottom w:val="none" w:sz="0" w:space="0" w:color="auto"/>
        <w:right w:val="none" w:sz="0" w:space="0" w:color="auto"/>
      </w:divBdr>
    </w:div>
    <w:div w:id="1136609519">
      <w:marLeft w:val="0"/>
      <w:marRight w:val="0"/>
      <w:marTop w:val="0"/>
      <w:marBottom w:val="0"/>
      <w:divBdr>
        <w:top w:val="none" w:sz="0" w:space="0" w:color="auto"/>
        <w:left w:val="none" w:sz="0" w:space="0" w:color="auto"/>
        <w:bottom w:val="none" w:sz="0" w:space="0" w:color="auto"/>
        <w:right w:val="none" w:sz="0" w:space="0" w:color="auto"/>
      </w:divBdr>
    </w:div>
    <w:div w:id="1136609520">
      <w:marLeft w:val="0"/>
      <w:marRight w:val="0"/>
      <w:marTop w:val="0"/>
      <w:marBottom w:val="0"/>
      <w:divBdr>
        <w:top w:val="none" w:sz="0" w:space="0" w:color="auto"/>
        <w:left w:val="none" w:sz="0" w:space="0" w:color="auto"/>
        <w:bottom w:val="none" w:sz="0" w:space="0" w:color="auto"/>
        <w:right w:val="none" w:sz="0" w:space="0" w:color="auto"/>
      </w:divBdr>
    </w:div>
    <w:div w:id="1136609521">
      <w:marLeft w:val="0"/>
      <w:marRight w:val="0"/>
      <w:marTop w:val="0"/>
      <w:marBottom w:val="0"/>
      <w:divBdr>
        <w:top w:val="none" w:sz="0" w:space="0" w:color="auto"/>
        <w:left w:val="none" w:sz="0" w:space="0" w:color="auto"/>
        <w:bottom w:val="none" w:sz="0" w:space="0" w:color="auto"/>
        <w:right w:val="none" w:sz="0" w:space="0" w:color="auto"/>
      </w:divBdr>
    </w:div>
    <w:div w:id="1136609522">
      <w:marLeft w:val="0"/>
      <w:marRight w:val="0"/>
      <w:marTop w:val="0"/>
      <w:marBottom w:val="0"/>
      <w:divBdr>
        <w:top w:val="none" w:sz="0" w:space="0" w:color="auto"/>
        <w:left w:val="none" w:sz="0" w:space="0" w:color="auto"/>
        <w:bottom w:val="none" w:sz="0" w:space="0" w:color="auto"/>
        <w:right w:val="none" w:sz="0" w:space="0" w:color="auto"/>
      </w:divBdr>
    </w:div>
    <w:div w:id="1136609523">
      <w:marLeft w:val="0"/>
      <w:marRight w:val="0"/>
      <w:marTop w:val="0"/>
      <w:marBottom w:val="0"/>
      <w:divBdr>
        <w:top w:val="none" w:sz="0" w:space="0" w:color="auto"/>
        <w:left w:val="none" w:sz="0" w:space="0" w:color="auto"/>
        <w:bottom w:val="none" w:sz="0" w:space="0" w:color="auto"/>
        <w:right w:val="none" w:sz="0" w:space="0" w:color="auto"/>
      </w:divBdr>
    </w:div>
    <w:div w:id="1136609524">
      <w:marLeft w:val="0"/>
      <w:marRight w:val="0"/>
      <w:marTop w:val="0"/>
      <w:marBottom w:val="0"/>
      <w:divBdr>
        <w:top w:val="none" w:sz="0" w:space="0" w:color="auto"/>
        <w:left w:val="none" w:sz="0" w:space="0" w:color="auto"/>
        <w:bottom w:val="none" w:sz="0" w:space="0" w:color="auto"/>
        <w:right w:val="none" w:sz="0" w:space="0" w:color="auto"/>
      </w:divBdr>
    </w:div>
    <w:div w:id="1136609525">
      <w:marLeft w:val="0"/>
      <w:marRight w:val="0"/>
      <w:marTop w:val="0"/>
      <w:marBottom w:val="0"/>
      <w:divBdr>
        <w:top w:val="none" w:sz="0" w:space="0" w:color="auto"/>
        <w:left w:val="none" w:sz="0" w:space="0" w:color="auto"/>
        <w:bottom w:val="none" w:sz="0" w:space="0" w:color="auto"/>
        <w:right w:val="none" w:sz="0" w:space="0" w:color="auto"/>
      </w:divBdr>
    </w:div>
    <w:div w:id="1136609526">
      <w:marLeft w:val="0"/>
      <w:marRight w:val="0"/>
      <w:marTop w:val="0"/>
      <w:marBottom w:val="0"/>
      <w:divBdr>
        <w:top w:val="none" w:sz="0" w:space="0" w:color="auto"/>
        <w:left w:val="none" w:sz="0" w:space="0" w:color="auto"/>
        <w:bottom w:val="none" w:sz="0" w:space="0" w:color="auto"/>
        <w:right w:val="none" w:sz="0" w:space="0" w:color="auto"/>
      </w:divBdr>
    </w:div>
    <w:div w:id="1136609527">
      <w:marLeft w:val="0"/>
      <w:marRight w:val="0"/>
      <w:marTop w:val="0"/>
      <w:marBottom w:val="0"/>
      <w:divBdr>
        <w:top w:val="none" w:sz="0" w:space="0" w:color="auto"/>
        <w:left w:val="none" w:sz="0" w:space="0" w:color="auto"/>
        <w:bottom w:val="none" w:sz="0" w:space="0" w:color="auto"/>
        <w:right w:val="none" w:sz="0" w:space="0" w:color="auto"/>
      </w:divBdr>
    </w:div>
    <w:div w:id="1136609528">
      <w:marLeft w:val="0"/>
      <w:marRight w:val="0"/>
      <w:marTop w:val="0"/>
      <w:marBottom w:val="0"/>
      <w:divBdr>
        <w:top w:val="none" w:sz="0" w:space="0" w:color="auto"/>
        <w:left w:val="none" w:sz="0" w:space="0" w:color="auto"/>
        <w:bottom w:val="none" w:sz="0" w:space="0" w:color="auto"/>
        <w:right w:val="none" w:sz="0" w:space="0" w:color="auto"/>
      </w:divBdr>
    </w:div>
    <w:div w:id="1136609529">
      <w:marLeft w:val="0"/>
      <w:marRight w:val="0"/>
      <w:marTop w:val="0"/>
      <w:marBottom w:val="0"/>
      <w:divBdr>
        <w:top w:val="none" w:sz="0" w:space="0" w:color="auto"/>
        <w:left w:val="none" w:sz="0" w:space="0" w:color="auto"/>
        <w:bottom w:val="none" w:sz="0" w:space="0" w:color="auto"/>
        <w:right w:val="none" w:sz="0" w:space="0" w:color="auto"/>
      </w:divBdr>
    </w:div>
    <w:div w:id="1136609530">
      <w:marLeft w:val="0"/>
      <w:marRight w:val="0"/>
      <w:marTop w:val="0"/>
      <w:marBottom w:val="0"/>
      <w:divBdr>
        <w:top w:val="none" w:sz="0" w:space="0" w:color="auto"/>
        <w:left w:val="none" w:sz="0" w:space="0" w:color="auto"/>
        <w:bottom w:val="none" w:sz="0" w:space="0" w:color="auto"/>
        <w:right w:val="none" w:sz="0" w:space="0" w:color="auto"/>
      </w:divBdr>
    </w:div>
    <w:div w:id="1136609531">
      <w:marLeft w:val="0"/>
      <w:marRight w:val="0"/>
      <w:marTop w:val="0"/>
      <w:marBottom w:val="0"/>
      <w:divBdr>
        <w:top w:val="none" w:sz="0" w:space="0" w:color="auto"/>
        <w:left w:val="none" w:sz="0" w:space="0" w:color="auto"/>
        <w:bottom w:val="none" w:sz="0" w:space="0" w:color="auto"/>
        <w:right w:val="none" w:sz="0" w:space="0" w:color="auto"/>
      </w:divBdr>
    </w:div>
    <w:div w:id="1136609532">
      <w:marLeft w:val="0"/>
      <w:marRight w:val="0"/>
      <w:marTop w:val="0"/>
      <w:marBottom w:val="0"/>
      <w:divBdr>
        <w:top w:val="none" w:sz="0" w:space="0" w:color="auto"/>
        <w:left w:val="none" w:sz="0" w:space="0" w:color="auto"/>
        <w:bottom w:val="none" w:sz="0" w:space="0" w:color="auto"/>
        <w:right w:val="none" w:sz="0" w:space="0" w:color="auto"/>
      </w:divBdr>
    </w:div>
    <w:div w:id="1136609533">
      <w:marLeft w:val="0"/>
      <w:marRight w:val="0"/>
      <w:marTop w:val="0"/>
      <w:marBottom w:val="0"/>
      <w:divBdr>
        <w:top w:val="none" w:sz="0" w:space="0" w:color="auto"/>
        <w:left w:val="none" w:sz="0" w:space="0" w:color="auto"/>
        <w:bottom w:val="none" w:sz="0" w:space="0" w:color="auto"/>
        <w:right w:val="none" w:sz="0" w:space="0" w:color="auto"/>
      </w:divBdr>
    </w:div>
    <w:div w:id="1136609534">
      <w:marLeft w:val="0"/>
      <w:marRight w:val="0"/>
      <w:marTop w:val="0"/>
      <w:marBottom w:val="0"/>
      <w:divBdr>
        <w:top w:val="none" w:sz="0" w:space="0" w:color="auto"/>
        <w:left w:val="none" w:sz="0" w:space="0" w:color="auto"/>
        <w:bottom w:val="none" w:sz="0" w:space="0" w:color="auto"/>
        <w:right w:val="none" w:sz="0" w:space="0" w:color="auto"/>
      </w:divBdr>
    </w:div>
    <w:div w:id="1136609535">
      <w:marLeft w:val="0"/>
      <w:marRight w:val="0"/>
      <w:marTop w:val="0"/>
      <w:marBottom w:val="0"/>
      <w:divBdr>
        <w:top w:val="none" w:sz="0" w:space="0" w:color="auto"/>
        <w:left w:val="none" w:sz="0" w:space="0" w:color="auto"/>
        <w:bottom w:val="none" w:sz="0" w:space="0" w:color="auto"/>
        <w:right w:val="none" w:sz="0" w:space="0" w:color="auto"/>
      </w:divBdr>
    </w:div>
    <w:div w:id="1136609536">
      <w:marLeft w:val="0"/>
      <w:marRight w:val="0"/>
      <w:marTop w:val="0"/>
      <w:marBottom w:val="0"/>
      <w:divBdr>
        <w:top w:val="none" w:sz="0" w:space="0" w:color="auto"/>
        <w:left w:val="none" w:sz="0" w:space="0" w:color="auto"/>
        <w:bottom w:val="none" w:sz="0" w:space="0" w:color="auto"/>
        <w:right w:val="none" w:sz="0" w:space="0" w:color="auto"/>
      </w:divBdr>
    </w:div>
    <w:div w:id="1136609537">
      <w:marLeft w:val="0"/>
      <w:marRight w:val="0"/>
      <w:marTop w:val="0"/>
      <w:marBottom w:val="0"/>
      <w:divBdr>
        <w:top w:val="none" w:sz="0" w:space="0" w:color="auto"/>
        <w:left w:val="none" w:sz="0" w:space="0" w:color="auto"/>
        <w:bottom w:val="none" w:sz="0" w:space="0" w:color="auto"/>
        <w:right w:val="none" w:sz="0" w:space="0" w:color="auto"/>
      </w:divBdr>
    </w:div>
    <w:div w:id="1136609538">
      <w:marLeft w:val="0"/>
      <w:marRight w:val="0"/>
      <w:marTop w:val="0"/>
      <w:marBottom w:val="0"/>
      <w:divBdr>
        <w:top w:val="none" w:sz="0" w:space="0" w:color="auto"/>
        <w:left w:val="none" w:sz="0" w:space="0" w:color="auto"/>
        <w:bottom w:val="none" w:sz="0" w:space="0" w:color="auto"/>
        <w:right w:val="none" w:sz="0" w:space="0" w:color="auto"/>
      </w:divBdr>
    </w:div>
    <w:div w:id="1136609539">
      <w:marLeft w:val="0"/>
      <w:marRight w:val="0"/>
      <w:marTop w:val="0"/>
      <w:marBottom w:val="0"/>
      <w:divBdr>
        <w:top w:val="none" w:sz="0" w:space="0" w:color="auto"/>
        <w:left w:val="none" w:sz="0" w:space="0" w:color="auto"/>
        <w:bottom w:val="none" w:sz="0" w:space="0" w:color="auto"/>
        <w:right w:val="none" w:sz="0" w:space="0" w:color="auto"/>
      </w:divBdr>
    </w:div>
    <w:div w:id="1136609540">
      <w:marLeft w:val="0"/>
      <w:marRight w:val="0"/>
      <w:marTop w:val="0"/>
      <w:marBottom w:val="0"/>
      <w:divBdr>
        <w:top w:val="none" w:sz="0" w:space="0" w:color="auto"/>
        <w:left w:val="none" w:sz="0" w:space="0" w:color="auto"/>
        <w:bottom w:val="none" w:sz="0" w:space="0" w:color="auto"/>
        <w:right w:val="none" w:sz="0" w:space="0" w:color="auto"/>
      </w:divBdr>
    </w:div>
    <w:div w:id="1136609541">
      <w:marLeft w:val="0"/>
      <w:marRight w:val="0"/>
      <w:marTop w:val="0"/>
      <w:marBottom w:val="0"/>
      <w:divBdr>
        <w:top w:val="none" w:sz="0" w:space="0" w:color="auto"/>
        <w:left w:val="none" w:sz="0" w:space="0" w:color="auto"/>
        <w:bottom w:val="none" w:sz="0" w:space="0" w:color="auto"/>
        <w:right w:val="none" w:sz="0" w:space="0" w:color="auto"/>
      </w:divBdr>
    </w:div>
    <w:div w:id="1136609542">
      <w:marLeft w:val="0"/>
      <w:marRight w:val="0"/>
      <w:marTop w:val="0"/>
      <w:marBottom w:val="0"/>
      <w:divBdr>
        <w:top w:val="none" w:sz="0" w:space="0" w:color="auto"/>
        <w:left w:val="none" w:sz="0" w:space="0" w:color="auto"/>
        <w:bottom w:val="none" w:sz="0" w:space="0" w:color="auto"/>
        <w:right w:val="none" w:sz="0" w:space="0" w:color="auto"/>
      </w:divBdr>
    </w:div>
    <w:div w:id="1136609543">
      <w:marLeft w:val="0"/>
      <w:marRight w:val="0"/>
      <w:marTop w:val="0"/>
      <w:marBottom w:val="0"/>
      <w:divBdr>
        <w:top w:val="none" w:sz="0" w:space="0" w:color="auto"/>
        <w:left w:val="none" w:sz="0" w:space="0" w:color="auto"/>
        <w:bottom w:val="none" w:sz="0" w:space="0" w:color="auto"/>
        <w:right w:val="none" w:sz="0" w:space="0" w:color="auto"/>
      </w:divBdr>
    </w:div>
    <w:div w:id="1136609544">
      <w:marLeft w:val="0"/>
      <w:marRight w:val="0"/>
      <w:marTop w:val="0"/>
      <w:marBottom w:val="0"/>
      <w:divBdr>
        <w:top w:val="none" w:sz="0" w:space="0" w:color="auto"/>
        <w:left w:val="none" w:sz="0" w:space="0" w:color="auto"/>
        <w:bottom w:val="none" w:sz="0" w:space="0" w:color="auto"/>
        <w:right w:val="none" w:sz="0" w:space="0" w:color="auto"/>
      </w:divBdr>
    </w:div>
    <w:div w:id="1136609545">
      <w:marLeft w:val="0"/>
      <w:marRight w:val="0"/>
      <w:marTop w:val="0"/>
      <w:marBottom w:val="0"/>
      <w:divBdr>
        <w:top w:val="none" w:sz="0" w:space="0" w:color="auto"/>
        <w:left w:val="none" w:sz="0" w:space="0" w:color="auto"/>
        <w:bottom w:val="none" w:sz="0" w:space="0" w:color="auto"/>
        <w:right w:val="none" w:sz="0" w:space="0" w:color="auto"/>
      </w:divBdr>
    </w:div>
    <w:div w:id="1136609546">
      <w:marLeft w:val="0"/>
      <w:marRight w:val="0"/>
      <w:marTop w:val="0"/>
      <w:marBottom w:val="0"/>
      <w:divBdr>
        <w:top w:val="none" w:sz="0" w:space="0" w:color="auto"/>
        <w:left w:val="none" w:sz="0" w:space="0" w:color="auto"/>
        <w:bottom w:val="none" w:sz="0" w:space="0" w:color="auto"/>
        <w:right w:val="none" w:sz="0" w:space="0" w:color="auto"/>
      </w:divBdr>
    </w:div>
    <w:div w:id="1136609547">
      <w:marLeft w:val="0"/>
      <w:marRight w:val="0"/>
      <w:marTop w:val="0"/>
      <w:marBottom w:val="0"/>
      <w:divBdr>
        <w:top w:val="none" w:sz="0" w:space="0" w:color="auto"/>
        <w:left w:val="none" w:sz="0" w:space="0" w:color="auto"/>
        <w:bottom w:val="none" w:sz="0" w:space="0" w:color="auto"/>
        <w:right w:val="none" w:sz="0" w:space="0" w:color="auto"/>
      </w:divBdr>
    </w:div>
    <w:div w:id="1136609548">
      <w:marLeft w:val="0"/>
      <w:marRight w:val="0"/>
      <w:marTop w:val="0"/>
      <w:marBottom w:val="0"/>
      <w:divBdr>
        <w:top w:val="none" w:sz="0" w:space="0" w:color="auto"/>
        <w:left w:val="none" w:sz="0" w:space="0" w:color="auto"/>
        <w:bottom w:val="none" w:sz="0" w:space="0" w:color="auto"/>
        <w:right w:val="none" w:sz="0" w:space="0" w:color="auto"/>
      </w:divBdr>
    </w:div>
    <w:div w:id="1136609549">
      <w:marLeft w:val="0"/>
      <w:marRight w:val="0"/>
      <w:marTop w:val="0"/>
      <w:marBottom w:val="0"/>
      <w:divBdr>
        <w:top w:val="none" w:sz="0" w:space="0" w:color="auto"/>
        <w:left w:val="none" w:sz="0" w:space="0" w:color="auto"/>
        <w:bottom w:val="none" w:sz="0" w:space="0" w:color="auto"/>
        <w:right w:val="none" w:sz="0" w:space="0" w:color="auto"/>
      </w:divBdr>
    </w:div>
    <w:div w:id="1136609550">
      <w:marLeft w:val="0"/>
      <w:marRight w:val="0"/>
      <w:marTop w:val="0"/>
      <w:marBottom w:val="0"/>
      <w:divBdr>
        <w:top w:val="none" w:sz="0" w:space="0" w:color="auto"/>
        <w:left w:val="none" w:sz="0" w:space="0" w:color="auto"/>
        <w:bottom w:val="none" w:sz="0" w:space="0" w:color="auto"/>
        <w:right w:val="none" w:sz="0" w:space="0" w:color="auto"/>
      </w:divBdr>
    </w:div>
    <w:div w:id="1136609551">
      <w:marLeft w:val="0"/>
      <w:marRight w:val="0"/>
      <w:marTop w:val="0"/>
      <w:marBottom w:val="0"/>
      <w:divBdr>
        <w:top w:val="none" w:sz="0" w:space="0" w:color="auto"/>
        <w:left w:val="none" w:sz="0" w:space="0" w:color="auto"/>
        <w:bottom w:val="none" w:sz="0" w:space="0" w:color="auto"/>
        <w:right w:val="none" w:sz="0" w:space="0" w:color="auto"/>
      </w:divBdr>
    </w:div>
    <w:div w:id="1136609552">
      <w:marLeft w:val="0"/>
      <w:marRight w:val="0"/>
      <w:marTop w:val="0"/>
      <w:marBottom w:val="0"/>
      <w:divBdr>
        <w:top w:val="none" w:sz="0" w:space="0" w:color="auto"/>
        <w:left w:val="none" w:sz="0" w:space="0" w:color="auto"/>
        <w:bottom w:val="none" w:sz="0" w:space="0" w:color="auto"/>
        <w:right w:val="none" w:sz="0" w:space="0" w:color="auto"/>
      </w:divBdr>
    </w:div>
    <w:div w:id="1136609553">
      <w:marLeft w:val="0"/>
      <w:marRight w:val="0"/>
      <w:marTop w:val="0"/>
      <w:marBottom w:val="0"/>
      <w:divBdr>
        <w:top w:val="none" w:sz="0" w:space="0" w:color="auto"/>
        <w:left w:val="none" w:sz="0" w:space="0" w:color="auto"/>
        <w:bottom w:val="none" w:sz="0" w:space="0" w:color="auto"/>
        <w:right w:val="none" w:sz="0" w:space="0" w:color="auto"/>
      </w:divBdr>
    </w:div>
    <w:div w:id="1136609554">
      <w:marLeft w:val="0"/>
      <w:marRight w:val="0"/>
      <w:marTop w:val="0"/>
      <w:marBottom w:val="0"/>
      <w:divBdr>
        <w:top w:val="none" w:sz="0" w:space="0" w:color="auto"/>
        <w:left w:val="none" w:sz="0" w:space="0" w:color="auto"/>
        <w:bottom w:val="none" w:sz="0" w:space="0" w:color="auto"/>
        <w:right w:val="none" w:sz="0" w:space="0" w:color="auto"/>
      </w:divBdr>
    </w:div>
    <w:div w:id="1136609555">
      <w:marLeft w:val="0"/>
      <w:marRight w:val="0"/>
      <w:marTop w:val="0"/>
      <w:marBottom w:val="0"/>
      <w:divBdr>
        <w:top w:val="none" w:sz="0" w:space="0" w:color="auto"/>
        <w:left w:val="none" w:sz="0" w:space="0" w:color="auto"/>
        <w:bottom w:val="none" w:sz="0" w:space="0" w:color="auto"/>
        <w:right w:val="none" w:sz="0" w:space="0" w:color="auto"/>
      </w:divBdr>
    </w:div>
    <w:div w:id="1136609556">
      <w:marLeft w:val="0"/>
      <w:marRight w:val="0"/>
      <w:marTop w:val="0"/>
      <w:marBottom w:val="0"/>
      <w:divBdr>
        <w:top w:val="none" w:sz="0" w:space="0" w:color="auto"/>
        <w:left w:val="none" w:sz="0" w:space="0" w:color="auto"/>
        <w:bottom w:val="none" w:sz="0" w:space="0" w:color="auto"/>
        <w:right w:val="none" w:sz="0" w:space="0" w:color="auto"/>
      </w:divBdr>
    </w:div>
    <w:div w:id="1136609557">
      <w:marLeft w:val="0"/>
      <w:marRight w:val="0"/>
      <w:marTop w:val="0"/>
      <w:marBottom w:val="0"/>
      <w:divBdr>
        <w:top w:val="none" w:sz="0" w:space="0" w:color="auto"/>
        <w:left w:val="none" w:sz="0" w:space="0" w:color="auto"/>
        <w:bottom w:val="none" w:sz="0" w:space="0" w:color="auto"/>
        <w:right w:val="none" w:sz="0" w:space="0" w:color="auto"/>
      </w:divBdr>
    </w:div>
    <w:div w:id="1136609558">
      <w:marLeft w:val="0"/>
      <w:marRight w:val="0"/>
      <w:marTop w:val="0"/>
      <w:marBottom w:val="0"/>
      <w:divBdr>
        <w:top w:val="none" w:sz="0" w:space="0" w:color="auto"/>
        <w:left w:val="none" w:sz="0" w:space="0" w:color="auto"/>
        <w:bottom w:val="none" w:sz="0" w:space="0" w:color="auto"/>
        <w:right w:val="none" w:sz="0" w:space="0" w:color="auto"/>
      </w:divBdr>
    </w:div>
    <w:div w:id="1136609559">
      <w:marLeft w:val="0"/>
      <w:marRight w:val="0"/>
      <w:marTop w:val="0"/>
      <w:marBottom w:val="0"/>
      <w:divBdr>
        <w:top w:val="none" w:sz="0" w:space="0" w:color="auto"/>
        <w:left w:val="none" w:sz="0" w:space="0" w:color="auto"/>
        <w:bottom w:val="none" w:sz="0" w:space="0" w:color="auto"/>
        <w:right w:val="none" w:sz="0" w:space="0" w:color="auto"/>
      </w:divBdr>
    </w:div>
    <w:div w:id="1136609560">
      <w:marLeft w:val="0"/>
      <w:marRight w:val="0"/>
      <w:marTop w:val="0"/>
      <w:marBottom w:val="0"/>
      <w:divBdr>
        <w:top w:val="none" w:sz="0" w:space="0" w:color="auto"/>
        <w:left w:val="none" w:sz="0" w:space="0" w:color="auto"/>
        <w:bottom w:val="none" w:sz="0" w:space="0" w:color="auto"/>
        <w:right w:val="none" w:sz="0" w:space="0" w:color="auto"/>
      </w:divBdr>
    </w:div>
    <w:div w:id="1136609561">
      <w:marLeft w:val="0"/>
      <w:marRight w:val="0"/>
      <w:marTop w:val="0"/>
      <w:marBottom w:val="0"/>
      <w:divBdr>
        <w:top w:val="none" w:sz="0" w:space="0" w:color="auto"/>
        <w:left w:val="none" w:sz="0" w:space="0" w:color="auto"/>
        <w:bottom w:val="none" w:sz="0" w:space="0" w:color="auto"/>
        <w:right w:val="none" w:sz="0" w:space="0" w:color="auto"/>
      </w:divBdr>
    </w:div>
    <w:div w:id="1136609562">
      <w:marLeft w:val="0"/>
      <w:marRight w:val="0"/>
      <w:marTop w:val="0"/>
      <w:marBottom w:val="0"/>
      <w:divBdr>
        <w:top w:val="none" w:sz="0" w:space="0" w:color="auto"/>
        <w:left w:val="none" w:sz="0" w:space="0" w:color="auto"/>
        <w:bottom w:val="none" w:sz="0" w:space="0" w:color="auto"/>
        <w:right w:val="none" w:sz="0" w:space="0" w:color="auto"/>
      </w:divBdr>
    </w:div>
    <w:div w:id="1136609563">
      <w:marLeft w:val="0"/>
      <w:marRight w:val="0"/>
      <w:marTop w:val="0"/>
      <w:marBottom w:val="0"/>
      <w:divBdr>
        <w:top w:val="none" w:sz="0" w:space="0" w:color="auto"/>
        <w:left w:val="none" w:sz="0" w:space="0" w:color="auto"/>
        <w:bottom w:val="none" w:sz="0" w:space="0" w:color="auto"/>
        <w:right w:val="none" w:sz="0" w:space="0" w:color="auto"/>
      </w:divBdr>
    </w:div>
    <w:div w:id="1136609564">
      <w:marLeft w:val="0"/>
      <w:marRight w:val="0"/>
      <w:marTop w:val="0"/>
      <w:marBottom w:val="0"/>
      <w:divBdr>
        <w:top w:val="none" w:sz="0" w:space="0" w:color="auto"/>
        <w:left w:val="none" w:sz="0" w:space="0" w:color="auto"/>
        <w:bottom w:val="none" w:sz="0" w:space="0" w:color="auto"/>
        <w:right w:val="none" w:sz="0" w:space="0" w:color="auto"/>
      </w:divBdr>
    </w:div>
    <w:div w:id="1136609565">
      <w:marLeft w:val="0"/>
      <w:marRight w:val="0"/>
      <w:marTop w:val="0"/>
      <w:marBottom w:val="0"/>
      <w:divBdr>
        <w:top w:val="none" w:sz="0" w:space="0" w:color="auto"/>
        <w:left w:val="none" w:sz="0" w:space="0" w:color="auto"/>
        <w:bottom w:val="none" w:sz="0" w:space="0" w:color="auto"/>
        <w:right w:val="none" w:sz="0" w:space="0" w:color="auto"/>
      </w:divBdr>
    </w:div>
    <w:div w:id="1136609566">
      <w:marLeft w:val="0"/>
      <w:marRight w:val="0"/>
      <w:marTop w:val="0"/>
      <w:marBottom w:val="0"/>
      <w:divBdr>
        <w:top w:val="none" w:sz="0" w:space="0" w:color="auto"/>
        <w:left w:val="none" w:sz="0" w:space="0" w:color="auto"/>
        <w:bottom w:val="none" w:sz="0" w:space="0" w:color="auto"/>
        <w:right w:val="none" w:sz="0" w:space="0" w:color="auto"/>
      </w:divBdr>
    </w:div>
    <w:div w:id="1136609567">
      <w:marLeft w:val="0"/>
      <w:marRight w:val="0"/>
      <w:marTop w:val="0"/>
      <w:marBottom w:val="0"/>
      <w:divBdr>
        <w:top w:val="none" w:sz="0" w:space="0" w:color="auto"/>
        <w:left w:val="none" w:sz="0" w:space="0" w:color="auto"/>
        <w:bottom w:val="none" w:sz="0" w:space="0" w:color="auto"/>
        <w:right w:val="none" w:sz="0" w:space="0" w:color="auto"/>
      </w:divBdr>
    </w:div>
    <w:div w:id="1136609568">
      <w:marLeft w:val="0"/>
      <w:marRight w:val="0"/>
      <w:marTop w:val="0"/>
      <w:marBottom w:val="0"/>
      <w:divBdr>
        <w:top w:val="none" w:sz="0" w:space="0" w:color="auto"/>
        <w:left w:val="none" w:sz="0" w:space="0" w:color="auto"/>
        <w:bottom w:val="none" w:sz="0" w:space="0" w:color="auto"/>
        <w:right w:val="none" w:sz="0" w:space="0" w:color="auto"/>
      </w:divBdr>
    </w:div>
    <w:div w:id="1136609569">
      <w:marLeft w:val="0"/>
      <w:marRight w:val="0"/>
      <w:marTop w:val="0"/>
      <w:marBottom w:val="0"/>
      <w:divBdr>
        <w:top w:val="none" w:sz="0" w:space="0" w:color="auto"/>
        <w:left w:val="none" w:sz="0" w:space="0" w:color="auto"/>
        <w:bottom w:val="none" w:sz="0" w:space="0" w:color="auto"/>
        <w:right w:val="none" w:sz="0" w:space="0" w:color="auto"/>
      </w:divBdr>
    </w:div>
    <w:div w:id="1136609570">
      <w:marLeft w:val="0"/>
      <w:marRight w:val="0"/>
      <w:marTop w:val="0"/>
      <w:marBottom w:val="0"/>
      <w:divBdr>
        <w:top w:val="none" w:sz="0" w:space="0" w:color="auto"/>
        <w:left w:val="none" w:sz="0" w:space="0" w:color="auto"/>
        <w:bottom w:val="none" w:sz="0" w:space="0" w:color="auto"/>
        <w:right w:val="none" w:sz="0" w:space="0" w:color="auto"/>
      </w:divBdr>
    </w:div>
    <w:div w:id="1136609571">
      <w:marLeft w:val="0"/>
      <w:marRight w:val="0"/>
      <w:marTop w:val="0"/>
      <w:marBottom w:val="0"/>
      <w:divBdr>
        <w:top w:val="none" w:sz="0" w:space="0" w:color="auto"/>
        <w:left w:val="none" w:sz="0" w:space="0" w:color="auto"/>
        <w:bottom w:val="none" w:sz="0" w:space="0" w:color="auto"/>
        <w:right w:val="none" w:sz="0" w:space="0" w:color="auto"/>
      </w:divBdr>
    </w:div>
    <w:div w:id="1136609572">
      <w:marLeft w:val="0"/>
      <w:marRight w:val="0"/>
      <w:marTop w:val="0"/>
      <w:marBottom w:val="0"/>
      <w:divBdr>
        <w:top w:val="none" w:sz="0" w:space="0" w:color="auto"/>
        <w:left w:val="none" w:sz="0" w:space="0" w:color="auto"/>
        <w:bottom w:val="none" w:sz="0" w:space="0" w:color="auto"/>
        <w:right w:val="none" w:sz="0" w:space="0" w:color="auto"/>
      </w:divBdr>
    </w:div>
    <w:div w:id="1136609573">
      <w:marLeft w:val="0"/>
      <w:marRight w:val="0"/>
      <w:marTop w:val="0"/>
      <w:marBottom w:val="0"/>
      <w:divBdr>
        <w:top w:val="none" w:sz="0" w:space="0" w:color="auto"/>
        <w:left w:val="none" w:sz="0" w:space="0" w:color="auto"/>
        <w:bottom w:val="none" w:sz="0" w:space="0" w:color="auto"/>
        <w:right w:val="none" w:sz="0" w:space="0" w:color="auto"/>
      </w:divBdr>
    </w:div>
    <w:div w:id="1136609574">
      <w:marLeft w:val="0"/>
      <w:marRight w:val="0"/>
      <w:marTop w:val="0"/>
      <w:marBottom w:val="0"/>
      <w:divBdr>
        <w:top w:val="none" w:sz="0" w:space="0" w:color="auto"/>
        <w:left w:val="none" w:sz="0" w:space="0" w:color="auto"/>
        <w:bottom w:val="none" w:sz="0" w:space="0" w:color="auto"/>
        <w:right w:val="none" w:sz="0" w:space="0" w:color="auto"/>
      </w:divBdr>
    </w:div>
    <w:div w:id="1136609575">
      <w:marLeft w:val="0"/>
      <w:marRight w:val="0"/>
      <w:marTop w:val="0"/>
      <w:marBottom w:val="0"/>
      <w:divBdr>
        <w:top w:val="none" w:sz="0" w:space="0" w:color="auto"/>
        <w:left w:val="none" w:sz="0" w:space="0" w:color="auto"/>
        <w:bottom w:val="none" w:sz="0" w:space="0" w:color="auto"/>
        <w:right w:val="none" w:sz="0" w:space="0" w:color="auto"/>
      </w:divBdr>
    </w:div>
    <w:div w:id="1136609576">
      <w:marLeft w:val="0"/>
      <w:marRight w:val="0"/>
      <w:marTop w:val="0"/>
      <w:marBottom w:val="0"/>
      <w:divBdr>
        <w:top w:val="none" w:sz="0" w:space="0" w:color="auto"/>
        <w:left w:val="none" w:sz="0" w:space="0" w:color="auto"/>
        <w:bottom w:val="none" w:sz="0" w:space="0" w:color="auto"/>
        <w:right w:val="none" w:sz="0" w:space="0" w:color="auto"/>
      </w:divBdr>
    </w:div>
    <w:div w:id="1136609577">
      <w:marLeft w:val="0"/>
      <w:marRight w:val="0"/>
      <w:marTop w:val="0"/>
      <w:marBottom w:val="0"/>
      <w:divBdr>
        <w:top w:val="none" w:sz="0" w:space="0" w:color="auto"/>
        <w:left w:val="none" w:sz="0" w:space="0" w:color="auto"/>
        <w:bottom w:val="none" w:sz="0" w:space="0" w:color="auto"/>
        <w:right w:val="none" w:sz="0" w:space="0" w:color="auto"/>
      </w:divBdr>
    </w:div>
    <w:div w:id="1136609578">
      <w:marLeft w:val="0"/>
      <w:marRight w:val="0"/>
      <w:marTop w:val="0"/>
      <w:marBottom w:val="0"/>
      <w:divBdr>
        <w:top w:val="none" w:sz="0" w:space="0" w:color="auto"/>
        <w:left w:val="none" w:sz="0" w:space="0" w:color="auto"/>
        <w:bottom w:val="none" w:sz="0" w:space="0" w:color="auto"/>
        <w:right w:val="none" w:sz="0" w:space="0" w:color="auto"/>
      </w:divBdr>
    </w:div>
    <w:div w:id="1136609579">
      <w:marLeft w:val="0"/>
      <w:marRight w:val="0"/>
      <w:marTop w:val="0"/>
      <w:marBottom w:val="0"/>
      <w:divBdr>
        <w:top w:val="none" w:sz="0" w:space="0" w:color="auto"/>
        <w:left w:val="none" w:sz="0" w:space="0" w:color="auto"/>
        <w:bottom w:val="none" w:sz="0" w:space="0" w:color="auto"/>
        <w:right w:val="none" w:sz="0" w:space="0" w:color="auto"/>
      </w:divBdr>
    </w:div>
    <w:div w:id="1136609580">
      <w:marLeft w:val="0"/>
      <w:marRight w:val="0"/>
      <w:marTop w:val="0"/>
      <w:marBottom w:val="0"/>
      <w:divBdr>
        <w:top w:val="none" w:sz="0" w:space="0" w:color="auto"/>
        <w:left w:val="none" w:sz="0" w:space="0" w:color="auto"/>
        <w:bottom w:val="none" w:sz="0" w:space="0" w:color="auto"/>
        <w:right w:val="none" w:sz="0" w:space="0" w:color="auto"/>
      </w:divBdr>
    </w:div>
    <w:div w:id="1136609581">
      <w:marLeft w:val="0"/>
      <w:marRight w:val="0"/>
      <w:marTop w:val="0"/>
      <w:marBottom w:val="0"/>
      <w:divBdr>
        <w:top w:val="none" w:sz="0" w:space="0" w:color="auto"/>
        <w:left w:val="none" w:sz="0" w:space="0" w:color="auto"/>
        <w:bottom w:val="none" w:sz="0" w:space="0" w:color="auto"/>
        <w:right w:val="none" w:sz="0" w:space="0" w:color="auto"/>
      </w:divBdr>
    </w:div>
    <w:div w:id="1136609582">
      <w:marLeft w:val="0"/>
      <w:marRight w:val="0"/>
      <w:marTop w:val="0"/>
      <w:marBottom w:val="0"/>
      <w:divBdr>
        <w:top w:val="none" w:sz="0" w:space="0" w:color="auto"/>
        <w:left w:val="none" w:sz="0" w:space="0" w:color="auto"/>
        <w:bottom w:val="none" w:sz="0" w:space="0" w:color="auto"/>
        <w:right w:val="none" w:sz="0" w:space="0" w:color="auto"/>
      </w:divBdr>
    </w:div>
    <w:div w:id="1136609583">
      <w:marLeft w:val="0"/>
      <w:marRight w:val="0"/>
      <w:marTop w:val="0"/>
      <w:marBottom w:val="0"/>
      <w:divBdr>
        <w:top w:val="none" w:sz="0" w:space="0" w:color="auto"/>
        <w:left w:val="none" w:sz="0" w:space="0" w:color="auto"/>
        <w:bottom w:val="none" w:sz="0" w:space="0" w:color="auto"/>
        <w:right w:val="none" w:sz="0" w:space="0" w:color="auto"/>
      </w:divBdr>
    </w:div>
    <w:div w:id="1136609584">
      <w:marLeft w:val="0"/>
      <w:marRight w:val="0"/>
      <w:marTop w:val="0"/>
      <w:marBottom w:val="0"/>
      <w:divBdr>
        <w:top w:val="none" w:sz="0" w:space="0" w:color="auto"/>
        <w:left w:val="none" w:sz="0" w:space="0" w:color="auto"/>
        <w:bottom w:val="none" w:sz="0" w:space="0" w:color="auto"/>
        <w:right w:val="none" w:sz="0" w:space="0" w:color="auto"/>
      </w:divBdr>
    </w:div>
    <w:div w:id="1136609585">
      <w:marLeft w:val="0"/>
      <w:marRight w:val="0"/>
      <w:marTop w:val="0"/>
      <w:marBottom w:val="0"/>
      <w:divBdr>
        <w:top w:val="none" w:sz="0" w:space="0" w:color="auto"/>
        <w:left w:val="none" w:sz="0" w:space="0" w:color="auto"/>
        <w:bottom w:val="none" w:sz="0" w:space="0" w:color="auto"/>
        <w:right w:val="none" w:sz="0" w:space="0" w:color="auto"/>
      </w:divBdr>
    </w:div>
    <w:div w:id="1136609586">
      <w:marLeft w:val="0"/>
      <w:marRight w:val="0"/>
      <w:marTop w:val="0"/>
      <w:marBottom w:val="0"/>
      <w:divBdr>
        <w:top w:val="none" w:sz="0" w:space="0" w:color="auto"/>
        <w:left w:val="none" w:sz="0" w:space="0" w:color="auto"/>
        <w:bottom w:val="none" w:sz="0" w:space="0" w:color="auto"/>
        <w:right w:val="none" w:sz="0" w:space="0" w:color="auto"/>
      </w:divBdr>
    </w:div>
    <w:div w:id="1136609587">
      <w:marLeft w:val="0"/>
      <w:marRight w:val="0"/>
      <w:marTop w:val="0"/>
      <w:marBottom w:val="0"/>
      <w:divBdr>
        <w:top w:val="none" w:sz="0" w:space="0" w:color="auto"/>
        <w:left w:val="none" w:sz="0" w:space="0" w:color="auto"/>
        <w:bottom w:val="none" w:sz="0" w:space="0" w:color="auto"/>
        <w:right w:val="none" w:sz="0" w:space="0" w:color="auto"/>
      </w:divBdr>
    </w:div>
    <w:div w:id="1136609588">
      <w:marLeft w:val="0"/>
      <w:marRight w:val="0"/>
      <w:marTop w:val="0"/>
      <w:marBottom w:val="0"/>
      <w:divBdr>
        <w:top w:val="none" w:sz="0" w:space="0" w:color="auto"/>
        <w:left w:val="none" w:sz="0" w:space="0" w:color="auto"/>
        <w:bottom w:val="none" w:sz="0" w:space="0" w:color="auto"/>
        <w:right w:val="none" w:sz="0" w:space="0" w:color="auto"/>
      </w:divBdr>
    </w:div>
    <w:div w:id="1136609589">
      <w:marLeft w:val="0"/>
      <w:marRight w:val="0"/>
      <w:marTop w:val="0"/>
      <w:marBottom w:val="0"/>
      <w:divBdr>
        <w:top w:val="none" w:sz="0" w:space="0" w:color="auto"/>
        <w:left w:val="none" w:sz="0" w:space="0" w:color="auto"/>
        <w:bottom w:val="none" w:sz="0" w:space="0" w:color="auto"/>
        <w:right w:val="none" w:sz="0" w:space="0" w:color="auto"/>
      </w:divBdr>
    </w:div>
    <w:div w:id="1136609590">
      <w:marLeft w:val="0"/>
      <w:marRight w:val="0"/>
      <w:marTop w:val="0"/>
      <w:marBottom w:val="0"/>
      <w:divBdr>
        <w:top w:val="none" w:sz="0" w:space="0" w:color="auto"/>
        <w:left w:val="none" w:sz="0" w:space="0" w:color="auto"/>
        <w:bottom w:val="none" w:sz="0" w:space="0" w:color="auto"/>
        <w:right w:val="none" w:sz="0" w:space="0" w:color="auto"/>
      </w:divBdr>
    </w:div>
    <w:div w:id="1136609591">
      <w:marLeft w:val="0"/>
      <w:marRight w:val="0"/>
      <w:marTop w:val="0"/>
      <w:marBottom w:val="0"/>
      <w:divBdr>
        <w:top w:val="none" w:sz="0" w:space="0" w:color="auto"/>
        <w:left w:val="none" w:sz="0" w:space="0" w:color="auto"/>
        <w:bottom w:val="none" w:sz="0" w:space="0" w:color="auto"/>
        <w:right w:val="none" w:sz="0" w:space="0" w:color="auto"/>
      </w:divBdr>
    </w:div>
    <w:div w:id="1136609592">
      <w:marLeft w:val="0"/>
      <w:marRight w:val="0"/>
      <w:marTop w:val="0"/>
      <w:marBottom w:val="0"/>
      <w:divBdr>
        <w:top w:val="none" w:sz="0" w:space="0" w:color="auto"/>
        <w:left w:val="none" w:sz="0" w:space="0" w:color="auto"/>
        <w:bottom w:val="none" w:sz="0" w:space="0" w:color="auto"/>
        <w:right w:val="none" w:sz="0" w:space="0" w:color="auto"/>
      </w:divBdr>
    </w:div>
    <w:div w:id="1136609593">
      <w:marLeft w:val="0"/>
      <w:marRight w:val="0"/>
      <w:marTop w:val="0"/>
      <w:marBottom w:val="0"/>
      <w:divBdr>
        <w:top w:val="none" w:sz="0" w:space="0" w:color="auto"/>
        <w:left w:val="none" w:sz="0" w:space="0" w:color="auto"/>
        <w:bottom w:val="none" w:sz="0" w:space="0" w:color="auto"/>
        <w:right w:val="none" w:sz="0" w:space="0" w:color="auto"/>
      </w:divBdr>
    </w:div>
    <w:div w:id="1136609594">
      <w:marLeft w:val="0"/>
      <w:marRight w:val="0"/>
      <w:marTop w:val="0"/>
      <w:marBottom w:val="0"/>
      <w:divBdr>
        <w:top w:val="none" w:sz="0" w:space="0" w:color="auto"/>
        <w:left w:val="none" w:sz="0" w:space="0" w:color="auto"/>
        <w:bottom w:val="none" w:sz="0" w:space="0" w:color="auto"/>
        <w:right w:val="none" w:sz="0" w:space="0" w:color="auto"/>
      </w:divBdr>
    </w:div>
    <w:div w:id="1136609595">
      <w:marLeft w:val="0"/>
      <w:marRight w:val="0"/>
      <w:marTop w:val="0"/>
      <w:marBottom w:val="0"/>
      <w:divBdr>
        <w:top w:val="none" w:sz="0" w:space="0" w:color="auto"/>
        <w:left w:val="none" w:sz="0" w:space="0" w:color="auto"/>
        <w:bottom w:val="none" w:sz="0" w:space="0" w:color="auto"/>
        <w:right w:val="none" w:sz="0" w:space="0" w:color="auto"/>
      </w:divBdr>
    </w:div>
    <w:div w:id="1136609596">
      <w:marLeft w:val="0"/>
      <w:marRight w:val="0"/>
      <w:marTop w:val="0"/>
      <w:marBottom w:val="0"/>
      <w:divBdr>
        <w:top w:val="none" w:sz="0" w:space="0" w:color="auto"/>
        <w:left w:val="none" w:sz="0" w:space="0" w:color="auto"/>
        <w:bottom w:val="none" w:sz="0" w:space="0" w:color="auto"/>
        <w:right w:val="none" w:sz="0" w:space="0" w:color="auto"/>
      </w:divBdr>
    </w:div>
    <w:div w:id="1136609597">
      <w:marLeft w:val="0"/>
      <w:marRight w:val="0"/>
      <w:marTop w:val="0"/>
      <w:marBottom w:val="0"/>
      <w:divBdr>
        <w:top w:val="none" w:sz="0" w:space="0" w:color="auto"/>
        <w:left w:val="none" w:sz="0" w:space="0" w:color="auto"/>
        <w:bottom w:val="none" w:sz="0" w:space="0" w:color="auto"/>
        <w:right w:val="none" w:sz="0" w:space="0" w:color="auto"/>
      </w:divBdr>
    </w:div>
    <w:div w:id="1136609598">
      <w:marLeft w:val="0"/>
      <w:marRight w:val="0"/>
      <w:marTop w:val="0"/>
      <w:marBottom w:val="0"/>
      <w:divBdr>
        <w:top w:val="none" w:sz="0" w:space="0" w:color="auto"/>
        <w:left w:val="none" w:sz="0" w:space="0" w:color="auto"/>
        <w:bottom w:val="none" w:sz="0" w:space="0" w:color="auto"/>
        <w:right w:val="none" w:sz="0" w:space="0" w:color="auto"/>
      </w:divBdr>
    </w:div>
    <w:div w:id="1136609599">
      <w:marLeft w:val="0"/>
      <w:marRight w:val="0"/>
      <w:marTop w:val="0"/>
      <w:marBottom w:val="0"/>
      <w:divBdr>
        <w:top w:val="none" w:sz="0" w:space="0" w:color="auto"/>
        <w:left w:val="none" w:sz="0" w:space="0" w:color="auto"/>
        <w:bottom w:val="none" w:sz="0" w:space="0" w:color="auto"/>
        <w:right w:val="none" w:sz="0" w:space="0" w:color="auto"/>
      </w:divBdr>
    </w:div>
    <w:div w:id="1136609600">
      <w:marLeft w:val="0"/>
      <w:marRight w:val="0"/>
      <w:marTop w:val="0"/>
      <w:marBottom w:val="0"/>
      <w:divBdr>
        <w:top w:val="none" w:sz="0" w:space="0" w:color="auto"/>
        <w:left w:val="none" w:sz="0" w:space="0" w:color="auto"/>
        <w:bottom w:val="none" w:sz="0" w:space="0" w:color="auto"/>
        <w:right w:val="none" w:sz="0" w:space="0" w:color="auto"/>
      </w:divBdr>
    </w:div>
    <w:div w:id="1136609601">
      <w:marLeft w:val="0"/>
      <w:marRight w:val="0"/>
      <w:marTop w:val="0"/>
      <w:marBottom w:val="0"/>
      <w:divBdr>
        <w:top w:val="none" w:sz="0" w:space="0" w:color="auto"/>
        <w:left w:val="none" w:sz="0" w:space="0" w:color="auto"/>
        <w:bottom w:val="none" w:sz="0" w:space="0" w:color="auto"/>
        <w:right w:val="none" w:sz="0" w:space="0" w:color="auto"/>
      </w:divBdr>
    </w:div>
    <w:div w:id="1136609602">
      <w:marLeft w:val="0"/>
      <w:marRight w:val="0"/>
      <w:marTop w:val="0"/>
      <w:marBottom w:val="0"/>
      <w:divBdr>
        <w:top w:val="none" w:sz="0" w:space="0" w:color="auto"/>
        <w:left w:val="none" w:sz="0" w:space="0" w:color="auto"/>
        <w:bottom w:val="none" w:sz="0" w:space="0" w:color="auto"/>
        <w:right w:val="none" w:sz="0" w:space="0" w:color="auto"/>
      </w:divBdr>
    </w:div>
    <w:div w:id="1136609603">
      <w:marLeft w:val="0"/>
      <w:marRight w:val="0"/>
      <w:marTop w:val="0"/>
      <w:marBottom w:val="0"/>
      <w:divBdr>
        <w:top w:val="none" w:sz="0" w:space="0" w:color="auto"/>
        <w:left w:val="none" w:sz="0" w:space="0" w:color="auto"/>
        <w:bottom w:val="none" w:sz="0" w:space="0" w:color="auto"/>
        <w:right w:val="none" w:sz="0" w:space="0" w:color="auto"/>
      </w:divBdr>
    </w:div>
    <w:div w:id="1136609604">
      <w:marLeft w:val="0"/>
      <w:marRight w:val="0"/>
      <w:marTop w:val="0"/>
      <w:marBottom w:val="0"/>
      <w:divBdr>
        <w:top w:val="none" w:sz="0" w:space="0" w:color="auto"/>
        <w:left w:val="none" w:sz="0" w:space="0" w:color="auto"/>
        <w:bottom w:val="none" w:sz="0" w:space="0" w:color="auto"/>
        <w:right w:val="none" w:sz="0" w:space="0" w:color="auto"/>
      </w:divBdr>
    </w:div>
    <w:div w:id="1136609605">
      <w:marLeft w:val="0"/>
      <w:marRight w:val="0"/>
      <w:marTop w:val="0"/>
      <w:marBottom w:val="0"/>
      <w:divBdr>
        <w:top w:val="none" w:sz="0" w:space="0" w:color="auto"/>
        <w:left w:val="none" w:sz="0" w:space="0" w:color="auto"/>
        <w:bottom w:val="none" w:sz="0" w:space="0" w:color="auto"/>
        <w:right w:val="none" w:sz="0" w:space="0" w:color="auto"/>
      </w:divBdr>
    </w:div>
    <w:div w:id="1136609606">
      <w:marLeft w:val="0"/>
      <w:marRight w:val="0"/>
      <w:marTop w:val="0"/>
      <w:marBottom w:val="0"/>
      <w:divBdr>
        <w:top w:val="none" w:sz="0" w:space="0" w:color="auto"/>
        <w:left w:val="none" w:sz="0" w:space="0" w:color="auto"/>
        <w:bottom w:val="none" w:sz="0" w:space="0" w:color="auto"/>
        <w:right w:val="none" w:sz="0" w:space="0" w:color="auto"/>
      </w:divBdr>
    </w:div>
    <w:div w:id="1136609607">
      <w:marLeft w:val="0"/>
      <w:marRight w:val="0"/>
      <w:marTop w:val="0"/>
      <w:marBottom w:val="0"/>
      <w:divBdr>
        <w:top w:val="none" w:sz="0" w:space="0" w:color="auto"/>
        <w:left w:val="none" w:sz="0" w:space="0" w:color="auto"/>
        <w:bottom w:val="none" w:sz="0" w:space="0" w:color="auto"/>
        <w:right w:val="none" w:sz="0" w:space="0" w:color="auto"/>
      </w:divBdr>
    </w:div>
    <w:div w:id="1136609608">
      <w:marLeft w:val="0"/>
      <w:marRight w:val="0"/>
      <w:marTop w:val="0"/>
      <w:marBottom w:val="0"/>
      <w:divBdr>
        <w:top w:val="none" w:sz="0" w:space="0" w:color="auto"/>
        <w:left w:val="none" w:sz="0" w:space="0" w:color="auto"/>
        <w:bottom w:val="none" w:sz="0" w:space="0" w:color="auto"/>
        <w:right w:val="none" w:sz="0" w:space="0" w:color="auto"/>
      </w:divBdr>
    </w:div>
    <w:div w:id="1136609609">
      <w:marLeft w:val="0"/>
      <w:marRight w:val="0"/>
      <w:marTop w:val="0"/>
      <w:marBottom w:val="0"/>
      <w:divBdr>
        <w:top w:val="none" w:sz="0" w:space="0" w:color="auto"/>
        <w:left w:val="none" w:sz="0" w:space="0" w:color="auto"/>
        <w:bottom w:val="none" w:sz="0" w:space="0" w:color="auto"/>
        <w:right w:val="none" w:sz="0" w:space="0" w:color="auto"/>
      </w:divBdr>
    </w:div>
    <w:div w:id="1136609610">
      <w:marLeft w:val="0"/>
      <w:marRight w:val="0"/>
      <w:marTop w:val="0"/>
      <w:marBottom w:val="0"/>
      <w:divBdr>
        <w:top w:val="none" w:sz="0" w:space="0" w:color="auto"/>
        <w:left w:val="none" w:sz="0" w:space="0" w:color="auto"/>
        <w:bottom w:val="none" w:sz="0" w:space="0" w:color="auto"/>
        <w:right w:val="none" w:sz="0" w:space="0" w:color="auto"/>
      </w:divBdr>
    </w:div>
    <w:div w:id="1136609611">
      <w:marLeft w:val="0"/>
      <w:marRight w:val="0"/>
      <w:marTop w:val="0"/>
      <w:marBottom w:val="0"/>
      <w:divBdr>
        <w:top w:val="none" w:sz="0" w:space="0" w:color="auto"/>
        <w:left w:val="none" w:sz="0" w:space="0" w:color="auto"/>
        <w:bottom w:val="none" w:sz="0" w:space="0" w:color="auto"/>
        <w:right w:val="none" w:sz="0" w:space="0" w:color="auto"/>
      </w:divBdr>
    </w:div>
    <w:div w:id="1136609612">
      <w:marLeft w:val="0"/>
      <w:marRight w:val="0"/>
      <w:marTop w:val="0"/>
      <w:marBottom w:val="0"/>
      <w:divBdr>
        <w:top w:val="none" w:sz="0" w:space="0" w:color="auto"/>
        <w:left w:val="none" w:sz="0" w:space="0" w:color="auto"/>
        <w:bottom w:val="none" w:sz="0" w:space="0" w:color="auto"/>
        <w:right w:val="none" w:sz="0" w:space="0" w:color="auto"/>
      </w:divBdr>
    </w:div>
    <w:div w:id="1136609613">
      <w:marLeft w:val="0"/>
      <w:marRight w:val="0"/>
      <w:marTop w:val="0"/>
      <w:marBottom w:val="0"/>
      <w:divBdr>
        <w:top w:val="none" w:sz="0" w:space="0" w:color="auto"/>
        <w:left w:val="none" w:sz="0" w:space="0" w:color="auto"/>
        <w:bottom w:val="none" w:sz="0" w:space="0" w:color="auto"/>
        <w:right w:val="none" w:sz="0" w:space="0" w:color="auto"/>
      </w:divBdr>
    </w:div>
    <w:div w:id="1136609614">
      <w:marLeft w:val="0"/>
      <w:marRight w:val="0"/>
      <w:marTop w:val="0"/>
      <w:marBottom w:val="0"/>
      <w:divBdr>
        <w:top w:val="none" w:sz="0" w:space="0" w:color="auto"/>
        <w:left w:val="none" w:sz="0" w:space="0" w:color="auto"/>
        <w:bottom w:val="none" w:sz="0" w:space="0" w:color="auto"/>
        <w:right w:val="none" w:sz="0" w:space="0" w:color="auto"/>
      </w:divBdr>
    </w:div>
    <w:div w:id="1136609615">
      <w:marLeft w:val="0"/>
      <w:marRight w:val="0"/>
      <w:marTop w:val="0"/>
      <w:marBottom w:val="0"/>
      <w:divBdr>
        <w:top w:val="none" w:sz="0" w:space="0" w:color="auto"/>
        <w:left w:val="none" w:sz="0" w:space="0" w:color="auto"/>
        <w:bottom w:val="none" w:sz="0" w:space="0" w:color="auto"/>
        <w:right w:val="none" w:sz="0" w:space="0" w:color="auto"/>
      </w:divBdr>
    </w:div>
    <w:div w:id="1136609616">
      <w:marLeft w:val="0"/>
      <w:marRight w:val="0"/>
      <w:marTop w:val="0"/>
      <w:marBottom w:val="0"/>
      <w:divBdr>
        <w:top w:val="none" w:sz="0" w:space="0" w:color="auto"/>
        <w:left w:val="none" w:sz="0" w:space="0" w:color="auto"/>
        <w:bottom w:val="none" w:sz="0" w:space="0" w:color="auto"/>
        <w:right w:val="none" w:sz="0" w:space="0" w:color="auto"/>
      </w:divBdr>
    </w:div>
    <w:div w:id="1136609617">
      <w:marLeft w:val="0"/>
      <w:marRight w:val="0"/>
      <w:marTop w:val="0"/>
      <w:marBottom w:val="0"/>
      <w:divBdr>
        <w:top w:val="none" w:sz="0" w:space="0" w:color="auto"/>
        <w:left w:val="none" w:sz="0" w:space="0" w:color="auto"/>
        <w:bottom w:val="none" w:sz="0" w:space="0" w:color="auto"/>
        <w:right w:val="none" w:sz="0" w:space="0" w:color="auto"/>
      </w:divBdr>
    </w:div>
    <w:div w:id="1136609618">
      <w:marLeft w:val="0"/>
      <w:marRight w:val="0"/>
      <w:marTop w:val="0"/>
      <w:marBottom w:val="0"/>
      <w:divBdr>
        <w:top w:val="none" w:sz="0" w:space="0" w:color="auto"/>
        <w:left w:val="none" w:sz="0" w:space="0" w:color="auto"/>
        <w:bottom w:val="none" w:sz="0" w:space="0" w:color="auto"/>
        <w:right w:val="none" w:sz="0" w:space="0" w:color="auto"/>
      </w:divBdr>
    </w:div>
    <w:div w:id="1136609619">
      <w:marLeft w:val="0"/>
      <w:marRight w:val="0"/>
      <w:marTop w:val="0"/>
      <w:marBottom w:val="0"/>
      <w:divBdr>
        <w:top w:val="none" w:sz="0" w:space="0" w:color="auto"/>
        <w:left w:val="none" w:sz="0" w:space="0" w:color="auto"/>
        <w:bottom w:val="none" w:sz="0" w:space="0" w:color="auto"/>
        <w:right w:val="none" w:sz="0" w:space="0" w:color="auto"/>
      </w:divBdr>
    </w:div>
    <w:div w:id="1136609620">
      <w:marLeft w:val="0"/>
      <w:marRight w:val="0"/>
      <w:marTop w:val="0"/>
      <w:marBottom w:val="0"/>
      <w:divBdr>
        <w:top w:val="none" w:sz="0" w:space="0" w:color="auto"/>
        <w:left w:val="none" w:sz="0" w:space="0" w:color="auto"/>
        <w:bottom w:val="none" w:sz="0" w:space="0" w:color="auto"/>
        <w:right w:val="none" w:sz="0" w:space="0" w:color="auto"/>
      </w:divBdr>
    </w:div>
    <w:div w:id="1136609621">
      <w:marLeft w:val="0"/>
      <w:marRight w:val="0"/>
      <w:marTop w:val="0"/>
      <w:marBottom w:val="0"/>
      <w:divBdr>
        <w:top w:val="none" w:sz="0" w:space="0" w:color="auto"/>
        <w:left w:val="none" w:sz="0" w:space="0" w:color="auto"/>
        <w:bottom w:val="none" w:sz="0" w:space="0" w:color="auto"/>
        <w:right w:val="none" w:sz="0" w:space="0" w:color="auto"/>
      </w:divBdr>
    </w:div>
    <w:div w:id="1136609622">
      <w:marLeft w:val="0"/>
      <w:marRight w:val="0"/>
      <w:marTop w:val="0"/>
      <w:marBottom w:val="0"/>
      <w:divBdr>
        <w:top w:val="none" w:sz="0" w:space="0" w:color="auto"/>
        <w:left w:val="none" w:sz="0" w:space="0" w:color="auto"/>
        <w:bottom w:val="none" w:sz="0" w:space="0" w:color="auto"/>
        <w:right w:val="none" w:sz="0" w:space="0" w:color="auto"/>
      </w:divBdr>
    </w:div>
    <w:div w:id="1136609623">
      <w:marLeft w:val="0"/>
      <w:marRight w:val="0"/>
      <w:marTop w:val="0"/>
      <w:marBottom w:val="0"/>
      <w:divBdr>
        <w:top w:val="none" w:sz="0" w:space="0" w:color="auto"/>
        <w:left w:val="none" w:sz="0" w:space="0" w:color="auto"/>
        <w:bottom w:val="none" w:sz="0" w:space="0" w:color="auto"/>
        <w:right w:val="none" w:sz="0" w:space="0" w:color="auto"/>
      </w:divBdr>
    </w:div>
    <w:div w:id="11366096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0.png"/><Relationship Id="rId25" Type="http://schemas.openxmlformats.org/officeDocument/2006/relationships/image" Target="media/image18.emf"/><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7.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4.png"/><Relationship Id="rId19" Type="http://schemas.openxmlformats.org/officeDocument/2006/relationships/image" Target="media/image12.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2224</TotalTime>
  <Pages>65</Pages>
  <Words>11369</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Venugopal Nair</dc:creator>
  <cp:keywords/>
  <dc:description/>
  <cp:lastModifiedBy>uhughgr</cp:lastModifiedBy>
  <cp:revision>60</cp:revision>
  <dcterms:created xsi:type="dcterms:W3CDTF">2012-06-06T14:33:00Z</dcterms:created>
  <dcterms:modified xsi:type="dcterms:W3CDTF">2012-08-06T14:55:00Z</dcterms:modified>
</cp:coreProperties>
</file>