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08D" w:rsidRDefault="00552F55" w:rsidP="00552F55">
      <w:pPr>
        <w:autoSpaceDE w:val="0"/>
        <w:autoSpaceDN w:val="0"/>
        <w:adjustRightInd w:val="0"/>
        <w:spacing w:after="0" w:line="240" w:lineRule="auto"/>
        <w:ind w:firstLine="720"/>
        <w:rPr>
          <w:rFonts w:ascii="CaeciliaLTStd-Bold" w:hAnsi="CaeciliaLTStd-Bold" w:cs="CaeciliaLTStd-Bold"/>
          <w:b/>
          <w:bCs/>
          <w:color w:val="C01A00"/>
          <w:sz w:val="56"/>
          <w:szCs w:val="56"/>
        </w:rPr>
      </w:pPr>
      <w:bookmarkStart w:id="0" w:name="_GoBack"/>
      <w:bookmarkEnd w:id="0"/>
      <w:r>
        <w:rPr>
          <w:rFonts w:ascii="CaeciliaLTStd-LightItalic" w:hAnsi="CaeciliaLTStd-LightItalic" w:cs="CaeciliaLTStd-LightItalic"/>
          <w:i/>
          <w:iCs/>
          <w:color w:val="FFFFFF"/>
          <w:sz w:val="36"/>
          <w:szCs w:val="36"/>
        </w:rPr>
        <w:t xml:space="preserve">     </w:t>
      </w:r>
      <w:r w:rsidR="0061308D">
        <w:rPr>
          <w:rFonts w:ascii="CaeciliaLTStd-LightItalic" w:hAnsi="CaeciliaLTStd-LightItalic" w:cs="CaeciliaLTStd-LightItalic"/>
          <w:i/>
          <w:iCs/>
          <w:color w:val="FFFFFF"/>
          <w:sz w:val="36"/>
          <w:szCs w:val="36"/>
        </w:rPr>
        <w:t>Chapter</w:t>
      </w:r>
    </w:p>
    <w:p w:rsidR="0061308D" w:rsidRDefault="0061308D" w:rsidP="0061308D">
      <w:pPr>
        <w:autoSpaceDE w:val="0"/>
        <w:autoSpaceDN w:val="0"/>
        <w:adjustRightInd w:val="0"/>
        <w:spacing w:after="0" w:line="240" w:lineRule="auto"/>
        <w:rPr>
          <w:rFonts w:ascii="CaeciliaLTStd-Bold" w:hAnsi="CaeciliaLTStd-Bold" w:cs="CaeciliaLTStd-Bold"/>
          <w:b/>
          <w:bCs/>
          <w:color w:val="C01A00"/>
          <w:sz w:val="56"/>
          <w:szCs w:val="56"/>
        </w:rPr>
      </w:pPr>
      <w:r>
        <w:rPr>
          <w:rFonts w:ascii="CaeciliaLTStd-Bold" w:hAnsi="CaeciliaLTStd-Bold" w:cs="CaeciliaLTStd-Bold"/>
          <w:b/>
          <w:bCs/>
          <w:color w:val="C01A00"/>
          <w:sz w:val="56"/>
          <w:szCs w:val="56"/>
        </w:rPr>
        <w:t>Using Financial</w:t>
      </w:r>
    </w:p>
    <w:p w:rsidR="0061308D" w:rsidRDefault="0061308D" w:rsidP="0061308D">
      <w:pPr>
        <w:autoSpaceDE w:val="0"/>
        <w:autoSpaceDN w:val="0"/>
        <w:adjustRightInd w:val="0"/>
        <w:spacing w:after="0" w:line="240" w:lineRule="auto"/>
        <w:rPr>
          <w:rFonts w:ascii="CaeciliaLTStd-Italic" w:hAnsi="CaeciliaLTStd-Italic" w:cs="CaeciliaLTStd-Italic"/>
          <w:i/>
          <w:iCs/>
          <w:color w:val="000080"/>
          <w:sz w:val="30"/>
          <w:szCs w:val="30"/>
        </w:rPr>
      </w:pPr>
      <w:r>
        <w:rPr>
          <w:rFonts w:ascii="CaeciliaLTStd-Bold" w:hAnsi="CaeciliaLTStd-Bold" w:cs="CaeciliaLTStd-Bold"/>
          <w:b/>
          <w:bCs/>
          <w:color w:val="C01A00"/>
          <w:sz w:val="56"/>
          <w:szCs w:val="56"/>
        </w:rPr>
        <w:t>Statements and Budgets</w:t>
      </w:r>
    </w:p>
    <w:p w:rsidR="0061308D" w:rsidRDefault="0061308D" w:rsidP="0004333A">
      <w:pPr>
        <w:autoSpaceDE w:val="0"/>
        <w:autoSpaceDN w:val="0"/>
        <w:adjustRightInd w:val="0"/>
        <w:spacing w:after="0" w:line="240" w:lineRule="auto"/>
        <w:rPr>
          <w:rFonts w:ascii="CaeciliaLTStd-Italic" w:hAnsi="CaeciliaLTStd-Italic" w:cs="CaeciliaLTStd-Italic"/>
          <w:i/>
          <w:iCs/>
          <w:color w:val="000080"/>
          <w:sz w:val="30"/>
          <w:szCs w:val="30"/>
        </w:rPr>
      </w:pPr>
      <w:r w:rsidRPr="0061308D">
        <w:rPr>
          <w:rFonts w:ascii="FrutigerLTStd-Bold" w:hAnsi="FrutigerLTStd-Bold" w:cs="FrutigerLTStd-Bold"/>
          <w:b/>
          <w:bCs/>
          <w:color w:val="3373FF"/>
          <w:sz w:val="48"/>
          <w:szCs w:val="48"/>
        </w:rPr>
        <w:t>Chapter 2</w:t>
      </w:r>
    </w:p>
    <w:p w:rsidR="0061308D" w:rsidRDefault="0061308D" w:rsidP="0004333A">
      <w:pPr>
        <w:autoSpaceDE w:val="0"/>
        <w:autoSpaceDN w:val="0"/>
        <w:adjustRightInd w:val="0"/>
        <w:spacing w:after="0" w:line="240" w:lineRule="auto"/>
        <w:rPr>
          <w:rFonts w:ascii="CaeciliaLTStd-Italic" w:hAnsi="CaeciliaLTStd-Italic" w:cs="CaeciliaLTStd-Italic"/>
          <w:i/>
          <w:iCs/>
          <w:color w:val="000080"/>
          <w:sz w:val="30"/>
          <w:szCs w:val="30"/>
        </w:rPr>
      </w:pPr>
    </w:p>
    <w:p w:rsidR="0004333A" w:rsidRPr="00492513" w:rsidRDefault="0004333A" w:rsidP="0004333A">
      <w:pPr>
        <w:autoSpaceDE w:val="0"/>
        <w:autoSpaceDN w:val="0"/>
        <w:adjustRightInd w:val="0"/>
        <w:spacing w:after="0" w:line="240" w:lineRule="auto"/>
        <w:rPr>
          <w:rFonts w:ascii="Times New Roman" w:hAnsi="Times New Roman" w:cs="Times New Roman"/>
          <w:b/>
          <w:i/>
          <w:iCs/>
          <w:color w:val="000080"/>
          <w:sz w:val="36"/>
          <w:szCs w:val="36"/>
        </w:rPr>
      </w:pPr>
      <w:r w:rsidRPr="00492513">
        <w:rPr>
          <w:rFonts w:ascii="Times New Roman" w:hAnsi="Times New Roman" w:cs="Times New Roman"/>
          <w:b/>
          <w:i/>
          <w:iCs/>
          <w:color w:val="000080"/>
          <w:sz w:val="36"/>
          <w:szCs w:val="36"/>
        </w:rPr>
        <w:t>How Will This Affect Me?</w:t>
      </w:r>
    </w:p>
    <w:p w:rsidR="0004333A" w:rsidRPr="00492513" w:rsidRDefault="0004333A" w:rsidP="0004333A">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t>Recent polls show that 57 percent of households have no budget, and</w:t>
      </w:r>
      <w:r w:rsidR="003D3F94" w:rsidRPr="00492513">
        <w:rPr>
          <w:rFonts w:ascii="Times New Roman" w:hAnsi="Times New Roman" w:cs="Times New Roman"/>
          <w:color w:val="000000"/>
          <w:sz w:val="24"/>
          <w:szCs w:val="24"/>
        </w:rPr>
        <w:t xml:space="preserve"> </w:t>
      </w:r>
      <w:r w:rsidRPr="00492513">
        <w:rPr>
          <w:rFonts w:ascii="Times New Roman" w:hAnsi="Times New Roman" w:cs="Times New Roman"/>
          <w:color w:val="000000"/>
          <w:sz w:val="24"/>
          <w:szCs w:val="24"/>
        </w:rPr>
        <w:t>50 percent of Americans have less than one month of savings set aside</w:t>
      </w:r>
      <w:r w:rsidR="003D3F94" w:rsidRPr="00492513">
        <w:rPr>
          <w:rFonts w:ascii="Times New Roman" w:hAnsi="Times New Roman" w:cs="Times New Roman"/>
          <w:color w:val="000000"/>
          <w:sz w:val="24"/>
          <w:szCs w:val="24"/>
        </w:rPr>
        <w:t xml:space="preserve"> </w:t>
      </w:r>
      <w:r w:rsidRPr="00492513">
        <w:rPr>
          <w:rFonts w:ascii="Times New Roman" w:hAnsi="Times New Roman" w:cs="Times New Roman"/>
          <w:color w:val="000000"/>
          <w:sz w:val="24"/>
          <w:szCs w:val="24"/>
        </w:rPr>
        <w:t>for emergencies.* These are scary numbers . . . and this chapter shows</w:t>
      </w:r>
      <w:r w:rsidR="003D3F94" w:rsidRPr="00492513">
        <w:rPr>
          <w:rFonts w:ascii="Times New Roman" w:hAnsi="Times New Roman" w:cs="Times New Roman"/>
          <w:color w:val="000000"/>
          <w:sz w:val="24"/>
          <w:szCs w:val="24"/>
        </w:rPr>
        <w:t xml:space="preserve"> </w:t>
      </w:r>
      <w:r w:rsidRPr="00492513">
        <w:rPr>
          <w:rFonts w:ascii="Times New Roman" w:hAnsi="Times New Roman" w:cs="Times New Roman"/>
          <w:color w:val="000000"/>
          <w:sz w:val="24"/>
          <w:szCs w:val="24"/>
        </w:rPr>
        <w:t>what you can do to avoid being part of these alarming statistics.</w:t>
      </w:r>
      <w:r w:rsidR="003D3F94" w:rsidRPr="00492513">
        <w:rPr>
          <w:rFonts w:ascii="Times New Roman" w:hAnsi="Times New Roman" w:cs="Times New Roman"/>
          <w:color w:val="000000"/>
          <w:sz w:val="24"/>
          <w:szCs w:val="24"/>
        </w:rPr>
        <w:t xml:space="preserve"> </w:t>
      </w:r>
    </w:p>
    <w:p w:rsidR="0061308D" w:rsidRPr="00492513" w:rsidRDefault="0004333A" w:rsidP="003D3F94">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t>Everyone knows that it’s hard to get where you need to go if you don’t</w:t>
      </w:r>
      <w:r w:rsidR="003D3F94" w:rsidRPr="00492513">
        <w:rPr>
          <w:rFonts w:ascii="Times New Roman" w:hAnsi="Times New Roman" w:cs="Times New Roman"/>
          <w:color w:val="000000"/>
          <w:sz w:val="24"/>
          <w:szCs w:val="24"/>
        </w:rPr>
        <w:t xml:space="preserve"> </w:t>
      </w:r>
      <w:r w:rsidRPr="00492513">
        <w:rPr>
          <w:rFonts w:ascii="Times New Roman" w:hAnsi="Times New Roman" w:cs="Times New Roman"/>
          <w:color w:val="000000"/>
          <w:sz w:val="24"/>
          <w:szCs w:val="24"/>
        </w:rPr>
        <w:t>know where you are. Financial goals describe your destination, and</w:t>
      </w:r>
      <w:r w:rsidR="003D3F94" w:rsidRPr="00492513">
        <w:rPr>
          <w:rFonts w:ascii="Times New Roman" w:hAnsi="Times New Roman" w:cs="Times New Roman"/>
          <w:color w:val="000000"/>
          <w:sz w:val="24"/>
          <w:szCs w:val="24"/>
        </w:rPr>
        <w:t xml:space="preserve"> </w:t>
      </w:r>
      <w:r w:rsidRPr="00492513">
        <w:rPr>
          <w:rFonts w:ascii="Times New Roman" w:hAnsi="Times New Roman" w:cs="Times New Roman"/>
          <w:color w:val="000000"/>
          <w:sz w:val="24"/>
          <w:szCs w:val="24"/>
        </w:rPr>
        <w:t>financial statements and budgets are the tools that help you determine</w:t>
      </w:r>
      <w:r w:rsidR="003D3F94" w:rsidRPr="00492513">
        <w:rPr>
          <w:rFonts w:ascii="Times New Roman" w:hAnsi="Times New Roman" w:cs="Times New Roman"/>
          <w:color w:val="000000"/>
          <w:sz w:val="24"/>
          <w:szCs w:val="24"/>
        </w:rPr>
        <w:t xml:space="preserve"> </w:t>
      </w:r>
      <w:r w:rsidRPr="00492513">
        <w:rPr>
          <w:rFonts w:ascii="Times New Roman" w:hAnsi="Times New Roman" w:cs="Times New Roman"/>
          <w:color w:val="000000"/>
          <w:sz w:val="24"/>
          <w:szCs w:val="24"/>
        </w:rPr>
        <w:t>exactly where you are in the journey. This chapter helps you define</w:t>
      </w:r>
      <w:r w:rsidR="00C267D5" w:rsidRPr="00492513">
        <w:rPr>
          <w:rFonts w:ascii="Times New Roman" w:hAnsi="Times New Roman" w:cs="Times New Roman"/>
          <w:color w:val="000000"/>
          <w:sz w:val="24"/>
          <w:szCs w:val="24"/>
        </w:rPr>
        <w:t xml:space="preserve"> </w:t>
      </w:r>
      <w:r w:rsidRPr="00492513">
        <w:rPr>
          <w:rFonts w:ascii="Times New Roman" w:hAnsi="Times New Roman" w:cs="Times New Roman"/>
          <w:color w:val="000000"/>
          <w:sz w:val="24"/>
          <w:szCs w:val="24"/>
        </w:rPr>
        <w:t>your financial goals and explains how to gauge your progress carefully</w:t>
      </w:r>
      <w:r w:rsidR="003D3F94" w:rsidRPr="00492513">
        <w:rPr>
          <w:rFonts w:ascii="Times New Roman" w:hAnsi="Times New Roman" w:cs="Times New Roman"/>
          <w:color w:val="000000"/>
          <w:sz w:val="24"/>
          <w:szCs w:val="24"/>
        </w:rPr>
        <w:t xml:space="preserve"> </w:t>
      </w:r>
      <w:r w:rsidRPr="00492513">
        <w:rPr>
          <w:rFonts w:ascii="Times New Roman" w:hAnsi="Times New Roman" w:cs="Times New Roman"/>
          <w:color w:val="000000"/>
          <w:sz w:val="24"/>
          <w:szCs w:val="24"/>
        </w:rPr>
        <w:t>over time.</w:t>
      </w:r>
    </w:p>
    <w:p w:rsidR="00C37FC1" w:rsidRPr="00492513" w:rsidRDefault="00C37FC1" w:rsidP="003D3F94">
      <w:pPr>
        <w:autoSpaceDE w:val="0"/>
        <w:autoSpaceDN w:val="0"/>
        <w:adjustRightInd w:val="0"/>
        <w:spacing w:after="0" w:line="240" w:lineRule="auto"/>
        <w:rPr>
          <w:rFonts w:ascii="Times New Roman" w:hAnsi="Times New Roman" w:cs="Times New Roman"/>
          <w:color w:val="000000"/>
          <w:sz w:val="24"/>
          <w:szCs w:val="24"/>
        </w:rPr>
      </w:pPr>
    </w:p>
    <w:p w:rsidR="00C37FC1" w:rsidRPr="00492513" w:rsidRDefault="00C37FC1" w:rsidP="003D3F94">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t>Hopefully most of your students have had a semester of financial accounting.  If so,</w:t>
      </w:r>
      <w:r w:rsidR="00116D58" w:rsidRPr="00492513">
        <w:rPr>
          <w:rFonts w:ascii="Times New Roman" w:hAnsi="Times New Roman" w:cs="Times New Roman"/>
          <w:color w:val="000000"/>
          <w:sz w:val="24"/>
          <w:szCs w:val="24"/>
        </w:rPr>
        <w:t xml:space="preserve"> while</w:t>
      </w:r>
      <w:r w:rsidRPr="00492513">
        <w:rPr>
          <w:rFonts w:ascii="Times New Roman" w:hAnsi="Times New Roman" w:cs="Times New Roman"/>
          <w:color w:val="000000"/>
          <w:sz w:val="24"/>
          <w:szCs w:val="24"/>
        </w:rPr>
        <w:t xml:space="preserve"> this ch</w:t>
      </w:r>
      <w:r w:rsidR="00116D58" w:rsidRPr="00492513">
        <w:rPr>
          <w:rFonts w:ascii="Times New Roman" w:hAnsi="Times New Roman" w:cs="Times New Roman"/>
          <w:color w:val="000000"/>
          <w:sz w:val="24"/>
          <w:szCs w:val="24"/>
        </w:rPr>
        <w:t>apter will be a review for them, they may need help understanding the differences between cash and accrual accounting.  The chapter deals with cash accounting; the previous accounting course dealt with accrual accounting.</w:t>
      </w:r>
      <w:r w:rsidRPr="00492513">
        <w:rPr>
          <w:rFonts w:ascii="Times New Roman" w:hAnsi="Times New Roman" w:cs="Times New Roman"/>
          <w:color w:val="000000"/>
          <w:sz w:val="24"/>
          <w:szCs w:val="24"/>
        </w:rPr>
        <w:t xml:space="preserve">  If </w:t>
      </w:r>
      <w:r w:rsidR="00116D58" w:rsidRPr="00492513">
        <w:rPr>
          <w:rFonts w:ascii="Times New Roman" w:hAnsi="Times New Roman" w:cs="Times New Roman"/>
          <w:color w:val="000000"/>
          <w:sz w:val="24"/>
          <w:szCs w:val="24"/>
        </w:rPr>
        <w:t>they have not had an accounting course</w:t>
      </w:r>
      <w:r w:rsidRPr="00492513">
        <w:rPr>
          <w:rFonts w:ascii="Times New Roman" w:hAnsi="Times New Roman" w:cs="Times New Roman"/>
          <w:color w:val="000000"/>
          <w:sz w:val="24"/>
          <w:szCs w:val="24"/>
        </w:rPr>
        <w:t>, the student</w:t>
      </w:r>
      <w:r w:rsidR="00116D58" w:rsidRPr="00492513">
        <w:rPr>
          <w:rFonts w:ascii="Times New Roman" w:hAnsi="Times New Roman" w:cs="Times New Roman"/>
          <w:color w:val="000000"/>
          <w:sz w:val="24"/>
          <w:szCs w:val="24"/>
        </w:rPr>
        <w:t>s</w:t>
      </w:r>
      <w:r w:rsidRPr="00492513">
        <w:rPr>
          <w:rFonts w:ascii="Times New Roman" w:hAnsi="Times New Roman" w:cs="Times New Roman"/>
          <w:color w:val="000000"/>
          <w:sz w:val="24"/>
          <w:szCs w:val="24"/>
        </w:rPr>
        <w:t xml:space="preserve"> may have a hard time.  If this material is new to the</w:t>
      </w:r>
      <w:r w:rsidR="00116D58" w:rsidRPr="00492513">
        <w:rPr>
          <w:rFonts w:ascii="Times New Roman" w:hAnsi="Times New Roman" w:cs="Times New Roman"/>
          <w:color w:val="000000"/>
          <w:sz w:val="24"/>
          <w:szCs w:val="24"/>
        </w:rPr>
        <w:t>m</w:t>
      </w:r>
      <w:r w:rsidRPr="00492513">
        <w:rPr>
          <w:rFonts w:ascii="Times New Roman" w:hAnsi="Times New Roman" w:cs="Times New Roman"/>
          <w:color w:val="000000"/>
          <w:sz w:val="24"/>
          <w:szCs w:val="24"/>
        </w:rPr>
        <w:t xml:space="preserve">, it will be helpful if you go over </w:t>
      </w:r>
      <w:r w:rsidR="00552F55" w:rsidRPr="00492513">
        <w:rPr>
          <w:rFonts w:ascii="Times New Roman" w:hAnsi="Times New Roman" w:cs="Times New Roman"/>
          <w:sz w:val="24"/>
          <w:szCs w:val="24"/>
        </w:rPr>
        <w:t xml:space="preserve">worksheets (2.1 and 2.2) and then discuss </w:t>
      </w:r>
      <w:r w:rsidRPr="00492513">
        <w:rPr>
          <w:rFonts w:ascii="Times New Roman" w:hAnsi="Times New Roman" w:cs="Times New Roman"/>
          <w:color w:val="000000"/>
          <w:sz w:val="24"/>
          <w:szCs w:val="24"/>
        </w:rPr>
        <w:t xml:space="preserve">the </w:t>
      </w:r>
      <w:r w:rsidRPr="00492513">
        <w:rPr>
          <w:rFonts w:ascii="Times New Roman" w:hAnsi="Times New Roman" w:cs="Times New Roman"/>
          <w:sz w:val="24"/>
          <w:szCs w:val="24"/>
        </w:rPr>
        <w:t>Financial Planning Exercises 3 (preparing a</w:t>
      </w:r>
      <w:r w:rsidR="00911FAA" w:rsidRPr="00492513">
        <w:rPr>
          <w:rFonts w:ascii="Times New Roman" w:hAnsi="Times New Roman" w:cs="Times New Roman"/>
          <w:sz w:val="24"/>
          <w:szCs w:val="24"/>
        </w:rPr>
        <w:t xml:space="preserve"> balance sheet)</w:t>
      </w:r>
      <w:r w:rsidRPr="00492513">
        <w:rPr>
          <w:rFonts w:ascii="Times New Roman" w:hAnsi="Times New Roman" w:cs="Times New Roman"/>
          <w:sz w:val="24"/>
          <w:szCs w:val="24"/>
        </w:rPr>
        <w:t xml:space="preserve"> and 4 (preparing an income statement)</w:t>
      </w:r>
      <w:r w:rsidR="00552F55" w:rsidRPr="00492513">
        <w:rPr>
          <w:rFonts w:ascii="Times New Roman" w:hAnsi="Times New Roman" w:cs="Times New Roman"/>
          <w:sz w:val="24"/>
          <w:szCs w:val="24"/>
        </w:rPr>
        <w:t>.</w:t>
      </w:r>
      <w:r w:rsidRPr="00492513">
        <w:rPr>
          <w:rFonts w:ascii="Times New Roman" w:hAnsi="Times New Roman" w:cs="Times New Roman"/>
          <w:sz w:val="24"/>
          <w:szCs w:val="24"/>
        </w:rPr>
        <w:t xml:space="preserve"> </w:t>
      </w:r>
    </w:p>
    <w:p w:rsidR="00917271" w:rsidRPr="00492513" w:rsidRDefault="00917271" w:rsidP="00917271">
      <w:pPr>
        <w:autoSpaceDE w:val="0"/>
        <w:autoSpaceDN w:val="0"/>
        <w:adjustRightInd w:val="0"/>
        <w:spacing w:after="0" w:line="240" w:lineRule="auto"/>
        <w:rPr>
          <w:rFonts w:ascii="Times New Roman" w:hAnsi="Times New Roman" w:cs="Times New Roman"/>
          <w:i/>
          <w:iCs/>
          <w:color w:val="000080"/>
          <w:sz w:val="24"/>
          <w:szCs w:val="24"/>
        </w:rPr>
      </w:pPr>
    </w:p>
    <w:p w:rsidR="00917271" w:rsidRPr="00492513" w:rsidRDefault="00917271" w:rsidP="00917271">
      <w:pPr>
        <w:autoSpaceDE w:val="0"/>
        <w:autoSpaceDN w:val="0"/>
        <w:adjustRightInd w:val="0"/>
        <w:spacing w:after="0" w:line="240" w:lineRule="auto"/>
        <w:rPr>
          <w:rFonts w:ascii="Times New Roman" w:hAnsi="Times New Roman" w:cs="Times New Roman"/>
          <w:i/>
          <w:iCs/>
          <w:color w:val="000080"/>
          <w:sz w:val="32"/>
          <w:szCs w:val="32"/>
        </w:rPr>
      </w:pPr>
      <w:r w:rsidRPr="00492513">
        <w:rPr>
          <w:rFonts w:ascii="Times New Roman" w:hAnsi="Times New Roman" w:cs="Times New Roman"/>
          <w:i/>
          <w:iCs/>
          <w:color w:val="000080"/>
          <w:sz w:val="32"/>
          <w:szCs w:val="32"/>
        </w:rPr>
        <w:t>Learning Goals</w:t>
      </w:r>
    </w:p>
    <w:p w:rsidR="00917271" w:rsidRPr="00492513" w:rsidRDefault="00917271" w:rsidP="0061308D">
      <w:pPr>
        <w:autoSpaceDE w:val="0"/>
        <w:autoSpaceDN w:val="0"/>
        <w:adjustRightInd w:val="0"/>
        <w:spacing w:after="0" w:line="240" w:lineRule="auto"/>
        <w:rPr>
          <w:rFonts w:ascii="Times New Roman" w:hAnsi="Times New Roman" w:cs="Times New Roman"/>
          <w:b/>
          <w:bCs/>
          <w:color w:val="2600A6"/>
          <w:sz w:val="24"/>
          <w:szCs w:val="24"/>
        </w:rPr>
      </w:pPr>
    </w:p>
    <w:p w:rsidR="0061308D" w:rsidRPr="00492513" w:rsidRDefault="0061308D" w:rsidP="0061308D">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b/>
          <w:bCs/>
          <w:color w:val="2600A6"/>
          <w:sz w:val="24"/>
          <w:szCs w:val="24"/>
        </w:rPr>
        <w:t xml:space="preserve">LG1 </w:t>
      </w:r>
      <w:r w:rsidRPr="00492513">
        <w:rPr>
          <w:rFonts w:ascii="Times New Roman" w:hAnsi="Times New Roman" w:cs="Times New Roman"/>
          <w:color w:val="000000"/>
          <w:sz w:val="24"/>
          <w:szCs w:val="24"/>
        </w:rPr>
        <w:t>Understand the relationship between financial plans and statements.</w:t>
      </w:r>
    </w:p>
    <w:p w:rsidR="00116D58" w:rsidRPr="00492513" w:rsidRDefault="00116D58" w:rsidP="0061308D">
      <w:pPr>
        <w:autoSpaceDE w:val="0"/>
        <w:autoSpaceDN w:val="0"/>
        <w:adjustRightInd w:val="0"/>
        <w:spacing w:after="0" w:line="240" w:lineRule="auto"/>
        <w:rPr>
          <w:rFonts w:ascii="Times New Roman" w:hAnsi="Times New Roman" w:cs="Times New Roman"/>
          <w:color w:val="000000"/>
          <w:sz w:val="24"/>
          <w:szCs w:val="24"/>
        </w:rPr>
      </w:pPr>
    </w:p>
    <w:p w:rsidR="00116D58" w:rsidRPr="00492513" w:rsidRDefault="00116D58" w:rsidP="0061308D">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t xml:space="preserve">The statement above “it’s hard to get where you need to go if you don’t know where you are” is very true.  The financial statements help you to understand where you are.  If not consistent with your financial goal, you know you need to make some changes.  To get a feel for where your students are in their ability to account for their financial transactions, ask the students if they have a checking account.  Then ask them if they know the balance of that account.  Exhibit 2.1 presents the impact of the financial statements </w:t>
      </w:r>
      <w:r w:rsidR="00E273CE" w:rsidRPr="00492513">
        <w:rPr>
          <w:rFonts w:ascii="Times New Roman" w:hAnsi="Times New Roman" w:cs="Times New Roman"/>
          <w:color w:val="000000"/>
          <w:sz w:val="24"/>
          <w:szCs w:val="24"/>
        </w:rPr>
        <w:t xml:space="preserve">on </w:t>
      </w:r>
      <w:r w:rsidRPr="00492513">
        <w:rPr>
          <w:rFonts w:ascii="Times New Roman" w:hAnsi="Times New Roman" w:cs="Times New Roman"/>
          <w:color w:val="000000"/>
          <w:sz w:val="24"/>
          <w:szCs w:val="24"/>
        </w:rPr>
        <w:t>the financial plan.  The statements give feedback</w:t>
      </w:r>
      <w:r w:rsidR="00FD5756" w:rsidRPr="00492513">
        <w:rPr>
          <w:rFonts w:ascii="Times New Roman" w:hAnsi="Times New Roman" w:cs="Times New Roman"/>
          <w:color w:val="000000"/>
          <w:sz w:val="24"/>
          <w:szCs w:val="24"/>
        </w:rPr>
        <w:t xml:space="preserve"> to the plan.</w:t>
      </w:r>
    </w:p>
    <w:p w:rsidR="00116D58" w:rsidRPr="00492513" w:rsidRDefault="00116D58" w:rsidP="0061308D">
      <w:pPr>
        <w:autoSpaceDE w:val="0"/>
        <w:autoSpaceDN w:val="0"/>
        <w:adjustRightInd w:val="0"/>
        <w:spacing w:after="0" w:line="240" w:lineRule="auto"/>
        <w:rPr>
          <w:rFonts w:ascii="Times New Roman" w:hAnsi="Times New Roman" w:cs="Times New Roman"/>
          <w:color w:val="000000"/>
          <w:sz w:val="24"/>
          <w:szCs w:val="24"/>
        </w:rPr>
      </w:pPr>
    </w:p>
    <w:p w:rsidR="0061308D" w:rsidRPr="00492513" w:rsidRDefault="0061308D" w:rsidP="0061308D">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b/>
          <w:bCs/>
          <w:color w:val="2600A6"/>
          <w:sz w:val="24"/>
          <w:szCs w:val="24"/>
        </w:rPr>
        <w:t xml:space="preserve">LG2 </w:t>
      </w:r>
      <w:r w:rsidRPr="00492513">
        <w:rPr>
          <w:rFonts w:ascii="Times New Roman" w:hAnsi="Times New Roman" w:cs="Times New Roman"/>
          <w:color w:val="000000"/>
          <w:sz w:val="24"/>
          <w:szCs w:val="24"/>
        </w:rPr>
        <w:t>Prepare a personal balance sheet.</w:t>
      </w:r>
    </w:p>
    <w:p w:rsidR="00FD5756" w:rsidRPr="00492513" w:rsidRDefault="00FD5756" w:rsidP="0061308D">
      <w:pPr>
        <w:autoSpaceDE w:val="0"/>
        <w:autoSpaceDN w:val="0"/>
        <w:adjustRightInd w:val="0"/>
        <w:spacing w:after="0" w:line="240" w:lineRule="auto"/>
        <w:rPr>
          <w:rFonts w:ascii="Times New Roman" w:hAnsi="Times New Roman" w:cs="Times New Roman"/>
          <w:color w:val="000000"/>
          <w:sz w:val="24"/>
          <w:szCs w:val="24"/>
        </w:rPr>
      </w:pPr>
    </w:p>
    <w:p w:rsidR="00FD5756" w:rsidRPr="00492513" w:rsidRDefault="00FD5756" w:rsidP="0061308D">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t>The Balance Sheet computes the net w</w:t>
      </w:r>
      <w:r w:rsidR="00E273CE" w:rsidRPr="00492513">
        <w:rPr>
          <w:rFonts w:ascii="Times New Roman" w:hAnsi="Times New Roman" w:cs="Times New Roman"/>
          <w:color w:val="000000"/>
          <w:sz w:val="24"/>
          <w:szCs w:val="24"/>
        </w:rPr>
        <w:t>or</w:t>
      </w:r>
      <w:r w:rsidRPr="00492513">
        <w:rPr>
          <w:rFonts w:ascii="Times New Roman" w:hAnsi="Times New Roman" w:cs="Times New Roman"/>
          <w:color w:val="000000"/>
          <w:sz w:val="24"/>
          <w:szCs w:val="24"/>
        </w:rPr>
        <w:t xml:space="preserve">th as of a given date.  By comparing the current balance sheet with the previous one from a year ago, you can see if you are moving toward your goal, or not.  While liquid assets and investments may look the same, their purpose is very different.  The liquid assets are available to spend or pay off debt, while the investments are for the long term.  Recall that here we are discussing personal balance sheet.  Therefore, the concept of depreciation is not the same as with generally accepted accounting principles (GAAP).  With GAAP, depreciation is the allocation of a past cost over its useful life.  With a personal balance </w:t>
      </w:r>
      <w:r w:rsidRPr="00492513">
        <w:rPr>
          <w:rFonts w:ascii="Times New Roman" w:hAnsi="Times New Roman" w:cs="Times New Roman"/>
          <w:color w:val="000000"/>
          <w:sz w:val="24"/>
          <w:szCs w:val="24"/>
        </w:rPr>
        <w:lastRenderedPageBreak/>
        <w:t>sheet, depreciation is a decline in value – the assets are stated at their market value.  Accordingly it is common for personal property to decline in value and real property to increase in value – though it is not guaranteed.</w:t>
      </w:r>
    </w:p>
    <w:p w:rsidR="00FD5756" w:rsidRPr="00492513" w:rsidRDefault="00FD5756" w:rsidP="0061308D">
      <w:pPr>
        <w:autoSpaceDE w:val="0"/>
        <w:autoSpaceDN w:val="0"/>
        <w:adjustRightInd w:val="0"/>
        <w:spacing w:after="0" w:line="240" w:lineRule="auto"/>
        <w:rPr>
          <w:rFonts w:ascii="Times New Roman" w:hAnsi="Times New Roman" w:cs="Times New Roman"/>
          <w:color w:val="000000"/>
          <w:sz w:val="24"/>
          <w:szCs w:val="24"/>
        </w:rPr>
      </w:pPr>
    </w:p>
    <w:p w:rsidR="00FD5756" w:rsidRPr="00492513" w:rsidRDefault="00FD5756" w:rsidP="0061308D">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t>Liabilities are amounts owed to others.  The classification as current [due within one year] and long-term is important.  The current liabilities have to be paid in the short run, while lo</w:t>
      </w:r>
      <w:r w:rsidR="00F732E0" w:rsidRPr="00492513">
        <w:rPr>
          <w:rFonts w:ascii="Times New Roman" w:hAnsi="Times New Roman" w:cs="Times New Roman"/>
          <w:color w:val="000000"/>
          <w:sz w:val="24"/>
          <w:szCs w:val="24"/>
        </w:rPr>
        <w:t>ng-term liabilities may be paid in the future or be paid with a monthly payment – which is a current liability.  Worksheet 2.1 gives a format for a personal balance sheet—a fill-in-the-blanks approach that is useful for financial planning.  This is followed with an example for Susan and Meghan Kane.</w:t>
      </w:r>
    </w:p>
    <w:p w:rsidR="00F732E0" w:rsidRPr="00492513" w:rsidRDefault="00F732E0" w:rsidP="0061308D">
      <w:pPr>
        <w:autoSpaceDE w:val="0"/>
        <w:autoSpaceDN w:val="0"/>
        <w:adjustRightInd w:val="0"/>
        <w:spacing w:after="0" w:line="240" w:lineRule="auto"/>
        <w:rPr>
          <w:rFonts w:ascii="Times New Roman" w:hAnsi="Times New Roman" w:cs="Times New Roman"/>
          <w:color w:val="000000"/>
          <w:sz w:val="24"/>
          <w:szCs w:val="24"/>
        </w:rPr>
      </w:pPr>
    </w:p>
    <w:p w:rsidR="00F732E0" w:rsidRPr="00492513" w:rsidRDefault="00F732E0" w:rsidP="0061308D">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t>Exhibit 2.2 gives the student hope that in the future they will have a net worth.</w:t>
      </w:r>
    </w:p>
    <w:p w:rsidR="00F732E0" w:rsidRPr="00492513" w:rsidRDefault="00F732E0" w:rsidP="0061308D">
      <w:pPr>
        <w:autoSpaceDE w:val="0"/>
        <w:autoSpaceDN w:val="0"/>
        <w:adjustRightInd w:val="0"/>
        <w:spacing w:after="0" w:line="240" w:lineRule="auto"/>
        <w:rPr>
          <w:rFonts w:ascii="Times New Roman" w:hAnsi="Times New Roman" w:cs="Times New Roman"/>
          <w:color w:val="000000"/>
          <w:sz w:val="24"/>
          <w:szCs w:val="24"/>
        </w:rPr>
      </w:pPr>
    </w:p>
    <w:p w:rsidR="0061308D" w:rsidRPr="00492513" w:rsidRDefault="0061308D" w:rsidP="0061308D">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b/>
          <w:bCs/>
          <w:color w:val="2600A6"/>
          <w:sz w:val="24"/>
          <w:szCs w:val="24"/>
        </w:rPr>
        <w:t xml:space="preserve">LG3 </w:t>
      </w:r>
      <w:r w:rsidRPr="00492513">
        <w:rPr>
          <w:rFonts w:ascii="Times New Roman" w:hAnsi="Times New Roman" w:cs="Times New Roman"/>
          <w:color w:val="000000"/>
          <w:sz w:val="24"/>
          <w:szCs w:val="24"/>
        </w:rPr>
        <w:t>Generate a personal income and expense statement.</w:t>
      </w:r>
    </w:p>
    <w:p w:rsidR="00F732E0" w:rsidRPr="00492513" w:rsidRDefault="00F732E0" w:rsidP="0061308D">
      <w:pPr>
        <w:autoSpaceDE w:val="0"/>
        <w:autoSpaceDN w:val="0"/>
        <w:adjustRightInd w:val="0"/>
        <w:spacing w:after="0" w:line="240" w:lineRule="auto"/>
        <w:rPr>
          <w:rFonts w:ascii="Times New Roman" w:hAnsi="Times New Roman" w:cs="Times New Roman"/>
          <w:color w:val="000000"/>
          <w:sz w:val="24"/>
          <w:szCs w:val="24"/>
        </w:rPr>
      </w:pPr>
    </w:p>
    <w:p w:rsidR="00F732E0" w:rsidRPr="00492513" w:rsidRDefault="00F732E0" w:rsidP="0061308D">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color w:val="000000"/>
          <w:sz w:val="24"/>
          <w:szCs w:val="24"/>
        </w:rPr>
        <w:t xml:space="preserve">While the balance sheet reports financial position as of a given day, the income statement covers a stated period, typically a month or year.  The </w:t>
      </w:r>
      <w:r w:rsidRPr="00492513">
        <w:rPr>
          <w:rFonts w:ascii="Times New Roman" w:hAnsi="Times New Roman" w:cs="Times New Roman"/>
          <w:sz w:val="24"/>
          <w:szCs w:val="24"/>
        </w:rPr>
        <w:t>Financial Planning Exercises Number 5 should lead the students to consider what income is.  The exercise asks the question is income gross pay or net pay.</w:t>
      </w:r>
      <w:r w:rsidR="00887AE4" w:rsidRPr="00492513">
        <w:rPr>
          <w:rFonts w:ascii="Times New Roman" w:hAnsi="Times New Roman" w:cs="Times New Roman"/>
          <w:sz w:val="24"/>
          <w:szCs w:val="24"/>
        </w:rPr>
        <w:t xml:space="preserve">  If you take the position that it is net pay, you are saying that you have no control over the payroll deductions.  But you can control at least some of them and your actions should be consistent with your financial plan.  You decide how many exemptions to claim for income taxes.  You may have some choice as to what health insurance you select, what life insurance to select, or perhaps other benefits such as child care or additional health benefits.</w:t>
      </w:r>
    </w:p>
    <w:p w:rsidR="00887AE4" w:rsidRPr="00492513" w:rsidRDefault="00887AE4" w:rsidP="0061308D">
      <w:pPr>
        <w:autoSpaceDE w:val="0"/>
        <w:autoSpaceDN w:val="0"/>
        <w:adjustRightInd w:val="0"/>
        <w:spacing w:after="0" w:line="240" w:lineRule="auto"/>
        <w:rPr>
          <w:rFonts w:ascii="Times New Roman" w:hAnsi="Times New Roman" w:cs="Times New Roman"/>
          <w:sz w:val="24"/>
          <w:szCs w:val="24"/>
        </w:rPr>
      </w:pPr>
    </w:p>
    <w:p w:rsidR="00F732E0" w:rsidRPr="00492513" w:rsidRDefault="00887AE4" w:rsidP="0061308D">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sz w:val="24"/>
          <w:szCs w:val="24"/>
        </w:rPr>
        <w:t xml:space="preserve">Worksheet 2.2 lists the typical income and expenses items.  The example for </w:t>
      </w:r>
      <w:r w:rsidRPr="00492513">
        <w:rPr>
          <w:rFonts w:ascii="Times New Roman" w:hAnsi="Times New Roman" w:cs="Times New Roman"/>
          <w:color w:val="000000"/>
          <w:sz w:val="24"/>
          <w:szCs w:val="24"/>
        </w:rPr>
        <w:t>Susan and Meghan Kane gives the students an example of an income statement.</w:t>
      </w:r>
    </w:p>
    <w:p w:rsidR="00F732E0" w:rsidRPr="00492513" w:rsidRDefault="00F732E0" w:rsidP="0061308D">
      <w:pPr>
        <w:autoSpaceDE w:val="0"/>
        <w:autoSpaceDN w:val="0"/>
        <w:adjustRightInd w:val="0"/>
        <w:spacing w:after="0" w:line="240" w:lineRule="auto"/>
        <w:rPr>
          <w:rFonts w:ascii="Times New Roman" w:hAnsi="Times New Roman" w:cs="Times New Roman"/>
          <w:color w:val="000000"/>
          <w:sz w:val="24"/>
          <w:szCs w:val="24"/>
        </w:rPr>
      </w:pPr>
    </w:p>
    <w:p w:rsidR="0061308D" w:rsidRPr="00492513" w:rsidRDefault="0061308D" w:rsidP="0061308D">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b/>
          <w:bCs/>
          <w:color w:val="2600A6"/>
          <w:sz w:val="24"/>
          <w:szCs w:val="24"/>
        </w:rPr>
        <w:t xml:space="preserve">LG4 </w:t>
      </w:r>
      <w:r w:rsidRPr="00492513">
        <w:rPr>
          <w:rFonts w:ascii="Times New Roman" w:hAnsi="Times New Roman" w:cs="Times New Roman"/>
          <w:color w:val="000000"/>
          <w:sz w:val="24"/>
          <w:szCs w:val="24"/>
        </w:rPr>
        <w:t>Develop a good record-keeping system and use ratios to evaluate personal</w:t>
      </w:r>
      <w:r w:rsidR="003D3F94" w:rsidRPr="00492513">
        <w:rPr>
          <w:rFonts w:ascii="Times New Roman" w:hAnsi="Times New Roman" w:cs="Times New Roman"/>
          <w:color w:val="000000"/>
          <w:sz w:val="24"/>
          <w:szCs w:val="24"/>
        </w:rPr>
        <w:t xml:space="preserve"> </w:t>
      </w:r>
      <w:r w:rsidRPr="00492513">
        <w:rPr>
          <w:rFonts w:ascii="Times New Roman" w:hAnsi="Times New Roman" w:cs="Times New Roman"/>
          <w:color w:val="000000"/>
          <w:sz w:val="24"/>
          <w:szCs w:val="24"/>
        </w:rPr>
        <w:t>financial statements.</w:t>
      </w:r>
    </w:p>
    <w:p w:rsidR="00E273CE" w:rsidRPr="00492513" w:rsidRDefault="00E273CE" w:rsidP="0061308D">
      <w:pPr>
        <w:autoSpaceDE w:val="0"/>
        <w:autoSpaceDN w:val="0"/>
        <w:adjustRightInd w:val="0"/>
        <w:spacing w:after="0" w:line="240" w:lineRule="auto"/>
        <w:rPr>
          <w:rFonts w:ascii="Times New Roman" w:hAnsi="Times New Roman" w:cs="Times New Roman"/>
          <w:color w:val="000000"/>
          <w:sz w:val="24"/>
          <w:szCs w:val="24"/>
        </w:rPr>
      </w:pPr>
    </w:p>
    <w:p w:rsidR="00887AE4" w:rsidRPr="00492513" w:rsidRDefault="00887AE4" w:rsidP="0061308D">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t>Without records, you are flying blind.  It like the person who says they can spend money as long as they have a check in their checkbook</w:t>
      </w:r>
      <w:r w:rsidR="00026237" w:rsidRPr="00492513">
        <w:rPr>
          <w:rFonts w:ascii="Times New Roman" w:hAnsi="Times New Roman" w:cs="Times New Roman"/>
          <w:color w:val="000000"/>
          <w:sz w:val="24"/>
          <w:szCs w:val="24"/>
        </w:rPr>
        <w:t>.  Records give you a way to prepare financial reports which allow you to evaluate where you are on your financial plan.  There is inexpensive software that will help you keep records, but you still have to record the transactions in order to have data for your financial statements.</w:t>
      </w:r>
    </w:p>
    <w:p w:rsidR="00026237" w:rsidRPr="00492513" w:rsidRDefault="00026237" w:rsidP="0061308D">
      <w:pPr>
        <w:autoSpaceDE w:val="0"/>
        <w:autoSpaceDN w:val="0"/>
        <w:adjustRightInd w:val="0"/>
        <w:spacing w:after="0" w:line="240" w:lineRule="auto"/>
        <w:rPr>
          <w:rFonts w:ascii="Times New Roman" w:hAnsi="Times New Roman" w:cs="Times New Roman"/>
          <w:color w:val="000000"/>
          <w:sz w:val="24"/>
          <w:szCs w:val="24"/>
        </w:rPr>
      </w:pPr>
    </w:p>
    <w:p w:rsidR="00026237" w:rsidRPr="00492513" w:rsidRDefault="00026237" w:rsidP="0061308D">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t>With financial statements you may use ratio analysis to better understand how you are doing.  Exhibit 2.5 gives a list of useful ratios.  It will be useful to do some sensitivity analysis, that is, ask the students is it good or bad to move from a solvency ratio of 35% to 50%; liquidity ratio from 13% to 8%; and so on.  This will help student understand the information in the ratio.</w:t>
      </w:r>
    </w:p>
    <w:p w:rsidR="00887AE4" w:rsidRPr="00492513" w:rsidRDefault="00887AE4" w:rsidP="0061308D">
      <w:pPr>
        <w:autoSpaceDE w:val="0"/>
        <w:autoSpaceDN w:val="0"/>
        <w:adjustRightInd w:val="0"/>
        <w:spacing w:after="0" w:line="240" w:lineRule="auto"/>
        <w:rPr>
          <w:rFonts w:ascii="Times New Roman" w:hAnsi="Times New Roman" w:cs="Times New Roman"/>
          <w:color w:val="000000"/>
          <w:sz w:val="24"/>
          <w:szCs w:val="24"/>
        </w:rPr>
      </w:pPr>
    </w:p>
    <w:p w:rsidR="0061308D" w:rsidRPr="00492513" w:rsidRDefault="0061308D" w:rsidP="0061308D">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b/>
          <w:bCs/>
          <w:color w:val="2600A6"/>
          <w:sz w:val="24"/>
          <w:szCs w:val="24"/>
        </w:rPr>
        <w:t xml:space="preserve">LG5 </w:t>
      </w:r>
      <w:r w:rsidRPr="00492513">
        <w:rPr>
          <w:rFonts w:ascii="Times New Roman" w:hAnsi="Times New Roman" w:cs="Times New Roman"/>
          <w:color w:val="000000"/>
          <w:sz w:val="24"/>
          <w:szCs w:val="24"/>
        </w:rPr>
        <w:t>Construct a cash budget and use it to monitor and control spending.</w:t>
      </w:r>
    </w:p>
    <w:p w:rsidR="00026237" w:rsidRPr="00492513" w:rsidRDefault="00026237" w:rsidP="0061308D">
      <w:pPr>
        <w:autoSpaceDE w:val="0"/>
        <w:autoSpaceDN w:val="0"/>
        <w:adjustRightInd w:val="0"/>
        <w:spacing w:after="0" w:line="240" w:lineRule="auto"/>
        <w:rPr>
          <w:rFonts w:ascii="Times New Roman" w:hAnsi="Times New Roman" w:cs="Times New Roman"/>
          <w:color w:val="000000"/>
          <w:sz w:val="24"/>
          <w:szCs w:val="24"/>
        </w:rPr>
      </w:pPr>
    </w:p>
    <w:p w:rsidR="00026237" w:rsidRPr="00492513" w:rsidRDefault="00026237" w:rsidP="0061308D">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t xml:space="preserve">The income statement reports the cash surplus or deficit for the period.  But is the surplus of $2,000 good or not.  You need something to compare it to.  Frequently you compare to the previous period.  While that is better than no comparison, comparing to your planned surplus is better.  Your planned surplus is the bottom line of your budget.  The budget is a statement in dollars </w:t>
      </w:r>
      <w:r w:rsidR="00E01297" w:rsidRPr="00492513">
        <w:rPr>
          <w:rFonts w:ascii="Times New Roman" w:hAnsi="Times New Roman" w:cs="Times New Roman"/>
          <w:color w:val="000000"/>
          <w:sz w:val="24"/>
          <w:szCs w:val="24"/>
        </w:rPr>
        <w:t>of your planned income and expenses for the period, typically month or year.  By comparing the current expenses with budgeted expenses, you create a budget variance.  That variance tells you if you need to hold the course or change your direction.  The actual income or expense compared to the budgeted amount gives you the ability to monitor and control your expenses.</w:t>
      </w:r>
    </w:p>
    <w:p w:rsidR="00E01297" w:rsidRPr="00492513" w:rsidRDefault="00E01297" w:rsidP="0061308D">
      <w:pPr>
        <w:autoSpaceDE w:val="0"/>
        <w:autoSpaceDN w:val="0"/>
        <w:adjustRightInd w:val="0"/>
        <w:spacing w:after="0" w:line="240" w:lineRule="auto"/>
        <w:rPr>
          <w:rFonts w:ascii="Times New Roman" w:hAnsi="Times New Roman" w:cs="Times New Roman"/>
          <w:color w:val="000000"/>
          <w:sz w:val="24"/>
          <w:szCs w:val="24"/>
        </w:rPr>
      </w:pPr>
    </w:p>
    <w:p w:rsidR="00E01297" w:rsidRPr="00492513" w:rsidRDefault="00E01297" w:rsidP="0061308D">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t>Worksheet 2.3 gives a common format for a cash budget, your planned expenditures for the year.  The cash budget for Susan and Meghan Kane is an example.  Worksheet 2.4 gives an example of comparing actual to budget and the resulting variance.</w:t>
      </w:r>
    </w:p>
    <w:p w:rsidR="00026237" w:rsidRPr="00492513" w:rsidRDefault="00026237" w:rsidP="0061308D">
      <w:pPr>
        <w:autoSpaceDE w:val="0"/>
        <w:autoSpaceDN w:val="0"/>
        <w:adjustRightInd w:val="0"/>
        <w:spacing w:after="0" w:line="240" w:lineRule="auto"/>
        <w:rPr>
          <w:rFonts w:ascii="Times New Roman" w:hAnsi="Times New Roman" w:cs="Times New Roman"/>
          <w:color w:val="000000"/>
          <w:sz w:val="24"/>
          <w:szCs w:val="24"/>
        </w:rPr>
      </w:pPr>
    </w:p>
    <w:p w:rsidR="00E01297" w:rsidRPr="00492513" w:rsidRDefault="0061308D" w:rsidP="0061308D">
      <w:pPr>
        <w:rPr>
          <w:rFonts w:ascii="Times New Roman" w:hAnsi="Times New Roman" w:cs="Times New Roman"/>
          <w:color w:val="000000"/>
          <w:sz w:val="24"/>
          <w:szCs w:val="24"/>
        </w:rPr>
      </w:pPr>
      <w:r w:rsidRPr="00492513">
        <w:rPr>
          <w:rFonts w:ascii="Times New Roman" w:hAnsi="Times New Roman" w:cs="Times New Roman"/>
          <w:b/>
          <w:bCs/>
          <w:color w:val="2600A6"/>
          <w:sz w:val="24"/>
          <w:szCs w:val="24"/>
        </w:rPr>
        <w:t xml:space="preserve">LG6 </w:t>
      </w:r>
      <w:r w:rsidRPr="00492513">
        <w:rPr>
          <w:rFonts w:ascii="Times New Roman" w:hAnsi="Times New Roman" w:cs="Times New Roman"/>
          <w:color w:val="000000"/>
          <w:sz w:val="24"/>
          <w:szCs w:val="24"/>
        </w:rPr>
        <w:t>Apply time value of money concepts to put a monetary value on financial goals.</w:t>
      </w:r>
    </w:p>
    <w:p w:rsidR="00E01297" w:rsidRPr="00492513" w:rsidRDefault="00E01297" w:rsidP="0034368A">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t xml:space="preserve">Financial plans are concerned with what future amounts you will need to be able to provide for your desired lifestyle at that time.  Since the time is in the future, typically you need to apply </w:t>
      </w:r>
      <w:r w:rsidR="0034368A" w:rsidRPr="00492513">
        <w:rPr>
          <w:rFonts w:ascii="Times New Roman" w:hAnsi="Times New Roman" w:cs="Times New Roman"/>
          <w:color w:val="000000"/>
          <w:sz w:val="24"/>
          <w:szCs w:val="24"/>
        </w:rPr>
        <w:t xml:space="preserve">the </w:t>
      </w:r>
      <w:r w:rsidRPr="00492513">
        <w:rPr>
          <w:rFonts w:ascii="Times New Roman" w:hAnsi="Times New Roman" w:cs="Times New Roman"/>
          <w:color w:val="000000"/>
          <w:sz w:val="24"/>
          <w:szCs w:val="24"/>
        </w:rPr>
        <w:t xml:space="preserve">concept called the </w:t>
      </w:r>
      <w:r w:rsidRPr="00492513">
        <w:rPr>
          <w:rFonts w:ascii="Times New Roman" w:hAnsi="Times New Roman" w:cs="Times New Roman"/>
          <w:b/>
          <w:bCs/>
          <w:color w:val="C01A00"/>
          <w:sz w:val="24"/>
          <w:szCs w:val="24"/>
        </w:rPr>
        <w:t>time value</w:t>
      </w:r>
      <w:r w:rsidR="0034368A" w:rsidRPr="00492513">
        <w:rPr>
          <w:rFonts w:ascii="Times New Roman" w:hAnsi="Times New Roman" w:cs="Times New Roman"/>
          <w:b/>
          <w:bCs/>
          <w:color w:val="C01A00"/>
          <w:sz w:val="24"/>
          <w:szCs w:val="24"/>
        </w:rPr>
        <w:t xml:space="preserve"> </w:t>
      </w:r>
      <w:r w:rsidRPr="00492513">
        <w:rPr>
          <w:rFonts w:ascii="Times New Roman" w:hAnsi="Times New Roman" w:cs="Times New Roman"/>
          <w:b/>
          <w:bCs/>
          <w:color w:val="C01A00"/>
          <w:sz w:val="24"/>
          <w:szCs w:val="24"/>
        </w:rPr>
        <w:t>of money</w:t>
      </w:r>
      <w:r w:rsidRPr="00492513">
        <w:rPr>
          <w:rFonts w:ascii="Times New Roman" w:hAnsi="Times New Roman" w:cs="Times New Roman"/>
          <w:color w:val="000000"/>
          <w:sz w:val="24"/>
          <w:szCs w:val="24"/>
        </w:rPr>
        <w:t xml:space="preserve">, the idea that a dollar today is worth more than a dollar received </w:t>
      </w:r>
      <w:r w:rsidR="0034368A" w:rsidRPr="00492513">
        <w:rPr>
          <w:rFonts w:ascii="Times New Roman" w:hAnsi="Times New Roman" w:cs="Times New Roman"/>
          <w:color w:val="000000"/>
          <w:sz w:val="24"/>
          <w:szCs w:val="24"/>
        </w:rPr>
        <w:t xml:space="preserve">or spent </w:t>
      </w:r>
      <w:r w:rsidRPr="00492513">
        <w:rPr>
          <w:rFonts w:ascii="Times New Roman" w:hAnsi="Times New Roman" w:cs="Times New Roman"/>
          <w:color w:val="000000"/>
          <w:sz w:val="24"/>
          <w:szCs w:val="24"/>
        </w:rPr>
        <w:t>in the</w:t>
      </w:r>
      <w:r w:rsidR="0034368A" w:rsidRPr="00492513">
        <w:rPr>
          <w:rFonts w:ascii="Times New Roman" w:hAnsi="Times New Roman" w:cs="Times New Roman"/>
          <w:color w:val="000000"/>
          <w:sz w:val="24"/>
          <w:szCs w:val="24"/>
        </w:rPr>
        <w:t xml:space="preserve"> </w:t>
      </w:r>
      <w:r w:rsidRPr="00492513">
        <w:rPr>
          <w:rFonts w:ascii="Times New Roman" w:hAnsi="Times New Roman" w:cs="Times New Roman"/>
          <w:color w:val="000000"/>
          <w:sz w:val="24"/>
          <w:szCs w:val="24"/>
        </w:rPr>
        <w:t>future.</w:t>
      </w:r>
      <w:r w:rsidR="0034368A" w:rsidRPr="00492513">
        <w:rPr>
          <w:rFonts w:ascii="Times New Roman" w:hAnsi="Times New Roman" w:cs="Times New Roman"/>
          <w:color w:val="000000"/>
          <w:sz w:val="24"/>
          <w:szCs w:val="24"/>
        </w:rPr>
        <w:t xml:space="preserve">  Hopefully your students have been exposed to this concept in previous courses.  If not, use short time periods [3 or 5 years] to demonstrate the concept.  Perhaps use financing of a car as an example:  You can pay $20,000 today or $400 per month for 5 years.  With a 6% annual rate, the present value of an annuity of $400 per month, for 60 months, at .06/12 monthly rate, is $20,690.  If you are OK with a 6% rate, pay cash.</w:t>
      </w:r>
    </w:p>
    <w:p w:rsidR="0034368A" w:rsidRPr="00492513" w:rsidRDefault="0034368A" w:rsidP="0034368A">
      <w:pPr>
        <w:autoSpaceDE w:val="0"/>
        <w:autoSpaceDN w:val="0"/>
        <w:adjustRightInd w:val="0"/>
        <w:spacing w:after="0" w:line="240" w:lineRule="auto"/>
        <w:rPr>
          <w:rFonts w:ascii="Times New Roman" w:hAnsi="Times New Roman" w:cs="Times New Roman"/>
          <w:color w:val="000000"/>
          <w:sz w:val="24"/>
          <w:szCs w:val="24"/>
        </w:rPr>
      </w:pPr>
    </w:p>
    <w:p w:rsidR="00E96C1B" w:rsidRPr="00492513" w:rsidRDefault="0034368A" w:rsidP="0034368A">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t>The book discusses using a financial calculator.  You could discuss spreadsheets financial functions such as PV, DCF, FV, or IRR.  It depends upon the culture of your program whether you use calculator</w:t>
      </w:r>
      <w:r w:rsidR="00E96C1B" w:rsidRPr="00492513">
        <w:rPr>
          <w:rFonts w:ascii="Times New Roman" w:hAnsi="Times New Roman" w:cs="Times New Roman"/>
          <w:color w:val="000000"/>
          <w:sz w:val="24"/>
          <w:szCs w:val="24"/>
        </w:rPr>
        <w:t>s</w:t>
      </w:r>
      <w:r w:rsidRPr="00492513">
        <w:rPr>
          <w:rFonts w:ascii="Times New Roman" w:hAnsi="Times New Roman" w:cs="Times New Roman"/>
          <w:color w:val="000000"/>
          <w:sz w:val="24"/>
          <w:szCs w:val="24"/>
        </w:rPr>
        <w:t xml:space="preserve"> or spreadsheet</w:t>
      </w:r>
      <w:r w:rsidR="00E96C1B" w:rsidRPr="00492513">
        <w:rPr>
          <w:rFonts w:ascii="Times New Roman" w:hAnsi="Times New Roman" w:cs="Times New Roman"/>
          <w:color w:val="000000"/>
          <w:sz w:val="24"/>
          <w:szCs w:val="24"/>
        </w:rPr>
        <w:t>s.</w:t>
      </w:r>
      <w:r w:rsidR="00917271" w:rsidRPr="00492513">
        <w:rPr>
          <w:rFonts w:ascii="Times New Roman" w:hAnsi="Times New Roman" w:cs="Times New Roman"/>
          <w:color w:val="000000"/>
          <w:sz w:val="24"/>
          <w:szCs w:val="24"/>
        </w:rPr>
        <w:t xml:space="preserve">  </w:t>
      </w:r>
      <w:r w:rsidR="00E96C1B" w:rsidRPr="00492513">
        <w:rPr>
          <w:rFonts w:ascii="Times New Roman" w:hAnsi="Times New Roman" w:cs="Times New Roman"/>
          <w:color w:val="000000"/>
          <w:sz w:val="24"/>
          <w:szCs w:val="24"/>
        </w:rPr>
        <w:t>The Rule of 72 is very useful for quick comparisons.  Discuss it.</w:t>
      </w:r>
    </w:p>
    <w:p w:rsidR="0004333A" w:rsidRDefault="0004333A" w:rsidP="0061308D">
      <w:pPr>
        <w:rPr>
          <w:b/>
          <w:bCs/>
          <w:i/>
          <w:iCs/>
        </w:rPr>
      </w:pPr>
      <w:r>
        <w:rPr>
          <w:b/>
          <w:bCs/>
          <w:i/>
          <w:iCs/>
        </w:rPr>
        <w:br w:type="page"/>
      </w:r>
    </w:p>
    <w:p w:rsidR="00917271" w:rsidRDefault="00917271" w:rsidP="00917271">
      <w:pPr>
        <w:autoSpaceDE w:val="0"/>
        <w:autoSpaceDN w:val="0"/>
        <w:adjustRightInd w:val="0"/>
        <w:spacing w:after="0" w:line="240" w:lineRule="auto"/>
        <w:jc w:val="center"/>
        <w:rPr>
          <w:rFonts w:ascii="Tahoma" w:hAnsi="Tahoma" w:cs="Tahoma"/>
          <w:b/>
          <w:bCs/>
          <w:i/>
          <w:iCs/>
          <w:color w:val="000000"/>
          <w:sz w:val="24"/>
          <w:szCs w:val="24"/>
        </w:rPr>
      </w:pPr>
      <w:r>
        <w:rPr>
          <w:rFonts w:ascii="Tahoma" w:hAnsi="Tahoma" w:cs="Tahoma"/>
          <w:b/>
          <w:bCs/>
          <w:i/>
          <w:iCs/>
          <w:color w:val="000000"/>
          <w:sz w:val="24"/>
          <w:szCs w:val="24"/>
        </w:rPr>
        <w:lastRenderedPageBreak/>
        <w:t>Financial Facts or Fantasies?</w:t>
      </w:r>
    </w:p>
    <w:p w:rsidR="00917271" w:rsidRDefault="00917271" w:rsidP="00917271">
      <w:pPr>
        <w:autoSpaceDE w:val="0"/>
        <w:autoSpaceDN w:val="0"/>
        <w:adjustRightInd w:val="0"/>
        <w:spacing w:after="0" w:line="240" w:lineRule="auto"/>
        <w:jc w:val="center"/>
        <w:rPr>
          <w:rFonts w:ascii="Tahoma" w:hAnsi="Tahoma" w:cs="Tahoma"/>
          <w:b/>
          <w:bCs/>
          <w:i/>
          <w:iCs/>
          <w:color w:val="000000"/>
          <w:sz w:val="24"/>
          <w:szCs w:val="24"/>
        </w:rPr>
      </w:pPr>
    </w:p>
    <w:p w:rsidR="00917271" w:rsidRPr="00472365" w:rsidRDefault="00917271" w:rsidP="00917271">
      <w:pPr>
        <w:pStyle w:val="NoSpacing"/>
        <w:rPr>
          <w:rFonts w:ascii="Times New Roman" w:hAnsi="Times New Roman" w:cs="Times New Roman"/>
          <w:sz w:val="24"/>
          <w:szCs w:val="24"/>
        </w:rPr>
      </w:pPr>
      <w:r w:rsidRPr="00472365">
        <w:rPr>
          <w:rFonts w:ascii="Times New Roman" w:hAnsi="Times New Roman" w:cs="Times New Roman"/>
          <w:sz w:val="24"/>
          <w:szCs w:val="24"/>
        </w:rPr>
        <w:t>These may be used as “teasers” to get the students on the right page with you.  Also, they may be used as quizzes after you covered the material or as “pre-test questions” to get their attention.</w:t>
      </w:r>
    </w:p>
    <w:p w:rsidR="0004333A" w:rsidRPr="003D3F94" w:rsidRDefault="0004333A" w:rsidP="0004333A">
      <w:pPr>
        <w:rPr>
          <w:rFonts w:ascii="Times New Roman" w:hAnsi="Times New Roman" w:cs="Times New Roman"/>
          <w:sz w:val="24"/>
          <w:szCs w:val="24"/>
        </w:rPr>
      </w:pPr>
    </w:p>
    <w:p w:rsidR="0004333A" w:rsidRPr="003D3F94" w:rsidRDefault="0004333A" w:rsidP="0004333A">
      <w:pPr>
        <w:rPr>
          <w:rFonts w:ascii="Times New Roman" w:hAnsi="Times New Roman" w:cs="Times New Roman"/>
          <w:sz w:val="24"/>
          <w:szCs w:val="24"/>
        </w:rPr>
      </w:pPr>
      <w:r w:rsidRPr="003D3F94">
        <w:rPr>
          <w:rFonts w:ascii="Times New Roman" w:hAnsi="Times New Roman" w:cs="Times New Roman"/>
          <w:sz w:val="24"/>
          <w:szCs w:val="24"/>
        </w:rPr>
        <w:t>• Whereas the balance sheet summarizes your financial condition at a given point in time, the income and expense statement reports on your financial performance over time.</w:t>
      </w:r>
    </w:p>
    <w:p w:rsidR="0004333A" w:rsidRPr="003D3F94" w:rsidRDefault="0004333A" w:rsidP="0004333A">
      <w:pPr>
        <w:autoSpaceDE w:val="0"/>
        <w:autoSpaceDN w:val="0"/>
        <w:adjustRightInd w:val="0"/>
        <w:spacing w:after="0" w:line="240" w:lineRule="auto"/>
        <w:rPr>
          <w:rFonts w:ascii="Times New Roman" w:hAnsi="Times New Roman" w:cs="Times New Roman"/>
          <w:color w:val="000000"/>
          <w:sz w:val="24"/>
          <w:szCs w:val="24"/>
        </w:rPr>
      </w:pPr>
      <w:r w:rsidRPr="003D3F94">
        <w:rPr>
          <w:rFonts w:ascii="Times New Roman" w:hAnsi="Times New Roman" w:cs="Times New Roman"/>
          <w:b/>
          <w:bCs/>
          <w:color w:val="000000"/>
          <w:sz w:val="24"/>
          <w:szCs w:val="24"/>
        </w:rPr>
        <w:t>Fact:</w:t>
      </w:r>
      <w:r w:rsidRPr="003D3F94">
        <w:rPr>
          <w:rFonts w:ascii="Times New Roman" w:hAnsi="Times New Roman" w:cs="Times New Roman"/>
          <w:color w:val="000000"/>
          <w:sz w:val="24"/>
          <w:szCs w:val="24"/>
        </w:rPr>
        <w:t xml:space="preserve"> A balance sheet is like a photograph of your financial condition (covering just one day out of the year), while an income and expense statement is like a motion picture (covering the full year or some other time period).</w:t>
      </w:r>
    </w:p>
    <w:p w:rsidR="0004333A" w:rsidRPr="003D3F94" w:rsidRDefault="0004333A" w:rsidP="0004333A">
      <w:pPr>
        <w:rPr>
          <w:rFonts w:ascii="Times New Roman" w:hAnsi="Times New Roman" w:cs="Times New Roman"/>
          <w:sz w:val="24"/>
          <w:szCs w:val="24"/>
        </w:rPr>
      </w:pPr>
    </w:p>
    <w:p w:rsidR="0004333A" w:rsidRPr="003D3F94" w:rsidRDefault="0004333A" w:rsidP="0004333A">
      <w:pPr>
        <w:rPr>
          <w:rFonts w:ascii="Times New Roman" w:hAnsi="Times New Roman" w:cs="Times New Roman"/>
          <w:sz w:val="24"/>
          <w:szCs w:val="24"/>
        </w:rPr>
      </w:pPr>
      <w:r w:rsidRPr="003D3F94">
        <w:rPr>
          <w:rFonts w:ascii="Times New Roman" w:hAnsi="Times New Roman" w:cs="Times New Roman"/>
          <w:sz w:val="24"/>
          <w:szCs w:val="24"/>
        </w:rPr>
        <w:t xml:space="preserve">• Because financial statements are used to record actual results, they’re really not that important in personal financial planning. </w:t>
      </w:r>
    </w:p>
    <w:p w:rsidR="0004333A" w:rsidRPr="003D3F94" w:rsidRDefault="0004333A" w:rsidP="0004333A">
      <w:pPr>
        <w:autoSpaceDE w:val="0"/>
        <w:autoSpaceDN w:val="0"/>
        <w:adjustRightInd w:val="0"/>
        <w:spacing w:after="0" w:line="240" w:lineRule="auto"/>
        <w:rPr>
          <w:rFonts w:ascii="Times New Roman" w:hAnsi="Times New Roman" w:cs="Times New Roman"/>
          <w:color w:val="000000"/>
          <w:sz w:val="24"/>
          <w:szCs w:val="24"/>
        </w:rPr>
      </w:pPr>
      <w:r w:rsidRPr="003D3F94">
        <w:rPr>
          <w:rFonts w:ascii="Times New Roman" w:hAnsi="Times New Roman" w:cs="Times New Roman"/>
          <w:b/>
          <w:bCs/>
          <w:color w:val="000000"/>
          <w:sz w:val="24"/>
          <w:szCs w:val="24"/>
        </w:rPr>
        <w:t>Fantasy:</w:t>
      </w:r>
      <w:r w:rsidRPr="003D3F94">
        <w:rPr>
          <w:rFonts w:ascii="Times New Roman" w:hAnsi="Times New Roman" w:cs="Times New Roman"/>
          <w:color w:val="000000"/>
          <w:sz w:val="24"/>
          <w:szCs w:val="24"/>
        </w:rPr>
        <w:t xml:space="preserve"> Personal financial statements let you know where you stand financially. As such, they not only help you set up realistic financial plans and strategies but also provide a system for monitoring the amount of progress you’re making toward the financial goals you've set.</w:t>
      </w:r>
    </w:p>
    <w:p w:rsidR="0004333A" w:rsidRPr="003D3F94" w:rsidRDefault="0004333A" w:rsidP="0004333A">
      <w:pPr>
        <w:rPr>
          <w:rFonts w:ascii="Times New Roman" w:hAnsi="Times New Roman" w:cs="Times New Roman"/>
          <w:sz w:val="24"/>
          <w:szCs w:val="24"/>
        </w:rPr>
      </w:pPr>
    </w:p>
    <w:p w:rsidR="0004333A" w:rsidRPr="003D3F94" w:rsidRDefault="0004333A" w:rsidP="0004333A">
      <w:pPr>
        <w:rPr>
          <w:rFonts w:ascii="Times New Roman" w:hAnsi="Times New Roman" w:cs="Times New Roman"/>
          <w:sz w:val="24"/>
          <w:szCs w:val="24"/>
        </w:rPr>
      </w:pPr>
      <w:r w:rsidRPr="003D3F94">
        <w:rPr>
          <w:rFonts w:ascii="Times New Roman" w:hAnsi="Times New Roman" w:cs="Times New Roman"/>
          <w:sz w:val="24"/>
          <w:szCs w:val="24"/>
        </w:rPr>
        <w:t>• A leased car should be listed as an asset on your personal balance sheet.</w:t>
      </w:r>
    </w:p>
    <w:p w:rsidR="0004333A" w:rsidRPr="003D3F94" w:rsidRDefault="0004333A" w:rsidP="0004333A">
      <w:pPr>
        <w:autoSpaceDE w:val="0"/>
        <w:autoSpaceDN w:val="0"/>
        <w:adjustRightInd w:val="0"/>
        <w:spacing w:after="0" w:line="240" w:lineRule="auto"/>
        <w:rPr>
          <w:rFonts w:ascii="Times New Roman" w:hAnsi="Times New Roman" w:cs="Times New Roman"/>
          <w:color w:val="000000"/>
          <w:sz w:val="24"/>
          <w:szCs w:val="24"/>
        </w:rPr>
      </w:pPr>
      <w:r w:rsidRPr="003D3F94">
        <w:rPr>
          <w:rFonts w:ascii="Times New Roman" w:hAnsi="Times New Roman" w:cs="Times New Roman"/>
          <w:b/>
          <w:bCs/>
          <w:color w:val="000000"/>
          <w:sz w:val="24"/>
          <w:szCs w:val="24"/>
        </w:rPr>
        <w:t>Fantasy:</w:t>
      </w:r>
      <w:r w:rsidRPr="003D3F94">
        <w:rPr>
          <w:rFonts w:ascii="Times New Roman" w:hAnsi="Times New Roman" w:cs="Times New Roman"/>
          <w:color w:val="000000"/>
          <w:sz w:val="24"/>
          <w:szCs w:val="24"/>
        </w:rPr>
        <w:t xml:space="preserve"> You are only “using” the leased car and do not own it. Consequently, it should not be included as an asset on the balance sheet. </w:t>
      </w:r>
    </w:p>
    <w:p w:rsidR="0004333A" w:rsidRPr="003D3F94" w:rsidRDefault="0004333A" w:rsidP="0004333A">
      <w:pPr>
        <w:rPr>
          <w:rFonts w:ascii="Times New Roman" w:hAnsi="Times New Roman" w:cs="Times New Roman"/>
          <w:sz w:val="24"/>
          <w:szCs w:val="24"/>
        </w:rPr>
      </w:pPr>
    </w:p>
    <w:p w:rsidR="00B96F61" w:rsidRPr="003D3F94" w:rsidRDefault="0004333A" w:rsidP="0004333A">
      <w:pPr>
        <w:rPr>
          <w:rFonts w:ascii="Times New Roman" w:hAnsi="Times New Roman" w:cs="Times New Roman"/>
          <w:sz w:val="24"/>
          <w:szCs w:val="24"/>
        </w:rPr>
      </w:pPr>
      <w:r w:rsidRPr="003D3F94">
        <w:rPr>
          <w:rFonts w:ascii="Times New Roman" w:hAnsi="Times New Roman" w:cs="Times New Roman"/>
          <w:sz w:val="24"/>
          <w:szCs w:val="24"/>
        </w:rPr>
        <w:t>• Only the principal portion of a loan should be recorded on the liability side of a balance sheet.</w:t>
      </w:r>
    </w:p>
    <w:p w:rsidR="0004333A" w:rsidRPr="003D3F94" w:rsidRDefault="00B96F61" w:rsidP="0004333A">
      <w:pPr>
        <w:rPr>
          <w:rFonts w:ascii="Times New Roman" w:hAnsi="Times New Roman" w:cs="Times New Roman"/>
          <w:i/>
          <w:iCs/>
          <w:sz w:val="24"/>
          <w:szCs w:val="24"/>
        </w:rPr>
      </w:pPr>
      <w:r w:rsidRPr="003D3F94">
        <w:rPr>
          <w:rFonts w:ascii="Times New Roman" w:hAnsi="Times New Roman" w:cs="Times New Roman"/>
          <w:b/>
          <w:bCs/>
          <w:color w:val="000000"/>
          <w:sz w:val="24"/>
          <w:szCs w:val="24"/>
        </w:rPr>
        <w:t xml:space="preserve"> Fact:</w:t>
      </w:r>
      <w:r w:rsidRPr="003D3F94">
        <w:rPr>
          <w:rFonts w:ascii="Times New Roman" w:hAnsi="Times New Roman" w:cs="Times New Roman"/>
          <w:color w:val="000000"/>
          <w:sz w:val="24"/>
          <w:szCs w:val="24"/>
        </w:rPr>
        <w:t xml:space="preserve"> The principal portion of a loan represents the unpaid balance and is the amount of money you owe. In contrast, interest is a charge that will be levied over time for the use of the money.</w:t>
      </w:r>
    </w:p>
    <w:p w:rsidR="0004333A" w:rsidRDefault="0004333A" w:rsidP="0004333A">
      <w:pPr>
        <w:rPr>
          <w:rFonts w:ascii="Times New Roman" w:hAnsi="Times New Roman" w:cs="Times New Roman"/>
          <w:sz w:val="24"/>
          <w:szCs w:val="24"/>
        </w:rPr>
      </w:pPr>
      <w:r w:rsidRPr="003D3F94">
        <w:rPr>
          <w:rFonts w:ascii="Times New Roman" w:hAnsi="Times New Roman" w:cs="Times New Roman"/>
          <w:sz w:val="24"/>
          <w:szCs w:val="24"/>
        </w:rPr>
        <w:t>• Generating a cash surplus is desirable, because it adds to your net worth.</w:t>
      </w:r>
    </w:p>
    <w:p w:rsidR="00E92E5B" w:rsidRPr="00E92E5B" w:rsidRDefault="00E92E5B" w:rsidP="0004333A">
      <w:pPr>
        <w:rPr>
          <w:rFonts w:ascii="Times New Roman" w:hAnsi="Times New Roman" w:cs="Times New Roman"/>
          <w:sz w:val="24"/>
          <w:szCs w:val="24"/>
        </w:rPr>
      </w:pPr>
      <w:r w:rsidRPr="003D3F94">
        <w:rPr>
          <w:rFonts w:ascii="Times New Roman" w:hAnsi="Times New Roman" w:cs="Times New Roman"/>
          <w:b/>
          <w:bCs/>
          <w:color w:val="000000"/>
          <w:sz w:val="24"/>
          <w:szCs w:val="24"/>
        </w:rPr>
        <w:t>Fact:</w:t>
      </w:r>
      <w:r>
        <w:rPr>
          <w:rFonts w:ascii="Times New Roman" w:hAnsi="Times New Roman" w:cs="Times New Roman"/>
          <w:b/>
          <w:bCs/>
          <w:color w:val="000000"/>
          <w:sz w:val="24"/>
          <w:szCs w:val="24"/>
        </w:rPr>
        <w:t xml:space="preserve">  </w:t>
      </w:r>
      <w:r>
        <w:rPr>
          <w:rFonts w:ascii="Times New Roman" w:hAnsi="Times New Roman" w:cs="Times New Roman"/>
          <w:bCs/>
          <w:color w:val="000000"/>
          <w:sz w:val="24"/>
          <w:szCs w:val="24"/>
        </w:rPr>
        <w:t>You can only increase your net worth by generating a cash surplus, someone giving you additional assets, or through increases in market values.  The only one of the three you control is generating cash surplus.</w:t>
      </w:r>
    </w:p>
    <w:p w:rsidR="00926398" w:rsidRPr="003D3F94" w:rsidRDefault="0004333A">
      <w:pPr>
        <w:rPr>
          <w:rFonts w:ascii="Times New Roman" w:hAnsi="Times New Roman" w:cs="Times New Roman"/>
          <w:sz w:val="24"/>
          <w:szCs w:val="24"/>
        </w:rPr>
      </w:pPr>
      <w:r w:rsidRPr="003D3F94">
        <w:rPr>
          <w:rFonts w:ascii="Times New Roman" w:hAnsi="Times New Roman" w:cs="Times New Roman"/>
          <w:sz w:val="24"/>
          <w:szCs w:val="24"/>
        </w:rPr>
        <w:t>• When evaluating your income and expenses statement, primary attention should be given to the top line: income received.</w:t>
      </w:r>
    </w:p>
    <w:p w:rsidR="00E96C1B" w:rsidRDefault="00E92E5B">
      <w:pPr>
        <w:rPr>
          <w:rFonts w:ascii="Times New Roman" w:hAnsi="Times New Roman" w:cs="Times New Roman"/>
          <w:color w:val="000000"/>
          <w:sz w:val="24"/>
          <w:szCs w:val="24"/>
        </w:rPr>
      </w:pPr>
      <w:r w:rsidRPr="003D3F94">
        <w:rPr>
          <w:rFonts w:ascii="Times New Roman" w:hAnsi="Times New Roman" w:cs="Times New Roman"/>
          <w:b/>
          <w:bCs/>
          <w:color w:val="000000"/>
          <w:sz w:val="24"/>
          <w:szCs w:val="24"/>
        </w:rPr>
        <w:t>Fantasy:</w:t>
      </w:r>
      <w:r w:rsidRPr="003D3F9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If you focus on only income and ignore expenses, you will quickly find yourself with a cash deficit and your net worth will decrease.  Expenses are equally important and must be controlled.</w:t>
      </w:r>
    </w:p>
    <w:p w:rsidR="00E96C1B" w:rsidRDefault="00E96C1B">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917271" w:rsidRPr="00F2421E" w:rsidRDefault="00917271" w:rsidP="00917271">
      <w:pPr>
        <w:autoSpaceDE w:val="0"/>
        <w:autoSpaceDN w:val="0"/>
        <w:adjustRightInd w:val="0"/>
        <w:jc w:val="center"/>
        <w:rPr>
          <w:rFonts w:ascii="Times New Roman" w:hAnsi="Times New Roman" w:cs="Times New Roman"/>
          <w:b/>
          <w:bCs/>
          <w:i/>
          <w:iCs/>
          <w:color w:val="000000"/>
          <w:sz w:val="24"/>
          <w:szCs w:val="24"/>
        </w:rPr>
      </w:pPr>
      <w:r w:rsidRPr="00F2421E">
        <w:rPr>
          <w:rFonts w:ascii="Times New Roman" w:hAnsi="Times New Roman" w:cs="Times New Roman"/>
          <w:b/>
          <w:bCs/>
          <w:i/>
          <w:iCs/>
          <w:color w:val="000000"/>
          <w:sz w:val="24"/>
          <w:szCs w:val="24"/>
        </w:rPr>
        <w:lastRenderedPageBreak/>
        <w:t>Financial Facts or Fantasies?</w:t>
      </w:r>
    </w:p>
    <w:p w:rsidR="00917271" w:rsidRPr="00F2421E" w:rsidRDefault="00917271" w:rsidP="00917271">
      <w:pPr>
        <w:autoSpaceDE w:val="0"/>
        <w:autoSpaceDN w:val="0"/>
        <w:adjustRightInd w:val="0"/>
        <w:rPr>
          <w:rFonts w:ascii="Times New Roman" w:hAnsi="Times New Roman" w:cs="Times New Roman"/>
          <w:bCs/>
          <w:iCs/>
          <w:color w:val="000000"/>
          <w:sz w:val="24"/>
          <w:szCs w:val="24"/>
        </w:rPr>
      </w:pPr>
      <w:r w:rsidRPr="00F2421E">
        <w:rPr>
          <w:rFonts w:ascii="Times New Roman" w:hAnsi="Times New Roman" w:cs="Times New Roman"/>
          <w:bCs/>
          <w:iCs/>
          <w:color w:val="000000"/>
          <w:sz w:val="24"/>
          <w:szCs w:val="24"/>
        </w:rPr>
        <w:t>These may be used as a quiz or as a pre-test to get the students interested.</w:t>
      </w:r>
    </w:p>
    <w:p w:rsidR="00E96C1B" w:rsidRDefault="00E96C1B">
      <w:pPr>
        <w:rPr>
          <w:rFonts w:ascii="Times New Roman" w:hAnsi="Times New Roman" w:cs="Times New Roman"/>
          <w:color w:val="000000"/>
          <w:sz w:val="24"/>
          <w:szCs w:val="24"/>
        </w:rPr>
      </w:pPr>
    </w:p>
    <w:p w:rsidR="00E96C1B" w:rsidRDefault="00E96C1B" w:rsidP="00E96C1B">
      <w:pPr>
        <w:ind w:left="1440" w:hanging="1440"/>
        <w:rPr>
          <w:rFonts w:ascii="Times New Roman" w:hAnsi="Times New Roman" w:cs="Times New Roman"/>
          <w:sz w:val="24"/>
          <w:szCs w:val="24"/>
        </w:rPr>
      </w:pPr>
      <w:r>
        <w:rPr>
          <w:rFonts w:ascii="Times New Roman" w:hAnsi="Times New Roman" w:cs="Times New Roman"/>
          <w:color w:val="000000"/>
          <w:sz w:val="24"/>
          <w:szCs w:val="24"/>
        </w:rPr>
        <w:t>1.</w:t>
      </w:r>
      <w:r w:rsidRPr="00E96C1B">
        <w:rPr>
          <w:rFonts w:ascii="Times New Roman" w:hAnsi="Times New Roman" w:cs="Times New Roman"/>
          <w:sz w:val="24"/>
          <w:szCs w:val="24"/>
        </w:rPr>
        <w:t xml:space="preserve"> </w:t>
      </w:r>
      <w:proofErr w:type="gramStart"/>
      <w:r>
        <w:rPr>
          <w:rFonts w:ascii="Times New Roman" w:hAnsi="Times New Roman" w:cs="Times New Roman"/>
          <w:sz w:val="24"/>
          <w:szCs w:val="24"/>
        </w:rPr>
        <w:t>True  False</w:t>
      </w:r>
      <w:proofErr w:type="gramEnd"/>
      <w:r>
        <w:rPr>
          <w:rFonts w:ascii="Times New Roman" w:hAnsi="Times New Roman" w:cs="Times New Roman"/>
          <w:sz w:val="24"/>
          <w:szCs w:val="24"/>
        </w:rPr>
        <w:t xml:space="preserve">  </w:t>
      </w:r>
      <w:r>
        <w:rPr>
          <w:rFonts w:ascii="Times New Roman" w:hAnsi="Times New Roman" w:cs="Times New Roman"/>
          <w:sz w:val="24"/>
          <w:szCs w:val="24"/>
        </w:rPr>
        <w:tab/>
      </w:r>
      <w:r w:rsidRPr="003D3F94">
        <w:rPr>
          <w:rFonts w:ascii="Times New Roman" w:hAnsi="Times New Roman" w:cs="Times New Roman"/>
          <w:sz w:val="24"/>
          <w:szCs w:val="24"/>
        </w:rPr>
        <w:t>Whereas the balance sheet summarizes your financial condition at a given point in time, the income and expense statement reports on your financial performance over time.</w:t>
      </w:r>
    </w:p>
    <w:p w:rsidR="00E96C1B" w:rsidRDefault="00E96C1B" w:rsidP="00E96C1B">
      <w:pPr>
        <w:ind w:left="1440" w:hanging="1440"/>
        <w:rPr>
          <w:rFonts w:ascii="Times New Roman" w:hAnsi="Times New Roman" w:cs="Times New Roman"/>
          <w:sz w:val="24"/>
          <w:szCs w:val="24"/>
        </w:rPr>
      </w:pPr>
      <w:r>
        <w:rPr>
          <w:rFonts w:ascii="Times New Roman" w:hAnsi="Times New Roman" w:cs="Times New Roman"/>
          <w:color w:val="000000"/>
          <w:sz w:val="24"/>
          <w:szCs w:val="24"/>
        </w:rPr>
        <w:t>2.</w:t>
      </w:r>
      <w:r>
        <w:rPr>
          <w:rFonts w:ascii="Times New Roman" w:hAnsi="Times New Roman" w:cs="Times New Roman"/>
          <w:sz w:val="24"/>
          <w:szCs w:val="24"/>
        </w:rPr>
        <w:t xml:space="preserve">  </w:t>
      </w:r>
      <w:proofErr w:type="gramStart"/>
      <w:r>
        <w:rPr>
          <w:rFonts w:ascii="Times New Roman" w:hAnsi="Times New Roman" w:cs="Times New Roman"/>
          <w:sz w:val="24"/>
          <w:szCs w:val="24"/>
        </w:rPr>
        <w:t>True  False</w:t>
      </w:r>
      <w:proofErr w:type="gramEnd"/>
      <w:r>
        <w:rPr>
          <w:rFonts w:ascii="Times New Roman" w:hAnsi="Times New Roman" w:cs="Times New Roman"/>
          <w:sz w:val="24"/>
          <w:szCs w:val="24"/>
        </w:rPr>
        <w:tab/>
      </w:r>
      <w:r w:rsidRPr="003D3F94">
        <w:rPr>
          <w:rFonts w:ascii="Times New Roman" w:hAnsi="Times New Roman" w:cs="Times New Roman"/>
          <w:sz w:val="24"/>
          <w:szCs w:val="24"/>
        </w:rPr>
        <w:t>Because financial statements are used to record actual results, they’re really not that important in personal financial planning.</w:t>
      </w:r>
    </w:p>
    <w:p w:rsidR="00E96C1B" w:rsidRDefault="00E96C1B" w:rsidP="00E96C1B">
      <w:pPr>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True  False</w:t>
      </w:r>
      <w:proofErr w:type="gramEnd"/>
      <w:r>
        <w:rPr>
          <w:rFonts w:ascii="Times New Roman" w:hAnsi="Times New Roman" w:cs="Times New Roman"/>
          <w:sz w:val="24"/>
          <w:szCs w:val="24"/>
        </w:rPr>
        <w:tab/>
      </w:r>
      <w:r w:rsidRPr="003D3F94">
        <w:rPr>
          <w:rFonts w:ascii="Times New Roman" w:hAnsi="Times New Roman" w:cs="Times New Roman"/>
          <w:sz w:val="24"/>
          <w:szCs w:val="24"/>
        </w:rPr>
        <w:t>A leased car should be listed as an asset on your personal balance sheet.</w:t>
      </w:r>
    </w:p>
    <w:p w:rsidR="00E96C1B" w:rsidRDefault="00E96C1B" w:rsidP="00E96C1B">
      <w:pPr>
        <w:ind w:left="1440" w:hanging="1440"/>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True  False</w:t>
      </w:r>
      <w:proofErr w:type="gramEnd"/>
      <w:r>
        <w:rPr>
          <w:rFonts w:ascii="Times New Roman" w:hAnsi="Times New Roman" w:cs="Times New Roman"/>
          <w:sz w:val="24"/>
          <w:szCs w:val="24"/>
        </w:rPr>
        <w:tab/>
      </w:r>
      <w:r w:rsidRPr="003D3F94">
        <w:rPr>
          <w:rFonts w:ascii="Times New Roman" w:hAnsi="Times New Roman" w:cs="Times New Roman"/>
          <w:sz w:val="24"/>
          <w:szCs w:val="24"/>
        </w:rPr>
        <w:t>Only the principal portion of a loan should be recorded on the liability side of a balance sheet.</w:t>
      </w:r>
    </w:p>
    <w:p w:rsidR="00E96C1B" w:rsidRDefault="00E96C1B" w:rsidP="00E96C1B">
      <w:pPr>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True  False</w:t>
      </w:r>
      <w:proofErr w:type="gramEnd"/>
      <w:r>
        <w:rPr>
          <w:rFonts w:ascii="Times New Roman" w:hAnsi="Times New Roman" w:cs="Times New Roman"/>
          <w:sz w:val="24"/>
          <w:szCs w:val="24"/>
        </w:rPr>
        <w:tab/>
      </w:r>
      <w:r w:rsidRPr="003D3F94">
        <w:rPr>
          <w:rFonts w:ascii="Times New Roman" w:hAnsi="Times New Roman" w:cs="Times New Roman"/>
          <w:sz w:val="24"/>
          <w:szCs w:val="24"/>
        </w:rPr>
        <w:t>Generating a cash surplus is desirable, because it adds to your net worth.</w:t>
      </w:r>
    </w:p>
    <w:p w:rsidR="00E96C1B" w:rsidRDefault="00E96C1B" w:rsidP="00E96C1B">
      <w:pPr>
        <w:ind w:left="1440" w:hanging="1440"/>
        <w:rPr>
          <w:rFonts w:ascii="Times New Roman" w:hAnsi="Times New Roman" w:cs="Times New Roman"/>
          <w:sz w:val="24"/>
          <w:szCs w:val="24"/>
        </w:rPr>
      </w:pPr>
      <w:r>
        <w:rPr>
          <w:rFonts w:ascii="Times New Roman" w:hAnsi="Times New Roman" w:cs="Times New Roman"/>
          <w:sz w:val="24"/>
          <w:szCs w:val="24"/>
        </w:rPr>
        <w:t xml:space="preserve">6.  </w:t>
      </w:r>
      <w:proofErr w:type="gramStart"/>
      <w:r>
        <w:rPr>
          <w:rFonts w:ascii="Times New Roman" w:hAnsi="Times New Roman" w:cs="Times New Roman"/>
          <w:sz w:val="24"/>
          <w:szCs w:val="24"/>
        </w:rPr>
        <w:t>True  False</w:t>
      </w:r>
      <w:proofErr w:type="gramEnd"/>
      <w:r>
        <w:rPr>
          <w:rFonts w:ascii="Times New Roman" w:hAnsi="Times New Roman" w:cs="Times New Roman"/>
          <w:sz w:val="24"/>
          <w:szCs w:val="24"/>
        </w:rPr>
        <w:tab/>
      </w:r>
      <w:r w:rsidRPr="003D3F94">
        <w:rPr>
          <w:rFonts w:ascii="Times New Roman" w:hAnsi="Times New Roman" w:cs="Times New Roman"/>
          <w:sz w:val="24"/>
          <w:szCs w:val="24"/>
        </w:rPr>
        <w:t>When evaluating your income and expenses statement, primary attention should be given to the top line: income received.</w:t>
      </w:r>
    </w:p>
    <w:p w:rsidR="00E96C1B" w:rsidRDefault="00E96C1B" w:rsidP="00E96C1B">
      <w:pPr>
        <w:ind w:left="1440" w:hanging="1440"/>
        <w:rPr>
          <w:rFonts w:ascii="Times New Roman" w:hAnsi="Times New Roman" w:cs="Times New Roman"/>
          <w:sz w:val="24"/>
          <w:szCs w:val="24"/>
        </w:rPr>
      </w:pPr>
    </w:p>
    <w:p w:rsidR="00917271" w:rsidRDefault="00917271" w:rsidP="00E96C1B">
      <w:pPr>
        <w:ind w:left="1440" w:hanging="1440"/>
        <w:rPr>
          <w:rFonts w:ascii="Times New Roman" w:hAnsi="Times New Roman" w:cs="Times New Roman"/>
          <w:sz w:val="24"/>
          <w:szCs w:val="24"/>
        </w:rPr>
      </w:pPr>
      <w:r>
        <w:rPr>
          <w:rFonts w:ascii="Times New Roman" w:hAnsi="Times New Roman" w:cs="Times New Roman"/>
          <w:sz w:val="24"/>
          <w:szCs w:val="24"/>
        </w:rPr>
        <w:t>Answers:  1</w:t>
      </w:r>
      <w:proofErr w:type="gramStart"/>
      <w:r>
        <w:rPr>
          <w:rFonts w:ascii="Times New Roman" w:hAnsi="Times New Roman" w:cs="Times New Roman"/>
          <w:sz w:val="24"/>
          <w:szCs w:val="24"/>
        </w:rPr>
        <w:t xml:space="preserve">.  </w:t>
      </w:r>
      <w:r w:rsidR="00E96C1B">
        <w:rPr>
          <w:rFonts w:ascii="Times New Roman" w:hAnsi="Times New Roman" w:cs="Times New Roman"/>
          <w:sz w:val="24"/>
          <w:szCs w:val="24"/>
        </w:rPr>
        <w:t>True</w:t>
      </w:r>
      <w:proofErr w:type="gramEnd"/>
      <w:r w:rsidR="00E96C1B">
        <w:rPr>
          <w:rFonts w:ascii="Times New Roman" w:hAnsi="Times New Roman" w:cs="Times New Roman"/>
          <w:sz w:val="24"/>
          <w:szCs w:val="24"/>
        </w:rPr>
        <w:t xml:space="preserve">  </w:t>
      </w:r>
      <w:r>
        <w:rPr>
          <w:rFonts w:ascii="Times New Roman" w:hAnsi="Times New Roman" w:cs="Times New Roman"/>
          <w:sz w:val="24"/>
          <w:szCs w:val="24"/>
        </w:rPr>
        <w:tab/>
      </w:r>
      <w:r w:rsidR="00E96C1B">
        <w:rPr>
          <w:rFonts w:ascii="Times New Roman" w:hAnsi="Times New Roman" w:cs="Times New Roman"/>
          <w:sz w:val="24"/>
          <w:szCs w:val="24"/>
        </w:rPr>
        <w:t xml:space="preserve">2.  False  </w:t>
      </w:r>
      <w:r>
        <w:rPr>
          <w:rFonts w:ascii="Times New Roman" w:hAnsi="Times New Roman" w:cs="Times New Roman"/>
          <w:sz w:val="24"/>
          <w:szCs w:val="24"/>
        </w:rPr>
        <w:tab/>
      </w:r>
      <w:r w:rsidR="00E96C1B">
        <w:rPr>
          <w:rFonts w:ascii="Times New Roman" w:hAnsi="Times New Roman" w:cs="Times New Roman"/>
          <w:sz w:val="24"/>
          <w:szCs w:val="24"/>
        </w:rPr>
        <w:t xml:space="preserve">3.  False  </w:t>
      </w:r>
      <w:r>
        <w:rPr>
          <w:rFonts w:ascii="Times New Roman" w:hAnsi="Times New Roman" w:cs="Times New Roman"/>
          <w:sz w:val="24"/>
          <w:szCs w:val="24"/>
        </w:rPr>
        <w:tab/>
      </w:r>
      <w:r w:rsidR="00E96C1B">
        <w:rPr>
          <w:rFonts w:ascii="Times New Roman" w:hAnsi="Times New Roman" w:cs="Times New Roman"/>
          <w:sz w:val="24"/>
          <w:szCs w:val="24"/>
        </w:rPr>
        <w:t xml:space="preserve">4.  True  </w:t>
      </w:r>
      <w:r>
        <w:rPr>
          <w:rFonts w:ascii="Times New Roman" w:hAnsi="Times New Roman" w:cs="Times New Roman"/>
          <w:sz w:val="24"/>
          <w:szCs w:val="24"/>
        </w:rPr>
        <w:tab/>
      </w:r>
      <w:r w:rsidR="00E96C1B">
        <w:rPr>
          <w:rFonts w:ascii="Times New Roman" w:hAnsi="Times New Roman" w:cs="Times New Roman"/>
          <w:sz w:val="24"/>
          <w:szCs w:val="24"/>
        </w:rPr>
        <w:t xml:space="preserve">5.  True  </w:t>
      </w:r>
      <w:r>
        <w:rPr>
          <w:rFonts w:ascii="Times New Roman" w:hAnsi="Times New Roman" w:cs="Times New Roman"/>
          <w:sz w:val="24"/>
          <w:szCs w:val="24"/>
        </w:rPr>
        <w:tab/>
      </w:r>
      <w:r w:rsidR="00E96C1B">
        <w:rPr>
          <w:rFonts w:ascii="Times New Roman" w:hAnsi="Times New Roman" w:cs="Times New Roman"/>
          <w:sz w:val="24"/>
          <w:szCs w:val="24"/>
        </w:rPr>
        <w:t>6.  False</w:t>
      </w:r>
    </w:p>
    <w:p w:rsidR="00917271" w:rsidRDefault="00917271">
      <w:pPr>
        <w:rPr>
          <w:rFonts w:ascii="Times New Roman" w:hAnsi="Times New Roman" w:cs="Times New Roman"/>
          <w:sz w:val="24"/>
          <w:szCs w:val="24"/>
        </w:rPr>
      </w:pPr>
      <w:r>
        <w:rPr>
          <w:rFonts w:ascii="Times New Roman" w:hAnsi="Times New Roman" w:cs="Times New Roman"/>
          <w:sz w:val="24"/>
          <w:szCs w:val="24"/>
        </w:rPr>
        <w:br w:type="page"/>
      </w:r>
    </w:p>
    <w:p w:rsidR="00917271" w:rsidRPr="00651807" w:rsidRDefault="00917271" w:rsidP="00917271">
      <w:pPr>
        <w:autoSpaceDE w:val="0"/>
        <w:autoSpaceDN w:val="0"/>
        <w:adjustRightInd w:val="0"/>
        <w:rPr>
          <w:b/>
          <w:bCs/>
          <w:color w:val="FF0000"/>
          <w:sz w:val="36"/>
          <w:szCs w:val="36"/>
        </w:rPr>
      </w:pPr>
      <w:r w:rsidRPr="00651807">
        <w:rPr>
          <w:b/>
          <w:bCs/>
          <w:color w:val="FF0000"/>
          <w:sz w:val="36"/>
          <w:szCs w:val="36"/>
        </w:rPr>
        <w:lastRenderedPageBreak/>
        <w:t>YOU CAN DO IT NOW</w:t>
      </w:r>
    </w:p>
    <w:p w:rsidR="00917271" w:rsidRPr="008E6D18" w:rsidRDefault="00917271" w:rsidP="00917271">
      <w:pPr>
        <w:pStyle w:val="NoSpacing"/>
        <w:rPr>
          <w:rFonts w:ascii="Times New Roman" w:hAnsi="Times New Roman" w:cs="Times New Roman"/>
          <w:sz w:val="24"/>
          <w:szCs w:val="24"/>
        </w:rPr>
      </w:pPr>
      <w:r w:rsidRPr="008E6D18">
        <w:rPr>
          <w:rFonts w:ascii="Times New Roman" w:hAnsi="Times New Roman" w:cs="Times New Roman"/>
          <w:sz w:val="24"/>
          <w:szCs w:val="24"/>
        </w:rPr>
        <w:t>The “You Can Do It Now” cases may be assigned to the students as short cases or problems.  They will help make the topic more real or relevant to the students.  In most cases, it will only take about ten minutes to do, that is, until the student starts looking around at the web site.  But they will learn by doing so.</w:t>
      </w:r>
    </w:p>
    <w:p w:rsidR="00917271" w:rsidRPr="003D3F94" w:rsidRDefault="00917271" w:rsidP="00917271">
      <w:pPr>
        <w:autoSpaceDE w:val="0"/>
        <w:autoSpaceDN w:val="0"/>
        <w:adjustRightInd w:val="0"/>
        <w:spacing w:after="0" w:line="240" w:lineRule="auto"/>
        <w:rPr>
          <w:rFonts w:ascii="Times New Roman" w:hAnsi="Times New Roman" w:cs="Times New Roman"/>
          <w:color w:val="000000"/>
          <w:sz w:val="24"/>
          <w:szCs w:val="24"/>
        </w:rPr>
      </w:pPr>
    </w:p>
    <w:p w:rsidR="00917271" w:rsidRPr="003D3F94" w:rsidRDefault="00917271" w:rsidP="00917271">
      <w:pPr>
        <w:autoSpaceDE w:val="0"/>
        <w:autoSpaceDN w:val="0"/>
        <w:adjustRightInd w:val="0"/>
        <w:spacing w:after="0" w:line="240" w:lineRule="auto"/>
        <w:rPr>
          <w:rFonts w:ascii="Times New Roman" w:hAnsi="Times New Roman" w:cs="Times New Roman"/>
          <w:color w:val="000000"/>
          <w:sz w:val="24"/>
          <w:szCs w:val="24"/>
        </w:rPr>
      </w:pPr>
      <w:r w:rsidRPr="003D3F94">
        <w:rPr>
          <w:rFonts w:ascii="Times New Roman" w:hAnsi="Times New Roman" w:cs="Times New Roman"/>
          <w:b/>
          <w:bCs/>
          <w:i/>
          <w:iCs/>
          <w:color w:val="000000"/>
          <w:sz w:val="24"/>
          <w:szCs w:val="24"/>
        </w:rPr>
        <w:t>Track Your Expenses</w:t>
      </w:r>
    </w:p>
    <w:p w:rsidR="00917271" w:rsidRPr="003D3F94" w:rsidRDefault="00917271" w:rsidP="00917271">
      <w:pPr>
        <w:autoSpaceDE w:val="0"/>
        <w:autoSpaceDN w:val="0"/>
        <w:adjustRightInd w:val="0"/>
        <w:spacing w:after="0" w:line="240" w:lineRule="auto"/>
        <w:rPr>
          <w:rFonts w:ascii="Times New Roman" w:hAnsi="Times New Roman" w:cs="Times New Roman"/>
          <w:color w:val="000000"/>
          <w:sz w:val="24"/>
          <w:szCs w:val="24"/>
        </w:rPr>
      </w:pPr>
    </w:p>
    <w:p w:rsidR="00917271" w:rsidRPr="003D3F94" w:rsidRDefault="00917271" w:rsidP="00917271">
      <w:pPr>
        <w:autoSpaceDE w:val="0"/>
        <w:autoSpaceDN w:val="0"/>
        <w:adjustRightInd w:val="0"/>
        <w:spacing w:after="0" w:line="240" w:lineRule="auto"/>
        <w:rPr>
          <w:rFonts w:ascii="Times New Roman" w:hAnsi="Times New Roman" w:cs="Times New Roman"/>
          <w:sz w:val="24"/>
          <w:szCs w:val="24"/>
        </w:rPr>
      </w:pPr>
      <w:r w:rsidRPr="003D3F94">
        <w:rPr>
          <w:rFonts w:ascii="Times New Roman" w:hAnsi="Times New Roman" w:cs="Times New Roman"/>
          <w:color w:val="000000"/>
          <w:sz w:val="24"/>
          <w:szCs w:val="24"/>
        </w:rPr>
        <w:t xml:space="preserve">It's easy for spending to become so automatic that we're not aware we're doing it. So where does your money go? The only way to find out is to keep track of it. Writing down what you spend in a paper journal or using an app like Expensify (www.expensify.com) is simple and will make you more aware of where your money goes. Knowing where you are will probably make you feel better too - so </w:t>
      </w:r>
      <w:r w:rsidRPr="003D3F94">
        <w:rPr>
          <w:rFonts w:ascii="Times New Roman" w:hAnsi="Times New Roman" w:cs="Times New Roman"/>
          <w:b/>
          <w:bCs/>
          <w:color w:val="000000"/>
          <w:sz w:val="24"/>
          <w:szCs w:val="24"/>
        </w:rPr>
        <w:t>do it now</w:t>
      </w:r>
      <w:r w:rsidRPr="003D3F94">
        <w:rPr>
          <w:rFonts w:ascii="Times New Roman" w:hAnsi="Times New Roman" w:cs="Times New Roman"/>
          <w:color w:val="000000"/>
          <w:sz w:val="24"/>
          <w:szCs w:val="24"/>
        </w:rPr>
        <w:t xml:space="preserve">. </w:t>
      </w:r>
    </w:p>
    <w:p w:rsidR="00917271" w:rsidRPr="003D3F94" w:rsidRDefault="00917271" w:rsidP="00917271">
      <w:pPr>
        <w:autoSpaceDE w:val="0"/>
        <w:autoSpaceDN w:val="0"/>
        <w:adjustRightInd w:val="0"/>
        <w:spacing w:after="0" w:line="240" w:lineRule="auto"/>
        <w:rPr>
          <w:rFonts w:ascii="Times New Roman" w:hAnsi="Times New Roman" w:cs="Times New Roman"/>
          <w:b/>
          <w:bCs/>
          <w:color w:val="C01A00"/>
          <w:sz w:val="24"/>
          <w:szCs w:val="24"/>
        </w:rPr>
      </w:pPr>
    </w:p>
    <w:p w:rsidR="00917271" w:rsidRPr="003D3F94" w:rsidRDefault="00917271" w:rsidP="00917271">
      <w:pPr>
        <w:autoSpaceDE w:val="0"/>
        <w:autoSpaceDN w:val="0"/>
        <w:adjustRightInd w:val="0"/>
        <w:spacing w:after="0" w:line="240" w:lineRule="auto"/>
        <w:rPr>
          <w:rFonts w:ascii="Times New Roman" w:hAnsi="Times New Roman" w:cs="Times New Roman"/>
          <w:b/>
          <w:bCs/>
          <w:color w:val="000000"/>
          <w:sz w:val="24"/>
          <w:szCs w:val="24"/>
        </w:rPr>
      </w:pPr>
    </w:p>
    <w:p w:rsidR="00917271" w:rsidRPr="003D3F94" w:rsidRDefault="00917271" w:rsidP="00917271">
      <w:pPr>
        <w:autoSpaceDE w:val="0"/>
        <w:autoSpaceDN w:val="0"/>
        <w:adjustRightInd w:val="0"/>
        <w:spacing w:after="0" w:line="240" w:lineRule="auto"/>
        <w:rPr>
          <w:rFonts w:ascii="Times New Roman" w:hAnsi="Times New Roman" w:cs="Times New Roman"/>
          <w:color w:val="000000"/>
          <w:sz w:val="24"/>
          <w:szCs w:val="24"/>
        </w:rPr>
      </w:pPr>
      <w:r w:rsidRPr="003D3F94">
        <w:rPr>
          <w:rFonts w:ascii="Times New Roman" w:hAnsi="Times New Roman" w:cs="Times New Roman"/>
          <w:b/>
          <w:bCs/>
          <w:i/>
          <w:iCs/>
          <w:color w:val="000000"/>
          <w:sz w:val="24"/>
          <w:szCs w:val="24"/>
        </w:rPr>
        <w:t>Save Automatically</w:t>
      </w:r>
    </w:p>
    <w:p w:rsidR="00917271" w:rsidRPr="003D3F94" w:rsidRDefault="00917271" w:rsidP="00917271">
      <w:pPr>
        <w:autoSpaceDE w:val="0"/>
        <w:autoSpaceDN w:val="0"/>
        <w:adjustRightInd w:val="0"/>
        <w:spacing w:after="0" w:line="240" w:lineRule="auto"/>
        <w:rPr>
          <w:rFonts w:ascii="Times New Roman" w:hAnsi="Times New Roman" w:cs="Times New Roman"/>
          <w:color w:val="000000"/>
          <w:sz w:val="24"/>
          <w:szCs w:val="24"/>
        </w:rPr>
      </w:pPr>
    </w:p>
    <w:p w:rsidR="00917271" w:rsidRPr="003D3F94" w:rsidRDefault="00917271" w:rsidP="00917271">
      <w:pPr>
        <w:autoSpaceDE w:val="0"/>
        <w:autoSpaceDN w:val="0"/>
        <w:adjustRightInd w:val="0"/>
        <w:spacing w:after="0" w:line="240" w:lineRule="auto"/>
        <w:rPr>
          <w:rFonts w:ascii="Times New Roman" w:hAnsi="Times New Roman" w:cs="Times New Roman"/>
          <w:color w:val="000000"/>
          <w:sz w:val="24"/>
          <w:szCs w:val="24"/>
        </w:rPr>
      </w:pPr>
      <w:r w:rsidRPr="003D3F94">
        <w:rPr>
          <w:rFonts w:ascii="Times New Roman" w:hAnsi="Times New Roman" w:cs="Times New Roman"/>
          <w:color w:val="000000"/>
          <w:sz w:val="24"/>
          <w:szCs w:val="24"/>
        </w:rPr>
        <w:t xml:space="preserve">We all know we should save regularly. One way to create a savings "habit" is to literally make it automatic. </w:t>
      </w:r>
    </w:p>
    <w:p w:rsidR="00917271" w:rsidRPr="003D3F94" w:rsidRDefault="00917271" w:rsidP="00917271">
      <w:pPr>
        <w:autoSpaceDE w:val="0"/>
        <w:autoSpaceDN w:val="0"/>
        <w:adjustRightInd w:val="0"/>
        <w:spacing w:after="0" w:line="240" w:lineRule="auto"/>
        <w:rPr>
          <w:rFonts w:ascii="Times New Roman" w:hAnsi="Times New Roman" w:cs="Times New Roman"/>
          <w:color w:val="000000"/>
          <w:sz w:val="24"/>
          <w:szCs w:val="24"/>
        </w:rPr>
      </w:pPr>
    </w:p>
    <w:p w:rsidR="00917271" w:rsidRPr="003D3F94" w:rsidRDefault="00917271" w:rsidP="00917271">
      <w:pPr>
        <w:autoSpaceDE w:val="0"/>
        <w:autoSpaceDN w:val="0"/>
        <w:adjustRightInd w:val="0"/>
        <w:spacing w:after="0" w:line="240" w:lineRule="auto"/>
        <w:rPr>
          <w:rFonts w:ascii="Times New Roman" w:hAnsi="Times New Roman" w:cs="Times New Roman"/>
          <w:sz w:val="24"/>
          <w:szCs w:val="24"/>
        </w:rPr>
      </w:pPr>
      <w:r w:rsidRPr="003D3F94">
        <w:rPr>
          <w:rFonts w:ascii="Times New Roman" w:hAnsi="Times New Roman" w:cs="Times New Roman"/>
          <w:color w:val="000000"/>
          <w:sz w:val="24"/>
          <w:szCs w:val="24"/>
        </w:rPr>
        <w:t xml:space="preserve">Open a savings account apart from your checking account. This will separate your savings from what you have available to spend. And then set up an </w:t>
      </w:r>
      <w:r w:rsidRPr="003D3F94">
        <w:rPr>
          <w:rFonts w:ascii="Times New Roman" w:hAnsi="Times New Roman" w:cs="Times New Roman"/>
          <w:i/>
          <w:iCs/>
          <w:color w:val="000000"/>
          <w:sz w:val="24"/>
          <w:szCs w:val="24"/>
        </w:rPr>
        <w:t>automatic</w:t>
      </w:r>
      <w:r w:rsidRPr="003D3F94">
        <w:rPr>
          <w:rFonts w:ascii="Times New Roman" w:hAnsi="Times New Roman" w:cs="Times New Roman"/>
          <w:color w:val="000000"/>
          <w:sz w:val="24"/>
          <w:szCs w:val="24"/>
        </w:rPr>
        <w:t xml:space="preserve"> deposit to your savings account each month. This sets your "habit." You can </w:t>
      </w:r>
      <w:r w:rsidRPr="003D3F94">
        <w:rPr>
          <w:rFonts w:ascii="Times New Roman" w:hAnsi="Times New Roman" w:cs="Times New Roman"/>
          <w:b/>
          <w:bCs/>
          <w:color w:val="000000"/>
          <w:sz w:val="24"/>
          <w:szCs w:val="24"/>
        </w:rPr>
        <w:t>do it now</w:t>
      </w:r>
      <w:r w:rsidRPr="003D3F94">
        <w:rPr>
          <w:rFonts w:ascii="Times New Roman" w:hAnsi="Times New Roman" w:cs="Times New Roman"/>
          <w:color w:val="000000"/>
          <w:sz w:val="24"/>
          <w:szCs w:val="24"/>
        </w:rPr>
        <w:t>.</w:t>
      </w:r>
    </w:p>
    <w:p w:rsidR="00917271" w:rsidRPr="003D3F94" w:rsidRDefault="00917271" w:rsidP="00917271">
      <w:pPr>
        <w:autoSpaceDE w:val="0"/>
        <w:autoSpaceDN w:val="0"/>
        <w:adjustRightInd w:val="0"/>
        <w:spacing w:after="0" w:line="240" w:lineRule="auto"/>
        <w:rPr>
          <w:rFonts w:ascii="Times New Roman" w:hAnsi="Times New Roman" w:cs="Times New Roman"/>
          <w:b/>
          <w:bCs/>
          <w:color w:val="C01A00"/>
          <w:sz w:val="24"/>
          <w:szCs w:val="24"/>
        </w:rPr>
      </w:pPr>
    </w:p>
    <w:p w:rsidR="00917271" w:rsidRPr="003D3F94" w:rsidRDefault="00917271" w:rsidP="00917271">
      <w:pPr>
        <w:autoSpaceDE w:val="0"/>
        <w:autoSpaceDN w:val="0"/>
        <w:adjustRightInd w:val="0"/>
        <w:spacing w:after="0" w:line="240" w:lineRule="auto"/>
        <w:rPr>
          <w:rFonts w:ascii="Times New Roman" w:hAnsi="Times New Roman" w:cs="Times New Roman"/>
          <w:b/>
          <w:bCs/>
          <w:color w:val="C01A00"/>
          <w:sz w:val="24"/>
          <w:szCs w:val="24"/>
        </w:rPr>
      </w:pPr>
    </w:p>
    <w:p w:rsidR="00917271" w:rsidRPr="00651807" w:rsidRDefault="00917271" w:rsidP="00917271">
      <w:pPr>
        <w:rPr>
          <w:rFonts w:ascii="Times New Roman" w:hAnsi="Times New Roman" w:cs="Times New Roman"/>
          <w:color w:val="FF0000"/>
          <w:sz w:val="36"/>
          <w:szCs w:val="36"/>
        </w:rPr>
      </w:pPr>
      <w:r w:rsidRPr="00651807">
        <w:rPr>
          <w:rFonts w:ascii="Times New Roman" w:hAnsi="Times New Roman" w:cs="Times New Roman"/>
          <w:b/>
          <w:bCs/>
          <w:color w:val="FF0000"/>
          <w:sz w:val="36"/>
          <w:szCs w:val="36"/>
        </w:rPr>
        <w:t>Financial Impact of Personal Choices</w:t>
      </w:r>
    </w:p>
    <w:p w:rsidR="00917271" w:rsidRPr="006D752A" w:rsidRDefault="00917271" w:rsidP="00917271">
      <w:pPr>
        <w:rPr>
          <w:rFonts w:ascii="Times New Roman" w:hAnsi="Times New Roman" w:cs="Times New Roman"/>
          <w:sz w:val="24"/>
          <w:szCs w:val="24"/>
        </w:rPr>
      </w:pPr>
      <w:r>
        <w:rPr>
          <w:rFonts w:ascii="Times New Roman" w:hAnsi="Times New Roman" w:cs="Times New Roman"/>
          <w:sz w:val="24"/>
          <w:szCs w:val="24"/>
        </w:rPr>
        <w:t>Read and think about the choices being made.  Do you agree or not?  Ask the students to discuss the choices being made.</w:t>
      </w:r>
    </w:p>
    <w:p w:rsidR="00917271" w:rsidRPr="003D3F94" w:rsidRDefault="00917271" w:rsidP="00917271">
      <w:pPr>
        <w:autoSpaceDE w:val="0"/>
        <w:autoSpaceDN w:val="0"/>
        <w:adjustRightInd w:val="0"/>
        <w:spacing w:after="0" w:line="240" w:lineRule="auto"/>
        <w:rPr>
          <w:rFonts w:ascii="Times New Roman" w:hAnsi="Times New Roman" w:cs="Times New Roman"/>
          <w:color w:val="000000"/>
          <w:sz w:val="24"/>
          <w:szCs w:val="24"/>
        </w:rPr>
      </w:pPr>
    </w:p>
    <w:p w:rsidR="00917271" w:rsidRPr="003D3F94" w:rsidRDefault="00917271" w:rsidP="00917271">
      <w:pPr>
        <w:autoSpaceDE w:val="0"/>
        <w:autoSpaceDN w:val="0"/>
        <w:adjustRightInd w:val="0"/>
        <w:spacing w:after="0" w:line="240" w:lineRule="auto"/>
        <w:rPr>
          <w:rFonts w:ascii="Times New Roman" w:hAnsi="Times New Roman" w:cs="Times New Roman"/>
          <w:b/>
          <w:bCs/>
          <w:i/>
          <w:iCs/>
          <w:color w:val="000000"/>
          <w:sz w:val="24"/>
          <w:szCs w:val="24"/>
        </w:rPr>
      </w:pPr>
      <w:r w:rsidRPr="003D3F94">
        <w:rPr>
          <w:rFonts w:ascii="Times New Roman" w:hAnsi="Times New Roman" w:cs="Times New Roman"/>
          <w:b/>
          <w:bCs/>
          <w:i/>
          <w:iCs/>
          <w:color w:val="000000"/>
          <w:sz w:val="24"/>
          <w:szCs w:val="24"/>
        </w:rPr>
        <w:t>No Budget, No Plan: Sean Bought a Boat!</w:t>
      </w:r>
    </w:p>
    <w:p w:rsidR="00917271" w:rsidRPr="003D3F94" w:rsidRDefault="00917271" w:rsidP="00917271">
      <w:pPr>
        <w:autoSpaceDE w:val="0"/>
        <w:autoSpaceDN w:val="0"/>
        <w:adjustRightInd w:val="0"/>
        <w:spacing w:after="0" w:line="240" w:lineRule="auto"/>
        <w:rPr>
          <w:rFonts w:ascii="Times New Roman" w:hAnsi="Times New Roman" w:cs="Times New Roman"/>
          <w:b/>
          <w:bCs/>
          <w:i/>
          <w:iCs/>
          <w:color w:val="000000"/>
          <w:sz w:val="24"/>
          <w:szCs w:val="24"/>
        </w:rPr>
      </w:pPr>
    </w:p>
    <w:p w:rsidR="00917271" w:rsidRPr="003D3F94" w:rsidRDefault="00917271" w:rsidP="00917271">
      <w:pPr>
        <w:autoSpaceDE w:val="0"/>
        <w:autoSpaceDN w:val="0"/>
        <w:adjustRightInd w:val="0"/>
        <w:spacing w:after="0" w:line="240" w:lineRule="auto"/>
        <w:rPr>
          <w:rFonts w:ascii="Times New Roman" w:hAnsi="Times New Roman" w:cs="Times New Roman"/>
          <w:color w:val="000000"/>
          <w:sz w:val="24"/>
          <w:szCs w:val="24"/>
        </w:rPr>
      </w:pPr>
      <w:r w:rsidRPr="003D3F94">
        <w:rPr>
          <w:rFonts w:ascii="Times New Roman" w:hAnsi="Times New Roman" w:cs="Times New Roman"/>
          <w:color w:val="000000"/>
          <w:sz w:val="24"/>
          <w:szCs w:val="24"/>
        </w:rPr>
        <w:t>Sean is 28 and has a good job as a sales rep. He's always found budgeting boring and has been intending to start a financial plan for years.</w:t>
      </w:r>
    </w:p>
    <w:p w:rsidR="00917271" w:rsidRPr="003D3F94" w:rsidRDefault="00917271" w:rsidP="00917271">
      <w:pPr>
        <w:autoSpaceDE w:val="0"/>
        <w:autoSpaceDN w:val="0"/>
        <w:adjustRightInd w:val="0"/>
        <w:spacing w:after="0" w:line="240" w:lineRule="auto"/>
        <w:rPr>
          <w:rFonts w:ascii="Times New Roman" w:hAnsi="Times New Roman" w:cs="Times New Roman"/>
          <w:color w:val="000000"/>
          <w:sz w:val="24"/>
          <w:szCs w:val="24"/>
        </w:rPr>
      </w:pPr>
    </w:p>
    <w:p w:rsidR="00917271" w:rsidRPr="003D3F94" w:rsidRDefault="00917271" w:rsidP="00917271">
      <w:pPr>
        <w:autoSpaceDE w:val="0"/>
        <w:autoSpaceDN w:val="0"/>
        <w:adjustRightInd w:val="0"/>
        <w:spacing w:after="0" w:line="240" w:lineRule="auto"/>
        <w:rPr>
          <w:rFonts w:ascii="Times New Roman" w:hAnsi="Times New Roman" w:cs="Times New Roman"/>
          <w:color w:val="000000"/>
          <w:sz w:val="24"/>
          <w:szCs w:val="24"/>
        </w:rPr>
      </w:pPr>
      <w:r w:rsidRPr="003D3F94">
        <w:rPr>
          <w:rFonts w:ascii="Times New Roman" w:hAnsi="Times New Roman" w:cs="Times New Roman"/>
          <w:color w:val="000000"/>
          <w:sz w:val="24"/>
          <w:szCs w:val="24"/>
        </w:rPr>
        <w:t>Recently Sean went out with some friends on a rented boat to fish. He had a great time and saw a boat sale on his way home. Before he knew it, the salesman convinced Sean that the deal was just too good to pass up. So Sean bought a $10,000 boat and financed 80 percent of the cost for the next 5 years. Sean now finds himself relying more on his credit card to get by each month.</w:t>
      </w:r>
    </w:p>
    <w:p w:rsidR="00917271" w:rsidRPr="003D3F94" w:rsidRDefault="00917271" w:rsidP="00917271">
      <w:pPr>
        <w:autoSpaceDE w:val="0"/>
        <w:autoSpaceDN w:val="0"/>
        <w:adjustRightInd w:val="0"/>
        <w:spacing w:after="0" w:line="240" w:lineRule="auto"/>
        <w:rPr>
          <w:rFonts w:ascii="Times New Roman" w:hAnsi="Times New Roman" w:cs="Times New Roman"/>
          <w:color w:val="000000"/>
          <w:sz w:val="24"/>
          <w:szCs w:val="24"/>
        </w:rPr>
      </w:pPr>
    </w:p>
    <w:p w:rsidR="00917271" w:rsidRPr="003D3F94" w:rsidRDefault="00917271" w:rsidP="00917271">
      <w:pPr>
        <w:autoSpaceDE w:val="0"/>
        <w:autoSpaceDN w:val="0"/>
        <w:adjustRightInd w:val="0"/>
        <w:spacing w:after="0" w:line="240" w:lineRule="auto"/>
        <w:rPr>
          <w:rFonts w:ascii="Times New Roman" w:hAnsi="Times New Roman" w:cs="Times New Roman"/>
          <w:color w:val="000000"/>
          <w:sz w:val="24"/>
          <w:szCs w:val="24"/>
        </w:rPr>
      </w:pPr>
      <w:r w:rsidRPr="003D3F94">
        <w:rPr>
          <w:rFonts w:ascii="Times New Roman" w:hAnsi="Times New Roman" w:cs="Times New Roman"/>
          <w:color w:val="000000"/>
          <w:sz w:val="24"/>
          <w:szCs w:val="24"/>
        </w:rPr>
        <w:t xml:space="preserve">What if Sean had kept track of his money, used a budget, and had a set of financial goals? Knowing where his money went and having a financial plan would have increased the chance that Sean would make more deliberate, informed financial decisions. </w:t>
      </w:r>
    </w:p>
    <w:p w:rsidR="00E96C1B" w:rsidRPr="003D3F94" w:rsidRDefault="00E96C1B" w:rsidP="00E96C1B">
      <w:pPr>
        <w:ind w:left="1440" w:hanging="1440"/>
        <w:rPr>
          <w:rFonts w:ascii="Times New Roman" w:hAnsi="Times New Roman" w:cs="Times New Roman"/>
          <w:sz w:val="24"/>
          <w:szCs w:val="24"/>
        </w:rPr>
      </w:pPr>
    </w:p>
    <w:p w:rsidR="00926398" w:rsidRDefault="00926398">
      <w:r>
        <w:br w:type="page"/>
      </w:r>
    </w:p>
    <w:p w:rsidR="00926398" w:rsidRPr="006A08B3" w:rsidRDefault="006A08B3" w:rsidP="00926398">
      <w:pPr>
        <w:autoSpaceDE w:val="0"/>
        <w:autoSpaceDN w:val="0"/>
        <w:adjustRightInd w:val="0"/>
        <w:spacing w:after="0" w:line="240" w:lineRule="auto"/>
        <w:rPr>
          <w:rFonts w:ascii="Times New Roman" w:hAnsi="Times New Roman" w:cs="Times New Roman"/>
          <w:b/>
          <w:bCs/>
          <w:color w:val="2600A6"/>
          <w:sz w:val="40"/>
          <w:szCs w:val="40"/>
        </w:rPr>
      </w:pPr>
      <w:r w:rsidRPr="006A08B3">
        <w:rPr>
          <w:rFonts w:ascii="Times New Roman" w:hAnsi="Times New Roman" w:cs="Times New Roman"/>
          <w:b/>
          <w:bCs/>
          <w:color w:val="2600A6"/>
          <w:sz w:val="40"/>
          <w:szCs w:val="40"/>
        </w:rPr>
        <w:lastRenderedPageBreak/>
        <w:t>Solutions to “</w:t>
      </w:r>
      <w:r w:rsidR="00926398" w:rsidRPr="006A08B3">
        <w:rPr>
          <w:rFonts w:ascii="Times New Roman" w:hAnsi="Times New Roman" w:cs="Times New Roman"/>
          <w:b/>
          <w:bCs/>
          <w:color w:val="2600A6"/>
          <w:sz w:val="40"/>
          <w:szCs w:val="40"/>
        </w:rPr>
        <w:t>Test Yourself</w:t>
      </w:r>
      <w:r w:rsidRPr="006A08B3">
        <w:rPr>
          <w:rFonts w:ascii="Times New Roman" w:hAnsi="Times New Roman" w:cs="Times New Roman"/>
          <w:b/>
          <w:bCs/>
          <w:color w:val="2600A6"/>
          <w:sz w:val="40"/>
          <w:szCs w:val="40"/>
        </w:rPr>
        <w:t>” Questions</w:t>
      </w:r>
    </w:p>
    <w:p w:rsidR="006A08B3" w:rsidRDefault="006A08B3" w:rsidP="00C267D5">
      <w:pPr>
        <w:autoSpaceDE w:val="0"/>
        <w:autoSpaceDN w:val="0"/>
        <w:adjustRightInd w:val="0"/>
        <w:spacing w:after="0" w:line="240" w:lineRule="auto"/>
        <w:rPr>
          <w:rFonts w:ascii="FrutigerLTStd-Black" w:hAnsi="FrutigerLTStd-Black" w:cs="FrutigerLTStd-Black"/>
          <w:b/>
          <w:bCs/>
          <w:color w:val="2600A6"/>
          <w:sz w:val="24"/>
          <w:szCs w:val="24"/>
        </w:rPr>
      </w:pPr>
    </w:p>
    <w:p w:rsidR="00B96F61" w:rsidRPr="00492513" w:rsidRDefault="00926398" w:rsidP="00C267D5">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bCs/>
          <w:color w:val="2600A6"/>
          <w:sz w:val="24"/>
          <w:szCs w:val="24"/>
        </w:rPr>
        <w:t xml:space="preserve">2-1 </w:t>
      </w:r>
      <w:r w:rsidRPr="00492513">
        <w:rPr>
          <w:rFonts w:ascii="Times New Roman" w:hAnsi="Times New Roman" w:cs="Times New Roman"/>
          <w:color w:val="000000"/>
          <w:sz w:val="24"/>
          <w:szCs w:val="24"/>
        </w:rPr>
        <w:t>What are the two types of personal financial statements? What is a budget, and</w:t>
      </w:r>
      <w:r w:rsidR="00C267D5" w:rsidRPr="00492513">
        <w:rPr>
          <w:rFonts w:ascii="Times New Roman" w:hAnsi="Times New Roman" w:cs="Times New Roman"/>
          <w:color w:val="000000"/>
          <w:sz w:val="24"/>
          <w:szCs w:val="24"/>
        </w:rPr>
        <w:t xml:space="preserve"> </w:t>
      </w:r>
      <w:r w:rsidRPr="00492513">
        <w:rPr>
          <w:rFonts w:ascii="Times New Roman" w:hAnsi="Times New Roman" w:cs="Times New Roman"/>
          <w:color w:val="000000"/>
          <w:sz w:val="24"/>
          <w:szCs w:val="24"/>
        </w:rPr>
        <w:t>how does it differ from personal financial statements? What role do these reports</w:t>
      </w:r>
      <w:r w:rsidR="00C267D5" w:rsidRPr="00492513">
        <w:rPr>
          <w:rFonts w:ascii="Times New Roman" w:hAnsi="Times New Roman" w:cs="Times New Roman"/>
          <w:color w:val="000000"/>
          <w:sz w:val="24"/>
          <w:szCs w:val="24"/>
        </w:rPr>
        <w:t xml:space="preserve"> </w:t>
      </w:r>
      <w:r w:rsidRPr="00492513">
        <w:rPr>
          <w:rFonts w:ascii="Times New Roman" w:hAnsi="Times New Roman" w:cs="Times New Roman"/>
          <w:color w:val="000000"/>
          <w:sz w:val="24"/>
          <w:szCs w:val="24"/>
        </w:rPr>
        <w:t>play in a financial plan?</w:t>
      </w:r>
    </w:p>
    <w:p w:rsidR="00C267D5" w:rsidRPr="00492513" w:rsidRDefault="00C267D5" w:rsidP="00C267D5">
      <w:pPr>
        <w:autoSpaceDE w:val="0"/>
        <w:autoSpaceDN w:val="0"/>
        <w:adjustRightInd w:val="0"/>
        <w:spacing w:after="0" w:line="240" w:lineRule="auto"/>
        <w:rPr>
          <w:rFonts w:ascii="Times New Roman" w:hAnsi="Times New Roman" w:cs="Times New Roman"/>
          <w:color w:val="000000"/>
          <w:sz w:val="24"/>
          <w:szCs w:val="24"/>
        </w:rPr>
      </w:pPr>
    </w:p>
    <w:p w:rsidR="00C267D5" w:rsidRPr="00492513" w:rsidRDefault="00C267D5" w:rsidP="00E731F1">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hAnsi="Times New Roman" w:cs="Times New Roman"/>
          <w:sz w:val="24"/>
          <w:szCs w:val="24"/>
        </w:rPr>
      </w:pPr>
      <w:r w:rsidRPr="00492513">
        <w:rPr>
          <w:rFonts w:ascii="Times New Roman" w:hAnsi="Times New Roman" w:cs="Times New Roman"/>
          <w:i/>
          <w:sz w:val="24"/>
          <w:szCs w:val="24"/>
        </w:rPr>
        <w:t>Personal financial statements</w:t>
      </w:r>
      <w:r w:rsidRPr="00492513">
        <w:rPr>
          <w:rFonts w:ascii="Times New Roman" w:hAnsi="Times New Roman" w:cs="Times New Roman"/>
          <w:sz w:val="24"/>
          <w:szCs w:val="24"/>
        </w:rPr>
        <w:t xml:space="preserve"> provide important information needed in the personal financial planning process. The balance sheet describes your financial condition [that is what asse</w:t>
      </w:r>
      <w:r w:rsidR="00E731F1" w:rsidRPr="00492513">
        <w:rPr>
          <w:rFonts w:ascii="Times New Roman" w:hAnsi="Times New Roman" w:cs="Times New Roman"/>
          <w:sz w:val="24"/>
          <w:szCs w:val="24"/>
        </w:rPr>
        <w:t>ts</w:t>
      </w:r>
      <w:r w:rsidRPr="00492513">
        <w:rPr>
          <w:rFonts w:ascii="Times New Roman" w:hAnsi="Times New Roman" w:cs="Times New Roman"/>
          <w:sz w:val="24"/>
          <w:szCs w:val="24"/>
        </w:rPr>
        <w:t xml:space="preserve"> and liabilities you have] at one point in time.  The income and expense statement measures financial performance [cash surplus or deficit] over a given time period typically monthly or annually. Budgets help you plan your future spending. </w:t>
      </w:r>
      <w:r w:rsidR="00E731F1" w:rsidRPr="00492513">
        <w:rPr>
          <w:rFonts w:ascii="Times New Roman" w:hAnsi="Times New Roman" w:cs="Times New Roman"/>
          <w:sz w:val="24"/>
          <w:szCs w:val="24"/>
        </w:rPr>
        <w:t>The budget is a statement of the future income or expenses that will result from your financial plan.  By comparing the actual income and expenses to the budget you can see when your plan needs to be modified.  Together these statements give you information needed for your financial planning process.</w:t>
      </w:r>
    </w:p>
    <w:p w:rsidR="00C267D5" w:rsidRPr="00492513" w:rsidRDefault="00C267D5" w:rsidP="00926398">
      <w:pPr>
        <w:rPr>
          <w:rFonts w:ascii="Times New Roman" w:hAnsi="Times New Roman" w:cs="Times New Roman"/>
          <w:sz w:val="24"/>
          <w:szCs w:val="24"/>
        </w:rPr>
      </w:pPr>
    </w:p>
    <w:p w:rsidR="00B96F61" w:rsidRPr="00492513" w:rsidRDefault="00B96F61" w:rsidP="00B96F61">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2-2 </w:t>
      </w:r>
      <w:proofErr w:type="gramStart"/>
      <w:r w:rsidRPr="00492513">
        <w:rPr>
          <w:rFonts w:ascii="Times New Roman" w:hAnsi="Times New Roman" w:cs="Times New Roman"/>
          <w:b/>
          <w:color w:val="000000"/>
          <w:sz w:val="24"/>
          <w:szCs w:val="24"/>
        </w:rPr>
        <w:t>Describe</w:t>
      </w:r>
      <w:proofErr w:type="gramEnd"/>
      <w:r w:rsidRPr="00492513">
        <w:rPr>
          <w:rFonts w:ascii="Times New Roman" w:hAnsi="Times New Roman" w:cs="Times New Roman"/>
          <w:b/>
          <w:color w:val="000000"/>
          <w:sz w:val="24"/>
          <w:szCs w:val="24"/>
        </w:rPr>
        <w:t xml:space="preserve"> the balance sheet, its components, and how you would use it in</w:t>
      </w:r>
      <w:r w:rsidR="00E731F1" w:rsidRPr="00492513">
        <w:rPr>
          <w:rFonts w:ascii="Times New Roman" w:hAnsi="Times New Roman" w:cs="Times New Roman"/>
          <w:b/>
          <w:color w:val="000000"/>
          <w:sz w:val="24"/>
          <w:szCs w:val="24"/>
        </w:rPr>
        <w:t xml:space="preserve"> </w:t>
      </w:r>
      <w:r w:rsidRPr="00492513">
        <w:rPr>
          <w:rFonts w:ascii="Times New Roman" w:hAnsi="Times New Roman" w:cs="Times New Roman"/>
          <w:b/>
          <w:color w:val="000000"/>
          <w:sz w:val="24"/>
          <w:szCs w:val="24"/>
        </w:rPr>
        <w:t>personal financial planning. Differentiate between investments and real and</w:t>
      </w:r>
      <w:r w:rsidR="00E731F1" w:rsidRPr="00492513">
        <w:rPr>
          <w:rFonts w:ascii="Times New Roman" w:hAnsi="Times New Roman" w:cs="Times New Roman"/>
          <w:b/>
          <w:color w:val="000000"/>
          <w:sz w:val="24"/>
          <w:szCs w:val="24"/>
        </w:rPr>
        <w:t xml:space="preserve"> </w:t>
      </w:r>
      <w:r w:rsidRPr="00492513">
        <w:rPr>
          <w:rFonts w:ascii="Times New Roman" w:hAnsi="Times New Roman" w:cs="Times New Roman"/>
          <w:b/>
          <w:color w:val="000000"/>
          <w:sz w:val="24"/>
          <w:szCs w:val="24"/>
        </w:rPr>
        <w:t>personal property.</w:t>
      </w:r>
    </w:p>
    <w:p w:rsidR="00E731F1" w:rsidRPr="00492513" w:rsidRDefault="00E731F1" w:rsidP="00B96F61">
      <w:pPr>
        <w:autoSpaceDE w:val="0"/>
        <w:autoSpaceDN w:val="0"/>
        <w:adjustRightInd w:val="0"/>
        <w:spacing w:after="0" w:line="240" w:lineRule="auto"/>
        <w:rPr>
          <w:rFonts w:ascii="Times New Roman" w:hAnsi="Times New Roman" w:cs="Times New Roman"/>
          <w:b/>
          <w:color w:val="000000"/>
          <w:sz w:val="24"/>
          <w:szCs w:val="24"/>
        </w:rPr>
      </w:pPr>
    </w:p>
    <w:p w:rsidR="00E731F1" w:rsidRPr="00492513" w:rsidRDefault="00E731F1" w:rsidP="006A08B3">
      <w:pPr>
        <w:pStyle w:val="NoSpacing"/>
        <w:rPr>
          <w:rFonts w:ascii="Times New Roman" w:hAnsi="Times New Roman" w:cs="Times New Roman"/>
          <w:sz w:val="24"/>
          <w:szCs w:val="24"/>
        </w:rPr>
      </w:pPr>
      <w:r w:rsidRPr="00492513">
        <w:rPr>
          <w:rFonts w:ascii="Times New Roman" w:hAnsi="Times New Roman" w:cs="Times New Roman"/>
          <w:sz w:val="24"/>
          <w:szCs w:val="24"/>
        </w:rPr>
        <w:t>Th</w:t>
      </w:r>
      <w:r w:rsidRPr="00492513">
        <w:rPr>
          <w:rFonts w:ascii="Times New Roman" w:hAnsi="Times New Roman" w:cs="Times New Roman"/>
          <w:i/>
          <w:sz w:val="24"/>
          <w:szCs w:val="24"/>
        </w:rPr>
        <w:t xml:space="preserve">e balance sheet </w:t>
      </w:r>
      <w:r w:rsidRPr="00492513">
        <w:rPr>
          <w:rFonts w:ascii="Times New Roman" w:hAnsi="Times New Roman" w:cs="Times New Roman"/>
          <w:sz w:val="24"/>
          <w:szCs w:val="24"/>
        </w:rPr>
        <w:t xml:space="preserve">summarizes your financial position by showing your assets (what you own listed at fair market value), your liabilities (what you owe), and your net worth (the difference between assets and liabilities) at a given point in time. With a balance sheet, you know whether your assets are greater than your liabilities, and by comparing balance sheets for different time periods, you can see whether your net worth is growing. </w:t>
      </w:r>
    </w:p>
    <w:p w:rsidR="00E731F1" w:rsidRPr="00492513" w:rsidRDefault="00E731F1" w:rsidP="00B96F61">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i/>
          <w:color w:val="000000"/>
          <w:sz w:val="24"/>
          <w:szCs w:val="24"/>
        </w:rPr>
        <w:t xml:space="preserve">Investments </w:t>
      </w:r>
      <w:r w:rsidRPr="00492513">
        <w:rPr>
          <w:rFonts w:ascii="Times New Roman" w:hAnsi="Times New Roman" w:cs="Times New Roman"/>
          <w:color w:val="000000"/>
          <w:sz w:val="24"/>
          <w:szCs w:val="24"/>
        </w:rPr>
        <w:t xml:space="preserve">are intangible assets that have market value [such as stock] and you hold in </w:t>
      </w:r>
      <w:proofErr w:type="spellStart"/>
      <w:r w:rsidRPr="00492513">
        <w:rPr>
          <w:rFonts w:ascii="Times New Roman" w:hAnsi="Times New Roman" w:cs="Times New Roman"/>
          <w:color w:val="000000"/>
          <w:sz w:val="24"/>
          <w:szCs w:val="24"/>
        </w:rPr>
        <w:t>hpes</w:t>
      </w:r>
      <w:proofErr w:type="spellEnd"/>
      <w:r w:rsidRPr="00492513">
        <w:rPr>
          <w:rFonts w:ascii="Times New Roman" w:hAnsi="Times New Roman" w:cs="Times New Roman"/>
          <w:color w:val="000000"/>
          <w:sz w:val="24"/>
          <w:szCs w:val="24"/>
        </w:rPr>
        <w:t xml:space="preserve"> of future increases in value and future income.  </w:t>
      </w:r>
      <w:r w:rsidRPr="00492513">
        <w:rPr>
          <w:rFonts w:ascii="Times New Roman" w:hAnsi="Times New Roman" w:cs="Times New Roman"/>
          <w:i/>
          <w:color w:val="000000"/>
          <w:sz w:val="24"/>
          <w:szCs w:val="24"/>
        </w:rPr>
        <w:t>Real property</w:t>
      </w:r>
      <w:r w:rsidRPr="00492513">
        <w:rPr>
          <w:rFonts w:ascii="Times New Roman" w:hAnsi="Times New Roman" w:cs="Times New Roman"/>
          <w:color w:val="000000"/>
          <w:sz w:val="24"/>
          <w:szCs w:val="24"/>
        </w:rPr>
        <w:t xml:space="preserve"> is an asset that is affixed to the ground, example is a house.  </w:t>
      </w:r>
      <w:r w:rsidRPr="00492513">
        <w:rPr>
          <w:rFonts w:ascii="Times New Roman" w:hAnsi="Times New Roman" w:cs="Times New Roman"/>
          <w:i/>
          <w:color w:val="000000"/>
          <w:sz w:val="24"/>
          <w:szCs w:val="24"/>
        </w:rPr>
        <w:t>Personal property</w:t>
      </w:r>
      <w:r w:rsidRPr="00492513">
        <w:rPr>
          <w:rFonts w:ascii="Times New Roman" w:hAnsi="Times New Roman" w:cs="Times New Roman"/>
          <w:color w:val="000000"/>
          <w:sz w:val="24"/>
          <w:szCs w:val="24"/>
        </w:rPr>
        <w:t xml:space="preserve"> is tangible property that is not real property, example is a car or furniture.</w:t>
      </w:r>
    </w:p>
    <w:p w:rsidR="00E731F1" w:rsidRPr="00492513" w:rsidRDefault="00E731F1" w:rsidP="00B96F61">
      <w:pPr>
        <w:autoSpaceDE w:val="0"/>
        <w:autoSpaceDN w:val="0"/>
        <w:adjustRightInd w:val="0"/>
        <w:spacing w:after="0" w:line="240" w:lineRule="auto"/>
        <w:rPr>
          <w:rFonts w:ascii="Times New Roman" w:hAnsi="Times New Roman" w:cs="Times New Roman"/>
          <w:b/>
          <w:color w:val="000000"/>
          <w:sz w:val="24"/>
          <w:szCs w:val="24"/>
        </w:rPr>
      </w:pPr>
    </w:p>
    <w:p w:rsidR="00B96F61" w:rsidRPr="00492513" w:rsidRDefault="00B96F61" w:rsidP="00B96F61">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2-3 </w:t>
      </w:r>
      <w:proofErr w:type="gramStart"/>
      <w:r w:rsidRPr="00492513">
        <w:rPr>
          <w:rFonts w:ascii="Times New Roman" w:hAnsi="Times New Roman" w:cs="Times New Roman"/>
          <w:b/>
          <w:color w:val="000000"/>
          <w:sz w:val="24"/>
          <w:szCs w:val="24"/>
        </w:rPr>
        <w:t>What</w:t>
      </w:r>
      <w:proofErr w:type="gramEnd"/>
      <w:r w:rsidRPr="00492513">
        <w:rPr>
          <w:rFonts w:ascii="Times New Roman" w:hAnsi="Times New Roman" w:cs="Times New Roman"/>
          <w:b/>
          <w:color w:val="000000"/>
          <w:sz w:val="24"/>
          <w:szCs w:val="24"/>
        </w:rPr>
        <w:t xml:space="preserve"> is the balance sheet equation? Explain when a family may be viewed as</w:t>
      </w:r>
      <w:r w:rsidR="002564E2">
        <w:rPr>
          <w:rFonts w:ascii="Times New Roman" w:hAnsi="Times New Roman" w:cs="Times New Roman"/>
          <w:b/>
          <w:color w:val="000000"/>
          <w:sz w:val="24"/>
          <w:szCs w:val="24"/>
        </w:rPr>
        <w:t xml:space="preserve"> </w:t>
      </w:r>
      <w:r w:rsidRPr="00492513">
        <w:rPr>
          <w:rFonts w:ascii="Times New Roman" w:hAnsi="Times New Roman" w:cs="Times New Roman"/>
          <w:b/>
          <w:color w:val="000000"/>
          <w:sz w:val="24"/>
          <w:szCs w:val="24"/>
        </w:rPr>
        <w:t>technically insolvent.</w:t>
      </w:r>
    </w:p>
    <w:p w:rsidR="00EC42FE" w:rsidRPr="00492513" w:rsidRDefault="00EC42FE" w:rsidP="00B96F61">
      <w:pPr>
        <w:autoSpaceDE w:val="0"/>
        <w:autoSpaceDN w:val="0"/>
        <w:adjustRightInd w:val="0"/>
        <w:spacing w:after="0" w:line="240" w:lineRule="auto"/>
        <w:rPr>
          <w:rFonts w:ascii="Times New Roman" w:hAnsi="Times New Roman" w:cs="Times New Roman"/>
          <w:b/>
          <w:color w:val="000000"/>
          <w:sz w:val="24"/>
          <w:szCs w:val="24"/>
        </w:rPr>
      </w:pPr>
    </w:p>
    <w:p w:rsidR="00EC42FE" w:rsidRPr="00492513" w:rsidRDefault="00EC42FE" w:rsidP="00EC42FE">
      <w:pPr>
        <w:rPr>
          <w:rFonts w:ascii="Times New Roman" w:hAnsi="Times New Roman" w:cs="Times New Roman"/>
          <w:sz w:val="24"/>
          <w:szCs w:val="24"/>
        </w:rPr>
      </w:pPr>
      <w:r w:rsidRPr="00492513">
        <w:rPr>
          <w:rFonts w:ascii="Times New Roman" w:hAnsi="Times New Roman" w:cs="Times New Roman"/>
          <w:sz w:val="24"/>
          <w:szCs w:val="24"/>
        </w:rPr>
        <w:t xml:space="preserve">The </w:t>
      </w:r>
      <w:r w:rsidRPr="00492513">
        <w:rPr>
          <w:rFonts w:ascii="Times New Roman" w:hAnsi="Times New Roman" w:cs="Times New Roman"/>
          <w:i/>
          <w:sz w:val="24"/>
          <w:szCs w:val="24"/>
        </w:rPr>
        <w:t>balance sheet equation</w:t>
      </w:r>
      <w:r w:rsidRPr="00492513">
        <w:rPr>
          <w:rFonts w:ascii="Times New Roman" w:hAnsi="Times New Roman" w:cs="Times New Roman"/>
          <w:sz w:val="24"/>
          <w:szCs w:val="24"/>
        </w:rPr>
        <w:t xml:space="preserve"> is:</w:t>
      </w:r>
    </w:p>
    <w:p w:rsidR="00EC42FE" w:rsidRPr="00492513" w:rsidRDefault="00EC42FE" w:rsidP="00EC42FE">
      <w:pPr>
        <w:tabs>
          <w:tab w:val="left" w:pos="2250"/>
        </w:tabs>
        <w:ind w:right="-1008"/>
        <w:rPr>
          <w:rFonts w:ascii="Times New Roman" w:hAnsi="Times New Roman" w:cs="Times New Roman"/>
          <w:sz w:val="24"/>
          <w:szCs w:val="24"/>
        </w:rPr>
      </w:pPr>
      <w:r w:rsidRPr="00492513">
        <w:rPr>
          <w:rFonts w:ascii="Times New Roman" w:hAnsi="Times New Roman" w:cs="Times New Roman"/>
          <w:sz w:val="24"/>
          <w:szCs w:val="24"/>
        </w:rPr>
        <w:tab/>
      </w:r>
      <w:r w:rsidR="009A51AE" w:rsidRPr="00492513">
        <w:rPr>
          <w:rFonts w:ascii="Times New Roman" w:hAnsi="Times New Roman" w:cs="Times New Roman"/>
          <w:sz w:val="24"/>
          <w:szCs w:val="24"/>
        </w:rPr>
        <w:t xml:space="preserve">Net Worth = </w:t>
      </w:r>
      <w:r w:rsidRPr="00492513">
        <w:rPr>
          <w:rFonts w:ascii="Times New Roman" w:hAnsi="Times New Roman" w:cs="Times New Roman"/>
          <w:sz w:val="24"/>
          <w:szCs w:val="24"/>
        </w:rPr>
        <w:t xml:space="preserve">Total Assets - Total Liabilities </w:t>
      </w:r>
    </w:p>
    <w:p w:rsidR="00EC42FE" w:rsidRPr="00492513" w:rsidRDefault="00EC42FE" w:rsidP="00EC42FE">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sz w:val="24"/>
          <w:szCs w:val="24"/>
        </w:rPr>
        <w:t xml:space="preserve">A family is </w:t>
      </w:r>
      <w:r w:rsidRPr="00492513">
        <w:rPr>
          <w:rFonts w:ascii="Times New Roman" w:hAnsi="Times New Roman" w:cs="Times New Roman"/>
          <w:i/>
          <w:sz w:val="24"/>
          <w:szCs w:val="24"/>
        </w:rPr>
        <w:t xml:space="preserve">technically insolvent </w:t>
      </w:r>
      <w:r w:rsidRPr="00492513">
        <w:rPr>
          <w:rFonts w:ascii="Times New Roman" w:hAnsi="Times New Roman" w:cs="Times New Roman"/>
          <w:sz w:val="24"/>
          <w:szCs w:val="24"/>
        </w:rPr>
        <w:t>when their net worth is less than zero. This indicates that the amount of their total liabilities is greater than the fair market value of their total assets.</w:t>
      </w:r>
    </w:p>
    <w:p w:rsidR="00EC42FE" w:rsidRPr="00492513" w:rsidRDefault="00EC42FE" w:rsidP="00EC42FE">
      <w:pPr>
        <w:autoSpaceDE w:val="0"/>
        <w:autoSpaceDN w:val="0"/>
        <w:adjustRightInd w:val="0"/>
        <w:spacing w:after="0" w:line="240" w:lineRule="auto"/>
        <w:rPr>
          <w:rFonts w:ascii="Times New Roman" w:hAnsi="Times New Roman" w:cs="Times New Roman"/>
          <w:color w:val="000000"/>
          <w:sz w:val="24"/>
          <w:szCs w:val="24"/>
        </w:rPr>
      </w:pPr>
    </w:p>
    <w:p w:rsidR="00B96F61" w:rsidRPr="00492513" w:rsidRDefault="00B96F61" w:rsidP="002564E2">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2-4 </w:t>
      </w:r>
      <w:r w:rsidRPr="00492513">
        <w:rPr>
          <w:rFonts w:ascii="Times New Roman" w:hAnsi="Times New Roman" w:cs="Times New Roman"/>
          <w:b/>
          <w:color w:val="000000"/>
          <w:sz w:val="24"/>
          <w:szCs w:val="24"/>
        </w:rPr>
        <w:t>Explain two ways in which net worth could increase (or decrease) from one</w:t>
      </w:r>
      <w:r w:rsidR="002564E2">
        <w:rPr>
          <w:rFonts w:ascii="Times New Roman" w:hAnsi="Times New Roman" w:cs="Times New Roman"/>
          <w:b/>
          <w:color w:val="000000"/>
          <w:sz w:val="24"/>
          <w:szCs w:val="24"/>
        </w:rPr>
        <w:t xml:space="preserve"> </w:t>
      </w:r>
      <w:r w:rsidRPr="00492513">
        <w:rPr>
          <w:rFonts w:ascii="Times New Roman" w:hAnsi="Times New Roman" w:cs="Times New Roman"/>
          <w:b/>
          <w:color w:val="000000"/>
          <w:sz w:val="24"/>
          <w:szCs w:val="24"/>
        </w:rPr>
        <w:t>period to the next.</w:t>
      </w:r>
    </w:p>
    <w:p w:rsidR="002564E2" w:rsidRDefault="002564E2" w:rsidP="002564E2">
      <w:pPr>
        <w:pStyle w:val="BodyTextIndent"/>
        <w:tabs>
          <w:tab w:val="clear" w:pos="720"/>
        </w:tabs>
        <w:spacing w:line="240" w:lineRule="auto"/>
        <w:ind w:firstLine="0"/>
        <w:rPr>
          <w:rFonts w:ascii="Times New Roman" w:hAnsi="Times New Roman"/>
          <w:szCs w:val="24"/>
        </w:rPr>
      </w:pPr>
    </w:p>
    <w:p w:rsidR="00EC42FE" w:rsidRPr="00492513" w:rsidRDefault="00EC42FE" w:rsidP="002564E2">
      <w:pPr>
        <w:pStyle w:val="BodyTextIndent"/>
        <w:tabs>
          <w:tab w:val="clear" w:pos="720"/>
        </w:tabs>
        <w:spacing w:line="240" w:lineRule="auto"/>
        <w:ind w:firstLine="0"/>
        <w:rPr>
          <w:rFonts w:ascii="Times New Roman" w:hAnsi="Times New Roman"/>
          <w:szCs w:val="24"/>
        </w:rPr>
      </w:pPr>
      <w:r w:rsidRPr="00492513">
        <w:rPr>
          <w:rFonts w:ascii="Times New Roman" w:hAnsi="Times New Roman"/>
          <w:szCs w:val="24"/>
        </w:rPr>
        <w:t xml:space="preserve">There are basically two ways to achieve an </w:t>
      </w:r>
      <w:r w:rsidRPr="00492513">
        <w:rPr>
          <w:rFonts w:ascii="Times New Roman" w:hAnsi="Times New Roman"/>
          <w:i/>
          <w:szCs w:val="24"/>
        </w:rPr>
        <w:t>increase in net worth</w:t>
      </w:r>
      <w:r w:rsidRPr="00492513">
        <w:rPr>
          <w:rFonts w:ascii="Times New Roman" w:hAnsi="Times New Roman"/>
          <w:szCs w:val="24"/>
        </w:rPr>
        <w:t>. First, one could prepare a budget for the pending period to specifically provide for an increase in net worth by acquiring more assets and/or paying down debts. This is accomplished by planning and requires strict control of income and expenses. A second approach would be to forecast expected increases in the market value of certain assets—primarily investment and tangible property assets. If the market value of the assets increased as expected and liabilities remained constant or decreased, an increase in net worth would result. (Note: Decreases in net worth would result from the opposite strategies/occurrences.)   Of course that is also the old fashion way, you inherit wealth.</w:t>
      </w:r>
    </w:p>
    <w:p w:rsidR="00EC42FE" w:rsidRPr="00492513" w:rsidRDefault="00EC42FE" w:rsidP="00B96F61">
      <w:pPr>
        <w:autoSpaceDE w:val="0"/>
        <w:autoSpaceDN w:val="0"/>
        <w:adjustRightInd w:val="0"/>
        <w:spacing w:after="0" w:line="240" w:lineRule="auto"/>
        <w:rPr>
          <w:rFonts w:ascii="Times New Roman" w:hAnsi="Times New Roman" w:cs="Times New Roman"/>
          <w:b/>
          <w:bCs/>
          <w:color w:val="2600A6"/>
          <w:sz w:val="24"/>
          <w:szCs w:val="24"/>
        </w:rPr>
      </w:pPr>
    </w:p>
    <w:p w:rsidR="002564E2" w:rsidRDefault="002564E2" w:rsidP="00B96F61">
      <w:pPr>
        <w:autoSpaceDE w:val="0"/>
        <w:autoSpaceDN w:val="0"/>
        <w:adjustRightInd w:val="0"/>
        <w:spacing w:after="0" w:line="240" w:lineRule="auto"/>
        <w:rPr>
          <w:rFonts w:ascii="Times New Roman" w:hAnsi="Times New Roman" w:cs="Times New Roman"/>
          <w:b/>
          <w:bCs/>
          <w:color w:val="2600A6"/>
          <w:sz w:val="24"/>
          <w:szCs w:val="24"/>
        </w:rPr>
      </w:pPr>
    </w:p>
    <w:p w:rsidR="00B96F61" w:rsidRPr="00492513" w:rsidRDefault="00B96F61" w:rsidP="00B96F61">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2-5 </w:t>
      </w:r>
      <w:proofErr w:type="gramStart"/>
      <w:r w:rsidRPr="00492513">
        <w:rPr>
          <w:rFonts w:ascii="Times New Roman" w:hAnsi="Times New Roman" w:cs="Times New Roman"/>
          <w:b/>
          <w:color w:val="000000"/>
          <w:sz w:val="24"/>
          <w:szCs w:val="24"/>
        </w:rPr>
        <w:t>What</w:t>
      </w:r>
      <w:proofErr w:type="gramEnd"/>
      <w:r w:rsidRPr="00492513">
        <w:rPr>
          <w:rFonts w:ascii="Times New Roman" w:hAnsi="Times New Roman" w:cs="Times New Roman"/>
          <w:b/>
          <w:color w:val="000000"/>
          <w:sz w:val="24"/>
          <w:szCs w:val="24"/>
        </w:rPr>
        <w:t xml:space="preserve"> is an </w:t>
      </w:r>
      <w:r w:rsidRPr="00492513">
        <w:rPr>
          <w:rFonts w:ascii="Times New Roman" w:hAnsi="Times New Roman" w:cs="Times New Roman"/>
          <w:b/>
          <w:bCs/>
          <w:color w:val="000000"/>
          <w:sz w:val="24"/>
          <w:szCs w:val="24"/>
        </w:rPr>
        <w:t xml:space="preserve">income and expense statement? </w:t>
      </w:r>
      <w:r w:rsidRPr="00492513">
        <w:rPr>
          <w:rFonts w:ascii="Times New Roman" w:hAnsi="Times New Roman" w:cs="Times New Roman"/>
          <w:b/>
          <w:color w:val="000000"/>
          <w:sz w:val="24"/>
          <w:szCs w:val="24"/>
        </w:rPr>
        <w:t>What role does it serve in personal</w:t>
      </w:r>
      <w:r w:rsidR="002564E2">
        <w:rPr>
          <w:rFonts w:ascii="Times New Roman" w:hAnsi="Times New Roman" w:cs="Times New Roman"/>
          <w:b/>
          <w:color w:val="000000"/>
          <w:sz w:val="24"/>
          <w:szCs w:val="24"/>
        </w:rPr>
        <w:t xml:space="preserve"> </w:t>
      </w:r>
      <w:r w:rsidRPr="00492513">
        <w:rPr>
          <w:rFonts w:ascii="Times New Roman" w:hAnsi="Times New Roman" w:cs="Times New Roman"/>
          <w:b/>
          <w:color w:val="000000"/>
          <w:sz w:val="24"/>
          <w:szCs w:val="24"/>
        </w:rPr>
        <w:t>financial planning?</w:t>
      </w:r>
    </w:p>
    <w:p w:rsidR="00EC42FE" w:rsidRPr="00492513" w:rsidRDefault="00EC42FE" w:rsidP="00B96F61">
      <w:pPr>
        <w:autoSpaceDE w:val="0"/>
        <w:autoSpaceDN w:val="0"/>
        <w:adjustRightInd w:val="0"/>
        <w:spacing w:after="0" w:line="240" w:lineRule="auto"/>
        <w:rPr>
          <w:rFonts w:ascii="Times New Roman" w:hAnsi="Times New Roman" w:cs="Times New Roman"/>
          <w:b/>
          <w:color w:val="000000"/>
          <w:sz w:val="24"/>
          <w:szCs w:val="24"/>
        </w:rPr>
      </w:pPr>
    </w:p>
    <w:p w:rsidR="00EC42FE" w:rsidRPr="00492513" w:rsidRDefault="00EC42FE" w:rsidP="00EC42FE">
      <w:pPr>
        <w:pStyle w:val="BodyTextIndent"/>
        <w:spacing w:line="240" w:lineRule="auto"/>
        <w:rPr>
          <w:rFonts w:ascii="Times New Roman" w:hAnsi="Times New Roman"/>
          <w:szCs w:val="24"/>
        </w:rPr>
      </w:pPr>
      <w:r w:rsidRPr="00492513">
        <w:rPr>
          <w:rFonts w:ascii="Times New Roman" w:hAnsi="Times New Roman"/>
          <w:szCs w:val="24"/>
        </w:rPr>
        <w:tab/>
        <w:t xml:space="preserve">The </w:t>
      </w:r>
      <w:r w:rsidRPr="00492513">
        <w:rPr>
          <w:rFonts w:ascii="Times New Roman" w:hAnsi="Times New Roman"/>
          <w:i/>
          <w:szCs w:val="24"/>
        </w:rPr>
        <w:t xml:space="preserve">income and expense statement </w:t>
      </w:r>
      <w:r w:rsidRPr="00492513">
        <w:rPr>
          <w:rFonts w:ascii="Times New Roman" w:hAnsi="Times New Roman"/>
          <w:szCs w:val="24"/>
        </w:rPr>
        <w:t>captures the result of financial activities that you hoped would increase your wealth summarized for a month or a year. In personal financial planning, the statement permits comparison of actual results to the budgeted values to help you evaluate your financial plan.</w:t>
      </w:r>
    </w:p>
    <w:p w:rsidR="00EC42FE" w:rsidRPr="00492513" w:rsidRDefault="00EC42FE" w:rsidP="00B96F61">
      <w:pPr>
        <w:autoSpaceDE w:val="0"/>
        <w:autoSpaceDN w:val="0"/>
        <w:adjustRightInd w:val="0"/>
        <w:spacing w:after="0" w:line="240" w:lineRule="auto"/>
        <w:rPr>
          <w:rFonts w:ascii="Times New Roman" w:hAnsi="Times New Roman" w:cs="Times New Roman"/>
          <w:color w:val="000000"/>
          <w:sz w:val="24"/>
          <w:szCs w:val="24"/>
        </w:rPr>
      </w:pPr>
    </w:p>
    <w:p w:rsidR="00B96F61" w:rsidRPr="00492513" w:rsidRDefault="00B96F61" w:rsidP="00B96F61">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2-6 </w:t>
      </w:r>
      <w:r w:rsidRPr="00492513">
        <w:rPr>
          <w:rFonts w:ascii="Times New Roman" w:hAnsi="Times New Roman" w:cs="Times New Roman"/>
          <w:b/>
          <w:color w:val="000000"/>
          <w:sz w:val="24"/>
          <w:szCs w:val="24"/>
        </w:rPr>
        <w:t xml:space="preserve">Explain what </w:t>
      </w:r>
      <w:r w:rsidRPr="00492513">
        <w:rPr>
          <w:rFonts w:ascii="Times New Roman" w:hAnsi="Times New Roman" w:cs="Times New Roman"/>
          <w:b/>
          <w:bCs/>
          <w:color w:val="000000"/>
          <w:sz w:val="24"/>
          <w:szCs w:val="24"/>
        </w:rPr>
        <w:t xml:space="preserve">cash basis </w:t>
      </w:r>
      <w:r w:rsidRPr="00492513">
        <w:rPr>
          <w:rFonts w:ascii="Times New Roman" w:hAnsi="Times New Roman" w:cs="Times New Roman"/>
          <w:b/>
          <w:color w:val="000000"/>
          <w:sz w:val="24"/>
          <w:szCs w:val="24"/>
        </w:rPr>
        <w:t>means in this statement: “An income and expense statement</w:t>
      </w:r>
    </w:p>
    <w:p w:rsidR="00B96F61" w:rsidRPr="00492513" w:rsidRDefault="00B96F61" w:rsidP="00B96F61">
      <w:pPr>
        <w:autoSpaceDE w:val="0"/>
        <w:autoSpaceDN w:val="0"/>
        <w:adjustRightInd w:val="0"/>
        <w:spacing w:after="0" w:line="240" w:lineRule="auto"/>
        <w:rPr>
          <w:rFonts w:ascii="Times New Roman" w:hAnsi="Times New Roman" w:cs="Times New Roman"/>
          <w:b/>
          <w:color w:val="000000"/>
          <w:sz w:val="24"/>
          <w:szCs w:val="24"/>
        </w:rPr>
      </w:pPr>
      <w:proofErr w:type="gramStart"/>
      <w:r w:rsidRPr="00492513">
        <w:rPr>
          <w:rFonts w:ascii="Times New Roman" w:hAnsi="Times New Roman" w:cs="Times New Roman"/>
          <w:b/>
          <w:color w:val="000000"/>
          <w:sz w:val="24"/>
          <w:szCs w:val="24"/>
        </w:rPr>
        <w:t>should</w:t>
      </w:r>
      <w:proofErr w:type="gramEnd"/>
      <w:r w:rsidRPr="00492513">
        <w:rPr>
          <w:rFonts w:ascii="Times New Roman" w:hAnsi="Times New Roman" w:cs="Times New Roman"/>
          <w:b/>
          <w:color w:val="000000"/>
          <w:sz w:val="24"/>
          <w:szCs w:val="24"/>
        </w:rPr>
        <w:t xml:space="preserve"> be prepared on a cash basis.” How and where are credit purchases</w:t>
      </w:r>
      <w:r w:rsidR="00EC42FE" w:rsidRPr="00492513">
        <w:rPr>
          <w:rFonts w:ascii="Times New Roman" w:hAnsi="Times New Roman" w:cs="Times New Roman"/>
          <w:b/>
          <w:color w:val="000000"/>
          <w:sz w:val="24"/>
          <w:szCs w:val="24"/>
        </w:rPr>
        <w:t xml:space="preserve"> </w:t>
      </w:r>
      <w:r w:rsidRPr="00492513">
        <w:rPr>
          <w:rFonts w:ascii="Times New Roman" w:hAnsi="Times New Roman" w:cs="Times New Roman"/>
          <w:b/>
          <w:color w:val="000000"/>
          <w:sz w:val="24"/>
          <w:szCs w:val="24"/>
        </w:rPr>
        <w:t>shown when statements are prepared on a cash basis?</w:t>
      </w:r>
    </w:p>
    <w:p w:rsidR="00EC42FE" w:rsidRPr="00492513" w:rsidRDefault="00EC42FE" w:rsidP="00B96F61">
      <w:pPr>
        <w:autoSpaceDE w:val="0"/>
        <w:autoSpaceDN w:val="0"/>
        <w:adjustRightInd w:val="0"/>
        <w:spacing w:after="0" w:line="240" w:lineRule="auto"/>
        <w:rPr>
          <w:rFonts w:ascii="Times New Roman" w:hAnsi="Times New Roman" w:cs="Times New Roman"/>
          <w:b/>
          <w:color w:val="000000"/>
          <w:sz w:val="24"/>
          <w:szCs w:val="24"/>
        </w:rPr>
      </w:pPr>
    </w:p>
    <w:p w:rsidR="00EC42FE" w:rsidRPr="00492513" w:rsidRDefault="00EC42FE" w:rsidP="00EA033B">
      <w:pPr>
        <w:autoSpaceDE w:val="0"/>
        <w:autoSpaceDN w:val="0"/>
        <w:adjustRightInd w:val="0"/>
        <w:spacing w:after="0" w:line="240" w:lineRule="auto"/>
        <w:ind w:left="720"/>
        <w:rPr>
          <w:rFonts w:ascii="Times New Roman" w:hAnsi="Times New Roman" w:cs="Times New Roman"/>
          <w:color w:val="000000"/>
          <w:sz w:val="24"/>
          <w:szCs w:val="24"/>
        </w:rPr>
      </w:pPr>
      <w:r w:rsidRPr="00492513">
        <w:rPr>
          <w:rFonts w:ascii="Times New Roman" w:hAnsi="Times New Roman" w:cs="Times New Roman"/>
          <w:color w:val="000000"/>
          <w:sz w:val="24"/>
          <w:szCs w:val="24"/>
        </w:rPr>
        <w:t xml:space="preserve">The cash basis only records income that is received in cash or expenses that are paid in cash during the period.  It ignores any amount that you are due [receivables] or that you will have to pay in the future [liabilities].  Payments on liabilities should be divided into </w:t>
      </w:r>
      <w:r w:rsidR="00EA033B" w:rsidRPr="00492513">
        <w:rPr>
          <w:rFonts w:ascii="Times New Roman" w:hAnsi="Times New Roman" w:cs="Times New Roman"/>
          <w:color w:val="000000"/>
          <w:sz w:val="24"/>
          <w:szCs w:val="24"/>
        </w:rPr>
        <w:t xml:space="preserve">payment of </w:t>
      </w:r>
      <w:r w:rsidRPr="00492513">
        <w:rPr>
          <w:rFonts w:ascii="Times New Roman" w:hAnsi="Times New Roman" w:cs="Times New Roman"/>
          <w:color w:val="000000"/>
          <w:sz w:val="24"/>
          <w:szCs w:val="24"/>
        </w:rPr>
        <w:t>interest and payments on principle</w:t>
      </w:r>
      <w:r w:rsidR="00EA033B" w:rsidRPr="00492513">
        <w:rPr>
          <w:rFonts w:ascii="Times New Roman" w:hAnsi="Times New Roman" w:cs="Times New Roman"/>
          <w:color w:val="000000"/>
          <w:sz w:val="24"/>
          <w:szCs w:val="24"/>
        </w:rPr>
        <w:t>, but both are listed as expenses on a cash statement.  Obviously the cash statement does not give a complete picture of a person income or expenses, but since most individuals do not have receivables and their liabilities are managed with monthly payments, the cash statement gives good information for financial planning.</w:t>
      </w:r>
    </w:p>
    <w:p w:rsidR="00EA033B" w:rsidRPr="00492513" w:rsidRDefault="00EA033B" w:rsidP="00B96F61">
      <w:pPr>
        <w:autoSpaceDE w:val="0"/>
        <w:autoSpaceDN w:val="0"/>
        <w:adjustRightInd w:val="0"/>
        <w:spacing w:after="0" w:line="240" w:lineRule="auto"/>
        <w:rPr>
          <w:rFonts w:ascii="Times New Roman" w:hAnsi="Times New Roman" w:cs="Times New Roman"/>
          <w:color w:val="000000"/>
          <w:sz w:val="24"/>
          <w:szCs w:val="24"/>
        </w:rPr>
      </w:pPr>
    </w:p>
    <w:p w:rsidR="00B96F61" w:rsidRPr="00492513" w:rsidRDefault="00B96F61" w:rsidP="00B96F61">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2-7 </w:t>
      </w:r>
      <w:r w:rsidRPr="00492513">
        <w:rPr>
          <w:rFonts w:ascii="Times New Roman" w:hAnsi="Times New Roman" w:cs="Times New Roman"/>
          <w:b/>
          <w:color w:val="000000"/>
          <w:sz w:val="24"/>
          <w:szCs w:val="24"/>
        </w:rPr>
        <w:t xml:space="preserve">Distinguish between </w:t>
      </w:r>
      <w:r w:rsidRPr="00492513">
        <w:rPr>
          <w:rFonts w:ascii="Times New Roman" w:hAnsi="Times New Roman" w:cs="Times New Roman"/>
          <w:b/>
          <w:bCs/>
          <w:color w:val="000000"/>
          <w:sz w:val="24"/>
          <w:szCs w:val="24"/>
        </w:rPr>
        <w:t xml:space="preserve">fixed </w:t>
      </w:r>
      <w:r w:rsidRPr="00492513">
        <w:rPr>
          <w:rFonts w:ascii="Times New Roman" w:hAnsi="Times New Roman" w:cs="Times New Roman"/>
          <w:b/>
          <w:color w:val="000000"/>
          <w:sz w:val="24"/>
          <w:szCs w:val="24"/>
        </w:rPr>
        <w:t xml:space="preserve">and </w:t>
      </w:r>
      <w:r w:rsidRPr="00492513">
        <w:rPr>
          <w:rFonts w:ascii="Times New Roman" w:hAnsi="Times New Roman" w:cs="Times New Roman"/>
          <w:b/>
          <w:bCs/>
          <w:color w:val="000000"/>
          <w:sz w:val="24"/>
          <w:szCs w:val="24"/>
        </w:rPr>
        <w:t>variable expenses</w:t>
      </w:r>
      <w:r w:rsidRPr="00492513">
        <w:rPr>
          <w:rFonts w:ascii="Times New Roman" w:hAnsi="Times New Roman" w:cs="Times New Roman"/>
          <w:b/>
          <w:color w:val="000000"/>
          <w:sz w:val="24"/>
          <w:szCs w:val="24"/>
        </w:rPr>
        <w:t>, and give examples of each.</w:t>
      </w:r>
    </w:p>
    <w:p w:rsidR="00EA033B" w:rsidRPr="00492513" w:rsidRDefault="00EA033B" w:rsidP="00B96F61">
      <w:pPr>
        <w:autoSpaceDE w:val="0"/>
        <w:autoSpaceDN w:val="0"/>
        <w:adjustRightInd w:val="0"/>
        <w:spacing w:after="0" w:line="240" w:lineRule="auto"/>
        <w:rPr>
          <w:rFonts w:ascii="Times New Roman" w:hAnsi="Times New Roman" w:cs="Times New Roman"/>
          <w:b/>
          <w:color w:val="000000"/>
          <w:sz w:val="24"/>
          <w:szCs w:val="24"/>
        </w:rPr>
      </w:pPr>
    </w:p>
    <w:p w:rsidR="00EA033B" w:rsidRPr="00492513" w:rsidRDefault="00EA033B" w:rsidP="00EA033B">
      <w:pPr>
        <w:autoSpaceDE w:val="0"/>
        <w:autoSpaceDN w:val="0"/>
        <w:adjustRightInd w:val="0"/>
        <w:spacing w:after="0" w:line="240" w:lineRule="auto"/>
        <w:ind w:left="720"/>
        <w:rPr>
          <w:rFonts w:ascii="Times New Roman" w:hAnsi="Times New Roman" w:cs="Times New Roman"/>
          <w:sz w:val="24"/>
          <w:szCs w:val="24"/>
        </w:rPr>
      </w:pPr>
      <w:r w:rsidRPr="00492513">
        <w:rPr>
          <w:rFonts w:ascii="Times New Roman" w:hAnsi="Times New Roman" w:cs="Times New Roman"/>
          <w:i/>
          <w:sz w:val="24"/>
          <w:szCs w:val="24"/>
        </w:rPr>
        <w:t>Fixed</w:t>
      </w:r>
      <w:r w:rsidRPr="00492513">
        <w:rPr>
          <w:rFonts w:ascii="Times New Roman" w:hAnsi="Times New Roman" w:cs="Times New Roman"/>
          <w:sz w:val="24"/>
          <w:szCs w:val="24"/>
        </w:rPr>
        <w:t xml:space="preserve"> expenses are contractual, predetermined expenses that are made each period, such as rent, mortgage and loan payments, or insurance premiums. </w:t>
      </w:r>
      <w:r w:rsidRPr="00492513">
        <w:rPr>
          <w:rFonts w:ascii="Times New Roman" w:hAnsi="Times New Roman" w:cs="Times New Roman"/>
          <w:i/>
          <w:sz w:val="24"/>
          <w:szCs w:val="24"/>
        </w:rPr>
        <w:t xml:space="preserve">Variable </w:t>
      </w:r>
      <w:r w:rsidRPr="00492513">
        <w:rPr>
          <w:rFonts w:ascii="Times New Roman" w:hAnsi="Times New Roman" w:cs="Times New Roman"/>
          <w:sz w:val="24"/>
          <w:szCs w:val="24"/>
        </w:rPr>
        <w:t>expenses change each period. These include food, utilities, charge card bills, and entertainment.</w:t>
      </w:r>
    </w:p>
    <w:p w:rsidR="00EA033B" w:rsidRPr="00492513" w:rsidRDefault="00EA033B" w:rsidP="00B96F61">
      <w:pPr>
        <w:autoSpaceDE w:val="0"/>
        <w:autoSpaceDN w:val="0"/>
        <w:adjustRightInd w:val="0"/>
        <w:spacing w:after="0" w:line="240" w:lineRule="auto"/>
        <w:rPr>
          <w:rFonts w:ascii="Times New Roman" w:hAnsi="Times New Roman" w:cs="Times New Roman"/>
          <w:color w:val="000000"/>
          <w:sz w:val="24"/>
          <w:szCs w:val="24"/>
        </w:rPr>
      </w:pPr>
    </w:p>
    <w:p w:rsidR="00B96F61" w:rsidRPr="00492513" w:rsidRDefault="00B96F61" w:rsidP="00B96F61">
      <w:pPr>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2-8 </w:t>
      </w:r>
      <w:proofErr w:type="gramStart"/>
      <w:r w:rsidRPr="00492513">
        <w:rPr>
          <w:rFonts w:ascii="Times New Roman" w:hAnsi="Times New Roman" w:cs="Times New Roman"/>
          <w:b/>
          <w:color w:val="000000"/>
          <w:sz w:val="24"/>
          <w:szCs w:val="24"/>
        </w:rPr>
        <w:t>Is</w:t>
      </w:r>
      <w:proofErr w:type="gramEnd"/>
      <w:r w:rsidRPr="00492513">
        <w:rPr>
          <w:rFonts w:ascii="Times New Roman" w:hAnsi="Times New Roman" w:cs="Times New Roman"/>
          <w:b/>
          <w:color w:val="000000"/>
          <w:sz w:val="24"/>
          <w:szCs w:val="24"/>
        </w:rPr>
        <w:t xml:space="preserve"> it possible to have a </w:t>
      </w:r>
      <w:r w:rsidRPr="00492513">
        <w:rPr>
          <w:rFonts w:ascii="Times New Roman" w:hAnsi="Times New Roman" w:cs="Times New Roman"/>
          <w:b/>
          <w:bCs/>
          <w:color w:val="000000"/>
          <w:sz w:val="24"/>
          <w:szCs w:val="24"/>
        </w:rPr>
        <w:t xml:space="preserve">cash deficit </w:t>
      </w:r>
      <w:r w:rsidRPr="00492513">
        <w:rPr>
          <w:rFonts w:ascii="Times New Roman" w:hAnsi="Times New Roman" w:cs="Times New Roman"/>
          <w:b/>
          <w:color w:val="000000"/>
          <w:sz w:val="24"/>
          <w:szCs w:val="24"/>
        </w:rPr>
        <w:t>on an income and expense statement? If so, how?</w:t>
      </w:r>
    </w:p>
    <w:p w:rsidR="00EA033B" w:rsidRPr="00492513" w:rsidRDefault="00EA033B" w:rsidP="00EA033B">
      <w:pPr>
        <w:pStyle w:val="BodyTextIndent"/>
        <w:tabs>
          <w:tab w:val="clear" w:pos="720"/>
        </w:tabs>
        <w:spacing w:line="240" w:lineRule="auto"/>
        <w:ind w:firstLine="0"/>
        <w:rPr>
          <w:rFonts w:ascii="Times New Roman" w:hAnsi="Times New Roman"/>
          <w:szCs w:val="24"/>
        </w:rPr>
      </w:pPr>
      <w:r w:rsidRPr="00492513">
        <w:rPr>
          <w:rFonts w:ascii="Times New Roman" w:hAnsi="Times New Roman"/>
          <w:szCs w:val="24"/>
        </w:rPr>
        <w:t xml:space="preserve">Yes, a </w:t>
      </w:r>
      <w:r w:rsidRPr="00492513">
        <w:rPr>
          <w:rFonts w:ascii="Times New Roman" w:hAnsi="Times New Roman"/>
          <w:i/>
          <w:szCs w:val="24"/>
        </w:rPr>
        <w:t>cash deficit</w:t>
      </w:r>
      <w:r w:rsidRPr="00492513">
        <w:rPr>
          <w:rFonts w:ascii="Times New Roman" w:hAnsi="Times New Roman"/>
          <w:szCs w:val="24"/>
        </w:rPr>
        <w:t xml:space="preserve"> appears on </w:t>
      </w:r>
      <w:proofErr w:type="gramStart"/>
      <w:r w:rsidRPr="00492513">
        <w:rPr>
          <w:rFonts w:ascii="Times New Roman" w:hAnsi="Times New Roman"/>
          <w:szCs w:val="24"/>
        </w:rPr>
        <w:t>an</w:t>
      </w:r>
      <w:proofErr w:type="gramEnd"/>
      <w:r w:rsidRPr="00492513">
        <w:rPr>
          <w:rFonts w:ascii="Times New Roman" w:hAnsi="Times New Roman"/>
          <w:szCs w:val="24"/>
        </w:rPr>
        <w:t xml:space="preserve"> cash basis income and expense statement whenever the period's expenses exceed income. Deficit spending is made possible by using up an asset, such as taking money out of savings, selling an asset such as an investment, or incurring more debt, such as charging a purchase on a credit card.</w:t>
      </w:r>
    </w:p>
    <w:p w:rsidR="00EA033B" w:rsidRPr="00492513" w:rsidRDefault="00EA033B" w:rsidP="00B96F61">
      <w:pPr>
        <w:rPr>
          <w:rFonts w:ascii="Times New Roman" w:hAnsi="Times New Roman" w:cs="Times New Roman"/>
          <w:color w:val="000000"/>
          <w:sz w:val="24"/>
          <w:szCs w:val="24"/>
        </w:rPr>
      </w:pPr>
    </w:p>
    <w:p w:rsidR="00825421" w:rsidRPr="00492513" w:rsidRDefault="00825421" w:rsidP="00825421">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2-9 </w:t>
      </w:r>
      <w:r w:rsidRPr="00492513">
        <w:rPr>
          <w:rFonts w:ascii="Times New Roman" w:hAnsi="Times New Roman" w:cs="Times New Roman"/>
          <w:b/>
          <w:color w:val="000000"/>
          <w:sz w:val="24"/>
          <w:szCs w:val="24"/>
        </w:rPr>
        <w:t>How can accurate records and control procedures be used to ensure the effectiveness of the personal financial planning process?</w:t>
      </w:r>
    </w:p>
    <w:p w:rsidR="00825421" w:rsidRPr="00492513" w:rsidRDefault="00825421" w:rsidP="00825421">
      <w:pPr>
        <w:autoSpaceDE w:val="0"/>
        <w:autoSpaceDN w:val="0"/>
        <w:adjustRightInd w:val="0"/>
        <w:spacing w:after="0" w:line="240" w:lineRule="auto"/>
        <w:rPr>
          <w:rFonts w:ascii="Times New Roman" w:hAnsi="Times New Roman" w:cs="Times New Roman"/>
          <w:b/>
          <w:color w:val="000000"/>
          <w:sz w:val="24"/>
          <w:szCs w:val="24"/>
        </w:rPr>
      </w:pPr>
    </w:p>
    <w:p w:rsidR="00EA033B" w:rsidRPr="00492513" w:rsidRDefault="00EA033B" w:rsidP="00EA033B">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color w:val="000000"/>
          <w:sz w:val="24"/>
          <w:szCs w:val="24"/>
        </w:rPr>
        <w:tab/>
      </w:r>
      <w:r w:rsidRPr="00492513">
        <w:rPr>
          <w:rFonts w:ascii="Times New Roman" w:hAnsi="Times New Roman" w:cs="Times New Roman"/>
          <w:sz w:val="24"/>
          <w:szCs w:val="24"/>
        </w:rPr>
        <w:t>Before you can set realistic goals, develop your financial plans, or effectively manage</w:t>
      </w:r>
    </w:p>
    <w:p w:rsidR="00EA033B" w:rsidRPr="00492513" w:rsidRDefault="00EA033B" w:rsidP="00EA033B">
      <w:pPr>
        <w:autoSpaceDE w:val="0"/>
        <w:autoSpaceDN w:val="0"/>
        <w:adjustRightInd w:val="0"/>
        <w:spacing w:after="0" w:line="240" w:lineRule="auto"/>
        <w:ind w:left="720"/>
        <w:rPr>
          <w:rFonts w:ascii="Times New Roman" w:hAnsi="Times New Roman" w:cs="Times New Roman"/>
          <w:sz w:val="24"/>
          <w:szCs w:val="24"/>
        </w:rPr>
      </w:pPr>
      <w:proofErr w:type="gramStart"/>
      <w:r w:rsidRPr="00492513">
        <w:rPr>
          <w:rFonts w:ascii="Times New Roman" w:hAnsi="Times New Roman" w:cs="Times New Roman"/>
          <w:sz w:val="24"/>
          <w:szCs w:val="24"/>
        </w:rPr>
        <w:t>your</w:t>
      </w:r>
      <w:proofErr w:type="gramEnd"/>
      <w:r w:rsidRPr="00492513">
        <w:rPr>
          <w:rFonts w:ascii="Times New Roman" w:hAnsi="Times New Roman" w:cs="Times New Roman"/>
          <w:sz w:val="24"/>
          <w:szCs w:val="24"/>
        </w:rPr>
        <w:t xml:space="preserve"> money, you must take stock of your current financial situation.  Without accurate records, you do not have the needed information to make your financial decisions.</w:t>
      </w:r>
    </w:p>
    <w:p w:rsidR="009A51AE" w:rsidRPr="00492513" w:rsidRDefault="009A51AE" w:rsidP="00EA033B">
      <w:pPr>
        <w:autoSpaceDE w:val="0"/>
        <w:autoSpaceDN w:val="0"/>
        <w:adjustRightInd w:val="0"/>
        <w:spacing w:after="0" w:line="240" w:lineRule="auto"/>
        <w:ind w:left="720"/>
        <w:rPr>
          <w:rFonts w:ascii="Times New Roman" w:hAnsi="Times New Roman" w:cs="Times New Roman"/>
          <w:color w:val="000000"/>
          <w:sz w:val="24"/>
          <w:szCs w:val="24"/>
        </w:rPr>
      </w:pPr>
    </w:p>
    <w:p w:rsidR="00825421" w:rsidRPr="00492513" w:rsidRDefault="00825421" w:rsidP="00825421">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2-10 </w:t>
      </w:r>
      <w:proofErr w:type="gramStart"/>
      <w:r w:rsidRPr="00492513">
        <w:rPr>
          <w:rFonts w:ascii="Times New Roman" w:hAnsi="Times New Roman" w:cs="Times New Roman"/>
          <w:b/>
          <w:color w:val="000000"/>
          <w:sz w:val="24"/>
          <w:szCs w:val="24"/>
        </w:rPr>
        <w:t>Describe</w:t>
      </w:r>
      <w:proofErr w:type="gramEnd"/>
      <w:r w:rsidRPr="00492513">
        <w:rPr>
          <w:rFonts w:ascii="Times New Roman" w:hAnsi="Times New Roman" w:cs="Times New Roman"/>
          <w:b/>
          <w:color w:val="000000"/>
          <w:sz w:val="24"/>
          <w:szCs w:val="24"/>
        </w:rPr>
        <w:t xml:space="preserve"> some of the </w:t>
      </w:r>
      <w:r w:rsidRPr="00492513">
        <w:rPr>
          <w:rFonts w:ascii="Times New Roman" w:hAnsi="Times New Roman" w:cs="Times New Roman"/>
          <w:b/>
          <w:bCs/>
          <w:color w:val="000000"/>
          <w:sz w:val="24"/>
          <w:szCs w:val="24"/>
        </w:rPr>
        <w:t xml:space="preserve">areas </w:t>
      </w:r>
      <w:r w:rsidRPr="00492513">
        <w:rPr>
          <w:rFonts w:ascii="Times New Roman" w:hAnsi="Times New Roman" w:cs="Times New Roman"/>
          <w:b/>
          <w:color w:val="000000"/>
          <w:sz w:val="24"/>
          <w:szCs w:val="24"/>
        </w:rPr>
        <w:t>or items you would consider when evaluating your balance sheet and income and expense statement. Cite several ratios that could help in this effort.</w:t>
      </w:r>
    </w:p>
    <w:p w:rsidR="00825421" w:rsidRPr="00492513" w:rsidRDefault="00825421" w:rsidP="00825421">
      <w:pPr>
        <w:autoSpaceDE w:val="0"/>
        <w:autoSpaceDN w:val="0"/>
        <w:adjustRightInd w:val="0"/>
        <w:spacing w:after="0" w:line="240" w:lineRule="auto"/>
        <w:rPr>
          <w:rFonts w:ascii="Times New Roman" w:hAnsi="Times New Roman" w:cs="Times New Roman"/>
          <w:b/>
          <w:sz w:val="24"/>
          <w:szCs w:val="24"/>
        </w:rPr>
      </w:pPr>
    </w:p>
    <w:p w:rsidR="009A51AE" w:rsidRPr="00492513" w:rsidRDefault="009A51AE" w:rsidP="00825421">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sz w:val="24"/>
          <w:szCs w:val="24"/>
        </w:rPr>
        <w:t>Ratios are used to relate items from the financial statements.  These ratios provide useful information for specific decisions.  From the Balance sheet:</w:t>
      </w:r>
    </w:p>
    <w:p w:rsidR="009A51AE" w:rsidRPr="00492513" w:rsidRDefault="009A51AE" w:rsidP="00825421">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sz w:val="24"/>
          <w:szCs w:val="24"/>
        </w:rPr>
        <w:t>Current Ratio:  Current Assets divided by Current Liabilities, useful for short term credit decisions</w:t>
      </w:r>
    </w:p>
    <w:p w:rsidR="009A51AE" w:rsidRPr="00492513" w:rsidRDefault="009A51AE" w:rsidP="00825421">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lastRenderedPageBreak/>
        <w:t>Solvency ratio:  Total net worth divided by total assets; measures the degree of exposure to insolvency</w:t>
      </w:r>
    </w:p>
    <w:p w:rsidR="008319B4" w:rsidRDefault="008319B4" w:rsidP="009A51AE">
      <w:pPr>
        <w:autoSpaceDE w:val="0"/>
        <w:autoSpaceDN w:val="0"/>
        <w:adjustRightInd w:val="0"/>
        <w:spacing w:after="0" w:line="240" w:lineRule="auto"/>
        <w:rPr>
          <w:rFonts w:ascii="Times New Roman" w:hAnsi="Times New Roman" w:cs="Times New Roman"/>
          <w:color w:val="000000"/>
          <w:sz w:val="24"/>
          <w:szCs w:val="24"/>
        </w:rPr>
      </w:pPr>
    </w:p>
    <w:p w:rsidR="009A51AE" w:rsidRPr="00492513" w:rsidRDefault="009A51AE" w:rsidP="009A51AE">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color w:val="000000"/>
          <w:sz w:val="24"/>
          <w:szCs w:val="24"/>
        </w:rPr>
        <w:t xml:space="preserve">Liquidity ratio:  </w:t>
      </w:r>
      <w:r w:rsidRPr="00492513">
        <w:rPr>
          <w:rFonts w:ascii="Times New Roman" w:hAnsi="Times New Roman" w:cs="Times New Roman"/>
          <w:sz w:val="24"/>
          <w:szCs w:val="24"/>
        </w:rPr>
        <w:t>Total liquid assets divided by total current debts; measures the ability to pay current debts.</w:t>
      </w:r>
    </w:p>
    <w:p w:rsidR="008319B4" w:rsidRDefault="008319B4" w:rsidP="009A51AE">
      <w:pPr>
        <w:autoSpaceDE w:val="0"/>
        <w:autoSpaceDN w:val="0"/>
        <w:adjustRightInd w:val="0"/>
        <w:spacing w:after="0" w:line="240" w:lineRule="auto"/>
        <w:rPr>
          <w:rFonts w:ascii="Times New Roman" w:hAnsi="Times New Roman" w:cs="Times New Roman"/>
          <w:sz w:val="24"/>
          <w:szCs w:val="24"/>
        </w:rPr>
      </w:pPr>
    </w:p>
    <w:p w:rsidR="00E76C21" w:rsidRPr="00492513" w:rsidRDefault="00E76C21" w:rsidP="009A51AE">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sz w:val="24"/>
          <w:szCs w:val="24"/>
        </w:rPr>
        <w:t>From the Income Statement:</w:t>
      </w:r>
    </w:p>
    <w:p w:rsidR="00E76C21" w:rsidRPr="00492513" w:rsidRDefault="00E76C21" w:rsidP="009A51AE">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sz w:val="24"/>
          <w:szCs w:val="24"/>
        </w:rPr>
        <w:t>Savings ratio:  Cash surplus divided by income after taxes, indicates the portion of income you chose to save</w:t>
      </w:r>
    </w:p>
    <w:p w:rsidR="008319B4" w:rsidRDefault="008319B4" w:rsidP="009A51AE">
      <w:pPr>
        <w:autoSpaceDE w:val="0"/>
        <w:autoSpaceDN w:val="0"/>
        <w:adjustRightInd w:val="0"/>
        <w:spacing w:after="0" w:line="240" w:lineRule="auto"/>
        <w:rPr>
          <w:rFonts w:ascii="Times New Roman" w:hAnsi="Times New Roman" w:cs="Times New Roman"/>
          <w:sz w:val="24"/>
          <w:szCs w:val="24"/>
        </w:rPr>
      </w:pPr>
    </w:p>
    <w:p w:rsidR="00E76C21" w:rsidRPr="00492513" w:rsidRDefault="00E76C21" w:rsidP="009A51AE">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sz w:val="24"/>
          <w:szCs w:val="24"/>
        </w:rPr>
        <w:t>Debt service ratio:  Total monthly loan payments divided by Monthly gross (before tax) income, provides a measure of the ability to pay debts promptly</w:t>
      </w:r>
    </w:p>
    <w:p w:rsidR="008319B4" w:rsidRDefault="008319B4" w:rsidP="009A51AE">
      <w:pPr>
        <w:autoSpaceDE w:val="0"/>
        <w:autoSpaceDN w:val="0"/>
        <w:adjustRightInd w:val="0"/>
        <w:spacing w:after="0" w:line="240" w:lineRule="auto"/>
        <w:rPr>
          <w:rFonts w:ascii="Times New Roman" w:hAnsi="Times New Roman" w:cs="Times New Roman"/>
          <w:sz w:val="24"/>
          <w:szCs w:val="24"/>
        </w:rPr>
      </w:pPr>
    </w:p>
    <w:p w:rsidR="00E76C21" w:rsidRPr="00492513" w:rsidRDefault="00E76C21" w:rsidP="009A51AE">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sz w:val="24"/>
          <w:szCs w:val="24"/>
        </w:rPr>
        <w:t>Return on Equity:  Cash Surplus (a measure of net income) divided by New Worth, provides a measure of how well you managed your wealth.</w:t>
      </w:r>
    </w:p>
    <w:p w:rsidR="00E76C21" w:rsidRPr="00492513" w:rsidRDefault="00E76C21" w:rsidP="009A51AE">
      <w:pPr>
        <w:autoSpaceDE w:val="0"/>
        <w:autoSpaceDN w:val="0"/>
        <w:adjustRightInd w:val="0"/>
        <w:spacing w:after="0" w:line="240" w:lineRule="auto"/>
        <w:rPr>
          <w:rFonts w:ascii="Times New Roman" w:hAnsi="Times New Roman" w:cs="Times New Roman"/>
          <w:sz w:val="24"/>
          <w:szCs w:val="24"/>
        </w:rPr>
      </w:pPr>
    </w:p>
    <w:p w:rsidR="00825421" w:rsidRPr="00492513" w:rsidRDefault="00825421" w:rsidP="00825421">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2-11 </w:t>
      </w:r>
      <w:proofErr w:type="gramStart"/>
      <w:r w:rsidRPr="00492513">
        <w:rPr>
          <w:rFonts w:ascii="Times New Roman" w:hAnsi="Times New Roman" w:cs="Times New Roman"/>
          <w:b/>
          <w:color w:val="000000"/>
          <w:sz w:val="24"/>
          <w:szCs w:val="24"/>
        </w:rPr>
        <w:t>Describe</w:t>
      </w:r>
      <w:proofErr w:type="gramEnd"/>
      <w:r w:rsidRPr="00492513">
        <w:rPr>
          <w:rFonts w:ascii="Times New Roman" w:hAnsi="Times New Roman" w:cs="Times New Roman"/>
          <w:b/>
          <w:color w:val="000000"/>
          <w:sz w:val="24"/>
          <w:szCs w:val="24"/>
        </w:rPr>
        <w:t xml:space="preserve"> the </w:t>
      </w:r>
      <w:r w:rsidRPr="00492513">
        <w:rPr>
          <w:rFonts w:ascii="Times New Roman" w:hAnsi="Times New Roman" w:cs="Times New Roman"/>
          <w:b/>
          <w:bCs/>
          <w:color w:val="000000"/>
          <w:sz w:val="24"/>
          <w:szCs w:val="24"/>
        </w:rPr>
        <w:t xml:space="preserve">cash budget </w:t>
      </w:r>
      <w:r w:rsidRPr="00492513">
        <w:rPr>
          <w:rFonts w:ascii="Times New Roman" w:hAnsi="Times New Roman" w:cs="Times New Roman"/>
          <w:b/>
          <w:color w:val="000000"/>
          <w:sz w:val="24"/>
          <w:szCs w:val="24"/>
        </w:rPr>
        <w:t>and its three parts. How does a budget deficit differ</w:t>
      </w:r>
      <w:r w:rsidR="00E0634F" w:rsidRPr="00492513">
        <w:rPr>
          <w:rFonts w:ascii="Times New Roman" w:hAnsi="Times New Roman" w:cs="Times New Roman"/>
          <w:b/>
          <w:color w:val="000000"/>
          <w:sz w:val="24"/>
          <w:szCs w:val="24"/>
        </w:rPr>
        <w:t xml:space="preserve"> </w:t>
      </w:r>
      <w:r w:rsidRPr="00492513">
        <w:rPr>
          <w:rFonts w:ascii="Times New Roman" w:hAnsi="Times New Roman" w:cs="Times New Roman"/>
          <w:b/>
          <w:color w:val="000000"/>
          <w:sz w:val="24"/>
          <w:szCs w:val="24"/>
        </w:rPr>
        <w:t>from a budget surplus?</w:t>
      </w:r>
    </w:p>
    <w:p w:rsidR="00E76C21" w:rsidRPr="00492513" w:rsidRDefault="00E76C21" w:rsidP="00825421">
      <w:pPr>
        <w:autoSpaceDE w:val="0"/>
        <w:autoSpaceDN w:val="0"/>
        <w:adjustRightInd w:val="0"/>
        <w:spacing w:after="0" w:line="240" w:lineRule="auto"/>
        <w:rPr>
          <w:rFonts w:ascii="Times New Roman" w:hAnsi="Times New Roman" w:cs="Times New Roman"/>
          <w:b/>
          <w:color w:val="000000"/>
          <w:sz w:val="24"/>
          <w:szCs w:val="24"/>
        </w:rPr>
      </w:pPr>
    </w:p>
    <w:p w:rsidR="00E76C21" w:rsidRPr="00492513" w:rsidRDefault="00E76C21" w:rsidP="00825421">
      <w:pPr>
        <w:autoSpaceDE w:val="0"/>
        <w:autoSpaceDN w:val="0"/>
        <w:adjustRightInd w:val="0"/>
        <w:spacing w:after="0" w:line="240" w:lineRule="auto"/>
        <w:rPr>
          <w:rFonts w:ascii="Times New Roman" w:hAnsi="Times New Roman" w:cs="Times New Roman"/>
          <w:sz w:val="24"/>
          <w:szCs w:val="24"/>
        </w:rPr>
      </w:pPr>
      <w:r w:rsidRPr="00492513">
        <w:rPr>
          <w:rFonts w:ascii="Times New Roman" w:hAnsi="Times New Roman" w:cs="Times New Roman"/>
          <w:sz w:val="24"/>
          <w:szCs w:val="24"/>
        </w:rPr>
        <w:t>A</w:t>
      </w:r>
      <w:r w:rsidRPr="00492513">
        <w:rPr>
          <w:rFonts w:ascii="Times New Roman" w:hAnsi="Times New Roman" w:cs="Times New Roman"/>
          <w:i/>
          <w:sz w:val="24"/>
          <w:szCs w:val="24"/>
        </w:rPr>
        <w:t xml:space="preserve"> cash budget </w:t>
      </w:r>
      <w:r w:rsidRPr="00492513">
        <w:rPr>
          <w:rFonts w:ascii="Times New Roman" w:hAnsi="Times New Roman" w:cs="Times New Roman"/>
          <w:sz w:val="24"/>
          <w:szCs w:val="24"/>
        </w:rPr>
        <w:t xml:space="preserve">is a summary of estimated cash income and cash expenses for a specific time period, typically a year. The three parts of the cash budget include: the </w:t>
      </w:r>
      <w:r w:rsidRPr="00492513">
        <w:rPr>
          <w:rFonts w:ascii="Times New Roman" w:hAnsi="Times New Roman" w:cs="Times New Roman"/>
          <w:i/>
          <w:sz w:val="24"/>
          <w:szCs w:val="24"/>
        </w:rPr>
        <w:t xml:space="preserve">income </w:t>
      </w:r>
      <w:r w:rsidRPr="00492513">
        <w:rPr>
          <w:rFonts w:ascii="Times New Roman" w:hAnsi="Times New Roman" w:cs="Times New Roman"/>
          <w:sz w:val="24"/>
          <w:szCs w:val="24"/>
        </w:rPr>
        <w:t xml:space="preserve">section where all expected income is listed; the </w:t>
      </w:r>
      <w:r w:rsidRPr="00492513">
        <w:rPr>
          <w:rFonts w:ascii="Times New Roman" w:hAnsi="Times New Roman" w:cs="Times New Roman"/>
          <w:i/>
          <w:sz w:val="24"/>
          <w:szCs w:val="24"/>
        </w:rPr>
        <w:t xml:space="preserve">expense </w:t>
      </w:r>
      <w:r w:rsidRPr="00492513">
        <w:rPr>
          <w:rFonts w:ascii="Times New Roman" w:hAnsi="Times New Roman" w:cs="Times New Roman"/>
          <w:sz w:val="24"/>
          <w:szCs w:val="24"/>
        </w:rPr>
        <w:t xml:space="preserve">section where expected expenses are listed by category; and the surplus or deficit section where the cash surplus or deficit is determined both on a month-by-month basis and on a cumulative basis throughout the year. A </w:t>
      </w:r>
      <w:r w:rsidRPr="00492513">
        <w:rPr>
          <w:rFonts w:ascii="Times New Roman" w:hAnsi="Times New Roman" w:cs="Times New Roman"/>
          <w:i/>
          <w:sz w:val="24"/>
          <w:szCs w:val="24"/>
        </w:rPr>
        <w:t>budget deficit</w:t>
      </w:r>
      <w:r w:rsidRPr="00492513">
        <w:rPr>
          <w:rFonts w:ascii="Times New Roman" w:hAnsi="Times New Roman" w:cs="Times New Roman"/>
          <w:sz w:val="24"/>
          <w:szCs w:val="24"/>
        </w:rPr>
        <w:t xml:space="preserve"> occurs when the planned expenses for a period exceed the anticipated income in that same period. A</w:t>
      </w:r>
      <w:r w:rsidRPr="00492513">
        <w:rPr>
          <w:rFonts w:ascii="Times New Roman" w:hAnsi="Times New Roman" w:cs="Times New Roman"/>
          <w:i/>
          <w:sz w:val="24"/>
          <w:szCs w:val="24"/>
        </w:rPr>
        <w:t xml:space="preserve"> budget surplus </w:t>
      </w:r>
      <w:r w:rsidRPr="00492513">
        <w:rPr>
          <w:rFonts w:ascii="Times New Roman" w:hAnsi="Times New Roman" w:cs="Times New Roman"/>
          <w:sz w:val="24"/>
          <w:szCs w:val="24"/>
        </w:rPr>
        <w:t>occurs when the income for the period exceeds its planned expenses.</w:t>
      </w:r>
    </w:p>
    <w:p w:rsidR="00E76C21" w:rsidRPr="00492513" w:rsidRDefault="00E76C21" w:rsidP="00825421">
      <w:pPr>
        <w:autoSpaceDE w:val="0"/>
        <w:autoSpaceDN w:val="0"/>
        <w:adjustRightInd w:val="0"/>
        <w:spacing w:after="0" w:line="240" w:lineRule="auto"/>
        <w:rPr>
          <w:rFonts w:ascii="Times New Roman" w:hAnsi="Times New Roman" w:cs="Times New Roman"/>
          <w:color w:val="000000"/>
          <w:sz w:val="24"/>
          <w:szCs w:val="24"/>
        </w:rPr>
      </w:pPr>
    </w:p>
    <w:p w:rsidR="00825421" w:rsidRPr="00492513" w:rsidRDefault="00825421" w:rsidP="00825421">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2-12 </w:t>
      </w:r>
      <w:r w:rsidRPr="00492513">
        <w:rPr>
          <w:rFonts w:ascii="Times New Roman" w:hAnsi="Times New Roman" w:cs="Times New Roman"/>
          <w:b/>
          <w:color w:val="000000"/>
          <w:sz w:val="24"/>
          <w:szCs w:val="24"/>
        </w:rPr>
        <w:t>The Gonzales family has prepared their annual cash budget for 2016. They have</w:t>
      </w:r>
      <w:r w:rsidR="00E76C21" w:rsidRPr="00492513">
        <w:rPr>
          <w:rFonts w:ascii="Times New Roman" w:hAnsi="Times New Roman" w:cs="Times New Roman"/>
          <w:b/>
          <w:color w:val="000000"/>
          <w:sz w:val="24"/>
          <w:szCs w:val="24"/>
        </w:rPr>
        <w:t xml:space="preserve"> </w:t>
      </w:r>
      <w:r w:rsidRPr="00492513">
        <w:rPr>
          <w:rFonts w:ascii="Times New Roman" w:hAnsi="Times New Roman" w:cs="Times New Roman"/>
          <w:b/>
          <w:color w:val="000000"/>
          <w:sz w:val="24"/>
          <w:szCs w:val="24"/>
        </w:rPr>
        <w:t>divided it into 12 monthly budgets. Although only 1 monthly budget balances,</w:t>
      </w:r>
      <w:r w:rsidR="00E76C21" w:rsidRPr="00492513">
        <w:rPr>
          <w:rFonts w:ascii="Times New Roman" w:hAnsi="Times New Roman" w:cs="Times New Roman"/>
          <w:b/>
          <w:color w:val="000000"/>
          <w:sz w:val="24"/>
          <w:szCs w:val="24"/>
        </w:rPr>
        <w:t xml:space="preserve"> </w:t>
      </w:r>
      <w:r w:rsidRPr="00492513">
        <w:rPr>
          <w:rFonts w:ascii="Times New Roman" w:hAnsi="Times New Roman" w:cs="Times New Roman"/>
          <w:b/>
          <w:color w:val="000000"/>
          <w:sz w:val="24"/>
          <w:szCs w:val="24"/>
        </w:rPr>
        <w:t>they have managed to balance the overall budget for the year. What remedies are</w:t>
      </w:r>
      <w:r w:rsidR="00E76C21" w:rsidRPr="00492513">
        <w:rPr>
          <w:rFonts w:ascii="Times New Roman" w:hAnsi="Times New Roman" w:cs="Times New Roman"/>
          <w:b/>
          <w:color w:val="000000"/>
          <w:sz w:val="24"/>
          <w:szCs w:val="24"/>
        </w:rPr>
        <w:t xml:space="preserve"> </w:t>
      </w:r>
      <w:r w:rsidRPr="00492513">
        <w:rPr>
          <w:rFonts w:ascii="Times New Roman" w:hAnsi="Times New Roman" w:cs="Times New Roman"/>
          <w:b/>
          <w:color w:val="000000"/>
          <w:sz w:val="24"/>
          <w:szCs w:val="24"/>
        </w:rPr>
        <w:t>available to the Gonzales family for meeting the monthly budget deficits?</w:t>
      </w:r>
    </w:p>
    <w:p w:rsidR="00E76C21" w:rsidRPr="00492513" w:rsidRDefault="00E76C21" w:rsidP="00825421">
      <w:pPr>
        <w:autoSpaceDE w:val="0"/>
        <w:autoSpaceDN w:val="0"/>
        <w:adjustRightInd w:val="0"/>
        <w:spacing w:after="0" w:line="240" w:lineRule="auto"/>
        <w:rPr>
          <w:rFonts w:ascii="Times New Roman" w:hAnsi="Times New Roman" w:cs="Times New Roman"/>
          <w:b/>
          <w:color w:val="000000"/>
          <w:sz w:val="24"/>
          <w:szCs w:val="24"/>
        </w:rPr>
      </w:pPr>
    </w:p>
    <w:p w:rsidR="00E76C21" w:rsidRPr="00492513" w:rsidRDefault="00E76C21" w:rsidP="00825421">
      <w:pPr>
        <w:autoSpaceDE w:val="0"/>
        <w:autoSpaceDN w:val="0"/>
        <w:adjustRightInd w:val="0"/>
        <w:spacing w:after="0" w:line="240" w:lineRule="auto"/>
        <w:rPr>
          <w:rFonts w:ascii="Times New Roman" w:hAnsi="Times New Roman" w:cs="Times New Roman"/>
          <w:color w:val="000000"/>
          <w:sz w:val="24"/>
          <w:szCs w:val="24"/>
        </w:rPr>
      </w:pPr>
      <w:r w:rsidRPr="00492513">
        <w:rPr>
          <w:rFonts w:ascii="Times New Roman" w:hAnsi="Times New Roman" w:cs="Times New Roman"/>
          <w:color w:val="000000"/>
          <w:sz w:val="24"/>
          <w:szCs w:val="24"/>
        </w:rPr>
        <w:t xml:space="preserve">Monthly deficits may be handled by shifting expenses to a later month or income to an earlier month.  If that is not possible, the Gonzales family may </w:t>
      </w:r>
      <w:r w:rsidR="006A08B3" w:rsidRPr="00492513">
        <w:rPr>
          <w:rFonts w:ascii="Times New Roman" w:hAnsi="Times New Roman" w:cs="Times New Roman"/>
          <w:color w:val="000000"/>
          <w:sz w:val="24"/>
          <w:szCs w:val="24"/>
        </w:rPr>
        <w:t xml:space="preserve">withdraw an amount from savings or </w:t>
      </w:r>
      <w:r w:rsidRPr="00492513">
        <w:rPr>
          <w:rFonts w:ascii="Times New Roman" w:hAnsi="Times New Roman" w:cs="Times New Roman"/>
          <w:color w:val="000000"/>
          <w:sz w:val="24"/>
          <w:szCs w:val="24"/>
        </w:rPr>
        <w:t xml:space="preserve">borrow a short-term loan to get the months in balance.  </w:t>
      </w:r>
      <w:r w:rsidR="006A08B3" w:rsidRPr="00492513">
        <w:rPr>
          <w:rFonts w:ascii="Times New Roman" w:hAnsi="Times New Roman" w:cs="Times New Roman"/>
          <w:color w:val="000000"/>
          <w:sz w:val="24"/>
          <w:szCs w:val="24"/>
        </w:rPr>
        <w:t>Another alternative is to increase income perhaps with a second job or move to a higher paying job.</w:t>
      </w:r>
    </w:p>
    <w:p w:rsidR="006A08B3" w:rsidRPr="00492513" w:rsidRDefault="006A08B3" w:rsidP="00825421">
      <w:pPr>
        <w:autoSpaceDE w:val="0"/>
        <w:autoSpaceDN w:val="0"/>
        <w:adjustRightInd w:val="0"/>
        <w:spacing w:after="0" w:line="240" w:lineRule="auto"/>
        <w:rPr>
          <w:rFonts w:ascii="Times New Roman" w:hAnsi="Times New Roman" w:cs="Times New Roman"/>
          <w:color w:val="000000"/>
          <w:sz w:val="24"/>
          <w:szCs w:val="24"/>
        </w:rPr>
      </w:pPr>
    </w:p>
    <w:p w:rsidR="00825421" w:rsidRPr="00492513" w:rsidRDefault="00825421" w:rsidP="00825421">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2-13 </w:t>
      </w:r>
      <w:r w:rsidRPr="00492513">
        <w:rPr>
          <w:rFonts w:ascii="Times New Roman" w:hAnsi="Times New Roman" w:cs="Times New Roman"/>
          <w:b/>
          <w:color w:val="000000"/>
          <w:sz w:val="24"/>
          <w:szCs w:val="24"/>
        </w:rPr>
        <w:t>Why is it important to analyze actual budget surpluses or deficits at the end of</w:t>
      </w:r>
      <w:r w:rsidR="00E0634F" w:rsidRPr="00492513">
        <w:rPr>
          <w:rFonts w:ascii="Times New Roman" w:hAnsi="Times New Roman" w:cs="Times New Roman"/>
          <w:b/>
          <w:color w:val="000000"/>
          <w:sz w:val="24"/>
          <w:szCs w:val="24"/>
        </w:rPr>
        <w:t xml:space="preserve"> </w:t>
      </w:r>
      <w:r w:rsidRPr="00492513">
        <w:rPr>
          <w:rFonts w:ascii="Times New Roman" w:hAnsi="Times New Roman" w:cs="Times New Roman"/>
          <w:b/>
          <w:color w:val="000000"/>
          <w:sz w:val="24"/>
          <w:szCs w:val="24"/>
        </w:rPr>
        <w:t>each month?</w:t>
      </w:r>
    </w:p>
    <w:p w:rsidR="00D65D6E" w:rsidRPr="00492513" w:rsidRDefault="00D65D6E" w:rsidP="00825421">
      <w:pPr>
        <w:autoSpaceDE w:val="0"/>
        <w:autoSpaceDN w:val="0"/>
        <w:adjustRightInd w:val="0"/>
        <w:spacing w:after="0" w:line="240" w:lineRule="auto"/>
        <w:rPr>
          <w:rFonts w:ascii="Times New Roman" w:hAnsi="Times New Roman" w:cs="Times New Roman"/>
          <w:b/>
          <w:sz w:val="24"/>
          <w:szCs w:val="24"/>
        </w:rPr>
      </w:pPr>
    </w:p>
    <w:p w:rsidR="006A08B3" w:rsidRPr="00492513" w:rsidRDefault="006A08B3" w:rsidP="006A08B3">
      <w:pPr>
        <w:pStyle w:val="BodyTextIndent"/>
        <w:spacing w:line="240" w:lineRule="auto"/>
        <w:rPr>
          <w:rFonts w:ascii="Times New Roman" w:hAnsi="Times New Roman"/>
          <w:szCs w:val="24"/>
        </w:rPr>
      </w:pPr>
      <w:r w:rsidRPr="00492513">
        <w:rPr>
          <w:rFonts w:ascii="Times New Roman" w:hAnsi="Times New Roman"/>
          <w:szCs w:val="24"/>
        </w:rPr>
        <w:tab/>
        <w:t>By examining end-of-month budget balances, and the associated surpluses or deficits for all accounts, a person can initiate any required corrective actions to assure a balanced budget for the year. Surpluses are not problematic. Deficits normally require spending adjustments during subsequent months to bring the budget into balance by year end.</w:t>
      </w:r>
    </w:p>
    <w:p w:rsidR="006A08B3" w:rsidRPr="00492513" w:rsidRDefault="006A08B3" w:rsidP="00825421">
      <w:pPr>
        <w:autoSpaceDE w:val="0"/>
        <w:autoSpaceDN w:val="0"/>
        <w:adjustRightInd w:val="0"/>
        <w:spacing w:after="0" w:line="240" w:lineRule="auto"/>
        <w:rPr>
          <w:rFonts w:ascii="Times New Roman" w:hAnsi="Times New Roman" w:cs="Times New Roman"/>
          <w:sz w:val="24"/>
          <w:szCs w:val="24"/>
        </w:rPr>
      </w:pPr>
    </w:p>
    <w:p w:rsidR="00D65D6E" w:rsidRPr="00492513" w:rsidRDefault="00D65D6E" w:rsidP="00D65D6E">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2-14 </w:t>
      </w:r>
      <w:r w:rsidRPr="00492513">
        <w:rPr>
          <w:rFonts w:ascii="Times New Roman" w:hAnsi="Times New Roman" w:cs="Times New Roman"/>
          <w:b/>
          <w:color w:val="000000"/>
          <w:sz w:val="24"/>
          <w:szCs w:val="24"/>
        </w:rPr>
        <w:t xml:space="preserve">Why is it important to use </w:t>
      </w:r>
      <w:r w:rsidRPr="00492513">
        <w:rPr>
          <w:rFonts w:ascii="Times New Roman" w:hAnsi="Times New Roman" w:cs="Times New Roman"/>
          <w:b/>
          <w:bCs/>
          <w:color w:val="000000"/>
          <w:sz w:val="24"/>
          <w:szCs w:val="24"/>
        </w:rPr>
        <w:t xml:space="preserve">time value of money </w:t>
      </w:r>
      <w:r w:rsidRPr="00492513">
        <w:rPr>
          <w:rFonts w:ascii="Times New Roman" w:hAnsi="Times New Roman" w:cs="Times New Roman"/>
          <w:b/>
          <w:color w:val="000000"/>
          <w:sz w:val="24"/>
          <w:szCs w:val="24"/>
        </w:rPr>
        <w:t>concepts in setting personal</w:t>
      </w:r>
      <w:r w:rsidR="00E0634F" w:rsidRPr="00492513">
        <w:rPr>
          <w:rFonts w:ascii="Times New Roman" w:hAnsi="Times New Roman" w:cs="Times New Roman"/>
          <w:b/>
          <w:color w:val="000000"/>
          <w:sz w:val="24"/>
          <w:szCs w:val="24"/>
        </w:rPr>
        <w:t xml:space="preserve"> </w:t>
      </w:r>
      <w:r w:rsidRPr="00492513">
        <w:rPr>
          <w:rFonts w:ascii="Times New Roman" w:hAnsi="Times New Roman" w:cs="Times New Roman"/>
          <w:b/>
          <w:color w:val="000000"/>
          <w:sz w:val="24"/>
          <w:szCs w:val="24"/>
        </w:rPr>
        <w:t>financial goals?</w:t>
      </w:r>
    </w:p>
    <w:p w:rsidR="006A08B3" w:rsidRPr="00492513" w:rsidRDefault="006A08B3" w:rsidP="00D65D6E">
      <w:pPr>
        <w:autoSpaceDE w:val="0"/>
        <w:autoSpaceDN w:val="0"/>
        <w:adjustRightInd w:val="0"/>
        <w:spacing w:after="0" w:line="240" w:lineRule="auto"/>
        <w:rPr>
          <w:rFonts w:ascii="Times New Roman" w:hAnsi="Times New Roman" w:cs="Times New Roman"/>
          <w:b/>
          <w:color w:val="000000"/>
          <w:sz w:val="24"/>
          <w:szCs w:val="24"/>
        </w:rPr>
      </w:pPr>
    </w:p>
    <w:p w:rsidR="006A08B3" w:rsidRPr="00492513" w:rsidRDefault="006A08B3" w:rsidP="006A08B3">
      <w:pPr>
        <w:ind w:left="720"/>
        <w:rPr>
          <w:rFonts w:ascii="Times New Roman" w:hAnsi="Times New Roman" w:cs="Times New Roman"/>
          <w:sz w:val="24"/>
          <w:szCs w:val="24"/>
        </w:rPr>
      </w:pPr>
      <w:r w:rsidRPr="00492513">
        <w:rPr>
          <w:rFonts w:ascii="Times New Roman" w:hAnsi="Times New Roman" w:cs="Times New Roman"/>
          <w:sz w:val="24"/>
          <w:szCs w:val="24"/>
        </w:rPr>
        <w:t xml:space="preserve">A dollar today and a dollar in the future will be able to purchase different amounts of goods and services, because if you have a dollar today, you can invest it and it will grow to more than a dollar in the future. At the same time, inflation works against the dollar, because rising prices erode its </w:t>
      </w:r>
      <w:r w:rsidRPr="00492513">
        <w:rPr>
          <w:rFonts w:ascii="Times New Roman" w:hAnsi="Times New Roman" w:cs="Times New Roman"/>
          <w:sz w:val="24"/>
          <w:szCs w:val="24"/>
        </w:rPr>
        <w:lastRenderedPageBreak/>
        <w:t xml:space="preserve">purchasing power.  </w:t>
      </w:r>
      <w:r w:rsidRPr="00492513">
        <w:rPr>
          <w:rFonts w:ascii="Times New Roman" w:hAnsi="Times New Roman" w:cs="Times New Roman"/>
          <w:i/>
          <w:sz w:val="24"/>
          <w:szCs w:val="24"/>
        </w:rPr>
        <w:t xml:space="preserve">Time value of money </w:t>
      </w:r>
      <w:r w:rsidRPr="00492513">
        <w:rPr>
          <w:rFonts w:ascii="Times New Roman" w:hAnsi="Times New Roman" w:cs="Times New Roman"/>
          <w:sz w:val="24"/>
          <w:szCs w:val="24"/>
        </w:rPr>
        <w:t xml:space="preserve">concepts help us quantify these changes in dollar values so that we can plan the amount of money needed at certain points in time in order to fulfill our personal financial goals. </w:t>
      </w:r>
    </w:p>
    <w:p w:rsidR="006A08B3" w:rsidRPr="00492513" w:rsidRDefault="006A08B3" w:rsidP="00D65D6E">
      <w:pPr>
        <w:autoSpaceDE w:val="0"/>
        <w:autoSpaceDN w:val="0"/>
        <w:adjustRightInd w:val="0"/>
        <w:spacing w:after="0" w:line="240" w:lineRule="auto"/>
        <w:rPr>
          <w:rFonts w:ascii="Times New Roman" w:hAnsi="Times New Roman" w:cs="Times New Roman"/>
          <w:color w:val="000000"/>
          <w:sz w:val="24"/>
          <w:szCs w:val="24"/>
        </w:rPr>
      </w:pPr>
    </w:p>
    <w:p w:rsidR="002564E2" w:rsidRDefault="002564E2" w:rsidP="00D65D6E">
      <w:pPr>
        <w:autoSpaceDE w:val="0"/>
        <w:autoSpaceDN w:val="0"/>
        <w:adjustRightInd w:val="0"/>
        <w:spacing w:after="0" w:line="240" w:lineRule="auto"/>
        <w:rPr>
          <w:rFonts w:ascii="Times New Roman" w:hAnsi="Times New Roman" w:cs="Times New Roman"/>
          <w:b/>
          <w:bCs/>
          <w:color w:val="2600A6"/>
          <w:sz w:val="24"/>
          <w:szCs w:val="24"/>
        </w:rPr>
      </w:pPr>
    </w:p>
    <w:p w:rsidR="00D65D6E" w:rsidRPr="00492513" w:rsidRDefault="00D65D6E" w:rsidP="00D65D6E">
      <w:pPr>
        <w:autoSpaceDE w:val="0"/>
        <w:autoSpaceDN w:val="0"/>
        <w:adjustRightInd w:val="0"/>
        <w:spacing w:after="0" w:line="240" w:lineRule="auto"/>
        <w:rPr>
          <w:rFonts w:ascii="Times New Roman" w:hAnsi="Times New Roman" w:cs="Times New Roman"/>
          <w:b/>
          <w:bCs/>
          <w:color w:val="000000"/>
          <w:sz w:val="24"/>
          <w:szCs w:val="24"/>
        </w:rPr>
      </w:pPr>
      <w:r w:rsidRPr="00492513">
        <w:rPr>
          <w:rFonts w:ascii="Times New Roman" w:hAnsi="Times New Roman" w:cs="Times New Roman"/>
          <w:b/>
          <w:bCs/>
          <w:color w:val="2600A6"/>
          <w:sz w:val="24"/>
          <w:szCs w:val="24"/>
        </w:rPr>
        <w:t xml:space="preserve">2-15 </w:t>
      </w:r>
      <w:proofErr w:type="gramStart"/>
      <w:r w:rsidRPr="00492513">
        <w:rPr>
          <w:rFonts w:ascii="Times New Roman" w:hAnsi="Times New Roman" w:cs="Times New Roman"/>
          <w:b/>
          <w:color w:val="000000"/>
          <w:sz w:val="24"/>
          <w:szCs w:val="24"/>
        </w:rPr>
        <w:t>What</w:t>
      </w:r>
      <w:proofErr w:type="gramEnd"/>
      <w:r w:rsidRPr="00492513">
        <w:rPr>
          <w:rFonts w:ascii="Times New Roman" w:hAnsi="Times New Roman" w:cs="Times New Roman"/>
          <w:b/>
          <w:color w:val="000000"/>
          <w:sz w:val="24"/>
          <w:szCs w:val="24"/>
        </w:rPr>
        <w:t xml:space="preserve"> is </w:t>
      </w:r>
      <w:r w:rsidRPr="00492513">
        <w:rPr>
          <w:rFonts w:ascii="Times New Roman" w:hAnsi="Times New Roman" w:cs="Times New Roman"/>
          <w:b/>
          <w:bCs/>
          <w:color w:val="000000"/>
          <w:sz w:val="24"/>
          <w:szCs w:val="24"/>
        </w:rPr>
        <w:t xml:space="preserve">compounding? </w:t>
      </w:r>
      <w:r w:rsidRPr="00492513">
        <w:rPr>
          <w:rFonts w:ascii="Times New Roman" w:hAnsi="Times New Roman" w:cs="Times New Roman"/>
          <w:b/>
          <w:color w:val="000000"/>
          <w:sz w:val="24"/>
          <w:szCs w:val="24"/>
        </w:rPr>
        <w:t xml:space="preserve">Explain the </w:t>
      </w:r>
      <w:r w:rsidRPr="00492513">
        <w:rPr>
          <w:rFonts w:ascii="Times New Roman" w:hAnsi="Times New Roman" w:cs="Times New Roman"/>
          <w:b/>
          <w:bCs/>
          <w:color w:val="000000"/>
          <w:sz w:val="24"/>
          <w:szCs w:val="24"/>
        </w:rPr>
        <w:t>rule of 72.</w:t>
      </w:r>
    </w:p>
    <w:p w:rsidR="006A08B3" w:rsidRPr="00492513" w:rsidRDefault="006A08B3" w:rsidP="00D65D6E">
      <w:pPr>
        <w:autoSpaceDE w:val="0"/>
        <w:autoSpaceDN w:val="0"/>
        <w:adjustRightInd w:val="0"/>
        <w:spacing w:after="0" w:line="240" w:lineRule="auto"/>
        <w:rPr>
          <w:rFonts w:ascii="Times New Roman" w:hAnsi="Times New Roman" w:cs="Times New Roman"/>
          <w:b/>
          <w:bCs/>
          <w:color w:val="000000"/>
          <w:sz w:val="24"/>
          <w:szCs w:val="24"/>
        </w:rPr>
      </w:pPr>
    </w:p>
    <w:p w:rsidR="006A08B3" w:rsidRPr="00492513" w:rsidRDefault="006A08B3" w:rsidP="006A08B3">
      <w:pPr>
        <w:pStyle w:val="BodyTextIndent"/>
        <w:spacing w:line="240" w:lineRule="auto"/>
        <w:rPr>
          <w:rFonts w:ascii="Times New Roman" w:hAnsi="Times New Roman"/>
          <w:szCs w:val="24"/>
        </w:rPr>
      </w:pPr>
      <w:r w:rsidRPr="00492513">
        <w:rPr>
          <w:rFonts w:ascii="Times New Roman" w:hAnsi="Times New Roman"/>
          <w:szCs w:val="24"/>
        </w:rPr>
        <w:tab/>
        <w:t xml:space="preserve">Interest is earned over a given period of time. When interest is compounded, this given period of time is broken into segments, such as months. Interest is then calculated one segment at a time, with the interest earned in one segment added back to become part of the principal for the next time segment. Thus, in </w:t>
      </w:r>
      <w:r w:rsidRPr="00492513">
        <w:rPr>
          <w:rFonts w:ascii="Times New Roman" w:hAnsi="Times New Roman"/>
          <w:i/>
          <w:szCs w:val="24"/>
        </w:rPr>
        <w:t>compounding</w:t>
      </w:r>
      <w:r w:rsidRPr="00492513">
        <w:rPr>
          <w:rFonts w:ascii="Times New Roman" w:hAnsi="Times New Roman"/>
          <w:szCs w:val="24"/>
        </w:rPr>
        <w:t>, your money earns interest on interest.</w:t>
      </w:r>
    </w:p>
    <w:p w:rsidR="006A08B3" w:rsidRPr="00492513" w:rsidRDefault="006A08B3" w:rsidP="006A08B3">
      <w:pPr>
        <w:ind w:left="720"/>
        <w:rPr>
          <w:rFonts w:ascii="Times New Roman" w:hAnsi="Times New Roman" w:cs="Times New Roman"/>
          <w:sz w:val="24"/>
          <w:szCs w:val="24"/>
        </w:rPr>
      </w:pPr>
      <w:r w:rsidRPr="00492513">
        <w:rPr>
          <w:rFonts w:ascii="Times New Roman" w:hAnsi="Times New Roman" w:cs="Times New Roman"/>
          <w:sz w:val="24"/>
          <w:szCs w:val="24"/>
        </w:rPr>
        <w:t xml:space="preserve">The </w:t>
      </w:r>
      <w:r w:rsidRPr="00492513">
        <w:rPr>
          <w:rFonts w:ascii="Times New Roman" w:hAnsi="Times New Roman" w:cs="Times New Roman"/>
          <w:i/>
          <w:sz w:val="24"/>
          <w:szCs w:val="24"/>
        </w:rPr>
        <w:t>rule of 72</w:t>
      </w:r>
      <w:r w:rsidRPr="00492513">
        <w:rPr>
          <w:rFonts w:ascii="Times New Roman" w:hAnsi="Times New Roman" w:cs="Times New Roman"/>
          <w:sz w:val="24"/>
          <w:szCs w:val="24"/>
        </w:rPr>
        <w:t xml:space="preserve"> is a quick way to approximate how long it will take for an investment to double in value. Divide 72 by the percentage rate you are earning on your investment, and the answer will be approximately how many years it will take for your money to double. For example, if your investment is earning 8%, divide 72 by 8 to see that in approximately 9 years your money will double.</w:t>
      </w:r>
    </w:p>
    <w:p w:rsidR="006A08B3" w:rsidRPr="00492513" w:rsidRDefault="006A08B3" w:rsidP="00D65D6E">
      <w:pPr>
        <w:autoSpaceDE w:val="0"/>
        <w:autoSpaceDN w:val="0"/>
        <w:adjustRightInd w:val="0"/>
        <w:spacing w:after="0" w:line="240" w:lineRule="auto"/>
        <w:rPr>
          <w:rFonts w:ascii="Times New Roman" w:hAnsi="Times New Roman" w:cs="Times New Roman"/>
          <w:bCs/>
          <w:color w:val="000000"/>
          <w:sz w:val="24"/>
          <w:szCs w:val="24"/>
        </w:rPr>
      </w:pPr>
    </w:p>
    <w:p w:rsidR="006A08B3" w:rsidRPr="00492513" w:rsidRDefault="00D65D6E" w:rsidP="00D65D6E">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b/>
          <w:bCs/>
          <w:color w:val="2600A6"/>
          <w:sz w:val="24"/>
          <w:szCs w:val="24"/>
        </w:rPr>
        <w:t xml:space="preserve">2-16 </w:t>
      </w:r>
      <w:proofErr w:type="gramStart"/>
      <w:r w:rsidRPr="00492513">
        <w:rPr>
          <w:rFonts w:ascii="Times New Roman" w:hAnsi="Times New Roman" w:cs="Times New Roman"/>
          <w:b/>
          <w:color w:val="000000"/>
          <w:sz w:val="24"/>
          <w:szCs w:val="24"/>
        </w:rPr>
        <w:t>When</w:t>
      </w:r>
      <w:proofErr w:type="gramEnd"/>
      <w:r w:rsidRPr="00492513">
        <w:rPr>
          <w:rFonts w:ascii="Times New Roman" w:hAnsi="Times New Roman" w:cs="Times New Roman"/>
          <w:b/>
          <w:color w:val="000000"/>
          <w:sz w:val="24"/>
          <w:szCs w:val="24"/>
        </w:rPr>
        <w:t xml:space="preserve"> might you use </w:t>
      </w:r>
      <w:r w:rsidRPr="00492513">
        <w:rPr>
          <w:rFonts w:ascii="Times New Roman" w:hAnsi="Times New Roman" w:cs="Times New Roman"/>
          <w:b/>
          <w:bCs/>
          <w:color w:val="000000"/>
          <w:sz w:val="24"/>
          <w:szCs w:val="24"/>
        </w:rPr>
        <w:t xml:space="preserve">future value? Present value? </w:t>
      </w:r>
      <w:r w:rsidRPr="00492513">
        <w:rPr>
          <w:rFonts w:ascii="Times New Roman" w:hAnsi="Times New Roman" w:cs="Times New Roman"/>
          <w:b/>
          <w:color w:val="000000"/>
          <w:sz w:val="24"/>
          <w:szCs w:val="24"/>
        </w:rPr>
        <w:t>Give specific examples.</w:t>
      </w:r>
    </w:p>
    <w:p w:rsidR="006A08B3" w:rsidRPr="00492513" w:rsidRDefault="006A08B3" w:rsidP="00D65D6E">
      <w:pPr>
        <w:autoSpaceDE w:val="0"/>
        <w:autoSpaceDN w:val="0"/>
        <w:adjustRightInd w:val="0"/>
        <w:spacing w:after="0" w:line="240" w:lineRule="auto"/>
        <w:rPr>
          <w:rFonts w:ascii="Times New Roman" w:hAnsi="Times New Roman" w:cs="Times New Roman"/>
          <w:b/>
          <w:color w:val="000000"/>
          <w:sz w:val="24"/>
          <w:szCs w:val="24"/>
        </w:rPr>
      </w:pPr>
    </w:p>
    <w:p w:rsidR="006A08B3" w:rsidRPr="00492513" w:rsidRDefault="006A08B3" w:rsidP="006A08B3">
      <w:pPr>
        <w:autoSpaceDE w:val="0"/>
        <w:autoSpaceDN w:val="0"/>
        <w:adjustRightInd w:val="0"/>
        <w:spacing w:after="0" w:line="240" w:lineRule="auto"/>
        <w:ind w:left="720"/>
        <w:rPr>
          <w:rFonts w:ascii="Times New Roman" w:hAnsi="Times New Roman" w:cs="Times New Roman"/>
          <w:sz w:val="24"/>
          <w:szCs w:val="24"/>
        </w:rPr>
      </w:pPr>
      <w:r w:rsidRPr="00492513">
        <w:rPr>
          <w:rFonts w:ascii="Times New Roman" w:hAnsi="Times New Roman" w:cs="Times New Roman"/>
          <w:i/>
          <w:sz w:val="24"/>
          <w:szCs w:val="24"/>
        </w:rPr>
        <w:t xml:space="preserve">Future value </w:t>
      </w:r>
      <w:r w:rsidRPr="00492513">
        <w:rPr>
          <w:rFonts w:ascii="Times New Roman" w:hAnsi="Times New Roman" w:cs="Times New Roman"/>
          <w:sz w:val="24"/>
          <w:szCs w:val="24"/>
        </w:rPr>
        <w:t xml:space="preserve">calculations show how much an amount will grow over a given time period. Future value is used to evaluate investments and to determine how much to save each year to accumulate a given future amount, such as the down payment on a house or for a child's college education. </w:t>
      </w:r>
      <w:r w:rsidRPr="00492513">
        <w:rPr>
          <w:rFonts w:ascii="Times New Roman" w:hAnsi="Times New Roman" w:cs="Times New Roman"/>
          <w:i/>
          <w:sz w:val="24"/>
          <w:szCs w:val="24"/>
        </w:rPr>
        <w:t xml:space="preserve">Present value </w:t>
      </w:r>
      <w:r w:rsidRPr="00492513">
        <w:rPr>
          <w:rFonts w:ascii="Times New Roman" w:hAnsi="Times New Roman" w:cs="Times New Roman"/>
          <w:sz w:val="24"/>
          <w:szCs w:val="24"/>
        </w:rPr>
        <w:t>concepts</w:t>
      </w:r>
      <w:r w:rsidRPr="00492513">
        <w:rPr>
          <w:rFonts w:ascii="Times New Roman" w:hAnsi="Times New Roman" w:cs="Times New Roman"/>
          <w:i/>
          <w:sz w:val="24"/>
          <w:szCs w:val="24"/>
        </w:rPr>
        <w:t xml:space="preserve">, </w:t>
      </w:r>
      <w:r w:rsidRPr="00492513">
        <w:rPr>
          <w:rFonts w:ascii="Times New Roman" w:hAnsi="Times New Roman" w:cs="Times New Roman"/>
          <w:sz w:val="24"/>
          <w:szCs w:val="24"/>
        </w:rPr>
        <w:t>the value today of an amount that will be received in the future, help you calculate how much a future cash receipt will be worth today, analyze investments, and determine loan payments.</w:t>
      </w:r>
    </w:p>
    <w:p w:rsidR="006A08B3" w:rsidRDefault="006A08B3">
      <w:pPr>
        <w:rPr>
          <w:rFonts w:ascii="Times New Roman" w:hAnsi="Times New Roman" w:cs="Times New Roman"/>
          <w:sz w:val="24"/>
          <w:szCs w:val="24"/>
        </w:rPr>
      </w:pPr>
      <w:r>
        <w:rPr>
          <w:rFonts w:ascii="Times New Roman" w:hAnsi="Times New Roman" w:cs="Times New Roman"/>
          <w:sz w:val="24"/>
          <w:szCs w:val="24"/>
        </w:rPr>
        <w:br w:type="page"/>
      </w:r>
    </w:p>
    <w:p w:rsidR="006A08B3" w:rsidRDefault="006A08B3" w:rsidP="006A08B3">
      <w:pPr>
        <w:autoSpaceDE w:val="0"/>
        <w:autoSpaceDN w:val="0"/>
        <w:adjustRightInd w:val="0"/>
        <w:spacing w:after="0" w:line="240" w:lineRule="auto"/>
        <w:ind w:left="720"/>
        <w:rPr>
          <w:rFonts w:ascii="Times New Roman" w:hAnsi="Times New Roman" w:cs="Times New Roman"/>
          <w:b/>
          <w:sz w:val="36"/>
          <w:szCs w:val="36"/>
        </w:rPr>
      </w:pPr>
      <w:r w:rsidRPr="006A08B3">
        <w:rPr>
          <w:rFonts w:ascii="Times New Roman" w:hAnsi="Times New Roman" w:cs="Times New Roman"/>
          <w:b/>
          <w:sz w:val="36"/>
          <w:szCs w:val="36"/>
        </w:rPr>
        <w:lastRenderedPageBreak/>
        <w:t xml:space="preserve">Solutions to Financial Planning Exercises </w:t>
      </w:r>
    </w:p>
    <w:p w:rsidR="006A08B3" w:rsidRDefault="006A08B3" w:rsidP="006A08B3">
      <w:pPr>
        <w:autoSpaceDE w:val="0"/>
        <w:autoSpaceDN w:val="0"/>
        <w:adjustRightInd w:val="0"/>
        <w:spacing w:after="0" w:line="240" w:lineRule="auto"/>
        <w:ind w:left="720"/>
        <w:rPr>
          <w:rFonts w:ascii="Times New Roman" w:hAnsi="Times New Roman" w:cs="Times New Roman"/>
          <w:b/>
          <w:sz w:val="36"/>
          <w:szCs w:val="36"/>
        </w:rPr>
      </w:pPr>
    </w:p>
    <w:p w:rsidR="006A08B3" w:rsidRPr="00307113" w:rsidRDefault="00307113" w:rsidP="006A08B3">
      <w:pPr>
        <w:pStyle w:val="ListParagraph"/>
        <w:numPr>
          <w:ilvl w:val="0"/>
          <w:numId w:val="6"/>
        </w:num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Preparing Financial Statements:  Chad Livingston</w:t>
      </w:r>
      <w:r w:rsidR="006A08B3" w:rsidRPr="00307113">
        <w:rPr>
          <w:rFonts w:ascii="Times New Roman" w:hAnsi="Times New Roman" w:cs="Times New Roman"/>
          <w:b/>
          <w:sz w:val="24"/>
          <w:szCs w:val="24"/>
        </w:rPr>
        <w:t xml:space="preserve"> is preparing his balance sheet and income and expense statement for the year ending June 30, 2016. He is having difficulty classifying six items and asks for your help. Which, if any, of the following transactions are assets, liabilities, income, or expense items?</w:t>
      </w:r>
    </w:p>
    <w:p w:rsidR="006A08B3" w:rsidRPr="00307113" w:rsidRDefault="006A08B3" w:rsidP="006A08B3">
      <w:pPr>
        <w:pStyle w:val="ListParagraph"/>
        <w:autoSpaceDE w:val="0"/>
        <w:autoSpaceDN w:val="0"/>
        <w:adjustRightInd w:val="0"/>
        <w:spacing w:after="0" w:line="240" w:lineRule="auto"/>
        <w:rPr>
          <w:rFonts w:ascii="Times New Roman" w:hAnsi="Times New Roman" w:cs="Times New Roman"/>
          <w:b/>
          <w:sz w:val="24"/>
          <w:szCs w:val="24"/>
        </w:rPr>
      </w:pPr>
    </w:p>
    <w:p w:rsidR="006A08B3" w:rsidRDefault="00307113" w:rsidP="006A08B3">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Chad</w:t>
      </w:r>
      <w:r w:rsidR="006A08B3" w:rsidRPr="00307113">
        <w:rPr>
          <w:rFonts w:ascii="Times New Roman" w:hAnsi="Times New Roman" w:cs="Times New Roman"/>
          <w:b/>
          <w:sz w:val="24"/>
          <w:szCs w:val="24"/>
        </w:rPr>
        <w:t xml:space="preserve"> rents a house for $1,350 a month.</w:t>
      </w:r>
    </w:p>
    <w:p w:rsidR="00E96C1B" w:rsidRDefault="00E96C1B" w:rsidP="00E96C1B">
      <w:pPr>
        <w:pStyle w:val="ListParagraph"/>
        <w:autoSpaceDE w:val="0"/>
        <w:autoSpaceDN w:val="0"/>
        <w:adjustRightInd w:val="0"/>
        <w:spacing w:after="0" w:line="240" w:lineRule="auto"/>
        <w:rPr>
          <w:rFonts w:ascii="Times New Roman" w:hAnsi="Times New Roman" w:cs="Times New Roman"/>
          <w:b/>
          <w:sz w:val="24"/>
          <w:szCs w:val="24"/>
        </w:rPr>
      </w:pPr>
    </w:p>
    <w:p w:rsidR="00E96C1B" w:rsidRPr="006A39F9" w:rsidRDefault="006A39F9" w:rsidP="00E96C1B">
      <w:pPr>
        <w:pStyle w:val="ListParagraph"/>
        <w:autoSpaceDE w:val="0"/>
        <w:autoSpaceDN w:val="0"/>
        <w:adjustRightInd w:val="0"/>
        <w:spacing w:after="0" w:line="240" w:lineRule="auto"/>
        <w:rPr>
          <w:rFonts w:ascii="Times New Roman" w:hAnsi="Times New Roman" w:cs="Times New Roman"/>
          <w:sz w:val="24"/>
          <w:szCs w:val="24"/>
        </w:rPr>
      </w:pPr>
      <w:r w:rsidRPr="006A39F9">
        <w:rPr>
          <w:rFonts w:ascii="Times New Roman" w:hAnsi="Times New Roman" w:cs="Times New Roman"/>
          <w:sz w:val="24"/>
          <w:szCs w:val="24"/>
        </w:rPr>
        <w:t>The monthly rent is a monthly expense.</w:t>
      </w:r>
      <w:r w:rsidR="00E273CE">
        <w:rPr>
          <w:rFonts w:ascii="Times New Roman" w:hAnsi="Times New Roman" w:cs="Times New Roman"/>
          <w:sz w:val="24"/>
          <w:szCs w:val="24"/>
        </w:rPr>
        <w:t xml:space="preserve">  The payment will reduce an</w:t>
      </w:r>
      <w:r>
        <w:rPr>
          <w:rFonts w:ascii="Times New Roman" w:hAnsi="Times New Roman" w:cs="Times New Roman"/>
          <w:sz w:val="24"/>
          <w:szCs w:val="24"/>
        </w:rPr>
        <w:t xml:space="preserve"> asset, Cash.</w:t>
      </w:r>
    </w:p>
    <w:p w:rsidR="006A39F9" w:rsidRPr="00307113" w:rsidRDefault="006A39F9" w:rsidP="00E96C1B">
      <w:pPr>
        <w:pStyle w:val="ListParagraph"/>
        <w:autoSpaceDE w:val="0"/>
        <w:autoSpaceDN w:val="0"/>
        <w:adjustRightInd w:val="0"/>
        <w:spacing w:after="0" w:line="240" w:lineRule="auto"/>
        <w:rPr>
          <w:rFonts w:ascii="Times New Roman" w:hAnsi="Times New Roman" w:cs="Times New Roman"/>
          <w:b/>
          <w:sz w:val="24"/>
          <w:szCs w:val="24"/>
        </w:rPr>
      </w:pPr>
    </w:p>
    <w:p w:rsidR="006A08B3" w:rsidRPr="006A39F9" w:rsidRDefault="006A08B3" w:rsidP="006A39F9">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A39F9">
        <w:rPr>
          <w:rFonts w:ascii="Times New Roman" w:hAnsi="Times New Roman" w:cs="Times New Roman"/>
          <w:b/>
          <w:sz w:val="24"/>
          <w:szCs w:val="24"/>
        </w:rPr>
        <w:t xml:space="preserve">On June 21, 2016, </w:t>
      </w:r>
      <w:r w:rsidR="00307113" w:rsidRPr="006A39F9">
        <w:rPr>
          <w:rFonts w:ascii="Times New Roman" w:hAnsi="Times New Roman" w:cs="Times New Roman"/>
          <w:b/>
          <w:sz w:val="24"/>
          <w:szCs w:val="24"/>
        </w:rPr>
        <w:t>Chad</w:t>
      </w:r>
      <w:r w:rsidRPr="006A39F9">
        <w:rPr>
          <w:rFonts w:ascii="Times New Roman" w:hAnsi="Times New Roman" w:cs="Times New Roman"/>
          <w:b/>
          <w:sz w:val="24"/>
          <w:szCs w:val="24"/>
        </w:rPr>
        <w:t xml:space="preserve"> bought diamond earrings for his wife and charged them using his MasterCard. The earrings cost $900, but he hasn’t yet received the bill.</w:t>
      </w:r>
    </w:p>
    <w:p w:rsidR="006A39F9" w:rsidRDefault="006A39F9" w:rsidP="006A39F9">
      <w:pPr>
        <w:pStyle w:val="ListParagraph"/>
        <w:autoSpaceDE w:val="0"/>
        <w:autoSpaceDN w:val="0"/>
        <w:adjustRightInd w:val="0"/>
        <w:spacing w:after="0" w:line="240" w:lineRule="auto"/>
        <w:rPr>
          <w:rFonts w:ascii="Times New Roman" w:hAnsi="Times New Roman" w:cs="Times New Roman"/>
          <w:b/>
          <w:sz w:val="24"/>
          <w:szCs w:val="24"/>
        </w:rPr>
      </w:pPr>
    </w:p>
    <w:p w:rsidR="006A39F9" w:rsidRPr="006A39F9" w:rsidRDefault="006A39F9" w:rsidP="006A39F9">
      <w:pPr>
        <w:pStyle w:val="ListParagraph"/>
        <w:autoSpaceDE w:val="0"/>
        <w:autoSpaceDN w:val="0"/>
        <w:adjustRightInd w:val="0"/>
        <w:spacing w:after="0" w:line="240" w:lineRule="auto"/>
        <w:rPr>
          <w:rFonts w:ascii="Times New Roman" w:hAnsi="Times New Roman" w:cs="Times New Roman"/>
          <w:sz w:val="24"/>
          <w:szCs w:val="24"/>
        </w:rPr>
      </w:pPr>
      <w:r w:rsidRPr="006A39F9">
        <w:rPr>
          <w:rFonts w:ascii="Times New Roman" w:hAnsi="Times New Roman" w:cs="Times New Roman"/>
          <w:sz w:val="24"/>
          <w:szCs w:val="24"/>
        </w:rPr>
        <w:t>The purchase will result in a new asset, personal property for $900.  Since</w:t>
      </w:r>
      <w:r w:rsidR="00E273CE">
        <w:rPr>
          <w:rFonts w:ascii="Times New Roman" w:hAnsi="Times New Roman" w:cs="Times New Roman"/>
          <w:sz w:val="24"/>
          <w:szCs w:val="24"/>
        </w:rPr>
        <w:t xml:space="preserve"> he purchase using a credit card</w:t>
      </w:r>
      <w:r w:rsidRPr="006A39F9">
        <w:rPr>
          <w:rFonts w:ascii="Times New Roman" w:hAnsi="Times New Roman" w:cs="Times New Roman"/>
          <w:sz w:val="24"/>
          <w:szCs w:val="24"/>
        </w:rPr>
        <w:t>, his current liabilities also increase by $900.</w:t>
      </w:r>
    </w:p>
    <w:p w:rsidR="006A39F9" w:rsidRPr="006A39F9" w:rsidRDefault="006A39F9" w:rsidP="006A39F9">
      <w:pPr>
        <w:pStyle w:val="ListParagraph"/>
        <w:autoSpaceDE w:val="0"/>
        <w:autoSpaceDN w:val="0"/>
        <w:adjustRightInd w:val="0"/>
        <w:spacing w:after="0" w:line="240" w:lineRule="auto"/>
        <w:rPr>
          <w:rFonts w:ascii="Times New Roman" w:hAnsi="Times New Roman" w:cs="Times New Roman"/>
          <w:b/>
          <w:sz w:val="24"/>
          <w:szCs w:val="24"/>
        </w:rPr>
      </w:pPr>
    </w:p>
    <w:p w:rsidR="006A08B3" w:rsidRPr="006A39F9" w:rsidRDefault="00307113" w:rsidP="006A39F9">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A39F9">
        <w:rPr>
          <w:rFonts w:ascii="Times New Roman" w:hAnsi="Times New Roman" w:cs="Times New Roman"/>
          <w:b/>
          <w:sz w:val="24"/>
          <w:szCs w:val="24"/>
        </w:rPr>
        <w:t xml:space="preserve">Chad </w:t>
      </w:r>
      <w:r w:rsidR="006A08B3" w:rsidRPr="006A39F9">
        <w:rPr>
          <w:rFonts w:ascii="Times New Roman" w:hAnsi="Times New Roman" w:cs="Times New Roman"/>
          <w:b/>
          <w:sz w:val="24"/>
          <w:szCs w:val="24"/>
        </w:rPr>
        <w:t>borrowed $3,500 from his parents last fall, but so far, he has made no payments to them.</w:t>
      </w:r>
    </w:p>
    <w:p w:rsidR="006A39F9" w:rsidRDefault="006A39F9" w:rsidP="006A39F9">
      <w:pPr>
        <w:pStyle w:val="ListParagraph"/>
        <w:autoSpaceDE w:val="0"/>
        <w:autoSpaceDN w:val="0"/>
        <w:adjustRightInd w:val="0"/>
        <w:spacing w:after="0" w:line="240" w:lineRule="auto"/>
        <w:rPr>
          <w:rFonts w:ascii="Times New Roman" w:hAnsi="Times New Roman" w:cs="Times New Roman"/>
          <w:b/>
          <w:sz w:val="24"/>
          <w:szCs w:val="24"/>
        </w:rPr>
      </w:pPr>
    </w:p>
    <w:p w:rsidR="006A39F9" w:rsidRDefault="006A39F9" w:rsidP="006A39F9">
      <w:pPr>
        <w:pStyle w:val="ListParagraph"/>
        <w:autoSpaceDE w:val="0"/>
        <w:autoSpaceDN w:val="0"/>
        <w:adjustRightInd w:val="0"/>
        <w:spacing w:after="0" w:line="240" w:lineRule="auto"/>
        <w:rPr>
          <w:rFonts w:ascii="Times New Roman" w:hAnsi="Times New Roman" w:cs="Times New Roman"/>
          <w:sz w:val="24"/>
          <w:szCs w:val="24"/>
        </w:rPr>
      </w:pPr>
      <w:r w:rsidRPr="006A39F9">
        <w:rPr>
          <w:rFonts w:ascii="Times New Roman" w:hAnsi="Times New Roman" w:cs="Times New Roman"/>
          <w:sz w:val="24"/>
          <w:szCs w:val="24"/>
        </w:rPr>
        <w:t>Since no loan payments were made during the period, a corresponding expense would not appear</w:t>
      </w:r>
      <w:r>
        <w:rPr>
          <w:rFonts w:ascii="Times New Roman" w:hAnsi="Times New Roman" w:cs="Times New Roman"/>
          <w:sz w:val="24"/>
          <w:szCs w:val="24"/>
        </w:rPr>
        <w:t>.  Whether or not the “loan” is a real loan or a gift from the parents is a question of fact to be determined.  If real loan, the balance sheet will list a liability of $3,500.  If a gift, net worth will increase by the amount of cash received.</w:t>
      </w:r>
    </w:p>
    <w:p w:rsidR="006A39F9" w:rsidRPr="006A39F9" w:rsidRDefault="006A39F9" w:rsidP="006A39F9">
      <w:pPr>
        <w:pStyle w:val="ListParagraph"/>
        <w:autoSpaceDE w:val="0"/>
        <w:autoSpaceDN w:val="0"/>
        <w:adjustRightInd w:val="0"/>
        <w:spacing w:after="0" w:line="240" w:lineRule="auto"/>
        <w:rPr>
          <w:rFonts w:ascii="Times New Roman" w:hAnsi="Times New Roman" w:cs="Times New Roman"/>
          <w:b/>
          <w:sz w:val="24"/>
          <w:szCs w:val="24"/>
        </w:rPr>
      </w:pPr>
    </w:p>
    <w:p w:rsidR="006A08B3" w:rsidRPr="006A39F9" w:rsidRDefault="00307113" w:rsidP="006A39F9">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A39F9">
        <w:rPr>
          <w:rFonts w:ascii="Times New Roman" w:hAnsi="Times New Roman" w:cs="Times New Roman"/>
          <w:b/>
          <w:sz w:val="24"/>
          <w:szCs w:val="24"/>
        </w:rPr>
        <w:t>Chad</w:t>
      </w:r>
      <w:r w:rsidR="006A08B3" w:rsidRPr="006A39F9">
        <w:rPr>
          <w:rFonts w:ascii="Times New Roman" w:hAnsi="Times New Roman" w:cs="Times New Roman"/>
          <w:b/>
          <w:sz w:val="24"/>
          <w:szCs w:val="24"/>
        </w:rPr>
        <w:t xml:space="preserve"> makes monthly payments of $225 on an installment loan; about half of it is interest, and the balance is repayment of principal. He has 20 payments left, totaling $4,500.</w:t>
      </w:r>
    </w:p>
    <w:p w:rsidR="006A39F9" w:rsidRDefault="006A39F9" w:rsidP="006A39F9">
      <w:pPr>
        <w:pStyle w:val="ListParagraph"/>
        <w:autoSpaceDE w:val="0"/>
        <w:autoSpaceDN w:val="0"/>
        <w:adjustRightInd w:val="0"/>
        <w:spacing w:after="0" w:line="240" w:lineRule="auto"/>
        <w:rPr>
          <w:rFonts w:ascii="Times New Roman" w:hAnsi="Times New Roman" w:cs="Times New Roman"/>
          <w:b/>
          <w:sz w:val="24"/>
          <w:szCs w:val="24"/>
        </w:rPr>
      </w:pPr>
    </w:p>
    <w:p w:rsidR="006A39F9" w:rsidRPr="00CC60BB" w:rsidRDefault="006A39F9" w:rsidP="006A39F9">
      <w:pPr>
        <w:pStyle w:val="ListParagraph"/>
        <w:autoSpaceDE w:val="0"/>
        <w:autoSpaceDN w:val="0"/>
        <w:adjustRightInd w:val="0"/>
        <w:spacing w:after="0" w:line="240" w:lineRule="auto"/>
        <w:rPr>
          <w:rFonts w:ascii="Times New Roman" w:hAnsi="Times New Roman" w:cs="Times New Roman"/>
          <w:sz w:val="24"/>
          <w:szCs w:val="24"/>
        </w:rPr>
      </w:pPr>
      <w:r w:rsidRPr="00CC60BB">
        <w:rPr>
          <w:rFonts w:ascii="Times New Roman" w:hAnsi="Times New Roman" w:cs="Times New Roman"/>
          <w:sz w:val="24"/>
          <w:szCs w:val="24"/>
        </w:rPr>
        <w:t>The income statement will show an expense: payment of loan $225 per month times 12 months, a total for the year of $2,700.  When a balance sheet is prepared, the loan balance will be reduced by half of the 225 per month which represent payment of principal.</w:t>
      </w:r>
    </w:p>
    <w:p w:rsidR="00CC60BB" w:rsidRPr="006A39F9" w:rsidRDefault="00CC60BB" w:rsidP="006A39F9">
      <w:pPr>
        <w:pStyle w:val="ListParagraph"/>
        <w:autoSpaceDE w:val="0"/>
        <w:autoSpaceDN w:val="0"/>
        <w:adjustRightInd w:val="0"/>
        <w:spacing w:after="0" w:line="240" w:lineRule="auto"/>
        <w:rPr>
          <w:rFonts w:ascii="Times New Roman" w:hAnsi="Times New Roman" w:cs="Times New Roman"/>
          <w:b/>
          <w:sz w:val="24"/>
          <w:szCs w:val="24"/>
        </w:rPr>
      </w:pPr>
    </w:p>
    <w:p w:rsidR="006A08B3" w:rsidRPr="00CC60BB" w:rsidRDefault="00307113" w:rsidP="00CC60BB">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CC60BB">
        <w:rPr>
          <w:rFonts w:ascii="Times New Roman" w:hAnsi="Times New Roman" w:cs="Times New Roman"/>
          <w:b/>
          <w:sz w:val="24"/>
          <w:szCs w:val="24"/>
        </w:rPr>
        <w:t>Chad</w:t>
      </w:r>
      <w:r w:rsidR="006A08B3" w:rsidRPr="00CC60BB">
        <w:rPr>
          <w:rFonts w:ascii="Times New Roman" w:hAnsi="Times New Roman" w:cs="Times New Roman"/>
          <w:b/>
          <w:sz w:val="24"/>
          <w:szCs w:val="24"/>
        </w:rPr>
        <w:t xml:space="preserve"> paid $3,800 in taxes during the year and is due a tax refund of $650, which he hasn’t yet received.</w:t>
      </w:r>
    </w:p>
    <w:p w:rsidR="00CC60BB" w:rsidRDefault="00CC60BB" w:rsidP="00CC60BB">
      <w:pPr>
        <w:autoSpaceDE w:val="0"/>
        <w:autoSpaceDN w:val="0"/>
        <w:adjustRightInd w:val="0"/>
        <w:spacing w:after="0" w:line="240" w:lineRule="auto"/>
        <w:rPr>
          <w:rFonts w:ascii="Times New Roman" w:hAnsi="Times New Roman" w:cs="Times New Roman"/>
          <w:b/>
          <w:sz w:val="24"/>
          <w:szCs w:val="24"/>
        </w:rPr>
      </w:pPr>
    </w:p>
    <w:p w:rsidR="00CC60BB" w:rsidRPr="00CC60BB" w:rsidRDefault="00CC60BB" w:rsidP="00CC60BB">
      <w:pPr>
        <w:autoSpaceDE w:val="0"/>
        <w:autoSpaceDN w:val="0"/>
        <w:adjustRightInd w:val="0"/>
        <w:spacing w:after="0" w:line="240" w:lineRule="auto"/>
        <w:ind w:left="720"/>
        <w:rPr>
          <w:rFonts w:ascii="Times New Roman" w:hAnsi="Times New Roman" w:cs="Times New Roman"/>
          <w:sz w:val="24"/>
          <w:szCs w:val="24"/>
        </w:rPr>
      </w:pPr>
      <w:r w:rsidRPr="00CC60BB">
        <w:rPr>
          <w:rFonts w:ascii="Times New Roman" w:hAnsi="Times New Roman" w:cs="Times New Roman"/>
          <w:sz w:val="24"/>
          <w:szCs w:val="24"/>
        </w:rPr>
        <w:t xml:space="preserve">The payment of taxes is an expense recorded as paid, typically monthly or when paycheck is received.  The refund is not recorded </w:t>
      </w:r>
      <w:r>
        <w:rPr>
          <w:rFonts w:ascii="Times New Roman" w:hAnsi="Times New Roman" w:cs="Times New Roman"/>
          <w:sz w:val="24"/>
          <w:szCs w:val="24"/>
        </w:rPr>
        <w:t xml:space="preserve">on the income statement </w:t>
      </w:r>
      <w:r w:rsidRPr="00CC60BB">
        <w:rPr>
          <w:rFonts w:ascii="Times New Roman" w:hAnsi="Times New Roman" w:cs="Times New Roman"/>
          <w:sz w:val="24"/>
          <w:szCs w:val="24"/>
        </w:rPr>
        <w:t>until it is received.  The receivable is not recorded on a cash basis balance sheet.</w:t>
      </w:r>
    </w:p>
    <w:p w:rsidR="00CC60BB" w:rsidRPr="00CC60BB" w:rsidRDefault="00CC60BB" w:rsidP="00CC60BB">
      <w:pPr>
        <w:autoSpaceDE w:val="0"/>
        <w:autoSpaceDN w:val="0"/>
        <w:adjustRightInd w:val="0"/>
        <w:spacing w:after="0" w:line="240" w:lineRule="auto"/>
        <w:ind w:left="720"/>
        <w:rPr>
          <w:rFonts w:ascii="Times New Roman" w:hAnsi="Times New Roman" w:cs="Times New Roman"/>
          <w:b/>
          <w:sz w:val="24"/>
          <w:szCs w:val="24"/>
        </w:rPr>
      </w:pPr>
    </w:p>
    <w:p w:rsidR="006A08B3" w:rsidRPr="00307113" w:rsidRDefault="006A08B3" w:rsidP="006A08B3">
      <w:pPr>
        <w:autoSpaceDE w:val="0"/>
        <w:autoSpaceDN w:val="0"/>
        <w:adjustRightInd w:val="0"/>
        <w:spacing w:after="0" w:line="240" w:lineRule="auto"/>
        <w:ind w:firstLine="360"/>
        <w:rPr>
          <w:rFonts w:ascii="Times New Roman" w:hAnsi="Times New Roman" w:cs="Times New Roman"/>
          <w:b/>
          <w:sz w:val="24"/>
          <w:szCs w:val="24"/>
        </w:rPr>
      </w:pPr>
      <w:r w:rsidRPr="00307113">
        <w:rPr>
          <w:rFonts w:ascii="Times New Roman" w:hAnsi="Times New Roman" w:cs="Times New Roman"/>
          <w:b/>
          <w:sz w:val="24"/>
          <w:szCs w:val="24"/>
        </w:rPr>
        <w:t xml:space="preserve">f. </w:t>
      </w:r>
      <w:r w:rsidR="008D7DA6" w:rsidRPr="00307113">
        <w:rPr>
          <w:rFonts w:ascii="Times New Roman" w:hAnsi="Times New Roman" w:cs="Times New Roman"/>
          <w:b/>
          <w:sz w:val="24"/>
          <w:szCs w:val="24"/>
        </w:rPr>
        <w:tab/>
      </w:r>
      <w:r w:rsidR="00307113">
        <w:rPr>
          <w:rFonts w:ascii="Times New Roman" w:hAnsi="Times New Roman" w:cs="Times New Roman"/>
          <w:b/>
          <w:sz w:val="24"/>
          <w:szCs w:val="24"/>
        </w:rPr>
        <w:t>Chad</w:t>
      </w:r>
      <w:r w:rsidRPr="00307113">
        <w:rPr>
          <w:rFonts w:ascii="Times New Roman" w:hAnsi="Times New Roman" w:cs="Times New Roman"/>
          <w:b/>
          <w:sz w:val="24"/>
          <w:szCs w:val="24"/>
        </w:rPr>
        <w:t xml:space="preserve"> invested $2,300 in some common stock.</w:t>
      </w:r>
    </w:p>
    <w:p w:rsidR="006A08B3" w:rsidRPr="00307113" w:rsidRDefault="006A08B3" w:rsidP="006A08B3">
      <w:pPr>
        <w:autoSpaceDE w:val="0"/>
        <w:autoSpaceDN w:val="0"/>
        <w:adjustRightInd w:val="0"/>
        <w:spacing w:after="0" w:line="240" w:lineRule="auto"/>
        <w:ind w:firstLine="360"/>
        <w:rPr>
          <w:rFonts w:ascii="Times New Roman" w:hAnsi="Times New Roman" w:cs="Times New Roman"/>
          <w:b/>
          <w:sz w:val="24"/>
          <w:szCs w:val="24"/>
        </w:rPr>
      </w:pPr>
    </w:p>
    <w:p w:rsidR="006A08B3" w:rsidRDefault="00CC60BB" w:rsidP="00CC60BB">
      <w:pPr>
        <w:autoSpaceDE w:val="0"/>
        <w:autoSpaceDN w:val="0"/>
        <w:adjustRightInd w:val="0"/>
        <w:spacing w:after="0" w:line="240" w:lineRule="auto"/>
        <w:ind w:left="720"/>
        <w:rPr>
          <w:rFonts w:ascii="Times New Roman" w:hAnsi="Times New Roman" w:cs="Times New Roman"/>
          <w:sz w:val="24"/>
          <w:szCs w:val="24"/>
        </w:rPr>
      </w:pPr>
      <w:r w:rsidRPr="00CC60BB">
        <w:rPr>
          <w:rFonts w:ascii="Times New Roman" w:hAnsi="Times New Roman" w:cs="Times New Roman"/>
          <w:sz w:val="24"/>
          <w:szCs w:val="24"/>
        </w:rPr>
        <w:t>The cash asset goes down and the asset investment goes up.  The investment will appear on the balance sheet.</w:t>
      </w:r>
    </w:p>
    <w:p w:rsidR="00E273CE" w:rsidRPr="00CC60BB" w:rsidRDefault="00E273CE" w:rsidP="00CC60BB">
      <w:pPr>
        <w:autoSpaceDE w:val="0"/>
        <w:autoSpaceDN w:val="0"/>
        <w:adjustRightInd w:val="0"/>
        <w:spacing w:after="0" w:line="240" w:lineRule="auto"/>
        <w:ind w:left="720"/>
        <w:rPr>
          <w:rFonts w:ascii="Times New Roman" w:hAnsi="Times New Roman" w:cs="Times New Roman"/>
          <w:sz w:val="24"/>
          <w:szCs w:val="24"/>
        </w:rPr>
      </w:pPr>
    </w:p>
    <w:p w:rsidR="006A08B3" w:rsidRPr="00307113" w:rsidRDefault="00307113" w:rsidP="006A08B3">
      <w:pPr>
        <w:pStyle w:val="ListParagraph"/>
        <w:numPr>
          <w:ilvl w:val="0"/>
          <w:numId w:val="6"/>
        </w:num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Projecting Financial Statements:  </w:t>
      </w:r>
      <w:r w:rsidR="006A08B3" w:rsidRPr="00307113">
        <w:rPr>
          <w:rFonts w:ascii="Times New Roman" w:hAnsi="Times New Roman" w:cs="Times New Roman"/>
          <w:b/>
          <w:sz w:val="24"/>
          <w:szCs w:val="24"/>
        </w:rPr>
        <w:t xml:space="preserve">Put yourself 10 years into the future. Construct a fairly detailed and realistic balance sheet and income and expense statement reflecting what you would like to achieve by that time. </w:t>
      </w:r>
    </w:p>
    <w:p w:rsidR="006A08B3" w:rsidRPr="00307113" w:rsidRDefault="006A08B3" w:rsidP="006A08B3">
      <w:pPr>
        <w:autoSpaceDE w:val="0"/>
        <w:autoSpaceDN w:val="0"/>
        <w:adjustRightInd w:val="0"/>
        <w:spacing w:after="0" w:line="240" w:lineRule="auto"/>
        <w:rPr>
          <w:rFonts w:ascii="Times New Roman" w:hAnsi="Times New Roman" w:cs="Times New Roman"/>
          <w:b/>
          <w:sz w:val="24"/>
          <w:szCs w:val="24"/>
        </w:rPr>
      </w:pPr>
    </w:p>
    <w:p w:rsidR="008D7DA6" w:rsidRDefault="00CC60BB" w:rsidP="00D921B9">
      <w:pPr>
        <w:pStyle w:val="BodyTextIndent"/>
        <w:spacing w:line="240" w:lineRule="auto"/>
      </w:pPr>
      <w:r>
        <w:tab/>
        <w:t xml:space="preserve">While everyone's financial statements will differ based on their own expectation of the future, each should have similar elements such as: assets like a home, automobiles and investments; liabilities like a mortgage, an auto loan, and consumer debt; and a positive net worth. The statement of income and expense should reflect income from a job or business, investment income, and expenses for items such as home repair and operation, debt payments, savings, taxes, and insurance. </w:t>
      </w:r>
    </w:p>
    <w:p w:rsidR="00492513" w:rsidRPr="00D921B9" w:rsidRDefault="00492513" w:rsidP="00D921B9">
      <w:pPr>
        <w:pStyle w:val="BodyTextIndent"/>
        <w:spacing w:line="240" w:lineRule="auto"/>
      </w:pPr>
    </w:p>
    <w:p w:rsidR="00525D44" w:rsidRPr="00307113" w:rsidRDefault="00525D44" w:rsidP="00525D44">
      <w:pPr>
        <w:autoSpaceDE w:val="0"/>
        <w:autoSpaceDN w:val="0"/>
        <w:adjustRightInd w:val="0"/>
        <w:spacing w:after="0" w:line="240" w:lineRule="auto"/>
        <w:rPr>
          <w:rFonts w:ascii="Times New Roman" w:hAnsi="Times New Roman" w:cs="Times New Roman"/>
          <w:b/>
          <w:color w:val="000000"/>
          <w:sz w:val="24"/>
          <w:szCs w:val="24"/>
        </w:rPr>
      </w:pPr>
      <w:r w:rsidRPr="00307113">
        <w:rPr>
          <w:rFonts w:ascii="Times New Roman" w:hAnsi="Times New Roman" w:cs="Times New Roman"/>
          <w:b/>
          <w:color w:val="000000"/>
          <w:sz w:val="24"/>
          <w:szCs w:val="24"/>
        </w:rPr>
        <w:t xml:space="preserve">3. </w:t>
      </w:r>
      <w:r w:rsidR="00307113">
        <w:rPr>
          <w:rFonts w:ascii="Times New Roman" w:hAnsi="Times New Roman" w:cs="Times New Roman"/>
          <w:b/>
          <w:color w:val="000000"/>
          <w:sz w:val="24"/>
          <w:szCs w:val="24"/>
        </w:rPr>
        <w:t xml:space="preserve">Preparing Personal Balance Sheet:  </w:t>
      </w:r>
      <w:r w:rsidRPr="00307113">
        <w:rPr>
          <w:rFonts w:ascii="Times New Roman" w:hAnsi="Times New Roman" w:cs="Times New Roman"/>
          <w:b/>
          <w:bCs/>
          <w:i/>
          <w:iCs/>
          <w:color w:val="000000"/>
          <w:sz w:val="24"/>
          <w:szCs w:val="24"/>
        </w:rPr>
        <w:t xml:space="preserve">Use Worksheet 2.1. </w:t>
      </w:r>
      <w:r w:rsidRPr="00307113">
        <w:rPr>
          <w:rFonts w:ascii="Times New Roman" w:hAnsi="Times New Roman" w:cs="Times New Roman"/>
          <w:b/>
          <w:color w:val="000000"/>
          <w:sz w:val="24"/>
          <w:szCs w:val="24"/>
        </w:rPr>
        <w:t>Denise Fisher’s banker has asked her to submit a personal balance sheet as of June 30, 201</w:t>
      </w:r>
      <w:r w:rsidR="00CC60BB">
        <w:rPr>
          <w:rFonts w:ascii="Times New Roman" w:hAnsi="Times New Roman" w:cs="Times New Roman"/>
          <w:b/>
          <w:color w:val="000000"/>
          <w:sz w:val="24"/>
          <w:szCs w:val="24"/>
        </w:rPr>
        <w:t>6</w:t>
      </w:r>
      <w:r w:rsidRPr="00307113">
        <w:rPr>
          <w:rFonts w:ascii="Times New Roman" w:hAnsi="Times New Roman" w:cs="Times New Roman"/>
          <w:b/>
          <w:color w:val="000000"/>
          <w:sz w:val="24"/>
          <w:szCs w:val="24"/>
        </w:rPr>
        <w:t>, in support of an application for a $6,000 home improvement loan. She comes to you for help in preparing it. So far, she has made the following list of her assets and</w:t>
      </w:r>
      <w:r w:rsidR="00CC60BB">
        <w:rPr>
          <w:rFonts w:ascii="Times New Roman" w:hAnsi="Times New Roman" w:cs="Times New Roman"/>
          <w:b/>
          <w:color w:val="000000"/>
          <w:sz w:val="24"/>
          <w:szCs w:val="24"/>
        </w:rPr>
        <w:t xml:space="preserve"> liabilities as of June 30, 2016</w:t>
      </w:r>
      <w:r w:rsidRPr="00307113">
        <w:rPr>
          <w:rFonts w:ascii="Times New Roman" w:hAnsi="Times New Roman" w:cs="Times New Roman"/>
          <w:b/>
          <w:color w:val="000000"/>
          <w:sz w:val="24"/>
          <w:szCs w:val="24"/>
        </w:rPr>
        <w:t>:</w:t>
      </w:r>
    </w:p>
    <w:p w:rsidR="00525D44" w:rsidRPr="00307113" w:rsidRDefault="00525D44" w:rsidP="00525D44">
      <w:pPr>
        <w:autoSpaceDE w:val="0"/>
        <w:autoSpaceDN w:val="0"/>
        <w:adjustRightInd w:val="0"/>
        <w:spacing w:after="0" w:line="240" w:lineRule="auto"/>
        <w:rPr>
          <w:rFonts w:ascii="Times New Roman" w:hAnsi="Times New Roman" w:cs="Times New Roman"/>
          <w:b/>
          <w:bCs/>
          <w:color w:val="2600A6"/>
          <w:sz w:val="24"/>
          <w:szCs w:val="24"/>
        </w:rPr>
      </w:pPr>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Cash on hand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proofErr w:type="gramStart"/>
      <w:r w:rsidRPr="00307113">
        <w:rPr>
          <w:rFonts w:ascii="Times New Roman" w:hAnsi="Times New Roman" w:cs="Times New Roman"/>
          <w:b/>
          <w:color w:val="333333"/>
          <w:sz w:val="24"/>
          <w:szCs w:val="24"/>
        </w:rPr>
        <w:t>$  70</w:t>
      </w:r>
      <w:proofErr w:type="gramEnd"/>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Balance in checking account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 xml:space="preserve">  </w:t>
      </w:r>
      <w:r w:rsidR="008D7DA6" w:rsidRPr="00307113">
        <w:rPr>
          <w:rFonts w:ascii="Times New Roman" w:hAnsi="Times New Roman" w:cs="Times New Roman"/>
          <w:b/>
          <w:color w:val="333333"/>
          <w:sz w:val="24"/>
          <w:szCs w:val="24"/>
        </w:rPr>
        <w:t xml:space="preserve"> </w:t>
      </w:r>
      <w:r w:rsidRPr="00307113">
        <w:rPr>
          <w:rFonts w:ascii="Times New Roman" w:hAnsi="Times New Roman" w:cs="Times New Roman"/>
          <w:b/>
          <w:color w:val="333333"/>
          <w:sz w:val="24"/>
          <w:szCs w:val="24"/>
        </w:rPr>
        <w:t>180</w:t>
      </w:r>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Balance in money market deposit account with</w:t>
      </w:r>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Southwest Savings</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 xml:space="preserve">  </w:t>
      </w:r>
      <w:r w:rsidRPr="00307113">
        <w:rPr>
          <w:rFonts w:ascii="Times New Roman" w:hAnsi="Times New Roman" w:cs="Times New Roman"/>
          <w:b/>
          <w:color w:val="333333"/>
          <w:sz w:val="24"/>
          <w:szCs w:val="24"/>
        </w:rPr>
        <w:tab/>
        <w:t xml:space="preserve">   650</w:t>
      </w:r>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Bills outstanding:</w:t>
      </w:r>
    </w:p>
    <w:p w:rsidR="00525D44" w:rsidRPr="00307113" w:rsidRDefault="00525D44" w:rsidP="00525D44">
      <w:pPr>
        <w:autoSpaceDE w:val="0"/>
        <w:autoSpaceDN w:val="0"/>
        <w:adjustRightInd w:val="0"/>
        <w:spacing w:after="0" w:line="240" w:lineRule="auto"/>
        <w:ind w:left="720"/>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Telephone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proofErr w:type="gramStart"/>
      <w:r w:rsidRPr="00307113">
        <w:rPr>
          <w:rFonts w:ascii="Times New Roman" w:hAnsi="Times New Roman" w:cs="Times New Roman"/>
          <w:b/>
          <w:color w:val="333333"/>
          <w:sz w:val="24"/>
          <w:szCs w:val="24"/>
        </w:rPr>
        <w:t xml:space="preserve">$ </w:t>
      </w:r>
      <w:r w:rsidR="008D7DA6" w:rsidRPr="00307113">
        <w:rPr>
          <w:rFonts w:ascii="Times New Roman" w:hAnsi="Times New Roman" w:cs="Times New Roman"/>
          <w:b/>
          <w:color w:val="333333"/>
          <w:sz w:val="24"/>
          <w:szCs w:val="24"/>
        </w:rPr>
        <w:t xml:space="preserve"> </w:t>
      </w:r>
      <w:r w:rsidRPr="00307113">
        <w:rPr>
          <w:rFonts w:ascii="Times New Roman" w:hAnsi="Times New Roman" w:cs="Times New Roman"/>
          <w:b/>
          <w:color w:val="333333"/>
          <w:sz w:val="24"/>
          <w:szCs w:val="24"/>
        </w:rPr>
        <w:t>20</w:t>
      </w:r>
      <w:proofErr w:type="gramEnd"/>
    </w:p>
    <w:p w:rsidR="00525D44" w:rsidRPr="00307113" w:rsidRDefault="00525D44" w:rsidP="00525D44">
      <w:pPr>
        <w:autoSpaceDE w:val="0"/>
        <w:autoSpaceDN w:val="0"/>
        <w:adjustRightInd w:val="0"/>
        <w:spacing w:after="0" w:line="240" w:lineRule="auto"/>
        <w:ind w:firstLine="720"/>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Electricity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 xml:space="preserve">   </w:t>
      </w:r>
      <w:r w:rsidR="008D7DA6" w:rsidRPr="00307113">
        <w:rPr>
          <w:rFonts w:ascii="Times New Roman" w:hAnsi="Times New Roman" w:cs="Times New Roman"/>
          <w:b/>
          <w:color w:val="333333"/>
          <w:sz w:val="24"/>
          <w:szCs w:val="24"/>
        </w:rPr>
        <w:t xml:space="preserve"> </w:t>
      </w:r>
      <w:r w:rsidRPr="00307113">
        <w:rPr>
          <w:rFonts w:ascii="Times New Roman" w:hAnsi="Times New Roman" w:cs="Times New Roman"/>
          <w:b/>
          <w:color w:val="333333"/>
          <w:sz w:val="24"/>
          <w:szCs w:val="24"/>
        </w:rPr>
        <w:t>70</w:t>
      </w:r>
    </w:p>
    <w:p w:rsidR="00525D44" w:rsidRPr="00307113" w:rsidRDefault="008D7DA6" w:rsidP="00525D44">
      <w:pPr>
        <w:autoSpaceDE w:val="0"/>
        <w:autoSpaceDN w:val="0"/>
        <w:adjustRightInd w:val="0"/>
        <w:spacing w:after="0" w:line="240" w:lineRule="auto"/>
        <w:ind w:firstLine="720"/>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Charge account balance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 xml:space="preserve">  </w:t>
      </w:r>
      <w:r w:rsidR="00525D44" w:rsidRPr="00307113">
        <w:rPr>
          <w:rFonts w:ascii="Times New Roman" w:hAnsi="Times New Roman" w:cs="Times New Roman"/>
          <w:b/>
          <w:color w:val="333333"/>
          <w:sz w:val="24"/>
          <w:szCs w:val="24"/>
        </w:rPr>
        <w:t xml:space="preserve"> 190</w:t>
      </w:r>
    </w:p>
    <w:p w:rsidR="00525D44" w:rsidRPr="00307113" w:rsidRDefault="00525D44" w:rsidP="00525D44">
      <w:pPr>
        <w:autoSpaceDE w:val="0"/>
        <w:autoSpaceDN w:val="0"/>
        <w:adjustRightInd w:val="0"/>
        <w:spacing w:after="0" w:line="240" w:lineRule="auto"/>
        <w:ind w:firstLine="720"/>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Visa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 xml:space="preserve">  </w:t>
      </w:r>
      <w:r w:rsidR="008D7DA6" w:rsidRPr="00307113">
        <w:rPr>
          <w:rFonts w:ascii="Times New Roman" w:hAnsi="Times New Roman" w:cs="Times New Roman"/>
          <w:b/>
          <w:color w:val="333333"/>
          <w:sz w:val="24"/>
          <w:szCs w:val="24"/>
        </w:rPr>
        <w:t xml:space="preserve"> </w:t>
      </w:r>
      <w:r w:rsidRPr="00307113">
        <w:rPr>
          <w:rFonts w:ascii="Times New Roman" w:hAnsi="Times New Roman" w:cs="Times New Roman"/>
          <w:b/>
          <w:color w:val="333333"/>
          <w:sz w:val="24"/>
          <w:szCs w:val="24"/>
        </w:rPr>
        <w:t>180</w:t>
      </w:r>
    </w:p>
    <w:p w:rsidR="00525D44" w:rsidRPr="00307113" w:rsidRDefault="00525D44" w:rsidP="00525D44">
      <w:pPr>
        <w:autoSpaceDE w:val="0"/>
        <w:autoSpaceDN w:val="0"/>
        <w:adjustRightInd w:val="0"/>
        <w:spacing w:after="0" w:line="240" w:lineRule="auto"/>
        <w:ind w:firstLine="720"/>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MasterCard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 xml:space="preserve">   220</w:t>
      </w:r>
    </w:p>
    <w:p w:rsidR="00525D44" w:rsidRPr="00307113" w:rsidRDefault="00525D44" w:rsidP="00525D44">
      <w:pPr>
        <w:autoSpaceDE w:val="0"/>
        <w:autoSpaceDN w:val="0"/>
        <w:adjustRightInd w:val="0"/>
        <w:spacing w:after="0" w:line="240" w:lineRule="auto"/>
        <w:ind w:firstLine="720"/>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Taxes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 xml:space="preserve">   400</w:t>
      </w:r>
    </w:p>
    <w:p w:rsidR="00525D44" w:rsidRPr="00307113" w:rsidRDefault="00525D44" w:rsidP="00525D44">
      <w:pPr>
        <w:autoSpaceDE w:val="0"/>
        <w:autoSpaceDN w:val="0"/>
        <w:adjustRightInd w:val="0"/>
        <w:spacing w:after="0" w:line="240" w:lineRule="auto"/>
        <w:ind w:firstLine="720"/>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Insurance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008D7DA6" w:rsidRPr="00307113">
        <w:rPr>
          <w:rFonts w:ascii="Times New Roman" w:hAnsi="Times New Roman" w:cs="Times New Roman"/>
          <w:b/>
          <w:color w:val="333333"/>
          <w:sz w:val="24"/>
          <w:szCs w:val="24"/>
          <w:u w:val="single"/>
        </w:rPr>
        <w:t xml:space="preserve">  </w:t>
      </w:r>
      <w:r w:rsidRPr="00307113">
        <w:rPr>
          <w:rFonts w:ascii="Times New Roman" w:hAnsi="Times New Roman" w:cs="Times New Roman"/>
          <w:b/>
          <w:color w:val="333333"/>
          <w:sz w:val="24"/>
          <w:szCs w:val="24"/>
          <w:u w:val="single"/>
        </w:rPr>
        <w:t xml:space="preserve"> 220</w:t>
      </w:r>
      <w:r w:rsidRPr="00307113">
        <w:rPr>
          <w:rFonts w:ascii="Times New Roman" w:hAnsi="Times New Roman" w:cs="Times New Roman"/>
          <w:b/>
          <w:color w:val="333333"/>
          <w:sz w:val="24"/>
          <w:szCs w:val="24"/>
        </w:rPr>
        <w:t xml:space="preserve"> </w:t>
      </w:r>
      <w:r w:rsidRPr="00307113">
        <w:rPr>
          <w:rFonts w:ascii="Times New Roman" w:hAnsi="Times New Roman" w:cs="Times New Roman"/>
          <w:b/>
          <w:color w:val="333333"/>
          <w:sz w:val="24"/>
          <w:szCs w:val="24"/>
        </w:rPr>
        <w:tab/>
        <w:t xml:space="preserve"> 1,300</w:t>
      </w:r>
    </w:p>
    <w:p w:rsidR="00525D44" w:rsidRPr="00307113" w:rsidRDefault="00525D44" w:rsidP="00525D44">
      <w:pPr>
        <w:autoSpaceDE w:val="0"/>
        <w:autoSpaceDN w:val="0"/>
        <w:adjustRightInd w:val="0"/>
        <w:spacing w:after="0" w:line="240" w:lineRule="auto"/>
        <w:ind w:firstLine="720"/>
        <w:rPr>
          <w:rFonts w:ascii="Times New Roman" w:hAnsi="Times New Roman" w:cs="Times New Roman"/>
          <w:b/>
          <w:color w:val="333333"/>
          <w:sz w:val="24"/>
          <w:szCs w:val="24"/>
        </w:rPr>
      </w:pPr>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Condo and property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68,000</w:t>
      </w:r>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Condo mortgage loan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52,000</w:t>
      </w:r>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A</w:t>
      </w:r>
      <w:r w:rsidR="008D7DA6" w:rsidRPr="00307113">
        <w:rPr>
          <w:rFonts w:ascii="Times New Roman" w:hAnsi="Times New Roman" w:cs="Times New Roman"/>
          <w:b/>
          <w:color w:val="333333"/>
          <w:sz w:val="24"/>
          <w:szCs w:val="24"/>
        </w:rPr>
        <w:t>utomobile: 20</w:t>
      </w:r>
      <w:r w:rsidR="00E273CE">
        <w:rPr>
          <w:rFonts w:ascii="Times New Roman" w:hAnsi="Times New Roman" w:cs="Times New Roman"/>
          <w:b/>
          <w:color w:val="333333"/>
          <w:sz w:val="24"/>
          <w:szCs w:val="24"/>
        </w:rPr>
        <w:t>12</w:t>
      </w:r>
      <w:r w:rsidR="008D7DA6" w:rsidRPr="00307113">
        <w:rPr>
          <w:rFonts w:ascii="Times New Roman" w:hAnsi="Times New Roman" w:cs="Times New Roman"/>
          <w:b/>
          <w:color w:val="333333"/>
          <w:sz w:val="24"/>
          <w:szCs w:val="24"/>
        </w:rPr>
        <w:t xml:space="preserve"> Honda Civic </w:t>
      </w:r>
      <w:r w:rsidR="008D7DA6" w:rsidRPr="00307113">
        <w:rPr>
          <w:rFonts w:ascii="Times New Roman" w:hAnsi="Times New Roman" w:cs="Times New Roman"/>
          <w:b/>
          <w:color w:val="333333"/>
          <w:sz w:val="24"/>
          <w:szCs w:val="24"/>
        </w:rPr>
        <w:tab/>
      </w:r>
      <w:r w:rsidR="008D7DA6" w:rsidRPr="00307113">
        <w:rPr>
          <w:rFonts w:ascii="Times New Roman" w:hAnsi="Times New Roman" w:cs="Times New Roman"/>
          <w:b/>
          <w:color w:val="333333"/>
          <w:sz w:val="24"/>
          <w:szCs w:val="24"/>
        </w:rPr>
        <w:tab/>
      </w:r>
      <w:r w:rsidR="008D7DA6"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 xml:space="preserve">  9,775</w:t>
      </w:r>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Installment loan balances:</w:t>
      </w:r>
    </w:p>
    <w:p w:rsidR="00525D44" w:rsidRPr="00307113" w:rsidRDefault="00525D44" w:rsidP="00525D44">
      <w:pPr>
        <w:autoSpaceDE w:val="0"/>
        <w:autoSpaceDN w:val="0"/>
        <w:adjustRightInd w:val="0"/>
        <w:spacing w:after="0" w:line="240" w:lineRule="auto"/>
        <w:ind w:firstLine="720"/>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Auto loans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3,000</w:t>
      </w:r>
    </w:p>
    <w:p w:rsidR="00525D44" w:rsidRPr="00307113" w:rsidRDefault="00525D44" w:rsidP="00525D44">
      <w:pPr>
        <w:autoSpaceDE w:val="0"/>
        <w:autoSpaceDN w:val="0"/>
        <w:adjustRightInd w:val="0"/>
        <w:spacing w:after="0" w:line="240" w:lineRule="auto"/>
        <w:ind w:firstLine="720"/>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Furniture loan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u w:val="single"/>
        </w:rPr>
        <w:t xml:space="preserve">   500</w:t>
      </w:r>
      <w:r w:rsidRPr="00307113">
        <w:rPr>
          <w:rFonts w:ascii="Times New Roman" w:hAnsi="Times New Roman" w:cs="Times New Roman"/>
          <w:b/>
          <w:color w:val="333333"/>
          <w:sz w:val="24"/>
          <w:szCs w:val="24"/>
        </w:rPr>
        <w:t xml:space="preserve"> </w:t>
      </w:r>
      <w:r w:rsidRPr="00307113">
        <w:rPr>
          <w:rFonts w:ascii="Times New Roman" w:hAnsi="Times New Roman" w:cs="Times New Roman"/>
          <w:b/>
          <w:color w:val="333333"/>
          <w:sz w:val="24"/>
          <w:szCs w:val="24"/>
        </w:rPr>
        <w:tab/>
        <w:t xml:space="preserve">   3,500</w:t>
      </w:r>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Personal property:</w:t>
      </w:r>
    </w:p>
    <w:p w:rsidR="00525D44" w:rsidRPr="00307113" w:rsidRDefault="00525D44" w:rsidP="00525D44">
      <w:pPr>
        <w:autoSpaceDE w:val="0"/>
        <w:autoSpaceDN w:val="0"/>
        <w:adjustRightInd w:val="0"/>
        <w:spacing w:after="0" w:line="240" w:lineRule="auto"/>
        <w:ind w:firstLine="720"/>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Furniture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1,050</w:t>
      </w:r>
    </w:p>
    <w:p w:rsidR="00525D44" w:rsidRPr="00307113" w:rsidRDefault="008D7DA6" w:rsidP="00525D44">
      <w:pPr>
        <w:autoSpaceDE w:val="0"/>
        <w:autoSpaceDN w:val="0"/>
        <w:adjustRightInd w:val="0"/>
        <w:spacing w:after="0" w:line="240" w:lineRule="auto"/>
        <w:ind w:firstLine="720"/>
        <w:rPr>
          <w:rFonts w:ascii="Times New Roman" w:hAnsi="Times New Roman" w:cs="Times New Roman"/>
          <w:b/>
          <w:sz w:val="24"/>
          <w:szCs w:val="24"/>
        </w:rPr>
      </w:pPr>
      <w:r w:rsidRPr="00307113">
        <w:rPr>
          <w:rFonts w:ascii="Times New Roman" w:hAnsi="Times New Roman" w:cs="Times New Roman"/>
          <w:b/>
          <w:color w:val="333333"/>
          <w:sz w:val="24"/>
          <w:szCs w:val="24"/>
        </w:rPr>
        <w:t xml:space="preserve">Clothing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00525D44" w:rsidRPr="00307113">
        <w:rPr>
          <w:rFonts w:ascii="Times New Roman" w:hAnsi="Times New Roman" w:cs="Times New Roman"/>
          <w:b/>
          <w:color w:val="333333"/>
          <w:sz w:val="24"/>
          <w:szCs w:val="24"/>
          <w:u w:val="single"/>
        </w:rPr>
        <w:t xml:space="preserve">   900</w:t>
      </w:r>
      <w:r w:rsidR="00525D44" w:rsidRPr="00307113">
        <w:rPr>
          <w:rFonts w:ascii="Times New Roman" w:hAnsi="Times New Roman" w:cs="Times New Roman"/>
          <w:b/>
          <w:color w:val="333333"/>
          <w:sz w:val="24"/>
          <w:szCs w:val="24"/>
        </w:rPr>
        <w:t xml:space="preserve"> </w:t>
      </w:r>
      <w:r w:rsidR="00525D44" w:rsidRPr="00307113">
        <w:rPr>
          <w:rFonts w:ascii="Times New Roman" w:hAnsi="Times New Roman" w:cs="Times New Roman"/>
          <w:b/>
          <w:color w:val="333333"/>
          <w:sz w:val="24"/>
          <w:szCs w:val="24"/>
        </w:rPr>
        <w:tab/>
        <w:t xml:space="preserve">    1,950</w:t>
      </w:r>
      <w:r w:rsidR="00525D44" w:rsidRPr="00307113">
        <w:rPr>
          <w:rFonts w:ascii="Times New Roman" w:hAnsi="Times New Roman" w:cs="Times New Roman"/>
          <w:b/>
          <w:sz w:val="24"/>
          <w:szCs w:val="24"/>
        </w:rPr>
        <w:t xml:space="preserve"> </w:t>
      </w:r>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Investments:</w:t>
      </w:r>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U</w:t>
      </w:r>
      <w:r w:rsidR="002564E2">
        <w:rPr>
          <w:rFonts w:ascii="Times New Roman" w:hAnsi="Times New Roman" w:cs="Times New Roman"/>
          <w:b/>
          <w:color w:val="333333"/>
          <w:sz w:val="24"/>
          <w:szCs w:val="24"/>
        </w:rPr>
        <w:t xml:space="preserve">.S. government savings bonds </w:t>
      </w:r>
      <w:r w:rsidR="002564E2">
        <w:rPr>
          <w:rFonts w:ascii="Times New Roman" w:hAnsi="Times New Roman" w:cs="Times New Roman"/>
          <w:b/>
          <w:color w:val="333333"/>
          <w:sz w:val="24"/>
          <w:szCs w:val="24"/>
        </w:rPr>
        <w:tab/>
      </w:r>
      <w:r w:rsidR="002564E2">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 xml:space="preserve">    500</w:t>
      </w:r>
    </w:p>
    <w:p w:rsidR="00525D44" w:rsidRPr="00307113" w:rsidRDefault="002564E2" w:rsidP="00525D44">
      <w:pPr>
        <w:autoSpaceDE w:val="0"/>
        <w:autoSpaceDN w:val="0"/>
        <w:adjustRightInd w:val="0"/>
        <w:spacing w:after="0" w:line="240" w:lineRule="auto"/>
        <w:rPr>
          <w:rFonts w:ascii="Times New Roman" w:hAnsi="Times New Roman" w:cs="Times New Roman"/>
          <w:b/>
          <w:color w:val="333333"/>
          <w:sz w:val="24"/>
          <w:szCs w:val="24"/>
        </w:rPr>
      </w:pPr>
      <w:r>
        <w:rPr>
          <w:rFonts w:ascii="Times New Roman" w:hAnsi="Times New Roman" w:cs="Times New Roman"/>
          <w:b/>
          <w:color w:val="333333"/>
          <w:sz w:val="24"/>
          <w:szCs w:val="24"/>
        </w:rPr>
        <w:t xml:space="preserve">Stock of True Lite Corp. </w:t>
      </w:r>
      <w:r>
        <w:rPr>
          <w:rFonts w:ascii="Times New Roman" w:hAnsi="Times New Roman" w:cs="Times New Roman"/>
          <w:b/>
          <w:color w:val="333333"/>
          <w:sz w:val="24"/>
          <w:szCs w:val="24"/>
        </w:rPr>
        <w:tab/>
      </w:r>
      <w:r>
        <w:rPr>
          <w:rFonts w:ascii="Times New Roman" w:hAnsi="Times New Roman" w:cs="Times New Roman"/>
          <w:b/>
          <w:color w:val="333333"/>
          <w:sz w:val="24"/>
          <w:szCs w:val="24"/>
        </w:rPr>
        <w:tab/>
      </w:r>
      <w:r w:rsidR="00525D44" w:rsidRPr="00307113">
        <w:rPr>
          <w:rFonts w:ascii="Times New Roman" w:hAnsi="Times New Roman" w:cs="Times New Roman"/>
          <w:b/>
          <w:color w:val="333333"/>
          <w:sz w:val="24"/>
          <w:szCs w:val="24"/>
        </w:rPr>
        <w:tab/>
      </w:r>
      <w:r w:rsidR="00525D44" w:rsidRPr="00307113">
        <w:rPr>
          <w:rFonts w:ascii="Times New Roman" w:hAnsi="Times New Roman" w:cs="Times New Roman"/>
          <w:b/>
          <w:color w:val="333333"/>
          <w:sz w:val="24"/>
          <w:szCs w:val="24"/>
          <w:u w:val="single"/>
        </w:rPr>
        <w:t xml:space="preserve">  3,000</w:t>
      </w:r>
      <w:r w:rsidR="00525D44" w:rsidRPr="00307113">
        <w:rPr>
          <w:rFonts w:ascii="Times New Roman" w:hAnsi="Times New Roman" w:cs="Times New Roman"/>
          <w:b/>
          <w:color w:val="333333"/>
          <w:sz w:val="24"/>
          <w:szCs w:val="24"/>
        </w:rPr>
        <w:t xml:space="preserve">       3,500</w:t>
      </w:r>
    </w:p>
    <w:p w:rsidR="00525D44" w:rsidRPr="00307113" w:rsidRDefault="00525D44" w:rsidP="00525D44">
      <w:pPr>
        <w:autoSpaceDE w:val="0"/>
        <w:autoSpaceDN w:val="0"/>
        <w:adjustRightInd w:val="0"/>
        <w:spacing w:after="0" w:line="240" w:lineRule="auto"/>
        <w:rPr>
          <w:rFonts w:ascii="Times New Roman" w:hAnsi="Times New Roman" w:cs="Times New Roman"/>
          <w:b/>
          <w:color w:val="333333"/>
          <w:sz w:val="24"/>
          <w:szCs w:val="24"/>
        </w:rPr>
      </w:pPr>
    </w:p>
    <w:p w:rsidR="008D7DA6" w:rsidRDefault="00525D44" w:rsidP="00525D44">
      <w:pPr>
        <w:autoSpaceDE w:val="0"/>
        <w:autoSpaceDN w:val="0"/>
        <w:adjustRightInd w:val="0"/>
        <w:spacing w:after="0" w:line="240" w:lineRule="auto"/>
        <w:rPr>
          <w:rFonts w:ascii="Times New Roman" w:hAnsi="Times New Roman" w:cs="Times New Roman"/>
          <w:b/>
          <w:sz w:val="24"/>
          <w:szCs w:val="24"/>
        </w:rPr>
      </w:pPr>
      <w:r w:rsidRPr="00307113">
        <w:rPr>
          <w:rFonts w:ascii="Times New Roman" w:hAnsi="Times New Roman" w:cs="Times New Roman"/>
          <w:b/>
          <w:color w:val="000000"/>
          <w:sz w:val="24"/>
          <w:szCs w:val="24"/>
        </w:rPr>
        <w:lastRenderedPageBreak/>
        <w:t>From the data given, prepare Denise Fisher’s ba</w:t>
      </w:r>
      <w:r w:rsidR="00CC60BB">
        <w:rPr>
          <w:rFonts w:ascii="Times New Roman" w:hAnsi="Times New Roman" w:cs="Times New Roman"/>
          <w:b/>
          <w:color w:val="000000"/>
          <w:sz w:val="24"/>
          <w:szCs w:val="24"/>
        </w:rPr>
        <w:t>lance sheet, dated June 30, 2016</w:t>
      </w:r>
      <w:r w:rsidRPr="00307113">
        <w:rPr>
          <w:rFonts w:ascii="Times New Roman" w:hAnsi="Times New Roman" w:cs="Times New Roman"/>
          <w:b/>
          <w:color w:val="000000"/>
          <w:sz w:val="24"/>
          <w:szCs w:val="24"/>
        </w:rPr>
        <w:t xml:space="preserve"> (follow the balance sheet form shown in Worksheet 2.1). Then evaluate her balance sheet relative to the following factors: (a) solvency, (b) liquidity, and (c) equity in her dominant asset.</w:t>
      </w:r>
      <w:r w:rsidRPr="00307113">
        <w:rPr>
          <w:rFonts w:ascii="Times New Roman" w:hAnsi="Times New Roman" w:cs="Times New Roman"/>
          <w:b/>
          <w:sz w:val="24"/>
          <w:szCs w:val="24"/>
        </w:rPr>
        <w:t xml:space="preserve"> </w:t>
      </w:r>
    </w:p>
    <w:p w:rsidR="00CC60BB" w:rsidRDefault="00CC60BB" w:rsidP="00525D44">
      <w:pPr>
        <w:autoSpaceDE w:val="0"/>
        <w:autoSpaceDN w:val="0"/>
        <w:adjustRightInd w:val="0"/>
        <w:spacing w:after="0" w:line="240" w:lineRule="auto"/>
        <w:rPr>
          <w:rFonts w:ascii="Times New Roman" w:hAnsi="Times New Roman" w:cs="Times New Roman"/>
          <w:b/>
          <w:sz w:val="24"/>
          <w:szCs w:val="24"/>
        </w:rPr>
      </w:pPr>
    </w:p>
    <w:p w:rsidR="00E0634F" w:rsidRDefault="00CC60BB" w:rsidP="00525D44">
      <w:pPr>
        <w:autoSpaceDE w:val="0"/>
        <w:autoSpaceDN w:val="0"/>
        <w:adjustRightInd w:val="0"/>
        <w:spacing w:after="0" w:line="240" w:lineRule="auto"/>
        <w:rPr>
          <w:rFonts w:ascii="Times New Roman" w:hAnsi="Times New Roman" w:cs="Times New Roman"/>
          <w:sz w:val="24"/>
          <w:szCs w:val="24"/>
        </w:rPr>
      </w:pPr>
      <w:r w:rsidRPr="00CC60BB">
        <w:rPr>
          <w:rFonts w:ascii="Times New Roman" w:hAnsi="Times New Roman" w:cs="Times New Roman"/>
          <w:sz w:val="24"/>
          <w:szCs w:val="24"/>
        </w:rPr>
        <w:t>See following page for Worksheet 2.1 for Denise Fisher.</w:t>
      </w:r>
    </w:p>
    <w:p w:rsidR="00E0634F" w:rsidRDefault="00E0634F">
      <w:pPr>
        <w:rPr>
          <w:rFonts w:ascii="Times New Roman" w:hAnsi="Times New Roman" w:cs="Times New Roman"/>
          <w:sz w:val="24"/>
          <w:szCs w:val="24"/>
        </w:rPr>
      </w:pPr>
      <w:r>
        <w:rPr>
          <w:rFonts w:ascii="Times New Roman" w:hAnsi="Times New Roman" w:cs="Times New Roman"/>
          <w:sz w:val="24"/>
          <w:szCs w:val="24"/>
        </w:rPr>
        <w:br w:type="page"/>
      </w:r>
    </w:p>
    <w:p w:rsidR="00BF03AC" w:rsidRDefault="00E0634F" w:rsidP="008319B4">
      <w:pPr>
        <w:autoSpaceDE w:val="0"/>
        <w:autoSpaceDN w:val="0"/>
        <w:adjustRightInd w:val="0"/>
        <w:spacing w:after="0" w:line="240" w:lineRule="auto"/>
        <w:rPr>
          <w:rFonts w:ascii="Times New Roman" w:hAnsi="Times New Roman" w:cs="Times New Roman"/>
          <w:sz w:val="24"/>
          <w:szCs w:val="24"/>
        </w:rPr>
      </w:pPr>
      <w:r w:rsidRPr="00E0634F">
        <w:rPr>
          <w:noProof/>
        </w:rPr>
        <w:lastRenderedPageBreak/>
        <w:drawing>
          <wp:inline distT="0" distB="0" distL="0" distR="0">
            <wp:extent cx="6804660" cy="78714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04660" cy="7871460"/>
                    </a:xfrm>
                    <a:prstGeom prst="rect">
                      <a:avLst/>
                    </a:prstGeom>
                    <a:noFill/>
                    <a:ln>
                      <a:noFill/>
                    </a:ln>
                  </pic:spPr>
                </pic:pic>
              </a:graphicData>
            </a:graphic>
          </wp:inline>
        </w:drawing>
      </w:r>
      <w:r w:rsidR="00BF03AC">
        <w:rPr>
          <w:rFonts w:ascii="Times New Roman" w:hAnsi="Times New Roman" w:cs="Times New Roman"/>
          <w:sz w:val="24"/>
          <w:szCs w:val="24"/>
        </w:rPr>
        <w:br w:type="page"/>
      </w:r>
    </w:p>
    <w:p w:rsidR="001A64DC" w:rsidRPr="001A64DC" w:rsidRDefault="001A64DC" w:rsidP="001A64DC">
      <w:pPr>
        <w:tabs>
          <w:tab w:val="left" w:pos="720"/>
          <w:tab w:val="left" w:pos="1080"/>
        </w:tabs>
        <w:ind w:left="720"/>
        <w:rPr>
          <w:rFonts w:ascii="Times New Roman" w:hAnsi="Times New Roman" w:cs="Times New Roman"/>
          <w:sz w:val="24"/>
          <w:szCs w:val="24"/>
        </w:rPr>
      </w:pPr>
      <w:r w:rsidRPr="001A64DC">
        <w:rPr>
          <w:rFonts w:ascii="Times New Roman" w:hAnsi="Times New Roman" w:cs="Times New Roman"/>
          <w:sz w:val="24"/>
          <w:szCs w:val="24"/>
        </w:rPr>
        <w:lastRenderedPageBreak/>
        <w:t>3-a.  Solvency Ratio:  This term refers to having a positive net worth. The calculation for her solvency ratio is as follows:</w:t>
      </w:r>
    </w:p>
    <w:p w:rsidR="001A64DC" w:rsidRPr="001A64DC" w:rsidRDefault="001A64DC" w:rsidP="001A64DC">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Solvency Ratio   </w:t>
      </w:r>
      <w:r w:rsidRPr="001A64DC">
        <w:rPr>
          <w:rFonts w:ascii="Times New Roman" w:hAnsi="Times New Roman" w:cs="Times New Roman"/>
          <w:sz w:val="24"/>
          <w:szCs w:val="24"/>
        </w:rPr>
        <w:t>=</w:t>
      </w:r>
      <w:r w:rsidRPr="001A64DC">
        <w:rPr>
          <w:rFonts w:ascii="Times New Roman" w:hAnsi="Times New Roman" w:cs="Times New Roman"/>
          <w:sz w:val="24"/>
          <w:szCs w:val="24"/>
        </w:rPr>
        <w:tab/>
      </w:r>
      <w:r w:rsidRPr="001A64DC">
        <w:rPr>
          <w:rFonts w:ascii="Times New Roman" w:hAnsi="Times New Roman" w:cs="Times New Roman"/>
          <w:sz w:val="24"/>
          <w:szCs w:val="24"/>
          <w:u w:val="single"/>
        </w:rPr>
        <w:t>Total Net Worth</w:t>
      </w:r>
      <w:r w:rsidRPr="001A64DC">
        <w:rPr>
          <w:rFonts w:ascii="Times New Roman" w:hAnsi="Times New Roman" w:cs="Times New Roman"/>
          <w:sz w:val="24"/>
          <w:szCs w:val="24"/>
        </w:rPr>
        <w:t xml:space="preserve"> </w:t>
      </w:r>
      <w:r w:rsidRPr="001A64DC">
        <w:rPr>
          <w:rFonts w:ascii="Times New Roman" w:hAnsi="Times New Roman" w:cs="Times New Roman"/>
          <w:sz w:val="24"/>
          <w:szCs w:val="24"/>
        </w:rPr>
        <w:tab/>
        <w:t xml:space="preserve">=  </w:t>
      </w:r>
      <w:r w:rsidRPr="001A64DC">
        <w:rPr>
          <w:rFonts w:ascii="Times New Roman" w:hAnsi="Times New Roman" w:cs="Times New Roman"/>
          <w:sz w:val="24"/>
          <w:szCs w:val="24"/>
        </w:rPr>
        <w:tab/>
      </w:r>
      <w:r w:rsidRPr="001A64DC">
        <w:rPr>
          <w:rFonts w:ascii="Times New Roman" w:hAnsi="Times New Roman" w:cs="Times New Roman"/>
          <w:sz w:val="24"/>
          <w:szCs w:val="24"/>
          <w:u w:val="single"/>
        </w:rPr>
        <w:t>$27,</w:t>
      </w:r>
      <w:r w:rsidR="00E0634F">
        <w:rPr>
          <w:rFonts w:ascii="Times New Roman" w:hAnsi="Times New Roman" w:cs="Times New Roman"/>
          <w:sz w:val="24"/>
          <w:szCs w:val="24"/>
          <w:u w:val="single"/>
        </w:rPr>
        <w:t>295</w:t>
      </w:r>
      <w:r w:rsidR="00E0634F">
        <w:rPr>
          <w:rFonts w:ascii="Times New Roman" w:hAnsi="Times New Roman" w:cs="Times New Roman"/>
          <w:sz w:val="24"/>
          <w:szCs w:val="24"/>
        </w:rPr>
        <w:t xml:space="preserve"> </w:t>
      </w:r>
      <w:r w:rsidR="00E0634F">
        <w:rPr>
          <w:rFonts w:ascii="Times New Roman" w:hAnsi="Times New Roman" w:cs="Times New Roman"/>
          <w:sz w:val="24"/>
          <w:szCs w:val="24"/>
        </w:rPr>
        <w:tab/>
        <w:t>=</w:t>
      </w:r>
      <w:r w:rsidR="00E0634F">
        <w:rPr>
          <w:rFonts w:ascii="Times New Roman" w:hAnsi="Times New Roman" w:cs="Times New Roman"/>
          <w:sz w:val="24"/>
          <w:szCs w:val="24"/>
        </w:rPr>
        <w:tab/>
        <w:t>32.46</w:t>
      </w:r>
      <w:r w:rsidRPr="001A64DC">
        <w:rPr>
          <w:rFonts w:ascii="Times New Roman" w:hAnsi="Times New Roman" w:cs="Times New Roman"/>
          <w:sz w:val="24"/>
          <w:szCs w:val="24"/>
        </w:rPr>
        <w:t>%</w:t>
      </w:r>
    </w:p>
    <w:p w:rsidR="001A64DC" w:rsidRPr="001A64DC" w:rsidRDefault="00E0634F" w:rsidP="001A64DC">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Total Assets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$84,09</w:t>
      </w:r>
      <w:r w:rsidR="001A64DC" w:rsidRPr="001A64DC">
        <w:rPr>
          <w:rFonts w:ascii="Times New Roman" w:hAnsi="Times New Roman" w:cs="Times New Roman"/>
          <w:sz w:val="24"/>
          <w:szCs w:val="24"/>
        </w:rPr>
        <w:t>5</w:t>
      </w:r>
    </w:p>
    <w:p w:rsidR="001A64DC" w:rsidRPr="001A64DC" w:rsidRDefault="001A64DC" w:rsidP="001A64DC">
      <w:pPr>
        <w:tabs>
          <w:tab w:val="left" w:pos="1008"/>
        </w:tabs>
        <w:ind w:left="720"/>
        <w:rPr>
          <w:rFonts w:ascii="Times New Roman" w:hAnsi="Times New Roman" w:cs="Times New Roman"/>
          <w:sz w:val="24"/>
          <w:szCs w:val="24"/>
        </w:rPr>
      </w:pPr>
    </w:p>
    <w:p w:rsidR="001A64DC" w:rsidRPr="001A64DC" w:rsidRDefault="001A64DC" w:rsidP="001A64DC">
      <w:pPr>
        <w:tabs>
          <w:tab w:val="left" w:pos="1008"/>
        </w:tabs>
        <w:ind w:left="720"/>
        <w:rPr>
          <w:rFonts w:ascii="Times New Roman" w:hAnsi="Times New Roman" w:cs="Times New Roman"/>
          <w:sz w:val="24"/>
          <w:szCs w:val="24"/>
        </w:rPr>
      </w:pPr>
      <w:r w:rsidRPr="001A64DC">
        <w:rPr>
          <w:rFonts w:ascii="Times New Roman" w:hAnsi="Times New Roman" w:cs="Times New Roman"/>
          <w:sz w:val="24"/>
          <w:szCs w:val="24"/>
        </w:rPr>
        <w:t xml:space="preserve">This indicates that </w:t>
      </w:r>
      <w:r w:rsidR="00E273CE">
        <w:rPr>
          <w:rFonts w:ascii="Times New Roman" w:hAnsi="Times New Roman" w:cs="Times New Roman"/>
          <w:sz w:val="24"/>
          <w:szCs w:val="24"/>
        </w:rPr>
        <w:t>Denise</w:t>
      </w:r>
      <w:r w:rsidRPr="001A64DC">
        <w:rPr>
          <w:rFonts w:ascii="Times New Roman" w:hAnsi="Times New Roman" w:cs="Times New Roman"/>
          <w:sz w:val="24"/>
          <w:szCs w:val="24"/>
        </w:rPr>
        <w:t xml:space="preserve"> could withstand about a 33% decline in the market value of her assets before she would be insolvent. Although this is not too low a value, some thought might be given to increasing her net worth.</w:t>
      </w:r>
    </w:p>
    <w:p w:rsidR="001A64DC" w:rsidRPr="001A64DC" w:rsidRDefault="001A64DC" w:rsidP="001A64DC">
      <w:pPr>
        <w:tabs>
          <w:tab w:val="left" w:pos="864"/>
        </w:tabs>
        <w:ind w:left="720" w:hanging="864"/>
        <w:rPr>
          <w:rFonts w:ascii="Times New Roman" w:hAnsi="Times New Roman" w:cs="Times New Roman"/>
          <w:sz w:val="24"/>
          <w:szCs w:val="24"/>
        </w:rPr>
      </w:pPr>
      <w:r w:rsidRPr="001A64DC">
        <w:rPr>
          <w:rFonts w:ascii="Times New Roman" w:hAnsi="Times New Roman" w:cs="Times New Roman"/>
          <w:sz w:val="24"/>
          <w:szCs w:val="24"/>
        </w:rPr>
        <w:tab/>
      </w:r>
      <w:r>
        <w:rPr>
          <w:rFonts w:ascii="Times New Roman" w:hAnsi="Times New Roman" w:cs="Times New Roman"/>
          <w:sz w:val="24"/>
          <w:szCs w:val="24"/>
        </w:rPr>
        <w:t>3-</w:t>
      </w:r>
      <w:r w:rsidRPr="001A64DC">
        <w:rPr>
          <w:rFonts w:ascii="Times New Roman" w:hAnsi="Times New Roman" w:cs="Times New Roman"/>
          <w:sz w:val="24"/>
          <w:szCs w:val="24"/>
        </w:rPr>
        <w:t>b.</w:t>
      </w:r>
      <w:r w:rsidRPr="001A64DC">
        <w:rPr>
          <w:rFonts w:ascii="Times New Roman" w:hAnsi="Times New Roman" w:cs="Times New Roman"/>
          <w:sz w:val="24"/>
          <w:szCs w:val="24"/>
        </w:rPr>
        <w:tab/>
      </w:r>
      <w:r w:rsidRPr="001A64DC">
        <w:rPr>
          <w:rFonts w:ascii="Times New Roman" w:hAnsi="Times New Roman" w:cs="Times New Roman"/>
          <w:i/>
          <w:sz w:val="24"/>
          <w:szCs w:val="24"/>
        </w:rPr>
        <w:t>Liquidity:</w:t>
      </w:r>
      <w:r w:rsidRPr="001A64DC">
        <w:rPr>
          <w:rFonts w:ascii="Times New Roman" w:hAnsi="Times New Roman" w:cs="Times New Roman"/>
          <w:i/>
          <w:sz w:val="24"/>
          <w:szCs w:val="24"/>
        </w:rPr>
        <w:tab/>
      </w:r>
      <w:r w:rsidRPr="001A64DC">
        <w:rPr>
          <w:rFonts w:ascii="Times New Roman" w:hAnsi="Times New Roman" w:cs="Times New Roman"/>
          <w:sz w:val="24"/>
          <w:szCs w:val="24"/>
        </w:rPr>
        <w:t xml:space="preserve">A simple analysis of </w:t>
      </w:r>
      <w:r w:rsidR="00E273CE">
        <w:rPr>
          <w:rFonts w:ascii="Times New Roman" w:hAnsi="Times New Roman" w:cs="Times New Roman"/>
          <w:sz w:val="24"/>
          <w:szCs w:val="24"/>
        </w:rPr>
        <w:t>Denise’s</w:t>
      </w:r>
      <w:r w:rsidRPr="001A64DC">
        <w:rPr>
          <w:rFonts w:ascii="Times New Roman" w:hAnsi="Times New Roman" w:cs="Times New Roman"/>
          <w:sz w:val="24"/>
          <w:szCs w:val="24"/>
        </w:rPr>
        <w:t xml:space="preserve"> balance sheet reveals that she's </w:t>
      </w:r>
      <w:r w:rsidRPr="001A64DC">
        <w:rPr>
          <w:rFonts w:ascii="Times New Roman" w:hAnsi="Times New Roman" w:cs="Times New Roman"/>
          <w:i/>
          <w:sz w:val="24"/>
          <w:szCs w:val="24"/>
        </w:rPr>
        <w:t xml:space="preserve">not very liquid. </w:t>
      </w:r>
      <w:r w:rsidRPr="001A64DC">
        <w:rPr>
          <w:rFonts w:ascii="Times New Roman" w:hAnsi="Times New Roman" w:cs="Times New Roman"/>
          <w:sz w:val="24"/>
          <w:szCs w:val="24"/>
        </w:rPr>
        <w:t>In com</w:t>
      </w:r>
      <w:r w:rsidR="00E0634F">
        <w:rPr>
          <w:rFonts w:ascii="Times New Roman" w:hAnsi="Times New Roman" w:cs="Times New Roman"/>
          <w:sz w:val="24"/>
          <w:szCs w:val="24"/>
        </w:rPr>
        <w:t>paring current liquid assets ($87</w:t>
      </w:r>
      <w:r w:rsidRPr="001A64DC">
        <w:rPr>
          <w:rFonts w:ascii="Times New Roman" w:hAnsi="Times New Roman" w:cs="Times New Roman"/>
          <w:sz w:val="24"/>
          <w:szCs w:val="24"/>
        </w:rPr>
        <w:t>0) with current bills outstanding ($1,300), it is obvious that she cannot cover her bills and is, in fact, $4</w:t>
      </w:r>
      <w:r w:rsidR="00E0634F">
        <w:rPr>
          <w:rFonts w:ascii="Times New Roman" w:hAnsi="Times New Roman" w:cs="Times New Roman"/>
          <w:sz w:val="24"/>
          <w:szCs w:val="24"/>
        </w:rPr>
        <w:t>3</w:t>
      </w:r>
      <w:r w:rsidRPr="001A64DC">
        <w:rPr>
          <w:rFonts w:ascii="Times New Roman" w:hAnsi="Times New Roman" w:cs="Times New Roman"/>
          <w:sz w:val="24"/>
          <w:szCs w:val="24"/>
        </w:rPr>
        <w:t>0 short</w:t>
      </w:r>
      <w:r w:rsidR="00E0634F">
        <w:rPr>
          <w:rFonts w:ascii="Times New Roman" w:hAnsi="Times New Roman" w:cs="Times New Roman"/>
          <w:sz w:val="24"/>
          <w:szCs w:val="24"/>
        </w:rPr>
        <w:t xml:space="preserve"> (i.e., $1,300 current debt – $87</w:t>
      </w:r>
      <w:r w:rsidRPr="001A64DC">
        <w:rPr>
          <w:rFonts w:ascii="Times New Roman" w:hAnsi="Times New Roman" w:cs="Times New Roman"/>
          <w:sz w:val="24"/>
          <w:szCs w:val="24"/>
        </w:rPr>
        <w:t>0 current assets). Her liquidity ratio is:</w:t>
      </w:r>
    </w:p>
    <w:p w:rsidR="001A64DC" w:rsidRPr="001A64DC" w:rsidRDefault="001A64DC" w:rsidP="001A64DC">
      <w:pPr>
        <w:pStyle w:val="NoSpacing"/>
        <w:ind w:left="720" w:firstLine="720"/>
        <w:rPr>
          <w:rFonts w:ascii="Times New Roman" w:hAnsi="Times New Roman" w:cs="Times New Roman"/>
          <w:sz w:val="24"/>
          <w:szCs w:val="24"/>
        </w:rPr>
      </w:pPr>
      <w:r w:rsidRPr="001A64DC">
        <w:rPr>
          <w:rFonts w:ascii="Times New Roman" w:hAnsi="Times New Roman" w:cs="Times New Roman"/>
          <w:sz w:val="24"/>
          <w:szCs w:val="24"/>
        </w:rPr>
        <w:t>Liquidity ratio</w:t>
      </w:r>
      <w:r w:rsidRPr="001A64DC">
        <w:rPr>
          <w:rFonts w:ascii="Times New Roman" w:hAnsi="Times New Roman" w:cs="Times New Roman"/>
          <w:sz w:val="24"/>
          <w:szCs w:val="24"/>
        </w:rPr>
        <w:tab/>
        <w:t>=</w:t>
      </w:r>
      <w:r w:rsidRPr="001A64DC">
        <w:rPr>
          <w:rFonts w:ascii="Times New Roman" w:hAnsi="Times New Roman" w:cs="Times New Roman"/>
          <w:sz w:val="24"/>
          <w:szCs w:val="24"/>
        </w:rPr>
        <w:tab/>
      </w:r>
      <w:r w:rsidRPr="001A64DC">
        <w:rPr>
          <w:rFonts w:ascii="Times New Roman" w:hAnsi="Times New Roman" w:cs="Times New Roman"/>
          <w:sz w:val="24"/>
          <w:szCs w:val="24"/>
          <w:u w:val="single"/>
        </w:rPr>
        <w:t xml:space="preserve">      Liquid Assets     </w:t>
      </w:r>
      <w:r w:rsidRPr="001A64DC">
        <w:rPr>
          <w:rFonts w:ascii="Times New Roman" w:hAnsi="Times New Roman" w:cs="Times New Roman"/>
          <w:sz w:val="24"/>
          <w:szCs w:val="24"/>
        </w:rPr>
        <w:t xml:space="preserve"> </w:t>
      </w:r>
      <w:r w:rsidRPr="001A64DC">
        <w:rPr>
          <w:rFonts w:ascii="Times New Roman" w:hAnsi="Times New Roman" w:cs="Times New Roman"/>
          <w:sz w:val="24"/>
          <w:szCs w:val="24"/>
        </w:rPr>
        <w:tab/>
        <w:t>=</w:t>
      </w:r>
      <w:r w:rsidRPr="001A64DC">
        <w:rPr>
          <w:rFonts w:ascii="Times New Roman" w:hAnsi="Times New Roman" w:cs="Times New Roman"/>
          <w:sz w:val="24"/>
          <w:szCs w:val="24"/>
        </w:rPr>
        <w:tab/>
      </w:r>
      <w:r w:rsidRPr="001A64DC">
        <w:rPr>
          <w:rFonts w:ascii="Times New Roman" w:hAnsi="Times New Roman" w:cs="Times New Roman"/>
          <w:sz w:val="24"/>
          <w:szCs w:val="24"/>
          <w:u w:val="single"/>
        </w:rPr>
        <w:t xml:space="preserve">$   </w:t>
      </w:r>
      <w:r w:rsidR="00E0634F">
        <w:rPr>
          <w:rFonts w:ascii="Times New Roman" w:hAnsi="Times New Roman" w:cs="Times New Roman"/>
          <w:sz w:val="24"/>
          <w:szCs w:val="24"/>
          <w:u w:val="single"/>
        </w:rPr>
        <w:t>87</w:t>
      </w:r>
      <w:r w:rsidRPr="001A64DC">
        <w:rPr>
          <w:rFonts w:ascii="Times New Roman" w:hAnsi="Times New Roman" w:cs="Times New Roman"/>
          <w:sz w:val="24"/>
          <w:szCs w:val="24"/>
          <w:u w:val="single"/>
        </w:rPr>
        <w:t>0</w:t>
      </w:r>
      <w:r w:rsidRPr="001A64DC">
        <w:rPr>
          <w:rFonts w:ascii="Times New Roman" w:hAnsi="Times New Roman" w:cs="Times New Roman"/>
          <w:sz w:val="24"/>
          <w:szCs w:val="24"/>
        </w:rPr>
        <w:t xml:space="preserve"> </w:t>
      </w:r>
      <w:r w:rsidRPr="001A64DC">
        <w:rPr>
          <w:rFonts w:ascii="Times New Roman" w:hAnsi="Times New Roman" w:cs="Times New Roman"/>
          <w:sz w:val="24"/>
          <w:szCs w:val="24"/>
        </w:rPr>
        <w:tab/>
        <w:t>=</w:t>
      </w:r>
      <w:r w:rsidRPr="001A64DC">
        <w:rPr>
          <w:rFonts w:ascii="Times New Roman" w:hAnsi="Times New Roman" w:cs="Times New Roman"/>
          <w:sz w:val="24"/>
          <w:szCs w:val="24"/>
        </w:rPr>
        <w:tab/>
        <w:t>6</w:t>
      </w:r>
      <w:r w:rsidR="00E0634F">
        <w:rPr>
          <w:rFonts w:ascii="Times New Roman" w:hAnsi="Times New Roman" w:cs="Times New Roman"/>
          <w:sz w:val="24"/>
          <w:szCs w:val="24"/>
        </w:rPr>
        <w:t>6.</w:t>
      </w:r>
      <w:r w:rsidRPr="001A64DC">
        <w:rPr>
          <w:rFonts w:ascii="Times New Roman" w:hAnsi="Times New Roman" w:cs="Times New Roman"/>
          <w:sz w:val="24"/>
          <w:szCs w:val="24"/>
        </w:rPr>
        <w:t>92%</w:t>
      </w:r>
    </w:p>
    <w:p w:rsidR="001A64DC" w:rsidRPr="001A64DC" w:rsidRDefault="001A64DC" w:rsidP="001A64DC">
      <w:pPr>
        <w:pStyle w:val="NoSpacing"/>
        <w:rPr>
          <w:rFonts w:ascii="Times New Roman" w:hAnsi="Times New Roman" w:cs="Times New Roman"/>
          <w:sz w:val="24"/>
          <w:szCs w:val="24"/>
        </w:rPr>
      </w:pPr>
      <w:r w:rsidRPr="001A64DC">
        <w:rPr>
          <w:rFonts w:ascii="Times New Roman" w:hAnsi="Times New Roman" w:cs="Times New Roman"/>
          <w:sz w:val="24"/>
          <w:szCs w:val="24"/>
        </w:rPr>
        <w:tab/>
      </w:r>
      <w:r w:rsidRPr="001A64DC">
        <w:rPr>
          <w:rFonts w:ascii="Times New Roman" w:hAnsi="Times New Roman" w:cs="Times New Roman"/>
          <w:sz w:val="24"/>
          <w:szCs w:val="24"/>
        </w:rPr>
        <w:tab/>
      </w:r>
      <w:r w:rsidRPr="001A64DC">
        <w:rPr>
          <w:rFonts w:ascii="Times New Roman" w:hAnsi="Times New Roman" w:cs="Times New Roman"/>
          <w:sz w:val="24"/>
          <w:szCs w:val="24"/>
        </w:rPr>
        <w:tab/>
      </w:r>
      <w:r w:rsidRPr="001A64DC">
        <w:rPr>
          <w:rFonts w:ascii="Times New Roman" w:hAnsi="Times New Roman" w:cs="Times New Roman"/>
          <w:sz w:val="24"/>
          <w:szCs w:val="24"/>
        </w:rPr>
        <w:tab/>
      </w:r>
      <w:r w:rsidRPr="001A64DC">
        <w:rPr>
          <w:rFonts w:ascii="Times New Roman" w:hAnsi="Times New Roman" w:cs="Times New Roman"/>
          <w:sz w:val="24"/>
          <w:szCs w:val="24"/>
        </w:rPr>
        <w:tab/>
        <w:t>Total Current Debts</w:t>
      </w:r>
      <w:r w:rsidRPr="001A64DC">
        <w:rPr>
          <w:rFonts w:ascii="Times New Roman" w:hAnsi="Times New Roman" w:cs="Times New Roman"/>
          <w:sz w:val="24"/>
          <w:szCs w:val="24"/>
        </w:rPr>
        <w:tab/>
      </w:r>
      <w:r w:rsidRPr="001A64DC">
        <w:rPr>
          <w:rFonts w:ascii="Times New Roman" w:hAnsi="Times New Roman" w:cs="Times New Roman"/>
          <w:sz w:val="24"/>
          <w:szCs w:val="24"/>
        </w:rPr>
        <w:tab/>
        <w:t>$1,300</w:t>
      </w:r>
    </w:p>
    <w:p w:rsidR="001A64DC" w:rsidRPr="001A64DC" w:rsidRDefault="001A64DC" w:rsidP="001A64DC">
      <w:pPr>
        <w:tabs>
          <w:tab w:val="left" w:pos="864"/>
        </w:tabs>
        <w:ind w:left="720"/>
        <w:rPr>
          <w:rFonts w:ascii="Times New Roman" w:hAnsi="Times New Roman" w:cs="Times New Roman"/>
          <w:sz w:val="24"/>
          <w:szCs w:val="24"/>
        </w:rPr>
      </w:pPr>
    </w:p>
    <w:p w:rsidR="00CB4584" w:rsidRDefault="001A64DC" w:rsidP="001A64DC">
      <w:pPr>
        <w:tabs>
          <w:tab w:val="left" w:pos="864"/>
        </w:tabs>
        <w:ind w:left="720"/>
        <w:rPr>
          <w:rFonts w:ascii="Times New Roman" w:hAnsi="Times New Roman" w:cs="Times New Roman"/>
          <w:sz w:val="24"/>
          <w:szCs w:val="24"/>
        </w:rPr>
      </w:pPr>
      <w:r w:rsidRPr="001A64DC">
        <w:rPr>
          <w:rFonts w:ascii="Times New Roman" w:hAnsi="Times New Roman" w:cs="Times New Roman"/>
          <w:sz w:val="24"/>
          <w:szCs w:val="24"/>
        </w:rPr>
        <w:t>This m</w:t>
      </w:r>
      <w:r w:rsidR="00E0634F">
        <w:rPr>
          <w:rFonts w:ascii="Times New Roman" w:hAnsi="Times New Roman" w:cs="Times New Roman"/>
          <w:sz w:val="24"/>
          <w:szCs w:val="24"/>
        </w:rPr>
        <w:t>eans she can cover only about 67</w:t>
      </w:r>
      <w:r w:rsidRPr="001A64DC">
        <w:rPr>
          <w:rFonts w:ascii="Times New Roman" w:hAnsi="Times New Roman" w:cs="Times New Roman"/>
          <w:sz w:val="24"/>
          <w:szCs w:val="24"/>
        </w:rPr>
        <w:t>% of her current debt with her liquid assets.</w:t>
      </w:r>
    </w:p>
    <w:p w:rsidR="001A64DC" w:rsidRPr="001A64DC" w:rsidRDefault="001A64DC" w:rsidP="001A64DC">
      <w:pPr>
        <w:tabs>
          <w:tab w:val="left" w:pos="864"/>
        </w:tabs>
        <w:ind w:left="720"/>
        <w:rPr>
          <w:rFonts w:ascii="Times New Roman" w:hAnsi="Times New Roman" w:cs="Times New Roman"/>
          <w:sz w:val="24"/>
          <w:szCs w:val="24"/>
        </w:rPr>
      </w:pPr>
      <w:r w:rsidRPr="001A64DC">
        <w:rPr>
          <w:rFonts w:ascii="Times New Roman" w:hAnsi="Times New Roman" w:cs="Times New Roman"/>
          <w:sz w:val="24"/>
          <w:szCs w:val="24"/>
        </w:rPr>
        <w:t xml:space="preserve"> If we assume that her installment loan payments for the year are about $2,000 (half the auto loan balance and all of the furniture loan balance) and add them to the bills outstanding, the liquidity ratio at this level of liquid assets is:</w:t>
      </w:r>
    </w:p>
    <w:p w:rsidR="001A64DC" w:rsidRPr="001A64DC" w:rsidRDefault="001A64DC" w:rsidP="001A64DC">
      <w:pPr>
        <w:tabs>
          <w:tab w:val="left" w:pos="864"/>
          <w:tab w:val="left" w:pos="2880"/>
          <w:tab w:val="left" w:pos="3600"/>
          <w:tab w:val="left" w:pos="5850"/>
          <w:tab w:val="left" w:pos="6390"/>
          <w:tab w:val="right" w:pos="7200"/>
          <w:tab w:val="left" w:pos="7380"/>
          <w:tab w:val="left" w:pos="8010"/>
          <w:tab w:val="decimal" w:pos="8784"/>
        </w:tabs>
        <w:ind w:left="720" w:right="-864"/>
        <w:rPr>
          <w:rFonts w:ascii="Times New Roman" w:hAnsi="Times New Roman" w:cs="Times New Roman"/>
          <w:sz w:val="24"/>
          <w:szCs w:val="24"/>
        </w:rPr>
      </w:pPr>
      <w:r w:rsidRPr="001A64DC">
        <w:rPr>
          <w:rFonts w:ascii="Times New Roman" w:hAnsi="Times New Roman" w:cs="Times New Roman"/>
          <w:sz w:val="24"/>
          <w:szCs w:val="24"/>
        </w:rPr>
        <w:t>Liquidity ratio</w:t>
      </w:r>
      <w:r w:rsidRPr="001A64DC">
        <w:rPr>
          <w:rFonts w:ascii="Times New Roman" w:hAnsi="Times New Roman" w:cs="Times New Roman"/>
          <w:sz w:val="24"/>
          <w:szCs w:val="24"/>
        </w:rPr>
        <w:tab/>
        <w:t>=</w:t>
      </w:r>
      <w:r w:rsidRPr="001A64DC">
        <w:rPr>
          <w:rFonts w:ascii="Times New Roman" w:hAnsi="Times New Roman" w:cs="Times New Roman"/>
          <w:sz w:val="24"/>
          <w:szCs w:val="24"/>
        </w:rPr>
        <w:tab/>
      </w:r>
      <w:r w:rsidRPr="001A64DC">
        <w:rPr>
          <w:rFonts w:ascii="Times New Roman" w:hAnsi="Times New Roman" w:cs="Times New Roman"/>
          <w:sz w:val="24"/>
          <w:szCs w:val="24"/>
          <w:u w:val="single"/>
        </w:rPr>
        <w:t xml:space="preserve">      Liquid assets     </w:t>
      </w:r>
      <w:r w:rsidRPr="001A64DC">
        <w:rPr>
          <w:rFonts w:ascii="Times New Roman" w:hAnsi="Times New Roman" w:cs="Times New Roman"/>
          <w:sz w:val="24"/>
          <w:szCs w:val="24"/>
        </w:rPr>
        <w:t xml:space="preserve"> </w:t>
      </w:r>
      <w:r w:rsidRPr="001A64DC">
        <w:rPr>
          <w:rFonts w:ascii="Times New Roman" w:hAnsi="Times New Roman" w:cs="Times New Roman"/>
          <w:sz w:val="24"/>
          <w:szCs w:val="24"/>
        </w:rPr>
        <w:tab/>
        <w:t>=</w:t>
      </w:r>
      <w:r w:rsidRPr="001A64DC">
        <w:rPr>
          <w:rFonts w:ascii="Times New Roman" w:hAnsi="Times New Roman" w:cs="Times New Roman"/>
          <w:sz w:val="24"/>
          <w:szCs w:val="24"/>
        </w:rPr>
        <w:tab/>
      </w:r>
      <w:r w:rsidRPr="001A64DC">
        <w:rPr>
          <w:rFonts w:ascii="Times New Roman" w:hAnsi="Times New Roman" w:cs="Times New Roman"/>
          <w:sz w:val="24"/>
          <w:szCs w:val="24"/>
          <w:u w:val="single"/>
        </w:rPr>
        <w:t xml:space="preserve">$   </w:t>
      </w:r>
      <w:r w:rsidR="00E0634F">
        <w:rPr>
          <w:rFonts w:ascii="Times New Roman" w:hAnsi="Times New Roman" w:cs="Times New Roman"/>
          <w:sz w:val="24"/>
          <w:szCs w:val="24"/>
          <w:u w:val="single"/>
        </w:rPr>
        <w:t>87</w:t>
      </w:r>
      <w:r w:rsidRPr="001A64DC">
        <w:rPr>
          <w:rFonts w:ascii="Times New Roman" w:hAnsi="Times New Roman" w:cs="Times New Roman"/>
          <w:sz w:val="24"/>
          <w:szCs w:val="24"/>
          <w:u w:val="single"/>
        </w:rPr>
        <w:t>0</w:t>
      </w:r>
      <w:r w:rsidRPr="001A64DC">
        <w:rPr>
          <w:rFonts w:ascii="Times New Roman" w:hAnsi="Times New Roman" w:cs="Times New Roman"/>
          <w:sz w:val="24"/>
          <w:szCs w:val="24"/>
        </w:rPr>
        <w:tab/>
        <w:t xml:space="preserve"> </w:t>
      </w:r>
      <w:r w:rsidRPr="001A64DC">
        <w:rPr>
          <w:rFonts w:ascii="Times New Roman" w:hAnsi="Times New Roman" w:cs="Times New Roman"/>
          <w:sz w:val="24"/>
          <w:szCs w:val="24"/>
        </w:rPr>
        <w:tab/>
        <w:t xml:space="preserve">= </w:t>
      </w:r>
      <w:r w:rsidRPr="001A64DC">
        <w:rPr>
          <w:rFonts w:ascii="Times New Roman" w:hAnsi="Times New Roman" w:cs="Times New Roman"/>
          <w:sz w:val="24"/>
          <w:szCs w:val="24"/>
        </w:rPr>
        <w:tab/>
        <w:t>2</w:t>
      </w:r>
      <w:r w:rsidR="00E0634F">
        <w:rPr>
          <w:rFonts w:ascii="Times New Roman" w:hAnsi="Times New Roman" w:cs="Times New Roman"/>
          <w:sz w:val="24"/>
          <w:szCs w:val="24"/>
        </w:rPr>
        <w:t>9</w:t>
      </w:r>
      <w:r w:rsidRPr="001A64DC">
        <w:rPr>
          <w:rFonts w:ascii="Times New Roman" w:hAnsi="Times New Roman" w:cs="Times New Roman"/>
          <w:sz w:val="24"/>
          <w:szCs w:val="24"/>
        </w:rPr>
        <w:t>%</w:t>
      </w:r>
    </w:p>
    <w:p w:rsidR="001A64DC" w:rsidRPr="001A64DC" w:rsidRDefault="001A64DC" w:rsidP="001A64DC">
      <w:pPr>
        <w:tabs>
          <w:tab w:val="left" w:pos="864"/>
          <w:tab w:val="left" w:pos="3600"/>
          <w:tab w:val="left" w:pos="6390"/>
          <w:tab w:val="right" w:pos="7200"/>
          <w:tab w:val="decimal" w:pos="8784"/>
        </w:tabs>
        <w:ind w:left="720" w:right="-864"/>
        <w:rPr>
          <w:rFonts w:ascii="Times New Roman" w:hAnsi="Times New Roman" w:cs="Times New Roman"/>
          <w:sz w:val="24"/>
          <w:szCs w:val="24"/>
        </w:rPr>
      </w:pPr>
      <w:r w:rsidRPr="001A64DC">
        <w:rPr>
          <w:rFonts w:ascii="Times New Roman" w:hAnsi="Times New Roman" w:cs="Times New Roman"/>
          <w:sz w:val="24"/>
          <w:szCs w:val="24"/>
        </w:rPr>
        <w:tab/>
      </w:r>
      <w:r w:rsidRPr="001A64DC">
        <w:rPr>
          <w:rFonts w:ascii="Times New Roman" w:hAnsi="Times New Roman" w:cs="Times New Roman"/>
          <w:sz w:val="24"/>
          <w:szCs w:val="24"/>
        </w:rPr>
        <w:tab/>
        <w:t>Total Current Debts</w:t>
      </w:r>
      <w:r w:rsidRPr="001A64DC">
        <w:rPr>
          <w:rFonts w:ascii="Times New Roman" w:hAnsi="Times New Roman" w:cs="Times New Roman"/>
          <w:sz w:val="24"/>
          <w:szCs w:val="24"/>
        </w:rPr>
        <w:tab/>
        <w:t>$3,300</w:t>
      </w:r>
    </w:p>
    <w:p w:rsidR="001A64DC" w:rsidRPr="001A64DC" w:rsidRDefault="001A64DC" w:rsidP="001A64DC">
      <w:pPr>
        <w:tabs>
          <w:tab w:val="left" w:pos="864"/>
        </w:tabs>
        <w:ind w:left="720"/>
        <w:rPr>
          <w:rFonts w:ascii="Times New Roman" w:hAnsi="Times New Roman" w:cs="Times New Roman"/>
          <w:sz w:val="24"/>
          <w:szCs w:val="24"/>
        </w:rPr>
      </w:pPr>
      <w:r w:rsidRPr="001A64DC">
        <w:rPr>
          <w:rFonts w:ascii="Times New Roman" w:hAnsi="Times New Roman" w:cs="Times New Roman"/>
          <w:sz w:val="24"/>
          <w:szCs w:val="24"/>
        </w:rPr>
        <w:t>This indicates that should her income be curtailed, she could cover only about 2</w:t>
      </w:r>
      <w:r w:rsidR="00E0634F">
        <w:rPr>
          <w:rFonts w:ascii="Times New Roman" w:hAnsi="Times New Roman" w:cs="Times New Roman"/>
          <w:sz w:val="24"/>
          <w:szCs w:val="24"/>
        </w:rPr>
        <w:t>9</w:t>
      </w:r>
      <w:r w:rsidRPr="001A64DC">
        <w:rPr>
          <w:rFonts w:ascii="Times New Roman" w:hAnsi="Times New Roman" w:cs="Times New Roman"/>
          <w:sz w:val="24"/>
          <w:szCs w:val="24"/>
        </w:rPr>
        <w:t xml:space="preserve">% of her existing one-year debt obligations with her liquid assets—and this does </w:t>
      </w:r>
      <w:r w:rsidRPr="001A64DC">
        <w:rPr>
          <w:rFonts w:ascii="Times New Roman" w:hAnsi="Times New Roman" w:cs="Times New Roman"/>
          <w:i/>
          <w:sz w:val="24"/>
          <w:szCs w:val="24"/>
        </w:rPr>
        <w:t xml:space="preserve">not </w:t>
      </w:r>
      <w:r w:rsidRPr="001A64DC">
        <w:rPr>
          <w:rFonts w:ascii="Times New Roman" w:hAnsi="Times New Roman" w:cs="Times New Roman"/>
          <w:sz w:val="24"/>
          <w:szCs w:val="24"/>
        </w:rPr>
        <w:t>include her mortgage payment! This is clearly not a favorable liquidity position.</w:t>
      </w:r>
    </w:p>
    <w:p w:rsidR="001A64DC" w:rsidRPr="001A64DC" w:rsidRDefault="001A64DC" w:rsidP="001A64DC">
      <w:pPr>
        <w:tabs>
          <w:tab w:val="left" w:pos="864"/>
        </w:tabs>
        <w:ind w:left="720"/>
        <w:rPr>
          <w:rFonts w:ascii="Times New Roman" w:hAnsi="Times New Roman" w:cs="Times New Roman"/>
          <w:sz w:val="24"/>
          <w:szCs w:val="24"/>
        </w:rPr>
      </w:pPr>
      <w:r>
        <w:rPr>
          <w:rFonts w:ascii="Times New Roman" w:hAnsi="Times New Roman" w:cs="Times New Roman"/>
          <w:sz w:val="24"/>
          <w:szCs w:val="24"/>
        </w:rPr>
        <w:t>3-</w:t>
      </w:r>
      <w:r w:rsidRPr="001A64DC">
        <w:rPr>
          <w:rFonts w:ascii="Times New Roman" w:hAnsi="Times New Roman" w:cs="Times New Roman"/>
          <w:sz w:val="24"/>
          <w:szCs w:val="24"/>
        </w:rPr>
        <w:t xml:space="preserve">c.   </w:t>
      </w:r>
      <w:r w:rsidRPr="001A64DC">
        <w:rPr>
          <w:rFonts w:ascii="Times New Roman" w:hAnsi="Times New Roman" w:cs="Times New Roman"/>
          <w:i/>
          <w:sz w:val="24"/>
          <w:szCs w:val="24"/>
        </w:rPr>
        <w:t xml:space="preserve">Equity in her Dominant Asset: </w:t>
      </w:r>
      <w:r w:rsidR="00E273CE">
        <w:rPr>
          <w:rFonts w:ascii="Times New Roman" w:hAnsi="Times New Roman" w:cs="Times New Roman"/>
          <w:sz w:val="24"/>
          <w:szCs w:val="24"/>
        </w:rPr>
        <w:t>Denise’s</w:t>
      </w:r>
      <w:r w:rsidRPr="001A64DC">
        <w:rPr>
          <w:rFonts w:ascii="Times New Roman" w:hAnsi="Times New Roman" w:cs="Times New Roman"/>
          <w:sz w:val="24"/>
          <w:szCs w:val="24"/>
        </w:rPr>
        <w:t xml:space="preserve"> dominant asset is her condo and property, which is currently valued at $68,000. Since the loan outstanding on this asset is $52,000, the equity is $16,000 (i.e., $68,000 – $52,000). This amount indicates about a 24% equity interest (i.e., $16,000/$68,000) in the market value of her real estate. This appears to be a favorable equity position.</w:t>
      </w:r>
    </w:p>
    <w:p w:rsidR="008077D2" w:rsidRPr="001A64DC" w:rsidRDefault="008077D2" w:rsidP="008077D2">
      <w:pPr>
        <w:rPr>
          <w:rFonts w:ascii="Times New Roman" w:hAnsi="Times New Roman" w:cs="Times New Roman"/>
          <w:sz w:val="24"/>
          <w:szCs w:val="24"/>
        </w:rPr>
      </w:pPr>
    </w:p>
    <w:p w:rsidR="001A64DC" w:rsidRDefault="001A64DC">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8D7DA6" w:rsidRPr="00307113" w:rsidRDefault="008D7DA6" w:rsidP="008D7DA6">
      <w:pPr>
        <w:autoSpaceDE w:val="0"/>
        <w:autoSpaceDN w:val="0"/>
        <w:adjustRightInd w:val="0"/>
        <w:spacing w:after="0" w:line="240" w:lineRule="auto"/>
        <w:rPr>
          <w:rFonts w:ascii="Times New Roman" w:hAnsi="Times New Roman" w:cs="Times New Roman"/>
          <w:b/>
          <w:color w:val="000000"/>
          <w:sz w:val="24"/>
          <w:szCs w:val="24"/>
        </w:rPr>
      </w:pPr>
      <w:r w:rsidRPr="00307113">
        <w:rPr>
          <w:rFonts w:ascii="Times New Roman" w:hAnsi="Times New Roman" w:cs="Times New Roman"/>
          <w:b/>
          <w:color w:val="000000"/>
          <w:sz w:val="24"/>
          <w:szCs w:val="24"/>
        </w:rPr>
        <w:lastRenderedPageBreak/>
        <w:t xml:space="preserve">4. </w:t>
      </w:r>
      <w:r w:rsidR="00307113">
        <w:rPr>
          <w:rFonts w:ascii="Times New Roman" w:hAnsi="Times New Roman" w:cs="Times New Roman"/>
          <w:b/>
          <w:color w:val="000000"/>
          <w:sz w:val="24"/>
          <w:szCs w:val="24"/>
        </w:rPr>
        <w:t xml:space="preserve">Preparing Income and Expense Statement:  </w:t>
      </w:r>
      <w:r w:rsidRPr="00307113">
        <w:rPr>
          <w:rFonts w:ascii="Times New Roman" w:hAnsi="Times New Roman" w:cs="Times New Roman"/>
          <w:b/>
          <w:bCs/>
          <w:i/>
          <w:iCs/>
          <w:color w:val="000000"/>
          <w:sz w:val="24"/>
          <w:szCs w:val="24"/>
        </w:rPr>
        <w:t xml:space="preserve">Use Worksheet 2.2. </w:t>
      </w:r>
      <w:r w:rsidRPr="00307113">
        <w:rPr>
          <w:rFonts w:ascii="Times New Roman" w:hAnsi="Times New Roman" w:cs="Times New Roman"/>
          <w:b/>
          <w:color w:val="000000"/>
          <w:sz w:val="24"/>
          <w:szCs w:val="24"/>
        </w:rPr>
        <w:t>Bill and Nancy Ballinger are about to construct their income and expense statement for the year ending December 31, 2016. They have put together the following income and expense information for 2016:</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Nancy’s salary</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 xml:space="preserve"> </w:t>
      </w:r>
      <w:r w:rsidRPr="00307113">
        <w:rPr>
          <w:rFonts w:ascii="Times New Roman" w:hAnsi="Times New Roman" w:cs="Times New Roman"/>
          <w:b/>
          <w:color w:val="333333"/>
          <w:sz w:val="24"/>
          <w:szCs w:val="24"/>
        </w:rPr>
        <w:tab/>
        <w:t>$47,000</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Reimbursement for travel expenses </w:t>
      </w:r>
      <w:r w:rsidRPr="00307113">
        <w:rPr>
          <w:rFonts w:ascii="Times New Roman" w:hAnsi="Times New Roman" w:cs="Times New Roman"/>
          <w:b/>
          <w:color w:val="333333"/>
          <w:sz w:val="24"/>
          <w:szCs w:val="24"/>
        </w:rPr>
        <w:tab/>
        <w:t xml:space="preserve"> </w:t>
      </w:r>
      <w:r w:rsidRPr="00307113">
        <w:rPr>
          <w:rFonts w:ascii="Times New Roman" w:hAnsi="Times New Roman" w:cs="Times New Roman"/>
          <w:b/>
          <w:color w:val="333333"/>
          <w:sz w:val="24"/>
          <w:szCs w:val="24"/>
        </w:rPr>
        <w:tab/>
        <w:t xml:space="preserve">    1,950</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Interest on:</w:t>
      </w:r>
    </w:p>
    <w:p w:rsidR="008D7DA6" w:rsidRPr="00307113" w:rsidRDefault="008D7DA6" w:rsidP="008D7DA6">
      <w:pPr>
        <w:autoSpaceDE w:val="0"/>
        <w:autoSpaceDN w:val="0"/>
        <w:adjustRightInd w:val="0"/>
        <w:spacing w:after="0" w:line="240" w:lineRule="auto"/>
        <w:ind w:firstLine="720"/>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Savings account</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110</w:t>
      </w:r>
    </w:p>
    <w:p w:rsidR="008D7DA6" w:rsidRPr="00307113" w:rsidRDefault="008D7DA6" w:rsidP="008D7DA6">
      <w:pPr>
        <w:autoSpaceDE w:val="0"/>
        <w:autoSpaceDN w:val="0"/>
        <w:adjustRightInd w:val="0"/>
        <w:spacing w:after="0" w:line="240" w:lineRule="auto"/>
        <w:ind w:firstLine="720"/>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Bonds of Alpha Corporation </w:t>
      </w:r>
      <w:r w:rsidRPr="00307113">
        <w:rPr>
          <w:rFonts w:ascii="Times New Roman" w:hAnsi="Times New Roman" w:cs="Times New Roman"/>
          <w:b/>
          <w:color w:val="333333"/>
          <w:sz w:val="24"/>
          <w:szCs w:val="24"/>
        </w:rPr>
        <w:tab/>
        <w:t xml:space="preserve">  70</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Groceries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4,150</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Rent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 xml:space="preserve"> 9,600</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Utilities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 xml:space="preserve">    960</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Gas and auto expenses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 xml:space="preserve">    650</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Bill’s tuition, books, and supplies</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 xml:space="preserve">  3,300</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Books, magazines, and periodicals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t xml:space="preserve">    </w:t>
      </w:r>
      <w:r w:rsidR="00307113">
        <w:rPr>
          <w:rFonts w:ascii="Times New Roman" w:hAnsi="Times New Roman" w:cs="Times New Roman"/>
          <w:b/>
          <w:color w:val="333333"/>
          <w:sz w:val="24"/>
          <w:szCs w:val="24"/>
        </w:rPr>
        <w:tab/>
        <w:t xml:space="preserve">    </w:t>
      </w:r>
      <w:r w:rsidRPr="00307113">
        <w:rPr>
          <w:rFonts w:ascii="Times New Roman" w:hAnsi="Times New Roman" w:cs="Times New Roman"/>
          <w:b/>
          <w:color w:val="333333"/>
          <w:sz w:val="24"/>
          <w:szCs w:val="24"/>
        </w:rPr>
        <w:t xml:space="preserve"> 280</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Clothing and other miscellaneous expenses </w:t>
      </w:r>
      <w:r w:rsidRPr="00307113">
        <w:rPr>
          <w:rFonts w:ascii="Times New Roman" w:hAnsi="Times New Roman" w:cs="Times New Roman"/>
          <w:b/>
          <w:color w:val="333333"/>
          <w:sz w:val="24"/>
          <w:szCs w:val="24"/>
        </w:rPr>
        <w:tab/>
        <w:t xml:space="preserve">  2,700</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Cost of photographic equipment</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proofErr w:type="gramStart"/>
      <w:r w:rsidRPr="00307113">
        <w:rPr>
          <w:rFonts w:ascii="Times New Roman" w:hAnsi="Times New Roman" w:cs="Times New Roman"/>
          <w:b/>
          <w:color w:val="333333"/>
          <w:sz w:val="24"/>
          <w:szCs w:val="24"/>
        </w:rPr>
        <w:t>purchased</w:t>
      </w:r>
      <w:proofErr w:type="gramEnd"/>
      <w:r w:rsidRPr="00307113">
        <w:rPr>
          <w:rFonts w:ascii="Times New Roman" w:hAnsi="Times New Roman" w:cs="Times New Roman"/>
          <w:b/>
          <w:color w:val="333333"/>
          <w:sz w:val="24"/>
          <w:szCs w:val="24"/>
        </w:rPr>
        <w:t xml:space="preserve"> with charge card</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00307113">
        <w:rPr>
          <w:rFonts w:ascii="Times New Roman" w:hAnsi="Times New Roman" w:cs="Times New Roman"/>
          <w:b/>
          <w:color w:val="333333"/>
          <w:sz w:val="24"/>
          <w:szCs w:val="24"/>
        </w:rPr>
        <w:tab/>
        <w:t xml:space="preserve">   </w:t>
      </w:r>
      <w:r w:rsidRPr="00307113">
        <w:rPr>
          <w:rFonts w:ascii="Times New Roman" w:hAnsi="Times New Roman" w:cs="Times New Roman"/>
          <w:b/>
          <w:color w:val="333333"/>
          <w:sz w:val="24"/>
          <w:szCs w:val="24"/>
        </w:rPr>
        <w:t>2,200</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Amount paid to date on photographic equipment </w:t>
      </w:r>
      <w:r w:rsidR="00307113">
        <w:rPr>
          <w:rFonts w:ascii="Times New Roman" w:hAnsi="Times New Roman" w:cs="Times New Roman"/>
          <w:b/>
          <w:color w:val="333333"/>
          <w:sz w:val="24"/>
          <w:szCs w:val="24"/>
        </w:rPr>
        <w:t xml:space="preserve">   </w:t>
      </w:r>
      <w:r w:rsidRPr="00307113">
        <w:rPr>
          <w:rFonts w:ascii="Times New Roman" w:hAnsi="Times New Roman" w:cs="Times New Roman"/>
          <w:b/>
          <w:color w:val="333333"/>
          <w:sz w:val="24"/>
          <w:szCs w:val="24"/>
        </w:rPr>
        <w:t>1,600</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Nancy’s travel expenses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00307113">
        <w:rPr>
          <w:rFonts w:ascii="Times New Roman" w:hAnsi="Times New Roman" w:cs="Times New Roman"/>
          <w:b/>
          <w:color w:val="333333"/>
          <w:sz w:val="24"/>
          <w:szCs w:val="24"/>
        </w:rPr>
        <w:t xml:space="preserve">    </w:t>
      </w:r>
      <w:r w:rsidRPr="00307113">
        <w:rPr>
          <w:rFonts w:ascii="Times New Roman" w:hAnsi="Times New Roman" w:cs="Times New Roman"/>
          <w:b/>
          <w:color w:val="333333"/>
          <w:sz w:val="24"/>
          <w:szCs w:val="24"/>
        </w:rPr>
        <w:t>1,950</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Purchase of a used car (cost)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00307113">
        <w:rPr>
          <w:rFonts w:ascii="Times New Roman" w:hAnsi="Times New Roman" w:cs="Times New Roman"/>
          <w:b/>
          <w:color w:val="333333"/>
          <w:sz w:val="24"/>
          <w:szCs w:val="24"/>
        </w:rPr>
        <w:t xml:space="preserve">    </w:t>
      </w:r>
      <w:r w:rsidRPr="00307113">
        <w:rPr>
          <w:rFonts w:ascii="Times New Roman" w:hAnsi="Times New Roman" w:cs="Times New Roman"/>
          <w:b/>
          <w:color w:val="333333"/>
          <w:sz w:val="24"/>
          <w:szCs w:val="24"/>
        </w:rPr>
        <w:t>9,750</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Outstanding loan balance on car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00307113">
        <w:rPr>
          <w:rFonts w:ascii="Times New Roman" w:hAnsi="Times New Roman" w:cs="Times New Roman"/>
          <w:b/>
          <w:color w:val="333333"/>
          <w:sz w:val="24"/>
          <w:szCs w:val="24"/>
        </w:rPr>
        <w:t xml:space="preserve">    </w:t>
      </w:r>
      <w:r w:rsidRPr="00307113">
        <w:rPr>
          <w:rFonts w:ascii="Times New Roman" w:hAnsi="Times New Roman" w:cs="Times New Roman"/>
          <w:b/>
          <w:color w:val="333333"/>
          <w:sz w:val="24"/>
          <w:szCs w:val="24"/>
        </w:rPr>
        <w:t>7,300</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r w:rsidRPr="00307113">
        <w:rPr>
          <w:rFonts w:ascii="Times New Roman" w:hAnsi="Times New Roman" w:cs="Times New Roman"/>
          <w:b/>
          <w:color w:val="333333"/>
          <w:sz w:val="24"/>
          <w:szCs w:val="24"/>
        </w:rPr>
        <w:t xml:space="preserve">Purchase of bonds in Alpha Corporation </w:t>
      </w:r>
      <w:r w:rsidRPr="00307113">
        <w:rPr>
          <w:rFonts w:ascii="Times New Roman" w:hAnsi="Times New Roman" w:cs="Times New Roman"/>
          <w:b/>
          <w:color w:val="333333"/>
          <w:sz w:val="24"/>
          <w:szCs w:val="24"/>
        </w:rPr>
        <w:tab/>
      </w:r>
      <w:r w:rsidRPr="00307113">
        <w:rPr>
          <w:rFonts w:ascii="Times New Roman" w:hAnsi="Times New Roman" w:cs="Times New Roman"/>
          <w:b/>
          <w:color w:val="333333"/>
          <w:sz w:val="24"/>
          <w:szCs w:val="24"/>
        </w:rPr>
        <w:tab/>
      </w:r>
      <w:r w:rsidR="00307113">
        <w:rPr>
          <w:rFonts w:ascii="Times New Roman" w:hAnsi="Times New Roman" w:cs="Times New Roman"/>
          <w:b/>
          <w:color w:val="333333"/>
          <w:sz w:val="24"/>
          <w:szCs w:val="24"/>
        </w:rPr>
        <w:t xml:space="preserve">    </w:t>
      </w:r>
      <w:r w:rsidRPr="00307113">
        <w:rPr>
          <w:rFonts w:ascii="Times New Roman" w:hAnsi="Times New Roman" w:cs="Times New Roman"/>
          <w:b/>
          <w:color w:val="333333"/>
          <w:sz w:val="24"/>
          <w:szCs w:val="24"/>
        </w:rPr>
        <w:t>4,900</w:t>
      </w:r>
    </w:p>
    <w:p w:rsidR="008D7DA6" w:rsidRPr="00307113" w:rsidRDefault="008D7DA6" w:rsidP="008D7DA6">
      <w:pPr>
        <w:autoSpaceDE w:val="0"/>
        <w:autoSpaceDN w:val="0"/>
        <w:adjustRightInd w:val="0"/>
        <w:spacing w:after="0" w:line="240" w:lineRule="auto"/>
        <w:rPr>
          <w:rFonts w:ascii="Times New Roman" w:hAnsi="Times New Roman" w:cs="Times New Roman"/>
          <w:b/>
          <w:color w:val="333333"/>
          <w:sz w:val="24"/>
          <w:szCs w:val="24"/>
        </w:rPr>
      </w:pPr>
    </w:p>
    <w:p w:rsidR="008D7DA6" w:rsidRPr="00307113" w:rsidRDefault="008D7DA6" w:rsidP="008D7DA6">
      <w:pPr>
        <w:autoSpaceDE w:val="0"/>
        <w:autoSpaceDN w:val="0"/>
        <w:adjustRightInd w:val="0"/>
        <w:spacing w:after="0" w:line="240" w:lineRule="auto"/>
        <w:rPr>
          <w:rFonts w:ascii="Times New Roman" w:hAnsi="Times New Roman" w:cs="Times New Roman"/>
          <w:b/>
          <w:sz w:val="24"/>
          <w:szCs w:val="24"/>
        </w:rPr>
      </w:pPr>
      <w:r w:rsidRPr="00307113">
        <w:rPr>
          <w:rFonts w:ascii="Times New Roman" w:hAnsi="Times New Roman" w:cs="Times New Roman"/>
          <w:b/>
          <w:color w:val="000000"/>
          <w:sz w:val="24"/>
          <w:szCs w:val="24"/>
        </w:rPr>
        <w:t xml:space="preserve">Using the information provided, prepare an income and expense statement for the </w:t>
      </w:r>
      <w:r w:rsidR="00D50F2A" w:rsidRPr="00307113">
        <w:rPr>
          <w:rFonts w:ascii="Times New Roman" w:hAnsi="Times New Roman" w:cs="Times New Roman"/>
          <w:b/>
          <w:color w:val="000000"/>
          <w:sz w:val="24"/>
          <w:szCs w:val="24"/>
        </w:rPr>
        <w:t>Ballinger</w:t>
      </w:r>
      <w:r w:rsidR="009B52B5">
        <w:rPr>
          <w:rFonts w:ascii="Times New Roman" w:hAnsi="Times New Roman" w:cs="Times New Roman"/>
          <w:b/>
          <w:color w:val="000000"/>
          <w:sz w:val="24"/>
          <w:szCs w:val="24"/>
        </w:rPr>
        <w:t>’</w:t>
      </w:r>
      <w:r w:rsidRPr="00307113">
        <w:rPr>
          <w:rFonts w:ascii="Times New Roman" w:hAnsi="Times New Roman" w:cs="Times New Roman"/>
          <w:b/>
          <w:color w:val="000000"/>
          <w:sz w:val="24"/>
          <w:szCs w:val="24"/>
        </w:rPr>
        <w:t>s for t</w:t>
      </w:r>
      <w:r w:rsidR="00D50F2A">
        <w:rPr>
          <w:rFonts w:ascii="Times New Roman" w:hAnsi="Times New Roman" w:cs="Times New Roman"/>
          <w:b/>
          <w:color w:val="000000"/>
          <w:sz w:val="24"/>
          <w:szCs w:val="24"/>
        </w:rPr>
        <w:t>he year ending December 31, 2016</w:t>
      </w:r>
      <w:r w:rsidRPr="00307113">
        <w:rPr>
          <w:rFonts w:ascii="Times New Roman" w:hAnsi="Times New Roman" w:cs="Times New Roman"/>
          <w:b/>
          <w:color w:val="000000"/>
          <w:sz w:val="24"/>
          <w:szCs w:val="24"/>
        </w:rPr>
        <w:t xml:space="preserve"> (follow the form shown in Worksheet 2.2).</w:t>
      </w:r>
      <w:r w:rsidRPr="00307113">
        <w:rPr>
          <w:rFonts w:ascii="Times New Roman" w:hAnsi="Times New Roman" w:cs="Times New Roman"/>
          <w:b/>
          <w:sz w:val="24"/>
          <w:szCs w:val="24"/>
        </w:rPr>
        <w:t xml:space="preserve"> </w:t>
      </w:r>
    </w:p>
    <w:p w:rsidR="00D50F2A" w:rsidRDefault="00D50F2A">
      <w:pPr>
        <w:rPr>
          <w:rFonts w:ascii="Times New Roman" w:hAnsi="Times New Roman" w:cs="Times New Roman"/>
          <w:b/>
          <w:sz w:val="36"/>
          <w:szCs w:val="36"/>
        </w:rPr>
      </w:pPr>
    </w:p>
    <w:p w:rsidR="00464333" w:rsidRPr="00D50F2A" w:rsidRDefault="00D50F2A">
      <w:pPr>
        <w:rPr>
          <w:rFonts w:ascii="Times New Roman" w:hAnsi="Times New Roman" w:cs="Times New Roman"/>
          <w:sz w:val="36"/>
          <w:szCs w:val="36"/>
        </w:rPr>
      </w:pPr>
      <w:r w:rsidRPr="00D50F2A">
        <w:rPr>
          <w:rFonts w:ascii="Times New Roman" w:hAnsi="Times New Roman" w:cs="Times New Roman"/>
          <w:color w:val="000000"/>
          <w:sz w:val="24"/>
          <w:szCs w:val="24"/>
        </w:rPr>
        <w:t>See worksheet on following page.</w:t>
      </w:r>
      <w:r w:rsidR="00464333" w:rsidRPr="00D50F2A">
        <w:rPr>
          <w:rFonts w:ascii="Times New Roman" w:hAnsi="Times New Roman" w:cs="Times New Roman"/>
          <w:sz w:val="36"/>
          <w:szCs w:val="36"/>
        </w:rPr>
        <w:br w:type="page"/>
      </w:r>
    </w:p>
    <w:p w:rsidR="00464333" w:rsidRDefault="00D50F2A" w:rsidP="00D50F2A">
      <w:pPr>
        <w:pStyle w:val="NoSpacing"/>
      </w:pPr>
      <w:r w:rsidRPr="00D50F2A">
        <w:rPr>
          <w:noProof/>
        </w:rPr>
        <w:lastRenderedPageBreak/>
        <w:drawing>
          <wp:inline distT="0" distB="0" distL="0" distR="0">
            <wp:extent cx="5021580" cy="9159240"/>
            <wp:effectExtent l="0" t="0" r="762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1580" cy="9159240"/>
                    </a:xfrm>
                    <a:prstGeom prst="rect">
                      <a:avLst/>
                    </a:prstGeom>
                    <a:noFill/>
                    <a:ln>
                      <a:noFill/>
                    </a:ln>
                  </pic:spPr>
                </pic:pic>
              </a:graphicData>
            </a:graphic>
          </wp:inline>
        </w:drawing>
      </w:r>
      <w:r w:rsidRPr="00D50F2A">
        <w:t xml:space="preserve"> </w:t>
      </w:r>
      <w:r w:rsidR="00464333">
        <w:br w:type="page"/>
      </w:r>
    </w:p>
    <w:p w:rsidR="008D7DA6" w:rsidRDefault="008D7DA6" w:rsidP="008D7DA6">
      <w:pPr>
        <w:autoSpaceDE w:val="0"/>
        <w:autoSpaceDN w:val="0"/>
        <w:adjustRightInd w:val="0"/>
        <w:spacing w:after="0" w:line="240" w:lineRule="auto"/>
        <w:rPr>
          <w:rFonts w:ascii="Times New Roman" w:hAnsi="Times New Roman" w:cs="Times New Roman"/>
          <w:b/>
          <w:sz w:val="36"/>
          <w:szCs w:val="36"/>
        </w:rPr>
      </w:pPr>
    </w:p>
    <w:p w:rsidR="00E36EFE" w:rsidRPr="00EA2319" w:rsidRDefault="008D7DA6" w:rsidP="008D7DA6">
      <w:pPr>
        <w:autoSpaceDE w:val="0"/>
        <w:autoSpaceDN w:val="0"/>
        <w:adjustRightInd w:val="0"/>
        <w:spacing w:after="0" w:line="240" w:lineRule="auto"/>
        <w:rPr>
          <w:rFonts w:ascii="Times New Roman" w:hAnsi="Times New Roman" w:cs="Times New Roman"/>
          <w:b/>
          <w:sz w:val="24"/>
          <w:szCs w:val="24"/>
        </w:rPr>
      </w:pPr>
      <w:r w:rsidRPr="00EA2319">
        <w:rPr>
          <w:rFonts w:ascii="Times New Roman" w:hAnsi="Times New Roman" w:cs="Times New Roman"/>
          <w:b/>
          <w:sz w:val="24"/>
          <w:szCs w:val="24"/>
        </w:rPr>
        <w:t xml:space="preserve">5. </w:t>
      </w:r>
      <w:r w:rsidR="00307113">
        <w:rPr>
          <w:rFonts w:ascii="Times New Roman" w:hAnsi="Times New Roman" w:cs="Times New Roman"/>
          <w:b/>
          <w:sz w:val="24"/>
          <w:szCs w:val="24"/>
        </w:rPr>
        <w:t xml:space="preserve">Preparing Cash Budget:  </w:t>
      </w:r>
      <w:r w:rsidRPr="00EA2319">
        <w:rPr>
          <w:rFonts w:ascii="Times New Roman" w:hAnsi="Times New Roman" w:cs="Times New Roman"/>
          <w:b/>
          <w:color w:val="000000"/>
          <w:sz w:val="24"/>
          <w:szCs w:val="24"/>
        </w:rPr>
        <w:t>Richard and Elizabeth Walker</w:t>
      </w:r>
      <w:r w:rsidRPr="00EA2319">
        <w:rPr>
          <w:rFonts w:ascii="Times New Roman" w:hAnsi="Times New Roman" w:cs="Times New Roman"/>
          <w:b/>
          <w:sz w:val="24"/>
          <w:szCs w:val="24"/>
        </w:rPr>
        <w:t xml:space="preserve"> </w:t>
      </w:r>
      <w:r w:rsidR="00E36EFE" w:rsidRPr="00EA2319">
        <w:rPr>
          <w:rFonts w:ascii="Times New Roman" w:hAnsi="Times New Roman" w:cs="Times New Roman"/>
          <w:b/>
          <w:sz w:val="24"/>
          <w:szCs w:val="24"/>
        </w:rPr>
        <w:t>are preparing their 2017</w:t>
      </w:r>
      <w:r w:rsidRPr="00EA2319">
        <w:rPr>
          <w:rFonts w:ascii="Times New Roman" w:hAnsi="Times New Roman" w:cs="Times New Roman"/>
          <w:b/>
          <w:sz w:val="24"/>
          <w:szCs w:val="24"/>
        </w:rPr>
        <w:t xml:space="preserve"> cash budget. Help the </w:t>
      </w:r>
      <w:r w:rsidR="00E36EFE" w:rsidRPr="00EA2319">
        <w:rPr>
          <w:rFonts w:ascii="Times New Roman" w:hAnsi="Times New Roman" w:cs="Times New Roman"/>
          <w:b/>
          <w:sz w:val="24"/>
          <w:szCs w:val="24"/>
        </w:rPr>
        <w:t xml:space="preserve">Walkers </w:t>
      </w:r>
      <w:r w:rsidRPr="00EA2319">
        <w:rPr>
          <w:rFonts w:ascii="Times New Roman" w:hAnsi="Times New Roman" w:cs="Times New Roman"/>
          <w:b/>
          <w:sz w:val="24"/>
          <w:szCs w:val="24"/>
        </w:rPr>
        <w:t>reconcile the following differences, giving reasons to support your answers.</w:t>
      </w:r>
      <w:r w:rsidR="00E36EFE" w:rsidRPr="00EA2319">
        <w:rPr>
          <w:rFonts w:ascii="Times New Roman" w:hAnsi="Times New Roman" w:cs="Times New Roman"/>
          <w:b/>
          <w:sz w:val="24"/>
          <w:szCs w:val="24"/>
        </w:rPr>
        <w:t xml:space="preserve">  </w:t>
      </w:r>
    </w:p>
    <w:p w:rsidR="00E36EFE" w:rsidRPr="00EA2319" w:rsidRDefault="00E36EFE" w:rsidP="008D7DA6">
      <w:pPr>
        <w:autoSpaceDE w:val="0"/>
        <w:autoSpaceDN w:val="0"/>
        <w:adjustRightInd w:val="0"/>
        <w:spacing w:after="0" w:line="240" w:lineRule="auto"/>
        <w:rPr>
          <w:rFonts w:ascii="Times New Roman" w:hAnsi="Times New Roman" w:cs="Times New Roman"/>
          <w:b/>
          <w:sz w:val="24"/>
          <w:szCs w:val="24"/>
        </w:rPr>
      </w:pPr>
    </w:p>
    <w:p w:rsidR="008D7DA6" w:rsidRDefault="008D7DA6" w:rsidP="00E36EFE">
      <w:pPr>
        <w:pStyle w:val="ListParagraph"/>
        <w:numPr>
          <w:ilvl w:val="0"/>
          <w:numId w:val="8"/>
        </w:numPr>
        <w:autoSpaceDE w:val="0"/>
        <w:autoSpaceDN w:val="0"/>
        <w:adjustRightInd w:val="0"/>
        <w:spacing w:after="0" w:line="240" w:lineRule="auto"/>
        <w:rPr>
          <w:rFonts w:ascii="Times New Roman" w:hAnsi="Times New Roman" w:cs="Times New Roman"/>
          <w:b/>
          <w:sz w:val="24"/>
          <w:szCs w:val="24"/>
        </w:rPr>
      </w:pPr>
      <w:r w:rsidRPr="00EA2319">
        <w:rPr>
          <w:rFonts w:ascii="Times New Roman" w:hAnsi="Times New Roman" w:cs="Times New Roman"/>
          <w:b/>
          <w:sz w:val="24"/>
          <w:szCs w:val="24"/>
        </w:rPr>
        <w:t xml:space="preserve">Their only source of income is </w:t>
      </w:r>
      <w:r w:rsidR="00E36EFE" w:rsidRPr="00EA2319">
        <w:rPr>
          <w:rFonts w:ascii="Times New Roman" w:hAnsi="Times New Roman" w:cs="Times New Roman"/>
          <w:b/>
          <w:sz w:val="24"/>
          <w:szCs w:val="24"/>
        </w:rPr>
        <w:t>Richard</w:t>
      </w:r>
      <w:r w:rsidRPr="00EA2319">
        <w:rPr>
          <w:rFonts w:ascii="Times New Roman" w:hAnsi="Times New Roman" w:cs="Times New Roman"/>
          <w:b/>
          <w:sz w:val="24"/>
          <w:szCs w:val="24"/>
        </w:rPr>
        <w:t>’s salary, which amounts to $5,000 a month before</w:t>
      </w:r>
      <w:r w:rsidR="00E36EFE" w:rsidRPr="00EA2319">
        <w:rPr>
          <w:rFonts w:ascii="Times New Roman" w:hAnsi="Times New Roman" w:cs="Times New Roman"/>
          <w:b/>
          <w:sz w:val="24"/>
          <w:szCs w:val="24"/>
        </w:rPr>
        <w:t xml:space="preserve"> </w:t>
      </w:r>
      <w:r w:rsidRPr="00EA2319">
        <w:rPr>
          <w:rFonts w:ascii="Times New Roman" w:hAnsi="Times New Roman" w:cs="Times New Roman"/>
          <w:b/>
          <w:sz w:val="24"/>
          <w:szCs w:val="24"/>
        </w:rPr>
        <w:t xml:space="preserve">taxes. Elizabeth wants to show the $5,000 as their monthly income, whereas </w:t>
      </w:r>
      <w:r w:rsidR="00E36EFE" w:rsidRPr="00EA2319">
        <w:rPr>
          <w:rFonts w:ascii="Times New Roman" w:hAnsi="Times New Roman" w:cs="Times New Roman"/>
          <w:b/>
          <w:sz w:val="24"/>
          <w:szCs w:val="24"/>
        </w:rPr>
        <w:t xml:space="preserve">Richard </w:t>
      </w:r>
      <w:r w:rsidRPr="00EA2319">
        <w:rPr>
          <w:rFonts w:ascii="Times New Roman" w:hAnsi="Times New Roman" w:cs="Times New Roman"/>
          <w:b/>
          <w:sz w:val="24"/>
          <w:szCs w:val="24"/>
        </w:rPr>
        <w:t>argues that his take-home pay of $3,917 is the correct value to show.</w:t>
      </w:r>
    </w:p>
    <w:p w:rsidR="00D50F2A" w:rsidRDefault="00D50F2A" w:rsidP="00D50F2A">
      <w:pPr>
        <w:autoSpaceDE w:val="0"/>
        <w:autoSpaceDN w:val="0"/>
        <w:adjustRightInd w:val="0"/>
        <w:spacing w:after="0" w:line="240" w:lineRule="auto"/>
        <w:rPr>
          <w:rFonts w:ascii="Times New Roman" w:hAnsi="Times New Roman" w:cs="Times New Roman"/>
          <w:b/>
          <w:sz w:val="24"/>
          <w:szCs w:val="24"/>
        </w:rPr>
      </w:pPr>
    </w:p>
    <w:p w:rsidR="00D50F2A" w:rsidRPr="00D50F2A" w:rsidRDefault="00D50F2A" w:rsidP="00D50F2A">
      <w:p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Like many questions it depends.  If the taxes and other payroll deductions are considered out of their control, then only the take home pay would be listed.  But, since they have some options in the computation of payroll deductions, the gross pay should be listed.  Among the options is the number of exemptions for income tax withholding, the option to purchase health insurance for the non-working spouse through the employer or elsewhere, and perhaps other fringe benefits such as child care, flexible benefits, and other.</w:t>
      </w:r>
    </w:p>
    <w:p w:rsidR="00E36EFE" w:rsidRPr="00EA2319" w:rsidRDefault="00E36EFE" w:rsidP="00E36EFE">
      <w:pPr>
        <w:pStyle w:val="ListParagraph"/>
        <w:autoSpaceDE w:val="0"/>
        <w:autoSpaceDN w:val="0"/>
        <w:adjustRightInd w:val="0"/>
        <w:spacing w:after="0" w:line="240" w:lineRule="auto"/>
        <w:rPr>
          <w:rFonts w:ascii="Times New Roman" w:hAnsi="Times New Roman" w:cs="Times New Roman"/>
          <w:b/>
          <w:sz w:val="24"/>
          <w:szCs w:val="24"/>
        </w:rPr>
      </w:pPr>
    </w:p>
    <w:p w:rsidR="008D7DA6" w:rsidRPr="00EA2319" w:rsidRDefault="00E36EFE" w:rsidP="00E36EFE">
      <w:pPr>
        <w:pStyle w:val="ListParagraph"/>
        <w:numPr>
          <w:ilvl w:val="0"/>
          <w:numId w:val="8"/>
        </w:numPr>
        <w:autoSpaceDE w:val="0"/>
        <w:autoSpaceDN w:val="0"/>
        <w:adjustRightInd w:val="0"/>
        <w:spacing w:after="0" w:line="240" w:lineRule="auto"/>
        <w:rPr>
          <w:rFonts w:ascii="Times New Roman" w:hAnsi="Times New Roman" w:cs="Times New Roman"/>
          <w:b/>
          <w:sz w:val="24"/>
          <w:szCs w:val="24"/>
        </w:rPr>
      </w:pPr>
      <w:r w:rsidRPr="00EA2319">
        <w:rPr>
          <w:rFonts w:ascii="Times New Roman" w:hAnsi="Times New Roman" w:cs="Times New Roman"/>
          <w:b/>
          <w:sz w:val="24"/>
          <w:szCs w:val="24"/>
        </w:rPr>
        <w:t>Elizabeth</w:t>
      </w:r>
      <w:r w:rsidR="008D7DA6" w:rsidRPr="00EA2319">
        <w:rPr>
          <w:rFonts w:ascii="Times New Roman" w:hAnsi="Times New Roman" w:cs="Times New Roman"/>
          <w:b/>
          <w:sz w:val="24"/>
          <w:szCs w:val="24"/>
        </w:rPr>
        <w:t xml:space="preserve"> wants to make a provision for fun money, an idea that </w:t>
      </w:r>
      <w:r w:rsidR="00E273CE">
        <w:rPr>
          <w:rFonts w:ascii="Times New Roman" w:hAnsi="Times New Roman" w:cs="Times New Roman"/>
          <w:b/>
          <w:sz w:val="24"/>
          <w:szCs w:val="24"/>
        </w:rPr>
        <w:t>Richard</w:t>
      </w:r>
      <w:r w:rsidR="008D7DA6" w:rsidRPr="00EA2319">
        <w:rPr>
          <w:rFonts w:ascii="Times New Roman" w:hAnsi="Times New Roman" w:cs="Times New Roman"/>
          <w:b/>
          <w:sz w:val="24"/>
          <w:szCs w:val="24"/>
        </w:rPr>
        <w:t xml:space="preserve"> cannot understand.</w:t>
      </w:r>
    </w:p>
    <w:p w:rsidR="00E36EFE" w:rsidRDefault="008D7DA6" w:rsidP="00307113">
      <w:pPr>
        <w:autoSpaceDE w:val="0"/>
        <w:autoSpaceDN w:val="0"/>
        <w:adjustRightInd w:val="0"/>
        <w:spacing w:after="0" w:line="240" w:lineRule="auto"/>
        <w:ind w:left="720"/>
        <w:rPr>
          <w:rFonts w:ascii="Times New Roman" w:hAnsi="Times New Roman" w:cs="Times New Roman"/>
          <w:b/>
          <w:sz w:val="36"/>
          <w:szCs w:val="36"/>
        </w:rPr>
      </w:pPr>
      <w:r w:rsidRPr="00EA2319">
        <w:rPr>
          <w:rFonts w:ascii="Times New Roman" w:hAnsi="Times New Roman" w:cs="Times New Roman"/>
          <w:b/>
          <w:sz w:val="24"/>
          <w:szCs w:val="24"/>
        </w:rPr>
        <w:t>He asks, “Why do we need fun money when everything is provided for in the budget?”</w:t>
      </w:r>
      <w:r w:rsidRPr="00EA2319">
        <w:rPr>
          <w:rFonts w:ascii="Times New Roman" w:hAnsi="Times New Roman" w:cs="Times New Roman"/>
          <w:b/>
          <w:sz w:val="36"/>
          <w:szCs w:val="36"/>
        </w:rPr>
        <w:t xml:space="preserve"> </w:t>
      </w:r>
    </w:p>
    <w:p w:rsidR="00D50F2A" w:rsidRDefault="00D50F2A" w:rsidP="00307113">
      <w:pPr>
        <w:autoSpaceDE w:val="0"/>
        <w:autoSpaceDN w:val="0"/>
        <w:adjustRightInd w:val="0"/>
        <w:spacing w:after="0" w:line="240" w:lineRule="auto"/>
        <w:ind w:left="720"/>
        <w:rPr>
          <w:rFonts w:ascii="Times New Roman" w:hAnsi="Times New Roman" w:cs="Times New Roman"/>
          <w:b/>
          <w:sz w:val="36"/>
          <w:szCs w:val="36"/>
        </w:rPr>
      </w:pPr>
    </w:p>
    <w:p w:rsidR="00D50F2A" w:rsidRDefault="00D50F2A" w:rsidP="00D50F2A">
      <w:pPr>
        <w:pStyle w:val="BodyTextIndent"/>
        <w:tabs>
          <w:tab w:val="clear" w:pos="720"/>
          <w:tab w:val="left" w:pos="1080"/>
          <w:tab w:val="left" w:pos="2250"/>
          <w:tab w:val="left" w:pos="2880"/>
          <w:tab w:val="left" w:pos="3600"/>
          <w:tab w:val="left" w:pos="4320"/>
          <w:tab w:val="left" w:pos="5184"/>
          <w:tab w:val="left" w:pos="5904"/>
          <w:tab w:val="left" w:pos="6624"/>
          <w:tab w:val="left" w:pos="7344"/>
          <w:tab w:val="left" w:pos="8064"/>
          <w:tab w:val="left" w:pos="8784"/>
        </w:tabs>
        <w:spacing w:line="240" w:lineRule="auto"/>
      </w:pPr>
      <w:r>
        <w:tab/>
        <w:t xml:space="preserve">By having an allowance for "fun money," the </w:t>
      </w:r>
      <w:r w:rsidR="00E273CE">
        <w:t>Walk</w:t>
      </w:r>
      <w:r>
        <w:t>ers have specifically set aside a certain portion of their income for a little self-indulgence. This will serve three basic purposes: (1) it will give a little financial independence to each member of the family; (2) to a certain extent it allows for a little impulse buying which might further the enjoyment of life. However, it allows for this luxury under a budget control and diminishes the possibility of it occurring with an allocation from another account; and (3) it generally promotes a higher quality of life. Thus, the inclusion of "fun money" is probably justified.</w:t>
      </w:r>
    </w:p>
    <w:p w:rsidR="00D50F2A" w:rsidRPr="00EA2319" w:rsidRDefault="00D50F2A" w:rsidP="00307113">
      <w:pPr>
        <w:autoSpaceDE w:val="0"/>
        <w:autoSpaceDN w:val="0"/>
        <w:adjustRightInd w:val="0"/>
        <w:spacing w:after="0" w:line="240" w:lineRule="auto"/>
        <w:ind w:left="720"/>
        <w:rPr>
          <w:rFonts w:ascii="Times New Roman" w:hAnsi="Times New Roman" w:cs="Times New Roman"/>
          <w:b/>
          <w:sz w:val="36"/>
          <w:szCs w:val="36"/>
        </w:rPr>
      </w:pPr>
    </w:p>
    <w:p w:rsidR="00EA2319" w:rsidRPr="00EA2319" w:rsidRDefault="00EA2319" w:rsidP="00E36EFE">
      <w:pPr>
        <w:autoSpaceDE w:val="0"/>
        <w:autoSpaceDN w:val="0"/>
        <w:adjustRightInd w:val="0"/>
        <w:spacing w:after="0" w:line="240" w:lineRule="auto"/>
        <w:rPr>
          <w:rFonts w:ascii="Times New Roman" w:hAnsi="Times New Roman" w:cs="Times New Roman"/>
          <w:b/>
          <w:sz w:val="24"/>
          <w:szCs w:val="24"/>
        </w:rPr>
      </w:pPr>
    </w:p>
    <w:p w:rsidR="00E36EFE" w:rsidRDefault="00E36EFE" w:rsidP="00E36EFE">
      <w:pPr>
        <w:autoSpaceDE w:val="0"/>
        <w:autoSpaceDN w:val="0"/>
        <w:adjustRightInd w:val="0"/>
        <w:spacing w:after="0" w:line="240" w:lineRule="auto"/>
        <w:rPr>
          <w:rFonts w:ascii="Times New Roman" w:hAnsi="Times New Roman" w:cs="Times New Roman"/>
          <w:b/>
          <w:sz w:val="24"/>
          <w:szCs w:val="24"/>
        </w:rPr>
      </w:pPr>
      <w:r w:rsidRPr="00EA2319">
        <w:rPr>
          <w:rFonts w:ascii="Times New Roman" w:hAnsi="Times New Roman" w:cs="Times New Roman"/>
          <w:b/>
          <w:sz w:val="24"/>
          <w:szCs w:val="24"/>
        </w:rPr>
        <w:t xml:space="preserve">6. </w:t>
      </w:r>
      <w:r w:rsidR="00307113">
        <w:rPr>
          <w:rFonts w:ascii="Times New Roman" w:hAnsi="Times New Roman" w:cs="Times New Roman"/>
          <w:b/>
          <w:sz w:val="24"/>
          <w:szCs w:val="24"/>
        </w:rPr>
        <w:t xml:space="preserve">Identifying Missing Budget Items:  </w:t>
      </w:r>
      <w:r w:rsidRPr="00EA2319">
        <w:rPr>
          <w:rFonts w:ascii="Times New Roman" w:hAnsi="Times New Roman" w:cs="Times New Roman"/>
          <w:b/>
          <w:sz w:val="24"/>
          <w:szCs w:val="24"/>
        </w:rPr>
        <w:t xml:space="preserve">Here is a portion of </w:t>
      </w:r>
      <w:r w:rsidRPr="00EA2319">
        <w:rPr>
          <w:rFonts w:ascii="Times New Roman" w:hAnsi="Times New Roman" w:cs="Times New Roman"/>
          <w:b/>
          <w:color w:val="000000"/>
          <w:sz w:val="24"/>
          <w:szCs w:val="24"/>
        </w:rPr>
        <w:t>Chuck Schwartz</w:t>
      </w:r>
      <w:r w:rsidRPr="00EA2319">
        <w:rPr>
          <w:rFonts w:ascii="Times New Roman" w:hAnsi="Times New Roman" w:cs="Times New Roman"/>
          <w:b/>
          <w:sz w:val="24"/>
          <w:szCs w:val="24"/>
        </w:rPr>
        <w:t>’s budget record for April 2016. Fill in the blanks in columns 5 and 6.</w:t>
      </w:r>
      <w:r w:rsidR="00D50F2A">
        <w:rPr>
          <w:rFonts w:ascii="Times New Roman" w:hAnsi="Times New Roman" w:cs="Times New Roman"/>
          <w:b/>
          <w:sz w:val="24"/>
          <w:szCs w:val="24"/>
        </w:rPr>
        <w:t xml:space="preserve">  Note the answers are included.  They may be deleted if you wish to use in classroom.</w:t>
      </w:r>
    </w:p>
    <w:p w:rsidR="00D50F2A" w:rsidRDefault="00D50F2A" w:rsidP="00E36EFE">
      <w:pPr>
        <w:autoSpaceDE w:val="0"/>
        <w:autoSpaceDN w:val="0"/>
        <w:adjustRightInd w:val="0"/>
        <w:spacing w:after="0" w:line="240" w:lineRule="auto"/>
        <w:rPr>
          <w:rFonts w:ascii="Times New Roman" w:hAnsi="Times New Roman" w:cs="Times New Roman"/>
          <w:b/>
          <w:sz w:val="36"/>
          <w:szCs w:val="36"/>
        </w:rPr>
      </w:pPr>
    </w:p>
    <w:tbl>
      <w:tblPr>
        <w:tblStyle w:val="TableGrid"/>
        <w:tblW w:w="0" w:type="auto"/>
        <w:tblLook w:val="04A0" w:firstRow="1" w:lastRow="0" w:firstColumn="1" w:lastColumn="0" w:noHBand="0" w:noVBand="1"/>
      </w:tblPr>
      <w:tblGrid>
        <w:gridCol w:w="1576"/>
        <w:gridCol w:w="1558"/>
        <w:gridCol w:w="1558"/>
        <w:gridCol w:w="1558"/>
        <w:gridCol w:w="1559"/>
        <w:gridCol w:w="1559"/>
      </w:tblGrid>
      <w:tr w:rsidR="00E36EFE" w:rsidTr="00E36EFE">
        <w:tc>
          <w:tcPr>
            <w:tcW w:w="1558" w:type="dxa"/>
          </w:tcPr>
          <w:p w:rsidR="00E36EFE" w:rsidRDefault="00E36EFE" w:rsidP="00E36EFE">
            <w:pPr>
              <w:autoSpaceDE w:val="0"/>
              <w:autoSpaceDN w:val="0"/>
              <w:adjustRightInd w:val="0"/>
              <w:jc w:val="center"/>
              <w:rPr>
                <w:rFonts w:ascii="Times New Roman" w:hAnsi="Times New Roman" w:cs="Times New Roman"/>
                <w:sz w:val="24"/>
                <w:szCs w:val="24"/>
              </w:rPr>
            </w:pPr>
            <w:r w:rsidRPr="00E36EFE">
              <w:rPr>
                <w:rFonts w:ascii="Times New Roman" w:hAnsi="Times New Roman" w:cs="Times New Roman"/>
                <w:sz w:val="24"/>
                <w:szCs w:val="24"/>
              </w:rPr>
              <w:t>Item</w:t>
            </w:r>
          </w:p>
          <w:p w:rsidR="00E36EFE" w:rsidRPr="00E36EFE" w:rsidRDefault="00E36EFE" w:rsidP="00E36EFE">
            <w:pPr>
              <w:autoSpaceDE w:val="0"/>
              <w:autoSpaceDN w:val="0"/>
              <w:adjustRightInd w:val="0"/>
              <w:jc w:val="center"/>
              <w:rPr>
                <w:rFonts w:ascii="Times New Roman" w:hAnsi="Times New Roman" w:cs="Times New Roman"/>
                <w:sz w:val="36"/>
                <w:szCs w:val="36"/>
              </w:rPr>
            </w:pPr>
            <w:r>
              <w:rPr>
                <w:rFonts w:ascii="Times New Roman" w:hAnsi="Times New Roman" w:cs="Times New Roman"/>
                <w:sz w:val="24"/>
                <w:szCs w:val="24"/>
              </w:rPr>
              <w:t>(1)</w:t>
            </w:r>
          </w:p>
        </w:tc>
        <w:tc>
          <w:tcPr>
            <w:tcW w:w="1558" w:type="dxa"/>
          </w:tcPr>
          <w:p w:rsidR="00E36EFE" w:rsidRDefault="00E36EFE" w:rsidP="00E36EFE">
            <w:pPr>
              <w:autoSpaceDE w:val="0"/>
              <w:autoSpaceDN w:val="0"/>
              <w:adjustRightInd w:val="0"/>
              <w:jc w:val="center"/>
              <w:rPr>
                <w:rFonts w:ascii="Times New Roman" w:hAnsi="Times New Roman" w:cs="Times New Roman"/>
                <w:sz w:val="24"/>
                <w:szCs w:val="24"/>
              </w:rPr>
            </w:pPr>
            <w:r w:rsidRPr="00E36EFE">
              <w:rPr>
                <w:rFonts w:ascii="Times New Roman" w:hAnsi="Times New Roman" w:cs="Times New Roman"/>
                <w:sz w:val="24"/>
                <w:szCs w:val="24"/>
              </w:rPr>
              <w:t xml:space="preserve">Amount </w:t>
            </w:r>
            <w:r>
              <w:rPr>
                <w:rFonts w:ascii="Times New Roman" w:hAnsi="Times New Roman" w:cs="Times New Roman"/>
                <w:sz w:val="24"/>
                <w:szCs w:val="24"/>
              </w:rPr>
              <w:t>Budgeted</w:t>
            </w:r>
          </w:p>
          <w:p w:rsidR="00E36EFE" w:rsidRPr="00E36EFE" w:rsidRDefault="00E36EFE" w:rsidP="00E36EF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1558" w:type="dxa"/>
          </w:tcPr>
          <w:p w:rsidR="00E36EFE" w:rsidRDefault="00E36EFE" w:rsidP="00E36EFE">
            <w:pPr>
              <w:autoSpaceDE w:val="0"/>
              <w:autoSpaceDN w:val="0"/>
              <w:adjustRightInd w:val="0"/>
              <w:jc w:val="center"/>
              <w:rPr>
                <w:rFonts w:ascii="Times New Roman" w:hAnsi="Times New Roman" w:cs="Times New Roman"/>
                <w:sz w:val="24"/>
                <w:szCs w:val="24"/>
              </w:rPr>
            </w:pPr>
            <w:r w:rsidRPr="00E36EFE">
              <w:rPr>
                <w:rFonts w:ascii="Times New Roman" w:hAnsi="Times New Roman" w:cs="Times New Roman"/>
                <w:sz w:val="24"/>
                <w:szCs w:val="24"/>
              </w:rPr>
              <w:t>Amount</w:t>
            </w:r>
            <w:r>
              <w:rPr>
                <w:rFonts w:ascii="Times New Roman" w:hAnsi="Times New Roman" w:cs="Times New Roman"/>
                <w:sz w:val="24"/>
                <w:szCs w:val="24"/>
              </w:rPr>
              <w:t xml:space="preserve"> Spent</w:t>
            </w:r>
          </w:p>
          <w:p w:rsidR="00E36EFE" w:rsidRDefault="00E36EFE" w:rsidP="00E36EFE">
            <w:pPr>
              <w:autoSpaceDE w:val="0"/>
              <w:autoSpaceDN w:val="0"/>
              <w:adjustRightInd w:val="0"/>
              <w:jc w:val="center"/>
              <w:rPr>
                <w:rFonts w:ascii="Times New Roman" w:hAnsi="Times New Roman" w:cs="Times New Roman"/>
                <w:b/>
                <w:sz w:val="36"/>
                <w:szCs w:val="36"/>
              </w:rPr>
            </w:pPr>
            <w:r>
              <w:rPr>
                <w:rFonts w:ascii="Times New Roman" w:hAnsi="Times New Roman" w:cs="Times New Roman"/>
                <w:sz w:val="24"/>
                <w:szCs w:val="24"/>
              </w:rPr>
              <w:t>(3)</w:t>
            </w:r>
          </w:p>
        </w:tc>
        <w:tc>
          <w:tcPr>
            <w:tcW w:w="1558" w:type="dxa"/>
          </w:tcPr>
          <w:p w:rsidR="00E36EFE" w:rsidRDefault="00E36EFE" w:rsidP="00E36EF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Beginning Balance</w:t>
            </w:r>
          </w:p>
          <w:p w:rsidR="00E36EFE" w:rsidRPr="00E36EFE" w:rsidRDefault="00E36EFE" w:rsidP="00E36EF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c>
          <w:tcPr>
            <w:tcW w:w="1559" w:type="dxa"/>
          </w:tcPr>
          <w:p w:rsidR="00E36EFE" w:rsidRDefault="00E36EFE" w:rsidP="00E36EF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M</w:t>
            </w:r>
            <w:r w:rsidRPr="00E36EFE">
              <w:rPr>
                <w:rFonts w:ascii="Times New Roman" w:hAnsi="Times New Roman" w:cs="Times New Roman"/>
                <w:sz w:val="24"/>
                <w:szCs w:val="24"/>
              </w:rPr>
              <w:t>ont</w:t>
            </w:r>
            <w:r>
              <w:rPr>
                <w:rFonts w:ascii="Times New Roman" w:hAnsi="Times New Roman" w:cs="Times New Roman"/>
                <w:sz w:val="24"/>
                <w:szCs w:val="24"/>
              </w:rPr>
              <w:t>hly Surplus (Deficit)</w:t>
            </w:r>
          </w:p>
          <w:p w:rsidR="00E36EFE" w:rsidRDefault="00E36EFE" w:rsidP="00E36EFE">
            <w:pPr>
              <w:autoSpaceDE w:val="0"/>
              <w:autoSpaceDN w:val="0"/>
              <w:adjustRightInd w:val="0"/>
              <w:jc w:val="center"/>
              <w:rPr>
                <w:rFonts w:ascii="Times New Roman" w:hAnsi="Times New Roman" w:cs="Times New Roman"/>
                <w:b/>
                <w:sz w:val="36"/>
                <w:szCs w:val="36"/>
              </w:rPr>
            </w:pPr>
            <w:r>
              <w:rPr>
                <w:rFonts w:ascii="Times New Roman" w:hAnsi="Times New Roman" w:cs="Times New Roman"/>
                <w:sz w:val="24"/>
                <w:szCs w:val="24"/>
              </w:rPr>
              <w:t>(5)</w:t>
            </w:r>
          </w:p>
        </w:tc>
        <w:tc>
          <w:tcPr>
            <w:tcW w:w="1559" w:type="dxa"/>
          </w:tcPr>
          <w:p w:rsidR="00E36EFE" w:rsidRDefault="00E36EFE" w:rsidP="00E36EF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Cu</w:t>
            </w:r>
            <w:r w:rsidRPr="00E36EFE">
              <w:rPr>
                <w:rFonts w:ascii="Times New Roman" w:hAnsi="Times New Roman" w:cs="Times New Roman"/>
                <w:sz w:val="24"/>
                <w:szCs w:val="24"/>
              </w:rPr>
              <w:t>mu</w:t>
            </w:r>
            <w:r>
              <w:rPr>
                <w:rFonts w:ascii="Times New Roman" w:hAnsi="Times New Roman" w:cs="Times New Roman"/>
                <w:sz w:val="24"/>
                <w:szCs w:val="24"/>
              </w:rPr>
              <w:t>la</w:t>
            </w:r>
            <w:r w:rsidRPr="00E36EFE">
              <w:rPr>
                <w:rFonts w:ascii="Times New Roman" w:hAnsi="Times New Roman" w:cs="Times New Roman"/>
                <w:sz w:val="24"/>
                <w:szCs w:val="24"/>
              </w:rPr>
              <w:t>t</w:t>
            </w:r>
            <w:r>
              <w:rPr>
                <w:rFonts w:ascii="Times New Roman" w:hAnsi="Times New Roman" w:cs="Times New Roman"/>
                <w:sz w:val="24"/>
                <w:szCs w:val="24"/>
              </w:rPr>
              <w:t>ive Surplus (Deficit)</w:t>
            </w:r>
          </w:p>
          <w:p w:rsidR="00E36EFE" w:rsidRDefault="00E36EFE" w:rsidP="00E36EFE">
            <w:pPr>
              <w:autoSpaceDE w:val="0"/>
              <w:autoSpaceDN w:val="0"/>
              <w:adjustRightInd w:val="0"/>
              <w:jc w:val="center"/>
              <w:rPr>
                <w:rFonts w:ascii="Times New Roman" w:hAnsi="Times New Roman" w:cs="Times New Roman"/>
                <w:b/>
                <w:sz w:val="36"/>
                <w:szCs w:val="36"/>
              </w:rPr>
            </w:pPr>
            <w:r>
              <w:rPr>
                <w:rFonts w:ascii="Times New Roman" w:hAnsi="Times New Roman" w:cs="Times New Roman"/>
                <w:sz w:val="24"/>
                <w:szCs w:val="24"/>
              </w:rPr>
              <w:t>(6)</w:t>
            </w:r>
          </w:p>
        </w:tc>
      </w:tr>
      <w:tr w:rsidR="00E36EFE" w:rsidTr="00E36EFE">
        <w:tc>
          <w:tcPr>
            <w:tcW w:w="1558" w:type="dxa"/>
          </w:tcPr>
          <w:p w:rsidR="00E36EFE" w:rsidRPr="00E36EFE" w:rsidRDefault="00E36EFE" w:rsidP="00EA231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Rent</w:t>
            </w:r>
          </w:p>
        </w:tc>
        <w:tc>
          <w:tcPr>
            <w:tcW w:w="1558" w:type="dxa"/>
          </w:tcPr>
          <w:p w:rsidR="00E36EFE" w:rsidRPr="00EA2319" w:rsidRDefault="00EA2319" w:rsidP="00EA2319">
            <w:pPr>
              <w:autoSpaceDE w:val="0"/>
              <w:autoSpaceDN w:val="0"/>
              <w:adjustRightInd w:val="0"/>
              <w:jc w:val="right"/>
              <w:rPr>
                <w:rFonts w:ascii="Times New Roman" w:hAnsi="Times New Roman" w:cs="Times New Roman"/>
                <w:sz w:val="24"/>
                <w:szCs w:val="24"/>
              </w:rPr>
            </w:pPr>
            <w:r w:rsidRPr="00EA2319">
              <w:rPr>
                <w:rFonts w:ascii="Times New Roman" w:hAnsi="Times New Roman" w:cs="Times New Roman"/>
                <w:sz w:val="24"/>
                <w:szCs w:val="24"/>
              </w:rPr>
              <w:t>$550</w:t>
            </w:r>
          </w:p>
        </w:tc>
        <w:tc>
          <w:tcPr>
            <w:tcW w:w="1558" w:type="dxa"/>
          </w:tcPr>
          <w:p w:rsidR="00E36EFE" w:rsidRPr="00EA2319" w:rsidRDefault="00EA2319" w:rsidP="00EA2319">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$575</w:t>
            </w:r>
          </w:p>
        </w:tc>
        <w:tc>
          <w:tcPr>
            <w:tcW w:w="1558" w:type="dxa"/>
          </w:tcPr>
          <w:p w:rsidR="00E36EFE" w:rsidRPr="00EA2319" w:rsidRDefault="00EA2319" w:rsidP="00EA2319">
            <w:pPr>
              <w:autoSpaceDE w:val="0"/>
              <w:autoSpaceDN w:val="0"/>
              <w:adjustRightInd w:val="0"/>
              <w:jc w:val="right"/>
              <w:rPr>
                <w:rFonts w:ascii="Times New Roman" w:hAnsi="Times New Roman" w:cs="Times New Roman"/>
                <w:sz w:val="24"/>
                <w:szCs w:val="24"/>
              </w:rPr>
            </w:pPr>
            <w:r w:rsidRPr="00EA2319">
              <w:rPr>
                <w:rFonts w:ascii="Times New Roman" w:hAnsi="Times New Roman" w:cs="Times New Roman"/>
                <w:sz w:val="24"/>
                <w:szCs w:val="24"/>
              </w:rPr>
              <w:t>$50</w:t>
            </w:r>
          </w:p>
        </w:tc>
        <w:tc>
          <w:tcPr>
            <w:tcW w:w="1559" w:type="dxa"/>
          </w:tcPr>
          <w:p w:rsidR="00E36EFE" w:rsidRPr="00EA2319" w:rsidRDefault="00EA2319" w:rsidP="00EA2319">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-$25</w:t>
            </w:r>
          </w:p>
        </w:tc>
        <w:tc>
          <w:tcPr>
            <w:tcW w:w="1559" w:type="dxa"/>
          </w:tcPr>
          <w:p w:rsidR="00E36EFE" w:rsidRPr="00EA2319" w:rsidRDefault="00EA2319" w:rsidP="00EA2319">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$25</w:t>
            </w:r>
          </w:p>
        </w:tc>
      </w:tr>
      <w:tr w:rsidR="00E36EFE" w:rsidTr="00E36EFE">
        <w:tc>
          <w:tcPr>
            <w:tcW w:w="1558" w:type="dxa"/>
          </w:tcPr>
          <w:p w:rsidR="00E36EFE" w:rsidRPr="00E36EFE" w:rsidRDefault="00E36EFE" w:rsidP="00EA231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Utilities</w:t>
            </w:r>
          </w:p>
        </w:tc>
        <w:tc>
          <w:tcPr>
            <w:tcW w:w="1558" w:type="dxa"/>
          </w:tcPr>
          <w:p w:rsidR="00E36EFE" w:rsidRPr="00EA2319" w:rsidRDefault="00EA2319" w:rsidP="00EA2319">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150</w:t>
            </w:r>
          </w:p>
        </w:tc>
        <w:tc>
          <w:tcPr>
            <w:tcW w:w="1558" w:type="dxa"/>
          </w:tcPr>
          <w:p w:rsidR="00E36EFE" w:rsidRPr="00EA2319" w:rsidRDefault="00EA2319" w:rsidP="00EA2319">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145</w:t>
            </w:r>
          </w:p>
        </w:tc>
        <w:tc>
          <w:tcPr>
            <w:tcW w:w="1558" w:type="dxa"/>
          </w:tcPr>
          <w:p w:rsidR="00E36EFE" w:rsidRPr="00EA2319" w:rsidRDefault="00EA2319" w:rsidP="00EA2319">
            <w:pPr>
              <w:autoSpaceDE w:val="0"/>
              <w:autoSpaceDN w:val="0"/>
              <w:adjustRightInd w:val="0"/>
              <w:jc w:val="right"/>
              <w:rPr>
                <w:rFonts w:ascii="Times New Roman" w:hAnsi="Times New Roman" w:cs="Times New Roman"/>
                <w:sz w:val="24"/>
                <w:szCs w:val="24"/>
              </w:rPr>
            </w:pPr>
            <w:r w:rsidRPr="00EA2319">
              <w:rPr>
                <w:rFonts w:ascii="Times New Roman" w:hAnsi="Times New Roman" w:cs="Times New Roman"/>
                <w:sz w:val="24"/>
                <w:szCs w:val="24"/>
              </w:rPr>
              <w:t>15</w:t>
            </w:r>
          </w:p>
        </w:tc>
        <w:tc>
          <w:tcPr>
            <w:tcW w:w="1559" w:type="dxa"/>
          </w:tcPr>
          <w:p w:rsidR="00E36EFE" w:rsidRPr="00EA2319" w:rsidRDefault="00EA2319" w:rsidP="00EA2319">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5</w:t>
            </w:r>
          </w:p>
        </w:tc>
        <w:tc>
          <w:tcPr>
            <w:tcW w:w="1559" w:type="dxa"/>
          </w:tcPr>
          <w:p w:rsidR="00E36EFE" w:rsidRPr="00EA2319" w:rsidRDefault="00EA2319" w:rsidP="00EA2319">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20</w:t>
            </w:r>
          </w:p>
        </w:tc>
      </w:tr>
      <w:tr w:rsidR="00E36EFE" w:rsidTr="00E36EFE">
        <w:tc>
          <w:tcPr>
            <w:tcW w:w="1558" w:type="dxa"/>
          </w:tcPr>
          <w:p w:rsidR="00E36EFE" w:rsidRPr="00E36EFE" w:rsidRDefault="00E36EFE" w:rsidP="00EA231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Food</w:t>
            </w:r>
          </w:p>
        </w:tc>
        <w:tc>
          <w:tcPr>
            <w:tcW w:w="1558" w:type="dxa"/>
          </w:tcPr>
          <w:p w:rsidR="00E36EFE" w:rsidRPr="00EA2319" w:rsidRDefault="00EA2319" w:rsidP="00EA2319">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510</w:t>
            </w:r>
          </w:p>
        </w:tc>
        <w:tc>
          <w:tcPr>
            <w:tcW w:w="1558" w:type="dxa"/>
          </w:tcPr>
          <w:p w:rsidR="00E36EFE" w:rsidRPr="00EA2319" w:rsidRDefault="00EA2319" w:rsidP="00EA2319">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475</w:t>
            </w:r>
          </w:p>
        </w:tc>
        <w:tc>
          <w:tcPr>
            <w:tcW w:w="1558" w:type="dxa"/>
          </w:tcPr>
          <w:p w:rsidR="00E36EFE" w:rsidRPr="00EA2319" w:rsidRDefault="00EA2319" w:rsidP="00EA2319">
            <w:pPr>
              <w:autoSpaceDE w:val="0"/>
              <w:autoSpaceDN w:val="0"/>
              <w:adjustRightInd w:val="0"/>
              <w:jc w:val="right"/>
              <w:rPr>
                <w:rFonts w:ascii="Times New Roman" w:hAnsi="Times New Roman" w:cs="Times New Roman"/>
                <w:sz w:val="24"/>
                <w:szCs w:val="24"/>
              </w:rPr>
            </w:pPr>
            <w:r w:rsidRPr="00EA2319">
              <w:rPr>
                <w:rFonts w:ascii="Times New Roman" w:hAnsi="Times New Roman" w:cs="Times New Roman"/>
                <w:sz w:val="24"/>
                <w:szCs w:val="24"/>
              </w:rPr>
              <w:t>-45</w:t>
            </w:r>
          </w:p>
        </w:tc>
        <w:tc>
          <w:tcPr>
            <w:tcW w:w="1559" w:type="dxa"/>
          </w:tcPr>
          <w:p w:rsidR="00E36EFE" w:rsidRPr="00EA2319" w:rsidRDefault="00EA2319" w:rsidP="00EA2319">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35</w:t>
            </w:r>
          </w:p>
        </w:tc>
        <w:tc>
          <w:tcPr>
            <w:tcW w:w="1559" w:type="dxa"/>
          </w:tcPr>
          <w:p w:rsidR="00E36EFE" w:rsidRPr="00EA2319" w:rsidRDefault="00EA2319" w:rsidP="00EA2319">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-10</w:t>
            </w:r>
          </w:p>
        </w:tc>
      </w:tr>
      <w:tr w:rsidR="00E36EFE" w:rsidTr="00E36EFE">
        <w:tc>
          <w:tcPr>
            <w:tcW w:w="1558" w:type="dxa"/>
          </w:tcPr>
          <w:p w:rsidR="00E36EFE" w:rsidRPr="00E36EFE" w:rsidRDefault="00E36EFE" w:rsidP="00EA231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Auto</w:t>
            </w:r>
          </w:p>
        </w:tc>
        <w:tc>
          <w:tcPr>
            <w:tcW w:w="1558" w:type="dxa"/>
          </w:tcPr>
          <w:p w:rsidR="00E36EFE" w:rsidRPr="00EA2319" w:rsidRDefault="00EA2319" w:rsidP="00EA2319">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75</w:t>
            </w:r>
          </w:p>
        </w:tc>
        <w:tc>
          <w:tcPr>
            <w:tcW w:w="1558" w:type="dxa"/>
          </w:tcPr>
          <w:p w:rsidR="00E36EFE" w:rsidRPr="00EA2319" w:rsidRDefault="00EA2319" w:rsidP="00EA2319">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95</w:t>
            </w:r>
          </w:p>
        </w:tc>
        <w:tc>
          <w:tcPr>
            <w:tcW w:w="1558" w:type="dxa"/>
          </w:tcPr>
          <w:p w:rsidR="00E36EFE" w:rsidRPr="00EA2319" w:rsidRDefault="00EA2319" w:rsidP="00EA2319">
            <w:pPr>
              <w:autoSpaceDE w:val="0"/>
              <w:autoSpaceDN w:val="0"/>
              <w:adjustRightInd w:val="0"/>
              <w:jc w:val="right"/>
              <w:rPr>
                <w:rFonts w:ascii="Times New Roman" w:hAnsi="Times New Roman" w:cs="Times New Roman"/>
                <w:sz w:val="24"/>
                <w:szCs w:val="24"/>
              </w:rPr>
            </w:pPr>
            <w:r w:rsidRPr="00EA2319">
              <w:rPr>
                <w:rFonts w:ascii="Times New Roman" w:hAnsi="Times New Roman" w:cs="Times New Roman"/>
                <w:sz w:val="24"/>
                <w:szCs w:val="24"/>
              </w:rPr>
              <w:t>-25</w:t>
            </w:r>
          </w:p>
        </w:tc>
        <w:tc>
          <w:tcPr>
            <w:tcW w:w="1559" w:type="dxa"/>
          </w:tcPr>
          <w:p w:rsidR="00E36EFE" w:rsidRPr="00EA2319" w:rsidRDefault="00EA2319" w:rsidP="00EA2319">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-20</w:t>
            </w:r>
          </w:p>
        </w:tc>
        <w:tc>
          <w:tcPr>
            <w:tcW w:w="1559" w:type="dxa"/>
          </w:tcPr>
          <w:p w:rsidR="00E36EFE" w:rsidRPr="00EA2319" w:rsidRDefault="00EA2319" w:rsidP="00EA2319">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-45</w:t>
            </w:r>
          </w:p>
        </w:tc>
      </w:tr>
      <w:tr w:rsidR="00E36EFE" w:rsidTr="00E36EFE">
        <w:tc>
          <w:tcPr>
            <w:tcW w:w="1558" w:type="dxa"/>
          </w:tcPr>
          <w:p w:rsidR="00E36EFE" w:rsidRPr="00EA2319" w:rsidRDefault="00E36EFE" w:rsidP="00E36EFE">
            <w:pPr>
              <w:autoSpaceDE w:val="0"/>
              <w:autoSpaceDN w:val="0"/>
              <w:adjustRightInd w:val="0"/>
              <w:rPr>
                <w:rFonts w:ascii="Times New Roman" w:hAnsi="Times New Roman" w:cs="Times New Roman"/>
                <w:sz w:val="36"/>
                <w:szCs w:val="36"/>
              </w:rPr>
            </w:pPr>
            <w:r w:rsidRPr="00EA2319">
              <w:rPr>
                <w:rFonts w:ascii="Times New Roman" w:hAnsi="Times New Roman" w:cs="Times New Roman"/>
                <w:sz w:val="24"/>
                <w:szCs w:val="24"/>
              </w:rPr>
              <w:t>Recreation and Entertainment</w:t>
            </w:r>
          </w:p>
        </w:tc>
        <w:tc>
          <w:tcPr>
            <w:tcW w:w="1558" w:type="dxa"/>
          </w:tcPr>
          <w:p w:rsidR="00E36EFE" w:rsidRPr="00EA2319" w:rsidRDefault="00EA2319" w:rsidP="00EA2319">
            <w:pPr>
              <w:autoSpaceDE w:val="0"/>
              <w:autoSpaceDN w:val="0"/>
              <w:adjustRightInd w:val="0"/>
              <w:jc w:val="right"/>
              <w:rPr>
                <w:rFonts w:ascii="Times New Roman" w:hAnsi="Times New Roman" w:cs="Times New Roman"/>
                <w:sz w:val="24"/>
                <w:szCs w:val="24"/>
              </w:rPr>
            </w:pPr>
            <w:r w:rsidRPr="00EA2319">
              <w:rPr>
                <w:rFonts w:ascii="Times New Roman" w:hAnsi="Times New Roman" w:cs="Times New Roman"/>
                <w:sz w:val="24"/>
                <w:szCs w:val="24"/>
              </w:rPr>
              <w:t>100</w:t>
            </w:r>
          </w:p>
        </w:tc>
        <w:tc>
          <w:tcPr>
            <w:tcW w:w="1558" w:type="dxa"/>
          </w:tcPr>
          <w:p w:rsidR="00E36EFE" w:rsidRPr="00EA2319" w:rsidRDefault="00EA2319" w:rsidP="00EA2319">
            <w:pPr>
              <w:autoSpaceDE w:val="0"/>
              <w:autoSpaceDN w:val="0"/>
              <w:adjustRightInd w:val="0"/>
              <w:jc w:val="right"/>
              <w:rPr>
                <w:rFonts w:ascii="Times New Roman" w:hAnsi="Times New Roman" w:cs="Times New Roman"/>
                <w:sz w:val="24"/>
                <w:szCs w:val="24"/>
              </w:rPr>
            </w:pPr>
            <w:r w:rsidRPr="00EA2319">
              <w:rPr>
                <w:rFonts w:ascii="Times New Roman" w:hAnsi="Times New Roman" w:cs="Times New Roman"/>
                <w:sz w:val="24"/>
                <w:szCs w:val="24"/>
              </w:rPr>
              <w:t>110</w:t>
            </w:r>
          </w:p>
        </w:tc>
        <w:tc>
          <w:tcPr>
            <w:tcW w:w="1558" w:type="dxa"/>
          </w:tcPr>
          <w:p w:rsidR="00E36EFE" w:rsidRPr="00EA2319" w:rsidRDefault="00EA2319" w:rsidP="00EA2319">
            <w:pPr>
              <w:autoSpaceDE w:val="0"/>
              <w:autoSpaceDN w:val="0"/>
              <w:adjustRightInd w:val="0"/>
              <w:jc w:val="right"/>
              <w:rPr>
                <w:rFonts w:ascii="Times New Roman" w:hAnsi="Times New Roman" w:cs="Times New Roman"/>
                <w:sz w:val="24"/>
                <w:szCs w:val="24"/>
              </w:rPr>
            </w:pPr>
            <w:r w:rsidRPr="00EA2319">
              <w:rPr>
                <w:rFonts w:ascii="Times New Roman" w:hAnsi="Times New Roman" w:cs="Times New Roman"/>
                <w:sz w:val="24"/>
                <w:szCs w:val="24"/>
              </w:rPr>
              <w:t>-50</w:t>
            </w:r>
          </w:p>
        </w:tc>
        <w:tc>
          <w:tcPr>
            <w:tcW w:w="1559" w:type="dxa"/>
          </w:tcPr>
          <w:p w:rsidR="00E36EFE" w:rsidRPr="00EA2319" w:rsidRDefault="00EA2319" w:rsidP="00EA2319">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-10</w:t>
            </w:r>
          </w:p>
        </w:tc>
        <w:tc>
          <w:tcPr>
            <w:tcW w:w="1559" w:type="dxa"/>
          </w:tcPr>
          <w:p w:rsidR="00E36EFE" w:rsidRPr="00EA2319" w:rsidRDefault="00EA2319" w:rsidP="00EA2319">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-60</w:t>
            </w:r>
          </w:p>
        </w:tc>
      </w:tr>
    </w:tbl>
    <w:p w:rsidR="00EA2319" w:rsidRDefault="00EA2319" w:rsidP="00E36EFE">
      <w:pPr>
        <w:autoSpaceDE w:val="0"/>
        <w:autoSpaceDN w:val="0"/>
        <w:adjustRightInd w:val="0"/>
        <w:spacing w:after="0" w:line="240" w:lineRule="auto"/>
        <w:rPr>
          <w:rFonts w:ascii="Times New Roman" w:hAnsi="Times New Roman" w:cs="Times New Roman"/>
          <w:b/>
          <w:sz w:val="36"/>
          <w:szCs w:val="36"/>
        </w:rPr>
      </w:pPr>
    </w:p>
    <w:p w:rsidR="00E62899" w:rsidRDefault="00E62899" w:rsidP="00EA2319">
      <w:pPr>
        <w:autoSpaceDE w:val="0"/>
        <w:autoSpaceDN w:val="0"/>
        <w:adjustRightInd w:val="0"/>
        <w:spacing w:after="0" w:line="240" w:lineRule="auto"/>
        <w:rPr>
          <w:rFonts w:ascii="Times New Roman" w:hAnsi="Times New Roman" w:cs="Times New Roman"/>
          <w:b/>
          <w:sz w:val="24"/>
          <w:szCs w:val="24"/>
        </w:rPr>
      </w:pPr>
    </w:p>
    <w:p w:rsidR="00E62899" w:rsidRDefault="00E62899" w:rsidP="00EA2319">
      <w:pPr>
        <w:autoSpaceDE w:val="0"/>
        <w:autoSpaceDN w:val="0"/>
        <w:adjustRightInd w:val="0"/>
        <w:spacing w:after="0" w:line="240" w:lineRule="auto"/>
        <w:rPr>
          <w:rFonts w:ascii="Times New Roman" w:hAnsi="Times New Roman" w:cs="Times New Roman"/>
          <w:b/>
          <w:sz w:val="24"/>
          <w:szCs w:val="24"/>
        </w:rPr>
      </w:pPr>
    </w:p>
    <w:p w:rsidR="00E62899" w:rsidRDefault="00E62899" w:rsidP="00EA2319">
      <w:pPr>
        <w:autoSpaceDE w:val="0"/>
        <w:autoSpaceDN w:val="0"/>
        <w:adjustRightInd w:val="0"/>
        <w:spacing w:after="0" w:line="240" w:lineRule="auto"/>
        <w:rPr>
          <w:rFonts w:ascii="Times New Roman" w:hAnsi="Times New Roman" w:cs="Times New Roman"/>
          <w:b/>
          <w:sz w:val="24"/>
          <w:szCs w:val="24"/>
        </w:rPr>
      </w:pPr>
    </w:p>
    <w:p w:rsidR="00E62899" w:rsidRDefault="00E62899" w:rsidP="00EA2319">
      <w:pPr>
        <w:autoSpaceDE w:val="0"/>
        <w:autoSpaceDN w:val="0"/>
        <w:adjustRightInd w:val="0"/>
        <w:spacing w:after="0" w:line="240" w:lineRule="auto"/>
        <w:rPr>
          <w:rFonts w:ascii="Times New Roman" w:hAnsi="Times New Roman" w:cs="Times New Roman"/>
          <w:b/>
          <w:sz w:val="24"/>
          <w:szCs w:val="24"/>
        </w:rPr>
      </w:pPr>
    </w:p>
    <w:p w:rsidR="00E62899" w:rsidRDefault="00E62899" w:rsidP="00EA2319">
      <w:pPr>
        <w:autoSpaceDE w:val="0"/>
        <w:autoSpaceDN w:val="0"/>
        <w:adjustRightInd w:val="0"/>
        <w:spacing w:after="0" w:line="240" w:lineRule="auto"/>
        <w:rPr>
          <w:rFonts w:ascii="Times New Roman" w:hAnsi="Times New Roman" w:cs="Times New Roman"/>
          <w:b/>
          <w:sz w:val="24"/>
          <w:szCs w:val="24"/>
        </w:rPr>
      </w:pPr>
    </w:p>
    <w:p w:rsidR="00E62899" w:rsidRDefault="00E62899" w:rsidP="00EA2319">
      <w:pPr>
        <w:autoSpaceDE w:val="0"/>
        <w:autoSpaceDN w:val="0"/>
        <w:adjustRightInd w:val="0"/>
        <w:spacing w:after="0" w:line="240" w:lineRule="auto"/>
        <w:rPr>
          <w:rFonts w:ascii="Times New Roman" w:hAnsi="Times New Roman" w:cs="Times New Roman"/>
          <w:b/>
          <w:sz w:val="24"/>
          <w:szCs w:val="24"/>
        </w:rPr>
      </w:pPr>
    </w:p>
    <w:p w:rsidR="00E62899" w:rsidRDefault="00E62899" w:rsidP="00EA2319">
      <w:pPr>
        <w:autoSpaceDE w:val="0"/>
        <w:autoSpaceDN w:val="0"/>
        <w:adjustRightInd w:val="0"/>
        <w:spacing w:after="0" w:line="240" w:lineRule="auto"/>
        <w:rPr>
          <w:rFonts w:ascii="Times New Roman" w:hAnsi="Times New Roman" w:cs="Times New Roman"/>
          <w:b/>
          <w:sz w:val="24"/>
          <w:szCs w:val="24"/>
        </w:rPr>
      </w:pPr>
    </w:p>
    <w:p w:rsidR="00EA2319" w:rsidRPr="00883AE0" w:rsidRDefault="00EA2319" w:rsidP="00EA2319">
      <w:pPr>
        <w:autoSpaceDE w:val="0"/>
        <w:autoSpaceDN w:val="0"/>
        <w:adjustRightInd w:val="0"/>
        <w:spacing w:after="0" w:line="240" w:lineRule="auto"/>
        <w:rPr>
          <w:rFonts w:ascii="Times New Roman" w:hAnsi="Times New Roman" w:cs="Times New Roman"/>
          <w:b/>
          <w:sz w:val="24"/>
          <w:szCs w:val="24"/>
        </w:rPr>
      </w:pPr>
      <w:r w:rsidRPr="00883AE0">
        <w:rPr>
          <w:rFonts w:ascii="Times New Roman" w:hAnsi="Times New Roman" w:cs="Times New Roman"/>
          <w:b/>
          <w:sz w:val="24"/>
          <w:szCs w:val="24"/>
        </w:rPr>
        <w:t xml:space="preserve">7. </w:t>
      </w:r>
      <w:r w:rsidRPr="00883AE0">
        <w:rPr>
          <w:rFonts w:ascii="Times New Roman" w:hAnsi="Times New Roman" w:cs="Times New Roman"/>
          <w:b/>
          <w:bCs/>
          <w:i/>
          <w:iCs/>
          <w:sz w:val="24"/>
          <w:szCs w:val="24"/>
        </w:rPr>
        <w:t xml:space="preserve">Use Worksheet 2.3. </w:t>
      </w:r>
      <w:r w:rsidRPr="00883AE0">
        <w:rPr>
          <w:rFonts w:ascii="Times New Roman" w:hAnsi="Times New Roman" w:cs="Times New Roman"/>
          <w:b/>
          <w:sz w:val="24"/>
          <w:szCs w:val="24"/>
        </w:rPr>
        <w:t>Prepare a record of your income and expenses for the last 30 days;</w:t>
      </w:r>
      <w:r w:rsidR="00883AE0">
        <w:rPr>
          <w:rFonts w:ascii="Times New Roman" w:hAnsi="Times New Roman" w:cs="Times New Roman"/>
          <w:b/>
          <w:sz w:val="24"/>
          <w:szCs w:val="24"/>
        </w:rPr>
        <w:t xml:space="preserve"> </w:t>
      </w:r>
      <w:r w:rsidRPr="00883AE0">
        <w:rPr>
          <w:rFonts w:ascii="Times New Roman" w:hAnsi="Times New Roman" w:cs="Times New Roman"/>
          <w:b/>
          <w:sz w:val="24"/>
          <w:szCs w:val="24"/>
        </w:rPr>
        <w:t>then prepare a personal cash budget for the next three months. (Use the format in</w:t>
      </w:r>
      <w:r w:rsidR="00E62899">
        <w:rPr>
          <w:rFonts w:ascii="Times New Roman" w:hAnsi="Times New Roman" w:cs="Times New Roman"/>
          <w:b/>
          <w:sz w:val="24"/>
          <w:szCs w:val="24"/>
        </w:rPr>
        <w:t xml:space="preserve"> </w:t>
      </w:r>
      <w:r w:rsidRPr="00883AE0">
        <w:rPr>
          <w:rFonts w:ascii="Times New Roman" w:hAnsi="Times New Roman" w:cs="Times New Roman"/>
          <w:b/>
          <w:sz w:val="24"/>
          <w:szCs w:val="24"/>
        </w:rPr>
        <w:t>Worksheet 2.3, but fill out only three months and the Total column.) Use the cash budget</w:t>
      </w:r>
      <w:r w:rsidR="00883AE0">
        <w:rPr>
          <w:rFonts w:ascii="Times New Roman" w:hAnsi="Times New Roman" w:cs="Times New Roman"/>
          <w:b/>
          <w:sz w:val="24"/>
          <w:szCs w:val="24"/>
        </w:rPr>
        <w:t xml:space="preserve"> </w:t>
      </w:r>
      <w:r w:rsidRPr="00883AE0">
        <w:rPr>
          <w:rFonts w:ascii="Times New Roman" w:hAnsi="Times New Roman" w:cs="Times New Roman"/>
          <w:b/>
          <w:sz w:val="24"/>
          <w:szCs w:val="24"/>
        </w:rPr>
        <w:t>to control and regulate your expenses during the next month. Discuss the impact of the</w:t>
      </w:r>
      <w:r w:rsidR="00883AE0">
        <w:rPr>
          <w:rFonts w:ascii="Times New Roman" w:hAnsi="Times New Roman" w:cs="Times New Roman"/>
          <w:b/>
          <w:sz w:val="24"/>
          <w:szCs w:val="24"/>
        </w:rPr>
        <w:t xml:space="preserve"> </w:t>
      </w:r>
      <w:r w:rsidRPr="00883AE0">
        <w:rPr>
          <w:rFonts w:ascii="Times New Roman" w:hAnsi="Times New Roman" w:cs="Times New Roman"/>
          <w:b/>
          <w:sz w:val="24"/>
          <w:szCs w:val="24"/>
        </w:rPr>
        <w:t>budget on your spending behavior, as well as any differences between your expected</w:t>
      </w:r>
      <w:r w:rsidR="00883AE0">
        <w:rPr>
          <w:rFonts w:ascii="Times New Roman" w:hAnsi="Times New Roman" w:cs="Times New Roman"/>
          <w:b/>
          <w:sz w:val="24"/>
          <w:szCs w:val="24"/>
        </w:rPr>
        <w:t xml:space="preserve"> </w:t>
      </w:r>
      <w:r w:rsidRPr="00883AE0">
        <w:rPr>
          <w:rFonts w:ascii="Times New Roman" w:hAnsi="Times New Roman" w:cs="Times New Roman"/>
          <w:b/>
          <w:sz w:val="24"/>
          <w:szCs w:val="24"/>
        </w:rPr>
        <w:t>and actual spending patterns.</w:t>
      </w:r>
    </w:p>
    <w:p w:rsidR="00307113" w:rsidRPr="00883AE0" w:rsidRDefault="00307113" w:rsidP="00EA2319">
      <w:pPr>
        <w:autoSpaceDE w:val="0"/>
        <w:autoSpaceDN w:val="0"/>
        <w:adjustRightInd w:val="0"/>
        <w:spacing w:after="0" w:line="240" w:lineRule="auto"/>
        <w:rPr>
          <w:rFonts w:ascii="Times New Roman" w:hAnsi="Times New Roman" w:cs="Times New Roman"/>
          <w:b/>
          <w:sz w:val="24"/>
          <w:szCs w:val="24"/>
        </w:rPr>
      </w:pPr>
    </w:p>
    <w:p w:rsidR="00E62899" w:rsidRPr="001F1B66" w:rsidRDefault="00E62899" w:rsidP="00E62899">
      <w:pPr>
        <w:pStyle w:val="BodyTextIndent"/>
        <w:tabs>
          <w:tab w:val="left" w:pos="1080"/>
        </w:tabs>
        <w:spacing w:line="240" w:lineRule="auto"/>
        <w:rPr>
          <w:rFonts w:ascii="Times New Roman" w:hAnsi="Times New Roman"/>
        </w:rPr>
      </w:pPr>
      <w:r>
        <w:rPr>
          <w:rFonts w:ascii="Times New Roman" w:hAnsi="Times New Roman"/>
        </w:rPr>
        <w:tab/>
      </w:r>
      <w:r w:rsidRPr="001F1B66">
        <w:rPr>
          <w:rFonts w:ascii="Times New Roman" w:hAnsi="Times New Roman"/>
        </w:rPr>
        <w:t xml:space="preserve">This question requires a personal response that will differ for each student. Therefore, a specific example has not been provided. However, the </w:t>
      </w:r>
      <w:r>
        <w:rPr>
          <w:rFonts w:ascii="Times New Roman" w:hAnsi="Times New Roman"/>
        </w:rPr>
        <w:t xml:space="preserve">Critical Thinking </w:t>
      </w:r>
      <w:r w:rsidRPr="001F1B66">
        <w:rPr>
          <w:rFonts w:ascii="Times New Roman" w:hAnsi="Times New Roman"/>
        </w:rPr>
        <w:t>cases below provide several examples of possible answers to this question; it is recommended that the cases be examined in conjunction with this question.</w:t>
      </w:r>
    </w:p>
    <w:p w:rsidR="00E62899" w:rsidRPr="001F1B66" w:rsidRDefault="00E62899" w:rsidP="00E62899">
      <w:pPr>
        <w:pStyle w:val="BodyTextIndent"/>
        <w:spacing w:line="240" w:lineRule="auto"/>
        <w:rPr>
          <w:rFonts w:ascii="Times New Roman" w:hAnsi="Times New Roman"/>
        </w:rPr>
      </w:pPr>
    </w:p>
    <w:p w:rsidR="00E62899" w:rsidRDefault="00E62899" w:rsidP="00E62899">
      <w:pPr>
        <w:pStyle w:val="BodyTextIndent"/>
        <w:spacing w:line="240" w:lineRule="auto"/>
        <w:rPr>
          <w:rFonts w:ascii="Times New Roman" w:hAnsi="Times New Roman"/>
        </w:rPr>
      </w:pPr>
      <w:r>
        <w:rPr>
          <w:rFonts w:ascii="Times New Roman" w:hAnsi="Times New Roman"/>
        </w:rPr>
        <w:tab/>
      </w:r>
      <w:r w:rsidRPr="001F1B66">
        <w:rPr>
          <w:rFonts w:ascii="Times New Roman" w:hAnsi="Times New Roman"/>
        </w:rPr>
        <w:t>The question provides an effective means to involve the student in the budgeting process. Most students are somewhat amazed when they find out how they have actually been spending their money. Before assigning this question, it is interesting to ask the students to estimate how they actually spend their money. A comparison of their estimates with the actual spending records typically reflects the unconscious manner in which they may be spending. Most students will find that the use of a budget to control and regulate expenses allows them to make more meaningful and satisfying expenses.</w:t>
      </w:r>
    </w:p>
    <w:p w:rsidR="00307113" w:rsidRPr="00883AE0" w:rsidRDefault="00307113" w:rsidP="00EA2319">
      <w:pPr>
        <w:autoSpaceDE w:val="0"/>
        <w:autoSpaceDN w:val="0"/>
        <w:adjustRightInd w:val="0"/>
        <w:spacing w:after="0" w:line="240" w:lineRule="auto"/>
        <w:rPr>
          <w:rFonts w:ascii="Times New Roman" w:hAnsi="Times New Roman" w:cs="Times New Roman"/>
          <w:b/>
          <w:sz w:val="24"/>
          <w:szCs w:val="24"/>
        </w:rPr>
      </w:pPr>
    </w:p>
    <w:p w:rsidR="00307113" w:rsidRPr="00883AE0" w:rsidRDefault="00307113" w:rsidP="00EA2319">
      <w:pPr>
        <w:autoSpaceDE w:val="0"/>
        <w:autoSpaceDN w:val="0"/>
        <w:adjustRightInd w:val="0"/>
        <w:spacing w:after="0" w:line="240" w:lineRule="auto"/>
        <w:rPr>
          <w:rFonts w:ascii="Times New Roman" w:hAnsi="Times New Roman" w:cs="Times New Roman"/>
          <w:b/>
          <w:sz w:val="24"/>
          <w:szCs w:val="24"/>
        </w:rPr>
      </w:pPr>
    </w:p>
    <w:p w:rsidR="00E62899" w:rsidRDefault="00E62899" w:rsidP="00E62899">
      <w:pPr>
        <w:pStyle w:val="BodyTextIndent"/>
        <w:spacing w:line="240" w:lineRule="auto"/>
        <w:ind w:left="0" w:firstLine="0"/>
      </w:pPr>
      <w:r>
        <w:rPr>
          <w:b/>
        </w:rPr>
        <w:t>PLEASE NOTE:</w:t>
      </w:r>
      <w:r>
        <w:t xml:space="preserve">  Problems 8 through 10 deal with time value of money, and solutions using both the tables and the financial calculator will be presented. The factors are taken from the tables as follows: future value–Appendix A; future value annuity–Appendix B; present value–Appendix C; present value annuity–Appendix D. If using the financial calculator, set on </w:t>
      </w:r>
      <w:r>
        <w:rPr>
          <w:i/>
        </w:rPr>
        <w:t>End Mode</w:t>
      </w:r>
      <w:r>
        <w:t xml:space="preserve"> and </w:t>
      </w:r>
      <w:r>
        <w:rPr>
          <w:i/>
        </w:rPr>
        <w:t>1 Payment/Year</w:t>
      </w:r>
      <w:r>
        <w:t xml:space="preserve">. </w:t>
      </w:r>
      <w:proofErr w:type="gramStart"/>
      <w:r>
        <w:t>The +/-</w:t>
      </w:r>
      <w:proofErr w:type="gramEnd"/>
      <w:r>
        <w:t xml:space="preserve"> indicates the key to change the sign of the entry, in these instances from positive to negative. This keystroke is required on some financial calculators in order to make the programmed equation work. Other calculators require that a "Compute" key be pressed to attain the answer.</w:t>
      </w:r>
    </w:p>
    <w:p w:rsidR="00E62899" w:rsidRDefault="00E62899" w:rsidP="00EA2319">
      <w:pPr>
        <w:autoSpaceDE w:val="0"/>
        <w:autoSpaceDN w:val="0"/>
        <w:adjustRightInd w:val="0"/>
        <w:spacing w:after="0" w:line="240" w:lineRule="auto"/>
        <w:rPr>
          <w:rFonts w:ascii="Times New Roman" w:hAnsi="Times New Roman" w:cs="Times New Roman"/>
          <w:b/>
          <w:sz w:val="24"/>
          <w:szCs w:val="24"/>
        </w:rPr>
      </w:pPr>
    </w:p>
    <w:p w:rsidR="008319B4" w:rsidRDefault="008319B4">
      <w:pPr>
        <w:rPr>
          <w:rFonts w:ascii="Times New Roman" w:hAnsi="Times New Roman" w:cs="Times New Roman"/>
          <w:b/>
          <w:sz w:val="24"/>
          <w:szCs w:val="24"/>
        </w:rPr>
      </w:pPr>
      <w:r>
        <w:rPr>
          <w:rFonts w:ascii="Times New Roman" w:hAnsi="Times New Roman" w:cs="Times New Roman"/>
          <w:b/>
          <w:sz w:val="24"/>
          <w:szCs w:val="24"/>
        </w:rPr>
        <w:br w:type="page"/>
      </w:r>
    </w:p>
    <w:p w:rsidR="00EA2319" w:rsidRPr="00883AE0" w:rsidRDefault="00EA2319" w:rsidP="00EA2319">
      <w:pPr>
        <w:autoSpaceDE w:val="0"/>
        <w:autoSpaceDN w:val="0"/>
        <w:adjustRightInd w:val="0"/>
        <w:spacing w:after="0" w:line="240" w:lineRule="auto"/>
        <w:rPr>
          <w:rFonts w:ascii="Times New Roman" w:hAnsi="Times New Roman" w:cs="Times New Roman"/>
          <w:b/>
          <w:sz w:val="24"/>
          <w:szCs w:val="24"/>
        </w:rPr>
      </w:pPr>
      <w:r w:rsidRPr="00883AE0">
        <w:rPr>
          <w:rFonts w:ascii="Times New Roman" w:hAnsi="Times New Roman" w:cs="Times New Roman"/>
          <w:b/>
          <w:sz w:val="24"/>
          <w:szCs w:val="24"/>
        </w:rPr>
        <w:lastRenderedPageBreak/>
        <w:t xml:space="preserve">8. </w:t>
      </w:r>
      <w:r w:rsidR="00307113" w:rsidRPr="00883AE0">
        <w:rPr>
          <w:rFonts w:ascii="Times New Roman" w:hAnsi="Times New Roman" w:cs="Times New Roman"/>
          <w:b/>
          <w:sz w:val="24"/>
          <w:szCs w:val="24"/>
        </w:rPr>
        <w:t xml:space="preserve">Calculating present and future values:  </w:t>
      </w:r>
      <w:r w:rsidRPr="00883AE0">
        <w:rPr>
          <w:rFonts w:ascii="Times New Roman" w:hAnsi="Times New Roman" w:cs="Times New Roman"/>
          <w:b/>
          <w:sz w:val="24"/>
          <w:szCs w:val="24"/>
        </w:rPr>
        <w:t>Use future or present value techniques to solve the following problems.</w:t>
      </w:r>
    </w:p>
    <w:p w:rsidR="00883AE0" w:rsidRPr="00883AE0" w:rsidRDefault="00883AE0" w:rsidP="00EA2319">
      <w:pPr>
        <w:autoSpaceDE w:val="0"/>
        <w:autoSpaceDN w:val="0"/>
        <w:adjustRightInd w:val="0"/>
        <w:spacing w:after="0" w:line="240" w:lineRule="auto"/>
        <w:rPr>
          <w:rFonts w:ascii="Times New Roman" w:hAnsi="Times New Roman" w:cs="Times New Roman"/>
          <w:b/>
          <w:sz w:val="24"/>
          <w:szCs w:val="24"/>
        </w:rPr>
      </w:pPr>
    </w:p>
    <w:p w:rsidR="00EA2319" w:rsidRPr="00C263F5" w:rsidRDefault="00EA2319" w:rsidP="00C263F5">
      <w:pPr>
        <w:pStyle w:val="ListParagraph"/>
        <w:numPr>
          <w:ilvl w:val="0"/>
          <w:numId w:val="10"/>
        </w:numPr>
        <w:autoSpaceDE w:val="0"/>
        <w:autoSpaceDN w:val="0"/>
        <w:adjustRightInd w:val="0"/>
        <w:spacing w:after="0" w:line="240" w:lineRule="auto"/>
        <w:rPr>
          <w:rFonts w:ascii="Times New Roman" w:hAnsi="Times New Roman" w:cs="Times New Roman"/>
          <w:b/>
          <w:sz w:val="24"/>
          <w:szCs w:val="24"/>
        </w:rPr>
      </w:pPr>
      <w:r w:rsidRPr="00C263F5">
        <w:rPr>
          <w:rFonts w:ascii="Times New Roman" w:hAnsi="Times New Roman" w:cs="Times New Roman"/>
          <w:b/>
          <w:sz w:val="24"/>
          <w:szCs w:val="24"/>
        </w:rPr>
        <w:t>Starting with $15,000, how much will you have in 10 years if you can earn 6 percent on</w:t>
      </w:r>
      <w:r w:rsidR="00883AE0" w:rsidRPr="00C263F5">
        <w:rPr>
          <w:rFonts w:ascii="Times New Roman" w:hAnsi="Times New Roman" w:cs="Times New Roman"/>
          <w:b/>
          <w:sz w:val="24"/>
          <w:szCs w:val="24"/>
        </w:rPr>
        <w:t xml:space="preserve"> </w:t>
      </w:r>
      <w:r w:rsidRPr="00C263F5">
        <w:rPr>
          <w:rFonts w:ascii="Times New Roman" w:hAnsi="Times New Roman" w:cs="Times New Roman"/>
          <w:b/>
          <w:sz w:val="24"/>
          <w:szCs w:val="24"/>
        </w:rPr>
        <w:t>your money? If you can earn only 4 percent?</w:t>
      </w:r>
    </w:p>
    <w:p w:rsidR="00C263F5" w:rsidRDefault="00C263F5" w:rsidP="00C263F5">
      <w:pPr>
        <w:pStyle w:val="BodyTextIndent"/>
        <w:tabs>
          <w:tab w:val="left" w:pos="1080"/>
          <w:tab w:val="left" w:pos="2160"/>
          <w:tab w:val="left" w:pos="2880"/>
          <w:tab w:val="left" w:pos="3600"/>
          <w:tab w:val="left" w:pos="4320"/>
          <w:tab w:val="right" w:pos="7344"/>
        </w:tabs>
        <w:spacing w:line="240" w:lineRule="auto"/>
        <w:ind w:firstLine="0"/>
      </w:pPr>
      <w:r>
        <w:tab/>
      </w:r>
    </w:p>
    <w:tbl>
      <w:tblPr>
        <w:tblW w:w="0" w:type="auto"/>
        <w:tblInd w:w="828" w:type="dxa"/>
        <w:tblLayout w:type="fixed"/>
        <w:tblLook w:val="0000" w:firstRow="0" w:lastRow="0" w:firstColumn="0" w:lastColumn="0" w:noHBand="0" w:noVBand="0"/>
      </w:tblPr>
      <w:tblGrid>
        <w:gridCol w:w="810"/>
        <w:gridCol w:w="360"/>
        <w:gridCol w:w="3780"/>
        <w:gridCol w:w="1080"/>
        <w:gridCol w:w="540"/>
        <w:gridCol w:w="1350"/>
      </w:tblGrid>
      <w:tr w:rsidR="00C263F5" w:rsidTr="00651FB1">
        <w:trPr>
          <w:trHeight w:val="74"/>
        </w:trPr>
        <w:tc>
          <w:tcPr>
            <w:tcW w:w="810" w:type="dxa"/>
            <w:tcBorders>
              <w:top w:val="single" w:sz="4" w:space="0" w:color="auto"/>
              <w:left w:val="single" w:sz="4" w:space="0" w:color="auto"/>
            </w:tcBorders>
          </w:tcPr>
          <w:p w:rsidR="00C263F5" w:rsidRDefault="00C263F5" w:rsidP="00C263F5">
            <w:pPr>
              <w:pStyle w:val="NoSpacing"/>
            </w:pPr>
          </w:p>
        </w:tc>
        <w:tc>
          <w:tcPr>
            <w:tcW w:w="360" w:type="dxa"/>
            <w:tcBorders>
              <w:top w:val="single" w:sz="4" w:space="0" w:color="auto"/>
            </w:tcBorders>
          </w:tcPr>
          <w:p w:rsidR="00C263F5" w:rsidRDefault="00C263F5" w:rsidP="00C263F5">
            <w:pPr>
              <w:pStyle w:val="NoSpacing"/>
            </w:pPr>
          </w:p>
        </w:tc>
        <w:tc>
          <w:tcPr>
            <w:tcW w:w="3780" w:type="dxa"/>
            <w:tcBorders>
              <w:top w:val="single" w:sz="4" w:space="0" w:color="auto"/>
            </w:tcBorders>
          </w:tcPr>
          <w:p w:rsidR="00C263F5" w:rsidRDefault="00C263F5" w:rsidP="00C263F5">
            <w:pPr>
              <w:pStyle w:val="NoSpacing"/>
            </w:pPr>
          </w:p>
        </w:tc>
        <w:tc>
          <w:tcPr>
            <w:tcW w:w="1080" w:type="dxa"/>
            <w:tcBorders>
              <w:top w:val="single" w:sz="4" w:space="0" w:color="auto"/>
              <w:left w:val="single" w:sz="4" w:space="0" w:color="auto"/>
            </w:tcBorders>
          </w:tcPr>
          <w:p w:rsidR="00C263F5" w:rsidRDefault="00C263F5" w:rsidP="00C263F5">
            <w:pPr>
              <w:pStyle w:val="NoSpacing"/>
            </w:pPr>
          </w:p>
        </w:tc>
        <w:tc>
          <w:tcPr>
            <w:tcW w:w="540" w:type="dxa"/>
            <w:tcBorders>
              <w:top w:val="single" w:sz="4" w:space="0" w:color="auto"/>
            </w:tcBorders>
          </w:tcPr>
          <w:p w:rsidR="00C263F5" w:rsidRDefault="00C263F5" w:rsidP="00C263F5">
            <w:pPr>
              <w:pStyle w:val="NoSpacing"/>
            </w:pPr>
          </w:p>
        </w:tc>
        <w:tc>
          <w:tcPr>
            <w:tcW w:w="1350" w:type="dxa"/>
            <w:tcBorders>
              <w:top w:val="single" w:sz="4" w:space="0" w:color="auto"/>
              <w:right w:val="single" w:sz="4" w:space="0" w:color="auto"/>
            </w:tcBorders>
          </w:tcPr>
          <w:p w:rsidR="00C263F5" w:rsidRDefault="00C263F5" w:rsidP="00C263F5">
            <w:pPr>
              <w:pStyle w:val="NoSpacing"/>
            </w:pPr>
          </w:p>
        </w:tc>
      </w:tr>
      <w:tr w:rsidR="00C263F5" w:rsidTr="00651FB1">
        <w:tc>
          <w:tcPr>
            <w:tcW w:w="810" w:type="dxa"/>
            <w:tcBorders>
              <w:left w:val="single" w:sz="4" w:space="0" w:color="auto"/>
            </w:tcBorders>
          </w:tcPr>
          <w:p w:rsidR="00C263F5" w:rsidRDefault="00C263F5" w:rsidP="00C263F5">
            <w:pPr>
              <w:pStyle w:val="NoSpacing"/>
              <w:rPr>
                <w:sz w:val="24"/>
              </w:rPr>
            </w:pPr>
            <w:r>
              <w:rPr>
                <w:sz w:val="24"/>
              </w:rPr>
              <w:t>FV</w:t>
            </w:r>
          </w:p>
        </w:tc>
        <w:tc>
          <w:tcPr>
            <w:tcW w:w="360" w:type="dxa"/>
          </w:tcPr>
          <w:p w:rsidR="00C263F5" w:rsidRDefault="00C263F5" w:rsidP="00C263F5">
            <w:pPr>
              <w:pStyle w:val="NoSpacing"/>
              <w:rPr>
                <w:sz w:val="24"/>
              </w:rPr>
            </w:pPr>
            <w:r>
              <w:rPr>
                <w:sz w:val="24"/>
              </w:rPr>
              <w:t>=</w:t>
            </w:r>
          </w:p>
        </w:tc>
        <w:tc>
          <w:tcPr>
            <w:tcW w:w="3780" w:type="dxa"/>
          </w:tcPr>
          <w:p w:rsidR="00C263F5" w:rsidRDefault="00C263F5" w:rsidP="00C263F5">
            <w:pPr>
              <w:pStyle w:val="NoSpacing"/>
              <w:rPr>
                <w:sz w:val="24"/>
              </w:rPr>
            </w:pPr>
            <w:r>
              <w:rPr>
                <w:sz w:val="24"/>
              </w:rPr>
              <w:t xml:space="preserve">PV x FV factor </w:t>
            </w:r>
            <w:r>
              <w:rPr>
                <w:kern w:val="20"/>
                <w:position w:val="-6"/>
              </w:rPr>
              <w:t xml:space="preserve">6%, 10 yrs. </w:t>
            </w:r>
          </w:p>
        </w:tc>
        <w:tc>
          <w:tcPr>
            <w:tcW w:w="1080" w:type="dxa"/>
            <w:tcBorders>
              <w:left w:val="single" w:sz="4" w:space="0" w:color="auto"/>
            </w:tcBorders>
          </w:tcPr>
          <w:p w:rsidR="00C263F5" w:rsidRDefault="00C263F5" w:rsidP="00C263F5">
            <w:pPr>
              <w:pStyle w:val="NoSpacing"/>
              <w:rPr>
                <w:sz w:val="24"/>
              </w:rPr>
            </w:pPr>
            <w:r>
              <w:rPr>
                <w:sz w:val="24"/>
              </w:rPr>
              <w:t>15000</w:t>
            </w:r>
          </w:p>
        </w:tc>
        <w:tc>
          <w:tcPr>
            <w:tcW w:w="540" w:type="dxa"/>
          </w:tcPr>
          <w:p w:rsidR="00C263F5" w:rsidRDefault="00C263F5" w:rsidP="00C263F5">
            <w:pPr>
              <w:pStyle w:val="NoSpacing"/>
              <w:rPr>
                <w:sz w:val="24"/>
              </w:rPr>
            </w:pPr>
            <w:r>
              <w:rPr>
                <w:sz w:val="24"/>
              </w:rPr>
              <w:t>+/-</w:t>
            </w:r>
          </w:p>
        </w:tc>
        <w:tc>
          <w:tcPr>
            <w:tcW w:w="1350" w:type="dxa"/>
            <w:tcBorders>
              <w:right w:val="single" w:sz="4" w:space="0" w:color="auto"/>
            </w:tcBorders>
          </w:tcPr>
          <w:p w:rsidR="00C263F5" w:rsidRDefault="00C263F5" w:rsidP="00C263F5">
            <w:pPr>
              <w:pStyle w:val="NoSpacing"/>
              <w:rPr>
                <w:sz w:val="24"/>
              </w:rPr>
            </w:pPr>
            <w:r>
              <w:rPr>
                <w:sz w:val="24"/>
              </w:rPr>
              <w:t>PV</w:t>
            </w:r>
          </w:p>
        </w:tc>
      </w:tr>
      <w:tr w:rsidR="00C263F5" w:rsidTr="00C263F5">
        <w:tc>
          <w:tcPr>
            <w:tcW w:w="810" w:type="dxa"/>
            <w:tcBorders>
              <w:left w:val="single" w:sz="4" w:space="0" w:color="auto"/>
            </w:tcBorders>
          </w:tcPr>
          <w:p w:rsidR="00C263F5" w:rsidRDefault="00C263F5" w:rsidP="00C263F5">
            <w:pPr>
              <w:pStyle w:val="NoSpacing"/>
              <w:rPr>
                <w:sz w:val="24"/>
              </w:rPr>
            </w:pPr>
          </w:p>
        </w:tc>
        <w:tc>
          <w:tcPr>
            <w:tcW w:w="360" w:type="dxa"/>
          </w:tcPr>
          <w:p w:rsidR="00C263F5" w:rsidRDefault="00C263F5" w:rsidP="00C263F5">
            <w:pPr>
              <w:pStyle w:val="NoSpacing"/>
              <w:rPr>
                <w:sz w:val="24"/>
              </w:rPr>
            </w:pPr>
            <w:r>
              <w:rPr>
                <w:sz w:val="24"/>
              </w:rPr>
              <w:t>=</w:t>
            </w:r>
          </w:p>
        </w:tc>
        <w:tc>
          <w:tcPr>
            <w:tcW w:w="3780" w:type="dxa"/>
          </w:tcPr>
          <w:p w:rsidR="00C263F5" w:rsidRDefault="00C263F5" w:rsidP="00C263F5">
            <w:pPr>
              <w:pStyle w:val="NoSpacing"/>
              <w:rPr>
                <w:sz w:val="24"/>
              </w:rPr>
            </w:pPr>
            <w:r>
              <w:rPr>
                <w:sz w:val="24"/>
              </w:rPr>
              <w:t>$15,000 x 1.791</w:t>
            </w:r>
          </w:p>
        </w:tc>
        <w:tc>
          <w:tcPr>
            <w:tcW w:w="1080" w:type="dxa"/>
            <w:tcBorders>
              <w:left w:val="single" w:sz="4" w:space="0" w:color="auto"/>
            </w:tcBorders>
          </w:tcPr>
          <w:p w:rsidR="00C263F5" w:rsidRDefault="00C263F5" w:rsidP="00C263F5">
            <w:pPr>
              <w:pStyle w:val="NoSpacing"/>
              <w:rPr>
                <w:sz w:val="24"/>
              </w:rPr>
            </w:pPr>
            <w:r>
              <w:rPr>
                <w:sz w:val="24"/>
              </w:rPr>
              <w:t>6</w:t>
            </w:r>
          </w:p>
        </w:tc>
        <w:tc>
          <w:tcPr>
            <w:tcW w:w="540" w:type="dxa"/>
          </w:tcPr>
          <w:p w:rsidR="00C263F5" w:rsidRDefault="00C263F5" w:rsidP="00C263F5">
            <w:pPr>
              <w:pStyle w:val="NoSpacing"/>
              <w:rPr>
                <w:sz w:val="24"/>
              </w:rPr>
            </w:pPr>
          </w:p>
        </w:tc>
        <w:tc>
          <w:tcPr>
            <w:tcW w:w="1350" w:type="dxa"/>
            <w:tcBorders>
              <w:right w:val="single" w:sz="4" w:space="0" w:color="auto"/>
            </w:tcBorders>
          </w:tcPr>
          <w:p w:rsidR="00C263F5" w:rsidRDefault="00C263F5" w:rsidP="00C263F5">
            <w:pPr>
              <w:pStyle w:val="NoSpacing"/>
              <w:rPr>
                <w:sz w:val="24"/>
              </w:rPr>
            </w:pPr>
            <w:r>
              <w:rPr>
                <w:sz w:val="24"/>
              </w:rPr>
              <w:t>I</w:t>
            </w:r>
          </w:p>
        </w:tc>
      </w:tr>
      <w:tr w:rsidR="00C263F5" w:rsidTr="00C263F5">
        <w:tc>
          <w:tcPr>
            <w:tcW w:w="810" w:type="dxa"/>
            <w:tcBorders>
              <w:left w:val="single" w:sz="4" w:space="0" w:color="auto"/>
            </w:tcBorders>
          </w:tcPr>
          <w:p w:rsidR="00C263F5" w:rsidRDefault="00C263F5" w:rsidP="00C263F5">
            <w:pPr>
              <w:pStyle w:val="NoSpacing"/>
              <w:rPr>
                <w:sz w:val="24"/>
              </w:rPr>
            </w:pPr>
          </w:p>
        </w:tc>
        <w:tc>
          <w:tcPr>
            <w:tcW w:w="360" w:type="dxa"/>
          </w:tcPr>
          <w:p w:rsidR="00C263F5" w:rsidRDefault="00C263F5" w:rsidP="00C263F5">
            <w:pPr>
              <w:pStyle w:val="NoSpacing"/>
              <w:rPr>
                <w:sz w:val="24"/>
              </w:rPr>
            </w:pPr>
            <w:r>
              <w:rPr>
                <w:sz w:val="24"/>
              </w:rPr>
              <w:t>=</w:t>
            </w:r>
          </w:p>
        </w:tc>
        <w:tc>
          <w:tcPr>
            <w:tcW w:w="3780" w:type="dxa"/>
          </w:tcPr>
          <w:p w:rsidR="00C263F5" w:rsidRDefault="00C263F5" w:rsidP="00C263F5">
            <w:pPr>
              <w:pStyle w:val="NoSpacing"/>
              <w:rPr>
                <w:sz w:val="24"/>
              </w:rPr>
            </w:pPr>
            <w:r w:rsidRPr="00C263F5">
              <w:rPr>
                <w:sz w:val="24"/>
              </w:rPr>
              <w:t>$26,865</w:t>
            </w:r>
          </w:p>
        </w:tc>
        <w:tc>
          <w:tcPr>
            <w:tcW w:w="1080" w:type="dxa"/>
            <w:tcBorders>
              <w:left w:val="single" w:sz="4" w:space="0" w:color="auto"/>
            </w:tcBorders>
          </w:tcPr>
          <w:p w:rsidR="00C263F5" w:rsidRDefault="00C263F5" w:rsidP="00C263F5">
            <w:pPr>
              <w:pStyle w:val="NoSpacing"/>
              <w:rPr>
                <w:sz w:val="24"/>
              </w:rPr>
            </w:pPr>
            <w:r>
              <w:rPr>
                <w:sz w:val="24"/>
              </w:rPr>
              <w:t>10</w:t>
            </w:r>
          </w:p>
        </w:tc>
        <w:tc>
          <w:tcPr>
            <w:tcW w:w="540" w:type="dxa"/>
          </w:tcPr>
          <w:p w:rsidR="00C263F5" w:rsidRDefault="00C263F5" w:rsidP="00C263F5">
            <w:pPr>
              <w:pStyle w:val="NoSpacing"/>
              <w:rPr>
                <w:sz w:val="24"/>
              </w:rPr>
            </w:pPr>
          </w:p>
        </w:tc>
        <w:tc>
          <w:tcPr>
            <w:tcW w:w="1350" w:type="dxa"/>
            <w:tcBorders>
              <w:right w:val="single" w:sz="4" w:space="0" w:color="auto"/>
            </w:tcBorders>
          </w:tcPr>
          <w:p w:rsidR="00C263F5" w:rsidRDefault="00C263F5" w:rsidP="00C263F5">
            <w:pPr>
              <w:pStyle w:val="NoSpacing"/>
              <w:rPr>
                <w:sz w:val="24"/>
              </w:rPr>
            </w:pPr>
            <w:r>
              <w:rPr>
                <w:sz w:val="24"/>
              </w:rPr>
              <w:t>N</w:t>
            </w:r>
          </w:p>
        </w:tc>
      </w:tr>
      <w:tr w:rsidR="00C263F5" w:rsidTr="00C263F5">
        <w:tc>
          <w:tcPr>
            <w:tcW w:w="810" w:type="dxa"/>
            <w:tcBorders>
              <w:left w:val="single" w:sz="4" w:space="0" w:color="auto"/>
            </w:tcBorders>
          </w:tcPr>
          <w:p w:rsidR="00C263F5" w:rsidRDefault="00C263F5" w:rsidP="00C263F5">
            <w:pPr>
              <w:pStyle w:val="NoSpacing"/>
              <w:rPr>
                <w:sz w:val="24"/>
              </w:rPr>
            </w:pPr>
          </w:p>
        </w:tc>
        <w:tc>
          <w:tcPr>
            <w:tcW w:w="360" w:type="dxa"/>
          </w:tcPr>
          <w:p w:rsidR="00C263F5" w:rsidRDefault="00C263F5" w:rsidP="00C263F5">
            <w:pPr>
              <w:pStyle w:val="NoSpacing"/>
              <w:rPr>
                <w:sz w:val="24"/>
              </w:rPr>
            </w:pPr>
          </w:p>
        </w:tc>
        <w:tc>
          <w:tcPr>
            <w:tcW w:w="3780" w:type="dxa"/>
          </w:tcPr>
          <w:p w:rsidR="00C263F5" w:rsidRDefault="00C263F5" w:rsidP="00C263F5">
            <w:pPr>
              <w:pStyle w:val="NoSpacing"/>
              <w:rPr>
                <w:sz w:val="24"/>
              </w:rPr>
            </w:pPr>
          </w:p>
        </w:tc>
        <w:tc>
          <w:tcPr>
            <w:tcW w:w="1080" w:type="dxa"/>
            <w:tcBorders>
              <w:left w:val="single" w:sz="4" w:space="0" w:color="auto"/>
            </w:tcBorders>
          </w:tcPr>
          <w:p w:rsidR="00C263F5" w:rsidRDefault="00C263F5" w:rsidP="00C263F5">
            <w:pPr>
              <w:pStyle w:val="NoSpacing"/>
              <w:rPr>
                <w:sz w:val="24"/>
              </w:rPr>
            </w:pPr>
            <w:r>
              <w:rPr>
                <w:sz w:val="24"/>
              </w:rPr>
              <w:t>FV</w:t>
            </w:r>
          </w:p>
        </w:tc>
        <w:tc>
          <w:tcPr>
            <w:tcW w:w="540" w:type="dxa"/>
          </w:tcPr>
          <w:p w:rsidR="00C263F5" w:rsidRDefault="00C263F5" w:rsidP="00C263F5">
            <w:pPr>
              <w:pStyle w:val="NoSpacing"/>
              <w:rPr>
                <w:sz w:val="24"/>
              </w:rPr>
            </w:pPr>
          </w:p>
        </w:tc>
        <w:tc>
          <w:tcPr>
            <w:tcW w:w="1350" w:type="dxa"/>
            <w:tcBorders>
              <w:right w:val="single" w:sz="4" w:space="0" w:color="auto"/>
            </w:tcBorders>
          </w:tcPr>
          <w:p w:rsidR="00C263F5" w:rsidRDefault="00C263F5" w:rsidP="00C263F5">
            <w:pPr>
              <w:pStyle w:val="NoSpacing"/>
              <w:rPr>
                <w:sz w:val="24"/>
              </w:rPr>
            </w:pPr>
            <w:r>
              <w:rPr>
                <w:sz w:val="24"/>
              </w:rPr>
              <w:t>$26,862.72</w:t>
            </w:r>
          </w:p>
        </w:tc>
      </w:tr>
      <w:tr w:rsidR="00C263F5" w:rsidTr="00C263F5">
        <w:tc>
          <w:tcPr>
            <w:tcW w:w="810" w:type="dxa"/>
            <w:tcBorders>
              <w:left w:val="single" w:sz="4" w:space="0" w:color="auto"/>
            </w:tcBorders>
          </w:tcPr>
          <w:p w:rsidR="00C263F5" w:rsidRPr="00C263F5" w:rsidRDefault="00C263F5" w:rsidP="00C263F5">
            <w:pPr>
              <w:pStyle w:val="NoSpacing"/>
              <w:rPr>
                <w:sz w:val="24"/>
              </w:rPr>
            </w:pPr>
          </w:p>
        </w:tc>
        <w:tc>
          <w:tcPr>
            <w:tcW w:w="360" w:type="dxa"/>
          </w:tcPr>
          <w:p w:rsidR="00C263F5" w:rsidRPr="00C263F5" w:rsidRDefault="00C263F5" w:rsidP="00C263F5">
            <w:pPr>
              <w:pStyle w:val="NoSpacing"/>
              <w:rPr>
                <w:sz w:val="24"/>
              </w:rPr>
            </w:pPr>
          </w:p>
        </w:tc>
        <w:tc>
          <w:tcPr>
            <w:tcW w:w="3780" w:type="dxa"/>
          </w:tcPr>
          <w:p w:rsidR="00C263F5" w:rsidRPr="00C263F5" w:rsidRDefault="00C263F5" w:rsidP="00C263F5">
            <w:pPr>
              <w:pStyle w:val="NoSpacing"/>
              <w:rPr>
                <w:sz w:val="24"/>
              </w:rPr>
            </w:pPr>
          </w:p>
        </w:tc>
        <w:tc>
          <w:tcPr>
            <w:tcW w:w="1080" w:type="dxa"/>
            <w:tcBorders>
              <w:left w:val="single" w:sz="4" w:space="0" w:color="auto"/>
            </w:tcBorders>
          </w:tcPr>
          <w:p w:rsidR="00C263F5" w:rsidRPr="00C263F5" w:rsidRDefault="00C263F5" w:rsidP="00C263F5">
            <w:pPr>
              <w:pStyle w:val="NoSpacing"/>
              <w:rPr>
                <w:sz w:val="24"/>
              </w:rPr>
            </w:pPr>
          </w:p>
        </w:tc>
        <w:tc>
          <w:tcPr>
            <w:tcW w:w="540" w:type="dxa"/>
          </w:tcPr>
          <w:p w:rsidR="00C263F5" w:rsidRPr="00C263F5" w:rsidRDefault="00C263F5" w:rsidP="00C263F5">
            <w:pPr>
              <w:pStyle w:val="NoSpacing"/>
              <w:rPr>
                <w:sz w:val="24"/>
              </w:rPr>
            </w:pPr>
          </w:p>
        </w:tc>
        <w:tc>
          <w:tcPr>
            <w:tcW w:w="1350" w:type="dxa"/>
            <w:tcBorders>
              <w:right w:val="single" w:sz="4" w:space="0" w:color="auto"/>
            </w:tcBorders>
          </w:tcPr>
          <w:p w:rsidR="00C263F5" w:rsidRPr="00C263F5" w:rsidRDefault="00C263F5" w:rsidP="00C263F5">
            <w:pPr>
              <w:pStyle w:val="NoSpacing"/>
              <w:rPr>
                <w:sz w:val="24"/>
              </w:rPr>
            </w:pPr>
          </w:p>
        </w:tc>
      </w:tr>
      <w:tr w:rsidR="00C263F5" w:rsidTr="00C263F5">
        <w:tc>
          <w:tcPr>
            <w:tcW w:w="810" w:type="dxa"/>
            <w:tcBorders>
              <w:left w:val="single" w:sz="4" w:space="0" w:color="auto"/>
            </w:tcBorders>
          </w:tcPr>
          <w:p w:rsidR="00C263F5" w:rsidRDefault="00C263F5" w:rsidP="00C263F5">
            <w:pPr>
              <w:pStyle w:val="NoSpacing"/>
              <w:rPr>
                <w:sz w:val="24"/>
              </w:rPr>
            </w:pPr>
            <w:r>
              <w:rPr>
                <w:sz w:val="24"/>
              </w:rPr>
              <w:t>FV</w:t>
            </w:r>
          </w:p>
        </w:tc>
        <w:tc>
          <w:tcPr>
            <w:tcW w:w="360" w:type="dxa"/>
          </w:tcPr>
          <w:p w:rsidR="00C263F5" w:rsidRDefault="00C263F5" w:rsidP="00C263F5">
            <w:pPr>
              <w:pStyle w:val="NoSpacing"/>
              <w:rPr>
                <w:sz w:val="24"/>
              </w:rPr>
            </w:pPr>
            <w:r>
              <w:rPr>
                <w:sz w:val="24"/>
              </w:rPr>
              <w:t>=</w:t>
            </w:r>
          </w:p>
        </w:tc>
        <w:tc>
          <w:tcPr>
            <w:tcW w:w="3780" w:type="dxa"/>
          </w:tcPr>
          <w:p w:rsidR="00C263F5" w:rsidRDefault="00C263F5" w:rsidP="00C263F5">
            <w:pPr>
              <w:pStyle w:val="NoSpacing"/>
              <w:rPr>
                <w:sz w:val="24"/>
              </w:rPr>
            </w:pPr>
            <w:r>
              <w:rPr>
                <w:sz w:val="24"/>
              </w:rPr>
              <w:t xml:space="preserve">PV x FV factor </w:t>
            </w:r>
            <w:r w:rsidRPr="00C263F5">
              <w:rPr>
                <w:sz w:val="24"/>
              </w:rPr>
              <w:t xml:space="preserve">4%, 10 yrs. </w:t>
            </w:r>
          </w:p>
        </w:tc>
        <w:tc>
          <w:tcPr>
            <w:tcW w:w="1080" w:type="dxa"/>
            <w:tcBorders>
              <w:left w:val="single" w:sz="4" w:space="0" w:color="auto"/>
            </w:tcBorders>
          </w:tcPr>
          <w:p w:rsidR="00C263F5" w:rsidRDefault="00C263F5" w:rsidP="00C263F5">
            <w:pPr>
              <w:pStyle w:val="NoSpacing"/>
              <w:rPr>
                <w:sz w:val="24"/>
              </w:rPr>
            </w:pPr>
            <w:r>
              <w:rPr>
                <w:sz w:val="24"/>
              </w:rPr>
              <w:t>15000</w:t>
            </w:r>
          </w:p>
        </w:tc>
        <w:tc>
          <w:tcPr>
            <w:tcW w:w="540" w:type="dxa"/>
          </w:tcPr>
          <w:p w:rsidR="00C263F5" w:rsidRDefault="00C263F5" w:rsidP="00C263F5">
            <w:pPr>
              <w:pStyle w:val="NoSpacing"/>
              <w:rPr>
                <w:sz w:val="24"/>
              </w:rPr>
            </w:pPr>
            <w:r>
              <w:rPr>
                <w:sz w:val="24"/>
              </w:rPr>
              <w:t>+/-</w:t>
            </w:r>
          </w:p>
        </w:tc>
        <w:tc>
          <w:tcPr>
            <w:tcW w:w="1350" w:type="dxa"/>
            <w:tcBorders>
              <w:right w:val="single" w:sz="4" w:space="0" w:color="auto"/>
            </w:tcBorders>
          </w:tcPr>
          <w:p w:rsidR="00C263F5" w:rsidRDefault="00C263F5" w:rsidP="00C263F5">
            <w:pPr>
              <w:pStyle w:val="NoSpacing"/>
              <w:rPr>
                <w:sz w:val="24"/>
              </w:rPr>
            </w:pPr>
            <w:r>
              <w:rPr>
                <w:sz w:val="24"/>
              </w:rPr>
              <w:t>PV</w:t>
            </w:r>
          </w:p>
        </w:tc>
      </w:tr>
      <w:tr w:rsidR="00C263F5" w:rsidTr="00C263F5">
        <w:tc>
          <w:tcPr>
            <w:tcW w:w="810" w:type="dxa"/>
            <w:tcBorders>
              <w:left w:val="single" w:sz="4" w:space="0" w:color="auto"/>
            </w:tcBorders>
          </w:tcPr>
          <w:p w:rsidR="00C263F5" w:rsidRDefault="00C263F5" w:rsidP="00C263F5">
            <w:pPr>
              <w:pStyle w:val="NoSpacing"/>
              <w:rPr>
                <w:sz w:val="24"/>
              </w:rPr>
            </w:pPr>
          </w:p>
        </w:tc>
        <w:tc>
          <w:tcPr>
            <w:tcW w:w="360" w:type="dxa"/>
          </w:tcPr>
          <w:p w:rsidR="00C263F5" w:rsidRDefault="00C263F5" w:rsidP="00C263F5">
            <w:pPr>
              <w:pStyle w:val="NoSpacing"/>
              <w:rPr>
                <w:sz w:val="24"/>
              </w:rPr>
            </w:pPr>
            <w:r>
              <w:rPr>
                <w:sz w:val="24"/>
              </w:rPr>
              <w:t>=</w:t>
            </w:r>
          </w:p>
        </w:tc>
        <w:tc>
          <w:tcPr>
            <w:tcW w:w="3780" w:type="dxa"/>
          </w:tcPr>
          <w:p w:rsidR="00C263F5" w:rsidRDefault="00C263F5" w:rsidP="00C263F5">
            <w:pPr>
              <w:pStyle w:val="NoSpacing"/>
              <w:rPr>
                <w:sz w:val="24"/>
              </w:rPr>
            </w:pPr>
            <w:r>
              <w:rPr>
                <w:sz w:val="24"/>
              </w:rPr>
              <w:t>$15,000 x 1.480</w:t>
            </w:r>
          </w:p>
        </w:tc>
        <w:tc>
          <w:tcPr>
            <w:tcW w:w="1080" w:type="dxa"/>
            <w:tcBorders>
              <w:left w:val="single" w:sz="4" w:space="0" w:color="auto"/>
            </w:tcBorders>
          </w:tcPr>
          <w:p w:rsidR="00C263F5" w:rsidRDefault="00C263F5" w:rsidP="00C263F5">
            <w:pPr>
              <w:pStyle w:val="NoSpacing"/>
              <w:rPr>
                <w:sz w:val="24"/>
              </w:rPr>
            </w:pPr>
            <w:r>
              <w:rPr>
                <w:sz w:val="24"/>
              </w:rPr>
              <w:t>4</w:t>
            </w:r>
          </w:p>
        </w:tc>
        <w:tc>
          <w:tcPr>
            <w:tcW w:w="540" w:type="dxa"/>
          </w:tcPr>
          <w:p w:rsidR="00C263F5" w:rsidRDefault="00C263F5" w:rsidP="00C263F5">
            <w:pPr>
              <w:pStyle w:val="NoSpacing"/>
              <w:rPr>
                <w:sz w:val="24"/>
              </w:rPr>
            </w:pPr>
          </w:p>
        </w:tc>
        <w:tc>
          <w:tcPr>
            <w:tcW w:w="1350" w:type="dxa"/>
            <w:tcBorders>
              <w:right w:val="single" w:sz="4" w:space="0" w:color="auto"/>
            </w:tcBorders>
          </w:tcPr>
          <w:p w:rsidR="00C263F5" w:rsidRDefault="00C263F5" w:rsidP="00C263F5">
            <w:pPr>
              <w:pStyle w:val="NoSpacing"/>
              <w:rPr>
                <w:sz w:val="24"/>
              </w:rPr>
            </w:pPr>
            <w:r>
              <w:rPr>
                <w:sz w:val="24"/>
              </w:rPr>
              <w:t>I</w:t>
            </w:r>
          </w:p>
        </w:tc>
      </w:tr>
      <w:tr w:rsidR="00C263F5" w:rsidTr="00C263F5">
        <w:tc>
          <w:tcPr>
            <w:tcW w:w="810" w:type="dxa"/>
            <w:tcBorders>
              <w:left w:val="single" w:sz="4" w:space="0" w:color="auto"/>
            </w:tcBorders>
          </w:tcPr>
          <w:p w:rsidR="00C263F5" w:rsidRDefault="00C263F5" w:rsidP="00C263F5">
            <w:pPr>
              <w:pStyle w:val="NoSpacing"/>
              <w:rPr>
                <w:sz w:val="24"/>
              </w:rPr>
            </w:pPr>
          </w:p>
        </w:tc>
        <w:tc>
          <w:tcPr>
            <w:tcW w:w="360" w:type="dxa"/>
          </w:tcPr>
          <w:p w:rsidR="00C263F5" w:rsidRDefault="00C263F5" w:rsidP="00C263F5">
            <w:pPr>
              <w:pStyle w:val="NoSpacing"/>
              <w:rPr>
                <w:sz w:val="24"/>
              </w:rPr>
            </w:pPr>
            <w:r>
              <w:rPr>
                <w:sz w:val="24"/>
              </w:rPr>
              <w:t>=</w:t>
            </w:r>
          </w:p>
        </w:tc>
        <w:tc>
          <w:tcPr>
            <w:tcW w:w="3780" w:type="dxa"/>
          </w:tcPr>
          <w:p w:rsidR="00C263F5" w:rsidRDefault="00C263F5" w:rsidP="00C263F5">
            <w:pPr>
              <w:pStyle w:val="NoSpacing"/>
              <w:rPr>
                <w:sz w:val="24"/>
              </w:rPr>
            </w:pPr>
            <w:r w:rsidRPr="00C263F5">
              <w:rPr>
                <w:sz w:val="24"/>
              </w:rPr>
              <w:t>$22,200</w:t>
            </w:r>
          </w:p>
        </w:tc>
        <w:tc>
          <w:tcPr>
            <w:tcW w:w="1080" w:type="dxa"/>
            <w:tcBorders>
              <w:left w:val="single" w:sz="4" w:space="0" w:color="auto"/>
            </w:tcBorders>
          </w:tcPr>
          <w:p w:rsidR="00C263F5" w:rsidRDefault="00C263F5" w:rsidP="00C263F5">
            <w:pPr>
              <w:pStyle w:val="NoSpacing"/>
              <w:rPr>
                <w:sz w:val="24"/>
              </w:rPr>
            </w:pPr>
            <w:r>
              <w:rPr>
                <w:sz w:val="24"/>
              </w:rPr>
              <w:t>10</w:t>
            </w:r>
          </w:p>
        </w:tc>
        <w:tc>
          <w:tcPr>
            <w:tcW w:w="540" w:type="dxa"/>
          </w:tcPr>
          <w:p w:rsidR="00C263F5" w:rsidRDefault="00C263F5" w:rsidP="00C263F5">
            <w:pPr>
              <w:pStyle w:val="NoSpacing"/>
              <w:rPr>
                <w:sz w:val="24"/>
              </w:rPr>
            </w:pPr>
          </w:p>
        </w:tc>
        <w:tc>
          <w:tcPr>
            <w:tcW w:w="1350" w:type="dxa"/>
            <w:tcBorders>
              <w:right w:val="single" w:sz="4" w:space="0" w:color="auto"/>
            </w:tcBorders>
          </w:tcPr>
          <w:p w:rsidR="00C263F5" w:rsidRDefault="00C263F5" w:rsidP="00C263F5">
            <w:pPr>
              <w:pStyle w:val="NoSpacing"/>
              <w:rPr>
                <w:sz w:val="24"/>
              </w:rPr>
            </w:pPr>
            <w:r>
              <w:rPr>
                <w:sz w:val="24"/>
              </w:rPr>
              <w:t>N</w:t>
            </w:r>
          </w:p>
        </w:tc>
      </w:tr>
      <w:tr w:rsidR="00C263F5" w:rsidTr="00C263F5">
        <w:tc>
          <w:tcPr>
            <w:tcW w:w="810" w:type="dxa"/>
            <w:tcBorders>
              <w:left w:val="single" w:sz="4" w:space="0" w:color="auto"/>
            </w:tcBorders>
          </w:tcPr>
          <w:p w:rsidR="00C263F5" w:rsidRDefault="00C263F5" w:rsidP="00C263F5">
            <w:pPr>
              <w:pStyle w:val="NoSpacing"/>
              <w:rPr>
                <w:sz w:val="24"/>
              </w:rPr>
            </w:pPr>
          </w:p>
        </w:tc>
        <w:tc>
          <w:tcPr>
            <w:tcW w:w="360" w:type="dxa"/>
          </w:tcPr>
          <w:p w:rsidR="00C263F5" w:rsidRDefault="00C263F5" w:rsidP="00C263F5">
            <w:pPr>
              <w:pStyle w:val="NoSpacing"/>
              <w:rPr>
                <w:sz w:val="24"/>
              </w:rPr>
            </w:pPr>
          </w:p>
        </w:tc>
        <w:tc>
          <w:tcPr>
            <w:tcW w:w="3780" w:type="dxa"/>
          </w:tcPr>
          <w:p w:rsidR="00C263F5" w:rsidRDefault="00C263F5" w:rsidP="00C263F5">
            <w:pPr>
              <w:pStyle w:val="NoSpacing"/>
              <w:rPr>
                <w:sz w:val="24"/>
              </w:rPr>
            </w:pPr>
          </w:p>
        </w:tc>
        <w:tc>
          <w:tcPr>
            <w:tcW w:w="1080" w:type="dxa"/>
            <w:tcBorders>
              <w:left w:val="single" w:sz="4" w:space="0" w:color="auto"/>
            </w:tcBorders>
          </w:tcPr>
          <w:p w:rsidR="00C263F5" w:rsidRDefault="00C263F5" w:rsidP="00C263F5">
            <w:pPr>
              <w:pStyle w:val="NoSpacing"/>
              <w:rPr>
                <w:sz w:val="24"/>
              </w:rPr>
            </w:pPr>
            <w:r>
              <w:rPr>
                <w:sz w:val="24"/>
              </w:rPr>
              <w:t>FV</w:t>
            </w:r>
          </w:p>
        </w:tc>
        <w:tc>
          <w:tcPr>
            <w:tcW w:w="540" w:type="dxa"/>
          </w:tcPr>
          <w:p w:rsidR="00C263F5" w:rsidRDefault="00C263F5" w:rsidP="00C263F5">
            <w:pPr>
              <w:pStyle w:val="NoSpacing"/>
              <w:rPr>
                <w:sz w:val="24"/>
              </w:rPr>
            </w:pPr>
          </w:p>
        </w:tc>
        <w:tc>
          <w:tcPr>
            <w:tcW w:w="1350" w:type="dxa"/>
            <w:tcBorders>
              <w:right w:val="single" w:sz="4" w:space="0" w:color="auto"/>
            </w:tcBorders>
          </w:tcPr>
          <w:p w:rsidR="00C263F5" w:rsidRDefault="00C263F5" w:rsidP="00C263F5">
            <w:pPr>
              <w:pStyle w:val="NoSpacing"/>
              <w:rPr>
                <w:sz w:val="24"/>
              </w:rPr>
            </w:pPr>
            <w:r>
              <w:rPr>
                <w:sz w:val="24"/>
              </w:rPr>
              <w:t>$22,203.66</w:t>
            </w:r>
          </w:p>
        </w:tc>
      </w:tr>
    </w:tbl>
    <w:p w:rsidR="00C263F5" w:rsidRDefault="00C263F5" w:rsidP="00C263F5">
      <w:pPr>
        <w:autoSpaceDE w:val="0"/>
        <w:autoSpaceDN w:val="0"/>
        <w:adjustRightInd w:val="0"/>
        <w:spacing w:after="0" w:line="240" w:lineRule="auto"/>
        <w:rPr>
          <w:rFonts w:ascii="Times New Roman" w:hAnsi="Times New Roman" w:cs="Times New Roman"/>
          <w:b/>
          <w:sz w:val="24"/>
          <w:szCs w:val="24"/>
        </w:rPr>
      </w:pPr>
    </w:p>
    <w:p w:rsidR="00EA2319" w:rsidRDefault="00EA2319" w:rsidP="00C263F5">
      <w:pPr>
        <w:pStyle w:val="ListParagraph"/>
        <w:numPr>
          <w:ilvl w:val="0"/>
          <w:numId w:val="10"/>
        </w:numPr>
        <w:autoSpaceDE w:val="0"/>
        <w:autoSpaceDN w:val="0"/>
        <w:adjustRightInd w:val="0"/>
        <w:spacing w:after="0" w:line="240" w:lineRule="auto"/>
        <w:rPr>
          <w:rFonts w:ascii="Times New Roman" w:hAnsi="Times New Roman" w:cs="Times New Roman"/>
          <w:b/>
          <w:sz w:val="24"/>
          <w:szCs w:val="24"/>
        </w:rPr>
      </w:pPr>
      <w:r w:rsidRPr="00C263F5">
        <w:rPr>
          <w:rFonts w:ascii="Times New Roman" w:hAnsi="Times New Roman" w:cs="Times New Roman"/>
          <w:b/>
          <w:sz w:val="24"/>
          <w:szCs w:val="24"/>
        </w:rPr>
        <w:t>If you inherited $45,000 today and invested all of it in a security that paid a 7 percent</w:t>
      </w:r>
      <w:r w:rsidR="00883AE0" w:rsidRPr="00C263F5">
        <w:rPr>
          <w:rFonts w:ascii="Times New Roman" w:hAnsi="Times New Roman" w:cs="Times New Roman"/>
          <w:b/>
          <w:sz w:val="24"/>
          <w:szCs w:val="24"/>
        </w:rPr>
        <w:t xml:space="preserve"> </w:t>
      </w:r>
      <w:r w:rsidRPr="00C263F5">
        <w:rPr>
          <w:rFonts w:ascii="Times New Roman" w:hAnsi="Times New Roman" w:cs="Times New Roman"/>
          <w:b/>
          <w:sz w:val="24"/>
          <w:szCs w:val="24"/>
        </w:rPr>
        <w:t>rate of return, how much would you have in 25 years?</w:t>
      </w:r>
    </w:p>
    <w:p w:rsidR="00C263F5" w:rsidRDefault="00C263F5" w:rsidP="00C263F5">
      <w:pPr>
        <w:pStyle w:val="ListParagraph"/>
        <w:autoSpaceDE w:val="0"/>
        <w:autoSpaceDN w:val="0"/>
        <w:adjustRightInd w:val="0"/>
        <w:spacing w:after="0" w:line="240" w:lineRule="auto"/>
        <w:rPr>
          <w:rFonts w:ascii="Times New Roman" w:hAnsi="Times New Roman" w:cs="Times New Roman"/>
          <w:b/>
          <w:sz w:val="24"/>
          <w:szCs w:val="24"/>
        </w:rPr>
      </w:pPr>
    </w:p>
    <w:tbl>
      <w:tblPr>
        <w:tblW w:w="0" w:type="auto"/>
        <w:tblInd w:w="828" w:type="dxa"/>
        <w:tblLayout w:type="fixed"/>
        <w:tblLook w:val="0000" w:firstRow="0" w:lastRow="0" w:firstColumn="0" w:lastColumn="0" w:noHBand="0" w:noVBand="0"/>
      </w:tblPr>
      <w:tblGrid>
        <w:gridCol w:w="810"/>
        <w:gridCol w:w="360"/>
        <w:gridCol w:w="3780"/>
        <w:gridCol w:w="1080"/>
        <w:gridCol w:w="450"/>
        <w:gridCol w:w="1440"/>
      </w:tblGrid>
      <w:tr w:rsidR="00C263F5" w:rsidTr="00651FB1">
        <w:tc>
          <w:tcPr>
            <w:tcW w:w="810" w:type="dxa"/>
          </w:tcPr>
          <w:p w:rsidR="00C263F5" w:rsidRDefault="00C263F5" w:rsidP="00651FB1">
            <w:pPr>
              <w:tabs>
                <w:tab w:val="left" w:pos="864"/>
              </w:tabs>
              <w:rPr>
                <w:sz w:val="24"/>
              </w:rPr>
            </w:pPr>
          </w:p>
        </w:tc>
        <w:tc>
          <w:tcPr>
            <w:tcW w:w="360" w:type="dxa"/>
          </w:tcPr>
          <w:p w:rsidR="00C263F5" w:rsidRDefault="00C263F5" w:rsidP="00651FB1">
            <w:pPr>
              <w:tabs>
                <w:tab w:val="left" w:pos="864"/>
              </w:tabs>
              <w:rPr>
                <w:sz w:val="24"/>
              </w:rPr>
            </w:pPr>
          </w:p>
        </w:tc>
        <w:tc>
          <w:tcPr>
            <w:tcW w:w="3780" w:type="dxa"/>
          </w:tcPr>
          <w:p w:rsidR="00C263F5" w:rsidRDefault="00C263F5" w:rsidP="00651FB1">
            <w:pPr>
              <w:tabs>
                <w:tab w:val="left" w:pos="864"/>
              </w:tabs>
              <w:rPr>
                <w:sz w:val="24"/>
              </w:rPr>
            </w:pPr>
          </w:p>
        </w:tc>
        <w:tc>
          <w:tcPr>
            <w:tcW w:w="1080" w:type="dxa"/>
          </w:tcPr>
          <w:p w:rsidR="00C263F5" w:rsidRDefault="00C263F5" w:rsidP="00651FB1">
            <w:pPr>
              <w:tabs>
                <w:tab w:val="left" w:pos="864"/>
              </w:tabs>
              <w:rPr>
                <w:sz w:val="24"/>
              </w:rPr>
            </w:pPr>
          </w:p>
        </w:tc>
        <w:tc>
          <w:tcPr>
            <w:tcW w:w="450" w:type="dxa"/>
          </w:tcPr>
          <w:p w:rsidR="00C263F5" w:rsidRDefault="00C263F5" w:rsidP="00651FB1">
            <w:pPr>
              <w:tabs>
                <w:tab w:val="left" w:pos="864"/>
              </w:tabs>
              <w:rPr>
                <w:sz w:val="24"/>
              </w:rPr>
            </w:pPr>
          </w:p>
        </w:tc>
        <w:tc>
          <w:tcPr>
            <w:tcW w:w="1440" w:type="dxa"/>
          </w:tcPr>
          <w:p w:rsidR="00C263F5" w:rsidRDefault="00C263F5" w:rsidP="00651FB1">
            <w:pPr>
              <w:tabs>
                <w:tab w:val="left" w:pos="864"/>
              </w:tabs>
              <w:rPr>
                <w:sz w:val="24"/>
              </w:rPr>
            </w:pPr>
          </w:p>
        </w:tc>
      </w:tr>
      <w:tr w:rsidR="00C263F5" w:rsidTr="00651FB1">
        <w:tc>
          <w:tcPr>
            <w:tcW w:w="810" w:type="dxa"/>
          </w:tcPr>
          <w:p w:rsidR="00C263F5" w:rsidRDefault="00C263F5" w:rsidP="00651FB1">
            <w:pPr>
              <w:tabs>
                <w:tab w:val="left" w:pos="864"/>
              </w:tabs>
              <w:rPr>
                <w:sz w:val="24"/>
              </w:rPr>
            </w:pPr>
            <w:r>
              <w:rPr>
                <w:sz w:val="24"/>
              </w:rPr>
              <w:t>FV</w:t>
            </w:r>
          </w:p>
        </w:tc>
        <w:tc>
          <w:tcPr>
            <w:tcW w:w="360" w:type="dxa"/>
          </w:tcPr>
          <w:p w:rsidR="00C263F5" w:rsidRDefault="00C263F5" w:rsidP="00651FB1">
            <w:pPr>
              <w:tabs>
                <w:tab w:val="left" w:pos="864"/>
              </w:tabs>
              <w:rPr>
                <w:sz w:val="24"/>
              </w:rPr>
            </w:pPr>
            <w:r>
              <w:rPr>
                <w:sz w:val="24"/>
              </w:rPr>
              <w:t>=</w:t>
            </w:r>
          </w:p>
        </w:tc>
        <w:tc>
          <w:tcPr>
            <w:tcW w:w="3780" w:type="dxa"/>
          </w:tcPr>
          <w:p w:rsidR="00C263F5" w:rsidRDefault="00C263F5" w:rsidP="00651FB1">
            <w:pPr>
              <w:tabs>
                <w:tab w:val="left" w:pos="864"/>
              </w:tabs>
              <w:rPr>
                <w:sz w:val="24"/>
              </w:rPr>
            </w:pPr>
            <w:r>
              <w:rPr>
                <w:sz w:val="24"/>
              </w:rPr>
              <w:t xml:space="preserve">PV x FV factor </w:t>
            </w:r>
            <w:r>
              <w:rPr>
                <w:kern w:val="20"/>
                <w:position w:val="-6"/>
              </w:rPr>
              <w:t xml:space="preserve">7%, 25 yrs. </w:t>
            </w:r>
          </w:p>
        </w:tc>
        <w:tc>
          <w:tcPr>
            <w:tcW w:w="1080" w:type="dxa"/>
            <w:tcBorders>
              <w:left w:val="single" w:sz="4" w:space="0" w:color="auto"/>
            </w:tcBorders>
          </w:tcPr>
          <w:p w:rsidR="00C263F5" w:rsidRDefault="00C263F5" w:rsidP="00651FB1">
            <w:pPr>
              <w:tabs>
                <w:tab w:val="left" w:pos="864"/>
              </w:tabs>
              <w:jc w:val="right"/>
              <w:rPr>
                <w:sz w:val="24"/>
              </w:rPr>
            </w:pPr>
            <w:r>
              <w:rPr>
                <w:sz w:val="24"/>
              </w:rPr>
              <w:t>45000</w:t>
            </w:r>
          </w:p>
        </w:tc>
        <w:tc>
          <w:tcPr>
            <w:tcW w:w="450" w:type="dxa"/>
          </w:tcPr>
          <w:p w:rsidR="00C263F5" w:rsidRDefault="00C263F5" w:rsidP="00651FB1">
            <w:pPr>
              <w:tabs>
                <w:tab w:val="left" w:pos="864"/>
              </w:tabs>
              <w:ind w:right="-108"/>
              <w:rPr>
                <w:sz w:val="24"/>
              </w:rPr>
            </w:pPr>
            <w:r>
              <w:rPr>
                <w:sz w:val="24"/>
              </w:rPr>
              <w:t>+/-</w:t>
            </w:r>
          </w:p>
        </w:tc>
        <w:tc>
          <w:tcPr>
            <w:tcW w:w="1440" w:type="dxa"/>
          </w:tcPr>
          <w:p w:rsidR="00C263F5" w:rsidRDefault="00C263F5" w:rsidP="00651FB1">
            <w:pPr>
              <w:tabs>
                <w:tab w:val="left" w:pos="864"/>
              </w:tabs>
              <w:rPr>
                <w:sz w:val="24"/>
              </w:rPr>
            </w:pPr>
            <w:r>
              <w:rPr>
                <w:sz w:val="24"/>
              </w:rPr>
              <w:t>PV</w:t>
            </w:r>
          </w:p>
        </w:tc>
      </w:tr>
      <w:tr w:rsidR="00C263F5" w:rsidTr="00651FB1">
        <w:tc>
          <w:tcPr>
            <w:tcW w:w="810" w:type="dxa"/>
          </w:tcPr>
          <w:p w:rsidR="00C263F5" w:rsidRDefault="00C263F5" w:rsidP="00651FB1">
            <w:pPr>
              <w:tabs>
                <w:tab w:val="left" w:pos="864"/>
              </w:tabs>
              <w:rPr>
                <w:sz w:val="24"/>
              </w:rPr>
            </w:pPr>
          </w:p>
        </w:tc>
        <w:tc>
          <w:tcPr>
            <w:tcW w:w="360" w:type="dxa"/>
          </w:tcPr>
          <w:p w:rsidR="00C263F5" w:rsidRDefault="00C263F5" w:rsidP="00651FB1">
            <w:pPr>
              <w:tabs>
                <w:tab w:val="left" w:pos="864"/>
              </w:tabs>
              <w:rPr>
                <w:sz w:val="24"/>
              </w:rPr>
            </w:pPr>
            <w:r>
              <w:rPr>
                <w:sz w:val="24"/>
              </w:rPr>
              <w:t>=</w:t>
            </w:r>
          </w:p>
        </w:tc>
        <w:tc>
          <w:tcPr>
            <w:tcW w:w="3780" w:type="dxa"/>
          </w:tcPr>
          <w:p w:rsidR="00C263F5" w:rsidRDefault="00C263F5" w:rsidP="00651FB1">
            <w:pPr>
              <w:tabs>
                <w:tab w:val="left" w:pos="864"/>
              </w:tabs>
              <w:rPr>
                <w:sz w:val="24"/>
              </w:rPr>
            </w:pPr>
            <w:r>
              <w:rPr>
                <w:sz w:val="24"/>
              </w:rPr>
              <w:t>$45,000 x 5.427</w:t>
            </w:r>
          </w:p>
        </w:tc>
        <w:tc>
          <w:tcPr>
            <w:tcW w:w="1080" w:type="dxa"/>
            <w:tcBorders>
              <w:left w:val="single" w:sz="4" w:space="0" w:color="auto"/>
            </w:tcBorders>
          </w:tcPr>
          <w:p w:rsidR="00C263F5" w:rsidRDefault="00C263F5" w:rsidP="00651FB1">
            <w:pPr>
              <w:tabs>
                <w:tab w:val="left" w:pos="864"/>
              </w:tabs>
              <w:jc w:val="right"/>
              <w:rPr>
                <w:sz w:val="24"/>
              </w:rPr>
            </w:pPr>
            <w:r>
              <w:rPr>
                <w:sz w:val="24"/>
              </w:rPr>
              <w:t>7</w:t>
            </w:r>
          </w:p>
        </w:tc>
        <w:tc>
          <w:tcPr>
            <w:tcW w:w="450" w:type="dxa"/>
          </w:tcPr>
          <w:p w:rsidR="00C263F5" w:rsidRDefault="00C263F5" w:rsidP="00651FB1">
            <w:pPr>
              <w:tabs>
                <w:tab w:val="left" w:pos="864"/>
              </w:tabs>
              <w:rPr>
                <w:sz w:val="24"/>
              </w:rPr>
            </w:pPr>
          </w:p>
        </w:tc>
        <w:tc>
          <w:tcPr>
            <w:tcW w:w="1440" w:type="dxa"/>
          </w:tcPr>
          <w:p w:rsidR="00C263F5" w:rsidRDefault="00C263F5" w:rsidP="00651FB1">
            <w:pPr>
              <w:tabs>
                <w:tab w:val="left" w:pos="864"/>
              </w:tabs>
              <w:rPr>
                <w:sz w:val="24"/>
              </w:rPr>
            </w:pPr>
            <w:r>
              <w:rPr>
                <w:sz w:val="24"/>
              </w:rPr>
              <w:t>I</w:t>
            </w:r>
          </w:p>
        </w:tc>
      </w:tr>
      <w:tr w:rsidR="00C263F5" w:rsidTr="00651FB1">
        <w:tc>
          <w:tcPr>
            <w:tcW w:w="810" w:type="dxa"/>
          </w:tcPr>
          <w:p w:rsidR="00C263F5" w:rsidRDefault="00C263F5" w:rsidP="00651FB1">
            <w:pPr>
              <w:tabs>
                <w:tab w:val="left" w:pos="864"/>
              </w:tabs>
              <w:rPr>
                <w:sz w:val="24"/>
              </w:rPr>
            </w:pPr>
          </w:p>
        </w:tc>
        <w:tc>
          <w:tcPr>
            <w:tcW w:w="360" w:type="dxa"/>
          </w:tcPr>
          <w:p w:rsidR="00C263F5" w:rsidRDefault="00C263F5" w:rsidP="00651FB1">
            <w:pPr>
              <w:tabs>
                <w:tab w:val="left" w:pos="864"/>
              </w:tabs>
              <w:rPr>
                <w:sz w:val="24"/>
              </w:rPr>
            </w:pPr>
            <w:r>
              <w:rPr>
                <w:sz w:val="24"/>
              </w:rPr>
              <w:t>=</w:t>
            </w:r>
          </w:p>
        </w:tc>
        <w:tc>
          <w:tcPr>
            <w:tcW w:w="3780" w:type="dxa"/>
          </w:tcPr>
          <w:p w:rsidR="00C263F5" w:rsidRDefault="00C263F5" w:rsidP="00651FB1">
            <w:pPr>
              <w:tabs>
                <w:tab w:val="left" w:pos="864"/>
              </w:tabs>
              <w:rPr>
                <w:sz w:val="24"/>
              </w:rPr>
            </w:pPr>
            <w:r>
              <w:rPr>
                <w:sz w:val="24"/>
                <w:u w:val="double"/>
              </w:rPr>
              <w:t>$244,215</w:t>
            </w:r>
          </w:p>
        </w:tc>
        <w:tc>
          <w:tcPr>
            <w:tcW w:w="1080" w:type="dxa"/>
            <w:tcBorders>
              <w:left w:val="single" w:sz="4" w:space="0" w:color="auto"/>
            </w:tcBorders>
          </w:tcPr>
          <w:p w:rsidR="00C263F5" w:rsidRDefault="00C263F5" w:rsidP="00651FB1">
            <w:pPr>
              <w:tabs>
                <w:tab w:val="left" w:pos="864"/>
              </w:tabs>
              <w:jc w:val="right"/>
              <w:rPr>
                <w:sz w:val="24"/>
              </w:rPr>
            </w:pPr>
            <w:r>
              <w:rPr>
                <w:sz w:val="24"/>
              </w:rPr>
              <w:t>25</w:t>
            </w:r>
          </w:p>
        </w:tc>
        <w:tc>
          <w:tcPr>
            <w:tcW w:w="450" w:type="dxa"/>
          </w:tcPr>
          <w:p w:rsidR="00C263F5" w:rsidRDefault="00C263F5" w:rsidP="00651FB1">
            <w:pPr>
              <w:tabs>
                <w:tab w:val="left" w:pos="864"/>
              </w:tabs>
              <w:rPr>
                <w:sz w:val="24"/>
              </w:rPr>
            </w:pPr>
          </w:p>
        </w:tc>
        <w:tc>
          <w:tcPr>
            <w:tcW w:w="1440" w:type="dxa"/>
          </w:tcPr>
          <w:p w:rsidR="00C263F5" w:rsidRDefault="00C263F5" w:rsidP="00651FB1">
            <w:pPr>
              <w:tabs>
                <w:tab w:val="left" w:pos="864"/>
              </w:tabs>
              <w:rPr>
                <w:sz w:val="24"/>
              </w:rPr>
            </w:pPr>
            <w:r>
              <w:rPr>
                <w:sz w:val="24"/>
              </w:rPr>
              <w:t>N</w:t>
            </w:r>
          </w:p>
        </w:tc>
      </w:tr>
      <w:tr w:rsidR="00C263F5" w:rsidTr="00651FB1">
        <w:tc>
          <w:tcPr>
            <w:tcW w:w="810" w:type="dxa"/>
          </w:tcPr>
          <w:p w:rsidR="00C263F5" w:rsidRDefault="00C263F5" w:rsidP="00651FB1">
            <w:pPr>
              <w:tabs>
                <w:tab w:val="left" w:pos="864"/>
              </w:tabs>
              <w:rPr>
                <w:sz w:val="24"/>
              </w:rPr>
            </w:pPr>
          </w:p>
        </w:tc>
        <w:tc>
          <w:tcPr>
            <w:tcW w:w="360" w:type="dxa"/>
          </w:tcPr>
          <w:p w:rsidR="00C263F5" w:rsidRDefault="00C263F5" w:rsidP="00651FB1">
            <w:pPr>
              <w:tabs>
                <w:tab w:val="left" w:pos="864"/>
              </w:tabs>
              <w:rPr>
                <w:sz w:val="24"/>
              </w:rPr>
            </w:pPr>
          </w:p>
        </w:tc>
        <w:tc>
          <w:tcPr>
            <w:tcW w:w="3780" w:type="dxa"/>
          </w:tcPr>
          <w:p w:rsidR="00C263F5" w:rsidRDefault="00C263F5" w:rsidP="00651FB1">
            <w:pPr>
              <w:tabs>
                <w:tab w:val="left" w:pos="864"/>
              </w:tabs>
              <w:rPr>
                <w:sz w:val="24"/>
              </w:rPr>
            </w:pPr>
          </w:p>
        </w:tc>
        <w:tc>
          <w:tcPr>
            <w:tcW w:w="1080" w:type="dxa"/>
            <w:tcBorders>
              <w:left w:val="single" w:sz="4" w:space="0" w:color="auto"/>
            </w:tcBorders>
          </w:tcPr>
          <w:p w:rsidR="00C263F5" w:rsidRDefault="00C263F5" w:rsidP="00651FB1">
            <w:pPr>
              <w:tabs>
                <w:tab w:val="left" w:pos="864"/>
              </w:tabs>
              <w:jc w:val="right"/>
              <w:rPr>
                <w:sz w:val="24"/>
              </w:rPr>
            </w:pPr>
            <w:r>
              <w:rPr>
                <w:sz w:val="24"/>
              </w:rPr>
              <w:t>FV</w:t>
            </w:r>
          </w:p>
        </w:tc>
        <w:tc>
          <w:tcPr>
            <w:tcW w:w="450" w:type="dxa"/>
          </w:tcPr>
          <w:p w:rsidR="00C263F5" w:rsidRDefault="00C263F5" w:rsidP="00651FB1">
            <w:pPr>
              <w:tabs>
                <w:tab w:val="left" w:pos="864"/>
              </w:tabs>
              <w:rPr>
                <w:sz w:val="24"/>
              </w:rPr>
            </w:pPr>
          </w:p>
        </w:tc>
        <w:tc>
          <w:tcPr>
            <w:tcW w:w="1440" w:type="dxa"/>
            <w:tcBorders>
              <w:top w:val="single" w:sz="4" w:space="0" w:color="auto"/>
              <w:left w:val="single" w:sz="4" w:space="0" w:color="auto"/>
              <w:bottom w:val="single" w:sz="4" w:space="0" w:color="auto"/>
              <w:right w:val="single" w:sz="4" w:space="0" w:color="auto"/>
            </w:tcBorders>
          </w:tcPr>
          <w:p w:rsidR="00C263F5" w:rsidRDefault="00C263F5" w:rsidP="00651FB1">
            <w:pPr>
              <w:tabs>
                <w:tab w:val="left" w:pos="864"/>
              </w:tabs>
              <w:rPr>
                <w:sz w:val="24"/>
              </w:rPr>
            </w:pPr>
            <w:r>
              <w:rPr>
                <w:sz w:val="24"/>
              </w:rPr>
              <w:t>$244,234.47</w:t>
            </w:r>
          </w:p>
        </w:tc>
      </w:tr>
    </w:tbl>
    <w:p w:rsidR="00C263F5" w:rsidRDefault="00C263F5" w:rsidP="00C263F5">
      <w:pPr>
        <w:pStyle w:val="ListParagraph"/>
        <w:autoSpaceDE w:val="0"/>
        <w:autoSpaceDN w:val="0"/>
        <w:adjustRightInd w:val="0"/>
        <w:spacing w:after="0" w:line="240" w:lineRule="auto"/>
        <w:rPr>
          <w:rFonts w:ascii="Times New Roman" w:hAnsi="Times New Roman" w:cs="Times New Roman"/>
          <w:b/>
          <w:sz w:val="24"/>
          <w:szCs w:val="24"/>
        </w:rPr>
      </w:pPr>
    </w:p>
    <w:p w:rsidR="00C263F5" w:rsidRDefault="00C263F5" w:rsidP="00C263F5">
      <w:pPr>
        <w:pStyle w:val="ListParagraph"/>
        <w:autoSpaceDE w:val="0"/>
        <w:autoSpaceDN w:val="0"/>
        <w:adjustRightInd w:val="0"/>
        <w:spacing w:after="0" w:line="240" w:lineRule="auto"/>
        <w:rPr>
          <w:rFonts w:ascii="Times New Roman" w:hAnsi="Times New Roman" w:cs="Times New Roman"/>
          <w:b/>
          <w:sz w:val="24"/>
          <w:szCs w:val="24"/>
        </w:rPr>
      </w:pPr>
    </w:p>
    <w:p w:rsidR="00EA2319" w:rsidRPr="00C263F5" w:rsidRDefault="00EA2319" w:rsidP="00C263F5">
      <w:pPr>
        <w:pStyle w:val="ListParagraph"/>
        <w:numPr>
          <w:ilvl w:val="0"/>
          <w:numId w:val="10"/>
        </w:numPr>
        <w:autoSpaceDE w:val="0"/>
        <w:autoSpaceDN w:val="0"/>
        <w:adjustRightInd w:val="0"/>
        <w:spacing w:after="0" w:line="240" w:lineRule="auto"/>
        <w:rPr>
          <w:rFonts w:ascii="Times New Roman" w:hAnsi="Times New Roman" w:cs="Times New Roman"/>
          <w:b/>
          <w:sz w:val="24"/>
          <w:szCs w:val="24"/>
        </w:rPr>
      </w:pPr>
      <w:r w:rsidRPr="00C263F5">
        <w:rPr>
          <w:rFonts w:ascii="Times New Roman" w:hAnsi="Times New Roman" w:cs="Times New Roman"/>
          <w:b/>
          <w:sz w:val="24"/>
          <w:szCs w:val="24"/>
        </w:rPr>
        <w:t>If the average new home costs $275,000 today, how much will it cost in 10 years if the</w:t>
      </w:r>
      <w:r w:rsidR="00883AE0" w:rsidRPr="00C263F5">
        <w:rPr>
          <w:rFonts w:ascii="Times New Roman" w:hAnsi="Times New Roman" w:cs="Times New Roman"/>
          <w:b/>
          <w:sz w:val="24"/>
          <w:szCs w:val="24"/>
        </w:rPr>
        <w:t xml:space="preserve"> </w:t>
      </w:r>
      <w:r w:rsidRPr="00C263F5">
        <w:rPr>
          <w:rFonts w:ascii="Times New Roman" w:hAnsi="Times New Roman" w:cs="Times New Roman"/>
          <w:b/>
          <w:sz w:val="24"/>
          <w:szCs w:val="24"/>
        </w:rPr>
        <w:t>price increases by 5 percent each year?</w:t>
      </w:r>
    </w:p>
    <w:p w:rsidR="00C263F5" w:rsidRDefault="00C263F5" w:rsidP="00C263F5">
      <w:pPr>
        <w:autoSpaceDE w:val="0"/>
        <w:autoSpaceDN w:val="0"/>
        <w:adjustRightInd w:val="0"/>
        <w:spacing w:after="0" w:line="240" w:lineRule="auto"/>
        <w:rPr>
          <w:rFonts w:ascii="Times New Roman" w:hAnsi="Times New Roman" w:cs="Times New Roman"/>
          <w:b/>
          <w:sz w:val="24"/>
          <w:szCs w:val="24"/>
        </w:rPr>
      </w:pPr>
    </w:p>
    <w:tbl>
      <w:tblPr>
        <w:tblW w:w="0" w:type="auto"/>
        <w:tblInd w:w="828" w:type="dxa"/>
        <w:tblLayout w:type="fixed"/>
        <w:tblLook w:val="0000" w:firstRow="0" w:lastRow="0" w:firstColumn="0" w:lastColumn="0" w:noHBand="0" w:noVBand="0"/>
      </w:tblPr>
      <w:tblGrid>
        <w:gridCol w:w="810"/>
        <w:gridCol w:w="360"/>
        <w:gridCol w:w="3780"/>
        <w:gridCol w:w="1080"/>
        <w:gridCol w:w="450"/>
        <w:gridCol w:w="1440"/>
      </w:tblGrid>
      <w:tr w:rsidR="00C263F5" w:rsidTr="00651FB1">
        <w:tc>
          <w:tcPr>
            <w:tcW w:w="810" w:type="dxa"/>
          </w:tcPr>
          <w:p w:rsidR="00C263F5" w:rsidRDefault="00C263F5" w:rsidP="00651FB1">
            <w:pPr>
              <w:tabs>
                <w:tab w:val="left" w:pos="864"/>
              </w:tabs>
              <w:rPr>
                <w:sz w:val="24"/>
              </w:rPr>
            </w:pPr>
            <w:r>
              <w:rPr>
                <w:sz w:val="24"/>
              </w:rPr>
              <w:t>FV</w:t>
            </w:r>
          </w:p>
        </w:tc>
        <w:tc>
          <w:tcPr>
            <w:tcW w:w="360" w:type="dxa"/>
          </w:tcPr>
          <w:p w:rsidR="00C263F5" w:rsidRDefault="00C263F5" w:rsidP="00651FB1">
            <w:pPr>
              <w:tabs>
                <w:tab w:val="left" w:pos="864"/>
              </w:tabs>
              <w:rPr>
                <w:sz w:val="24"/>
              </w:rPr>
            </w:pPr>
            <w:r>
              <w:rPr>
                <w:sz w:val="24"/>
              </w:rPr>
              <w:t>=</w:t>
            </w:r>
          </w:p>
        </w:tc>
        <w:tc>
          <w:tcPr>
            <w:tcW w:w="3780" w:type="dxa"/>
          </w:tcPr>
          <w:p w:rsidR="00C263F5" w:rsidRDefault="00C263F5" w:rsidP="00651FB1">
            <w:pPr>
              <w:tabs>
                <w:tab w:val="left" w:pos="864"/>
              </w:tabs>
              <w:rPr>
                <w:sz w:val="24"/>
              </w:rPr>
            </w:pPr>
            <w:r>
              <w:rPr>
                <w:sz w:val="24"/>
              </w:rPr>
              <w:t xml:space="preserve">PV x FV factor </w:t>
            </w:r>
            <w:r>
              <w:rPr>
                <w:kern w:val="20"/>
                <w:position w:val="-6"/>
              </w:rPr>
              <w:t xml:space="preserve">5%, 10 yrs. </w:t>
            </w:r>
          </w:p>
        </w:tc>
        <w:tc>
          <w:tcPr>
            <w:tcW w:w="1080" w:type="dxa"/>
            <w:tcBorders>
              <w:left w:val="single" w:sz="4" w:space="0" w:color="auto"/>
            </w:tcBorders>
          </w:tcPr>
          <w:p w:rsidR="00C263F5" w:rsidRDefault="00C263F5" w:rsidP="00651FB1">
            <w:pPr>
              <w:tabs>
                <w:tab w:val="left" w:pos="864"/>
              </w:tabs>
              <w:jc w:val="right"/>
              <w:rPr>
                <w:sz w:val="24"/>
              </w:rPr>
            </w:pPr>
            <w:r>
              <w:rPr>
                <w:sz w:val="24"/>
              </w:rPr>
              <w:t>275000</w:t>
            </w:r>
          </w:p>
        </w:tc>
        <w:tc>
          <w:tcPr>
            <w:tcW w:w="450" w:type="dxa"/>
          </w:tcPr>
          <w:p w:rsidR="00C263F5" w:rsidRDefault="00C263F5" w:rsidP="00651FB1">
            <w:pPr>
              <w:tabs>
                <w:tab w:val="left" w:pos="864"/>
              </w:tabs>
              <w:ind w:right="-108"/>
              <w:rPr>
                <w:sz w:val="24"/>
              </w:rPr>
            </w:pPr>
            <w:r>
              <w:rPr>
                <w:sz w:val="24"/>
              </w:rPr>
              <w:t>+/-</w:t>
            </w:r>
          </w:p>
        </w:tc>
        <w:tc>
          <w:tcPr>
            <w:tcW w:w="1440" w:type="dxa"/>
          </w:tcPr>
          <w:p w:rsidR="00C263F5" w:rsidRDefault="00C263F5" w:rsidP="00651FB1">
            <w:pPr>
              <w:tabs>
                <w:tab w:val="left" w:pos="864"/>
              </w:tabs>
              <w:rPr>
                <w:sz w:val="24"/>
              </w:rPr>
            </w:pPr>
            <w:r>
              <w:rPr>
                <w:sz w:val="24"/>
              </w:rPr>
              <w:t>PV</w:t>
            </w:r>
          </w:p>
        </w:tc>
      </w:tr>
      <w:tr w:rsidR="00C263F5" w:rsidTr="00651FB1">
        <w:tc>
          <w:tcPr>
            <w:tcW w:w="810" w:type="dxa"/>
          </w:tcPr>
          <w:p w:rsidR="00C263F5" w:rsidRDefault="00C263F5" w:rsidP="00651FB1">
            <w:pPr>
              <w:tabs>
                <w:tab w:val="left" w:pos="864"/>
              </w:tabs>
              <w:rPr>
                <w:sz w:val="24"/>
              </w:rPr>
            </w:pPr>
          </w:p>
        </w:tc>
        <w:tc>
          <w:tcPr>
            <w:tcW w:w="360" w:type="dxa"/>
          </w:tcPr>
          <w:p w:rsidR="00C263F5" w:rsidRDefault="00C263F5" w:rsidP="00651FB1">
            <w:pPr>
              <w:tabs>
                <w:tab w:val="left" w:pos="864"/>
              </w:tabs>
              <w:rPr>
                <w:sz w:val="24"/>
              </w:rPr>
            </w:pPr>
            <w:r>
              <w:rPr>
                <w:sz w:val="24"/>
              </w:rPr>
              <w:t>=</w:t>
            </w:r>
          </w:p>
        </w:tc>
        <w:tc>
          <w:tcPr>
            <w:tcW w:w="3780" w:type="dxa"/>
          </w:tcPr>
          <w:p w:rsidR="00C263F5" w:rsidRDefault="00C263F5" w:rsidP="00651FB1">
            <w:pPr>
              <w:tabs>
                <w:tab w:val="left" w:pos="864"/>
              </w:tabs>
              <w:rPr>
                <w:sz w:val="24"/>
              </w:rPr>
            </w:pPr>
            <w:r>
              <w:rPr>
                <w:sz w:val="24"/>
              </w:rPr>
              <w:t>$275,000 x 1.629</w:t>
            </w:r>
          </w:p>
        </w:tc>
        <w:tc>
          <w:tcPr>
            <w:tcW w:w="1080" w:type="dxa"/>
            <w:tcBorders>
              <w:left w:val="single" w:sz="4" w:space="0" w:color="auto"/>
            </w:tcBorders>
          </w:tcPr>
          <w:p w:rsidR="00C263F5" w:rsidRDefault="00C263F5" w:rsidP="00651FB1">
            <w:pPr>
              <w:tabs>
                <w:tab w:val="left" w:pos="864"/>
              </w:tabs>
              <w:jc w:val="right"/>
              <w:rPr>
                <w:sz w:val="24"/>
              </w:rPr>
            </w:pPr>
            <w:r>
              <w:rPr>
                <w:sz w:val="24"/>
              </w:rPr>
              <w:t>5</w:t>
            </w:r>
          </w:p>
        </w:tc>
        <w:tc>
          <w:tcPr>
            <w:tcW w:w="450" w:type="dxa"/>
          </w:tcPr>
          <w:p w:rsidR="00C263F5" w:rsidRDefault="00C263F5" w:rsidP="00651FB1">
            <w:pPr>
              <w:tabs>
                <w:tab w:val="left" w:pos="864"/>
              </w:tabs>
              <w:rPr>
                <w:sz w:val="24"/>
              </w:rPr>
            </w:pPr>
          </w:p>
        </w:tc>
        <w:tc>
          <w:tcPr>
            <w:tcW w:w="1440" w:type="dxa"/>
          </w:tcPr>
          <w:p w:rsidR="00C263F5" w:rsidRDefault="00C263F5" w:rsidP="00651FB1">
            <w:pPr>
              <w:tabs>
                <w:tab w:val="left" w:pos="864"/>
              </w:tabs>
              <w:rPr>
                <w:sz w:val="24"/>
              </w:rPr>
            </w:pPr>
            <w:r>
              <w:rPr>
                <w:sz w:val="24"/>
              </w:rPr>
              <w:t>I</w:t>
            </w:r>
          </w:p>
        </w:tc>
      </w:tr>
      <w:tr w:rsidR="00C263F5" w:rsidTr="00651FB1">
        <w:tc>
          <w:tcPr>
            <w:tcW w:w="810" w:type="dxa"/>
          </w:tcPr>
          <w:p w:rsidR="00C263F5" w:rsidRDefault="00C263F5" w:rsidP="00651FB1">
            <w:pPr>
              <w:tabs>
                <w:tab w:val="left" w:pos="864"/>
              </w:tabs>
              <w:rPr>
                <w:sz w:val="24"/>
              </w:rPr>
            </w:pPr>
          </w:p>
        </w:tc>
        <w:tc>
          <w:tcPr>
            <w:tcW w:w="360" w:type="dxa"/>
          </w:tcPr>
          <w:p w:rsidR="00C263F5" w:rsidRDefault="00C263F5" w:rsidP="00651FB1">
            <w:pPr>
              <w:tabs>
                <w:tab w:val="left" w:pos="864"/>
              </w:tabs>
              <w:rPr>
                <w:sz w:val="24"/>
              </w:rPr>
            </w:pPr>
            <w:r>
              <w:rPr>
                <w:sz w:val="24"/>
              </w:rPr>
              <w:t>=</w:t>
            </w:r>
          </w:p>
        </w:tc>
        <w:tc>
          <w:tcPr>
            <w:tcW w:w="3780" w:type="dxa"/>
          </w:tcPr>
          <w:p w:rsidR="00C263F5" w:rsidRDefault="00C263F5" w:rsidP="00651FB1">
            <w:pPr>
              <w:tabs>
                <w:tab w:val="left" w:pos="864"/>
              </w:tabs>
              <w:rPr>
                <w:sz w:val="24"/>
              </w:rPr>
            </w:pPr>
            <w:r>
              <w:rPr>
                <w:sz w:val="24"/>
                <w:u w:val="double"/>
              </w:rPr>
              <w:t>$447,975</w:t>
            </w:r>
          </w:p>
        </w:tc>
        <w:tc>
          <w:tcPr>
            <w:tcW w:w="1080" w:type="dxa"/>
            <w:tcBorders>
              <w:left w:val="single" w:sz="4" w:space="0" w:color="auto"/>
            </w:tcBorders>
          </w:tcPr>
          <w:p w:rsidR="00C263F5" w:rsidRDefault="00C263F5" w:rsidP="00651FB1">
            <w:pPr>
              <w:tabs>
                <w:tab w:val="left" w:pos="864"/>
              </w:tabs>
              <w:jc w:val="right"/>
              <w:rPr>
                <w:sz w:val="24"/>
              </w:rPr>
            </w:pPr>
            <w:r>
              <w:rPr>
                <w:sz w:val="24"/>
              </w:rPr>
              <w:t>10</w:t>
            </w:r>
          </w:p>
        </w:tc>
        <w:tc>
          <w:tcPr>
            <w:tcW w:w="450" w:type="dxa"/>
          </w:tcPr>
          <w:p w:rsidR="00C263F5" w:rsidRDefault="00C263F5" w:rsidP="00651FB1">
            <w:pPr>
              <w:tabs>
                <w:tab w:val="left" w:pos="864"/>
              </w:tabs>
              <w:rPr>
                <w:sz w:val="24"/>
              </w:rPr>
            </w:pPr>
          </w:p>
        </w:tc>
        <w:tc>
          <w:tcPr>
            <w:tcW w:w="1440" w:type="dxa"/>
          </w:tcPr>
          <w:p w:rsidR="00C263F5" w:rsidRDefault="00C263F5" w:rsidP="00651FB1">
            <w:pPr>
              <w:tabs>
                <w:tab w:val="left" w:pos="864"/>
              </w:tabs>
              <w:rPr>
                <w:sz w:val="24"/>
              </w:rPr>
            </w:pPr>
            <w:r>
              <w:rPr>
                <w:sz w:val="24"/>
              </w:rPr>
              <w:t>N</w:t>
            </w:r>
          </w:p>
        </w:tc>
      </w:tr>
      <w:tr w:rsidR="00C263F5" w:rsidTr="00651FB1">
        <w:tc>
          <w:tcPr>
            <w:tcW w:w="810" w:type="dxa"/>
          </w:tcPr>
          <w:p w:rsidR="00C263F5" w:rsidRDefault="00C263F5" w:rsidP="00651FB1">
            <w:pPr>
              <w:tabs>
                <w:tab w:val="left" w:pos="864"/>
              </w:tabs>
              <w:rPr>
                <w:sz w:val="24"/>
              </w:rPr>
            </w:pPr>
          </w:p>
        </w:tc>
        <w:tc>
          <w:tcPr>
            <w:tcW w:w="360" w:type="dxa"/>
          </w:tcPr>
          <w:p w:rsidR="00C263F5" w:rsidRDefault="00C263F5" w:rsidP="00651FB1">
            <w:pPr>
              <w:tabs>
                <w:tab w:val="left" w:pos="864"/>
              </w:tabs>
              <w:rPr>
                <w:sz w:val="24"/>
              </w:rPr>
            </w:pPr>
          </w:p>
        </w:tc>
        <w:tc>
          <w:tcPr>
            <w:tcW w:w="3780" w:type="dxa"/>
          </w:tcPr>
          <w:p w:rsidR="00C263F5" w:rsidRDefault="00C263F5" w:rsidP="00651FB1">
            <w:pPr>
              <w:tabs>
                <w:tab w:val="left" w:pos="864"/>
              </w:tabs>
              <w:rPr>
                <w:sz w:val="24"/>
              </w:rPr>
            </w:pPr>
          </w:p>
        </w:tc>
        <w:tc>
          <w:tcPr>
            <w:tcW w:w="1080" w:type="dxa"/>
            <w:tcBorders>
              <w:left w:val="single" w:sz="4" w:space="0" w:color="auto"/>
            </w:tcBorders>
          </w:tcPr>
          <w:p w:rsidR="00C263F5" w:rsidRDefault="00C263F5" w:rsidP="00651FB1">
            <w:pPr>
              <w:tabs>
                <w:tab w:val="left" w:pos="864"/>
              </w:tabs>
              <w:jc w:val="right"/>
              <w:rPr>
                <w:sz w:val="24"/>
              </w:rPr>
            </w:pPr>
            <w:r>
              <w:rPr>
                <w:sz w:val="24"/>
              </w:rPr>
              <w:t>FV</w:t>
            </w:r>
          </w:p>
        </w:tc>
        <w:tc>
          <w:tcPr>
            <w:tcW w:w="450" w:type="dxa"/>
          </w:tcPr>
          <w:p w:rsidR="00C263F5" w:rsidRDefault="00C263F5" w:rsidP="00651FB1">
            <w:pPr>
              <w:tabs>
                <w:tab w:val="left" w:pos="864"/>
              </w:tabs>
              <w:rPr>
                <w:sz w:val="24"/>
              </w:rPr>
            </w:pPr>
          </w:p>
        </w:tc>
        <w:tc>
          <w:tcPr>
            <w:tcW w:w="1440" w:type="dxa"/>
            <w:tcBorders>
              <w:top w:val="single" w:sz="4" w:space="0" w:color="auto"/>
              <w:left w:val="single" w:sz="4" w:space="0" w:color="auto"/>
              <w:bottom w:val="single" w:sz="4" w:space="0" w:color="auto"/>
              <w:right w:val="single" w:sz="4" w:space="0" w:color="auto"/>
            </w:tcBorders>
          </w:tcPr>
          <w:p w:rsidR="00C263F5" w:rsidRDefault="00C263F5" w:rsidP="00651FB1">
            <w:pPr>
              <w:tabs>
                <w:tab w:val="left" w:pos="864"/>
              </w:tabs>
              <w:rPr>
                <w:sz w:val="24"/>
              </w:rPr>
            </w:pPr>
            <w:r>
              <w:rPr>
                <w:sz w:val="24"/>
              </w:rPr>
              <w:t>$447,946.02</w:t>
            </w:r>
          </w:p>
        </w:tc>
      </w:tr>
    </w:tbl>
    <w:p w:rsidR="00C263F5" w:rsidRDefault="00C263F5" w:rsidP="00C263F5">
      <w:pPr>
        <w:autoSpaceDE w:val="0"/>
        <w:autoSpaceDN w:val="0"/>
        <w:adjustRightInd w:val="0"/>
        <w:spacing w:after="0" w:line="240" w:lineRule="auto"/>
        <w:rPr>
          <w:rFonts w:ascii="Times New Roman" w:hAnsi="Times New Roman" w:cs="Times New Roman"/>
          <w:b/>
          <w:sz w:val="24"/>
          <w:szCs w:val="24"/>
        </w:rPr>
      </w:pPr>
    </w:p>
    <w:p w:rsidR="00C263F5" w:rsidRPr="00C263F5" w:rsidRDefault="00C263F5" w:rsidP="00C263F5">
      <w:pPr>
        <w:autoSpaceDE w:val="0"/>
        <w:autoSpaceDN w:val="0"/>
        <w:adjustRightInd w:val="0"/>
        <w:spacing w:after="0" w:line="240" w:lineRule="auto"/>
        <w:rPr>
          <w:rFonts w:ascii="Times New Roman" w:hAnsi="Times New Roman" w:cs="Times New Roman"/>
          <w:b/>
          <w:sz w:val="24"/>
          <w:szCs w:val="24"/>
        </w:rPr>
      </w:pPr>
    </w:p>
    <w:p w:rsidR="00EA2319" w:rsidRPr="00C263F5" w:rsidRDefault="00EA2319" w:rsidP="00C263F5">
      <w:pPr>
        <w:pStyle w:val="ListParagraph"/>
        <w:numPr>
          <w:ilvl w:val="0"/>
          <w:numId w:val="10"/>
        </w:numPr>
        <w:autoSpaceDE w:val="0"/>
        <w:autoSpaceDN w:val="0"/>
        <w:adjustRightInd w:val="0"/>
        <w:spacing w:after="0" w:line="240" w:lineRule="auto"/>
        <w:rPr>
          <w:rFonts w:ascii="Times New Roman" w:hAnsi="Times New Roman" w:cs="Times New Roman"/>
          <w:b/>
          <w:sz w:val="24"/>
          <w:szCs w:val="24"/>
        </w:rPr>
      </w:pPr>
      <w:r w:rsidRPr="00C263F5">
        <w:rPr>
          <w:rFonts w:ascii="Times New Roman" w:hAnsi="Times New Roman" w:cs="Times New Roman"/>
          <w:b/>
          <w:sz w:val="24"/>
          <w:szCs w:val="24"/>
        </w:rPr>
        <w:lastRenderedPageBreak/>
        <w:t>You think that in 15 years, it will cost $212,000 to provide your child with a 4-year college</w:t>
      </w:r>
      <w:r w:rsidR="00883AE0" w:rsidRPr="00C263F5">
        <w:rPr>
          <w:rFonts w:ascii="Times New Roman" w:hAnsi="Times New Roman" w:cs="Times New Roman"/>
          <w:b/>
          <w:sz w:val="24"/>
          <w:szCs w:val="24"/>
        </w:rPr>
        <w:t xml:space="preserve"> </w:t>
      </w:r>
      <w:r w:rsidRPr="00C263F5">
        <w:rPr>
          <w:rFonts w:ascii="Times New Roman" w:hAnsi="Times New Roman" w:cs="Times New Roman"/>
          <w:b/>
          <w:sz w:val="24"/>
          <w:szCs w:val="24"/>
        </w:rPr>
        <w:t>education. Will you have enough if you take $70,000 today and invest it for the</w:t>
      </w:r>
      <w:r w:rsidR="00883AE0" w:rsidRPr="00C263F5">
        <w:rPr>
          <w:rFonts w:ascii="Times New Roman" w:hAnsi="Times New Roman" w:cs="Times New Roman"/>
          <w:b/>
          <w:sz w:val="24"/>
          <w:szCs w:val="24"/>
        </w:rPr>
        <w:t xml:space="preserve"> </w:t>
      </w:r>
      <w:r w:rsidRPr="00C263F5">
        <w:rPr>
          <w:rFonts w:ascii="Times New Roman" w:hAnsi="Times New Roman" w:cs="Times New Roman"/>
          <w:b/>
          <w:sz w:val="24"/>
          <w:szCs w:val="24"/>
        </w:rPr>
        <w:t>next 15 years at 5 percent? If you start from scratch, how much will you have to save</w:t>
      </w:r>
      <w:r w:rsidR="00883AE0" w:rsidRPr="00C263F5">
        <w:rPr>
          <w:rFonts w:ascii="Times New Roman" w:hAnsi="Times New Roman" w:cs="Times New Roman"/>
          <w:b/>
          <w:sz w:val="24"/>
          <w:szCs w:val="24"/>
        </w:rPr>
        <w:t xml:space="preserve"> </w:t>
      </w:r>
      <w:r w:rsidRPr="00C263F5">
        <w:rPr>
          <w:rFonts w:ascii="Times New Roman" w:hAnsi="Times New Roman" w:cs="Times New Roman"/>
          <w:b/>
          <w:sz w:val="24"/>
          <w:szCs w:val="24"/>
        </w:rPr>
        <w:t>each year to have $</w:t>
      </w:r>
      <w:proofErr w:type="gramStart"/>
      <w:r w:rsidRPr="00C263F5">
        <w:rPr>
          <w:rFonts w:ascii="Times New Roman" w:hAnsi="Times New Roman" w:cs="Times New Roman"/>
          <w:b/>
          <w:sz w:val="24"/>
          <w:szCs w:val="24"/>
        </w:rPr>
        <w:t>212,000</w:t>
      </w:r>
      <w:r w:rsidR="00883AE0" w:rsidRPr="00C263F5">
        <w:rPr>
          <w:rFonts w:ascii="Times New Roman" w:hAnsi="Times New Roman" w:cs="Times New Roman"/>
          <w:b/>
          <w:sz w:val="24"/>
          <w:szCs w:val="24"/>
        </w:rPr>
        <w:t>.</w:t>
      </w:r>
      <w:proofErr w:type="gramEnd"/>
    </w:p>
    <w:p w:rsidR="00C263F5" w:rsidRPr="00C263F5" w:rsidRDefault="00C263F5" w:rsidP="00C263F5">
      <w:pPr>
        <w:pStyle w:val="BodyTextIndent2"/>
        <w:tabs>
          <w:tab w:val="left" w:pos="1080"/>
          <w:tab w:val="left" w:pos="2160"/>
          <w:tab w:val="left" w:pos="2880"/>
          <w:tab w:val="left" w:pos="3600"/>
          <w:tab w:val="left" w:pos="4320"/>
          <w:tab w:val="left" w:pos="5040"/>
          <w:tab w:val="left" w:pos="5760"/>
          <w:tab w:val="left" w:pos="6480"/>
          <w:tab w:val="left" w:pos="7200"/>
          <w:tab w:val="left" w:pos="7920"/>
        </w:tabs>
        <w:ind w:left="720"/>
        <w:rPr>
          <w:rFonts w:ascii="Times New Roman" w:hAnsi="Times New Roman" w:cs="Times New Roman"/>
          <w:sz w:val="24"/>
          <w:szCs w:val="24"/>
        </w:rPr>
      </w:pPr>
      <w:r w:rsidRPr="00C263F5">
        <w:rPr>
          <w:rFonts w:ascii="Times New Roman" w:hAnsi="Times New Roman" w:cs="Times New Roman"/>
          <w:sz w:val="24"/>
          <w:szCs w:val="24"/>
        </w:rPr>
        <w:t xml:space="preserve">No, you will have $145,530, which is less than your $212,000 goal. </w:t>
      </w:r>
    </w:p>
    <w:tbl>
      <w:tblPr>
        <w:tblW w:w="0" w:type="auto"/>
        <w:tblInd w:w="828" w:type="dxa"/>
        <w:tblLayout w:type="fixed"/>
        <w:tblLook w:val="0000" w:firstRow="0" w:lastRow="0" w:firstColumn="0" w:lastColumn="0" w:noHBand="0" w:noVBand="0"/>
      </w:tblPr>
      <w:tblGrid>
        <w:gridCol w:w="810"/>
        <w:gridCol w:w="360"/>
        <w:gridCol w:w="3780"/>
        <w:gridCol w:w="1080"/>
        <w:gridCol w:w="450"/>
        <w:gridCol w:w="1440"/>
      </w:tblGrid>
      <w:tr w:rsidR="00C263F5" w:rsidTr="00651FB1">
        <w:tc>
          <w:tcPr>
            <w:tcW w:w="810" w:type="dxa"/>
          </w:tcPr>
          <w:p w:rsidR="00C263F5" w:rsidRDefault="00C263F5" w:rsidP="00651FB1">
            <w:pPr>
              <w:tabs>
                <w:tab w:val="left" w:pos="864"/>
              </w:tabs>
              <w:rPr>
                <w:sz w:val="24"/>
              </w:rPr>
            </w:pPr>
            <w:r>
              <w:rPr>
                <w:sz w:val="24"/>
              </w:rPr>
              <w:t>FV</w:t>
            </w:r>
          </w:p>
        </w:tc>
        <w:tc>
          <w:tcPr>
            <w:tcW w:w="360" w:type="dxa"/>
          </w:tcPr>
          <w:p w:rsidR="00C263F5" w:rsidRDefault="00C263F5" w:rsidP="00651FB1">
            <w:pPr>
              <w:tabs>
                <w:tab w:val="left" w:pos="864"/>
              </w:tabs>
              <w:rPr>
                <w:sz w:val="24"/>
              </w:rPr>
            </w:pPr>
            <w:r>
              <w:rPr>
                <w:sz w:val="24"/>
              </w:rPr>
              <w:t>=</w:t>
            </w:r>
          </w:p>
        </w:tc>
        <w:tc>
          <w:tcPr>
            <w:tcW w:w="3780" w:type="dxa"/>
          </w:tcPr>
          <w:p w:rsidR="00C263F5" w:rsidRDefault="00C263F5" w:rsidP="00651FB1">
            <w:pPr>
              <w:tabs>
                <w:tab w:val="left" w:pos="864"/>
              </w:tabs>
              <w:rPr>
                <w:sz w:val="24"/>
              </w:rPr>
            </w:pPr>
            <w:r>
              <w:rPr>
                <w:sz w:val="24"/>
              </w:rPr>
              <w:t xml:space="preserve">PV x FV factor </w:t>
            </w:r>
            <w:r>
              <w:rPr>
                <w:kern w:val="20"/>
                <w:position w:val="-6"/>
              </w:rPr>
              <w:t xml:space="preserve">5%, 15 yrs. </w:t>
            </w:r>
          </w:p>
        </w:tc>
        <w:tc>
          <w:tcPr>
            <w:tcW w:w="1080" w:type="dxa"/>
            <w:tcBorders>
              <w:left w:val="single" w:sz="4" w:space="0" w:color="auto"/>
            </w:tcBorders>
          </w:tcPr>
          <w:p w:rsidR="00C263F5" w:rsidRDefault="00C263F5" w:rsidP="00651FB1">
            <w:pPr>
              <w:tabs>
                <w:tab w:val="left" w:pos="864"/>
              </w:tabs>
              <w:jc w:val="right"/>
              <w:rPr>
                <w:sz w:val="24"/>
              </w:rPr>
            </w:pPr>
            <w:r>
              <w:rPr>
                <w:sz w:val="24"/>
              </w:rPr>
              <w:t>70000</w:t>
            </w:r>
          </w:p>
        </w:tc>
        <w:tc>
          <w:tcPr>
            <w:tcW w:w="450" w:type="dxa"/>
          </w:tcPr>
          <w:p w:rsidR="00C263F5" w:rsidRDefault="00C263F5" w:rsidP="00651FB1">
            <w:pPr>
              <w:tabs>
                <w:tab w:val="left" w:pos="864"/>
              </w:tabs>
              <w:ind w:right="-108"/>
              <w:rPr>
                <w:sz w:val="24"/>
              </w:rPr>
            </w:pPr>
            <w:r>
              <w:rPr>
                <w:sz w:val="24"/>
              </w:rPr>
              <w:t>+/-</w:t>
            </w:r>
          </w:p>
        </w:tc>
        <w:tc>
          <w:tcPr>
            <w:tcW w:w="1440" w:type="dxa"/>
          </w:tcPr>
          <w:p w:rsidR="00C263F5" w:rsidRDefault="00C263F5" w:rsidP="00651FB1">
            <w:pPr>
              <w:tabs>
                <w:tab w:val="left" w:pos="864"/>
              </w:tabs>
              <w:rPr>
                <w:sz w:val="24"/>
              </w:rPr>
            </w:pPr>
            <w:r>
              <w:rPr>
                <w:sz w:val="24"/>
              </w:rPr>
              <w:t>PV</w:t>
            </w:r>
          </w:p>
        </w:tc>
      </w:tr>
      <w:tr w:rsidR="00C263F5" w:rsidTr="00651FB1">
        <w:tc>
          <w:tcPr>
            <w:tcW w:w="810" w:type="dxa"/>
          </w:tcPr>
          <w:p w:rsidR="00C263F5" w:rsidRDefault="00C263F5" w:rsidP="00651FB1">
            <w:pPr>
              <w:tabs>
                <w:tab w:val="left" w:pos="864"/>
              </w:tabs>
              <w:rPr>
                <w:sz w:val="24"/>
              </w:rPr>
            </w:pPr>
          </w:p>
        </w:tc>
        <w:tc>
          <w:tcPr>
            <w:tcW w:w="360" w:type="dxa"/>
          </w:tcPr>
          <w:p w:rsidR="00C263F5" w:rsidRDefault="00C263F5" w:rsidP="00651FB1">
            <w:pPr>
              <w:tabs>
                <w:tab w:val="left" w:pos="864"/>
              </w:tabs>
              <w:rPr>
                <w:sz w:val="24"/>
              </w:rPr>
            </w:pPr>
            <w:r>
              <w:rPr>
                <w:sz w:val="24"/>
              </w:rPr>
              <w:t>=</w:t>
            </w:r>
          </w:p>
        </w:tc>
        <w:tc>
          <w:tcPr>
            <w:tcW w:w="3780" w:type="dxa"/>
          </w:tcPr>
          <w:p w:rsidR="00C263F5" w:rsidRDefault="00C263F5" w:rsidP="00651FB1">
            <w:pPr>
              <w:tabs>
                <w:tab w:val="left" w:pos="864"/>
              </w:tabs>
              <w:rPr>
                <w:sz w:val="24"/>
              </w:rPr>
            </w:pPr>
            <w:r>
              <w:rPr>
                <w:sz w:val="24"/>
              </w:rPr>
              <w:t>$70,000 x 2.079</w:t>
            </w:r>
          </w:p>
        </w:tc>
        <w:tc>
          <w:tcPr>
            <w:tcW w:w="1080" w:type="dxa"/>
            <w:tcBorders>
              <w:left w:val="single" w:sz="4" w:space="0" w:color="auto"/>
            </w:tcBorders>
          </w:tcPr>
          <w:p w:rsidR="00C263F5" w:rsidRDefault="00C263F5" w:rsidP="00651FB1">
            <w:pPr>
              <w:tabs>
                <w:tab w:val="left" w:pos="864"/>
              </w:tabs>
              <w:jc w:val="right"/>
              <w:rPr>
                <w:sz w:val="24"/>
              </w:rPr>
            </w:pPr>
            <w:r>
              <w:rPr>
                <w:sz w:val="24"/>
              </w:rPr>
              <w:t>5</w:t>
            </w:r>
          </w:p>
        </w:tc>
        <w:tc>
          <w:tcPr>
            <w:tcW w:w="450" w:type="dxa"/>
          </w:tcPr>
          <w:p w:rsidR="00C263F5" w:rsidRDefault="00C263F5" w:rsidP="00651FB1">
            <w:pPr>
              <w:tabs>
                <w:tab w:val="left" w:pos="864"/>
              </w:tabs>
              <w:rPr>
                <w:sz w:val="24"/>
              </w:rPr>
            </w:pPr>
          </w:p>
        </w:tc>
        <w:tc>
          <w:tcPr>
            <w:tcW w:w="1440" w:type="dxa"/>
          </w:tcPr>
          <w:p w:rsidR="00C263F5" w:rsidRDefault="00C263F5" w:rsidP="00651FB1">
            <w:pPr>
              <w:tabs>
                <w:tab w:val="left" w:pos="864"/>
              </w:tabs>
              <w:rPr>
                <w:sz w:val="24"/>
              </w:rPr>
            </w:pPr>
            <w:r>
              <w:rPr>
                <w:sz w:val="24"/>
              </w:rPr>
              <w:t>I</w:t>
            </w:r>
          </w:p>
        </w:tc>
      </w:tr>
      <w:tr w:rsidR="00C263F5" w:rsidTr="00651FB1">
        <w:tc>
          <w:tcPr>
            <w:tcW w:w="810" w:type="dxa"/>
          </w:tcPr>
          <w:p w:rsidR="00C263F5" w:rsidRDefault="00C263F5" w:rsidP="00651FB1">
            <w:pPr>
              <w:tabs>
                <w:tab w:val="left" w:pos="864"/>
              </w:tabs>
              <w:rPr>
                <w:sz w:val="24"/>
              </w:rPr>
            </w:pPr>
          </w:p>
        </w:tc>
        <w:tc>
          <w:tcPr>
            <w:tcW w:w="360" w:type="dxa"/>
          </w:tcPr>
          <w:p w:rsidR="00C263F5" w:rsidRDefault="00C263F5" w:rsidP="00651FB1">
            <w:pPr>
              <w:tabs>
                <w:tab w:val="left" w:pos="864"/>
              </w:tabs>
              <w:rPr>
                <w:sz w:val="24"/>
              </w:rPr>
            </w:pPr>
            <w:r>
              <w:rPr>
                <w:sz w:val="24"/>
              </w:rPr>
              <w:t>=</w:t>
            </w:r>
          </w:p>
        </w:tc>
        <w:tc>
          <w:tcPr>
            <w:tcW w:w="3780" w:type="dxa"/>
          </w:tcPr>
          <w:p w:rsidR="00C263F5" w:rsidRDefault="00C263F5" w:rsidP="00651FB1">
            <w:pPr>
              <w:tabs>
                <w:tab w:val="left" w:pos="864"/>
              </w:tabs>
              <w:rPr>
                <w:sz w:val="24"/>
              </w:rPr>
            </w:pPr>
            <w:r>
              <w:rPr>
                <w:sz w:val="24"/>
                <w:u w:val="double"/>
              </w:rPr>
              <w:t>$145,530</w:t>
            </w:r>
          </w:p>
        </w:tc>
        <w:tc>
          <w:tcPr>
            <w:tcW w:w="1080" w:type="dxa"/>
            <w:tcBorders>
              <w:left w:val="single" w:sz="4" w:space="0" w:color="auto"/>
            </w:tcBorders>
          </w:tcPr>
          <w:p w:rsidR="00C263F5" w:rsidRDefault="00C263F5" w:rsidP="00651FB1">
            <w:pPr>
              <w:tabs>
                <w:tab w:val="left" w:pos="864"/>
              </w:tabs>
              <w:jc w:val="right"/>
              <w:rPr>
                <w:sz w:val="24"/>
              </w:rPr>
            </w:pPr>
            <w:r>
              <w:rPr>
                <w:sz w:val="24"/>
              </w:rPr>
              <w:t>15</w:t>
            </w:r>
          </w:p>
        </w:tc>
        <w:tc>
          <w:tcPr>
            <w:tcW w:w="450" w:type="dxa"/>
          </w:tcPr>
          <w:p w:rsidR="00C263F5" w:rsidRDefault="00C263F5" w:rsidP="00651FB1">
            <w:pPr>
              <w:tabs>
                <w:tab w:val="left" w:pos="864"/>
              </w:tabs>
              <w:rPr>
                <w:sz w:val="24"/>
              </w:rPr>
            </w:pPr>
          </w:p>
        </w:tc>
        <w:tc>
          <w:tcPr>
            <w:tcW w:w="1440" w:type="dxa"/>
          </w:tcPr>
          <w:p w:rsidR="00C263F5" w:rsidRDefault="00C263F5" w:rsidP="00651FB1">
            <w:pPr>
              <w:tabs>
                <w:tab w:val="left" w:pos="864"/>
              </w:tabs>
              <w:rPr>
                <w:sz w:val="24"/>
              </w:rPr>
            </w:pPr>
            <w:r>
              <w:rPr>
                <w:sz w:val="24"/>
              </w:rPr>
              <w:t>N</w:t>
            </w:r>
          </w:p>
        </w:tc>
      </w:tr>
      <w:tr w:rsidR="00C263F5" w:rsidTr="00651FB1">
        <w:tc>
          <w:tcPr>
            <w:tcW w:w="810" w:type="dxa"/>
          </w:tcPr>
          <w:p w:rsidR="00C263F5" w:rsidRDefault="00C263F5" w:rsidP="00651FB1">
            <w:pPr>
              <w:tabs>
                <w:tab w:val="left" w:pos="864"/>
              </w:tabs>
              <w:rPr>
                <w:sz w:val="24"/>
              </w:rPr>
            </w:pPr>
          </w:p>
        </w:tc>
        <w:tc>
          <w:tcPr>
            <w:tcW w:w="360" w:type="dxa"/>
          </w:tcPr>
          <w:p w:rsidR="00C263F5" w:rsidRDefault="00C263F5" w:rsidP="00651FB1">
            <w:pPr>
              <w:tabs>
                <w:tab w:val="left" w:pos="864"/>
              </w:tabs>
              <w:rPr>
                <w:sz w:val="24"/>
              </w:rPr>
            </w:pPr>
          </w:p>
        </w:tc>
        <w:tc>
          <w:tcPr>
            <w:tcW w:w="3780" w:type="dxa"/>
          </w:tcPr>
          <w:p w:rsidR="00C263F5" w:rsidRDefault="00C263F5" w:rsidP="00651FB1">
            <w:pPr>
              <w:tabs>
                <w:tab w:val="left" w:pos="864"/>
              </w:tabs>
              <w:rPr>
                <w:sz w:val="24"/>
              </w:rPr>
            </w:pPr>
          </w:p>
        </w:tc>
        <w:tc>
          <w:tcPr>
            <w:tcW w:w="1080" w:type="dxa"/>
            <w:tcBorders>
              <w:left w:val="single" w:sz="4" w:space="0" w:color="auto"/>
            </w:tcBorders>
          </w:tcPr>
          <w:p w:rsidR="00C263F5" w:rsidRDefault="00C263F5" w:rsidP="00651FB1">
            <w:pPr>
              <w:tabs>
                <w:tab w:val="left" w:pos="864"/>
              </w:tabs>
              <w:jc w:val="right"/>
              <w:rPr>
                <w:sz w:val="24"/>
              </w:rPr>
            </w:pPr>
            <w:r>
              <w:rPr>
                <w:sz w:val="24"/>
              </w:rPr>
              <w:t>FV</w:t>
            </w:r>
          </w:p>
        </w:tc>
        <w:tc>
          <w:tcPr>
            <w:tcW w:w="450" w:type="dxa"/>
          </w:tcPr>
          <w:p w:rsidR="00C263F5" w:rsidRDefault="00C263F5" w:rsidP="00651FB1">
            <w:pPr>
              <w:tabs>
                <w:tab w:val="left" w:pos="864"/>
              </w:tabs>
              <w:rPr>
                <w:sz w:val="24"/>
              </w:rPr>
            </w:pPr>
          </w:p>
        </w:tc>
        <w:tc>
          <w:tcPr>
            <w:tcW w:w="1440" w:type="dxa"/>
            <w:tcBorders>
              <w:top w:val="single" w:sz="4" w:space="0" w:color="auto"/>
              <w:left w:val="single" w:sz="4" w:space="0" w:color="auto"/>
              <w:bottom w:val="single" w:sz="4" w:space="0" w:color="auto"/>
              <w:right w:val="single" w:sz="4" w:space="0" w:color="auto"/>
            </w:tcBorders>
          </w:tcPr>
          <w:p w:rsidR="00C263F5" w:rsidRDefault="00C263F5" w:rsidP="00651FB1">
            <w:pPr>
              <w:tabs>
                <w:tab w:val="left" w:pos="864"/>
              </w:tabs>
              <w:rPr>
                <w:sz w:val="24"/>
              </w:rPr>
            </w:pPr>
            <w:r>
              <w:rPr>
                <w:sz w:val="24"/>
              </w:rPr>
              <w:t>$145,524.97</w:t>
            </w:r>
          </w:p>
        </w:tc>
      </w:tr>
    </w:tbl>
    <w:p w:rsidR="00C263F5" w:rsidRDefault="00C263F5" w:rsidP="00C263F5">
      <w:pPr>
        <w:autoSpaceDE w:val="0"/>
        <w:autoSpaceDN w:val="0"/>
        <w:adjustRightInd w:val="0"/>
        <w:spacing w:after="0" w:line="240" w:lineRule="auto"/>
        <w:rPr>
          <w:rFonts w:ascii="Times New Roman" w:hAnsi="Times New Roman" w:cs="Times New Roman"/>
          <w:b/>
          <w:sz w:val="24"/>
          <w:szCs w:val="24"/>
        </w:rPr>
      </w:pPr>
    </w:p>
    <w:p w:rsidR="00C263F5" w:rsidRDefault="00C263F5" w:rsidP="00C263F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sz w:val="24"/>
        </w:rPr>
      </w:pPr>
      <w:r>
        <w:rPr>
          <w:sz w:val="24"/>
        </w:rPr>
        <w:t xml:space="preserve">You will need to deposit $10,587.30 at the end of each year for 15 years In order to reach the $212,000 goal. </w:t>
      </w:r>
    </w:p>
    <w:tbl>
      <w:tblPr>
        <w:tblW w:w="0" w:type="auto"/>
        <w:tblInd w:w="828" w:type="dxa"/>
        <w:tblLayout w:type="fixed"/>
        <w:tblLook w:val="0000" w:firstRow="0" w:lastRow="0" w:firstColumn="0" w:lastColumn="0" w:noHBand="0" w:noVBand="0"/>
      </w:tblPr>
      <w:tblGrid>
        <w:gridCol w:w="810"/>
        <w:gridCol w:w="360"/>
        <w:gridCol w:w="3780"/>
        <w:gridCol w:w="1080"/>
        <w:gridCol w:w="450"/>
        <w:gridCol w:w="1440"/>
      </w:tblGrid>
      <w:tr w:rsidR="00C263F5" w:rsidTr="00651FB1">
        <w:tc>
          <w:tcPr>
            <w:tcW w:w="810" w:type="dxa"/>
          </w:tcPr>
          <w:p w:rsidR="00C263F5" w:rsidRDefault="00C263F5" w:rsidP="00651FB1">
            <w:pPr>
              <w:tabs>
                <w:tab w:val="left" w:pos="864"/>
              </w:tabs>
              <w:rPr>
                <w:sz w:val="24"/>
              </w:rPr>
            </w:pPr>
            <w:r>
              <w:rPr>
                <w:sz w:val="24"/>
              </w:rPr>
              <w:t>PMT</w:t>
            </w:r>
          </w:p>
        </w:tc>
        <w:tc>
          <w:tcPr>
            <w:tcW w:w="360" w:type="dxa"/>
          </w:tcPr>
          <w:p w:rsidR="00C263F5" w:rsidRDefault="00C263F5" w:rsidP="00651FB1">
            <w:pPr>
              <w:tabs>
                <w:tab w:val="left" w:pos="864"/>
              </w:tabs>
              <w:rPr>
                <w:sz w:val="24"/>
              </w:rPr>
            </w:pPr>
            <w:r>
              <w:rPr>
                <w:sz w:val="24"/>
              </w:rPr>
              <w:t>=</w:t>
            </w:r>
          </w:p>
        </w:tc>
        <w:tc>
          <w:tcPr>
            <w:tcW w:w="3780" w:type="dxa"/>
          </w:tcPr>
          <w:p w:rsidR="00C263F5" w:rsidRDefault="00C263F5" w:rsidP="00651FB1">
            <w:pPr>
              <w:tabs>
                <w:tab w:val="left" w:pos="864"/>
              </w:tabs>
              <w:rPr>
                <w:sz w:val="24"/>
              </w:rPr>
            </w:pPr>
            <w:r>
              <w:rPr>
                <w:sz w:val="24"/>
              </w:rPr>
              <w:t xml:space="preserve">FV </w:t>
            </w:r>
            <w:r>
              <w:rPr>
                <w:sz w:val="24"/>
              </w:rPr>
              <w:sym w:font="Symbol" w:char="F0B8"/>
            </w:r>
            <w:r>
              <w:rPr>
                <w:sz w:val="24"/>
              </w:rPr>
              <w:t xml:space="preserve"> FVA factor </w:t>
            </w:r>
            <w:r>
              <w:rPr>
                <w:kern w:val="20"/>
                <w:position w:val="-6"/>
              </w:rPr>
              <w:t xml:space="preserve">4%, 15 yrs. </w:t>
            </w:r>
          </w:p>
        </w:tc>
        <w:tc>
          <w:tcPr>
            <w:tcW w:w="1080" w:type="dxa"/>
            <w:tcBorders>
              <w:left w:val="single" w:sz="4" w:space="0" w:color="auto"/>
            </w:tcBorders>
          </w:tcPr>
          <w:p w:rsidR="00C263F5" w:rsidRDefault="00C263F5" w:rsidP="00651FB1">
            <w:pPr>
              <w:tabs>
                <w:tab w:val="left" w:pos="864"/>
              </w:tabs>
              <w:jc w:val="right"/>
              <w:rPr>
                <w:sz w:val="24"/>
              </w:rPr>
            </w:pPr>
            <w:r>
              <w:rPr>
                <w:sz w:val="24"/>
              </w:rPr>
              <w:t>212000</w:t>
            </w:r>
          </w:p>
        </w:tc>
        <w:tc>
          <w:tcPr>
            <w:tcW w:w="450" w:type="dxa"/>
          </w:tcPr>
          <w:p w:rsidR="00C263F5" w:rsidRDefault="00C263F5" w:rsidP="00651FB1">
            <w:pPr>
              <w:tabs>
                <w:tab w:val="left" w:pos="864"/>
              </w:tabs>
              <w:ind w:right="-108"/>
              <w:rPr>
                <w:sz w:val="24"/>
              </w:rPr>
            </w:pPr>
            <w:r>
              <w:rPr>
                <w:sz w:val="24"/>
              </w:rPr>
              <w:t>+/-</w:t>
            </w:r>
          </w:p>
        </w:tc>
        <w:tc>
          <w:tcPr>
            <w:tcW w:w="1440" w:type="dxa"/>
          </w:tcPr>
          <w:p w:rsidR="00C263F5" w:rsidRDefault="00C263F5" w:rsidP="00651FB1">
            <w:pPr>
              <w:tabs>
                <w:tab w:val="left" w:pos="864"/>
              </w:tabs>
              <w:rPr>
                <w:sz w:val="24"/>
              </w:rPr>
            </w:pPr>
            <w:r>
              <w:rPr>
                <w:sz w:val="24"/>
              </w:rPr>
              <w:t>FV</w:t>
            </w:r>
          </w:p>
        </w:tc>
      </w:tr>
      <w:tr w:rsidR="00C263F5" w:rsidTr="00651FB1">
        <w:tc>
          <w:tcPr>
            <w:tcW w:w="810" w:type="dxa"/>
          </w:tcPr>
          <w:p w:rsidR="00C263F5" w:rsidRDefault="00C263F5" w:rsidP="00651FB1">
            <w:pPr>
              <w:tabs>
                <w:tab w:val="left" w:pos="864"/>
              </w:tabs>
              <w:rPr>
                <w:sz w:val="24"/>
              </w:rPr>
            </w:pPr>
          </w:p>
        </w:tc>
        <w:tc>
          <w:tcPr>
            <w:tcW w:w="360" w:type="dxa"/>
          </w:tcPr>
          <w:p w:rsidR="00C263F5" w:rsidRDefault="00C263F5" w:rsidP="00651FB1">
            <w:pPr>
              <w:tabs>
                <w:tab w:val="left" w:pos="864"/>
              </w:tabs>
              <w:rPr>
                <w:sz w:val="24"/>
              </w:rPr>
            </w:pPr>
            <w:r>
              <w:rPr>
                <w:sz w:val="24"/>
              </w:rPr>
              <w:t>=</w:t>
            </w:r>
          </w:p>
        </w:tc>
        <w:tc>
          <w:tcPr>
            <w:tcW w:w="3780" w:type="dxa"/>
          </w:tcPr>
          <w:p w:rsidR="00C263F5" w:rsidRDefault="00C263F5" w:rsidP="00651FB1">
            <w:pPr>
              <w:tabs>
                <w:tab w:val="left" w:pos="864"/>
              </w:tabs>
              <w:rPr>
                <w:sz w:val="24"/>
              </w:rPr>
            </w:pPr>
            <w:r>
              <w:rPr>
                <w:sz w:val="24"/>
              </w:rPr>
              <w:t xml:space="preserve">$212,000 </w:t>
            </w:r>
            <w:r>
              <w:rPr>
                <w:sz w:val="24"/>
              </w:rPr>
              <w:sym w:font="Symbol" w:char="F0B8"/>
            </w:r>
            <w:r>
              <w:rPr>
                <w:sz w:val="24"/>
              </w:rPr>
              <w:t xml:space="preserve"> 20.024</w:t>
            </w:r>
          </w:p>
        </w:tc>
        <w:tc>
          <w:tcPr>
            <w:tcW w:w="1080" w:type="dxa"/>
            <w:tcBorders>
              <w:left w:val="single" w:sz="4" w:space="0" w:color="auto"/>
            </w:tcBorders>
          </w:tcPr>
          <w:p w:rsidR="00C263F5" w:rsidRDefault="00C263F5" w:rsidP="00651FB1">
            <w:pPr>
              <w:tabs>
                <w:tab w:val="left" w:pos="864"/>
              </w:tabs>
              <w:jc w:val="right"/>
              <w:rPr>
                <w:sz w:val="24"/>
              </w:rPr>
            </w:pPr>
            <w:r>
              <w:rPr>
                <w:sz w:val="24"/>
              </w:rPr>
              <w:t>4</w:t>
            </w:r>
          </w:p>
        </w:tc>
        <w:tc>
          <w:tcPr>
            <w:tcW w:w="450" w:type="dxa"/>
          </w:tcPr>
          <w:p w:rsidR="00C263F5" w:rsidRDefault="00C263F5" w:rsidP="00651FB1">
            <w:pPr>
              <w:tabs>
                <w:tab w:val="left" w:pos="864"/>
              </w:tabs>
              <w:rPr>
                <w:sz w:val="24"/>
              </w:rPr>
            </w:pPr>
          </w:p>
        </w:tc>
        <w:tc>
          <w:tcPr>
            <w:tcW w:w="1440" w:type="dxa"/>
          </w:tcPr>
          <w:p w:rsidR="00C263F5" w:rsidRDefault="00C263F5" w:rsidP="00651FB1">
            <w:pPr>
              <w:tabs>
                <w:tab w:val="left" w:pos="864"/>
              </w:tabs>
              <w:rPr>
                <w:sz w:val="24"/>
              </w:rPr>
            </w:pPr>
            <w:r>
              <w:rPr>
                <w:sz w:val="24"/>
              </w:rPr>
              <w:t>I</w:t>
            </w:r>
          </w:p>
        </w:tc>
      </w:tr>
      <w:tr w:rsidR="00C263F5" w:rsidTr="00651FB1">
        <w:tc>
          <w:tcPr>
            <w:tcW w:w="810" w:type="dxa"/>
          </w:tcPr>
          <w:p w:rsidR="00C263F5" w:rsidRDefault="00C263F5" w:rsidP="00651FB1">
            <w:pPr>
              <w:tabs>
                <w:tab w:val="left" w:pos="864"/>
              </w:tabs>
              <w:rPr>
                <w:sz w:val="24"/>
              </w:rPr>
            </w:pPr>
          </w:p>
        </w:tc>
        <w:tc>
          <w:tcPr>
            <w:tcW w:w="360" w:type="dxa"/>
          </w:tcPr>
          <w:p w:rsidR="00C263F5" w:rsidRDefault="00C263F5" w:rsidP="00651FB1">
            <w:pPr>
              <w:tabs>
                <w:tab w:val="left" w:pos="864"/>
              </w:tabs>
              <w:rPr>
                <w:sz w:val="24"/>
              </w:rPr>
            </w:pPr>
            <w:r>
              <w:rPr>
                <w:sz w:val="24"/>
              </w:rPr>
              <w:t>=</w:t>
            </w:r>
          </w:p>
        </w:tc>
        <w:tc>
          <w:tcPr>
            <w:tcW w:w="3780" w:type="dxa"/>
          </w:tcPr>
          <w:p w:rsidR="00C263F5" w:rsidRDefault="00C263F5" w:rsidP="00651FB1">
            <w:pPr>
              <w:tabs>
                <w:tab w:val="left" w:pos="864"/>
              </w:tabs>
              <w:rPr>
                <w:sz w:val="24"/>
              </w:rPr>
            </w:pPr>
            <w:r>
              <w:rPr>
                <w:sz w:val="24"/>
                <w:u w:val="double"/>
              </w:rPr>
              <w:t>$10,587.30</w:t>
            </w:r>
          </w:p>
        </w:tc>
        <w:tc>
          <w:tcPr>
            <w:tcW w:w="1080" w:type="dxa"/>
            <w:tcBorders>
              <w:left w:val="single" w:sz="4" w:space="0" w:color="auto"/>
            </w:tcBorders>
          </w:tcPr>
          <w:p w:rsidR="00C263F5" w:rsidRDefault="00C263F5" w:rsidP="00651FB1">
            <w:pPr>
              <w:tabs>
                <w:tab w:val="left" w:pos="864"/>
              </w:tabs>
              <w:jc w:val="right"/>
              <w:rPr>
                <w:sz w:val="24"/>
              </w:rPr>
            </w:pPr>
            <w:r>
              <w:rPr>
                <w:sz w:val="24"/>
              </w:rPr>
              <w:t>15</w:t>
            </w:r>
          </w:p>
        </w:tc>
        <w:tc>
          <w:tcPr>
            <w:tcW w:w="450" w:type="dxa"/>
          </w:tcPr>
          <w:p w:rsidR="00C263F5" w:rsidRDefault="00C263F5" w:rsidP="00651FB1">
            <w:pPr>
              <w:tabs>
                <w:tab w:val="left" w:pos="864"/>
              </w:tabs>
              <w:rPr>
                <w:sz w:val="24"/>
              </w:rPr>
            </w:pPr>
          </w:p>
        </w:tc>
        <w:tc>
          <w:tcPr>
            <w:tcW w:w="1440" w:type="dxa"/>
          </w:tcPr>
          <w:p w:rsidR="00C263F5" w:rsidRDefault="00C263F5" w:rsidP="00651FB1">
            <w:pPr>
              <w:tabs>
                <w:tab w:val="left" w:pos="864"/>
              </w:tabs>
              <w:rPr>
                <w:sz w:val="24"/>
              </w:rPr>
            </w:pPr>
            <w:r>
              <w:rPr>
                <w:sz w:val="24"/>
              </w:rPr>
              <w:t>N</w:t>
            </w:r>
          </w:p>
        </w:tc>
      </w:tr>
      <w:tr w:rsidR="00C263F5" w:rsidTr="00651FB1">
        <w:tc>
          <w:tcPr>
            <w:tcW w:w="810" w:type="dxa"/>
          </w:tcPr>
          <w:p w:rsidR="00C263F5" w:rsidRDefault="00C263F5" w:rsidP="00651FB1">
            <w:pPr>
              <w:tabs>
                <w:tab w:val="left" w:pos="864"/>
              </w:tabs>
              <w:rPr>
                <w:sz w:val="24"/>
              </w:rPr>
            </w:pPr>
          </w:p>
        </w:tc>
        <w:tc>
          <w:tcPr>
            <w:tcW w:w="360" w:type="dxa"/>
          </w:tcPr>
          <w:p w:rsidR="00C263F5" w:rsidRDefault="00C263F5" w:rsidP="00651FB1">
            <w:pPr>
              <w:tabs>
                <w:tab w:val="left" w:pos="864"/>
              </w:tabs>
              <w:rPr>
                <w:sz w:val="24"/>
              </w:rPr>
            </w:pPr>
          </w:p>
        </w:tc>
        <w:tc>
          <w:tcPr>
            <w:tcW w:w="3780" w:type="dxa"/>
          </w:tcPr>
          <w:p w:rsidR="00C263F5" w:rsidRDefault="00C263F5" w:rsidP="00651FB1">
            <w:pPr>
              <w:tabs>
                <w:tab w:val="left" w:pos="864"/>
              </w:tabs>
              <w:rPr>
                <w:sz w:val="24"/>
              </w:rPr>
            </w:pPr>
          </w:p>
        </w:tc>
        <w:tc>
          <w:tcPr>
            <w:tcW w:w="1080" w:type="dxa"/>
            <w:tcBorders>
              <w:left w:val="single" w:sz="4" w:space="0" w:color="auto"/>
            </w:tcBorders>
          </w:tcPr>
          <w:p w:rsidR="00C263F5" w:rsidRDefault="00C263F5" w:rsidP="00651FB1">
            <w:pPr>
              <w:tabs>
                <w:tab w:val="left" w:pos="864"/>
              </w:tabs>
              <w:jc w:val="right"/>
              <w:rPr>
                <w:sz w:val="24"/>
              </w:rPr>
            </w:pPr>
            <w:r>
              <w:rPr>
                <w:sz w:val="24"/>
              </w:rPr>
              <w:t>PMT</w:t>
            </w:r>
          </w:p>
        </w:tc>
        <w:tc>
          <w:tcPr>
            <w:tcW w:w="450" w:type="dxa"/>
          </w:tcPr>
          <w:p w:rsidR="00C263F5" w:rsidRDefault="00C263F5" w:rsidP="00651FB1">
            <w:pPr>
              <w:tabs>
                <w:tab w:val="left" w:pos="864"/>
              </w:tabs>
              <w:rPr>
                <w:sz w:val="24"/>
              </w:rPr>
            </w:pPr>
          </w:p>
        </w:tc>
        <w:tc>
          <w:tcPr>
            <w:tcW w:w="1440" w:type="dxa"/>
            <w:tcBorders>
              <w:top w:val="single" w:sz="4" w:space="0" w:color="auto"/>
              <w:left w:val="single" w:sz="4" w:space="0" w:color="auto"/>
              <w:bottom w:val="single" w:sz="4" w:space="0" w:color="auto"/>
              <w:right w:val="single" w:sz="4" w:space="0" w:color="auto"/>
            </w:tcBorders>
          </w:tcPr>
          <w:p w:rsidR="00C263F5" w:rsidRDefault="00C263F5" w:rsidP="00651FB1">
            <w:pPr>
              <w:tabs>
                <w:tab w:val="left" w:pos="864"/>
              </w:tabs>
              <w:rPr>
                <w:sz w:val="24"/>
              </w:rPr>
            </w:pPr>
            <w:r>
              <w:rPr>
                <w:sz w:val="24"/>
              </w:rPr>
              <w:t>$10,587.51</w:t>
            </w:r>
          </w:p>
        </w:tc>
      </w:tr>
    </w:tbl>
    <w:p w:rsidR="00C263F5" w:rsidRDefault="00C263F5" w:rsidP="00C263F5">
      <w:pPr>
        <w:autoSpaceDE w:val="0"/>
        <w:autoSpaceDN w:val="0"/>
        <w:adjustRightInd w:val="0"/>
        <w:spacing w:after="0" w:line="240" w:lineRule="auto"/>
        <w:rPr>
          <w:rFonts w:ascii="Times New Roman" w:hAnsi="Times New Roman" w:cs="Times New Roman"/>
          <w:b/>
          <w:sz w:val="24"/>
          <w:szCs w:val="24"/>
        </w:rPr>
      </w:pPr>
    </w:p>
    <w:p w:rsidR="00C263F5" w:rsidRDefault="00C263F5" w:rsidP="00C263F5">
      <w:pPr>
        <w:autoSpaceDE w:val="0"/>
        <w:autoSpaceDN w:val="0"/>
        <w:adjustRightInd w:val="0"/>
        <w:spacing w:after="0" w:line="240" w:lineRule="auto"/>
        <w:rPr>
          <w:rFonts w:ascii="Times New Roman" w:hAnsi="Times New Roman" w:cs="Times New Roman"/>
          <w:b/>
          <w:sz w:val="24"/>
          <w:szCs w:val="24"/>
        </w:rPr>
      </w:pPr>
    </w:p>
    <w:p w:rsidR="00EA2319" w:rsidRPr="00C263F5" w:rsidRDefault="00EA2319" w:rsidP="00C263F5">
      <w:pPr>
        <w:pStyle w:val="ListParagraph"/>
        <w:numPr>
          <w:ilvl w:val="0"/>
          <w:numId w:val="10"/>
        </w:numPr>
        <w:autoSpaceDE w:val="0"/>
        <w:autoSpaceDN w:val="0"/>
        <w:adjustRightInd w:val="0"/>
        <w:spacing w:after="0" w:line="240" w:lineRule="auto"/>
        <w:rPr>
          <w:rFonts w:ascii="Times New Roman" w:hAnsi="Times New Roman" w:cs="Times New Roman"/>
          <w:b/>
          <w:sz w:val="24"/>
          <w:szCs w:val="24"/>
        </w:rPr>
      </w:pPr>
      <w:r w:rsidRPr="00C263F5">
        <w:rPr>
          <w:rFonts w:ascii="Times New Roman" w:hAnsi="Times New Roman" w:cs="Times New Roman"/>
          <w:b/>
          <w:sz w:val="24"/>
          <w:szCs w:val="24"/>
        </w:rPr>
        <w:t>If you can earn 4 percent, how much will you have to save each year if you want to</w:t>
      </w:r>
      <w:r w:rsidR="00883AE0" w:rsidRPr="00C263F5">
        <w:rPr>
          <w:rFonts w:ascii="Times New Roman" w:hAnsi="Times New Roman" w:cs="Times New Roman"/>
          <w:b/>
          <w:sz w:val="24"/>
          <w:szCs w:val="24"/>
        </w:rPr>
        <w:t xml:space="preserve"> </w:t>
      </w:r>
      <w:r w:rsidRPr="00C263F5">
        <w:rPr>
          <w:rFonts w:ascii="Times New Roman" w:hAnsi="Times New Roman" w:cs="Times New Roman"/>
          <w:b/>
          <w:sz w:val="24"/>
          <w:szCs w:val="24"/>
        </w:rPr>
        <w:t>retire in 35 years with $1 million?</w:t>
      </w:r>
    </w:p>
    <w:p w:rsidR="00C263F5" w:rsidRDefault="00C263F5" w:rsidP="00C263F5">
      <w:pPr>
        <w:pStyle w:val="BodyTextIndent3"/>
        <w:tabs>
          <w:tab w:val="left" w:pos="1080"/>
        </w:tabs>
        <w:ind w:left="720"/>
        <w:rPr>
          <w:rFonts w:ascii="Times New Roman" w:hAnsi="Times New Roman" w:cs="Times New Roman"/>
          <w:sz w:val="24"/>
          <w:szCs w:val="24"/>
        </w:rPr>
      </w:pPr>
      <w:r w:rsidRPr="00C263F5">
        <w:rPr>
          <w:rFonts w:ascii="Times New Roman" w:hAnsi="Times New Roman" w:cs="Times New Roman"/>
          <w:sz w:val="24"/>
          <w:szCs w:val="24"/>
        </w:rPr>
        <w:t>You will need to invest $13,577.55 at the end of each year at a rate of 4% for the next 35 years in order to retire with $1 million.</w:t>
      </w:r>
    </w:p>
    <w:tbl>
      <w:tblPr>
        <w:tblW w:w="0" w:type="auto"/>
        <w:tblInd w:w="828" w:type="dxa"/>
        <w:tblLayout w:type="fixed"/>
        <w:tblLook w:val="0000" w:firstRow="0" w:lastRow="0" w:firstColumn="0" w:lastColumn="0" w:noHBand="0" w:noVBand="0"/>
      </w:tblPr>
      <w:tblGrid>
        <w:gridCol w:w="810"/>
        <w:gridCol w:w="360"/>
        <w:gridCol w:w="3240"/>
        <w:gridCol w:w="1620"/>
        <w:gridCol w:w="450"/>
        <w:gridCol w:w="1440"/>
      </w:tblGrid>
      <w:tr w:rsidR="00C263F5" w:rsidTr="00651FB1">
        <w:tc>
          <w:tcPr>
            <w:tcW w:w="810" w:type="dxa"/>
          </w:tcPr>
          <w:p w:rsidR="00C263F5" w:rsidRDefault="00C263F5" w:rsidP="00651FB1">
            <w:pPr>
              <w:tabs>
                <w:tab w:val="left" w:pos="864"/>
              </w:tabs>
              <w:rPr>
                <w:sz w:val="24"/>
              </w:rPr>
            </w:pPr>
            <w:r>
              <w:rPr>
                <w:sz w:val="24"/>
              </w:rPr>
              <w:t>PMT</w:t>
            </w:r>
          </w:p>
        </w:tc>
        <w:tc>
          <w:tcPr>
            <w:tcW w:w="360" w:type="dxa"/>
          </w:tcPr>
          <w:p w:rsidR="00C263F5" w:rsidRDefault="00C263F5" w:rsidP="00651FB1">
            <w:pPr>
              <w:tabs>
                <w:tab w:val="left" w:pos="864"/>
              </w:tabs>
              <w:rPr>
                <w:sz w:val="24"/>
              </w:rPr>
            </w:pPr>
            <w:r>
              <w:rPr>
                <w:sz w:val="24"/>
              </w:rPr>
              <w:t>=</w:t>
            </w:r>
          </w:p>
        </w:tc>
        <w:tc>
          <w:tcPr>
            <w:tcW w:w="3240" w:type="dxa"/>
          </w:tcPr>
          <w:p w:rsidR="00C263F5" w:rsidRDefault="00C263F5" w:rsidP="00651FB1">
            <w:pPr>
              <w:tabs>
                <w:tab w:val="left" w:pos="864"/>
              </w:tabs>
              <w:rPr>
                <w:sz w:val="24"/>
              </w:rPr>
            </w:pPr>
            <w:r>
              <w:rPr>
                <w:sz w:val="24"/>
              </w:rPr>
              <w:t xml:space="preserve">FV </w:t>
            </w:r>
            <w:r>
              <w:rPr>
                <w:sz w:val="24"/>
              </w:rPr>
              <w:sym w:font="Symbol" w:char="F0B8"/>
            </w:r>
            <w:r>
              <w:rPr>
                <w:sz w:val="24"/>
              </w:rPr>
              <w:t xml:space="preserve"> FVA factor </w:t>
            </w:r>
            <w:r>
              <w:rPr>
                <w:kern w:val="20"/>
                <w:position w:val="-6"/>
              </w:rPr>
              <w:t xml:space="preserve">4%, 35 yrs. </w:t>
            </w:r>
          </w:p>
        </w:tc>
        <w:tc>
          <w:tcPr>
            <w:tcW w:w="1620" w:type="dxa"/>
            <w:tcBorders>
              <w:left w:val="single" w:sz="4" w:space="0" w:color="auto"/>
            </w:tcBorders>
          </w:tcPr>
          <w:p w:rsidR="00C263F5" w:rsidRDefault="00C263F5" w:rsidP="00651FB1">
            <w:pPr>
              <w:tabs>
                <w:tab w:val="left" w:pos="864"/>
              </w:tabs>
              <w:jc w:val="right"/>
              <w:rPr>
                <w:sz w:val="24"/>
              </w:rPr>
            </w:pPr>
            <w:r>
              <w:rPr>
                <w:sz w:val="24"/>
              </w:rPr>
              <w:t>1000000</w:t>
            </w:r>
          </w:p>
        </w:tc>
        <w:tc>
          <w:tcPr>
            <w:tcW w:w="450" w:type="dxa"/>
          </w:tcPr>
          <w:p w:rsidR="00C263F5" w:rsidRDefault="00C263F5" w:rsidP="00651FB1">
            <w:pPr>
              <w:tabs>
                <w:tab w:val="left" w:pos="864"/>
              </w:tabs>
              <w:ind w:right="-108"/>
              <w:rPr>
                <w:sz w:val="24"/>
              </w:rPr>
            </w:pPr>
            <w:r>
              <w:rPr>
                <w:sz w:val="24"/>
              </w:rPr>
              <w:t>+/-</w:t>
            </w:r>
          </w:p>
        </w:tc>
        <w:tc>
          <w:tcPr>
            <w:tcW w:w="1440" w:type="dxa"/>
          </w:tcPr>
          <w:p w:rsidR="00C263F5" w:rsidRDefault="00C263F5" w:rsidP="00651FB1">
            <w:pPr>
              <w:tabs>
                <w:tab w:val="left" w:pos="864"/>
              </w:tabs>
              <w:rPr>
                <w:sz w:val="24"/>
              </w:rPr>
            </w:pPr>
            <w:r>
              <w:rPr>
                <w:sz w:val="24"/>
              </w:rPr>
              <w:t>FV</w:t>
            </w:r>
          </w:p>
        </w:tc>
      </w:tr>
      <w:tr w:rsidR="00C263F5" w:rsidTr="00651FB1">
        <w:tc>
          <w:tcPr>
            <w:tcW w:w="810" w:type="dxa"/>
          </w:tcPr>
          <w:p w:rsidR="00C263F5" w:rsidRDefault="00C263F5" w:rsidP="00651FB1">
            <w:pPr>
              <w:tabs>
                <w:tab w:val="left" w:pos="864"/>
              </w:tabs>
              <w:rPr>
                <w:sz w:val="24"/>
              </w:rPr>
            </w:pPr>
          </w:p>
        </w:tc>
        <w:tc>
          <w:tcPr>
            <w:tcW w:w="360" w:type="dxa"/>
          </w:tcPr>
          <w:p w:rsidR="00C263F5" w:rsidRDefault="00C263F5" w:rsidP="00651FB1">
            <w:pPr>
              <w:tabs>
                <w:tab w:val="left" w:pos="864"/>
              </w:tabs>
              <w:rPr>
                <w:sz w:val="24"/>
              </w:rPr>
            </w:pPr>
            <w:r>
              <w:rPr>
                <w:sz w:val="24"/>
              </w:rPr>
              <w:t>=</w:t>
            </w:r>
          </w:p>
        </w:tc>
        <w:tc>
          <w:tcPr>
            <w:tcW w:w="3240" w:type="dxa"/>
          </w:tcPr>
          <w:p w:rsidR="00C263F5" w:rsidRDefault="00C263F5" w:rsidP="00651FB1">
            <w:pPr>
              <w:tabs>
                <w:tab w:val="left" w:pos="864"/>
              </w:tabs>
              <w:rPr>
                <w:sz w:val="24"/>
              </w:rPr>
            </w:pPr>
            <w:r>
              <w:rPr>
                <w:sz w:val="24"/>
              </w:rPr>
              <w:t xml:space="preserve">$1,000,000 </w:t>
            </w:r>
            <w:r>
              <w:rPr>
                <w:sz w:val="24"/>
              </w:rPr>
              <w:sym w:font="Symbol" w:char="F0B8"/>
            </w:r>
            <w:r>
              <w:rPr>
                <w:sz w:val="24"/>
              </w:rPr>
              <w:t xml:space="preserve"> 73.651</w:t>
            </w:r>
          </w:p>
        </w:tc>
        <w:tc>
          <w:tcPr>
            <w:tcW w:w="1620" w:type="dxa"/>
            <w:tcBorders>
              <w:left w:val="single" w:sz="4" w:space="0" w:color="auto"/>
            </w:tcBorders>
          </w:tcPr>
          <w:p w:rsidR="00C263F5" w:rsidRDefault="00C263F5" w:rsidP="00651FB1">
            <w:pPr>
              <w:tabs>
                <w:tab w:val="left" w:pos="864"/>
              </w:tabs>
              <w:jc w:val="right"/>
              <w:rPr>
                <w:sz w:val="24"/>
              </w:rPr>
            </w:pPr>
            <w:r>
              <w:rPr>
                <w:sz w:val="24"/>
              </w:rPr>
              <w:t>4</w:t>
            </w:r>
          </w:p>
        </w:tc>
        <w:tc>
          <w:tcPr>
            <w:tcW w:w="450" w:type="dxa"/>
          </w:tcPr>
          <w:p w:rsidR="00C263F5" w:rsidRDefault="00C263F5" w:rsidP="00651FB1">
            <w:pPr>
              <w:tabs>
                <w:tab w:val="left" w:pos="864"/>
              </w:tabs>
              <w:rPr>
                <w:sz w:val="24"/>
              </w:rPr>
            </w:pPr>
          </w:p>
        </w:tc>
        <w:tc>
          <w:tcPr>
            <w:tcW w:w="1440" w:type="dxa"/>
          </w:tcPr>
          <w:p w:rsidR="00C263F5" w:rsidRDefault="00C263F5" w:rsidP="00651FB1">
            <w:pPr>
              <w:tabs>
                <w:tab w:val="left" w:pos="864"/>
              </w:tabs>
              <w:rPr>
                <w:sz w:val="24"/>
              </w:rPr>
            </w:pPr>
            <w:r>
              <w:rPr>
                <w:sz w:val="24"/>
              </w:rPr>
              <w:t>I</w:t>
            </w:r>
          </w:p>
        </w:tc>
      </w:tr>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r>
              <w:rPr>
                <w:sz w:val="24"/>
              </w:rPr>
              <w:t>=</w:t>
            </w:r>
          </w:p>
        </w:tc>
        <w:tc>
          <w:tcPr>
            <w:tcW w:w="3240" w:type="dxa"/>
          </w:tcPr>
          <w:p w:rsidR="00651FB1" w:rsidRDefault="00651FB1" w:rsidP="00651FB1">
            <w:pPr>
              <w:tabs>
                <w:tab w:val="left" w:pos="864"/>
              </w:tabs>
              <w:rPr>
                <w:sz w:val="24"/>
              </w:rPr>
            </w:pPr>
            <w:r>
              <w:rPr>
                <w:sz w:val="24"/>
              </w:rPr>
              <w:t>$13,577.55</w:t>
            </w:r>
          </w:p>
        </w:tc>
        <w:tc>
          <w:tcPr>
            <w:tcW w:w="1620" w:type="dxa"/>
            <w:tcBorders>
              <w:left w:val="single" w:sz="4" w:space="0" w:color="auto"/>
            </w:tcBorders>
          </w:tcPr>
          <w:p w:rsidR="00651FB1" w:rsidRDefault="00651FB1" w:rsidP="00651FB1">
            <w:pPr>
              <w:tabs>
                <w:tab w:val="left" w:pos="864"/>
              </w:tabs>
              <w:jc w:val="right"/>
              <w:rPr>
                <w:sz w:val="24"/>
              </w:rPr>
            </w:pPr>
            <w:r>
              <w:rPr>
                <w:sz w:val="24"/>
              </w:rPr>
              <w:t>35</w:t>
            </w:r>
          </w:p>
        </w:tc>
        <w:tc>
          <w:tcPr>
            <w:tcW w:w="450" w:type="dxa"/>
          </w:tcPr>
          <w:p w:rsidR="00651FB1" w:rsidRDefault="00651FB1" w:rsidP="00651FB1">
            <w:pPr>
              <w:tabs>
                <w:tab w:val="left" w:pos="864"/>
              </w:tabs>
              <w:rPr>
                <w:sz w:val="24"/>
              </w:rPr>
            </w:pPr>
          </w:p>
        </w:tc>
        <w:tc>
          <w:tcPr>
            <w:tcW w:w="1440" w:type="dxa"/>
          </w:tcPr>
          <w:p w:rsidR="00651FB1" w:rsidRDefault="00651FB1" w:rsidP="00651FB1">
            <w:pPr>
              <w:tabs>
                <w:tab w:val="left" w:pos="864"/>
              </w:tabs>
              <w:rPr>
                <w:sz w:val="24"/>
              </w:rPr>
            </w:pPr>
            <w:r>
              <w:rPr>
                <w:sz w:val="24"/>
              </w:rPr>
              <w:t>N</w:t>
            </w:r>
          </w:p>
        </w:tc>
      </w:tr>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p>
        </w:tc>
        <w:tc>
          <w:tcPr>
            <w:tcW w:w="3240" w:type="dxa"/>
          </w:tcPr>
          <w:p w:rsidR="00651FB1" w:rsidRDefault="00651FB1" w:rsidP="00651FB1">
            <w:pPr>
              <w:tabs>
                <w:tab w:val="left" w:pos="864"/>
              </w:tabs>
              <w:rPr>
                <w:sz w:val="24"/>
              </w:rPr>
            </w:pPr>
          </w:p>
        </w:tc>
        <w:tc>
          <w:tcPr>
            <w:tcW w:w="1620" w:type="dxa"/>
            <w:tcBorders>
              <w:left w:val="single" w:sz="4" w:space="0" w:color="auto"/>
            </w:tcBorders>
          </w:tcPr>
          <w:p w:rsidR="00651FB1" w:rsidRDefault="00651FB1" w:rsidP="00651FB1">
            <w:pPr>
              <w:tabs>
                <w:tab w:val="left" w:pos="864"/>
              </w:tabs>
              <w:jc w:val="right"/>
              <w:rPr>
                <w:sz w:val="24"/>
              </w:rPr>
            </w:pPr>
            <w:r>
              <w:rPr>
                <w:sz w:val="24"/>
              </w:rPr>
              <w:t>PMT</w:t>
            </w:r>
          </w:p>
        </w:tc>
        <w:tc>
          <w:tcPr>
            <w:tcW w:w="450" w:type="dxa"/>
          </w:tcPr>
          <w:p w:rsidR="00651FB1" w:rsidRDefault="00651FB1" w:rsidP="00651FB1">
            <w:pPr>
              <w:tabs>
                <w:tab w:val="left" w:pos="864"/>
              </w:tabs>
              <w:rPr>
                <w:sz w:val="24"/>
              </w:rPr>
            </w:pPr>
          </w:p>
        </w:tc>
        <w:tc>
          <w:tcPr>
            <w:tcW w:w="1440" w:type="dxa"/>
          </w:tcPr>
          <w:p w:rsidR="00651FB1" w:rsidRDefault="00651FB1" w:rsidP="00651FB1">
            <w:pPr>
              <w:tabs>
                <w:tab w:val="left" w:pos="864"/>
              </w:tabs>
              <w:rPr>
                <w:sz w:val="24"/>
              </w:rPr>
            </w:pPr>
            <w:r>
              <w:rPr>
                <w:sz w:val="24"/>
              </w:rPr>
              <w:t>$13,577.32</w:t>
            </w:r>
          </w:p>
        </w:tc>
      </w:tr>
    </w:tbl>
    <w:p w:rsidR="00C263F5" w:rsidRPr="00C263F5" w:rsidRDefault="00C263F5" w:rsidP="00C263F5">
      <w:pPr>
        <w:pStyle w:val="BodyTextIndent3"/>
        <w:tabs>
          <w:tab w:val="left" w:pos="1080"/>
        </w:tabs>
        <w:ind w:left="720"/>
        <w:rPr>
          <w:rFonts w:ascii="Times New Roman" w:hAnsi="Times New Roman" w:cs="Times New Roman"/>
          <w:sz w:val="24"/>
          <w:szCs w:val="24"/>
        </w:rPr>
      </w:pPr>
    </w:p>
    <w:p w:rsidR="008319B4" w:rsidRDefault="008319B4" w:rsidP="00883AE0">
      <w:pPr>
        <w:autoSpaceDE w:val="0"/>
        <w:autoSpaceDN w:val="0"/>
        <w:adjustRightInd w:val="0"/>
        <w:spacing w:after="0" w:line="240" w:lineRule="auto"/>
        <w:rPr>
          <w:rFonts w:ascii="Times New Roman" w:hAnsi="Times New Roman" w:cs="Times New Roman"/>
          <w:b/>
          <w:sz w:val="24"/>
          <w:szCs w:val="24"/>
        </w:rPr>
      </w:pPr>
    </w:p>
    <w:p w:rsidR="008319B4" w:rsidRDefault="008319B4" w:rsidP="00883AE0">
      <w:pPr>
        <w:autoSpaceDE w:val="0"/>
        <w:autoSpaceDN w:val="0"/>
        <w:adjustRightInd w:val="0"/>
        <w:spacing w:after="0" w:line="240" w:lineRule="auto"/>
        <w:rPr>
          <w:rFonts w:ascii="Times New Roman" w:hAnsi="Times New Roman" w:cs="Times New Roman"/>
          <w:b/>
          <w:sz w:val="24"/>
          <w:szCs w:val="24"/>
        </w:rPr>
      </w:pPr>
    </w:p>
    <w:p w:rsidR="008319B4" w:rsidRDefault="008319B4" w:rsidP="00883AE0">
      <w:pPr>
        <w:autoSpaceDE w:val="0"/>
        <w:autoSpaceDN w:val="0"/>
        <w:adjustRightInd w:val="0"/>
        <w:spacing w:after="0" w:line="240" w:lineRule="auto"/>
        <w:rPr>
          <w:rFonts w:ascii="Times New Roman" w:hAnsi="Times New Roman" w:cs="Times New Roman"/>
          <w:b/>
          <w:sz w:val="24"/>
          <w:szCs w:val="24"/>
        </w:rPr>
      </w:pPr>
    </w:p>
    <w:p w:rsidR="008319B4" w:rsidRDefault="008319B4" w:rsidP="00883AE0">
      <w:pPr>
        <w:autoSpaceDE w:val="0"/>
        <w:autoSpaceDN w:val="0"/>
        <w:adjustRightInd w:val="0"/>
        <w:spacing w:after="0" w:line="240" w:lineRule="auto"/>
        <w:rPr>
          <w:rFonts w:ascii="Times New Roman" w:hAnsi="Times New Roman" w:cs="Times New Roman"/>
          <w:b/>
          <w:sz w:val="24"/>
          <w:szCs w:val="24"/>
        </w:rPr>
      </w:pPr>
    </w:p>
    <w:p w:rsidR="00EA2319" w:rsidRPr="00883AE0" w:rsidRDefault="00EA2319" w:rsidP="00883AE0">
      <w:pPr>
        <w:autoSpaceDE w:val="0"/>
        <w:autoSpaceDN w:val="0"/>
        <w:adjustRightInd w:val="0"/>
        <w:spacing w:after="0" w:line="240" w:lineRule="auto"/>
        <w:rPr>
          <w:rFonts w:ascii="Times New Roman" w:hAnsi="Times New Roman" w:cs="Times New Roman"/>
          <w:b/>
          <w:sz w:val="24"/>
          <w:szCs w:val="24"/>
        </w:rPr>
      </w:pPr>
      <w:r w:rsidRPr="00883AE0">
        <w:rPr>
          <w:rFonts w:ascii="Times New Roman" w:hAnsi="Times New Roman" w:cs="Times New Roman"/>
          <w:b/>
          <w:sz w:val="24"/>
          <w:szCs w:val="24"/>
        </w:rPr>
        <w:lastRenderedPageBreak/>
        <w:t>f. You plan to have $750,000 in savings and investments when you retire at age 60.</w:t>
      </w:r>
      <w:r w:rsidR="00883AE0" w:rsidRPr="00883AE0">
        <w:rPr>
          <w:rFonts w:ascii="Times New Roman" w:hAnsi="Times New Roman" w:cs="Times New Roman"/>
          <w:b/>
          <w:sz w:val="24"/>
          <w:szCs w:val="24"/>
        </w:rPr>
        <w:t xml:space="preserve">  </w:t>
      </w:r>
      <w:r w:rsidRPr="00883AE0">
        <w:rPr>
          <w:rFonts w:ascii="Times New Roman" w:hAnsi="Times New Roman" w:cs="Times New Roman"/>
          <w:b/>
          <w:sz w:val="24"/>
          <w:szCs w:val="24"/>
        </w:rPr>
        <w:t>Assuming that you earn an average of 8 percent on this portfolio, what is the maximum</w:t>
      </w:r>
      <w:r w:rsidR="00883AE0" w:rsidRPr="00883AE0">
        <w:rPr>
          <w:rFonts w:ascii="Times New Roman" w:hAnsi="Times New Roman" w:cs="Times New Roman"/>
          <w:b/>
          <w:sz w:val="24"/>
          <w:szCs w:val="24"/>
        </w:rPr>
        <w:t xml:space="preserve"> </w:t>
      </w:r>
      <w:r w:rsidRPr="00883AE0">
        <w:rPr>
          <w:rFonts w:ascii="Times New Roman" w:hAnsi="Times New Roman" w:cs="Times New Roman"/>
          <w:b/>
          <w:sz w:val="24"/>
          <w:szCs w:val="24"/>
        </w:rPr>
        <w:t xml:space="preserve">annual withdrawal you can make over a 25-year period of retirement? </w:t>
      </w:r>
    </w:p>
    <w:p w:rsidR="00883AE0" w:rsidRPr="00492513" w:rsidRDefault="00651FB1" w:rsidP="00883AE0">
      <w:pPr>
        <w:autoSpaceDE w:val="0"/>
        <w:autoSpaceDN w:val="0"/>
        <w:adjustRightInd w:val="0"/>
        <w:spacing w:after="0" w:line="240" w:lineRule="auto"/>
        <w:rPr>
          <w:rFonts w:ascii="Times New Roman" w:hAnsi="Times New Roman" w:cs="Times New Roman"/>
          <w:sz w:val="24"/>
        </w:rPr>
      </w:pPr>
      <w:r w:rsidRPr="00492513">
        <w:rPr>
          <w:rFonts w:ascii="Times New Roman" w:hAnsi="Times New Roman" w:cs="Times New Roman"/>
          <w:sz w:val="24"/>
        </w:rPr>
        <w:t>You will be able to withdraw $70,257.61 at the end of each year for 25 years if you retire with $750,000 invested at 8%.</w:t>
      </w:r>
    </w:p>
    <w:p w:rsidR="00651FB1" w:rsidRDefault="00651FB1" w:rsidP="00883AE0">
      <w:pPr>
        <w:autoSpaceDE w:val="0"/>
        <w:autoSpaceDN w:val="0"/>
        <w:adjustRightInd w:val="0"/>
        <w:spacing w:after="0" w:line="240" w:lineRule="auto"/>
        <w:rPr>
          <w:sz w:val="24"/>
        </w:rPr>
      </w:pPr>
    </w:p>
    <w:tbl>
      <w:tblPr>
        <w:tblW w:w="0" w:type="auto"/>
        <w:tblInd w:w="828" w:type="dxa"/>
        <w:tblLayout w:type="fixed"/>
        <w:tblLook w:val="0000" w:firstRow="0" w:lastRow="0" w:firstColumn="0" w:lastColumn="0" w:noHBand="0" w:noVBand="0"/>
      </w:tblPr>
      <w:tblGrid>
        <w:gridCol w:w="810"/>
        <w:gridCol w:w="360"/>
        <w:gridCol w:w="3780"/>
        <w:gridCol w:w="1080"/>
        <w:gridCol w:w="702"/>
        <w:gridCol w:w="1458"/>
      </w:tblGrid>
      <w:tr w:rsidR="00651FB1" w:rsidTr="00651FB1">
        <w:tc>
          <w:tcPr>
            <w:tcW w:w="810" w:type="dxa"/>
          </w:tcPr>
          <w:p w:rsidR="00651FB1" w:rsidRDefault="00651FB1" w:rsidP="00651FB1">
            <w:pPr>
              <w:tabs>
                <w:tab w:val="left" w:pos="864"/>
              </w:tabs>
              <w:rPr>
                <w:sz w:val="24"/>
              </w:rPr>
            </w:pPr>
            <w:r>
              <w:rPr>
                <w:sz w:val="24"/>
              </w:rPr>
              <w:t>PMT</w:t>
            </w:r>
          </w:p>
        </w:tc>
        <w:tc>
          <w:tcPr>
            <w:tcW w:w="360" w:type="dxa"/>
          </w:tcPr>
          <w:p w:rsidR="00651FB1" w:rsidRDefault="00651FB1" w:rsidP="00651FB1">
            <w:pPr>
              <w:tabs>
                <w:tab w:val="left" w:pos="864"/>
              </w:tabs>
              <w:rPr>
                <w:sz w:val="24"/>
              </w:rPr>
            </w:pPr>
            <w:r>
              <w:rPr>
                <w:sz w:val="24"/>
              </w:rPr>
              <w:t>=</w:t>
            </w:r>
          </w:p>
        </w:tc>
        <w:tc>
          <w:tcPr>
            <w:tcW w:w="3780" w:type="dxa"/>
          </w:tcPr>
          <w:p w:rsidR="00651FB1" w:rsidRDefault="00651FB1" w:rsidP="00651FB1">
            <w:pPr>
              <w:tabs>
                <w:tab w:val="left" w:pos="864"/>
              </w:tabs>
              <w:rPr>
                <w:sz w:val="24"/>
              </w:rPr>
            </w:pPr>
            <w:r>
              <w:rPr>
                <w:sz w:val="24"/>
              </w:rPr>
              <w:t xml:space="preserve">PV </w:t>
            </w:r>
            <w:r>
              <w:rPr>
                <w:sz w:val="24"/>
              </w:rPr>
              <w:sym w:font="Symbol" w:char="F0B8"/>
            </w:r>
            <w:r>
              <w:rPr>
                <w:sz w:val="24"/>
              </w:rPr>
              <w:t xml:space="preserve"> PVA factor </w:t>
            </w:r>
            <w:r>
              <w:rPr>
                <w:kern w:val="20"/>
                <w:position w:val="-6"/>
              </w:rPr>
              <w:t xml:space="preserve">8%, 25 yrs. </w:t>
            </w:r>
          </w:p>
        </w:tc>
        <w:tc>
          <w:tcPr>
            <w:tcW w:w="1080" w:type="dxa"/>
            <w:tcBorders>
              <w:left w:val="single" w:sz="4" w:space="0" w:color="auto"/>
            </w:tcBorders>
          </w:tcPr>
          <w:p w:rsidR="00651FB1" w:rsidRDefault="00651FB1" w:rsidP="00651FB1">
            <w:pPr>
              <w:tabs>
                <w:tab w:val="left" w:pos="864"/>
              </w:tabs>
              <w:jc w:val="right"/>
              <w:rPr>
                <w:sz w:val="24"/>
              </w:rPr>
            </w:pPr>
            <w:r>
              <w:rPr>
                <w:sz w:val="24"/>
              </w:rPr>
              <w:t>750000</w:t>
            </w:r>
          </w:p>
        </w:tc>
        <w:tc>
          <w:tcPr>
            <w:tcW w:w="702" w:type="dxa"/>
            <w:tcBorders>
              <w:left w:val="single" w:sz="4" w:space="0" w:color="auto"/>
            </w:tcBorders>
          </w:tcPr>
          <w:p w:rsidR="00651FB1" w:rsidRDefault="00651FB1" w:rsidP="00651FB1">
            <w:pPr>
              <w:tabs>
                <w:tab w:val="left" w:pos="864"/>
              </w:tabs>
              <w:jc w:val="right"/>
              <w:rPr>
                <w:sz w:val="24"/>
              </w:rPr>
            </w:pPr>
            <w:r>
              <w:rPr>
                <w:sz w:val="24"/>
              </w:rPr>
              <w:t>+/-</w:t>
            </w:r>
          </w:p>
        </w:tc>
        <w:tc>
          <w:tcPr>
            <w:tcW w:w="1458" w:type="dxa"/>
            <w:tcBorders>
              <w:left w:val="single" w:sz="4" w:space="0" w:color="auto"/>
            </w:tcBorders>
            <w:vAlign w:val="bottom"/>
          </w:tcPr>
          <w:p w:rsidR="00651FB1" w:rsidRDefault="00651FB1" w:rsidP="00651FB1">
            <w:pPr>
              <w:tabs>
                <w:tab w:val="left" w:pos="864"/>
              </w:tabs>
              <w:rPr>
                <w:sz w:val="24"/>
              </w:rPr>
            </w:pPr>
            <w:r>
              <w:rPr>
                <w:sz w:val="24"/>
              </w:rPr>
              <w:t>PV</w:t>
            </w:r>
          </w:p>
        </w:tc>
      </w:tr>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r>
              <w:rPr>
                <w:sz w:val="24"/>
              </w:rPr>
              <w:t>=</w:t>
            </w:r>
          </w:p>
        </w:tc>
        <w:tc>
          <w:tcPr>
            <w:tcW w:w="3780" w:type="dxa"/>
          </w:tcPr>
          <w:p w:rsidR="00651FB1" w:rsidRDefault="00651FB1" w:rsidP="00651FB1">
            <w:pPr>
              <w:tabs>
                <w:tab w:val="left" w:pos="864"/>
              </w:tabs>
              <w:rPr>
                <w:sz w:val="24"/>
              </w:rPr>
            </w:pPr>
            <w:r>
              <w:rPr>
                <w:sz w:val="24"/>
              </w:rPr>
              <w:t xml:space="preserve">$750,000 </w:t>
            </w:r>
            <w:r>
              <w:rPr>
                <w:sz w:val="24"/>
              </w:rPr>
              <w:sym w:font="Symbol" w:char="F0B8"/>
            </w:r>
            <w:r>
              <w:rPr>
                <w:sz w:val="24"/>
              </w:rPr>
              <w:t xml:space="preserve"> 10.675</w:t>
            </w:r>
          </w:p>
        </w:tc>
        <w:tc>
          <w:tcPr>
            <w:tcW w:w="1080" w:type="dxa"/>
            <w:tcBorders>
              <w:left w:val="single" w:sz="4" w:space="0" w:color="auto"/>
            </w:tcBorders>
          </w:tcPr>
          <w:p w:rsidR="00651FB1" w:rsidRDefault="00651FB1" w:rsidP="00651FB1">
            <w:pPr>
              <w:tabs>
                <w:tab w:val="left" w:pos="864"/>
              </w:tabs>
              <w:jc w:val="right"/>
              <w:rPr>
                <w:sz w:val="24"/>
              </w:rPr>
            </w:pPr>
            <w:r>
              <w:rPr>
                <w:sz w:val="24"/>
              </w:rPr>
              <w:t>8</w:t>
            </w:r>
          </w:p>
        </w:tc>
        <w:tc>
          <w:tcPr>
            <w:tcW w:w="702" w:type="dxa"/>
            <w:tcBorders>
              <w:left w:val="single" w:sz="4" w:space="0" w:color="auto"/>
            </w:tcBorders>
          </w:tcPr>
          <w:p w:rsidR="00651FB1" w:rsidRDefault="00651FB1" w:rsidP="00651FB1">
            <w:pPr>
              <w:tabs>
                <w:tab w:val="left" w:pos="864"/>
              </w:tabs>
              <w:jc w:val="right"/>
              <w:rPr>
                <w:sz w:val="24"/>
              </w:rPr>
            </w:pPr>
          </w:p>
        </w:tc>
        <w:tc>
          <w:tcPr>
            <w:tcW w:w="1458" w:type="dxa"/>
            <w:tcBorders>
              <w:left w:val="single" w:sz="4" w:space="0" w:color="auto"/>
            </w:tcBorders>
            <w:vAlign w:val="center"/>
          </w:tcPr>
          <w:p w:rsidR="00651FB1" w:rsidRDefault="00651FB1" w:rsidP="00651FB1">
            <w:pPr>
              <w:tabs>
                <w:tab w:val="left" w:pos="864"/>
              </w:tabs>
              <w:rPr>
                <w:sz w:val="24"/>
              </w:rPr>
            </w:pPr>
            <w:r>
              <w:rPr>
                <w:sz w:val="24"/>
              </w:rPr>
              <w:t>I</w:t>
            </w:r>
          </w:p>
        </w:tc>
      </w:tr>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r>
              <w:rPr>
                <w:sz w:val="24"/>
              </w:rPr>
              <w:t>=</w:t>
            </w:r>
          </w:p>
        </w:tc>
        <w:tc>
          <w:tcPr>
            <w:tcW w:w="3780" w:type="dxa"/>
          </w:tcPr>
          <w:p w:rsidR="00651FB1" w:rsidRDefault="00651FB1" w:rsidP="00651FB1">
            <w:pPr>
              <w:tabs>
                <w:tab w:val="left" w:pos="864"/>
              </w:tabs>
              <w:rPr>
                <w:sz w:val="24"/>
              </w:rPr>
            </w:pPr>
            <w:r>
              <w:rPr>
                <w:sz w:val="24"/>
                <w:u w:val="double"/>
              </w:rPr>
              <w:t>$70,257.61</w:t>
            </w:r>
          </w:p>
        </w:tc>
        <w:tc>
          <w:tcPr>
            <w:tcW w:w="1080" w:type="dxa"/>
            <w:tcBorders>
              <w:left w:val="single" w:sz="4" w:space="0" w:color="auto"/>
            </w:tcBorders>
          </w:tcPr>
          <w:p w:rsidR="00651FB1" w:rsidRDefault="00651FB1" w:rsidP="00651FB1">
            <w:pPr>
              <w:tabs>
                <w:tab w:val="left" w:pos="864"/>
              </w:tabs>
              <w:jc w:val="right"/>
              <w:rPr>
                <w:sz w:val="24"/>
              </w:rPr>
            </w:pPr>
            <w:r>
              <w:rPr>
                <w:sz w:val="24"/>
              </w:rPr>
              <w:t>25</w:t>
            </w:r>
          </w:p>
        </w:tc>
        <w:tc>
          <w:tcPr>
            <w:tcW w:w="702" w:type="dxa"/>
            <w:tcBorders>
              <w:left w:val="single" w:sz="4" w:space="0" w:color="auto"/>
            </w:tcBorders>
          </w:tcPr>
          <w:p w:rsidR="00651FB1" w:rsidRDefault="00651FB1" w:rsidP="00651FB1">
            <w:pPr>
              <w:tabs>
                <w:tab w:val="left" w:pos="864"/>
              </w:tabs>
              <w:jc w:val="right"/>
              <w:rPr>
                <w:sz w:val="24"/>
              </w:rPr>
            </w:pPr>
          </w:p>
        </w:tc>
        <w:tc>
          <w:tcPr>
            <w:tcW w:w="1458" w:type="dxa"/>
            <w:tcBorders>
              <w:left w:val="single" w:sz="4" w:space="0" w:color="auto"/>
            </w:tcBorders>
            <w:vAlign w:val="center"/>
          </w:tcPr>
          <w:p w:rsidR="00651FB1" w:rsidRDefault="00651FB1" w:rsidP="00651FB1">
            <w:pPr>
              <w:tabs>
                <w:tab w:val="left" w:pos="864"/>
              </w:tabs>
              <w:rPr>
                <w:sz w:val="24"/>
              </w:rPr>
            </w:pPr>
            <w:r>
              <w:rPr>
                <w:sz w:val="24"/>
              </w:rPr>
              <w:t>N</w:t>
            </w:r>
          </w:p>
        </w:tc>
      </w:tr>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p>
        </w:tc>
        <w:tc>
          <w:tcPr>
            <w:tcW w:w="3780" w:type="dxa"/>
          </w:tcPr>
          <w:p w:rsidR="00651FB1" w:rsidRDefault="00651FB1" w:rsidP="00651FB1">
            <w:pPr>
              <w:tabs>
                <w:tab w:val="left" w:pos="864"/>
              </w:tabs>
              <w:rPr>
                <w:sz w:val="24"/>
              </w:rPr>
            </w:pPr>
          </w:p>
        </w:tc>
        <w:tc>
          <w:tcPr>
            <w:tcW w:w="1080" w:type="dxa"/>
            <w:tcBorders>
              <w:left w:val="single" w:sz="4" w:space="0" w:color="auto"/>
            </w:tcBorders>
          </w:tcPr>
          <w:p w:rsidR="00651FB1" w:rsidRDefault="00651FB1" w:rsidP="00651FB1">
            <w:pPr>
              <w:tabs>
                <w:tab w:val="left" w:pos="864"/>
              </w:tabs>
              <w:jc w:val="right"/>
              <w:rPr>
                <w:sz w:val="24"/>
              </w:rPr>
            </w:pPr>
            <w:r>
              <w:rPr>
                <w:sz w:val="24"/>
              </w:rPr>
              <w:t>PMT</w:t>
            </w:r>
          </w:p>
        </w:tc>
        <w:tc>
          <w:tcPr>
            <w:tcW w:w="702" w:type="dxa"/>
            <w:tcBorders>
              <w:left w:val="single" w:sz="4" w:space="0" w:color="auto"/>
            </w:tcBorders>
          </w:tcPr>
          <w:p w:rsidR="00651FB1" w:rsidRDefault="00651FB1" w:rsidP="00651FB1">
            <w:pPr>
              <w:tabs>
                <w:tab w:val="left" w:pos="864"/>
              </w:tabs>
              <w:jc w:val="right"/>
              <w:rPr>
                <w:sz w:val="24"/>
              </w:rPr>
            </w:pPr>
          </w:p>
        </w:tc>
        <w:tc>
          <w:tcPr>
            <w:tcW w:w="1458" w:type="dxa"/>
            <w:tcBorders>
              <w:left w:val="single" w:sz="4" w:space="0" w:color="auto"/>
            </w:tcBorders>
          </w:tcPr>
          <w:p w:rsidR="00651FB1" w:rsidRDefault="00651FB1" w:rsidP="00651FB1">
            <w:pPr>
              <w:tabs>
                <w:tab w:val="left" w:pos="864"/>
              </w:tabs>
              <w:jc w:val="right"/>
              <w:rPr>
                <w:sz w:val="24"/>
              </w:rPr>
            </w:pPr>
            <w:r>
              <w:rPr>
                <w:sz w:val="24"/>
              </w:rPr>
              <w:t xml:space="preserve">$65,927.99 </w:t>
            </w:r>
          </w:p>
        </w:tc>
      </w:tr>
    </w:tbl>
    <w:p w:rsidR="00651FB1" w:rsidRPr="00883AE0" w:rsidRDefault="00651FB1" w:rsidP="00883AE0">
      <w:pPr>
        <w:autoSpaceDE w:val="0"/>
        <w:autoSpaceDN w:val="0"/>
        <w:adjustRightInd w:val="0"/>
        <w:spacing w:after="0" w:line="240" w:lineRule="auto"/>
        <w:rPr>
          <w:rFonts w:ascii="Times New Roman" w:hAnsi="Times New Roman" w:cs="Times New Roman"/>
          <w:b/>
          <w:sz w:val="24"/>
          <w:szCs w:val="24"/>
        </w:rPr>
      </w:pPr>
    </w:p>
    <w:p w:rsidR="00883AE0" w:rsidRPr="00883AE0" w:rsidRDefault="00883AE0" w:rsidP="00883AE0">
      <w:pPr>
        <w:autoSpaceDE w:val="0"/>
        <w:autoSpaceDN w:val="0"/>
        <w:adjustRightInd w:val="0"/>
        <w:spacing w:after="0" w:line="240" w:lineRule="auto"/>
        <w:rPr>
          <w:rFonts w:ascii="Times New Roman" w:hAnsi="Times New Roman" w:cs="Times New Roman"/>
          <w:b/>
          <w:sz w:val="24"/>
          <w:szCs w:val="24"/>
        </w:rPr>
      </w:pPr>
    </w:p>
    <w:p w:rsidR="00EA2319" w:rsidRPr="00883AE0" w:rsidRDefault="00EA2319" w:rsidP="00EA2319">
      <w:pPr>
        <w:autoSpaceDE w:val="0"/>
        <w:autoSpaceDN w:val="0"/>
        <w:adjustRightInd w:val="0"/>
        <w:spacing w:after="0" w:line="240" w:lineRule="auto"/>
        <w:rPr>
          <w:rFonts w:ascii="Times New Roman" w:hAnsi="Times New Roman" w:cs="Times New Roman"/>
          <w:b/>
          <w:color w:val="000000"/>
          <w:sz w:val="24"/>
          <w:szCs w:val="24"/>
        </w:rPr>
      </w:pPr>
      <w:r w:rsidRPr="00883AE0">
        <w:rPr>
          <w:rFonts w:ascii="Times New Roman" w:hAnsi="Times New Roman" w:cs="Times New Roman"/>
          <w:b/>
          <w:color w:val="000000"/>
          <w:sz w:val="24"/>
          <w:szCs w:val="24"/>
        </w:rPr>
        <w:t xml:space="preserve">9. </w:t>
      </w:r>
      <w:r w:rsidR="00307113" w:rsidRPr="00883AE0">
        <w:rPr>
          <w:rFonts w:ascii="Times New Roman" w:hAnsi="Times New Roman" w:cs="Times New Roman"/>
          <w:b/>
          <w:color w:val="000000"/>
          <w:sz w:val="24"/>
          <w:szCs w:val="24"/>
        </w:rPr>
        <w:t xml:space="preserve">Quantifying and Evaluating a Saving Goal:  </w:t>
      </w:r>
      <w:r w:rsidRPr="00883AE0">
        <w:rPr>
          <w:rFonts w:ascii="Times New Roman" w:hAnsi="Times New Roman" w:cs="Times New Roman"/>
          <w:b/>
          <w:color w:val="000000"/>
          <w:sz w:val="24"/>
          <w:szCs w:val="24"/>
        </w:rPr>
        <w:t xml:space="preserve">Over the past several years, </w:t>
      </w:r>
      <w:r w:rsidR="00883AE0" w:rsidRPr="00883AE0">
        <w:rPr>
          <w:rFonts w:ascii="Times New Roman" w:hAnsi="Times New Roman" w:cs="Times New Roman"/>
          <w:b/>
          <w:color w:val="000000"/>
          <w:sz w:val="24"/>
          <w:szCs w:val="24"/>
        </w:rPr>
        <w:t>Catherine Lee</w:t>
      </w:r>
      <w:r w:rsidRPr="00883AE0">
        <w:rPr>
          <w:rFonts w:ascii="Times New Roman" w:hAnsi="Times New Roman" w:cs="Times New Roman"/>
          <w:b/>
          <w:color w:val="000000"/>
          <w:sz w:val="24"/>
          <w:szCs w:val="24"/>
        </w:rPr>
        <w:t xml:space="preserve"> has been able to save regularly. As a result, she</w:t>
      </w:r>
      <w:r w:rsidR="00883AE0" w:rsidRPr="00883AE0">
        <w:rPr>
          <w:rFonts w:ascii="Times New Roman" w:hAnsi="Times New Roman" w:cs="Times New Roman"/>
          <w:b/>
          <w:color w:val="000000"/>
          <w:sz w:val="24"/>
          <w:szCs w:val="24"/>
        </w:rPr>
        <w:t xml:space="preserve"> </w:t>
      </w:r>
      <w:r w:rsidRPr="00883AE0">
        <w:rPr>
          <w:rFonts w:ascii="Times New Roman" w:hAnsi="Times New Roman" w:cs="Times New Roman"/>
          <w:b/>
          <w:color w:val="000000"/>
          <w:sz w:val="24"/>
          <w:szCs w:val="24"/>
        </w:rPr>
        <w:t>has $54,188 in savings and investments today. She wants to establish her own business</w:t>
      </w:r>
      <w:r w:rsidR="00883AE0" w:rsidRPr="00883AE0">
        <w:rPr>
          <w:rFonts w:ascii="Times New Roman" w:hAnsi="Times New Roman" w:cs="Times New Roman"/>
          <w:b/>
          <w:color w:val="000000"/>
          <w:sz w:val="24"/>
          <w:szCs w:val="24"/>
        </w:rPr>
        <w:t xml:space="preserve"> </w:t>
      </w:r>
      <w:r w:rsidRPr="00883AE0">
        <w:rPr>
          <w:rFonts w:ascii="Times New Roman" w:hAnsi="Times New Roman" w:cs="Times New Roman"/>
          <w:b/>
          <w:color w:val="000000"/>
          <w:sz w:val="24"/>
          <w:szCs w:val="24"/>
        </w:rPr>
        <w:t>in five years and feels she will need $100,000 to do so.</w:t>
      </w:r>
    </w:p>
    <w:p w:rsidR="00883AE0" w:rsidRPr="00883AE0" w:rsidRDefault="00883AE0" w:rsidP="00EA2319">
      <w:pPr>
        <w:autoSpaceDE w:val="0"/>
        <w:autoSpaceDN w:val="0"/>
        <w:adjustRightInd w:val="0"/>
        <w:spacing w:after="0" w:line="240" w:lineRule="auto"/>
        <w:rPr>
          <w:rFonts w:ascii="Times New Roman" w:hAnsi="Times New Roman" w:cs="Times New Roman"/>
          <w:b/>
          <w:color w:val="000000"/>
          <w:sz w:val="24"/>
          <w:szCs w:val="24"/>
        </w:rPr>
      </w:pPr>
    </w:p>
    <w:p w:rsidR="00EA2319" w:rsidRPr="00883AE0" w:rsidRDefault="00EA2319" w:rsidP="00EA2319">
      <w:pPr>
        <w:autoSpaceDE w:val="0"/>
        <w:autoSpaceDN w:val="0"/>
        <w:adjustRightInd w:val="0"/>
        <w:spacing w:after="0" w:line="240" w:lineRule="auto"/>
        <w:rPr>
          <w:rFonts w:ascii="Times New Roman" w:hAnsi="Times New Roman" w:cs="Times New Roman"/>
          <w:b/>
          <w:color w:val="000000"/>
          <w:sz w:val="24"/>
          <w:szCs w:val="24"/>
        </w:rPr>
      </w:pPr>
      <w:r w:rsidRPr="00883AE0">
        <w:rPr>
          <w:rFonts w:ascii="Times New Roman" w:hAnsi="Times New Roman" w:cs="Times New Roman"/>
          <w:b/>
          <w:color w:val="000000"/>
          <w:sz w:val="24"/>
          <w:szCs w:val="24"/>
        </w:rPr>
        <w:t>a. If she can earn 4 percent on her money, how much will her $54,188 in savings/investments</w:t>
      </w:r>
    </w:p>
    <w:p w:rsidR="00EA2319" w:rsidRDefault="00EA2319" w:rsidP="00EA2319">
      <w:pPr>
        <w:autoSpaceDE w:val="0"/>
        <w:autoSpaceDN w:val="0"/>
        <w:adjustRightInd w:val="0"/>
        <w:spacing w:after="0" w:line="240" w:lineRule="auto"/>
        <w:rPr>
          <w:rFonts w:ascii="Times New Roman" w:hAnsi="Times New Roman" w:cs="Times New Roman"/>
          <w:b/>
          <w:color w:val="000000"/>
          <w:sz w:val="24"/>
          <w:szCs w:val="24"/>
        </w:rPr>
      </w:pPr>
      <w:proofErr w:type="gramStart"/>
      <w:r w:rsidRPr="00883AE0">
        <w:rPr>
          <w:rFonts w:ascii="Times New Roman" w:hAnsi="Times New Roman" w:cs="Times New Roman"/>
          <w:b/>
          <w:color w:val="000000"/>
          <w:sz w:val="24"/>
          <w:szCs w:val="24"/>
        </w:rPr>
        <w:t>be</w:t>
      </w:r>
      <w:proofErr w:type="gramEnd"/>
      <w:r w:rsidRPr="00883AE0">
        <w:rPr>
          <w:rFonts w:ascii="Times New Roman" w:hAnsi="Times New Roman" w:cs="Times New Roman"/>
          <w:b/>
          <w:color w:val="000000"/>
          <w:sz w:val="24"/>
          <w:szCs w:val="24"/>
        </w:rPr>
        <w:t xml:space="preserve"> worth in five years? Will </w:t>
      </w:r>
      <w:r w:rsidR="00883AE0" w:rsidRPr="00883AE0">
        <w:rPr>
          <w:rFonts w:ascii="Times New Roman" w:hAnsi="Times New Roman" w:cs="Times New Roman"/>
          <w:b/>
          <w:color w:val="000000"/>
          <w:sz w:val="24"/>
          <w:szCs w:val="24"/>
        </w:rPr>
        <w:t>Catherine</w:t>
      </w:r>
      <w:r w:rsidRPr="00883AE0">
        <w:rPr>
          <w:rFonts w:ascii="Times New Roman" w:hAnsi="Times New Roman" w:cs="Times New Roman"/>
          <w:b/>
          <w:color w:val="000000"/>
          <w:sz w:val="24"/>
          <w:szCs w:val="24"/>
        </w:rPr>
        <w:t xml:space="preserve"> have the $100,000 she needs? If not, how</w:t>
      </w:r>
      <w:r w:rsidR="00883AE0" w:rsidRPr="00883AE0">
        <w:rPr>
          <w:rFonts w:ascii="Times New Roman" w:hAnsi="Times New Roman" w:cs="Times New Roman"/>
          <w:b/>
          <w:color w:val="000000"/>
          <w:sz w:val="24"/>
          <w:szCs w:val="24"/>
        </w:rPr>
        <w:t xml:space="preserve"> </w:t>
      </w:r>
      <w:r w:rsidRPr="00883AE0">
        <w:rPr>
          <w:rFonts w:ascii="Times New Roman" w:hAnsi="Times New Roman" w:cs="Times New Roman"/>
          <w:b/>
          <w:color w:val="000000"/>
          <w:sz w:val="24"/>
          <w:szCs w:val="24"/>
        </w:rPr>
        <w:t>much more money will she need?</w:t>
      </w:r>
    </w:p>
    <w:p w:rsidR="00651FB1" w:rsidRDefault="00651FB1" w:rsidP="00EA2319">
      <w:pPr>
        <w:autoSpaceDE w:val="0"/>
        <w:autoSpaceDN w:val="0"/>
        <w:adjustRightInd w:val="0"/>
        <w:spacing w:after="0" w:line="240" w:lineRule="auto"/>
        <w:rPr>
          <w:rFonts w:ascii="Times New Roman" w:hAnsi="Times New Roman" w:cs="Times New Roman"/>
          <w:b/>
          <w:color w:val="000000"/>
          <w:sz w:val="24"/>
          <w:szCs w:val="24"/>
        </w:rPr>
      </w:pPr>
    </w:p>
    <w:p w:rsidR="00651FB1" w:rsidRDefault="00651FB1" w:rsidP="00651FB1">
      <w:pPr>
        <w:pStyle w:val="BodyTextIndent"/>
        <w:tabs>
          <w:tab w:val="left" w:pos="1080"/>
          <w:tab w:val="left" w:pos="1440"/>
        </w:tabs>
        <w:spacing w:line="240" w:lineRule="auto"/>
      </w:pPr>
      <w:r>
        <w:t>If Catherine can earn 4% on her money, $54,188 will be worth about $65,947 in 5 years:</w:t>
      </w:r>
    </w:p>
    <w:tbl>
      <w:tblPr>
        <w:tblW w:w="0" w:type="auto"/>
        <w:tblInd w:w="828" w:type="dxa"/>
        <w:tblLayout w:type="fixed"/>
        <w:tblLook w:val="0000" w:firstRow="0" w:lastRow="0" w:firstColumn="0" w:lastColumn="0" w:noHBand="0" w:noVBand="0"/>
      </w:tblPr>
      <w:tblGrid>
        <w:gridCol w:w="540"/>
        <w:gridCol w:w="360"/>
        <w:gridCol w:w="3420"/>
        <w:gridCol w:w="1620"/>
        <w:gridCol w:w="630"/>
        <w:gridCol w:w="1440"/>
      </w:tblGrid>
      <w:tr w:rsidR="00651FB1" w:rsidTr="00651FB1">
        <w:tc>
          <w:tcPr>
            <w:tcW w:w="54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p>
        </w:tc>
        <w:tc>
          <w:tcPr>
            <w:tcW w:w="3420" w:type="dxa"/>
          </w:tcPr>
          <w:p w:rsidR="00651FB1" w:rsidRDefault="00651FB1" w:rsidP="00651FB1">
            <w:pPr>
              <w:tabs>
                <w:tab w:val="left" w:pos="864"/>
              </w:tabs>
              <w:rPr>
                <w:sz w:val="24"/>
              </w:rPr>
            </w:pPr>
          </w:p>
        </w:tc>
        <w:tc>
          <w:tcPr>
            <w:tcW w:w="1620" w:type="dxa"/>
          </w:tcPr>
          <w:p w:rsidR="00651FB1" w:rsidRDefault="00651FB1" w:rsidP="00651FB1">
            <w:pPr>
              <w:tabs>
                <w:tab w:val="left" w:pos="864"/>
              </w:tabs>
              <w:rPr>
                <w:sz w:val="24"/>
              </w:rPr>
            </w:pPr>
          </w:p>
        </w:tc>
        <w:tc>
          <w:tcPr>
            <w:tcW w:w="630" w:type="dxa"/>
          </w:tcPr>
          <w:p w:rsidR="00651FB1" w:rsidRDefault="00651FB1" w:rsidP="00651FB1">
            <w:pPr>
              <w:tabs>
                <w:tab w:val="left" w:pos="864"/>
              </w:tabs>
              <w:rPr>
                <w:sz w:val="24"/>
              </w:rPr>
            </w:pPr>
          </w:p>
        </w:tc>
        <w:tc>
          <w:tcPr>
            <w:tcW w:w="1440" w:type="dxa"/>
          </w:tcPr>
          <w:p w:rsidR="00651FB1" w:rsidRDefault="00651FB1" w:rsidP="00651FB1">
            <w:pPr>
              <w:tabs>
                <w:tab w:val="left" w:pos="864"/>
              </w:tabs>
              <w:rPr>
                <w:sz w:val="24"/>
              </w:rPr>
            </w:pPr>
          </w:p>
        </w:tc>
      </w:tr>
      <w:tr w:rsidR="00651FB1" w:rsidTr="00651FB1">
        <w:tc>
          <w:tcPr>
            <w:tcW w:w="540" w:type="dxa"/>
          </w:tcPr>
          <w:p w:rsidR="00651FB1" w:rsidRDefault="00651FB1" w:rsidP="00651FB1">
            <w:pPr>
              <w:tabs>
                <w:tab w:val="left" w:pos="864"/>
              </w:tabs>
              <w:rPr>
                <w:sz w:val="24"/>
              </w:rPr>
            </w:pPr>
            <w:r>
              <w:rPr>
                <w:sz w:val="24"/>
              </w:rPr>
              <w:t>FV</w:t>
            </w:r>
          </w:p>
        </w:tc>
        <w:tc>
          <w:tcPr>
            <w:tcW w:w="360" w:type="dxa"/>
          </w:tcPr>
          <w:p w:rsidR="00651FB1" w:rsidRDefault="00651FB1" w:rsidP="00651FB1">
            <w:pPr>
              <w:tabs>
                <w:tab w:val="left" w:pos="864"/>
              </w:tabs>
              <w:rPr>
                <w:sz w:val="24"/>
              </w:rPr>
            </w:pPr>
            <w:r>
              <w:rPr>
                <w:sz w:val="24"/>
              </w:rPr>
              <w:t>=</w:t>
            </w:r>
          </w:p>
        </w:tc>
        <w:tc>
          <w:tcPr>
            <w:tcW w:w="3420" w:type="dxa"/>
          </w:tcPr>
          <w:p w:rsidR="00651FB1" w:rsidRDefault="00651FB1" w:rsidP="00651FB1">
            <w:pPr>
              <w:tabs>
                <w:tab w:val="left" w:pos="864"/>
              </w:tabs>
              <w:rPr>
                <w:sz w:val="24"/>
              </w:rPr>
            </w:pPr>
            <w:r>
              <w:rPr>
                <w:sz w:val="24"/>
              </w:rPr>
              <w:t xml:space="preserve">PV x FV factor </w:t>
            </w:r>
            <w:r>
              <w:rPr>
                <w:kern w:val="20"/>
                <w:position w:val="-6"/>
              </w:rPr>
              <w:t>4%, 5 yrs.</w:t>
            </w:r>
          </w:p>
        </w:tc>
        <w:tc>
          <w:tcPr>
            <w:tcW w:w="1620" w:type="dxa"/>
            <w:tcBorders>
              <w:left w:val="single" w:sz="4" w:space="0" w:color="auto"/>
            </w:tcBorders>
          </w:tcPr>
          <w:p w:rsidR="00651FB1" w:rsidRDefault="00651FB1" w:rsidP="00651FB1">
            <w:pPr>
              <w:tabs>
                <w:tab w:val="left" w:pos="864"/>
              </w:tabs>
              <w:jc w:val="right"/>
              <w:rPr>
                <w:sz w:val="24"/>
              </w:rPr>
            </w:pPr>
            <w:r>
              <w:rPr>
                <w:sz w:val="24"/>
              </w:rPr>
              <w:t>54188</w:t>
            </w:r>
          </w:p>
        </w:tc>
        <w:tc>
          <w:tcPr>
            <w:tcW w:w="630" w:type="dxa"/>
          </w:tcPr>
          <w:p w:rsidR="00651FB1" w:rsidRDefault="00651FB1" w:rsidP="00651FB1">
            <w:pPr>
              <w:tabs>
                <w:tab w:val="left" w:pos="864"/>
              </w:tabs>
              <w:rPr>
                <w:sz w:val="24"/>
              </w:rPr>
            </w:pPr>
            <w:r>
              <w:rPr>
                <w:sz w:val="24"/>
              </w:rPr>
              <w:t>+/-</w:t>
            </w:r>
          </w:p>
        </w:tc>
        <w:tc>
          <w:tcPr>
            <w:tcW w:w="1440" w:type="dxa"/>
          </w:tcPr>
          <w:p w:rsidR="00651FB1" w:rsidRDefault="00651FB1" w:rsidP="00651FB1">
            <w:pPr>
              <w:tabs>
                <w:tab w:val="left" w:pos="864"/>
              </w:tabs>
              <w:rPr>
                <w:sz w:val="24"/>
              </w:rPr>
            </w:pPr>
            <w:r>
              <w:rPr>
                <w:sz w:val="24"/>
              </w:rPr>
              <w:t>PV</w:t>
            </w:r>
          </w:p>
        </w:tc>
      </w:tr>
      <w:tr w:rsidR="00651FB1" w:rsidTr="00651FB1">
        <w:tc>
          <w:tcPr>
            <w:tcW w:w="54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r>
              <w:rPr>
                <w:sz w:val="24"/>
              </w:rPr>
              <w:t>=</w:t>
            </w:r>
          </w:p>
        </w:tc>
        <w:tc>
          <w:tcPr>
            <w:tcW w:w="3420" w:type="dxa"/>
          </w:tcPr>
          <w:p w:rsidR="00651FB1" w:rsidRDefault="00651FB1" w:rsidP="00651FB1">
            <w:pPr>
              <w:tabs>
                <w:tab w:val="left" w:pos="864"/>
              </w:tabs>
              <w:rPr>
                <w:sz w:val="24"/>
              </w:rPr>
            </w:pPr>
            <w:r>
              <w:rPr>
                <w:sz w:val="24"/>
              </w:rPr>
              <w:t>$54,188 x 1.217</w:t>
            </w:r>
          </w:p>
        </w:tc>
        <w:tc>
          <w:tcPr>
            <w:tcW w:w="1620" w:type="dxa"/>
            <w:tcBorders>
              <w:left w:val="single" w:sz="4" w:space="0" w:color="auto"/>
            </w:tcBorders>
          </w:tcPr>
          <w:p w:rsidR="00651FB1" w:rsidRDefault="00651FB1" w:rsidP="00651FB1">
            <w:pPr>
              <w:tabs>
                <w:tab w:val="left" w:pos="864"/>
              </w:tabs>
              <w:jc w:val="right"/>
              <w:rPr>
                <w:sz w:val="24"/>
              </w:rPr>
            </w:pPr>
            <w:r>
              <w:rPr>
                <w:sz w:val="24"/>
              </w:rPr>
              <w:t>4</w:t>
            </w:r>
          </w:p>
        </w:tc>
        <w:tc>
          <w:tcPr>
            <w:tcW w:w="630" w:type="dxa"/>
          </w:tcPr>
          <w:p w:rsidR="00651FB1" w:rsidRDefault="00651FB1" w:rsidP="00651FB1">
            <w:pPr>
              <w:tabs>
                <w:tab w:val="left" w:pos="864"/>
              </w:tabs>
              <w:rPr>
                <w:sz w:val="24"/>
              </w:rPr>
            </w:pPr>
          </w:p>
        </w:tc>
        <w:tc>
          <w:tcPr>
            <w:tcW w:w="1440" w:type="dxa"/>
          </w:tcPr>
          <w:p w:rsidR="00651FB1" w:rsidRDefault="00651FB1" w:rsidP="00651FB1">
            <w:pPr>
              <w:tabs>
                <w:tab w:val="left" w:pos="864"/>
              </w:tabs>
              <w:rPr>
                <w:sz w:val="24"/>
              </w:rPr>
            </w:pPr>
            <w:r>
              <w:rPr>
                <w:sz w:val="24"/>
              </w:rPr>
              <w:t>I</w:t>
            </w:r>
          </w:p>
        </w:tc>
      </w:tr>
      <w:tr w:rsidR="00651FB1" w:rsidTr="00651FB1">
        <w:tc>
          <w:tcPr>
            <w:tcW w:w="54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r>
              <w:rPr>
                <w:sz w:val="24"/>
              </w:rPr>
              <w:t>=</w:t>
            </w:r>
          </w:p>
        </w:tc>
        <w:tc>
          <w:tcPr>
            <w:tcW w:w="3420" w:type="dxa"/>
          </w:tcPr>
          <w:p w:rsidR="00651FB1" w:rsidRDefault="00651FB1" w:rsidP="00651FB1">
            <w:pPr>
              <w:tabs>
                <w:tab w:val="left" w:pos="864"/>
              </w:tabs>
              <w:rPr>
                <w:sz w:val="24"/>
              </w:rPr>
            </w:pPr>
            <w:r>
              <w:rPr>
                <w:sz w:val="24"/>
                <w:u w:val="double"/>
              </w:rPr>
              <w:t>$65,946.80</w:t>
            </w:r>
          </w:p>
        </w:tc>
        <w:tc>
          <w:tcPr>
            <w:tcW w:w="1620" w:type="dxa"/>
            <w:tcBorders>
              <w:left w:val="single" w:sz="4" w:space="0" w:color="auto"/>
            </w:tcBorders>
          </w:tcPr>
          <w:p w:rsidR="00651FB1" w:rsidRDefault="00651FB1" w:rsidP="00651FB1">
            <w:pPr>
              <w:tabs>
                <w:tab w:val="left" w:pos="864"/>
              </w:tabs>
              <w:jc w:val="right"/>
              <w:rPr>
                <w:sz w:val="24"/>
              </w:rPr>
            </w:pPr>
            <w:r>
              <w:rPr>
                <w:sz w:val="24"/>
              </w:rPr>
              <w:t>5</w:t>
            </w:r>
          </w:p>
        </w:tc>
        <w:tc>
          <w:tcPr>
            <w:tcW w:w="630" w:type="dxa"/>
          </w:tcPr>
          <w:p w:rsidR="00651FB1" w:rsidRDefault="00651FB1" w:rsidP="00651FB1">
            <w:pPr>
              <w:tabs>
                <w:tab w:val="left" w:pos="864"/>
              </w:tabs>
              <w:rPr>
                <w:sz w:val="24"/>
              </w:rPr>
            </w:pPr>
          </w:p>
        </w:tc>
        <w:tc>
          <w:tcPr>
            <w:tcW w:w="1440" w:type="dxa"/>
          </w:tcPr>
          <w:p w:rsidR="00651FB1" w:rsidRDefault="00651FB1" w:rsidP="00651FB1">
            <w:pPr>
              <w:tabs>
                <w:tab w:val="left" w:pos="864"/>
              </w:tabs>
              <w:rPr>
                <w:sz w:val="24"/>
              </w:rPr>
            </w:pPr>
            <w:r>
              <w:rPr>
                <w:sz w:val="24"/>
              </w:rPr>
              <w:t>N</w:t>
            </w:r>
          </w:p>
        </w:tc>
      </w:tr>
      <w:tr w:rsidR="00651FB1" w:rsidTr="00651FB1">
        <w:tc>
          <w:tcPr>
            <w:tcW w:w="54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p>
        </w:tc>
        <w:tc>
          <w:tcPr>
            <w:tcW w:w="3420" w:type="dxa"/>
          </w:tcPr>
          <w:p w:rsidR="00651FB1" w:rsidRDefault="00651FB1" w:rsidP="00651FB1">
            <w:pPr>
              <w:tabs>
                <w:tab w:val="left" w:pos="864"/>
              </w:tabs>
              <w:rPr>
                <w:sz w:val="24"/>
              </w:rPr>
            </w:pPr>
          </w:p>
        </w:tc>
        <w:tc>
          <w:tcPr>
            <w:tcW w:w="1620" w:type="dxa"/>
            <w:tcBorders>
              <w:left w:val="single" w:sz="4" w:space="0" w:color="auto"/>
            </w:tcBorders>
          </w:tcPr>
          <w:p w:rsidR="00651FB1" w:rsidRDefault="00651FB1" w:rsidP="00651FB1">
            <w:pPr>
              <w:tabs>
                <w:tab w:val="left" w:pos="864"/>
              </w:tabs>
              <w:jc w:val="right"/>
              <w:rPr>
                <w:sz w:val="24"/>
              </w:rPr>
            </w:pPr>
            <w:r>
              <w:rPr>
                <w:sz w:val="24"/>
              </w:rPr>
              <w:t>FV</w:t>
            </w:r>
          </w:p>
        </w:tc>
        <w:tc>
          <w:tcPr>
            <w:tcW w:w="630" w:type="dxa"/>
          </w:tcPr>
          <w:p w:rsidR="00651FB1" w:rsidRDefault="00651FB1" w:rsidP="00651FB1">
            <w:pPr>
              <w:tabs>
                <w:tab w:val="left" w:pos="864"/>
              </w:tabs>
              <w:rPr>
                <w:sz w:val="24"/>
              </w:rPr>
            </w:pPr>
          </w:p>
        </w:tc>
        <w:tc>
          <w:tcPr>
            <w:tcW w:w="1440" w:type="dxa"/>
            <w:tcBorders>
              <w:top w:val="single" w:sz="4" w:space="0" w:color="auto"/>
              <w:left w:val="single" w:sz="4" w:space="0" w:color="auto"/>
              <w:bottom w:val="single" w:sz="4" w:space="0" w:color="auto"/>
              <w:right w:val="single" w:sz="4" w:space="0" w:color="auto"/>
            </w:tcBorders>
          </w:tcPr>
          <w:p w:rsidR="00651FB1" w:rsidRDefault="00651FB1" w:rsidP="00651FB1">
            <w:pPr>
              <w:tabs>
                <w:tab w:val="left" w:pos="864"/>
              </w:tabs>
              <w:rPr>
                <w:sz w:val="24"/>
              </w:rPr>
            </w:pPr>
            <w:r>
              <w:rPr>
                <w:sz w:val="24"/>
              </w:rPr>
              <w:t>$65,927.99</w:t>
            </w:r>
          </w:p>
        </w:tc>
      </w:tr>
    </w:tbl>
    <w:p w:rsidR="00651FB1" w:rsidRDefault="00651FB1" w:rsidP="00651FB1">
      <w:pPr>
        <w:tabs>
          <w:tab w:val="left" w:pos="720"/>
        </w:tabs>
        <w:ind w:left="720"/>
        <w:rPr>
          <w:sz w:val="24"/>
        </w:rPr>
      </w:pPr>
      <w:r>
        <w:rPr>
          <w:sz w:val="24"/>
        </w:rPr>
        <w:t>No, she will fall short by about $34,053.</w:t>
      </w:r>
    </w:p>
    <w:p w:rsidR="00651FB1" w:rsidRPr="00883AE0" w:rsidRDefault="00651FB1" w:rsidP="00EA2319">
      <w:pPr>
        <w:autoSpaceDE w:val="0"/>
        <w:autoSpaceDN w:val="0"/>
        <w:adjustRightInd w:val="0"/>
        <w:spacing w:after="0" w:line="240" w:lineRule="auto"/>
        <w:rPr>
          <w:rFonts w:ascii="Times New Roman" w:hAnsi="Times New Roman" w:cs="Times New Roman"/>
          <w:b/>
          <w:color w:val="000000"/>
          <w:sz w:val="24"/>
          <w:szCs w:val="24"/>
        </w:rPr>
      </w:pPr>
    </w:p>
    <w:p w:rsidR="00651FB1" w:rsidRDefault="00651FB1" w:rsidP="00EA2319">
      <w:pPr>
        <w:autoSpaceDE w:val="0"/>
        <w:autoSpaceDN w:val="0"/>
        <w:adjustRightInd w:val="0"/>
        <w:spacing w:after="0" w:line="240" w:lineRule="auto"/>
        <w:rPr>
          <w:rFonts w:ascii="Times New Roman" w:hAnsi="Times New Roman" w:cs="Times New Roman"/>
          <w:b/>
          <w:color w:val="000000"/>
          <w:sz w:val="24"/>
          <w:szCs w:val="24"/>
        </w:rPr>
      </w:pPr>
    </w:p>
    <w:p w:rsidR="008319B4" w:rsidRDefault="008319B4" w:rsidP="008319B4">
      <w:pPr>
        <w:pStyle w:val="ListParagraph"/>
        <w:autoSpaceDE w:val="0"/>
        <w:autoSpaceDN w:val="0"/>
        <w:adjustRightInd w:val="0"/>
        <w:spacing w:after="0" w:line="240" w:lineRule="auto"/>
        <w:rPr>
          <w:rFonts w:ascii="Times New Roman" w:hAnsi="Times New Roman" w:cs="Times New Roman"/>
          <w:b/>
          <w:color w:val="000000"/>
          <w:sz w:val="24"/>
          <w:szCs w:val="24"/>
        </w:rPr>
      </w:pPr>
    </w:p>
    <w:p w:rsidR="008319B4" w:rsidRDefault="008319B4" w:rsidP="008319B4">
      <w:pPr>
        <w:pStyle w:val="ListParagraph"/>
        <w:autoSpaceDE w:val="0"/>
        <w:autoSpaceDN w:val="0"/>
        <w:adjustRightInd w:val="0"/>
        <w:spacing w:after="0" w:line="240" w:lineRule="auto"/>
        <w:rPr>
          <w:rFonts w:ascii="Times New Roman" w:hAnsi="Times New Roman" w:cs="Times New Roman"/>
          <w:b/>
          <w:color w:val="000000"/>
          <w:sz w:val="24"/>
          <w:szCs w:val="24"/>
        </w:rPr>
      </w:pPr>
    </w:p>
    <w:p w:rsidR="008319B4" w:rsidRDefault="008319B4" w:rsidP="008319B4">
      <w:pPr>
        <w:pStyle w:val="ListParagraph"/>
        <w:autoSpaceDE w:val="0"/>
        <w:autoSpaceDN w:val="0"/>
        <w:adjustRightInd w:val="0"/>
        <w:spacing w:after="0" w:line="240" w:lineRule="auto"/>
        <w:rPr>
          <w:rFonts w:ascii="Times New Roman" w:hAnsi="Times New Roman" w:cs="Times New Roman"/>
          <w:b/>
          <w:color w:val="000000"/>
          <w:sz w:val="24"/>
          <w:szCs w:val="24"/>
        </w:rPr>
      </w:pPr>
    </w:p>
    <w:p w:rsidR="008319B4" w:rsidRDefault="008319B4" w:rsidP="008319B4">
      <w:pPr>
        <w:pStyle w:val="ListParagraph"/>
        <w:autoSpaceDE w:val="0"/>
        <w:autoSpaceDN w:val="0"/>
        <w:adjustRightInd w:val="0"/>
        <w:spacing w:after="0" w:line="240" w:lineRule="auto"/>
        <w:rPr>
          <w:rFonts w:ascii="Times New Roman" w:hAnsi="Times New Roman" w:cs="Times New Roman"/>
          <w:b/>
          <w:color w:val="000000"/>
          <w:sz w:val="24"/>
          <w:szCs w:val="24"/>
        </w:rPr>
      </w:pPr>
    </w:p>
    <w:p w:rsidR="008319B4" w:rsidRDefault="008319B4" w:rsidP="008319B4">
      <w:pPr>
        <w:pStyle w:val="ListParagraph"/>
        <w:autoSpaceDE w:val="0"/>
        <w:autoSpaceDN w:val="0"/>
        <w:adjustRightInd w:val="0"/>
        <w:spacing w:after="0" w:line="240" w:lineRule="auto"/>
        <w:rPr>
          <w:rFonts w:ascii="Times New Roman" w:hAnsi="Times New Roman" w:cs="Times New Roman"/>
          <w:b/>
          <w:color w:val="000000"/>
          <w:sz w:val="24"/>
          <w:szCs w:val="24"/>
        </w:rPr>
      </w:pPr>
    </w:p>
    <w:p w:rsidR="008319B4" w:rsidRDefault="008319B4" w:rsidP="008319B4">
      <w:pPr>
        <w:pStyle w:val="ListParagraph"/>
        <w:autoSpaceDE w:val="0"/>
        <w:autoSpaceDN w:val="0"/>
        <w:adjustRightInd w:val="0"/>
        <w:spacing w:after="0" w:line="240" w:lineRule="auto"/>
        <w:rPr>
          <w:rFonts w:ascii="Times New Roman" w:hAnsi="Times New Roman" w:cs="Times New Roman"/>
          <w:b/>
          <w:color w:val="000000"/>
          <w:sz w:val="24"/>
          <w:szCs w:val="24"/>
        </w:rPr>
      </w:pPr>
    </w:p>
    <w:p w:rsidR="00EA2319" w:rsidRPr="00651FB1" w:rsidRDefault="00EA2319" w:rsidP="00651FB1">
      <w:pPr>
        <w:pStyle w:val="ListParagraph"/>
        <w:numPr>
          <w:ilvl w:val="0"/>
          <w:numId w:val="11"/>
        </w:numPr>
        <w:autoSpaceDE w:val="0"/>
        <w:autoSpaceDN w:val="0"/>
        <w:adjustRightInd w:val="0"/>
        <w:spacing w:after="0" w:line="240" w:lineRule="auto"/>
        <w:rPr>
          <w:rFonts w:ascii="Times New Roman" w:hAnsi="Times New Roman" w:cs="Times New Roman"/>
          <w:b/>
          <w:color w:val="000000"/>
          <w:sz w:val="24"/>
          <w:szCs w:val="24"/>
        </w:rPr>
      </w:pPr>
      <w:r w:rsidRPr="00651FB1">
        <w:rPr>
          <w:rFonts w:ascii="Times New Roman" w:hAnsi="Times New Roman" w:cs="Times New Roman"/>
          <w:b/>
          <w:color w:val="000000"/>
          <w:sz w:val="24"/>
          <w:szCs w:val="24"/>
        </w:rPr>
        <w:lastRenderedPageBreak/>
        <w:t xml:space="preserve">Given your answer to part </w:t>
      </w:r>
      <w:r w:rsidRPr="00651FB1">
        <w:rPr>
          <w:rFonts w:ascii="Times New Roman" w:hAnsi="Times New Roman" w:cs="Times New Roman"/>
          <w:b/>
          <w:bCs/>
          <w:color w:val="000000"/>
          <w:sz w:val="24"/>
          <w:szCs w:val="24"/>
        </w:rPr>
        <w:t xml:space="preserve">a, </w:t>
      </w:r>
      <w:r w:rsidRPr="00651FB1">
        <w:rPr>
          <w:rFonts w:ascii="Times New Roman" w:hAnsi="Times New Roman" w:cs="Times New Roman"/>
          <w:b/>
          <w:color w:val="000000"/>
          <w:sz w:val="24"/>
          <w:szCs w:val="24"/>
        </w:rPr>
        <w:t xml:space="preserve">how much will </w:t>
      </w:r>
      <w:r w:rsidR="00883AE0" w:rsidRPr="00651FB1">
        <w:rPr>
          <w:rFonts w:ascii="Times New Roman" w:hAnsi="Times New Roman" w:cs="Times New Roman"/>
          <w:b/>
          <w:color w:val="000000"/>
          <w:sz w:val="24"/>
          <w:szCs w:val="24"/>
        </w:rPr>
        <w:t>Catherine</w:t>
      </w:r>
      <w:r w:rsidRPr="00651FB1">
        <w:rPr>
          <w:rFonts w:ascii="Times New Roman" w:hAnsi="Times New Roman" w:cs="Times New Roman"/>
          <w:b/>
          <w:color w:val="000000"/>
          <w:sz w:val="24"/>
          <w:szCs w:val="24"/>
        </w:rPr>
        <w:t xml:space="preserve"> have to save each year over the</w:t>
      </w:r>
      <w:r w:rsidR="00883AE0" w:rsidRPr="00651FB1">
        <w:rPr>
          <w:rFonts w:ascii="Times New Roman" w:hAnsi="Times New Roman" w:cs="Times New Roman"/>
          <w:b/>
          <w:color w:val="000000"/>
          <w:sz w:val="24"/>
          <w:szCs w:val="24"/>
        </w:rPr>
        <w:t xml:space="preserve"> </w:t>
      </w:r>
      <w:r w:rsidRPr="00651FB1">
        <w:rPr>
          <w:rFonts w:ascii="Times New Roman" w:hAnsi="Times New Roman" w:cs="Times New Roman"/>
          <w:b/>
          <w:color w:val="000000"/>
          <w:sz w:val="24"/>
          <w:szCs w:val="24"/>
        </w:rPr>
        <w:t>next five years to accumulate the additional money? Assume that she can earn interest</w:t>
      </w:r>
      <w:r w:rsidR="00883AE0" w:rsidRPr="00651FB1">
        <w:rPr>
          <w:rFonts w:ascii="Times New Roman" w:hAnsi="Times New Roman" w:cs="Times New Roman"/>
          <w:b/>
          <w:color w:val="000000"/>
          <w:sz w:val="24"/>
          <w:szCs w:val="24"/>
        </w:rPr>
        <w:t xml:space="preserve"> </w:t>
      </w:r>
      <w:r w:rsidRPr="00651FB1">
        <w:rPr>
          <w:rFonts w:ascii="Times New Roman" w:hAnsi="Times New Roman" w:cs="Times New Roman"/>
          <w:b/>
          <w:color w:val="000000"/>
          <w:sz w:val="24"/>
          <w:szCs w:val="24"/>
        </w:rPr>
        <w:t>at a rate of 4 percent.</w:t>
      </w:r>
    </w:p>
    <w:p w:rsidR="00651FB1" w:rsidRDefault="00651FB1" w:rsidP="00651FB1">
      <w:pPr>
        <w:autoSpaceDE w:val="0"/>
        <w:autoSpaceDN w:val="0"/>
        <w:adjustRightInd w:val="0"/>
        <w:spacing w:after="0" w:line="240" w:lineRule="auto"/>
        <w:rPr>
          <w:rFonts w:ascii="Times New Roman" w:hAnsi="Times New Roman" w:cs="Times New Roman"/>
          <w:b/>
          <w:color w:val="000000"/>
          <w:sz w:val="24"/>
          <w:szCs w:val="24"/>
        </w:rPr>
      </w:pPr>
    </w:p>
    <w:p w:rsidR="00651FB1" w:rsidRPr="00492513" w:rsidRDefault="00651FB1" w:rsidP="00651FB1">
      <w:pPr>
        <w:numPr>
          <w:ilvl w:val="0"/>
          <w:numId w:val="12"/>
        </w:numPr>
        <w:tabs>
          <w:tab w:val="clear" w:pos="1440"/>
          <w:tab w:val="num" w:pos="720"/>
          <w:tab w:val="num" w:pos="1080"/>
          <w:tab w:val="num" w:pos="2160"/>
        </w:tabs>
        <w:spacing w:after="0" w:line="240" w:lineRule="auto"/>
        <w:ind w:left="720" w:firstLine="0"/>
        <w:rPr>
          <w:rFonts w:ascii="Times New Roman" w:hAnsi="Times New Roman" w:cs="Times New Roman"/>
          <w:sz w:val="24"/>
        </w:rPr>
      </w:pPr>
      <w:r w:rsidRPr="00492513">
        <w:rPr>
          <w:rFonts w:ascii="Times New Roman" w:hAnsi="Times New Roman" w:cs="Times New Roman"/>
          <w:sz w:val="24"/>
        </w:rPr>
        <w:t>Assuming that Catherine adds a payment to her savings at the end of each year for the next five years so that the fifth payment comes at the end of the time period, she would have to save $5,077.55 per year. This calculation is as follows:</w:t>
      </w:r>
    </w:p>
    <w:tbl>
      <w:tblPr>
        <w:tblW w:w="0" w:type="auto"/>
        <w:tblInd w:w="828" w:type="dxa"/>
        <w:tblLayout w:type="fixed"/>
        <w:tblLook w:val="0000" w:firstRow="0" w:lastRow="0" w:firstColumn="0" w:lastColumn="0" w:noHBand="0" w:noVBand="0"/>
      </w:tblPr>
      <w:tblGrid>
        <w:gridCol w:w="810"/>
        <w:gridCol w:w="360"/>
        <w:gridCol w:w="3780"/>
        <w:gridCol w:w="1080"/>
        <w:gridCol w:w="540"/>
        <w:gridCol w:w="1350"/>
      </w:tblGrid>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p>
        </w:tc>
        <w:tc>
          <w:tcPr>
            <w:tcW w:w="3780" w:type="dxa"/>
          </w:tcPr>
          <w:p w:rsidR="00651FB1" w:rsidRDefault="00651FB1" w:rsidP="00651FB1">
            <w:pPr>
              <w:tabs>
                <w:tab w:val="left" w:pos="864"/>
              </w:tabs>
              <w:rPr>
                <w:sz w:val="24"/>
              </w:rPr>
            </w:pPr>
          </w:p>
        </w:tc>
        <w:tc>
          <w:tcPr>
            <w:tcW w:w="1080" w:type="dxa"/>
          </w:tcPr>
          <w:p w:rsidR="00651FB1" w:rsidRDefault="00651FB1" w:rsidP="00651FB1">
            <w:pPr>
              <w:tabs>
                <w:tab w:val="left" w:pos="864"/>
              </w:tabs>
              <w:rPr>
                <w:sz w:val="24"/>
              </w:rPr>
            </w:pPr>
          </w:p>
        </w:tc>
        <w:tc>
          <w:tcPr>
            <w:tcW w:w="540" w:type="dxa"/>
          </w:tcPr>
          <w:p w:rsidR="00651FB1" w:rsidRDefault="00651FB1" w:rsidP="00651FB1">
            <w:pPr>
              <w:tabs>
                <w:tab w:val="left" w:pos="864"/>
              </w:tabs>
              <w:rPr>
                <w:sz w:val="24"/>
              </w:rPr>
            </w:pPr>
          </w:p>
        </w:tc>
        <w:tc>
          <w:tcPr>
            <w:tcW w:w="1350" w:type="dxa"/>
          </w:tcPr>
          <w:p w:rsidR="00651FB1" w:rsidRDefault="00651FB1" w:rsidP="00651FB1">
            <w:pPr>
              <w:tabs>
                <w:tab w:val="left" w:pos="864"/>
              </w:tabs>
              <w:rPr>
                <w:sz w:val="24"/>
              </w:rPr>
            </w:pPr>
          </w:p>
        </w:tc>
      </w:tr>
      <w:tr w:rsidR="00651FB1" w:rsidTr="00651FB1">
        <w:tc>
          <w:tcPr>
            <w:tcW w:w="810" w:type="dxa"/>
          </w:tcPr>
          <w:p w:rsidR="00651FB1" w:rsidRDefault="00651FB1" w:rsidP="00651FB1">
            <w:pPr>
              <w:tabs>
                <w:tab w:val="left" w:pos="864"/>
              </w:tabs>
              <w:rPr>
                <w:sz w:val="24"/>
              </w:rPr>
            </w:pPr>
            <w:r>
              <w:rPr>
                <w:sz w:val="24"/>
              </w:rPr>
              <w:t>FV</w:t>
            </w:r>
          </w:p>
        </w:tc>
        <w:tc>
          <w:tcPr>
            <w:tcW w:w="360" w:type="dxa"/>
          </w:tcPr>
          <w:p w:rsidR="00651FB1" w:rsidRDefault="00651FB1" w:rsidP="00651FB1">
            <w:pPr>
              <w:tabs>
                <w:tab w:val="left" w:pos="864"/>
              </w:tabs>
              <w:rPr>
                <w:sz w:val="24"/>
              </w:rPr>
            </w:pPr>
            <w:r>
              <w:rPr>
                <w:sz w:val="24"/>
              </w:rPr>
              <w:t>=</w:t>
            </w:r>
          </w:p>
        </w:tc>
        <w:tc>
          <w:tcPr>
            <w:tcW w:w="3780" w:type="dxa"/>
          </w:tcPr>
          <w:p w:rsidR="00651FB1" w:rsidRDefault="00651FB1" w:rsidP="00651FB1">
            <w:pPr>
              <w:tabs>
                <w:tab w:val="left" w:pos="864"/>
              </w:tabs>
              <w:rPr>
                <w:sz w:val="24"/>
              </w:rPr>
            </w:pPr>
            <w:r>
              <w:rPr>
                <w:sz w:val="24"/>
              </w:rPr>
              <w:t xml:space="preserve">PMT x FVA factor </w:t>
            </w:r>
            <w:r>
              <w:rPr>
                <w:kern w:val="20"/>
                <w:position w:val="-6"/>
              </w:rPr>
              <w:t xml:space="preserve">4%, 5 yrs. </w:t>
            </w:r>
          </w:p>
        </w:tc>
        <w:tc>
          <w:tcPr>
            <w:tcW w:w="1080" w:type="dxa"/>
            <w:tcBorders>
              <w:left w:val="single" w:sz="4" w:space="0" w:color="auto"/>
            </w:tcBorders>
          </w:tcPr>
          <w:p w:rsidR="00651FB1" w:rsidRDefault="00651FB1" w:rsidP="00651FB1">
            <w:pPr>
              <w:tabs>
                <w:tab w:val="left" w:pos="864"/>
              </w:tabs>
              <w:jc w:val="right"/>
              <w:rPr>
                <w:sz w:val="24"/>
              </w:rPr>
            </w:pPr>
            <w:r>
              <w:rPr>
                <w:sz w:val="24"/>
              </w:rPr>
              <w:t>34072</w:t>
            </w:r>
          </w:p>
        </w:tc>
        <w:tc>
          <w:tcPr>
            <w:tcW w:w="540" w:type="dxa"/>
          </w:tcPr>
          <w:p w:rsidR="00651FB1" w:rsidRDefault="00651FB1" w:rsidP="00651FB1">
            <w:pPr>
              <w:tabs>
                <w:tab w:val="left" w:pos="864"/>
              </w:tabs>
              <w:rPr>
                <w:sz w:val="24"/>
              </w:rPr>
            </w:pPr>
            <w:r>
              <w:rPr>
                <w:sz w:val="24"/>
              </w:rPr>
              <w:t>+/-</w:t>
            </w:r>
          </w:p>
        </w:tc>
        <w:tc>
          <w:tcPr>
            <w:tcW w:w="1350" w:type="dxa"/>
          </w:tcPr>
          <w:p w:rsidR="00651FB1" w:rsidRDefault="00651FB1" w:rsidP="00651FB1">
            <w:pPr>
              <w:tabs>
                <w:tab w:val="left" w:pos="864"/>
              </w:tabs>
              <w:rPr>
                <w:sz w:val="24"/>
              </w:rPr>
            </w:pPr>
            <w:r>
              <w:rPr>
                <w:sz w:val="24"/>
              </w:rPr>
              <w:t>FV</w:t>
            </w:r>
          </w:p>
        </w:tc>
      </w:tr>
      <w:tr w:rsidR="00651FB1" w:rsidTr="00651FB1">
        <w:tc>
          <w:tcPr>
            <w:tcW w:w="810" w:type="dxa"/>
          </w:tcPr>
          <w:p w:rsidR="00651FB1" w:rsidRDefault="00651FB1" w:rsidP="00651FB1">
            <w:pPr>
              <w:tabs>
                <w:tab w:val="left" w:pos="864"/>
              </w:tabs>
              <w:rPr>
                <w:sz w:val="24"/>
              </w:rPr>
            </w:pPr>
            <w:r>
              <w:rPr>
                <w:sz w:val="24"/>
              </w:rPr>
              <w:t>PMT</w:t>
            </w:r>
          </w:p>
        </w:tc>
        <w:tc>
          <w:tcPr>
            <w:tcW w:w="360" w:type="dxa"/>
          </w:tcPr>
          <w:p w:rsidR="00651FB1" w:rsidRDefault="00651FB1" w:rsidP="00651FB1">
            <w:pPr>
              <w:tabs>
                <w:tab w:val="left" w:pos="864"/>
              </w:tabs>
              <w:rPr>
                <w:sz w:val="24"/>
              </w:rPr>
            </w:pPr>
            <w:r>
              <w:rPr>
                <w:sz w:val="24"/>
              </w:rPr>
              <w:t>=</w:t>
            </w:r>
          </w:p>
        </w:tc>
        <w:tc>
          <w:tcPr>
            <w:tcW w:w="3780" w:type="dxa"/>
          </w:tcPr>
          <w:p w:rsidR="00651FB1" w:rsidRDefault="00651FB1" w:rsidP="00651FB1">
            <w:pPr>
              <w:tabs>
                <w:tab w:val="left" w:pos="864"/>
              </w:tabs>
              <w:rPr>
                <w:sz w:val="24"/>
              </w:rPr>
            </w:pPr>
            <w:r>
              <w:rPr>
                <w:sz w:val="24"/>
              </w:rPr>
              <w:t xml:space="preserve">FV </w:t>
            </w:r>
            <w:r>
              <w:rPr>
                <w:sz w:val="24"/>
              </w:rPr>
              <w:sym w:font="Symbol" w:char="F0B8"/>
            </w:r>
            <w:r>
              <w:rPr>
                <w:sz w:val="24"/>
              </w:rPr>
              <w:t xml:space="preserve"> FVA factor </w:t>
            </w:r>
            <w:r>
              <w:rPr>
                <w:kern w:val="20"/>
                <w:position w:val="-6"/>
              </w:rPr>
              <w:t>4%,5yrs.</w:t>
            </w:r>
          </w:p>
        </w:tc>
        <w:tc>
          <w:tcPr>
            <w:tcW w:w="1080" w:type="dxa"/>
            <w:tcBorders>
              <w:left w:val="single" w:sz="4" w:space="0" w:color="auto"/>
            </w:tcBorders>
          </w:tcPr>
          <w:p w:rsidR="00651FB1" w:rsidRDefault="00651FB1" w:rsidP="00651FB1">
            <w:pPr>
              <w:tabs>
                <w:tab w:val="left" w:pos="864"/>
              </w:tabs>
              <w:jc w:val="right"/>
              <w:rPr>
                <w:sz w:val="24"/>
              </w:rPr>
            </w:pPr>
            <w:r>
              <w:rPr>
                <w:sz w:val="24"/>
              </w:rPr>
              <w:t>4</w:t>
            </w:r>
          </w:p>
        </w:tc>
        <w:tc>
          <w:tcPr>
            <w:tcW w:w="540" w:type="dxa"/>
          </w:tcPr>
          <w:p w:rsidR="00651FB1" w:rsidRDefault="00651FB1" w:rsidP="00651FB1">
            <w:pPr>
              <w:tabs>
                <w:tab w:val="left" w:pos="864"/>
              </w:tabs>
              <w:rPr>
                <w:sz w:val="24"/>
              </w:rPr>
            </w:pPr>
          </w:p>
        </w:tc>
        <w:tc>
          <w:tcPr>
            <w:tcW w:w="1350" w:type="dxa"/>
          </w:tcPr>
          <w:p w:rsidR="00651FB1" w:rsidRDefault="00651FB1" w:rsidP="00651FB1">
            <w:pPr>
              <w:tabs>
                <w:tab w:val="left" w:pos="864"/>
              </w:tabs>
              <w:rPr>
                <w:sz w:val="24"/>
              </w:rPr>
            </w:pPr>
            <w:r>
              <w:rPr>
                <w:sz w:val="24"/>
              </w:rPr>
              <w:t>I</w:t>
            </w:r>
          </w:p>
        </w:tc>
      </w:tr>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r>
              <w:rPr>
                <w:sz w:val="24"/>
              </w:rPr>
              <w:t>=</w:t>
            </w:r>
          </w:p>
        </w:tc>
        <w:tc>
          <w:tcPr>
            <w:tcW w:w="3780" w:type="dxa"/>
          </w:tcPr>
          <w:p w:rsidR="00651FB1" w:rsidRDefault="00651FB1" w:rsidP="00651FB1">
            <w:pPr>
              <w:tabs>
                <w:tab w:val="left" w:pos="864"/>
              </w:tabs>
              <w:rPr>
                <w:sz w:val="24"/>
              </w:rPr>
            </w:pPr>
            <w:r>
              <w:rPr>
                <w:sz w:val="24"/>
              </w:rPr>
              <w:t xml:space="preserve">$34,053 </w:t>
            </w:r>
            <w:r>
              <w:rPr>
                <w:sz w:val="24"/>
              </w:rPr>
              <w:sym w:font="Symbol" w:char="F0B8"/>
            </w:r>
            <w:r>
              <w:rPr>
                <w:sz w:val="24"/>
              </w:rPr>
              <w:t xml:space="preserve"> 5.416</w:t>
            </w:r>
          </w:p>
        </w:tc>
        <w:tc>
          <w:tcPr>
            <w:tcW w:w="1080" w:type="dxa"/>
            <w:tcBorders>
              <w:left w:val="single" w:sz="4" w:space="0" w:color="auto"/>
            </w:tcBorders>
          </w:tcPr>
          <w:p w:rsidR="00651FB1" w:rsidRDefault="00651FB1" w:rsidP="00651FB1">
            <w:pPr>
              <w:tabs>
                <w:tab w:val="left" w:pos="864"/>
              </w:tabs>
              <w:jc w:val="right"/>
              <w:rPr>
                <w:sz w:val="24"/>
              </w:rPr>
            </w:pPr>
            <w:r>
              <w:rPr>
                <w:sz w:val="24"/>
              </w:rPr>
              <w:t>5</w:t>
            </w:r>
          </w:p>
        </w:tc>
        <w:tc>
          <w:tcPr>
            <w:tcW w:w="540" w:type="dxa"/>
          </w:tcPr>
          <w:p w:rsidR="00651FB1" w:rsidRDefault="00651FB1" w:rsidP="00651FB1">
            <w:pPr>
              <w:tabs>
                <w:tab w:val="left" w:pos="864"/>
              </w:tabs>
              <w:rPr>
                <w:sz w:val="24"/>
              </w:rPr>
            </w:pPr>
          </w:p>
        </w:tc>
        <w:tc>
          <w:tcPr>
            <w:tcW w:w="1350" w:type="dxa"/>
          </w:tcPr>
          <w:p w:rsidR="00651FB1" w:rsidRDefault="00651FB1" w:rsidP="00651FB1">
            <w:pPr>
              <w:tabs>
                <w:tab w:val="left" w:pos="864"/>
              </w:tabs>
              <w:rPr>
                <w:sz w:val="24"/>
              </w:rPr>
            </w:pPr>
            <w:r>
              <w:rPr>
                <w:sz w:val="24"/>
              </w:rPr>
              <w:t>N</w:t>
            </w:r>
          </w:p>
        </w:tc>
      </w:tr>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r>
              <w:rPr>
                <w:sz w:val="24"/>
              </w:rPr>
              <w:t>=</w:t>
            </w:r>
          </w:p>
        </w:tc>
        <w:tc>
          <w:tcPr>
            <w:tcW w:w="3780" w:type="dxa"/>
          </w:tcPr>
          <w:p w:rsidR="00651FB1" w:rsidRDefault="00651FB1" w:rsidP="00651FB1">
            <w:pPr>
              <w:tabs>
                <w:tab w:val="left" w:pos="864"/>
              </w:tabs>
              <w:rPr>
                <w:sz w:val="24"/>
              </w:rPr>
            </w:pPr>
            <w:r>
              <w:rPr>
                <w:sz w:val="24"/>
                <w:u w:val="double"/>
              </w:rPr>
              <w:t>$6,287.52</w:t>
            </w:r>
          </w:p>
        </w:tc>
        <w:tc>
          <w:tcPr>
            <w:tcW w:w="1080" w:type="dxa"/>
            <w:tcBorders>
              <w:left w:val="single" w:sz="4" w:space="0" w:color="auto"/>
            </w:tcBorders>
          </w:tcPr>
          <w:p w:rsidR="00651FB1" w:rsidRDefault="00651FB1" w:rsidP="00651FB1">
            <w:pPr>
              <w:tabs>
                <w:tab w:val="left" w:pos="864"/>
              </w:tabs>
              <w:jc w:val="right"/>
              <w:rPr>
                <w:sz w:val="24"/>
              </w:rPr>
            </w:pPr>
            <w:r>
              <w:rPr>
                <w:sz w:val="24"/>
              </w:rPr>
              <w:t>PMT</w:t>
            </w:r>
          </w:p>
        </w:tc>
        <w:tc>
          <w:tcPr>
            <w:tcW w:w="540" w:type="dxa"/>
          </w:tcPr>
          <w:p w:rsidR="00651FB1" w:rsidRDefault="00651FB1" w:rsidP="00651FB1">
            <w:pPr>
              <w:tabs>
                <w:tab w:val="left" w:pos="864"/>
              </w:tabs>
              <w:rPr>
                <w:sz w:val="24"/>
              </w:rPr>
            </w:pPr>
          </w:p>
        </w:tc>
        <w:tc>
          <w:tcPr>
            <w:tcW w:w="1350" w:type="dxa"/>
            <w:tcBorders>
              <w:top w:val="single" w:sz="4" w:space="0" w:color="auto"/>
              <w:left w:val="single" w:sz="4" w:space="0" w:color="auto"/>
              <w:bottom w:val="single" w:sz="4" w:space="0" w:color="auto"/>
              <w:right w:val="single" w:sz="4" w:space="0" w:color="auto"/>
            </w:tcBorders>
          </w:tcPr>
          <w:p w:rsidR="00651FB1" w:rsidRDefault="00651FB1" w:rsidP="00651FB1">
            <w:pPr>
              <w:tabs>
                <w:tab w:val="left" w:pos="864"/>
              </w:tabs>
              <w:rPr>
                <w:sz w:val="24"/>
              </w:rPr>
            </w:pPr>
            <w:r>
              <w:rPr>
                <w:sz w:val="24"/>
              </w:rPr>
              <w:t>$6,290.62</w:t>
            </w:r>
          </w:p>
        </w:tc>
      </w:tr>
    </w:tbl>
    <w:p w:rsidR="00651FB1" w:rsidRDefault="00651FB1" w:rsidP="00651FB1">
      <w:pPr>
        <w:ind w:left="720"/>
        <w:rPr>
          <w:sz w:val="16"/>
        </w:rPr>
      </w:pPr>
    </w:p>
    <w:p w:rsidR="00651FB1" w:rsidRPr="00651FB1" w:rsidRDefault="00651FB1" w:rsidP="00651FB1">
      <w:pPr>
        <w:autoSpaceDE w:val="0"/>
        <w:autoSpaceDN w:val="0"/>
        <w:adjustRightInd w:val="0"/>
        <w:spacing w:after="0" w:line="240" w:lineRule="auto"/>
        <w:rPr>
          <w:rFonts w:ascii="Times New Roman" w:hAnsi="Times New Roman" w:cs="Times New Roman"/>
          <w:b/>
          <w:color w:val="000000"/>
          <w:sz w:val="24"/>
          <w:szCs w:val="24"/>
        </w:rPr>
      </w:pPr>
    </w:p>
    <w:p w:rsidR="00EA2319" w:rsidRPr="00651FB1" w:rsidRDefault="00EA2319" w:rsidP="00651FB1">
      <w:pPr>
        <w:pStyle w:val="ListParagraph"/>
        <w:numPr>
          <w:ilvl w:val="0"/>
          <w:numId w:val="12"/>
        </w:numPr>
        <w:autoSpaceDE w:val="0"/>
        <w:autoSpaceDN w:val="0"/>
        <w:adjustRightInd w:val="0"/>
        <w:spacing w:after="0" w:line="240" w:lineRule="auto"/>
        <w:rPr>
          <w:rFonts w:ascii="Times New Roman" w:hAnsi="Times New Roman" w:cs="Times New Roman"/>
          <w:b/>
          <w:color w:val="000000"/>
          <w:sz w:val="24"/>
          <w:szCs w:val="24"/>
        </w:rPr>
      </w:pPr>
      <w:r w:rsidRPr="00651FB1">
        <w:rPr>
          <w:rFonts w:ascii="Times New Roman" w:hAnsi="Times New Roman" w:cs="Times New Roman"/>
          <w:b/>
          <w:color w:val="000000"/>
          <w:sz w:val="24"/>
          <w:szCs w:val="24"/>
        </w:rPr>
        <w:t xml:space="preserve">If </w:t>
      </w:r>
      <w:r w:rsidR="00883AE0" w:rsidRPr="00651FB1">
        <w:rPr>
          <w:rFonts w:ascii="Times New Roman" w:hAnsi="Times New Roman" w:cs="Times New Roman"/>
          <w:b/>
          <w:color w:val="000000"/>
          <w:sz w:val="24"/>
          <w:szCs w:val="24"/>
        </w:rPr>
        <w:t>Catherine</w:t>
      </w:r>
      <w:r w:rsidRPr="00651FB1">
        <w:rPr>
          <w:rFonts w:ascii="Times New Roman" w:hAnsi="Times New Roman" w:cs="Times New Roman"/>
          <w:b/>
          <w:color w:val="000000"/>
          <w:sz w:val="24"/>
          <w:szCs w:val="24"/>
        </w:rPr>
        <w:t xml:space="preserve"> can afford to save only $4,000 a year, then given your answer to part </w:t>
      </w:r>
      <w:r w:rsidRPr="00651FB1">
        <w:rPr>
          <w:rFonts w:ascii="Times New Roman" w:hAnsi="Times New Roman" w:cs="Times New Roman"/>
          <w:b/>
          <w:bCs/>
          <w:color w:val="000000"/>
          <w:sz w:val="24"/>
          <w:szCs w:val="24"/>
        </w:rPr>
        <w:t xml:space="preserve">a, </w:t>
      </w:r>
      <w:r w:rsidRPr="00651FB1">
        <w:rPr>
          <w:rFonts w:ascii="Times New Roman" w:hAnsi="Times New Roman" w:cs="Times New Roman"/>
          <w:b/>
          <w:color w:val="000000"/>
          <w:sz w:val="24"/>
          <w:szCs w:val="24"/>
        </w:rPr>
        <w:t>will</w:t>
      </w:r>
      <w:r w:rsidR="00883AE0" w:rsidRPr="00651FB1">
        <w:rPr>
          <w:rFonts w:ascii="Times New Roman" w:hAnsi="Times New Roman" w:cs="Times New Roman"/>
          <w:b/>
          <w:color w:val="000000"/>
          <w:sz w:val="24"/>
          <w:szCs w:val="24"/>
        </w:rPr>
        <w:t xml:space="preserve"> </w:t>
      </w:r>
      <w:r w:rsidRPr="00651FB1">
        <w:rPr>
          <w:rFonts w:ascii="Times New Roman" w:hAnsi="Times New Roman" w:cs="Times New Roman"/>
          <w:b/>
          <w:color w:val="000000"/>
          <w:sz w:val="24"/>
          <w:szCs w:val="24"/>
        </w:rPr>
        <w:t>she have the $100,000 she needs to start her own business in five years?</w:t>
      </w:r>
    </w:p>
    <w:p w:rsidR="00651FB1" w:rsidRDefault="00651FB1" w:rsidP="00651FB1">
      <w:pPr>
        <w:autoSpaceDE w:val="0"/>
        <w:autoSpaceDN w:val="0"/>
        <w:adjustRightInd w:val="0"/>
        <w:spacing w:after="0" w:line="240" w:lineRule="auto"/>
        <w:rPr>
          <w:rFonts w:ascii="Times New Roman" w:hAnsi="Times New Roman" w:cs="Times New Roman"/>
          <w:b/>
          <w:color w:val="000000"/>
          <w:sz w:val="24"/>
          <w:szCs w:val="24"/>
        </w:rPr>
      </w:pPr>
    </w:p>
    <w:p w:rsidR="00651FB1" w:rsidRPr="00492513" w:rsidRDefault="00651FB1" w:rsidP="00492513">
      <w:pPr>
        <w:tabs>
          <w:tab w:val="left" w:pos="720"/>
        </w:tabs>
        <w:spacing w:after="0" w:line="240" w:lineRule="auto"/>
        <w:ind w:left="720"/>
        <w:rPr>
          <w:rFonts w:ascii="Times New Roman" w:hAnsi="Times New Roman" w:cs="Times New Roman"/>
          <w:sz w:val="24"/>
        </w:rPr>
      </w:pPr>
      <w:r w:rsidRPr="00492513">
        <w:rPr>
          <w:rFonts w:ascii="Times New Roman" w:hAnsi="Times New Roman" w:cs="Times New Roman"/>
          <w:sz w:val="24"/>
        </w:rPr>
        <w:t>If Catherine saves only $4,000 per year she would have an additional $21,664 for a total of $87,611 ($65,947 + $21,664) and will fall $12,389 short of her $100,000 goal.</w:t>
      </w:r>
    </w:p>
    <w:tbl>
      <w:tblPr>
        <w:tblW w:w="0" w:type="auto"/>
        <w:tblInd w:w="828" w:type="dxa"/>
        <w:tblLayout w:type="fixed"/>
        <w:tblLook w:val="0000" w:firstRow="0" w:lastRow="0" w:firstColumn="0" w:lastColumn="0" w:noHBand="0" w:noVBand="0"/>
      </w:tblPr>
      <w:tblGrid>
        <w:gridCol w:w="810"/>
        <w:gridCol w:w="360"/>
        <w:gridCol w:w="3780"/>
        <w:gridCol w:w="1080"/>
        <w:gridCol w:w="540"/>
        <w:gridCol w:w="1350"/>
      </w:tblGrid>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p>
        </w:tc>
        <w:tc>
          <w:tcPr>
            <w:tcW w:w="3780" w:type="dxa"/>
          </w:tcPr>
          <w:p w:rsidR="00651FB1" w:rsidRDefault="00651FB1" w:rsidP="00651FB1">
            <w:pPr>
              <w:tabs>
                <w:tab w:val="left" w:pos="864"/>
              </w:tabs>
              <w:rPr>
                <w:sz w:val="24"/>
              </w:rPr>
            </w:pPr>
          </w:p>
        </w:tc>
        <w:tc>
          <w:tcPr>
            <w:tcW w:w="1080" w:type="dxa"/>
          </w:tcPr>
          <w:p w:rsidR="00651FB1" w:rsidRDefault="00651FB1" w:rsidP="00651FB1">
            <w:pPr>
              <w:tabs>
                <w:tab w:val="left" w:pos="864"/>
              </w:tabs>
              <w:rPr>
                <w:sz w:val="24"/>
              </w:rPr>
            </w:pPr>
          </w:p>
        </w:tc>
        <w:tc>
          <w:tcPr>
            <w:tcW w:w="540" w:type="dxa"/>
          </w:tcPr>
          <w:p w:rsidR="00651FB1" w:rsidRDefault="00651FB1" w:rsidP="00651FB1">
            <w:pPr>
              <w:tabs>
                <w:tab w:val="left" w:pos="864"/>
              </w:tabs>
              <w:rPr>
                <w:sz w:val="24"/>
              </w:rPr>
            </w:pPr>
          </w:p>
        </w:tc>
        <w:tc>
          <w:tcPr>
            <w:tcW w:w="1350" w:type="dxa"/>
          </w:tcPr>
          <w:p w:rsidR="00651FB1" w:rsidRDefault="00651FB1" w:rsidP="00651FB1">
            <w:pPr>
              <w:tabs>
                <w:tab w:val="left" w:pos="864"/>
              </w:tabs>
              <w:rPr>
                <w:sz w:val="24"/>
              </w:rPr>
            </w:pPr>
          </w:p>
        </w:tc>
      </w:tr>
      <w:tr w:rsidR="00651FB1" w:rsidTr="00651FB1">
        <w:tc>
          <w:tcPr>
            <w:tcW w:w="810" w:type="dxa"/>
          </w:tcPr>
          <w:p w:rsidR="00651FB1" w:rsidRDefault="00651FB1" w:rsidP="00651FB1">
            <w:pPr>
              <w:tabs>
                <w:tab w:val="left" w:pos="864"/>
              </w:tabs>
              <w:rPr>
                <w:sz w:val="24"/>
              </w:rPr>
            </w:pPr>
            <w:r>
              <w:rPr>
                <w:sz w:val="24"/>
              </w:rPr>
              <w:t>FV</w:t>
            </w:r>
          </w:p>
        </w:tc>
        <w:tc>
          <w:tcPr>
            <w:tcW w:w="360" w:type="dxa"/>
          </w:tcPr>
          <w:p w:rsidR="00651FB1" w:rsidRDefault="00651FB1" w:rsidP="00651FB1">
            <w:pPr>
              <w:tabs>
                <w:tab w:val="left" w:pos="864"/>
              </w:tabs>
              <w:rPr>
                <w:sz w:val="24"/>
              </w:rPr>
            </w:pPr>
            <w:r>
              <w:rPr>
                <w:sz w:val="24"/>
              </w:rPr>
              <w:t>=</w:t>
            </w:r>
          </w:p>
        </w:tc>
        <w:tc>
          <w:tcPr>
            <w:tcW w:w="3780" w:type="dxa"/>
          </w:tcPr>
          <w:p w:rsidR="00651FB1" w:rsidRDefault="00651FB1" w:rsidP="00651FB1">
            <w:pPr>
              <w:tabs>
                <w:tab w:val="left" w:pos="864"/>
              </w:tabs>
              <w:rPr>
                <w:sz w:val="24"/>
              </w:rPr>
            </w:pPr>
            <w:r>
              <w:rPr>
                <w:sz w:val="24"/>
              </w:rPr>
              <w:t xml:space="preserve">PMT x FVA factor </w:t>
            </w:r>
            <w:r>
              <w:rPr>
                <w:kern w:val="20"/>
                <w:position w:val="-6"/>
              </w:rPr>
              <w:t xml:space="preserve">4%, 5 yrs. </w:t>
            </w:r>
          </w:p>
        </w:tc>
        <w:tc>
          <w:tcPr>
            <w:tcW w:w="1080" w:type="dxa"/>
            <w:tcBorders>
              <w:left w:val="single" w:sz="4" w:space="0" w:color="auto"/>
            </w:tcBorders>
          </w:tcPr>
          <w:p w:rsidR="00651FB1" w:rsidRDefault="00651FB1" w:rsidP="00651FB1">
            <w:pPr>
              <w:tabs>
                <w:tab w:val="left" w:pos="864"/>
              </w:tabs>
              <w:jc w:val="right"/>
              <w:rPr>
                <w:sz w:val="24"/>
              </w:rPr>
            </w:pPr>
            <w:r>
              <w:rPr>
                <w:sz w:val="24"/>
              </w:rPr>
              <w:t>4000</w:t>
            </w:r>
          </w:p>
        </w:tc>
        <w:tc>
          <w:tcPr>
            <w:tcW w:w="540" w:type="dxa"/>
          </w:tcPr>
          <w:p w:rsidR="00651FB1" w:rsidRDefault="00651FB1" w:rsidP="00651FB1">
            <w:pPr>
              <w:tabs>
                <w:tab w:val="left" w:pos="864"/>
              </w:tabs>
              <w:rPr>
                <w:sz w:val="24"/>
              </w:rPr>
            </w:pPr>
            <w:r>
              <w:rPr>
                <w:sz w:val="24"/>
              </w:rPr>
              <w:t>+/-</w:t>
            </w:r>
          </w:p>
        </w:tc>
        <w:tc>
          <w:tcPr>
            <w:tcW w:w="1350" w:type="dxa"/>
          </w:tcPr>
          <w:p w:rsidR="00651FB1" w:rsidRDefault="00651FB1" w:rsidP="00651FB1">
            <w:pPr>
              <w:tabs>
                <w:tab w:val="left" w:pos="864"/>
              </w:tabs>
              <w:rPr>
                <w:sz w:val="24"/>
              </w:rPr>
            </w:pPr>
            <w:r>
              <w:rPr>
                <w:sz w:val="24"/>
              </w:rPr>
              <w:t>PMT</w:t>
            </w:r>
          </w:p>
        </w:tc>
      </w:tr>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r>
              <w:rPr>
                <w:sz w:val="24"/>
              </w:rPr>
              <w:t>=</w:t>
            </w:r>
          </w:p>
        </w:tc>
        <w:tc>
          <w:tcPr>
            <w:tcW w:w="3780" w:type="dxa"/>
          </w:tcPr>
          <w:p w:rsidR="00651FB1" w:rsidRDefault="00651FB1" w:rsidP="00651FB1">
            <w:pPr>
              <w:tabs>
                <w:tab w:val="left" w:pos="864"/>
              </w:tabs>
              <w:rPr>
                <w:sz w:val="24"/>
              </w:rPr>
            </w:pPr>
            <w:r>
              <w:rPr>
                <w:sz w:val="24"/>
              </w:rPr>
              <w:t>$4,000 x 5.416</w:t>
            </w:r>
          </w:p>
        </w:tc>
        <w:tc>
          <w:tcPr>
            <w:tcW w:w="1080" w:type="dxa"/>
            <w:tcBorders>
              <w:left w:val="single" w:sz="4" w:space="0" w:color="auto"/>
            </w:tcBorders>
          </w:tcPr>
          <w:p w:rsidR="00651FB1" w:rsidRDefault="00651FB1" w:rsidP="00651FB1">
            <w:pPr>
              <w:tabs>
                <w:tab w:val="left" w:pos="864"/>
              </w:tabs>
              <w:jc w:val="right"/>
              <w:rPr>
                <w:sz w:val="24"/>
              </w:rPr>
            </w:pPr>
            <w:r>
              <w:rPr>
                <w:sz w:val="24"/>
              </w:rPr>
              <w:t>4</w:t>
            </w:r>
          </w:p>
        </w:tc>
        <w:tc>
          <w:tcPr>
            <w:tcW w:w="540" w:type="dxa"/>
          </w:tcPr>
          <w:p w:rsidR="00651FB1" w:rsidRDefault="00651FB1" w:rsidP="00651FB1">
            <w:pPr>
              <w:tabs>
                <w:tab w:val="left" w:pos="864"/>
              </w:tabs>
              <w:rPr>
                <w:sz w:val="24"/>
              </w:rPr>
            </w:pPr>
          </w:p>
        </w:tc>
        <w:tc>
          <w:tcPr>
            <w:tcW w:w="1350" w:type="dxa"/>
          </w:tcPr>
          <w:p w:rsidR="00651FB1" w:rsidRDefault="00651FB1" w:rsidP="00651FB1">
            <w:pPr>
              <w:tabs>
                <w:tab w:val="left" w:pos="864"/>
              </w:tabs>
              <w:rPr>
                <w:sz w:val="24"/>
              </w:rPr>
            </w:pPr>
            <w:r>
              <w:rPr>
                <w:sz w:val="24"/>
              </w:rPr>
              <w:t>I</w:t>
            </w:r>
          </w:p>
        </w:tc>
      </w:tr>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r>
              <w:rPr>
                <w:sz w:val="24"/>
              </w:rPr>
              <w:t>=</w:t>
            </w:r>
          </w:p>
        </w:tc>
        <w:tc>
          <w:tcPr>
            <w:tcW w:w="3780" w:type="dxa"/>
          </w:tcPr>
          <w:p w:rsidR="00651FB1" w:rsidRDefault="00651FB1" w:rsidP="00651FB1">
            <w:pPr>
              <w:tabs>
                <w:tab w:val="left" w:pos="864"/>
              </w:tabs>
              <w:rPr>
                <w:sz w:val="24"/>
              </w:rPr>
            </w:pPr>
            <w:r>
              <w:rPr>
                <w:sz w:val="24"/>
                <w:u w:val="double"/>
              </w:rPr>
              <w:t>$21,664</w:t>
            </w:r>
          </w:p>
        </w:tc>
        <w:tc>
          <w:tcPr>
            <w:tcW w:w="1080" w:type="dxa"/>
            <w:tcBorders>
              <w:left w:val="single" w:sz="4" w:space="0" w:color="auto"/>
            </w:tcBorders>
          </w:tcPr>
          <w:p w:rsidR="00651FB1" w:rsidRDefault="00651FB1" w:rsidP="00651FB1">
            <w:pPr>
              <w:tabs>
                <w:tab w:val="left" w:pos="864"/>
              </w:tabs>
              <w:jc w:val="right"/>
              <w:rPr>
                <w:sz w:val="24"/>
              </w:rPr>
            </w:pPr>
            <w:r>
              <w:rPr>
                <w:sz w:val="24"/>
              </w:rPr>
              <w:t>5</w:t>
            </w:r>
          </w:p>
        </w:tc>
        <w:tc>
          <w:tcPr>
            <w:tcW w:w="540" w:type="dxa"/>
          </w:tcPr>
          <w:p w:rsidR="00651FB1" w:rsidRDefault="00651FB1" w:rsidP="00651FB1">
            <w:pPr>
              <w:tabs>
                <w:tab w:val="left" w:pos="864"/>
              </w:tabs>
              <w:rPr>
                <w:sz w:val="24"/>
              </w:rPr>
            </w:pPr>
          </w:p>
        </w:tc>
        <w:tc>
          <w:tcPr>
            <w:tcW w:w="1350" w:type="dxa"/>
          </w:tcPr>
          <w:p w:rsidR="00651FB1" w:rsidRDefault="00651FB1" w:rsidP="00651FB1">
            <w:pPr>
              <w:tabs>
                <w:tab w:val="left" w:pos="864"/>
              </w:tabs>
              <w:rPr>
                <w:sz w:val="24"/>
              </w:rPr>
            </w:pPr>
            <w:r>
              <w:rPr>
                <w:sz w:val="24"/>
              </w:rPr>
              <w:t>N</w:t>
            </w:r>
          </w:p>
        </w:tc>
      </w:tr>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p>
        </w:tc>
        <w:tc>
          <w:tcPr>
            <w:tcW w:w="3780" w:type="dxa"/>
          </w:tcPr>
          <w:p w:rsidR="00651FB1" w:rsidRDefault="00651FB1" w:rsidP="00651FB1">
            <w:pPr>
              <w:tabs>
                <w:tab w:val="left" w:pos="864"/>
              </w:tabs>
              <w:rPr>
                <w:sz w:val="24"/>
              </w:rPr>
            </w:pPr>
          </w:p>
        </w:tc>
        <w:tc>
          <w:tcPr>
            <w:tcW w:w="1080" w:type="dxa"/>
            <w:tcBorders>
              <w:left w:val="single" w:sz="4" w:space="0" w:color="auto"/>
            </w:tcBorders>
          </w:tcPr>
          <w:p w:rsidR="00651FB1" w:rsidRDefault="00651FB1" w:rsidP="00651FB1">
            <w:pPr>
              <w:tabs>
                <w:tab w:val="left" w:pos="864"/>
              </w:tabs>
              <w:jc w:val="right"/>
              <w:rPr>
                <w:sz w:val="24"/>
              </w:rPr>
            </w:pPr>
            <w:r>
              <w:rPr>
                <w:sz w:val="24"/>
              </w:rPr>
              <w:t>FV</w:t>
            </w:r>
          </w:p>
        </w:tc>
        <w:tc>
          <w:tcPr>
            <w:tcW w:w="540" w:type="dxa"/>
          </w:tcPr>
          <w:p w:rsidR="00651FB1" w:rsidRDefault="00651FB1" w:rsidP="00651FB1">
            <w:pPr>
              <w:tabs>
                <w:tab w:val="left" w:pos="864"/>
              </w:tabs>
              <w:rPr>
                <w:sz w:val="24"/>
              </w:rPr>
            </w:pPr>
          </w:p>
        </w:tc>
        <w:tc>
          <w:tcPr>
            <w:tcW w:w="1350" w:type="dxa"/>
            <w:tcBorders>
              <w:top w:val="single" w:sz="4" w:space="0" w:color="auto"/>
              <w:left w:val="single" w:sz="4" w:space="0" w:color="auto"/>
              <w:bottom w:val="single" w:sz="4" w:space="0" w:color="auto"/>
              <w:right w:val="single" w:sz="4" w:space="0" w:color="auto"/>
            </w:tcBorders>
          </w:tcPr>
          <w:p w:rsidR="00651FB1" w:rsidRDefault="00651FB1" w:rsidP="00651FB1">
            <w:pPr>
              <w:tabs>
                <w:tab w:val="left" w:pos="864"/>
              </w:tabs>
              <w:rPr>
                <w:sz w:val="24"/>
              </w:rPr>
            </w:pPr>
            <w:r>
              <w:rPr>
                <w:sz w:val="24"/>
              </w:rPr>
              <w:t>$21,665.29</w:t>
            </w:r>
          </w:p>
        </w:tc>
      </w:tr>
    </w:tbl>
    <w:p w:rsidR="00651FB1" w:rsidRPr="00651FB1" w:rsidRDefault="00651FB1" w:rsidP="00651FB1">
      <w:pPr>
        <w:autoSpaceDE w:val="0"/>
        <w:autoSpaceDN w:val="0"/>
        <w:adjustRightInd w:val="0"/>
        <w:spacing w:after="0" w:line="240" w:lineRule="auto"/>
        <w:rPr>
          <w:rFonts w:ascii="Times New Roman" w:hAnsi="Times New Roman" w:cs="Times New Roman"/>
          <w:b/>
          <w:color w:val="000000"/>
          <w:sz w:val="24"/>
          <w:szCs w:val="24"/>
        </w:rPr>
      </w:pPr>
    </w:p>
    <w:p w:rsidR="00EA2319" w:rsidRPr="00883AE0" w:rsidRDefault="00EA2319" w:rsidP="00EA2319">
      <w:pPr>
        <w:autoSpaceDE w:val="0"/>
        <w:autoSpaceDN w:val="0"/>
        <w:adjustRightInd w:val="0"/>
        <w:spacing w:after="0" w:line="240" w:lineRule="auto"/>
        <w:rPr>
          <w:rFonts w:ascii="Times New Roman" w:hAnsi="Times New Roman" w:cs="Times New Roman"/>
          <w:b/>
          <w:color w:val="000000"/>
          <w:sz w:val="24"/>
          <w:szCs w:val="24"/>
        </w:rPr>
      </w:pPr>
    </w:p>
    <w:p w:rsidR="008319B4" w:rsidRDefault="008319B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EA2319" w:rsidRPr="00883AE0" w:rsidRDefault="00EA2319" w:rsidP="00EA2319">
      <w:pPr>
        <w:autoSpaceDE w:val="0"/>
        <w:autoSpaceDN w:val="0"/>
        <w:adjustRightInd w:val="0"/>
        <w:spacing w:after="0" w:line="240" w:lineRule="auto"/>
        <w:rPr>
          <w:rFonts w:ascii="Times New Roman" w:hAnsi="Times New Roman" w:cs="Times New Roman"/>
          <w:b/>
          <w:color w:val="000000"/>
          <w:sz w:val="24"/>
          <w:szCs w:val="24"/>
        </w:rPr>
      </w:pPr>
      <w:r w:rsidRPr="00883AE0">
        <w:rPr>
          <w:rFonts w:ascii="Times New Roman" w:hAnsi="Times New Roman" w:cs="Times New Roman"/>
          <w:b/>
          <w:color w:val="000000"/>
          <w:sz w:val="24"/>
          <w:szCs w:val="24"/>
        </w:rPr>
        <w:lastRenderedPageBreak/>
        <w:t>10.</w:t>
      </w:r>
      <w:r w:rsidR="00307113" w:rsidRPr="00883AE0">
        <w:rPr>
          <w:rFonts w:ascii="Times New Roman" w:hAnsi="Times New Roman" w:cs="Times New Roman"/>
          <w:b/>
          <w:color w:val="000000"/>
          <w:sz w:val="24"/>
          <w:szCs w:val="24"/>
        </w:rPr>
        <w:t xml:space="preserve">  Funding a Retirement Goal:  </w:t>
      </w:r>
      <w:r w:rsidRPr="00883AE0">
        <w:rPr>
          <w:rFonts w:ascii="Times New Roman" w:hAnsi="Times New Roman" w:cs="Times New Roman"/>
          <w:b/>
          <w:color w:val="000000"/>
          <w:sz w:val="24"/>
          <w:szCs w:val="24"/>
        </w:rPr>
        <w:t xml:space="preserve"> </w:t>
      </w:r>
      <w:r w:rsidR="00307113" w:rsidRPr="00883AE0">
        <w:rPr>
          <w:rFonts w:ascii="Times New Roman" w:hAnsi="Times New Roman" w:cs="Times New Roman"/>
          <w:b/>
          <w:color w:val="000000"/>
          <w:sz w:val="24"/>
          <w:szCs w:val="24"/>
        </w:rPr>
        <w:t>Chris Jones</w:t>
      </w:r>
      <w:r w:rsidRPr="00883AE0">
        <w:rPr>
          <w:rFonts w:ascii="Times New Roman" w:hAnsi="Times New Roman" w:cs="Times New Roman"/>
          <w:b/>
          <w:color w:val="000000"/>
          <w:sz w:val="24"/>
          <w:szCs w:val="24"/>
        </w:rPr>
        <w:t xml:space="preserve"> wishes to have $800,000 in a retirement fund 20 years from now. He can</w:t>
      </w:r>
      <w:r w:rsidR="00883AE0">
        <w:rPr>
          <w:rFonts w:ascii="Times New Roman" w:hAnsi="Times New Roman" w:cs="Times New Roman"/>
          <w:b/>
          <w:color w:val="000000"/>
          <w:sz w:val="24"/>
          <w:szCs w:val="24"/>
        </w:rPr>
        <w:t xml:space="preserve"> </w:t>
      </w:r>
      <w:r w:rsidRPr="00883AE0">
        <w:rPr>
          <w:rFonts w:ascii="Times New Roman" w:hAnsi="Times New Roman" w:cs="Times New Roman"/>
          <w:b/>
          <w:color w:val="000000"/>
          <w:sz w:val="24"/>
          <w:szCs w:val="24"/>
        </w:rPr>
        <w:t>create the retirement fund by making a single lump-sum deposit today.</w:t>
      </w:r>
    </w:p>
    <w:p w:rsidR="00EA2319" w:rsidRDefault="00EA2319" w:rsidP="00EA2319">
      <w:pPr>
        <w:autoSpaceDE w:val="0"/>
        <w:autoSpaceDN w:val="0"/>
        <w:adjustRightInd w:val="0"/>
        <w:spacing w:after="0" w:line="240" w:lineRule="auto"/>
        <w:rPr>
          <w:rFonts w:ascii="Times New Roman" w:hAnsi="Times New Roman" w:cs="Times New Roman"/>
          <w:b/>
          <w:color w:val="000000"/>
          <w:sz w:val="24"/>
          <w:szCs w:val="24"/>
        </w:rPr>
      </w:pPr>
      <w:r w:rsidRPr="00883AE0">
        <w:rPr>
          <w:rFonts w:ascii="Times New Roman" w:hAnsi="Times New Roman" w:cs="Times New Roman"/>
          <w:b/>
          <w:color w:val="000000"/>
          <w:sz w:val="24"/>
          <w:szCs w:val="24"/>
        </w:rPr>
        <w:t>a. If he can earn 6 percent on his</w:t>
      </w:r>
      <w:r w:rsidR="00307113" w:rsidRPr="00883AE0">
        <w:rPr>
          <w:rFonts w:ascii="Times New Roman" w:hAnsi="Times New Roman" w:cs="Times New Roman"/>
          <w:b/>
          <w:color w:val="000000"/>
          <w:sz w:val="24"/>
          <w:szCs w:val="24"/>
        </w:rPr>
        <w:t xml:space="preserve"> investments, how much must Chris</w:t>
      </w:r>
      <w:r w:rsidRPr="00883AE0">
        <w:rPr>
          <w:rFonts w:ascii="Times New Roman" w:hAnsi="Times New Roman" w:cs="Times New Roman"/>
          <w:b/>
          <w:color w:val="000000"/>
          <w:sz w:val="24"/>
          <w:szCs w:val="24"/>
        </w:rPr>
        <w:t xml:space="preserve"> deposit today to</w:t>
      </w:r>
      <w:r w:rsidR="00883AE0">
        <w:rPr>
          <w:rFonts w:ascii="Times New Roman" w:hAnsi="Times New Roman" w:cs="Times New Roman"/>
          <w:b/>
          <w:color w:val="000000"/>
          <w:sz w:val="24"/>
          <w:szCs w:val="24"/>
        </w:rPr>
        <w:t xml:space="preserve"> </w:t>
      </w:r>
      <w:r w:rsidRPr="00883AE0">
        <w:rPr>
          <w:rFonts w:ascii="Times New Roman" w:hAnsi="Times New Roman" w:cs="Times New Roman"/>
          <w:b/>
          <w:color w:val="000000"/>
          <w:sz w:val="24"/>
          <w:szCs w:val="24"/>
        </w:rPr>
        <w:t>create the retirement fund? If he can earn only 4 percent on his investments? Compare</w:t>
      </w:r>
      <w:r w:rsidR="00883AE0">
        <w:rPr>
          <w:rFonts w:ascii="Times New Roman" w:hAnsi="Times New Roman" w:cs="Times New Roman"/>
          <w:b/>
          <w:color w:val="000000"/>
          <w:sz w:val="24"/>
          <w:szCs w:val="24"/>
        </w:rPr>
        <w:t xml:space="preserve"> </w:t>
      </w:r>
      <w:r w:rsidRPr="00883AE0">
        <w:rPr>
          <w:rFonts w:ascii="Times New Roman" w:hAnsi="Times New Roman" w:cs="Times New Roman"/>
          <w:b/>
          <w:color w:val="000000"/>
          <w:sz w:val="24"/>
          <w:szCs w:val="24"/>
        </w:rPr>
        <w:t>and discuss the results of your calculations.</w:t>
      </w:r>
    </w:p>
    <w:p w:rsidR="00651FB1" w:rsidRDefault="00651FB1" w:rsidP="00EA2319">
      <w:pPr>
        <w:autoSpaceDE w:val="0"/>
        <w:autoSpaceDN w:val="0"/>
        <w:adjustRightInd w:val="0"/>
        <w:spacing w:after="0" w:line="240" w:lineRule="auto"/>
        <w:rPr>
          <w:rFonts w:ascii="Times New Roman" w:hAnsi="Times New Roman" w:cs="Times New Roman"/>
          <w:b/>
          <w:color w:val="000000"/>
          <w:sz w:val="24"/>
          <w:szCs w:val="24"/>
        </w:rPr>
      </w:pPr>
    </w:p>
    <w:p w:rsidR="00651FB1" w:rsidRDefault="00651FB1" w:rsidP="00651FB1">
      <w:pPr>
        <w:pStyle w:val="BodyTextIndent"/>
        <w:keepNext/>
        <w:tabs>
          <w:tab w:val="clear" w:pos="720"/>
          <w:tab w:val="left" w:pos="1080"/>
        </w:tabs>
        <w:spacing w:line="240" w:lineRule="auto"/>
        <w:rPr>
          <w:rFonts w:ascii="Times New Roman" w:hAnsi="Times New Roman"/>
        </w:rPr>
      </w:pPr>
      <w:r>
        <w:rPr>
          <w:rFonts w:ascii="Times New Roman" w:hAnsi="Times New Roman"/>
        </w:rPr>
        <w:t xml:space="preserve">Note what a difference of 2% makes over the 20-year time period! You would have to initially invest about 46% more money to end up with the same future value [($364,800 – $249,600) </w:t>
      </w:r>
      <w:r>
        <w:rPr>
          <w:rFonts w:ascii="Times New Roman" w:hAnsi="Times New Roman"/>
        </w:rPr>
        <w:sym w:font="Symbol" w:char="F0B8"/>
      </w:r>
      <w:r>
        <w:rPr>
          <w:rFonts w:ascii="Times New Roman" w:hAnsi="Times New Roman"/>
        </w:rPr>
        <w:t xml:space="preserve"> $249,600].</w:t>
      </w:r>
    </w:p>
    <w:p w:rsidR="00651FB1" w:rsidRDefault="00651FB1" w:rsidP="00651FB1">
      <w:pPr>
        <w:pStyle w:val="BodyTextIndent"/>
        <w:keepNext/>
        <w:tabs>
          <w:tab w:val="clear" w:pos="720"/>
          <w:tab w:val="left" w:pos="1080"/>
        </w:tabs>
        <w:spacing w:line="240" w:lineRule="auto"/>
        <w:rPr>
          <w:rFonts w:ascii="Times New Roman" w:hAnsi="Times New Roman"/>
          <w:sz w:val="10"/>
        </w:rPr>
      </w:pPr>
    </w:p>
    <w:tbl>
      <w:tblPr>
        <w:tblW w:w="8100" w:type="dxa"/>
        <w:tblInd w:w="828" w:type="dxa"/>
        <w:tblLayout w:type="fixed"/>
        <w:tblLook w:val="0000" w:firstRow="0" w:lastRow="0" w:firstColumn="0" w:lastColumn="0" w:noHBand="0" w:noVBand="0"/>
      </w:tblPr>
      <w:tblGrid>
        <w:gridCol w:w="810"/>
        <w:gridCol w:w="360"/>
        <w:gridCol w:w="3780"/>
        <w:gridCol w:w="1080"/>
        <w:gridCol w:w="540"/>
        <w:gridCol w:w="1530"/>
      </w:tblGrid>
      <w:tr w:rsidR="00651FB1" w:rsidTr="00651FB1">
        <w:tc>
          <w:tcPr>
            <w:tcW w:w="810" w:type="dxa"/>
          </w:tcPr>
          <w:p w:rsidR="00651FB1" w:rsidRDefault="00651FB1" w:rsidP="00651FB1">
            <w:pPr>
              <w:keepNext/>
              <w:tabs>
                <w:tab w:val="left" w:pos="864"/>
              </w:tabs>
              <w:rPr>
                <w:sz w:val="24"/>
              </w:rPr>
            </w:pPr>
            <w:r>
              <w:rPr>
                <w:sz w:val="24"/>
              </w:rPr>
              <w:t>PV</w:t>
            </w:r>
          </w:p>
        </w:tc>
        <w:tc>
          <w:tcPr>
            <w:tcW w:w="360" w:type="dxa"/>
          </w:tcPr>
          <w:p w:rsidR="00651FB1" w:rsidRDefault="00651FB1" w:rsidP="00651FB1">
            <w:pPr>
              <w:keepNext/>
              <w:tabs>
                <w:tab w:val="left" w:pos="864"/>
              </w:tabs>
              <w:rPr>
                <w:sz w:val="24"/>
              </w:rPr>
            </w:pPr>
            <w:r>
              <w:rPr>
                <w:sz w:val="24"/>
              </w:rPr>
              <w:t>=</w:t>
            </w:r>
          </w:p>
        </w:tc>
        <w:tc>
          <w:tcPr>
            <w:tcW w:w="3780" w:type="dxa"/>
          </w:tcPr>
          <w:p w:rsidR="00651FB1" w:rsidRDefault="00651FB1" w:rsidP="00651FB1">
            <w:pPr>
              <w:keepNext/>
              <w:tabs>
                <w:tab w:val="left" w:pos="864"/>
              </w:tabs>
              <w:rPr>
                <w:sz w:val="24"/>
              </w:rPr>
            </w:pPr>
            <w:r>
              <w:rPr>
                <w:sz w:val="24"/>
              </w:rPr>
              <w:t xml:space="preserve">FV x PV factor </w:t>
            </w:r>
            <w:r>
              <w:rPr>
                <w:kern w:val="20"/>
                <w:position w:val="-6"/>
              </w:rPr>
              <w:t xml:space="preserve">6%, 20 yrs. </w:t>
            </w:r>
          </w:p>
        </w:tc>
        <w:tc>
          <w:tcPr>
            <w:tcW w:w="1080" w:type="dxa"/>
            <w:tcBorders>
              <w:left w:val="single" w:sz="4" w:space="0" w:color="auto"/>
            </w:tcBorders>
          </w:tcPr>
          <w:p w:rsidR="00651FB1" w:rsidRDefault="00651FB1" w:rsidP="00651FB1">
            <w:pPr>
              <w:keepNext/>
              <w:tabs>
                <w:tab w:val="left" w:pos="864"/>
              </w:tabs>
              <w:jc w:val="right"/>
              <w:rPr>
                <w:sz w:val="24"/>
              </w:rPr>
            </w:pPr>
            <w:r>
              <w:rPr>
                <w:sz w:val="24"/>
              </w:rPr>
              <w:t>800000</w:t>
            </w:r>
          </w:p>
        </w:tc>
        <w:tc>
          <w:tcPr>
            <w:tcW w:w="540" w:type="dxa"/>
          </w:tcPr>
          <w:p w:rsidR="00651FB1" w:rsidRDefault="00651FB1" w:rsidP="00651FB1">
            <w:pPr>
              <w:keepNext/>
              <w:tabs>
                <w:tab w:val="left" w:pos="864"/>
              </w:tabs>
              <w:rPr>
                <w:sz w:val="24"/>
              </w:rPr>
            </w:pPr>
            <w:r>
              <w:rPr>
                <w:sz w:val="24"/>
              </w:rPr>
              <w:t>+/-</w:t>
            </w:r>
          </w:p>
        </w:tc>
        <w:tc>
          <w:tcPr>
            <w:tcW w:w="1530" w:type="dxa"/>
          </w:tcPr>
          <w:p w:rsidR="00651FB1" w:rsidRDefault="00651FB1" w:rsidP="00651FB1">
            <w:pPr>
              <w:keepNext/>
              <w:tabs>
                <w:tab w:val="left" w:pos="864"/>
              </w:tabs>
              <w:rPr>
                <w:sz w:val="24"/>
              </w:rPr>
            </w:pPr>
            <w:r>
              <w:rPr>
                <w:sz w:val="24"/>
              </w:rPr>
              <w:t>FV</w:t>
            </w:r>
          </w:p>
        </w:tc>
      </w:tr>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r>
              <w:rPr>
                <w:sz w:val="24"/>
              </w:rPr>
              <w:t>=</w:t>
            </w:r>
          </w:p>
        </w:tc>
        <w:tc>
          <w:tcPr>
            <w:tcW w:w="3780" w:type="dxa"/>
          </w:tcPr>
          <w:p w:rsidR="00651FB1" w:rsidRDefault="00651FB1" w:rsidP="00651FB1">
            <w:pPr>
              <w:tabs>
                <w:tab w:val="left" w:pos="864"/>
              </w:tabs>
              <w:rPr>
                <w:sz w:val="24"/>
              </w:rPr>
            </w:pPr>
            <w:r>
              <w:rPr>
                <w:sz w:val="24"/>
              </w:rPr>
              <w:t>$800,000 x 0.312</w:t>
            </w:r>
          </w:p>
        </w:tc>
        <w:tc>
          <w:tcPr>
            <w:tcW w:w="1080" w:type="dxa"/>
            <w:tcBorders>
              <w:left w:val="single" w:sz="4" w:space="0" w:color="auto"/>
            </w:tcBorders>
          </w:tcPr>
          <w:p w:rsidR="00651FB1" w:rsidRDefault="00651FB1" w:rsidP="00651FB1">
            <w:pPr>
              <w:tabs>
                <w:tab w:val="left" w:pos="864"/>
              </w:tabs>
              <w:jc w:val="right"/>
              <w:rPr>
                <w:sz w:val="24"/>
              </w:rPr>
            </w:pPr>
            <w:r>
              <w:rPr>
                <w:sz w:val="24"/>
              </w:rPr>
              <w:t>6</w:t>
            </w:r>
          </w:p>
        </w:tc>
        <w:tc>
          <w:tcPr>
            <w:tcW w:w="540" w:type="dxa"/>
          </w:tcPr>
          <w:p w:rsidR="00651FB1" w:rsidRDefault="00651FB1" w:rsidP="00651FB1">
            <w:pPr>
              <w:tabs>
                <w:tab w:val="left" w:pos="864"/>
              </w:tabs>
              <w:rPr>
                <w:sz w:val="24"/>
              </w:rPr>
            </w:pPr>
          </w:p>
        </w:tc>
        <w:tc>
          <w:tcPr>
            <w:tcW w:w="1530" w:type="dxa"/>
          </w:tcPr>
          <w:p w:rsidR="00651FB1" w:rsidRDefault="00651FB1" w:rsidP="00651FB1">
            <w:pPr>
              <w:tabs>
                <w:tab w:val="left" w:pos="864"/>
              </w:tabs>
              <w:rPr>
                <w:sz w:val="24"/>
              </w:rPr>
            </w:pPr>
            <w:r>
              <w:rPr>
                <w:sz w:val="24"/>
              </w:rPr>
              <w:t>I</w:t>
            </w:r>
          </w:p>
        </w:tc>
      </w:tr>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r>
              <w:rPr>
                <w:sz w:val="24"/>
              </w:rPr>
              <w:t>=</w:t>
            </w:r>
          </w:p>
        </w:tc>
        <w:tc>
          <w:tcPr>
            <w:tcW w:w="3780" w:type="dxa"/>
          </w:tcPr>
          <w:p w:rsidR="00651FB1" w:rsidRDefault="00651FB1" w:rsidP="00651FB1">
            <w:pPr>
              <w:tabs>
                <w:tab w:val="left" w:pos="864"/>
              </w:tabs>
              <w:rPr>
                <w:sz w:val="24"/>
              </w:rPr>
            </w:pPr>
            <w:r>
              <w:rPr>
                <w:sz w:val="24"/>
                <w:u w:val="double"/>
              </w:rPr>
              <w:t>$249,600</w:t>
            </w:r>
          </w:p>
        </w:tc>
        <w:tc>
          <w:tcPr>
            <w:tcW w:w="1080" w:type="dxa"/>
            <w:tcBorders>
              <w:left w:val="single" w:sz="4" w:space="0" w:color="auto"/>
            </w:tcBorders>
          </w:tcPr>
          <w:p w:rsidR="00651FB1" w:rsidRDefault="00651FB1" w:rsidP="00651FB1">
            <w:pPr>
              <w:tabs>
                <w:tab w:val="left" w:pos="864"/>
              </w:tabs>
              <w:jc w:val="right"/>
              <w:rPr>
                <w:sz w:val="24"/>
              </w:rPr>
            </w:pPr>
            <w:r>
              <w:rPr>
                <w:sz w:val="24"/>
              </w:rPr>
              <w:t>20</w:t>
            </w:r>
          </w:p>
        </w:tc>
        <w:tc>
          <w:tcPr>
            <w:tcW w:w="540" w:type="dxa"/>
          </w:tcPr>
          <w:p w:rsidR="00651FB1" w:rsidRDefault="00651FB1" w:rsidP="00651FB1">
            <w:pPr>
              <w:tabs>
                <w:tab w:val="left" w:pos="864"/>
              </w:tabs>
              <w:rPr>
                <w:sz w:val="24"/>
              </w:rPr>
            </w:pPr>
          </w:p>
        </w:tc>
        <w:tc>
          <w:tcPr>
            <w:tcW w:w="1530" w:type="dxa"/>
          </w:tcPr>
          <w:p w:rsidR="00651FB1" w:rsidRDefault="00651FB1" w:rsidP="00651FB1">
            <w:pPr>
              <w:tabs>
                <w:tab w:val="left" w:pos="864"/>
              </w:tabs>
              <w:rPr>
                <w:sz w:val="24"/>
              </w:rPr>
            </w:pPr>
            <w:r>
              <w:rPr>
                <w:sz w:val="24"/>
              </w:rPr>
              <w:t>N</w:t>
            </w:r>
          </w:p>
        </w:tc>
      </w:tr>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p>
        </w:tc>
        <w:tc>
          <w:tcPr>
            <w:tcW w:w="3780" w:type="dxa"/>
          </w:tcPr>
          <w:p w:rsidR="00651FB1" w:rsidRDefault="00651FB1" w:rsidP="00651FB1">
            <w:pPr>
              <w:tabs>
                <w:tab w:val="left" w:pos="864"/>
              </w:tabs>
              <w:rPr>
                <w:sz w:val="24"/>
              </w:rPr>
            </w:pPr>
          </w:p>
        </w:tc>
        <w:tc>
          <w:tcPr>
            <w:tcW w:w="1080" w:type="dxa"/>
            <w:tcBorders>
              <w:left w:val="single" w:sz="4" w:space="0" w:color="auto"/>
            </w:tcBorders>
          </w:tcPr>
          <w:p w:rsidR="00651FB1" w:rsidRDefault="00651FB1" w:rsidP="00651FB1">
            <w:pPr>
              <w:tabs>
                <w:tab w:val="left" w:pos="864"/>
              </w:tabs>
              <w:jc w:val="right"/>
              <w:rPr>
                <w:sz w:val="24"/>
              </w:rPr>
            </w:pPr>
            <w:r>
              <w:rPr>
                <w:sz w:val="24"/>
              </w:rPr>
              <w:t>PV</w:t>
            </w:r>
          </w:p>
        </w:tc>
        <w:tc>
          <w:tcPr>
            <w:tcW w:w="540" w:type="dxa"/>
          </w:tcPr>
          <w:p w:rsidR="00651FB1" w:rsidRDefault="00651FB1" w:rsidP="00651FB1">
            <w:pPr>
              <w:tabs>
                <w:tab w:val="left" w:pos="864"/>
              </w:tabs>
              <w:rPr>
                <w:sz w:val="24"/>
              </w:rPr>
            </w:pPr>
          </w:p>
        </w:tc>
        <w:tc>
          <w:tcPr>
            <w:tcW w:w="1530" w:type="dxa"/>
            <w:tcBorders>
              <w:top w:val="single" w:sz="4" w:space="0" w:color="auto"/>
              <w:left w:val="single" w:sz="4" w:space="0" w:color="auto"/>
              <w:bottom w:val="single" w:sz="4" w:space="0" w:color="auto"/>
              <w:right w:val="single" w:sz="4" w:space="0" w:color="auto"/>
            </w:tcBorders>
          </w:tcPr>
          <w:p w:rsidR="00651FB1" w:rsidRDefault="00651FB1" w:rsidP="00651FB1">
            <w:pPr>
              <w:tabs>
                <w:tab w:val="left" w:pos="864"/>
              </w:tabs>
              <w:rPr>
                <w:sz w:val="24"/>
              </w:rPr>
            </w:pPr>
            <w:r>
              <w:rPr>
                <w:sz w:val="24"/>
              </w:rPr>
              <w:t>$249,443.78</w:t>
            </w:r>
          </w:p>
        </w:tc>
      </w:tr>
    </w:tbl>
    <w:p w:rsidR="00651FB1" w:rsidRDefault="00651FB1" w:rsidP="00EA2319">
      <w:pPr>
        <w:autoSpaceDE w:val="0"/>
        <w:autoSpaceDN w:val="0"/>
        <w:adjustRightInd w:val="0"/>
        <w:spacing w:after="0" w:line="240" w:lineRule="auto"/>
        <w:rPr>
          <w:rFonts w:ascii="Times New Roman" w:hAnsi="Times New Roman" w:cs="Times New Roman"/>
          <w:b/>
          <w:color w:val="000000"/>
          <w:sz w:val="24"/>
          <w:szCs w:val="24"/>
        </w:rPr>
      </w:pPr>
    </w:p>
    <w:p w:rsidR="00651FB1" w:rsidRPr="00D921B9" w:rsidRDefault="00651FB1" w:rsidP="00EA2319">
      <w:pPr>
        <w:autoSpaceDE w:val="0"/>
        <w:autoSpaceDN w:val="0"/>
        <w:adjustRightInd w:val="0"/>
        <w:spacing w:after="0" w:line="240" w:lineRule="auto"/>
        <w:rPr>
          <w:rFonts w:ascii="Times New Roman" w:hAnsi="Times New Roman" w:cs="Times New Roman"/>
          <w:color w:val="000000"/>
          <w:sz w:val="24"/>
          <w:szCs w:val="24"/>
        </w:rPr>
      </w:pPr>
      <w:r w:rsidRPr="00D921B9">
        <w:rPr>
          <w:rFonts w:ascii="Times New Roman" w:hAnsi="Times New Roman" w:cs="Times New Roman"/>
          <w:color w:val="000000"/>
          <w:sz w:val="24"/>
          <w:szCs w:val="24"/>
        </w:rPr>
        <w:t>If Chris only earns 4%</w:t>
      </w:r>
      <w:r w:rsidR="00D921B9" w:rsidRPr="00D921B9">
        <w:rPr>
          <w:rFonts w:ascii="Times New Roman" w:hAnsi="Times New Roman" w:cs="Times New Roman"/>
          <w:color w:val="000000"/>
          <w:sz w:val="24"/>
          <w:szCs w:val="24"/>
        </w:rPr>
        <w:t>, he will need another $115,666 to meet his go</w:t>
      </w:r>
      <w:r w:rsidR="00D921B9">
        <w:rPr>
          <w:rFonts w:ascii="Times New Roman" w:hAnsi="Times New Roman" w:cs="Times New Roman"/>
          <w:color w:val="000000"/>
          <w:sz w:val="24"/>
          <w:szCs w:val="24"/>
        </w:rPr>
        <w:t>a</w:t>
      </w:r>
      <w:r w:rsidR="00D921B9" w:rsidRPr="00D921B9">
        <w:rPr>
          <w:rFonts w:ascii="Times New Roman" w:hAnsi="Times New Roman" w:cs="Times New Roman"/>
          <w:color w:val="000000"/>
          <w:sz w:val="24"/>
          <w:szCs w:val="24"/>
        </w:rPr>
        <w:t>l.</w:t>
      </w:r>
    </w:p>
    <w:p w:rsidR="00D921B9" w:rsidRDefault="00D921B9" w:rsidP="00EA2319">
      <w:pPr>
        <w:autoSpaceDE w:val="0"/>
        <w:autoSpaceDN w:val="0"/>
        <w:adjustRightInd w:val="0"/>
        <w:spacing w:after="0" w:line="240" w:lineRule="auto"/>
        <w:rPr>
          <w:rFonts w:ascii="Times New Roman" w:hAnsi="Times New Roman" w:cs="Times New Roman"/>
          <w:b/>
          <w:color w:val="000000"/>
          <w:sz w:val="24"/>
          <w:szCs w:val="24"/>
        </w:rPr>
      </w:pPr>
    </w:p>
    <w:tbl>
      <w:tblPr>
        <w:tblW w:w="8100" w:type="dxa"/>
        <w:tblInd w:w="828" w:type="dxa"/>
        <w:tblLayout w:type="fixed"/>
        <w:tblLook w:val="0000" w:firstRow="0" w:lastRow="0" w:firstColumn="0" w:lastColumn="0" w:noHBand="0" w:noVBand="0"/>
      </w:tblPr>
      <w:tblGrid>
        <w:gridCol w:w="810"/>
        <w:gridCol w:w="360"/>
        <w:gridCol w:w="3780"/>
        <w:gridCol w:w="1080"/>
        <w:gridCol w:w="540"/>
        <w:gridCol w:w="1530"/>
      </w:tblGrid>
      <w:tr w:rsidR="00651FB1" w:rsidTr="00651FB1">
        <w:tc>
          <w:tcPr>
            <w:tcW w:w="810" w:type="dxa"/>
          </w:tcPr>
          <w:p w:rsidR="00651FB1" w:rsidRDefault="00651FB1" w:rsidP="00651FB1">
            <w:pPr>
              <w:tabs>
                <w:tab w:val="left" w:pos="864"/>
              </w:tabs>
              <w:rPr>
                <w:sz w:val="24"/>
              </w:rPr>
            </w:pPr>
            <w:r>
              <w:rPr>
                <w:sz w:val="24"/>
              </w:rPr>
              <w:t>PV</w:t>
            </w:r>
          </w:p>
        </w:tc>
        <w:tc>
          <w:tcPr>
            <w:tcW w:w="360" w:type="dxa"/>
          </w:tcPr>
          <w:p w:rsidR="00651FB1" w:rsidRDefault="00651FB1" w:rsidP="00651FB1">
            <w:pPr>
              <w:tabs>
                <w:tab w:val="left" w:pos="864"/>
              </w:tabs>
              <w:rPr>
                <w:sz w:val="24"/>
              </w:rPr>
            </w:pPr>
            <w:r>
              <w:rPr>
                <w:sz w:val="24"/>
              </w:rPr>
              <w:t>=</w:t>
            </w:r>
          </w:p>
        </w:tc>
        <w:tc>
          <w:tcPr>
            <w:tcW w:w="3780" w:type="dxa"/>
          </w:tcPr>
          <w:p w:rsidR="00651FB1" w:rsidRDefault="00651FB1" w:rsidP="00651FB1">
            <w:pPr>
              <w:tabs>
                <w:tab w:val="left" w:pos="864"/>
              </w:tabs>
              <w:rPr>
                <w:sz w:val="24"/>
              </w:rPr>
            </w:pPr>
            <w:r>
              <w:rPr>
                <w:sz w:val="24"/>
              </w:rPr>
              <w:t xml:space="preserve">FV x PV factor </w:t>
            </w:r>
            <w:r>
              <w:rPr>
                <w:kern w:val="20"/>
                <w:position w:val="-6"/>
              </w:rPr>
              <w:t xml:space="preserve">4%, 20 yrs. </w:t>
            </w:r>
          </w:p>
        </w:tc>
        <w:tc>
          <w:tcPr>
            <w:tcW w:w="1080" w:type="dxa"/>
            <w:tcBorders>
              <w:left w:val="single" w:sz="4" w:space="0" w:color="auto"/>
            </w:tcBorders>
          </w:tcPr>
          <w:p w:rsidR="00651FB1" w:rsidRDefault="00651FB1" w:rsidP="00651FB1">
            <w:pPr>
              <w:tabs>
                <w:tab w:val="left" w:pos="864"/>
              </w:tabs>
              <w:jc w:val="right"/>
              <w:rPr>
                <w:sz w:val="24"/>
              </w:rPr>
            </w:pPr>
            <w:r>
              <w:rPr>
                <w:sz w:val="24"/>
              </w:rPr>
              <w:t>800000</w:t>
            </w:r>
          </w:p>
        </w:tc>
        <w:tc>
          <w:tcPr>
            <w:tcW w:w="540" w:type="dxa"/>
          </w:tcPr>
          <w:p w:rsidR="00651FB1" w:rsidRDefault="00651FB1" w:rsidP="00651FB1">
            <w:pPr>
              <w:tabs>
                <w:tab w:val="left" w:pos="864"/>
              </w:tabs>
              <w:rPr>
                <w:sz w:val="24"/>
              </w:rPr>
            </w:pPr>
            <w:r>
              <w:rPr>
                <w:sz w:val="24"/>
              </w:rPr>
              <w:t>+/-</w:t>
            </w:r>
          </w:p>
        </w:tc>
        <w:tc>
          <w:tcPr>
            <w:tcW w:w="1530" w:type="dxa"/>
          </w:tcPr>
          <w:p w:rsidR="00651FB1" w:rsidRDefault="00651FB1" w:rsidP="00651FB1">
            <w:pPr>
              <w:tabs>
                <w:tab w:val="left" w:pos="864"/>
              </w:tabs>
              <w:rPr>
                <w:sz w:val="24"/>
              </w:rPr>
            </w:pPr>
            <w:r>
              <w:rPr>
                <w:sz w:val="24"/>
              </w:rPr>
              <w:t>FV</w:t>
            </w:r>
          </w:p>
        </w:tc>
      </w:tr>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r>
              <w:rPr>
                <w:sz w:val="24"/>
              </w:rPr>
              <w:t>=</w:t>
            </w:r>
          </w:p>
        </w:tc>
        <w:tc>
          <w:tcPr>
            <w:tcW w:w="3780" w:type="dxa"/>
          </w:tcPr>
          <w:p w:rsidR="00651FB1" w:rsidRDefault="00651FB1" w:rsidP="00651FB1">
            <w:pPr>
              <w:tabs>
                <w:tab w:val="left" w:pos="864"/>
              </w:tabs>
              <w:rPr>
                <w:sz w:val="24"/>
              </w:rPr>
            </w:pPr>
            <w:r>
              <w:rPr>
                <w:sz w:val="24"/>
              </w:rPr>
              <w:t>$800,000 x 0.456</w:t>
            </w:r>
          </w:p>
        </w:tc>
        <w:tc>
          <w:tcPr>
            <w:tcW w:w="1080" w:type="dxa"/>
            <w:tcBorders>
              <w:left w:val="single" w:sz="4" w:space="0" w:color="auto"/>
            </w:tcBorders>
          </w:tcPr>
          <w:p w:rsidR="00651FB1" w:rsidRDefault="00651FB1" w:rsidP="00651FB1">
            <w:pPr>
              <w:tabs>
                <w:tab w:val="left" w:pos="864"/>
              </w:tabs>
              <w:jc w:val="right"/>
              <w:rPr>
                <w:sz w:val="24"/>
              </w:rPr>
            </w:pPr>
            <w:r>
              <w:rPr>
                <w:sz w:val="24"/>
              </w:rPr>
              <w:t>4</w:t>
            </w:r>
          </w:p>
        </w:tc>
        <w:tc>
          <w:tcPr>
            <w:tcW w:w="540" w:type="dxa"/>
          </w:tcPr>
          <w:p w:rsidR="00651FB1" w:rsidRDefault="00651FB1" w:rsidP="00651FB1">
            <w:pPr>
              <w:tabs>
                <w:tab w:val="left" w:pos="864"/>
              </w:tabs>
              <w:rPr>
                <w:sz w:val="24"/>
              </w:rPr>
            </w:pPr>
          </w:p>
        </w:tc>
        <w:tc>
          <w:tcPr>
            <w:tcW w:w="1530" w:type="dxa"/>
          </w:tcPr>
          <w:p w:rsidR="00651FB1" w:rsidRDefault="00651FB1" w:rsidP="00651FB1">
            <w:pPr>
              <w:tabs>
                <w:tab w:val="left" w:pos="864"/>
              </w:tabs>
              <w:rPr>
                <w:sz w:val="24"/>
              </w:rPr>
            </w:pPr>
            <w:r>
              <w:rPr>
                <w:sz w:val="24"/>
              </w:rPr>
              <w:t>I</w:t>
            </w:r>
          </w:p>
        </w:tc>
      </w:tr>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r>
              <w:rPr>
                <w:sz w:val="24"/>
              </w:rPr>
              <w:t>=</w:t>
            </w:r>
          </w:p>
        </w:tc>
        <w:tc>
          <w:tcPr>
            <w:tcW w:w="3780" w:type="dxa"/>
          </w:tcPr>
          <w:p w:rsidR="00651FB1" w:rsidRDefault="00651FB1" w:rsidP="00651FB1">
            <w:pPr>
              <w:tabs>
                <w:tab w:val="left" w:pos="864"/>
              </w:tabs>
              <w:rPr>
                <w:sz w:val="24"/>
              </w:rPr>
            </w:pPr>
            <w:r>
              <w:rPr>
                <w:sz w:val="24"/>
                <w:u w:val="double"/>
              </w:rPr>
              <w:t>$364,800</w:t>
            </w:r>
          </w:p>
        </w:tc>
        <w:tc>
          <w:tcPr>
            <w:tcW w:w="1080" w:type="dxa"/>
            <w:tcBorders>
              <w:left w:val="single" w:sz="4" w:space="0" w:color="auto"/>
            </w:tcBorders>
          </w:tcPr>
          <w:p w:rsidR="00651FB1" w:rsidRDefault="00651FB1" w:rsidP="00651FB1">
            <w:pPr>
              <w:tabs>
                <w:tab w:val="left" w:pos="864"/>
              </w:tabs>
              <w:jc w:val="right"/>
              <w:rPr>
                <w:sz w:val="24"/>
              </w:rPr>
            </w:pPr>
            <w:r>
              <w:rPr>
                <w:sz w:val="24"/>
              </w:rPr>
              <w:t>20</w:t>
            </w:r>
          </w:p>
        </w:tc>
        <w:tc>
          <w:tcPr>
            <w:tcW w:w="540" w:type="dxa"/>
          </w:tcPr>
          <w:p w:rsidR="00651FB1" w:rsidRDefault="00651FB1" w:rsidP="00651FB1">
            <w:pPr>
              <w:tabs>
                <w:tab w:val="left" w:pos="864"/>
              </w:tabs>
              <w:rPr>
                <w:sz w:val="24"/>
              </w:rPr>
            </w:pPr>
          </w:p>
        </w:tc>
        <w:tc>
          <w:tcPr>
            <w:tcW w:w="1530" w:type="dxa"/>
          </w:tcPr>
          <w:p w:rsidR="00651FB1" w:rsidRDefault="00651FB1" w:rsidP="00651FB1">
            <w:pPr>
              <w:tabs>
                <w:tab w:val="left" w:pos="864"/>
              </w:tabs>
              <w:rPr>
                <w:sz w:val="24"/>
              </w:rPr>
            </w:pPr>
            <w:r>
              <w:rPr>
                <w:sz w:val="24"/>
              </w:rPr>
              <w:t>N</w:t>
            </w:r>
          </w:p>
        </w:tc>
      </w:tr>
      <w:tr w:rsidR="00651FB1" w:rsidTr="00651FB1">
        <w:tc>
          <w:tcPr>
            <w:tcW w:w="810" w:type="dxa"/>
          </w:tcPr>
          <w:p w:rsidR="00651FB1" w:rsidRDefault="00651FB1" w:rsidP="00651FB1">
            <w:pPr>
              <w:tabs>
                <w:tab w:val="left" w:pos="864"/>
              </w:tabs>
              <w:rPr>
                <w:sz w:val="24"/>
              </w:rPr>
            </w:pPr>
          </w:p>
        </w:tc>
        <w:tc>
          <w:tcPr>
            <w:tcW w:w="360" w:type="dxa"/>
          </w:tcPr>
          <w:p w:rsidR="00651FB1" w:rsidRDefault="00651FB1" w:rsidP="00651FB1">
            <w:pPr>
              <w:tabs>
                <w:tab w:val="left" w:pos="864"/>
              </w:tabs>
              <w:rPr>
                <w:sz w:val="24"/>
              </w:rPr>
            </w:pPr>
          </w:p>
        </w:tc>
        <w:tc>
          <w:tcPr>
            <w:tcW w:w="3780" w:type="dxa"/>
          </w:tcPr>
          <w:p w:rsidR="00651FB1" w:rsidRDefault="00651FB1" w:rsidP="00651FB1">
            <w:pPr>
              <w:tabs>
                <w:tab w:val="left" w:pos="864"/>
              </w:tabs>
              <w:rPr>
                <w:sz w:val="24"/>
              </w:rPr>
            </w:pPr>
          </w:p>
        </w:tc>
        <w:tc>
          <w:tcPr>
            <w:tcW w:w="1080" w:type="dxa"/>
            <w:tcBorders>
              <w:left w:val="single" w:sz="4" w:space="0" w:color="auto"/>
            </w:tcBorders>
          </w:tcPr>
          <w:p w:rsidR="00651FB1" w:rsidRDefault="00651FB1" w:rsidP="00651FB1">
            <w:pPr>
              <w:tabs>
                <w:tab w:val="left" w:pos="864"/>
              </w:tabs>
              <w:jc w:val="right"/>
              <w:rPr>
                <w:sz w:val="24"/>
              </w:rPr>
            </w:pPr>
            <w:r>
              <w:rPr>
                <w:sz w:val="24"/>
              </w:rPr>
              <w:t>PV</w:t>
            </w:r>
          </w:p>
        </w:tc>
        <w:tc>
          <w:tcPr>
            <w:tcW w:w="540" w:type="dxa"/>
          </w:tcPr>
          <w:p w:rsidR="00651FB1" w:rsidRDefault="00651FB1" w:rsidP="00651FB1">
            <w:pPr>
              <w:tabs>
                <w:tab w:val="left" w:pos="864"/>
              </w:tabs>
              <w:rPr>
                <w:sz w:val="24"/>
              </w:rPr>
            </w:pPr>
          </w:p>
        </w:tc>
        <w:tc>
          <w:tcPr>
            <w:tcW w:w="1530" w:type="dxa"/>
            <w:tcBorders>
              <w:top w:val="single" w:sz="4" w:space="0" w:color="auto"/>
              <w:left w:val="single" w:sz="4" w:space="0" w:color="auto"/>
              <w:bottom w:val="single" w:sz="4" w:space="0" w:color="auto"/>
              <w:right w:val="single" w:sz="4" w:space="0" w:color="auto"/>
            </w:tcBorders>
          </w:tcPr>
          <w:p w:rsidR="00651FB1" w:rsidRDefault="00651FB1" w:rsidP="00651FB1">
            <w:pPr>
              <w:tabs>
                <w:tab w:val="left" w:pos="864"/>
              </w:tabs>
              <w:rPr>
                <w:sz w:val="24"/>
              </w:rPr>
            </w:pPr>
            <w:r>
              <w:rPr>
                <w:sz w:val="24"/>
              </w:rPr>
              <w:t>$365,109.56</w:t>
            </w:r>
          </w:p>
        </w:tc>
      </w:tr>
    </w:tbl>
    <w:p w:rsidR="00651FB1" w:rsidRDefault="00651FB1" w:rsidP="00EA2319">
      <w:pPr>
        <w:autoSpaceDE w:val="0"/>
        <w:autoSpaceDN w:val="0"/>
        <w:adjustRightInd w:val="0"/>
        <w:spacing w:after="0" w:line="240" w:lineRule="auto"/>
        <w:rPr>
          <w:rFonts w:ascii="Times New Roman" w:hAnsi="Times New Roman" w:cs="Times New Roman"/>
          <w:b/>
          <w:color w:val="000000"/>
          <w:sz w:val="24"/>
          <w:szCs w:val="24"/>
        </w:rPr>
      </w:pPr>
    </w:p>
    <w:p w:rsidR="00651FB1" w:rsidRDefault="00651FB1" w:rsidP="00EA2319">
      <w:pPr>
        <w:autoSpaceDE w:val="0"/>
        <w:autoSpaceDN w:val="0"/>
        <w:adjustRightInd w:val="0"/>
        <w:spacing w:after="0" w:line="240" w:lineRule="auto"/>
        <w:rPr>
          <w:rFonts w:ascii="Times New Roman" w:hAnsi="Times New Roman" w:cs="Times New Roman"/>
          <w:b/>
          <w:color w:val="000000"/>
          <w:sz w:val="24"/>
          <w:szCs w:val="24"/>
        </w:rPr>
      </w:pPr>
    </w:p>
    <w:p w:rsidR="00651FB1" w:rsidRPr="00883AE0" w:rsidRDefault="00651FB1" w:rsidP="00EA2319">
      <w:pPr>
        <w:autoSpaceDE w:val="0"/>
        <w:autoSpaceDN w:val="0"/>
        <w:adjustRightInd w:val="0"/>
        <w:spacing w:after="0" w:line="240" w:lineRule="auto"/>
        <w:rPr>
          <w:rFonts w:ascii="Times New Roman" w:hAnsi="Times New Roman" w:cs="Times New Roman"/>
          <w:b/>
          <w:color w:val="000000"/>
          <w:sz w:val="24"/>
          <w:szCs w:val="24"/>
        </w:rPr>
      </w:pPr>
    </w:p>
    <w:p w:rsidR="00EA2319" w:rsidRDefault="00EA2319" w:rsidP="00D921B9">
      <w:pPr>
        <w:pStyle w:val="ListParagraph"/>
        <w:numPr>
          <w:ilvl w:val="0"/>
          <w:numId w:val="13"/>
        </w:numPr>
        <w:autoSpaceDE w:val="0"/>
        <w:autoSpaceDN w:val="0"/>
        <w:adjustRightInd w:val="0"/>
        <w:spacing w:after="0" w:line="240" w:lineRule="auto"/>
        <w:rPr>
          <w:rFonts w:ascii="Times New Roman" w:hAnsi="Times New Roman" w:cs="Times New Roman"/>
          <w:b/>
          <w:color w:val="000000"/>
          <w:sz w:val="24"/>
          <w:szCs w:val="24"/>
        </w:rPr>
      </w:pPr>
      <w:r w:rsidRPr="00D921B9">
        <w:rPr>
          <w:rFonts w:ascii="Times New Roman" w:hAnsi="Times New Roman" w:cs="Times New Roman"/>
          <w:b/>
          <w:color w:val="000000"/>
          <w:sz w:val="24"/>
          <w:szCs w:val="24"/>
        </w:rPr>
        <w:t xml:space="preserve">If, upon retirement in 20 years, </w:t>
      </w:r>
      <w:r w:rsidR="00307113" w:rsidRPr="00D921B9">
        <w:rPr>
          <w:rFonts w:ascii="Times New Roman" w:hAnsi="Times New Roman" w:cs="Times New Roman"/>
          <w:b/>
          <w:color w:val="000000"/>
          <w:sz w:val="24"/>
          <w:szCs w:val="24"/>
        </w:rPr>
        <w:t>Chris</w:t>
      </w:r>
      <w:r w:rsidRPr="00D921B9">
        <w:rPr>
          <w:rFonts w:ascii="Times New Roman" w:hAnsi="Times New Roman" w:cs="Times New Roman"/>
          <w:b/>
          <w:color w:val="000000"/>
          <w:sz w:val="24"/>
          <w:szCs w:val="24"/>
        </w:rPr>
        <w:t xml:space="preserve"> plans to invest the $800,000 in a fund that earns</w:t>
      </w:r>
      <w:r w:rsidR="00883AE0" w:rsidRPr="00D921B9">
        <w:rPr>
          <w:rFonts w:ascii="Times New Roman" w:hAnsi="Times New Roman" w:cs="Times New Roman"/>
          <w:b/>
          <w:color w:val="000000"/>
          <w:sz w:val="24"/>
          <w:szCs w:val="24"/>
        </w:rPr>
        <w:t xml:space="preserve"> </w:t>
      </w:r>
      <w:r w:rsidRPr="00D921B9">
        <w:rPr>
          <w:rFonts w:ascii="Times New Roman" w:hAnsi="Times New Roman" w:cs="Times New Roman"/>
          <w:b/>
          <w:color w:val="000000"/>
          <w:sz w:val="24"/>
          <w:szCs w:val="24"/>
        </w:rPr>
        <w:t>4 percent, what is the maximum annual withdrawal he can make over the following</w:t>
      </w:r>
      <w:r w:rsidR="00883AE0" w:rsidRPr="00D921B9">
        <w:rPr>
          <w:rFonts w:ascii="Times New Roman" w:hAnsi="Times New Roman" w:cs="Times New Roman"/>
          <w:b/>
          <w:color w:val="000000"/>
          <w:sz w:val="24"/>
          <w:szCs w:val="24"/>
        </w:rPr>
        <w:t xml:space="preserve"> </w:t>
      </w:r>
      <w:r w:rsidRPr="00D921B9">
        <w:rPr>
          <w:rFonts w:ascii="Times New Roman" w:hAnsi="Times New Roman" w:cs="Times New Roman"/>
          <w:b/>
          <w:color w:val="000000"/>
          <w:sz w:val="24"/>
          <w:szCs w:val="24"/>
        </w:rPr>
        <w:t>15 years?</w:t>
      </w:r>
    </w:p>
    <w:p w:rsidR="00D921B9" w:rsidRDefault="00D921B9" w:rsidP="00D921B9">
      <w:pPr>
        <w:pStyle w:val="ListParagraph"/>
        <w:autoSpaceDE w:val="0"/>
        <w:autoSpaceDN w:val="0"/>
        <w:adjustRightInd w:val="0"/>
        <w:spacing w:after="0" w:line="240" w:lineRule="auto"/>
        <w:rPr>
          <w:rFonts w:ascii="Times New Roman" w:hAnsi="Times New Roman" w:cs="Times New Roman"/>
          <w:b/>
          <w:color w:val="000000"/>
          <w:sz w:val="24"/>
          <w:szCs w:val="24"/>
        </w:rPr>
      </w:pPr>
    </w:p>
    <w:p w:rsidR="00D921B9" w:rsidRPr="00D921B9" w:rsidRDefault="00D921B9" w:rsidP="008319B4">
      <w:pPr>
        <w:pStyle w:val="BodyTextIndent3"/>
        <w:spacing w:after="0" w:line="240" w:lineRule="auto"/>
        <w:ind w:left="1080"/>
        <w:rPr>
          <w:rFonts w:ascii="Times New Roman" w:hAnsi="Times New Roman"/>
          <w:sz w:val="24"/>
        </w:rPr>
      </w:pPr>
      <w:r>
        <w:rPr>
          <w:rFonts w:ascii="Times New Roman" w:hAnsi="Times New Roman" w:cs="Times New Roman"/>
          <w:color w:val="000000"/>
          <w:sz w:val="24"/>
          <w:szCs w:val="24"/>
        </w:rPr>
        <w:t xml:space="preserve">Chris </w:t>
      </w:r>
      <w:r w:rsidRPr="00D921B9">
        <w:rPr>
          <w:rFonts w:ascii="Times New Roman" w:hAnsi="Times New Roman"/>
          <w:sz w:val="24"/>
        </w:rPr>
        <w:t>can withdraw $71,955.39 at the end of every year for 15 years.</w:t>
      </w:r>
    </w:p>
    <w:p w:rsidR="00D921B9" w:rsidRPr="00D921B9" w:rsidRDefault="00D921B9" w:rsidP="00D921B9">
      <w:pPr>
        <w:pStyle w:val="ListParagraph"/>
        <w:autoSpaceDE w:val="0"/>
        <w:autoSpaceDN w:val="0"/>
        <w:adjustRightInd w:val="0"/>
        <w:spacing w:after="0" w:line="240" w:lineRule="auto"/>
        <w:rPr>
          <w:rFonts w:ascii="Times New Roman" w:hAnsi="Times New Roman" w:cs="Times New Roman"/>
          <w:color w:val="000000"/>
          <w:sz w:val="24"/>
          <w:szCs w:val="24"/>
        </w:rPr>
      </w:pPr>
    </w:p>
    <w:p w:rsidR="00D921B9" w:rsidRDefault="00D921B9" w:rsidP="00D921B9">
      <w:pPr>
        <w:autoSpaceDE w:val="0"/>
        <w:autoSpaceDN w:val="0"/>
        <w:adjustRightInd w:val="0"/>
        <w:spacing w:after="0" w:line="240" w:lineRule="auto"/>
        <w:rPr>
          <w:rFonts w:ascii="Times New Roman" w:hAnsi="Times New Roman" w:cs="Times New Roman"/>
          <w:b/>
          <w:color w:val="000000"/>
          <w:sz w:val="24"/>
          <w:szCs w:val="24"/>
        </w:rPr>
      </w:pPr>
    </w:p>
    <w:tbl>
      <w:tblPr>
        <w:tblW w:w="0" w:type="auto"/>
        <w:tblInd w:w="828" w:type="dxa"/>
        <w:tblLayout w:type="fixed"/>
        <w:tblLook w:val="0000" w:firstRow="0" w:lastRow="0" w:firstColumn="0" w:lastColumn="0" w:noHBand="0" w:noVBand="0"/>
      </w:tblPr>
      <w:tblGrid>
        <w:gridCol w:w="810"/>
        <w:gridCol w:w="360"/>
        <w:gridCol w:w="3780"/>
        <w:gridCol w:w="1080"/>
        <w:gridCol w:w="540"/>
        <w:gridCol w:w="1350"/>
      </w:tblGrid>
      <w:tr w:rsidR="00D921B9" w:rsidTr="001409C8">
        <w:tc>
          <w:tcPr>
            <w:tcW w:w="810" w:type="dxa"/>
          </w:tcPr>
          <w:p w:rsidR="00D921B9" w:rsidRDefault="00D921B9" w:rsidP="001409C8">
            <w:pPr>
              <w:tabs>
                <w:tab w:val="left" w:pos="864"/>
              </w:tabs>
              <w:rPr>
                <w:sz w:val="24"/>
              </w:rPr>
            </w:pPr>
            <w:r>
              <w:rPr>
                <w:sz w:val="24"/>
              </w:rPr>
              <w:t>PV</w:t>
            </w: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rPr>
              <w:t xml:space="preserve">PMT x PVA factor </w:t>
            </w:r>
            <w:r>
              <w:rPr>
                <w:kern w:val="20"/>
                <w:position w:val="-6"/>
              </w:rPr>
              <w:t xml:space="preserve">4%, 15 yrs. </w:t>
            </w:r>
          </w:p>
        </w:tc>
        <w:tc>
          <w:tcPr>
            <w:tcW w:w="1080" w:type="dxa"/>
            <w:tcBorders>
              <w:left w:val="single" w:sz="4" w:space="0" w:color="auto"/>
            </w:tcBorders>
          </w:tcPr>
          <w:p w:rsidR="00D921B9" w:rsidRDefault="00D921B9" w:rsidP="001409C8">
            <w:pPr>
              <w:tabs>
                <w:tab w:val="left" w:pos="864"/>
              </w:tabs>
              <w:jc w:val="right"/>
              <w:rPr>
                <w:sz w:val="24"/>
              </w:rPr>
            </w:pPr>
            <w:r>
              <w:rPr>
                <w:sz w:val="24"/>
              </w:rPr>
              <w:t>800000</w:t>
            </w:r>
          </w:p>
        </w:tc>
        <w:tc>
          <w:tcPr>
            <w:tcW w:w="540" w:type="dxa"/>
          </w:tcPr>
          <w:p w:rsidR="00D921B9" w:rsidRDefault="00D921B9" w:rsidP="001409C8">
            <w:pPr>
              <w:tabs>
                <w:tab w:val="left" w:pos="864"/>
              </w:tabs>
              <w:rPr>
                <w:sz w:val="24"/>
              </w:rPr>
            </w:pPr>
            <w:r>
              <w:rPr>
                <w:sz w:val="24"/>
              </w:rPr>
              <w:t>+/-</w:t>
            </w:r>
          </w:p>
        </w:tc>
        <w:tc>
          <w:tcPr>
            <w:tcW w:w="1350" w:type="dxa"/>
          </w:tcPr>
          <w:p w:rsidR="00D921B9" w:rsidRDefault="00D921B9" w:rsidP="001409C8">
            <w:pPr>
              <w:tabs>
                <w:tab w:val="left" w:pos="864"/>
              </w:tabs>
              <w:rPr>
                <w:sz w:val="24"/>
              </w:rPr>
            </w:pPr>
            <w:r>
              <w:rPr>
                <w:sz w:val="24"/>
              </w:rPr>
              <w:t>PV</w:t>
            </w:r>
          </w:p>
        </w:tc>
      </w:tr>
      <w:tr w:rsidR="00D921B9" w:rsidTr="001409C8">
        <w:tc>
          <w:tcPr>
            <w:tcW w:w="810" w:type="dxa"/>
          </w:tcPr>
          <w:p w:rsidR="00D921B9" w:rsidRDefault="00D921B9" w:rsidP="001409C8">
            <w:pPr>
              <w:tabs>
                <w:tab w:val="left" w:pos="864"/>
              </w:tabs>
              <w:rPr>
                <w:sz w:val="24"/>
              </w:rPr>
            </w:pPr>
            <w:r>
              <w:rPr>
                <w:sz w:val="24"/>
              </w:rPr>
              <w:t>PMT</w:t>
            </w: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rPr>
              <w:t xml:space="preserve">PV </w:t>
            </w:r>
            <w:r>
              <w:rPr>
                <w:sz w:val="24"/>
              </w:rPr>
              <w:sym w:font="Symbol" w:char="F0B8"/>
            </w:r>
            <w:r>
              <w:rPr>
                <w:sz w:val="24"/>
              </w:rPr>
              <w:t xml:space="preserve"> PVA factor </w:t>
            </w:r>
            <w:r>
              <w:rPr>
                <w:kern w:val="20"/>
                <w:position w:val="-6"/>
              </w:rPr>
              <w:t>4%, 15 yrs.</w:t>
            </w:r>
          </w:p>
        </w:tc>
        <w:tc>
          <w:tcPr>
            <w:tcW w:w="1080" w:type="dxa"/>
            <w:tcBorders>
              <w:left w:val="single" w:sz="4" w:space="0" w:color="auto"/>
            </w:tcBorders>
          </w:tcPr>
          <w:p w:rsidR="00D921B9" w:rsidRDefault="00D921B9" w:rsidP="001409C8">
            <w:pPr>
              <w:tabs>
                <w:tab w:val="left" w:pos="864"/>
              </w:tabs>
              <w:jc w:val="right"/>
              <w:rPr>
                <w:sz w:val="24"/>
              </w:rPr>
            </w:pPr>
            <w:r>
              <w:rPr>
                <w:sz w:val="24"/>
              </w:rPr>
              <w:t>4</w:t>
            </w:r>
          </w:p>
        </w:tc>
        <w:tc>
          <w:tcPr>
            <w:tcW w:w="540" w:type="dxa"/>
          </w:tcPr>
          <w:p w:rsidR="00D921B9" w:rsidRDefault="00D921B9" w:rsidP="001409C8">
            <w:pPr>
              <w:tabs>
                <w:tab w:val="left" w:pos="864"/>
              </w:tabs>
              <w:rPr>
                <w:sz w:val="24"/>
              </w:rPr>
            </w:pPr>
          </w:p>
        </w:tc>
        <w:tc>
          <w:tcPr>
            <w:tcW w:w="1350" w:type="dxa"/>
          </w:tcPr>
          <w:p w:rsidR="00D921B9" w:rsidRDefault="00D921B9" w:rsidP="001409C8">
            <w:pPr>
              <w:tabs>
                <w:tab w:val="left" w:pos="864"/>
              </w:tabs>
              <w:rPr>
                <w:sz w:val="24"/>
              </w:rPr>
            </w:pPr>
            <w:r>
              <w:rPr>
                <w:sz w:val="24"/>
              </w:rPr>
              <w:t>I</w:t>
            </w:r>
          </w:p>
        </w:tc>
      </w:tr>
      <w:tr w:rsidR="00D921B9" w:rsidTr="001409C8">
        <w:tc>
          <w:tcPr>
            <w:tcW w:w="810" w:type="dxa"/>
          </w:tcPr>
          <w:p w:rsidR="00D921B9" w:rsidRDefault="00D921B9" w:rsidP="001409C8">
            <w:pPr>
              <w:tabs>
                <w:tab w:val="left" w:pos="864"/>
              </w:tabs>
              <w:rPr>
                <w:sz w:val="24"/>
              </w:rPr>
            </w:pP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rPr>
              <w:t xml:space="preserve">$800,000 </w:t>
            </w:r>
            <w:r>
              <w:rPr>
                <w:sz w:val="24"/>
              </w:rPr>
              <w:sym w:font="Symbol" w:char="F0B8"/>
            </w:r>
            <w:r>
              <w:rPr>
                <w:sz w:val="24"/>
              </w:rPr>
              <w:t xml:space="preserve"> 11.118</w:t>
            </w:r>
          </w:p>
        </w:tc>
        <w:tc>
          <w:tcPr>
            <w:tcW w:w="1080" w:type="dxa"/>
            <w:tcBorders>
              <w:left w:val="single" w:sz="4" w:space="0" w:color="auto"/>
            </w:tcBorders>
          </w:tcPr>
          <w:p w:rsidR="00D921B9" w:rsidRDefault="00D921B9" w:rsidP="001409C8">
            <w:pPr>
              <w:tabs>
                <w:tab w:val="left" w:pos="864"/>
              </w:tabs>
              <w:jc w:val="right"/>
              <w:rPr>
                <w:sz w:val="24"/>
              </w:rPr>
            </w:pPr>
            <w:r>
              <w:rPr>
                <w:sz w:val="24"/>
              </w:rPr>
              <w:t>15</w:t>
            </w:r>
          </w:p>
        </w:tc>
        <w:tc>
          <w:tcPr>
            <w:tcW w:w="540" w:type="dxa"/>
          </w:tcPr>
          <w:p w:rsidR="00D921B9" w:rsidRDefault="00D921B9" w:rsidP="001409C8">
            <w:pPr>
              <w:tabs>
                <w:tab w:val="left" w:pos="864"/>
              </w:tabs>
              <w:rPr>
                <w:sz w:val="24"/>
              </w:rPr>
            </w:pPr>
          </w:p>
        </w:tc>
        <w:tc>
          <w:tcPr>
            <w:tcW w:w="1350" w:type="dxa"/>
          </w:tcPr>
          <w:p w:rsidR="00D921B9" w:rsidRDefault="00D921B9" w:rsidP="001409C8">
            <w:pPr>
              <w:tabs>
                <w:tab w:val="left" w:pos="864"/>
              </w:tabs>
              <w:rPr>
                <w:sz w:val="24"/>
              </w:rPr>
            </w:pPr>
            <w:r>
              <w:rPr>
                <w:sz w:val="24"/>
              </w:rPr>
              <w:t>N</w:t>
            </w:r>
          </w:p>
        </w:tc>
      </w:tr>
      <w:tr w:rsidR="00D921B9" w:rsidTr="001409C8">
        <w:tc>
          <w:tcPr>
            <w:tcW w:w="810" w:type="dxa"/>
          </w:tcPr>
          <w:p w:rsidR="00D921B9" w:rsidRDefault="00D921B9" w:rsidP="001409C8">
            <w:pPr>
              <w:tabs>
                <w:tab w:val="left" w:pos="864"/>
              </w:tabs>
              <w:rPr>
                <w:sz w:val="24"/>
              </w:rPr>
            </w:pP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u w:val="double"/>
              </w:rPr>
              <w:t>$71,955.39</w:t>
            </w:r>
          </w:p>
        </w:tc>
        <w:tc>
          <w:tcPr>
            <w:tcW w:w="1080" w:type="dxa"/>
            <w:tcBorders>
              <w:left w:val="single" w:sz="4" w:space="0" w:color="auto"/>
            </w:tcBorders>
          </w:tcPr>
          <w:p w:rsidR="00D921B9" w:rsidRDefault="00D921B9" w:rsidP="001409C8">
            <w:pPr>
              <w:tabs>
                <w:tab w:val="left" w:pos="864"/>
              </w:tabs>
              <w:jc w:val="right"/>
              <w:rPr>
                <w:sz w:val="24"/>
              </w:rPr>
            </w:pPr>
            <w:r>
              <w:rPr>
                <w:sz w:val="24"/>
              </w:rPr>
              <w:t>PMT</w:t>
            </w:r>
          </w:p>
        </w:tc>
        <w:tc>
          <w:tcPr>
            <w:tcW w:w="540" w:type="dxa"/>
          </w:tcPr>
          <w:p w:rsidR="00D921B9" w:rsidRDefault="00D921B9" w:rsidP="001409C8">
            <w:pPr>
              <w:tabs>
                <w:tab w:val="left" w:pos="864"/>
              </w:tabs>
              <w:rPr>
                <w:sz w:val="24"/>
              </w:rPr>
            </w:pPr>
          </w:p>
        </w:tc>
        <w:tc>
          <w:tcPr>
            <w:tcW w:w="1350" w:type="dxa"/>
            <w:tcBorders>
              <w:top w:val="single" w:sz="4" w:space="0" w:color="auto"/>
              <w:left w:val="single" w:sz="4" w:space="0" w:color="auto"/>
              <w:bottom w:val="single" w:sz="4" w:space="0" w:color="auto"/>
              <w:right w:val="single" w:sz="4" w:space="0" w:color="auto"/>
            </w:tcBorders>
          </w:tcPr>
          <w:p w:rsidR="00D921B9" w:rsidRDefault="00D921B9" w:rsidP="001409C8">
            <w:pPr>
              <w:tabs>
                <w:tab w:val="left" w:pos="864"/>
              </w:tabs>
              <w:rPr>
                <w:sz w:val="24"/>
              </w:rPr>
            </w:pPr>
            <w:r>
              <w:rPr>
                <w:sz w:val="24"/>
              </w:rPr>
              <w:t>$71,952.88</w:t>
            </w:r>
          </w:p>
        </w:tc>
      </w:tr>
    </w:tbl>
    <w:p w:rsidR="00D921B9" w:rsidRPr="00D921B9" w:rsidRDefault="00D921B9" w:rsidP="00D921B9">
      <w:pPr>
        <w:autoSpaceDE w:val="0"/>
        <w:autoSpaceDN w:val="0"/>
        <w:adjustRightInd w:val="0"/>
        <w:spacing w:after="0" w:line="240" w:lineRule="auto"/>
        <w:rPr>
          <w:rFonts w:ascii="Times New Roman" w:hAnsi="Times New Roman" w:cs="Times New Roman"/>
          <w:b/>
          <w:color w:val="000000"/>
          <w:sz w:val="24"/>
          <w:szCs w:val="24"/>
        </w:rPr>
      </w:pPr>
    </w:p>
    <w:p w:rsidR="00D921B9" w:rsidRDefault="00D921B9" w:rsidP="00D921B9">
      <w:pPr>
        <w:autoSpaceDE w:val="0"/>
        <w:autoSpaceDN w:val="0"/>
        <w:adjustRightInd w:val="0"/>
        <w:spacing w:after="0" w:line="240" w:lineRule="auto"/>
        <w:rPr>
          <w:rFonts w:ascii="Times New Roman" w:hAnsi="Times New Roman" w:cs="Times New Roman"/>
          <w:b/>
          <w:color w:val="000000"/>
          <w:sz w:val="24"/>
          <w:szCs w:val="24"/>
        </w:rPr>
      </w:pPr>
    </w:p>
    <w:p w:rsidR="00D921B9" w:rsidRPr="00D921B9" w:rsidRDefault="00D921B9" w:rsidP="00D921B9">
      <w:pPr>
        <w:autoSpaceDE w:val="0"/>
        <w:autoSpaceDN w:val="0"/>
        <w:adjustRightInd w:val="0"/>
        <w:spacing w:after="0" w:line="240" w:lineRule="auto"/>
        <w:rPr>
          <w:rFonts w:ascii="Times New Roman" w:hAnsi="Times New Roman" w:cs="Times New Roman"/>
          <w:b/>
          <w:color w:val="000000"/>
          <w:sz w:val="24"/>
          <w:szCs w:val="24"/>
        </w:rPr>
      </w:pPr>
    </w:p>
    <w:p w:rsidR="00EA2319" w:rsidRPr="00D921B9" w:rsidRDefault="00307113" w:rsidP="00D921B9">
      <w:pPr>
        <w:pStyle w:val="ListParagraph"/>
        <w:numPr>
          <w:ilvl w:val="0"/>
          <w:numId w:val="14"/>
        </w:numPr>
        <w:autoSpaceDE w:val="0"/>
        <w:autoSpaceDN w:val="0"/>
        <w:adjustRightInd w:val="0"/>
        <w:spacing w:after="0" w:line="240" w:lineRule="auto"/>
        <w:rPr>
          <w:rFonts w:ascii="Times New Roman" w:hAnsi="Times New Roman" w:cs="Times New Roman"/>
          <w:b/>
          <w:color w:val="000000"/>
          <w:sz w:val="24"/>
          <w:szCs w:val="24"/>
        </w:rPr>
      </w:pPr>
      <w:r w:rsidRPr="00D921B9">
        <w:rPr>
          <w:rFonts w:ascii="Times New Roman" w:hAnsi="Times New Roman" w:cs="Times New Roman"/>
          <w:b/>
          <w:color w:val="000000"/>
          <w:sz w:val="24"/>
          <w:szCs w:val="24"/>
        </w:rPr>
        <w:lastRenderedPageBreak/>
        <w:t>How much would Chris</w:t>
      </w:r>
      <w:r w:rsidR="00EA2319" w:rsidRPr="00D921B9">
        <w:rPr>
          <w:rFonts w:ascii="Times New Roman" w:hAnsi="Times New Roman" w:cs="Times New Roman"/>
          <w:b/>
          <w:color w:val="000000"/>
          <w:sz w:val="24"/>
          <w:szCs w:val="24"/>
        </w:rPr>
        <w:t xml:space="preserve"> need to have on deposit at retirement to annually withdraw</w:t>
      </w:r>
      <w:r w:rsidR="00883AE0" w:rsidRPr="00D921B9">
        <w:rPr>
          <w:rFonts w:ascii="Times New Roman" w:hAnsi="Times New Roman" w:cs="Times New Roman"/>
          <w:b/>
          <w:color w:val="000000"/>
          <w:sz w:val="24"/>
          <w:szCs w:val="24"/>
        </w:rPr>
        <w:t xml:space="preserve"> </w:t>
      </w:r>
      <w:r w:rsidR="00EA2319" w:rsidRPr="00D921B9">
        <w:rPr>
          <w:rFonts w:ascii="Times New Roman" w:hAnsi="Times New Roman" w:cs="Times New Roman"/>
          <w:b/>
          <w:color w:val="000000"/>
          <w:sz w:val="24"/>
          <w:szCs w:val="24"/>
        </w:rPr>
        <w:t>$35,000 over the 15 years if the retirement fund earns 4 percent?</w:t>
      </w:r>
    </w:p>
    <w:p w:rsidR="00D921B9" w:rsidRDefault="00D921B9" w:rsidP="00D921B9">
      <w:pPr>
        <w:autoSpaceDE w:val="0"/>
        <w:autoSpaceDN w:val="0"/>
        <w:adjustRightInd w:val="0"/>
        <w:spacing w:after="0" w:line="240" w:lineRule="auto"/>
        <w:rPr>
          <w:rFonts w:ascii="Times New Roman" w:hAnsi="Times New Roman" w:cs="Times New Roman"/>
          <w:b/>
          <w:color w:val="000000"/>
          <w:sz w:val="24"/>
          <w:szCs w:val="24"/>
        </w:rPr>
      </w:pPr>
    </w:p>
    <w:p w:rsidR="00D921B9" w:rsidRPr="00492513" w:rsidRDefault="00D921B9" w:rsidP="00D921B9">
      <w:pPr>
        <w:tabs>
          <w:tab w:val="left" w:pos="720"/>
          <w:tab w:val="left" w:pos="1080"/>
          <w:tab w:val="left" w:pos="4176"/>
        </w:tabs>
        <w:ind w:left="720" w:right="-1296" w:hanging="720"/>
        <w:rPr>
          <w:rFonts w:ascii="Times New Roman" w:hAnsi="Times New Roman" w:cs="Times New Roman"/>
          <w:sz w:val="24"/>
        </w:rPr>
      </w:pPr>
      <w:r w:rsidRPr="00492513">
        <w:rPr>
          <w:rFonts w:ascii="Times New Roman" w:hAnsi="Times New Roman" w:cs="Times New Roman"/>
          <w:sz w:val="24"/>
        </w:rPr>
        <w:t>To withdraw $35,000 at the end of every year for 15 years, Chris would need a retirement fund of $389,130.</w:t>
      </w:r>
    </w:p>
    <w:tbl>
      <w:tblPr>
        <w:tblW w:w="0" w:type="auto"/>
        <w:tblInd w:w="828" w:type="dxa"/>
        <w:tblLayout w:type="fixed"/>
        <w:tblLook w:val="0000" w:firstRow="0" w:lastRow="0" w:firstColumn="0" w:lastColumn="0" w:noHBand="0" w:noVBand="0"/>
      </w:tblPr>
      <w:tblGrid>
        <w:gridCol w:w="810"/>
        <w:gridCol w:w="360"/>
        <w:gridCol w:w="3780"/>
        <w:gridCol w:w="1080"/>
        <w:gridCol w:w="540"/>
        <w:gridCol w:w="1350"/>
      </w:tblGrid>
      <w:tr w:rsidR="00D921B9" w:rsidTr="001409C8">
        <w:tc>
          <w:tcPr>
            <w:tcW w:w="810" w:type="dxa"/>
          </w:tcPr>
          <w:p w:rsidR="00D921B9" w:rsidRDefault="00D921B9" w:rsidP="001409C8">
            <w:pPr>
              <w:tabs>
                <w:tab w:val="left" w:pos="864"/>
              </w:tabs>
              <w:rPr>
                <w:sz w:val="24"/>
              </w:rPr>
            </w:pPr>
          </w:p>
        </w:tc>
        <w:tc>
          <w:tcPr>
            <w:tcW w:w="360" w:type="dxa"/>
          </w:tcPr>
          <w:p w:rsidR="00D921B9" w:rsidRDefault="00D921B9" w:rsidP="001409C8">
            <w:pPr>
              <w:tabs>
                <w:tab w:val="left" w:pos="864"/>
              </w:tabs>
              <w:rPr>
                <w:sz w:val="24"/>
              </w:rPr>
            </w:pPr>
          </w:p>
        </w:tc>
        <w:tc>
          <w:tcPr>
            <w:tcW w:w="3780" w:type="dxa"/>
          </w:tcPr>
          <w:p w:rsidR="00D921B9" w:rsidRDefault="00D921B9" w:rsidP="001409C8">
            <w:pPr>
              <w:tabs>
                <w:tab w:val="left" w:pos="864"/>
              </w:tabs>
              <w:rPr>
                <w:sz w:val="24"/>
              </w:rPr>
            </w:pPr>
          </w:p>
        </w:tc>
        <w:tc>
          <w:tcPr>
            <w:tcW w:w="1080" w:type="dxa"/>
          </w:tcPr>
          <w:p w:rsidR="00D921B9" w:rsidRDefault="00D921B9" w:rsidP="001409C8">
            <w:pPr>
              <w:tabs>
                <w:tab w:val="left" w:pos="864"/>
              </w:tabs>
              <w:rPr>
                <w:sz w:val="24"/>
              </w:rPr>
            </w:pPr>
          </w:p>
        </w:tc>
        <w:tc>
          <w:tcPr>
            <w:tcW w:w="540" w:type="dxa"/>
          </w:tcPr>
          <w:p w:rsidR="00D921B9" w:rsidRDefault="00D921B9" w:rsidP="001409C8">
            <w:pPr>
              <w:tabs>
                <w:tab w:val="left" w:pos="864"/>
              </w:tabs>
              <w:rPr>
                <w:sz w:val="24"/>
              </w:rPr>
            </w:pPr>
          </w:p>
        </w:tc>
        <w:tc>
          <w:tcPr>
            <w:tcW w:w="1350" w:type="dxa"/>
          </w:tcPr>
          <w:p w:rsidR="00D921B9" w:rsidRDefault="00D921B9" w:rsidP="001409C8">
            <w:pPr>
              <w:tabs>
                <w:tab w:val="left" w:pos="864"/>
              </w:tabs>
              <w:rPr>
                <w:sz w:val="24"/>
              </w:rPr>
            </w:pPr>
          </w:p>
        </w:tc>
      </w:tr>
      <w:tr w:rsidR="00D921B9" w:rsidTr="001409C8">
        <w:tc>
          <w:tcPr>
            <w:tcW w:w="810" w:type="dxa"/>
          </w:tcPr>
          <w:p w:rsidR="00D921B9" w:rsidRDefault="00D921B9" w:rsidP="001409C8">
            <w:pPr>
              <w:tabs>
                <w:tab w:val="left" w:pos="864"/>
              </w:tabs>
              <w:rPr>
                <w:sz w:val="24"/>
              </w:rPr>
            </w:pPr>
            <w:r>
              <w:rPr>
                <w:sz w:val="24"/>
              </w:rPr>
              <w:t>PV</w:t>
            </w: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rPr>
              <w:t xml:space="preserve">PMT x PVA factor </w:t>
            </w:r>
            <w:r>
              <w:rPr>
                <w:kern w:val="20"/>
                <w:position w:val="-6"/>
              </w:rPr>
              <w:t xml:space="preserve">4%, 5 yrs. </w:t>
            </w:r>
          </w:p>
        </w:tc>
        <w:tc>
          <w:tcPr>
            <w:tcW w:w="1080" w:type="dxa"/>
            <w:tcBorders>
              <w:left w:val="single" w:sz="4" w:space="0" w:color="auto"/>
            </w:tcBorders>
          </w:tcPr>
          <w:p w:rsidR="00D921B9" w:rsidRDefault="00D921B9" w:rsidP="001409C8">
            <w:pPr>
              <w:tabs>
                <w:tab w:val="left" w:pos="864"/>
              </w:tabs>
              <w:jc w:val="right"/>
              <w:rPr>
                <w:sz w:val="24"/>
              </w:rPr>
            </w:pPr>
            <w:r>
              <w:rPr>
                <w:sz w:val="24"/>
              </w:rPr>
              <w:t>35000</w:t>
            </w:r>
          </w:p>
        </w:tc>
        <w:tc>
          <w:tcPr>
            <w:tcW w:w="540" w:type="dxa"/>
          </w:tcPr>
          <w:p w:rsidR="00D921B9" w:rsidRDefault="00D921B9" w:rsidP="001409C8">
            <w:pPr>
              <w:tabs>
                <w:tab w:val="left" w:pos="864"/>
              </w:tabs>
              <w:rPr>
                <w:sz w:val="24"/>
              </w:rPr>
            </w:pPr>
            <w:r>
              <w:rPr>
                <w:sz w:val="24"/>
              </w:rPr>
              <w:t>+/-</w:t>
            </w:r>
          </w:p>
        </w:tc>
        <w:tc>
          <w:tcPr>
            <w:tcW w:w="1350" w:type="dxa"/>
          </w:tcPr>
          <w:p w:rsidR="00D921B9" w:rsidRDefault="00D921B9" w:rsidP="001409C8">
            <w:pPr>
              <w:tabs>
                <w:tab w:val="left" w:pos="864"/>
              </w:tabs>
              <w:rPr>
                <w:sz w:val="24"/>
              </w:rPr>
            </w:pPr>
            <w:r>
              <w:rPr>
                <w:sz w:val="24"/>
              </w:rPr>
              <w:t>PMT</w:t>
            </w:r>
          </w:p>
        </w:tc>
      </w:tr>
      <w:tr w:rsidR="00D921B9" w:rsidTr="001409C8">
        <w:tc>
          <w:tcPr>
            <w:tcW w:w="810" w:type="dxa"/>
          </w:tcPr>
          <w:p w:rsidR="00D921B9" w:rsidRDefault="00D921B9" w:rsidP="001409C8">
            <w:pPr>
              <w:tabs>
                <w:tab w:val="left" w:pos="864"/>
              </w:tabs>
              <w:rPr>
                <w:sz w:val="24"/>
              </w:rPr>
            </w:pP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rPr>
              <w:t>$35,000 x 11.118</w:t>
            </w:r>
          </w:p>
        </w:tc>
        <w:tc>
          <w:tcPr>
            <w:tcW w:w="1080" w:type="dxa"/>
            <w:tcBorders>
              <w:left w:val="single" w:sz="4" w:space="0" w:color="auto"/>
            </w:tcBorders>
          </w:tcPr>
          <w:p w:rsidR="00D921B9" w:rsidRDefault="00D921B9" w:rsidP="001409C8">
            <w:pPr>
              <w:tabs>
                <w:tab w:val="left" w:pos="864"/>
              </w:tabs>
              <w:jc w:val="right"/>
              <w:rPr>
                <w:sz w:val="24"/>
              </w:rPr>
            </w:pPr>
            <w:r>
              <w:rPr>
                <w:sz w:val="24"/>
              </w:rPr>
              <w:t>4</w:t>
            </w:r>
          </w:p>
        </w:tc>
        <w:tc>
          <w:tcPr>
            <w:tcW w:w="540" w:type="dxa"/>
          </w:tcPr>
          <w:p w:rsidR="00D921B9" w:rsidRDefault="00D921B9" w:rsidP="001409C8">
            <w:pPr>
              <w:tabs>
                <w:tab w:val="left" w:pos="864"/>
              </w:tabs>
              <w:rPr>
                <w:sz w:val="24"/>
              </w:rPr>
            </w:pPr>
          </w:p>
        </w:tc>
        <w:tc>
          <w:tcPr>
            <w:tcW w:w="1350" w:type="dxa"/>
          </w:tcPr>
          <w:p w:rsidR="00D921B9" w:rsidRDefault="00D921B9" w:rsidP="001409C8">
            <w:pPr>
              <w:tabs>
                <w:tab w:val="left" w:pos="864"/>
              </w:tabs>
              <w:rPr>
                <w:sz w:val="24"/>
              </w:rPr>
            </w:pPr>
            <w:r>
              <w:rPr>
                <w:sz w:val="24"/>
              </w:rPr>
              <w:t>I</w:t>
            </w:r>
          </w:p>
        </w:tc>
      </w:tr>
      <w:tr w:rsidR="00D921B9" w:rsidTr="001409C8">
        <w:tc>
          <w:tcPr>
            <w:tcW w:w="810" w:type="dxa"/>
          </w:tcPr>
          <w:p w:rsidR="00D921B9" w:rsidRDefault="00D921B9" w:rsidP="001409C8">
            <w:pPr>
              <w:tabs>
                <w:tab w:val="left" w:pos="864"/>
              </w:tabs>
              <w:rPr>
                <w:sz w:val="24"/>
              </w:rPr>
            </w:pP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u w:val="double"/>
              </w:rPr>
              <w:t>$389,130</w:t>
            </w:r>
          </w:p>
        </w:tc>
        <w:tc>
          <w:tcPr>
            <w:tcW w:w="1080" w:type="dxa"/>
            <w:tcBorders>
              <w:left w:val="single" w:sz="4" w:space="0" w:color="auto"/>
            </w:tcBorders>
          </w:tcPr>
          <w:p w:rsidR="00D921B9" w:rsidRDefault="00D921B9" w:rsidP="001409C8">
            <w:pPr>
              <w:tabs>
                <w:tab w:val="left" w:pos="864"/>
              </w:tabs>
              <w:jc w:val="right"/>
              <w:rPr>
                <w:sz w:val="24"/>
              </w:rPr>
            </w:pPr>
            <w:r>
              <w:rPr>
                <w:sz w:val="24"/>
              </w:rPr>
              <w:t>15</w:t>
            </w:r>
          </w:p>
        </w:tc>
        <w:tc>
          <w:tcPr>
            <w:tcW w:w="540" w:type="dxa"/>
          </w:tcPr>
          <w:p w:rsidR="00D921B9" w:rsidRDefault="00D921B9" w:rsidP="001409C8">
            <w:pPr>
              <w:tabs>
                <w:tab w:val="left" w:pos="864"/>
              </w:tabs>
              <w:rPr>
                <w:sz w:val="24"/>
              </w:rPr>
            </w:pPr>
          </w:p>
        </w:tc>
        <w:tc>
          <w:tcPr>
            <w:tcW w:w="1350" w:type="dxa"/>
          </w:tcPr>
          <w:p w:rsidR="00D921B9" w:rsidRDefault="00D921B9" w:rsidP="001409C8">
            <w:pPr>
              <w:tabs>
                <w:tab w:val="left" w:pos="864"/>
              </w:tabs>
              <w:rPr>
                <w:sz w:val="24"/>
              </w:rPr>
            </w:pPr>
            <w:r>
              <w:rPr>
                <w:sz w:val="24"/>
              </w:rPr>
              <w:t>N</w:t>
            </w:r>
          </w:p>
        </w:tc>
      </w:tr>
      <w:tr w:rsidR="00D921B9" w:rsidTr="001409C8">
        <w:tc>
          <w:tcPr>
            <w:tcW w:w="810" w:type="dxa"/>
          </w:tcPr>
          <w:p w:rsidR="00D921B9" w:rsidRDefault="00D921B9" w:rsidP="001409C8">
            <w:pPr>
              <w:tabs>
                <w:tab w:val="left" w:pos="864"/>
              </w:tabs>
              <w:rPr>
                <w:sz w:val="24"/>
              </w:rPr>
            </w:pPr>
          </w:p>
        </w:tc>
        <w:tc>
          <w:tcPr>
            <w:tcW w:w="360" w:type="dxa"/>
          </w:tcPr>
          <w:p w:rsidR="00D921B9" w:rsidRDefault="00D921B9" w:rsidP="001409C8">
            <w:pPr>
              <w:tabs>
                <w:tab w:val="left" w:pos="864"/>
              </w:tabs>
              <w:rPr>
                <w:sz w:val="24"/>
              </w:rPr>
            </w:pPr>
          </w:p>
        </w:tc>
        <w:tc>
          <w:tcPr>
            <w:tcW w:w="3780" w:type="dxa"/>
          </w:tcPr>
          <w:p w:rsidR="00D921B9" w:rsidRDefault="00D921B9" w:rsidP="001409C8">
            <w:pPr>
              <w:tabs>
                <w:tab w:val="left" w:pos="864"/>
              </w:tabs>
              <w:rPr>
                <w:sz w:val="24"/>
              </w:rPr>
            </w:pPr>
          </w:p>
        </w:tc>
        <w:tc>
          <w:tcPr>
            <w:tcW w:w="1080" w:type="dxa"/>
            <w:tcBorders>
              <w:left w:val="single" w:sz="4" w:space="0" w:color="auto"/>
            </w:tcBorders>
          </w:tcPr>
          <w:p w:rsidR="00D921B9" w:rsidRDefault="00D921B9" w:rsidP="001409C8">
            <w:pPr>
              <w:tabs>
                <w:tab w:val="left" w:pos="864"/>
              </w:tabs>
              <w:jc w:val="right"/>
              <w:rPr>
                <w:sz w:val="24"/>
              </w:rPr>
            </w:pPr>
            <w:r>
              <w:rPr>
                <w:sz w:val="24"/>
              </w:rPr>
              <w:t>PV</w:t>
            </w:r>
          </w:p>
        </w:tc>
        <w:tc>
          <w:tcPr>
            <w:tcW w:w="540" w:type="dxa"/>
          </w:tcPr>
          <w:p w:rsidR="00D921B9" w:rsidRDefault="00D921B9" w:rsidP="001409C8">
            <w:pPr>
              <w:tabs>
                <w:tab w:val="left" w:pos="864"/>
              </w:tabs>
              <w:rPr>
                <w:sz w:val="24"/>
              </w:rPr>
            </w:pPr>
          </w:p>
        </w:tc>
        <w:tc>
          <w:tcPr>
            <w:tcW w:w="1350" w:type="dxa"/>
            <w:tcBorders>
              <w:top w:val="single" w:sz="4" w:space="0" w:color="auto"/>
              <w:left w:val="single" w:sz="4" w:space="0" w:color="auto"/>
              <w:bottom w:val="single" w:sz="4" w:space="0" w:color="auto"/>
              <w:right w:val="single" w:sz="4" w:space="0" w:color="auto"/>
            </w:tcBorders>
          </w:tcPr>
          <w:p w:rsidR="00D921B9" w:rsidRDefault="00D921B9" w:rsidP="001409C8">
            <w:pPr>
              <w:tabs>
                <w:tab w:val="left" w:pos="864"/>
              </w:tabs>
              <w:ind w:right="-108" w:hanging="18"/>
              <w:rPr>
                <w:sz w:val="24"/>
              </w:rPr>
            </w:pPr>
            <w:r>
              <w:rPr>
                <w:sz w:val="24"/>
              </w:rPr>
              <w:t>$389,143.56</w:t>
            </w:r>
          </w:p>
        </w:tc>
      </w:tr>
    </w:tbl>
    <w:p w:rsidR="00D921B9" w:rsidRPr="00D921B9" w:rsidRDefault="00D921B9" w:rsidP="00D921B9">
      <w:pPr>
        <w:autoSpaceDE w:val="0"/>
        <w:autoSpaceDN w:val="0"/>
        <w:adjustRightInd w:val="0"/>
        <w:spacing w:after="0" w:line="240" w:lineRule="auto"/>
        <w:rPr>
          <w:rFonts w:ascii="Times New Roman" w:hAnsi="Times New Roman" w:cs="Times New Roman"/>
          <w:b/>
          <w:color w:val="000000"/>
          <w:sz w:val="24"/>
          <w:szCs w:val="24"/>
        </w:rPr>
      </w:pPr>
    </w:p>
    <w:p w:rsidR="00EA2319" w:rsidRPr="00883AE0" w:rsidRDefault="00EA2319" w:rsidP="00EA2319">
      <w:pPr>
        <w:autoSpaceDE w:val="0"/>
        <w:autoSpaceDN w:val="0"/>
        <w:adjustRightInd w:val="0"/>
        <w:spacing w:after="0" w:line="240" w:lineRule="auto"/>
        <w:rPr>
          <w:rFonts w:ascii="Times New Roman" w:hAnsi="Times New Roman" w:cs="Times New Roman"/>
          <w:b/>
          <w:color w:val="000000"/>
          <w:sz w:val="24"/>
          <w:szCs w:val="24"/>
        </w:rPr>
      </w:pPr>
      <w:r w:rsidRPr="00883AE0">
        <w:rPr>
          <w:rFonts w:ascii="Times New Roman" w:hAnsi="Times New Roman" w:cs="Times New Roman"/>
          <w:b/>
          <w:color w:val="000000"/>
          <w:sz w:val="24"/>
          <w:szCs w:val="24"/>
        </w:rPr>
        <w:t xml:space="preserve">d. To achieve his annual withdrawal goal of $35,000 calculated in part </w:t>
      </w:r>
      <w:r w:rsidRPr="00883AE0">
        <w:rPr>
          <w:rFonts w:ascii="Times New Roman" w:hAnsi="Times New Roman" w:cs="Times New Roman"/>
          <w:b/>
          <w:bCs/>
          <w:color w:val="000000"/>
          <w:sz w:val="24"/>
          <w:szCs w:val="24"/>
        </w:rPr>
        <w:t xml:space="preserve">c, </w:t>
      </w:r>
      <w:r w:rsidRPr="00883AE0">
        <w:rPr>
          <w:rFonts w:ascii="Times New Roman" w:hAnsi="Times New Roman" w:cs="Times New Roman"/>
          <w:b/>
          <w:color w:val="000000"/>
          <w:sz w:val="24"/>
          <w:szCs w:val="24"/>
        </w:rPr>
        <w:t>how much more</w:t>
      </w:r>
      <w:r w:rsidR="00883AE0">
        <w:rPr>
          <w:rFonts w:ascii="Times New Roman" w:hAnsi="Times New Roman" w:cs="Times New Roman"/>
          <w:b/>
          <w:color w:val="000000"/>
          <w:sz w:val="24"/>
          <w:szCs w:val="24"/>
        </w:rPr>
        <w:t xml:space="preserve"> </w:t>
      </w:r>
      <w:r w:rsidRPr="00883AE0">
        <w:rPr>
          <w:rFonts w:ascii="Times New Roman" w:hAnsi="Times New Roman" w:cs="Times New Roman"/>
          <w:b/>
          <w:color w:val="000000"/>
          <w:sz w:val="24"/>
          <w:szCs w:val="24"/>
        </w:rPr>
        <w:t xml:space="preserve">than the amount calculated in part </w:t>
      </w:r>
      <w:r w:rsidRPr="00883AE0">
        <w:rPr>
          <w:rFonts w:ascii="Times New Roman" w:hAnsi="Times New Roman" w:cs="Times New Roman"/>
          <w:b/>
          <w:bCs/>
          <w:color w:val="000000"/>
          <w:sz w:val="24"/>
          <w:szCs w:val="24"/>
        </w:rPr>
        <w:t xml:space="preserve">a </w:t>
      </w:r>
      <w:r w:rsidRPr="00883AE0">
        <w:rPr>
          <w:rFonts w:ascii="Times New Roman" w:hAnsi="Times New Roman" w:cs="Times New Roman"/>
          <w:b/>
          <w:color w:val="000000"/>
          <w:sz w:val="24"/>
          <w:szCs w:val="24"/>
        </w:rPr>
        <w:t xml:space="preserve">must </w:t>
      </w:r>
      <w:r w:rsidR="00307113" w:rsidRPr="00883AE0">
        <w:rPr>
          <w:rFonts w:ascii="Times New Roman" w:hAnsi="Times New Roman" w:cs="Times New Roman"/>
          <w:b/>
          <w:color w:val="000000"/>
          <w:sz w:val="24"/>
          <w:szCs w:val="24"/>
        </w:rPr>
        <w:t>Chris</w:t>
      </w:r>
      <w:r w:rsidRPr="00883AE0">
        <w:rPr>
          <w:rFonts w:ascii="Times New Roman" w:hAnsi="Times New Roman" w:cs="Times New Roman"/>
          <w:b/>
          <w:color w:val="000000"/>
          <w:sz w:val="24"/>
          <w:szCs w:val="24"/>
        </w:rPr>
        <w:t xml:space="preserve"> deposit today in an investment earning</w:t>
      </w:r>
    </w:p>
    <w:p w:rsidR="00EA2319" w:rsidRPr="00883AE0" w:rsidRDefault="00EA2319" w:rsidP="00EA2319">
      <w:pPr>
        <w:autoSpaceDE w:val="0"/>
        <w:autoSpaceDN w:val="0"/>
        <w:adjustRightInd w:val="0"/>
        <w:spacing w:after="0" w:line="240" w:lineRule="auto"/>
        <w:rPr>
          <w:rFonts w:ascii="Times New Roman" w:hAnsi="Times New Roman" w:cs="Times New Roman"/>
          <w:b/>
          <w:color w:val="000000"/>
          <w:sz w:val="24"/>
          <w:szCs w:val="24"/>
        </w:rPr>
      </w:pPr>
      <w:r w:rsidRPr="00883AE0">
        <w:rPr>
          <w:rFonts w:ascii="Times New Roman" w:hAnsi="Times New Roman" w:cs="Times New Roman"/>
          <w:b/>
          <w:color w:val="000000"/>
          <w:sz w:val="24"/>
          <w:szCs w:val="24"/>
        </w:rPr>
        <w:t>4 percent annual interest?</w:t>
      </w:r>
    </w:p>
    <w:p w:rsidR="00EA2319" w:rsidRDefault="00EA2319" w:rsidP="00EA2319">
      <w:pPr>
        <w:autoSpaceDE w:val="0"/>
        <w:autoSpaceDN w:val="0"/>
        <w:adjustRightInd w:val="0"/>
        <w:spacing w:after="0" w:line="240" w:lineRule="auto"/>
        <w:rPr>
          <w:rFonts w:ascii="Times New Roman" w:hAnsi="Times New Roman" w:cs="Times New Roman"/>
          <w:b/>
          <w:color w:val="000000"/>
          <w:sz w:val="24"/>
          <w:szCs w:val="24"/>
        </w:rPr>
      </w:pPr>
    </w:p>
    <w:p w:rsidR="00D921B9" w:rsidRPr="00492513" w:rsidRDefault="00D921B9" w:rsidP="00EA2319">
      <w:pPr>
        <w:autoSpaceDE w:val="0"/>
        <w:autoSpaceDN w:val="0"/>
        <w:adjustRightInd w:val="0"/>
        <w:spacing w:after="0" w:line="240" w:lineRule="auto"/>
        <w:rPr>
          <w:rFonts w:ascii="Times New Roman" w:hAnsi="Times New Roman" w:cs="Times New Roman"/>
          <w:b/>
          <w:color w:val="000000"/>
          <w:sz w:val="24"/>
          <w:szCs w:val="24"/>
        </w:rPr>
      </w:pPr>
      <w:r w:rsidRPr="00492513">
        <w:rPr>
          <w:rFonts w:ascii="Times New Roman" w:hAnsi="Times New Roman" w:cs="Times New Roman"/>
          <w:sz w:val="24"/>
          <w:szCs w:val="24"/>
        </w:rPr>
        <w:t>Chris will not need to invest any additional funds because the original investment will meet his retirement needs.</w:t>
      </w:r>
    </w:p>
    <w:p w:rsidR="00D921B9" w:rsidRPr="00883AE0" w:rsidRDefault="00D921B9" w:rsidP="00EA2319">
      <w:pPr>
        <w:autoSpaceDE w:val="0"/>
        <w:autoSpaceDN w:val="0"/>
        <w:adjustRightInd w:val="0"/>
        <w:spacing w:after="0" w:line="240" w:lineRule="auto"/>
        <w:rPr>
          <w:rFonts w:ascii="Times New Roman" w:hAnsi="Times New Roman" w:cs="Times New Roman"/>
          <w:b/>
          <w:color w:val="000000"/>
          <w:sz w:val="24"/>
          <w:szCs w:val="24"/>
        </w:rPr>
      </w:pPr>
    </w:p>
    <w:p w:rsidR="00492513" w:rsidRDefault="00492513" w:rsidP="00EA2319">
      <w:pPr>
        <w:autoSpaceDE w:val="0"/>
        <w:autoSpaceDN w:val="0"/>
        <w:adjustRightInd w:val="0"/>
        <w:spacing w:after="0" w:line="240" w:lineRule="auto"/>
        <w:rPr>
          <w:rFonts w:ascii="Times New Roman" w:hAnsi="Times New Roman" w:cs="Times New Roman"/>
          <w:b/>
          <w:color w:val="000000"/>
          <w:sz w:val="24"/>
          <w:szCs w:val="24"/>
        </w:rPr>
      </w:pPr>
    </w:p>
    <w:p w:rsidR="00EA2319" w:rsidRDefault="00EA2319" w:rsidP="00EA2319">
      <w:pPr>
        <w:autoSpaceDE w:val="0"/>
        <w:autoSpaceDN w:val="0"/>
        <w:adjustRightInd w:val="0"/>
        <w:spacing w:after="0" w:line="240" w:lineRule="auto"/>
        <w:rPr>
          <w:rFonts w:ascii="Times New Roman" w:hAnsi="Times New Roman" w:cs="Times New Roman"/>
          <w:b/>
          <w:color w:val="000000"/>
          <w:sz w:val="24"/>
          <w:szCs w:val="24"/>
        </w:rPr>
      </w:pPr>
      <w:r w:rsidRPr="00883AE0">
        <w:rPr>
          <w:rFonts w:ascii="Times New Roman" w:hAnsi="Times New Roman" w:cs="Times New Roman"/>
          <w:b/>
          <w:color w:val="000000"/>
          <w:sz w:val="24"/>
          <w:szCs w:val="24"/>
        </w:rPr>
        <w:t xml:space="preserve">11. </w:t>
      </w:r>
      <w:r w:rsidR="00307113" w:rsidRPr="00883AE0">
        <w:rPr>
          <w:rFonts w:ascii="Times New Roman" w:hAnsi="Times New Roman" w:cs="Times New Roman"/>
          <w:b/>
          <w:color w:val="000000"/>
          <w:sz w:val="24"/>
          <w:szCs w:val="24"/>
        </w:rPr>
        <w:t xml:space="preserve">Funding a College Goal:  </w:t>
      </w:r>
      <w:r w:rsidR="00883AE0" w:rsidRPr="00883AE0">
        <w:rPr>
          <w:rFonts w:ascii="Times New Roman" w:hAnsi="Times New Roman" w:cs="Times New Roman"/>
          <w:b/>
          <w:color w:val="000000"/>
          <w:sz w:val="24"/>
          <w:szCs w:val="24"/>
        </w:rPr>
        <w:t>Dan Weaver</w:t>
      </w:r>
      <w:r w:rsidRPr="00883AE0">
        <w:rPr>
          <w:rFonts w:ascii="Times New Roman" w:hAnsi="Times New Roman" w:cs="Times New Roman"/>
          <w:b/>
          <w:color w:val="000000"/>
          <w:sz w:val="24"/>
          <w:szCs w:val="24"/>
        </w:rPr>
        <w:t xml:space="preserve"> wants to set up a fund to pay for his daughter’s education. In order to</w:t>
      </w:r>
      <w:r w:rsidR="00883AE0" w:rsidRPr="00883AE0">
        <w:rPr>
          <w:rFonts w:ascii="Times New Roman" w:hAnsi="Times New Roman" w:cs="Times New Roman"/>
          <w:b/>
          <w:color w:val="000000"/>
          <w:sz w:val="24"/>
          <w:szCs w:val="24"/>
        </w:rPr>
        <w:t xml:space="preserve"> </w:t>
      </w:r>
      <w:r w:rsidRPr="00883AE0">
        <w:rPr>
          <w:rFonts w:ascii="Times New Roman" w:hAnsi="Times New Roman" w:cs="Times New Roman"/>
          <w:b/>
          <w:color w:val="000000"/>
          <w:sz w:val="24"/>
          <w:szCs w:val="24"/>
        </w:rPr>
        <w:t xml:space="preserve">pay her expenses, he will need $23,000 in four years, $24,300 in five years, </w:t>
      </w:r>
      <w:proofErr w:type="gramStart"/>
      <w:r w:rsidRPr="00883AE0">
        <w:rPr>
          <w:rFonts w:ascii="Times New Roman" w:hAnsi="Times New Roman" w:cs="Times New Roman"/>
          <w:b/>
          <w:color w:val="000000"/>
          <w:sz w:val="24"/>
          <w:szCs w:val="24"/>
        </w:rPr>
        <w:t>$</w:t>
      </w:r>
      <w:proofErr w:type="gramEnd"/>
      <w:r w:rsidRPr="00883AE0">
        <w:rPr>
          <w:rFonts w:ascii="Times New Roman" w:hAnsi="Times New Roman" w:cs="Times New Roman"/>
          <w:b/>
          <w:color w:val="000000"/>
          <w:sz w:val="24"/>
          <w:szCs w:val="24"/>
        </w:rPr>
        <w:t>26,000 in</w:t>
      </w:r>
      <w:r w:rsidR="00883AE0" w:rsidRPr="00883AE0">
        <w:rPr>
          <w:rFonts w:ascii="Times New Roman" w:hAnsi="Times New Roman" w:cs="Times New Roman"/>
          <w:b/>
          <w:color w:val="000000"/>
          <w:sz w:val="24"/>
          <w:szCs w:val="24"/>
        </w:rPr>
        <w:t xml:space="preserve"> </w:t>
      </w:r>
      <w:r w:rsidRPr="00883AE0">
        <w:rPr>
          <w:rFonts w:ascii="Times New Roman" w:hAnsi="Times New Roman" w:cs="Times New Roman"/>
          <w:b/>
          <w:color w:val="000000"/>
          <w:sz w:val="24"/>
          <w:szCs w:val="24"/>
        </w:rPr>
        <w:t>six years, and $28,000 in seven years. If he can put money into a fund that pays 4 percent</w:t>
      </w:r>
      <w:r w:rsidR="00883AE0" w:rsidRPr="00883AE0">
        <w:rPr>
          <w:rFonts w:ascii="Times New Roman" w:hAnsi="Times New Roman" w:cs="Times New Roman"/>
          <w:b/>
          <w:color w:val="000000"/>
          <w:sz w:val="24"/>
          <w:szCs w:val="24"/>
        </w:rPr>
        <w:t xml:space="preserve"> </w:t>
      </w:r>
      <w:r w:rsidRPr="00883AE0">
        <w:rPr>
          <w:rFonts w:ascii="Times New Roman" w:hAnsi="Times New Roman" w:cs="Times New Roman"/>
          <w:b/>
          <w:color w:val="000000"/>
          <w:sz w:val="24"/>
          <w:szCs w:val="24"/>
        </w:rPr>
        <w:t xml:space="preserve">interest, what lump-sum payment must </w:t>
      </w:r>
      <w:r w:rsidR="00883AE0" w:rsidRPr="00883AE0">
        <w:rPr>
          <w:rFonts w:ascii="Times New Roman" w:hAnsi="Times New Roman" w:cs="Times New Roman"/>
          <w:b/>
          <w:color w:val="000000"/>
          <w:sz w:val="24"/>
          <w:szCs w:val="24"/>
        </w:rPr>
        <w:t>Dan</w:t>
      </w:r>
      <w:r w:rsidRPr="00883AE0">
        <w:rPr>
          <w:rFonts w:ascii="Times New Roman" w:hAnsi="Times New Roman" w:cs="Times New Roman"/>
          <w:b/>
          <w:color w:val="000000"/>
          <w:sz w:val="24"/>
          <w:szCs w:val="24"/>
        </w:rPr>
        <w:t xml:space="preserve"> place in the fund today to meet his college</w:t>
      </w:r>
      <w:r w:rsidR="00883AE0" w:rsidRPr="00883AE0">
        <w:rPr>
          <w:rFonts w:ascii="Times New Roman" w:hAnsi="Times New Roman" w:cs="Times New Roman"/>
          <w:b/>
          <w:color w:val="000000"/>
          <w:sz w:val="24"/>
          <w:szCs w:val="24"/>
        </w:rPr>
        <w:t xml:space="preserve"> </w:t>
      </w:r>
      <w:r w:rsidRPr="00883AE0">
        <w:rPr>
          <w:rFonts w:ascii="Times New Roman" w:hAnsi="Times New Roman" w:cs="Times New Roman"/>
          <w:b/>
          <w:color w:val="000000"/>
          <w:sz w:val="24"/>
          <w:szCs w:val="24"/>
        </w:rPr>
        <w:t>funding goals?</w:t>
      </w:r>
    </w:p>
    <w:p w:rsidR="00D921B9" w:rsidRDefault="00D921B9" w:rsidP="00EA2319">
      <w:pPr>
        <w:autoSpaceDE w:val="0"/>
        <w:autoSpaceDN w:val="0"/>
        <w:adjustRightInd w:val="0"/>
        <w:spacing w:after="0" w:line="240" w:lineRule="auto"/>
        <w:rPr>
          <w:rFonts w:ascii="Times New Roman" w:hAnsi="Times New Roman" w:cs="Times New Roman"/>
          <w:b/>
          <w:color w:val="000000"/>
          <w:sz w:val="24"/>
          <w:szCs w:val="24"/>
        </w:rPr>
      </w:pPr>
    </w:p>
    <w:p w:rsidR="00D921B9" w:rsidRDefault="00D921B9" w:rsidP="00D921B9">
      <w:pPr>
        <w:pStyle w:val="Heading5"/>
        <w:jc w:val="left"/>
        <w:rPr>
          <w:b w:val="0"/>
          <w:sz w:val="24"/>
          <w:szCs w:val="24"/>
        </w:rPr>
      </w:pPr>
      <w:r>
        <w:rPr>
          <w:b w:val="0"/>
          <w:sz w:val="24"/>
          <w:szCs w:val="24"/>
        </w:rPr>
        <w:t>Dan needs $81,459.60 today to fund college.</w:t>
      </w:r>
    </w:p>
    <w:p w:rsidR="00D921B9" w:rsidRPr="00AE2621" w:rsidRDefault="00D921B9" w:rsidP="00D921B9">
      <w:pPr>
        <w:keepNext/>
      </w:pPr>
      <w:r>
        <w:tab/>
      </w:r>
    </w:p>
    <w:tbl>
      <w:tblPr>
        <w:tblW w:w="8100" w:type="dxa"/>
        <w:tblInd w:w="828" w:type="dxa"/>
        <w:tblLayout w:type="fixed"/>
        <w:tblLook w:val="0000" w:firstRow="0" w:lastRow="0" w:firstColumn="0" w:lastColumn="0" w:noHBand="0" w:noVBand="0"/>
      </w:tblPr>
      <w:tblGrid>
        <w:gridCol w:w="1326"/>
        <w:gridCol w:w="589"/>
        <w:gridCol w:w="6185"/>
      </w:tblGrid>
      <w:tr w:rsidR="00D921B9" w:rsidTr="001409C8">
        <w:tc>
          <w:tcPr>
            <w:tcW w:w="810" w:type="dxa"/>
          </w:tcPr>
          <w:p w:rsidR="00D921B9" w:rsidRDefault="00D921B9" w:rsidP="001409C8">
            <w:pPr>
              <w:keepNext/>
              <w:tabs>
                <w:tab w:val="left" w:pos="864"/>
              </w:tabs>
              <w:rPr>
                <w:sz w:val="24"/>
              </w:rPr>
            </w:pPr>
            <w:r>
              <w:rPr>
                <w:sz w:val="24"/>
              </w:rPr>
              <w:t>PV</w:t>
            </w:r>
          </w:p>
        </w:tc>
        <w:tc>
          <w:tcPr>
            <w:tcW w:w="360" w:type="dxa"/>
          </w:tcPr>
          <w:p w:rsidR="00D921B9" w:rsidRDefault="00D921B9" w:rsidP="001409C8">
            <w:pPr>
              <w:keepNext/>
              <w:tabs>
                <w:tab w:val="left" w:pos="864"/>
              </w:tabs>
              <w:rPr>
                <w:sz w:val="24"/>
              </w:rPr>
            </w:pPr>
            <w:r>
              <w:rPr>
                <w:sz w:val="24"/>
              </w:rPr>
              <w:t>=</w:t>
            </w:r>
          </w:p>
        </w:tc>
        <w:tc>
          <w:tcPr>
            <w:tcW w:w="3780" w:type="dxa"/>
          </w:tcPr>
          <w:p w:rsidR="00D921B9" w:rsidRDefault="00D921B9" w:rsidP="001409C8">
            <w:pPr>
              <w:keepNext/>
              <w:tabs>
                <w:tab w:val="left" w:pos="864"/>
              </w:tabs>
              <w:rPr>
                <w:sz w:val="24"/>
              </w:rPr>
            </w:pPr>
            <w:r>
              <w:rPr>
                <w:sz w:val="24"/>
              </w:rPr>
              <w:t xml:space="preserve">FV x PV factor </w:t>
            </w:r>
            <w:r>
              <w:rPr>
                <w:kern w:val="20"/>
                <w:position w:val="-6"/>
              </w:rPr>
              <w:t xml:space="preserve">4%, 4 yrs. </w:t>
            </w:r>
          </w:p>
        </w:tc>
      </w:tr>
      <w:tr w:rsidR="00D921B9" w:rsidTr="001409C8">
        <w:tc>
          <w:tcPr>
            <w:tcW w:w="810" w:type="dxa"/>
          </w:tcPr>
          <w:p w:rsidR="00D921B9" w:rsidRDefault="00D921B9" w:rsidP="001409C8">
            <w:pPr>
              <w:keepNext/>
              <w:tabs>
                <w:tab w:val="left" w:pos="864"/>
              </w:tabs>
              <w:rPr>
                <w:sz w:val="24"/>
              </w:rPr>
            </w:pPr>
          </w:p>
        </w:tc>
        <w:tc>
          <w:tcPr>
            <w:tcW w:w="360" w:type="dxa"/>
          </w:tcPr>
          <w:p w:rsidR="00D921B9" w:rsidRDefault="00D921B9" w:rsidP="001409C8">
            <w:pPr>
              <w:keepNext/>
              <w:tabs>
                <w:tab w:val="left" w:pos="864"/>
              </w:tabs>
              <w:rPr>
                <w:sz w:val="24"/>
              </w:rPr>
            </w:pPr>
            <w:r>
              <w:rPr>
                <w:sz w:val="24"/>
              </w:rPr>
              <w:t>=</w:t>
            </w:r>
          </w:p>
        </w:tc>
        <w:tc>
          <w:tcPr>
            <w:tcW w:w="3780" w:type="dxa"/>
          </w:tcPr>
          <w:p w:rsidR="00D921B9" w:rsidRDefault="00D921B9" w:rsidP="001409C8">
            <w:pPr>
              <w:keepNext/>
              <w:tabs>
                <w:tab w:val="left" w:pos="864"/>
              </w:tabs>
              <w:rPr>
                <w:sz w:val="24"/>
              </w:rPr>
            </w:pPr>
            <w:r>
              <w:rPr>
                <w:sz w:val="24"/>
              </w:rPr>
              <w:t>$23,000 x 0.855</w:t>
            </w:r>
          </w:p>
        </w:tc>
      </w:tr>
      <w:tr w:rsidR="00D921B9" w:rsidTr="001409C8">
        <w:tc>
          <w:tcPr>
            <w:tcW w:w="810" w:type="dxa"/>
          </w:tcPr>
          <w:p w:rsidR="00D921B9" w:rsidRDefault="00D921B9" w:rsidP="001409C8">
            <w:pPr>
              <w:keepNext/>
              <w:tabs>
                <w:tab w:val="left" w:pos="864"/>
              </w:tabs>
              <w:rPr>
                <w:sz w:val="24"/>
              </w:rPr>
            </w:pPr>
          </w:p>
        </w:tc>
        <w:tc>
          <w:tcPr>
            <w:tcW w:w="360" w:type="dxa"/>
          </w:tcPr>
          <w:p w:rsidR="00D921B9" w:rsidRDefault="00D921B9" w:rsidP="001409C8">
            <w:pPr>
              <w:keepNext/>
              <w:tabs>
                <w:tab w:val="left" w:pos="864"/>
              </w:tabs>
              <w:rPr>
                <w:sz w:val="24"/>
              </w:rPr>
            </w:pPr>
            <w:r>
              <w:rPr>
                <w:sz w:val="24"/>
              </w:rPr>
              <w:t>=</w:t>
            </w:r>
          </w:p>
        </w:tc>
        <w:tc>
          <w:tcPr>
            <w:tcW w:w="3780" w:type="dxa"/>
          </w:tcPr>
          <w:p w:rsidR="00D921B9" w:rsidRDefault="00D921B9" w:rsidP="001409C8">
            <w:pPr>
              <w:keepNext/>
              <w:tabs>
                <w:tab w:val="left" w:pos="864"/>
              </w:tabs>
              <w:rPr>
                <w:sz w:val="24"/>
              </w:rPr>
            </w:pPr>
            <w:r>
              <w:rPr>
                <w:sz w:val="24"/>
                <w:u w:val="double"/>
              </w:rPr>
              <w:t>$19,665</w:t>
            </w:r>
          </w:p>
        </w:tc>
      </w:tr>
    </w:tbl>
    <w:p w:rsidR="00D921B9" w:rsidRDefault="00D921B9" w:rsidP="00D921B9">
      <w:pPr>
        <w:keepNext/>
      </w:pPr>
    </w:p>
    <w:tbl>
      <w:tblPr>
        <w:tblW w:w="8100" w:type="dxa"/>
        <w:tblInd w:w="828" w:type="dxa"/>
        <w:tblLayout w:type="fixed"/>
        <w:tblLook w:val="0000" w:firstRow="0" w:lastRow="0" w:firstColumn="0" w:lastColumn="0" w:noHBand="0" w:noVBand="0"/>
      </w:tblPr>
      <w:tblGrid>
        <w:gridCol w:w="1326"/>
        <w:gridCol w:w="589"/>
        <w:gridCol w:w="6185"/>
      </w:tblGrid>
      <w:tr w:rsidR="00D921B9" w:rsidTr="001409C8">
        <w:tc>
          <w:tcPr>
            <w:tcW w:w="810" w:type="dxa"/>
          </w:tcPr>
          <w:p w:rsidR="00D921B9" w:rsidRDefault="00D921B9" w:rsidP="001409C8">
            <w:pPr>
              <w:keepNext/>
              <w:tabs>
                <w:tab w:val="left" w:pos="864"/>
              </w:tabs>
              <w:rPr>
                <w:sz w:val="24"/>
              </w:rPr>
            </w:pPr>
            <w:r>
              <w:rPr>
                <w:sz w:val="24"/>
              </w:rPr>
              <w:t>PV</w:t>
            </w:r>
          </w:p>
        </w:tc>
        <w:tc>
          <w:tcPr>
            <w:tcW w:w="360" w:type="dxa"/>
          </w:tcPr>
          <w:p w:rsidR="00D921B9" w:rsidRDefault="00D921B9" w:rsidP="001409C8">
            <w:pPr>
              <w:keepNext/>
              <w:tabs>
                <w:tab w:val="left" w:pos="864"/>
              </w:tabs>
              <w:rPr>
                <w:sz w:val="24"/>
              </w:rPr>
            </w:pPr>
            <w:r>
              <w:rPr>
                <w:sz w:val="24"/>
              </w:rPr>
              <w:t>=</w:t>
            </w:r>
          </w:p>
        </w:tc>
        <w:tc>
          <w:tcPr>
            <w:tcW w:w="3780" w:type="dxa"/>
          </w:tcPr>
          <w:p w:rsidR="00D921B9" w:rsidRDefault="00D921B9" w:rsidP="001409C8">
            <w:pPr>
              <w:keepNext/>
              <w:tabs>
                <w:tab w:val="left" w:pos="864"/>
              </w:tabs>
              <w:rPr>
                <w:sz w:val="24"/>
              </w:rPr>
            </w:pPr>
            <w:r>
              <w:rPr>
                <w:sz w:val="24"/>
              </w:rPr>
              <w:t xml:space="preserve">FV x PV factor </w:t>
            </w:r>
            <w:r>
              <w:rPr>
                <w:kern w:val="20"/>
                <w:position w:val="-6"/>
              </w:rPr>
              <w:t xml:space="preserve">4%, 5 yrs. </w:t>
            </w:r>
          </w:p>
        </w:tc>
      </w:tr>
      <w:tr w:rsidR="00D921B9" w:rsidTr="001409C8">
        <w:tc>
          <w:tcPr>
            <w:tcW w:w="810" w:type="dxa"/>
          </w:tcPr>
          <w:p w:rsidR="00D921B9" w:rsidRDefault="00D921B9" w:rsidP="001409C8">
            <w:pPr>
              <w:keepNext/>
              <w:tabs>
                <w:tab w:val="left" w:pos="864"/>
              </w:tabs>
              <w:rPr>
                <w:sz w:val="24"/>
              </w:rPr>
            </w:pPr>
          </w:p>
        </w:tc>
        <w:tc>
          <w:tcPr>
            <w:tcW w:w="360" w:type="dxa"/>
          </w:tcPr>
          <w:p w:rsidR="00D921B9" w:rsidRDefault="00D921B9" w:rsidP="001409C8">
            <w:pPr>
              <w:keepNext/>
              <w:tabs>
                <w:tab w:val="left" w:pos="864"/>
              </w:tabs>
              <w:rPr>
                <w:sz w:val="24"/>
              </w:rPr>
            </w:pPr>
            <w:r>
              <w:rPr>
                <w:sz w:val="24"/>
              </w:rPr>
              <w:t>=</w:t>
            </w:r>
          </w:p>
        </w:tc>
        <w:tc>
          <w:tcPr>
            <w:tcW w:w="3780" w:type="dxa"/>
          </w:tcPr>
          <w:p w:rsidR="00D921B9" w:rsidRDefault="00D921B9" w:rsidP="001409C8">
            <w:pPr>
              <w:keepNext/>
              <w:tabs>
                <w:tab w:val="left" w:pos="864"/>
              </w:tabs>
              <w:rPr>
                <w:sz w:val="24"/>
              </w:rPr>
            </w:pPr>
            <w:r>
              <w:rPr>
                <w:sz w:val="24"/>
              </w:rPr>
              <w:t>$24,300 x 0.822</w:t>
            </w:r>
          </w:p>
        </w:tc>
      </w:tr>
      <w:tr w:rsidR="00D921B9" w:rsidTr="001409C8">
        <w:tc>
          <w:tcPr>
            <w:tcW w:w="810" w:type="dxa"/>
          </w:tcPr>
          <w:p w:rsidR="00D921B9" w:rsidRDefault="00D921B9" w:rsidP="001409C8">
            <w:pPr>
              <w:tabs>
                <w:tab w:val="left" w:pos="864"/>
              </w:tabs>
              <w:rPr>
                <w:sz w:val="24"/>
              </w:rPr>
            </w:pP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u w:val="double"/>
              </w:rPr>
              <w:t>$19,974.60</w:t>
            </w:r>
          </w:p>
        </w:tc>
      </w:tr>
    </w:tbl>
    <w:p w:rsidR="00D921B9" w:rsidRDefault="00D921B9" w:rsidP="00D921B9"/>
    <w:p w:rsidR="00D921B9" w:rsidRDefault="00D921B9" w:rsidP="00D921B9"/>
    <w:tbl>
      <w:tblPr>
        <w:tblW w:w="8100" w:type="dxa"/>
        <w:tblInd w:w="828" w:type="dxa"/>
        <w:tblLayout w:type="fixed"/>
        <w:tblLook w:val="0000" w:firstRow="0" w:lastRow="0" w:firstColumn="0" w:lastColumn="0" w:noHBand="0" w:noVBand="0"/>
      </w:tblPr>
      <w:tblGrid>
        <w:gridCol w:w="1326"/>
        <w:gridCol w:w="589"/>
        <w:gridCol w:w="6185"/>
      </w:tblGrid>
      <w:tr w:rsidR="00D921B9" w:rsidTr="001409C8">
        <w:tc>
          <w:tcPr>
            <w:tcW w:w="810" w:type="dxa"/>
          </w:tcPr>
          <w:p w:rsidR="00D921B9" w:rsidRDefault="00D921B9" w:rsidP="001409C8">
            <w:pPr>
              <w:tabs>
                <w:tab w:val="left" w:pos="864"/>
              </w:tabs>
              <w:rPr>
                <w:sz w:val="24"/>
              </w:rPr>
            </w:pPr>
            <w:r>
              <w:rPr>
                <w:sz w:val="24"/>
              </w:rPr>
              <w:lastRenderedPageBreak/>
              <w:t>PV</w:t>
            </w: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rPr>
              <w:t xml:space="preserve">FV x PV factor </w:t>
            </w:r>
            <w:r>
              <w:rPr>
                <w:kern w:val="20"/>
                <w:position w:val="-6"/>
              </w:rPr>
              <w:t xml:space="preserve">4%, 6 yrs. </w:t>
            </w:r>
          </w:p>
        </w:tc>
      </w:tr>
      <w:tr w:rsidR="00D921B9" w:rsidTr="001409C8">
        <w:tc>
          <w:tcPr>
            <w:tcW w:w="810" w:type="dxa"/>
          </w:tcPr>
          <w:p w:rsidR="00D921B9" w:rsidRDefault="00D921B9" w:rsidP="001409C8">
            <w:pPr>
              <w:tabs>
                <w:tab w:val="left" w:pos="864"/>
              </w:tabs>
              <w:rPr>
                <w:sz w:val="24"/>
              </w:rPr>
            </w:pP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rPr>
              <w:t>$26,000 x 0.790</w:t>
            </w:r>
          </w:p>
        </w:tc>
      </w:tr>
      <w:tr w:rsidR="00D921B9" w:rsidTr="001409C8">
        <w:tc>
          <w:tcPr>
            <w:tcW w:w="810" w:type="dxa"/>
          </w:tcPr>
          <w:p w:rsidR="00D921B9" w:rsidRDefault="00D921B9" w:rsidP="001409C8">
            <w:pPr>
              <w:tabs>
                <w:tab w:val="left" w:pos="864"/>
              </w:tabs>
              <w:rPr>
                <w:sz w:val="24"/>
              </w:rPr>
            </w:pP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u w:val="double"/>
              </w:rPr>
              <w:t>$20,540</w:t>
            </w:r>
          </w:p>
        </w:tc>
      </w:tr>
    </w:tbl>
    <w:p w:rsidR="00D921B9" w:rsidRDefault="00D921B9" w:rsidP="00D921B9"/>
    <w:tbl>
      <w:tblPr>
        <w:tblW w:w="8100" w:type="dxa"/>
        <w:tblInd w:w="828" w:type="dxa"/>
        <w:tblLayout w:type="fixed"/>
        <w:tblLook w:val="0000" w:firstRow="0" w:lastRow="0" w:firstColumn="0" w:lastColumn="0" w:noHBand="0" w:noVBand="0"/>
      </w:tblPr>
      <w:tblGrid>
        <w:gridCol w:w="1326"/>
        <w:gridCol w:w="589"/>
        <w:gridCol w:w="6185"/>
      </w:tblGrid>
      <w:tr w:rsidR="00D921B9" w:rsidTr="001409C8">
        <w:tc>
          <w:tcPr>
            <w:tcW w:w="810" w:type="dxa"/>
          </w:tcPr>
          <w:p w:rsidR="00D921B9" w:rsidRDefault="00D921B9" w:rsidP="001409C8">
            <w:pPr>
              <w:tabs>
                <w:tab w:val="left" w:pos="864"/>
              </w:tabs>
              <w:rPr>
                <w:sz w:val="24"/>
              </w:rPr>
            </w:pPr>
            <w:r>
              <w:rPr>
                <w:sz w:val="24"/>
              </w:rPr>
              <w:t>PV</w:t>
            </w: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rPr>
              <w:t xml:space="preserve">FV x PV factor </w:t>
            </w:r>
            <w:r>
              <w:rPr>
                <w:kern w:val="20"/>
                <w:position w:val="-6"/>
              </w:rPr>
              <w:t xml:space="preserve">4%, 7 yrs. </w:t>
            </w:r>
          </w:p>
        </w:tc>
      </w:tr>
      <w:tr w:rsidR="00D921B9" w:rsidTr="001409C8">
        <w:tc>
          <w:tcPr>
            <w:tcW w:w="810" w:type="dxa"/>
          </w:tcPr>
          <w:p w:rsidR="00D921B9" w:rsidRDefault="00D921B9" w:rsidP="001409C8">
            <w:pPr>
              <w:tabs>
                <w:tab w:val="left" w:pos="864"/>
              </w:tabs>
              <w:rPr>
                <w:sz w:val="24"/>
              </w:rPr>
            </w:pP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rPr>
              <w:t>$28,000 x 0.760</w:t>
            </w:r>
          </w:p>
        </w:tc>
      </w:tr>
      <w:tr w:rsidR="00D921B9" w:rsidTr="001409C8">
        <w:tc>
          <w:tcPr>
            <w:tcW w:w="810" w:type="dxa"/>
          </w:tcPr>
          <w:p w:rsidR="00D921B9" w:rsidRDefault="00D921B9" w:rsidP="001409C8">
            <w:pPr>
              <w:tabs>
                <w:tab w:val="left" w:pos="864"/>
              </w:tabs>
              <w:rPr>
                <w:sz w:val="24"/>
              </w:rPr>
            </w:pP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u w:val="double"/>
              </w:rPr>
              <w:t>$21,280</w:t>
            </w:r>
          </w:p>
        </w:tc>
      </w:tr>
    </w:tbl>
    <w:p w:rsidR="00D921B9" w:rsidRDefault="00D921B9" w:rsidP="00D921B9"/>
    <w:p w:rsidR="00D921B9" w:rsidRPr="00AE2621" w:rsidRDefault="00D921B9" w:rsidP="00D921B9">
      <w:pPr>
        <w:rPr>
          <w:sz w:val="24"/>
          <w:szCs w:val="24"/>
        </w:rPr>
      </w:pPr>
      <w:r w:rsidRPr="00AE2621">
        <w:rPr>
          <w:sz w:val="24"/>
          <w:szCs w:val="24"/>
        </w:rPr>
        <w:t>Add $</w:t>
      </w:r>
      <w:r>
        <w:rPr>
          <w:sz w:val="24"/>
          <w:szCs w:val="24"/>
        </w:rPr>
        <w:t>19,665</w:t>
      </w:r>
      <w:r w:rsidRPr="00AE2621">
        <w:rPr>
          <w:sz w:val="24"/>
          <w:szCs w:val="24"/>
        </w:rPr>
        <w:t xml:space="preserve"> + $</w:t>
      </w:r>
      <w:r>
        <w:rPr>
          <w:sz w:val="24"/>
          <w:szCs w:val="24"/>
        </w:rPr>
        <w:t>19,974.60</w:t>
      </w:r>
      <w:r w:rsidRPr="00AE2621">
        <w:rPr>
          <w:sz w:val="24"/>
          <w:szCs w:val="24"/>
        </w:rPr>
        <w:t xml:space="preserve"> </w:t>
      </w:r>
      <w:r>
        <w:rPr>
          <w:sz w:val="24"/>
          <w:szCs w:val="24"/>
        </w:rPr>
        <w:t>+ $20,540 + $21,280 = $81,459.60</w:t>
      </w:r>
    </w:p>
    <w:p w:rsidR="00D921B9" w:rsidRPr="00D921B9" w:rsidRDefault="00D921B9" w:rsidP="00D921B9">
      <w:pPr>
        <w:rPr>
          <w:rFonts w:ascii="Times New Roman" w:hAnsi="Times New Roman" w:cs="Times New Roman"/>
          <w:sz w:val="24"/>
          <w:szCs w:val="24"/>
        </w:rPr>
      </w:pPr>
      <w:r w:rsidRPr="00D921B9">
        <w:rPr>
          <w:rFonts w:ascii="Times New Roman" w:hAnsi="Times New Roman" w:cs="Times New Roman"/>
          <w:color w:val="000000"/>
          <w:sz w:val="24"/>
          <w:szCs w:val="24"/>
        </w:rPr>
        <w:t xml:space="preserve">Using a financial calculator, specifically a TI </w:t>
      </w:r>
      <w:r w:rsidRPr="00D921B9">
        <w:rPr>
          <w:rFonts w:ascii="Times New Roman" w:hAnsi="Times New Roman" w:cs="Times New Roman"/>
          <w:sz w:val="24"/>
          <w:szCs w:val="24"/>
        </w:rPr>
        <w:t>BAII+</w:t>
      </w:r>
    </w:p>
    <w:p w:rsidR="00D921B9" w:rsidRPr="00D921B9" w:rsidRDefault="00D921B9" w:rsidP="00D921B9">
      <w:pPr>
        <w:pStyle w:val="NoSpacing"/>
      </w:pPr>
      <w:r w:rsidRPr="00D921B9">
        <w:t>CFO = 0</w:t>
      </w:r>
    </w:p>
    <w:p w:rsidR="00D921B9" w:rsidRPr="00D921B9" w:rsidRDefault="00D921B9" w:rsidP="00D921B9">
      <w:pPr>
        <w:pStyle w:val="NoSpacing"/>
      </w:pPr>
      <w:r w:rsidRPr="00D921B9">
        <w:t>C01 = 0, F01 = 3</w:t>
      </w:r>
    </w:p>
    <w:p w:rsidR="00D921B9" w:rsidRPr="00D921B9" w:rsidRDefault="00D921B9" w:rsidP="00D921B9">
      <w:pPr>
        <w:pStyle w:val="NoSpacing"/>
      </w:pPr>
      <w:r w:rsidRPr="00D921B9">
        <w:t>C02 = 23000, F02 = 1</w:t>
      </w:r>
    </w:p>
    <w:p w:rsidR="00D921B9" w:rsidRPr="00D921B9" w:rsidRDefault="00D921B9" w:rsidP="00D921B9">
      <w:pPr>
        <w:pStyle w:val="NoSpacing"/>
      </w:pPr>
      <w:r w:rsidRPr="00D921B9">
        <w:t>C03 = 24300, F03 = 1</w:t>
      </w:r>
    </w:p>
    <w:p w:rsidR="00D921B9" w:rsidRPr="00D921B9" w:rsidRDefault="00D921B9" w:rsidP="00D921B9">
      <w:pPr>
        <w:pStyle w:val="NoSpacing"/>
      </w:pPr>
      <w:r w:rsidRPr="00D921B9">
        <w:t>C04 = 26000, F04 = 1</w:t>
      </w:r>
    </w:p>
    <w:p w:rsidR="00D921B9" w:rsidRPr="00D921B9" w:rsidRDefault="00D921B9" w:rsidP="00D921B9">
      <w:pPr>
        <w:pStyle w:val="NoSpacing"/>
      </w:pPr>
      <w:r w:rsidRPr="00D921B9">
        <w:t>C05 = 28000, F05 = 1</w:t>
      </w:r>
    </w:p>
    <w:p w:rsidR="00D921B9" w:rsidRPr="00D921B9" w:rsidRDefault="00D921B9" w:rsidP="00D921B9">
      <w:pPr>
        <w:pStyle w:val="NoSpacing"/>
      </w:pPr>
      <w:r w:rsidRPr="00D921B9">
        <w:t>I = 4</w:t>
      </w:r>
    </w:p>
    <w:p w:rsidR="00D921B9" w:rsidRPr="00D921B9" w:rsidRDefault="00D921B9" w:rsidP="00D921B9">
      <w:pPr>
        <w:pStyle w:val="NoSpacing"/>
      </w:pPr>
      <w:r w:rsidRPr="00D921B9">
        <w:t>CPT NPV = $81,459.21</w:t>
      </w:r>
    </w:p>
    <w:p w:rsidR="00D921B9" w:rsidRDefault="00D921B9" w:rsidP="00EA2319">
      <w:pPr>
        <w:autoSpaceDE w:val="0"/>
        <w:autoSpaceDN w:val="0"/>
        <w:adjustRightInd w:val="0"/>
        <w:spacing w:after="0" w:line="240" w:lineRule="auto"/>
        <w:rPr>
          <w:rFonts w:ascii="Times New Roman" w:hAnsi="Times New Roman" w:cs="Times New Roman"/>
          <w:b/>
          <w:color w:val="000000"/>
          <w:sz w:val="24"/>
          <w:szCs w:val="24"/>
        </w:rPr>
      </w:pPr>
    </w:p>
    <w:p w:rsidR="00EA2319" w:rsidRPr="00883AE0" w:rsidRDefault="00EA2319" w:rsidP="00EA2319">
      <w:pPr>
        <w:autoSpaceDE w:val="0"/>
        <w:autoSpaceDN w:val="0"/>
        <w:adjustRightInd w:val="0"/>
        <w:spacing w:after="0" w:line="240" w:lineRule="auto"/>
        <w:rPr>
          <w:rFonts w:ascii="Times New Roman" w:hAnsi="Times New Roman" w:cs="Times New Roman"/>
          <w:b/>
          <w:color w:val="000000"/>
          <w:sz w:val="24"/>
          <w:szCs w:val="24"/>
        </w:rPr>
      </w:pPr>
    </w:p>
    <w:p w:rsidR="00D921B9" w:rsidRDefault="00EA2319" w:rsidP="00883AE0">
      <w:pPr>
        <w:autoSpaceDE w:val="0"/>
        <w:autoSpaceDN w:val="0"/>
        <w:adjustRightInd w:val="0"/>
        <w:spacing w:after="0" w:line="240" w:lineRule="auto"/>
        <w:rPr>
          <w:rFonts w:ascii="Times New Roman" w:hAnsi="Times New Roman" w:cs="Times New Roman"/>
          <w:b/>
          <w:sz w:val="24"/>
          <w:szCs w:val="24"/>
        </w:rPr>
      </w:pPr>
      <w:r w:rsidRPr="00883AE0">
        <w:rPr>
          <w:rFonts w:ascii="Times New Roman" w:hAnsi="Times New Roman" w:cs="Times New Roman"/>
          <w:b/>
          <w:color w:val="000000"/>
          <w:sz w:val="24"/>
          <w:szCs w:val="24"/>
        </w:rPr>
        <w:t xml:space="preserve">12. </w:t>
      </w:r>
      <w:r w:rsidR="00307113" w:rsidRPr="00883AE0">
        <w:rPr>
          <w:rFonts w:ascii="Times New Roman" w:hAnsi="Times New Roman" w:cs="Times New Roman"/>
          <w:b/>
          <w:color w:val="000000"/>
          <w:sz w:val="24"/>
          <w:szCs w:val="24"/>
        </w:rPr>
        <w:t>Calculating a Future Value of an Investment:  Jessica Wright</w:t>
      </w:r>
      <w:r w:rsidRPr="00883AE0">
        <w:rPr>
          <w:rFonts w:ascii="Times New Roman" w:hAnsi="Times New Roman" w:cs="Times New Roman"/>
          <w:b/>
          <w:color w:val="000000"/>
          <w:sz w:val="24"/>
          <w:szCs w:val="24"/>
        </w:rPr>
        <w:t xml:space="preserve"> has always been interested in stocks. She has decided to invest</w:t>
      </w:r>
      <w:r w:rsidR="00883AE0" w:rsidRPr="00883AE0">
        <w:rPr>
          <w:rFonts w:ascii="Times New Roman" w:hAnsi="Times New Roman" w:cs="Times New Roman"/>
          <w:b/>
          <w:color w:val="000000"/>
          <w:sz w:val="24"/>
          <w:szCs w:val="24"/>
        </w:rPr>
        <w:t xml:space="preserve"> </w:t>
      </w:r>
      <w:r w:rsidRPr="00883AE0">
        <w:rPr>
          <w:rFonts w:ascii="Times New Roman" w:hAnsi="Times New Roman" w:cs="Times New Roman"/>
          <w:b/>
          <w:color w:val="000000"/>
          <w:sz w:val="24"/>
          <w:szCs w:val="24"/>
        </w:rPr>
        <w:t>$2,000 once every year into an equity mutual fund that is expected to produce a return of</w:t>
      </w:r>
      <w:r w:rsidR="00883AE0" w:rsidRPr="00883AE0">
        <w:rPr>
          <w:rFonts w:ascii="Times New Roman" w:hAnsi="Times New Roman" w:cs="Times New Roman"/>
          <w:b/>
          <w:color w:val="000000"/>
          <w:sz w:val="24"/>
          <w:szCs w:val="24"/>
        </w:rPr>
        <w:t xml:space="preserve"> </w:t>
      </w:r>
      <w:r w:rsidRPr="00883AE0">
        <w:rPr>
          <w:rFonts w:ascii="Times New Roman" w:hAnsi="Times New Roman" w:cs="Times New Roman"/>
          <w:b/>
          <w:color w:val="000000"/>
          <w:sz w:val="24"/>
          <w:szCs w:val="24"/>
        </w:rPr>
        <w:t xml:space="preserve">6 percent a year for the foreseeable future. </w:t>
      </w:r>
      <w:r w:rsidR="00883AE0" w:rsidRPr="00883AE0">
        <w:rPr>
          <w:rFonts w:ascii="Times New Roman" w:hAnsi="Times New Roman" w:cs="Times New Roman"/>
          <w:b/>
          <w:color w:val="000000"/>
          <w:sz w:val="24"/>
          <w:szCs w:val="24"/>
        </w:rPr>
        <w:t>Jessica</w:t>
      </w:r>
      <w:r w:rsidRPr="00883AE0">
        <w:rPr>
          <w:rFonts w:ascii="Times New Roman" w:hAnsi="Times New Roman" w:cs="Times New Roman"/>
          <w:b/>
          <w:color w:val="000000"/>
          <w:sz w:val="24"/>
          <w:szCs w:val="24"/>
        </w:rPr>
        <w:t xml:space="preserve"> is really curious how much money she</w:t>
      </w:r>
      <w:r w:rsidR="00883AE0" w:rsidRPr="00883AE0">
        <w:rPr>
          <w:rFonts w:ascii="Times New Roman" w:hAnsi="Times New Roman" w:cs="Times New Roman"/>
          <w:b/>
          <w:color w:val="000000"/>
          <w:sz w:val="24"/>
          <w:szCs w:val="24"/>
        </w:rPr>
        <w:t xml:space="preserve"> </w:t>
      </w:r>
      <w:r w:rsidRPr="00883AE0">
        <w:rPr>
          <w:rFonts w:ascii="Times New Roman" w:hAnsi="Times New Roman" w:cs="Times New Roman"/>
          <w:b/>
          <w:color w:val="000000"/>
          <w:sz w:val="24"/>
          <w:szCs w:val="24"/>
        </w:rPr>
        <w:t>can reasonably expect her investment to be worth in 20 years. What would you tell her?</w:t>
      </w:r>
      <w:r w:rsidRPr="00883AE0">
        <w:rPr>
          <w:rFonts w:ascii="Times New Roman" w:hAnsi="Times New Roman" w:cs="Times New Roman"/>
          <w:b/>
          <w:sz w:val="24"/>
          <w:szCs w:val="24"/>
        </w:rPr>
        <w:t xml:space="preserve"> </w:t>
      </w:r>
    </w:p>
    <w:p w:rsidR="00D921B9" w:rsidRDefault="00D921B9" w:rsidP="00883AE0">
      <w:pPr>
        <w:autoSpaceDE w:val="0"/>
        <w:autoSpaceDN w:val="0"/>
        <w:adjustRightInd w:val="0"/>
        <w:spacing w:after="0" w:line="240" w:lineRule="auto"/>
        <w:rPr>
          <w:rFonts w:ascii="Times New Roman" w:hAnsi="Times New Roman" w:cs="Times New Roman"/>
          <w:b/>
          <w:sz w:val="24"/>
          <w:szCs w:val="24"/>
        </w:rPr>
      </w:pPr>
    </w:p>
    <w:p w:rsidR="00D921B9" w:rsidRPr="00492513" w:rsidRDefault="00D921B9" w:rsidP="00D921B9">
      <w:pPr>
        <w:rPr>
          <w:rFonts w:ascii="Times New Roman" w:hAnsi="Times New Roman" w:cs="Times New Roman"/>
          <w:sz w:val="24"/>
          <w:szCs w:val="24"/>
        </w:rPr>
      </w:pPr>
      <w:r w:rsidRPr="00492513">
        <w:rPr>
          <w:rFonts w:ascii="Times New Roman" w:hAnsi="Times New Roman" w:cs="Times New Roman"/>
          <w:sz w:val="24"/>
          <w:szCs w:val="24"/>
        </w:rPr>
        <w:t>It should be noted, that you are calculating this amount using an expected rate of return.  Should the return be higher any given years, the value will be more.  Should the return be lower any given years, the value will be less.</w:t>
      </w:r>
    </w:p>
    <w:p w:rsidR="00D921B9" w:rsidRPr="00AE2621" w:rsidRDefault="00D921B9" w:rsidP="00D921B9">
      <w:pPr>
        <w:rPr>
          <w:sz w:val="24"/>
          <w:szCs w:val="24"/>
        </w:rPr>
      </w:pPr>
    </w:p>
    <w:tbl>
      <w:tblPr>
        <w:tblW w:w="0" w:type="auto"/>
        <w:tblInd w:w="828" w:type="dxa"/>
        <w:tblLayout w:type="fixed"/>
        <w:tblLook w:val="0000" w:firstRow="0" w:lastRow="0" w:firstColumn="0" w:lastColumn="0" w:noHBand="0" w:noVBand="0"/>
      </w:tblPr>
      <w:tblGrid>
        <w:gridCol w:w="810"/>
        <w:gridCol w:w="360"/>
        <w:gridCol w:w="3780"/>
        <w:gridCol w:w="1080"/>
        <w:gridCol w:w="540"/>
        <w:gridCol w:w="1350"/>
      </w:tblGrid>
      <w:tr w:rsidR="00D921B9" w:rsidTr="001409C8">
        <w:tc>
          <w:tcPr>
            <w:tcW w:w="810" w:type="dxa"/>
          </w:tcPr>
          <w:p w:rsidR="00D921B9" w:rsidRDefault="00D921B9" w:rsidP="001409C8">
            <w:pPr>
              <w:tabs>
                <w:tab w:val="left" w:pos="864"/>
              </w:tabs>
              <w:rPr>
                <w:sz w:val="24"/>
              </w:rPr>
            </w:pPr>
            <w:r>
              <w:rPr>
                <w:sz w:val="24"/>
              </w:rPr>
              <w:t>FV</w:t>
            </w: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rPr>
              <w:t xml:space="preserve">PMT x FVA factor </w:t>
            </w:r>
            <w:r>
              <w:rPr>
                <w:kern w:val="20"/>
                <w:position w:val="-6"/>
              </w:rPr>
              <w:t xml:space="preserve">6%, 20 yrs. </w:t>
            </w:r>
          </w:p>
        </w:tc>
        <w:tc>
          <w:tcPr>
            <w:tcW w:w="1080" w:type="dxa"/>
            <w:tcBorders>
              <w:left w:val="single" w:sz="4" w:space="0" w:color="auto"/>
            </w:tcBorders>
          </w:tcPr>
          <w:p w:rsidR="00D921B9" w:rsidRDefault="00D921B9" w:rsidP="001409C8">
            <w:pPr>
              <w:tabs>
                <w:tab w:val="left" w:pos="864"/>
              </w:tabs>
              <w:jc w:val="right"/>
              <w:rPr>
                <w:sz w:val="24"/>
              </w:rPr>
            </w:pPr>
            <w:r>
              <w:rPr>
                <w:sz w:val="24"/>
              </w:rPr>
              <w:t>2000</w:t>
            </w:r>
          </w:p>
        </w:tc>
        <w:tc>
          <w:tcPr>
            <w:tcW w:w="540" w:type="dxa"/>
          </w:tcPr>
          <w:p w:rsidR="00D921B9" w:rsidRDefault="00D921B9" w:rsidP="001409C8">
            <w:pPr>
              <w:tabs>
                <w:tab w:val="left" w:pos="864"/>
              </w:tabs>
              <w:rPr>
                <w:sz w:val="24"/>
              </w:rPr>
            </w:pPr>
            <w:r>
              <w:rPr>
                <w:sz w:val="24"/>
              </w:rPr>
              <w:t>+/-</w:t>
            </w:r>
          </w:p>
        </w:tc>
        <w:tc>
          <w:tcPr>
            <w:tcW w:w="1350" w:type="dxa"/>
          </w:tcPr>
          <w:p w:rsidR="00D921B9" w:rsidRDefault="00D921B9" w:rsidP="001409C8">
            <w:pPr>
              <w:tabs>
                <w:tab w:val="left" w:pos="864"/>
              </w:tabs>
              <w:rPr>
                <w:sz w:val="24"/>
              </w:rPr>
            </w:pPr>
            <w:r>
              <w:rPr>
                <w:sz w:val="24"/>
              </w:rPr>
              <w:t>PMT</w:t>
            </w:r>
          </w:p>
        </w:tc>
      </w:tr>
      <w:tr w:rsidR="00D921B9" w:rsidTr="001409C8">
        <w:tc>
          <w:tcPr>
            <w:tcW w:w="810" w:type="dxa"/>
          </w:tcPr>
          <w:p w:rsidR="00D921B9" w:rsidRDefault="00D921B9" w:rsidP="001409C8">
            <w:pPr>
              <w:tabs>
                <w:tab w:val="left" w:pos="864"/>
              </w:tabs>
              <w:rPr>
                <w:sz w:val="24"/>
              </w:rPr>
            </w:pP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rPr>
              <w:t>$2,000 x 36.786</w:t>
            </w:r>
          </w:p>
        </w:tc>
        <w:tc>
          <w:tcPr>
            <w:tcW w:w="1080" w:type="dxa"/>
            <w:tcBorders>
              <w:left w:val="single" w:sz="4" w:space="0" w:color="auto"/>
            </w:tcBorders>
          </w:tcPr>
          <w:p w:rsidR="00D921B9" w:rsidRDefault="00D921B9" w:rsidP="001409C8">
            <w:pPr>
              <w:tabs>
                <w:tab w:val="left" w:pos="864"/>
              </w:tabs>
              <w:jc w:val="right"/>
              <w:rPr>
                <w:sz w:val="24"/>
              </w:rPr>
            </w:pPr>
            <w:r>
              <w:rPr>
                <w:sz w:val="24"/>
              </w:rPr>
              <w:t>6</w:t>
            </w:r>
          </w:p>
        </w:tc>
        <w:tc>
          <w:tcPr>
            <w:tcW w:w="540" w:type="dxa"/>
          </w:tcPr>
          <w:p w:rsidR="00D921B9" w:rsidRDefault="00D921B9" w:rsidP="001409C8">
            <w:pPr>
              <w:tabs>
                <w:tab w:val="left" w:pos="864"/>
              </w:tabs>
              <w:rPr>
                <w:sz w:val="24"/>
              </w:rPr>
            </w:pPr>
          </w:p>
        </w:tc>
        <w:tc>
          <w:tcPr>
            <w:tcW w:w="1350" w:type="dxa"/>
          </w:tcPr>
          <w:p w:rsidR="00D921B9" w:rsidRDefault="00D921B9" w:rsidP="001409C8">
            <w:pPr>
              <w:tabs>
                <w:tab w:val="left" w:pos="864"/>
              </w:tabs>
              <w:rPr>
                <w:sz w:val="24"/>
              </w:rPr>
            </w:pPr>
            <w:r>
              <w:rPr>
                <w:sz w:val="24"/>
              </w:rPr>
              <w:t>I</w:t>
            </w:r>
          </w:p>
        </w:tc>
      </w:tr>
      <w:tr w:rsidR="00D921B9" w:rsidTr="001409C8">
        <w:tc>
          <w:tcPr>
            <w:tcW w:w="810" w:type="dxa"/>
          </w:tcPr>
          <w:p w:rsidR="00D921B9" w:rsidRDefault="00D921B9" w:rsidP="001409C8">
            <w:pPr>
              <w:tabs>
                <w:tab w:val="left" w:pos="864"/>
              </w:tabs>
              <w:rPr>
                <w:sz w:val="24"/>
              </w:rPr>
            </w:pPr>
            <w:r>
              <w:rPr>
                <w:sz w:val="24"/>
              </w:rPr>
              <w:t xml:space="preserve">                </w:t>
            </w:r>
          </w:p>
        </w:tc>
        <w:tc>
          <w:tcPr>
            <w:tcW w:w="360" w:type="dxa"/>
          </w:tcPr>
          <w:p w:rsidR="00D921B9" w:rsidRDefault="00D921B9" w:rsidP="001409C8">
            <w:pPr>
              <w:tabs>
                <w:tab w:val="left" w:pos="864"/>
              </w:tabs>
              <w:rPr>
                <w:sz w:val="24"/>
              </w:rPr>
            </w:pPr>
            <w:r>
              <w:rPr>
                <w:sz w:val="24"/>
              </w:rPr>
              <w:t>=</w:t>
            </w:r>
          </w:p>
        </w:tc>
        <w:tc>
          <w:tcPr>
            <w:tcW w:w="3780" w:type="dxa"/>
          </w:tcPr>
          <w:p w:rsidR="00D921B9" w:rsidRDefault="00D921B9" w:rsidP="001409C8">
            <w:pPr>
              <w:tabs>
                <w:tab w:val="left" w:pos="864"/>
              </w:tabs>
              <w:rPr>
                <w:sz w:val="24"/>
              </w:rPr>
            </w:pPr>
            <w:r>
              <w:rPr>
                <w:sz w:val="24"/>
                <w:u w:val="double"/>
              </w:rPr>
              <w:t>$73,572</w:t>
            </w:r>
          </w:p>
        </w:tc>
        <w:tc>
          <w:tcPr>
            <w:tcW w:w="1080" w:type="dxa"/>
            <w:tcBorders>
              <w:left w:val="single" w:sz="4" w:space="0" w:color="auto"/>
            </w:tcBorders>
          </w:tcPr>
          <w:p w:rsidR="00D921B9" w:rsidRDefault="00D921B9" w:rsidP="001409C8">
            <w:pPr>
              <w:tabs>
                <w:tab w:val="left" w:pos="864"/>
              </w:tabs>
              <w:jc w:val="right"/>
              <w:rPr>
                <w:sz w:val="24"/>
              </w:rPr>
            </w:pPr>
            <w:r>
              <w:rPr>
                <w:sz w:val="24"/>
              </w:rPr>
              <w:t>20</w:t>
            </w:r>
          </w:p>
        </w:tc>
        <w:tc>
          <w:tcPr>
            <w:tcW w:w="540" w:type="dxa"/>
          </w:tcPr>
          <w:p w:rsidR="00D921B9" w:rsidRDefault="00D921B9" w:rsidP="001409C8">
            <w:pPr>
              <w:tabs>
                <w:tab w:val="left" w:pos="864"/>
              </w:tabs>
              <w:rPr>
                <w:sz w:val="24"/>
              </w:rPr>
            </w:pPr>
          </w:p>
        </w:tc>
        <w:tc>
          <w:tcPr>
            <w:tcW w:w="1350" w:type="dxa"/>
          </w:tcPr>
          <w:p w:rsidR="00D921B9" w:rsidRDefault="00D921B9" w:rsidP="001409C8">
            <w:pPr>
              <w:tabs>
                <w:tab w:val="left" w:pos="864"/>
              </w:tabs>
              <w:rPr>
                <w:sz w:val="24"/>
              </w:rPr>
            </w:pPr>
            <w:r>
              <w:rPr>
                <w:sz w:val="24"/>
              </w:rPr>
              <w:t>N</w:t>
            </w:r>
          </w:p>
        </w:tc>
      </w:tr>
      <w:tr w:rsidR="00D921B9" w:rsidTr="001409C8">
        <w:tc>
          <w:tcPr>
            <w:tcW w:w="810" w:type="dxa"/>
          </w:tcPr>
          <w:p w:rsidR="00D921B9" w:rsidRDefault="00D921B9" w:rsidP="001409C8">
            <w:pPr>
              <w:tabs>
                <w:tab w:val="left" w:pos="864"/>
              </w:tabs>
              <w:rPr>
                <w:sz w:val="24"/>
              </w:rPr>
            </w:pPr>
          </w:p>
        </w:tc>
        <w:tc>
          <w:tcPr>
            <w:tcW w:w="360" w:type="dxa"/>
          </w:tcPr>
          <w:p w:rsidR="00D921B9" w:rsidRDefault="00D921B9" w:rsidP="001409C8">
            <w:pPr>
              <w:tabs>
                <w:tab w:val="left" w:pos="864"/>
              </w:tabs>
              <w:rPr>
                <w:sz w:val="24"/>
              </w:rPr>
            </w:pPr>
          </w:p>
        </w:tc>
        <w:tc>
          <w:tcPr>
            <w:tcW w:w="3780" w:type="dxa"/>
          </w:tcPr>
          <w:p w:rsidR="00D921B9" w:rsidRDefault="00D921B9" w:rsidP="001409C8">
            <w:pPr>
              <w:tabs>
                <w:tab w:val="left" w:pos="864"/>
              </w:tabs>
              <w:rPr>
                <w:sz w:val="24"/>
              </w:rPr>
            </w:pPr>
          </w:p>
        </w:tc>
        <w:tc>
          <w:tcPr>
            <w:tcW w:w="1080" w:type="dxa"/>
            <w:tcBorders>
              <w:left w:val="single" w:sz="4" w:space="0" w:color="auto"/>
            </w:tcBorders>
          </w:tcPr>
          <w:p w:rsidR="00D921B9" w:rsidRDefault="00D921B9" w:rsidP="001409C8">
            <w:pPr>
              <w:tabs>
                <w:tab w:val="left" w:pos="864"/>
              </w:tabs>
              <w:jc w:val="right"/>
              <w:rPr>
                <w:sz w:val="24"/>
              </w:rPr>
            </w:pPr>
            <w:r>
              <w:rPr>
                <w:sz w:val="24"/>
              </w:rPr>
              <w:t>FV</w:t>
            </w:r>
          </w:p>
        </w:tc>
        <w:tc>
          <w:tcPr>
            <w:tcW w:w="540" w:type="dxa"/>
          </w:tcPr>
          <w:p w:rsidR="00D921B9" w:rsidRDefault="00D921B9" w:rsidP="001409C8">
            <w:pPr>
              <w:tabs>
                <w:tab w:val="left" w:pos="864"/>
              </w:tabs>
              <w:rPr>
                <w:sz w:val="24"/>
              </w:rPr>
            </w:pPr>
          </w:p>
        </w:tc>
        <w:tc>
          <w:tcPr>
            <w:tcW w:w="1350" w:type="dxa"/>
            <w:tcBorders>
              <w:top w:val="single" w:sz="4" w:space="0" w:color="auto"/>
              <w:left w:val="single" w:sz="4" w:space="0" w:color="auto"/>
              <w:bottom w:val="single" w:sz="4" w:space="0" w:color="auto"/>
              <w:right w:val="single" w:sz="4" w:space="0" w:color="auto"/>
            </w:tcBorders>
          </w:tcPr>
          <w:p w:rsidR="00D921B9" w:rsidRDefault="00D921B9" w:rsidP="001409C8">
            <w:pPr>
              <w:tabs>
                <w:tab w:val="left" w:pos="864"/>
              </w:tabs>
              <w:rPr>
                <w:sz w:val="24"/>
              </w:rPr>
            </w:pPr>
            <w:r>
              <w:rPr>
                <w:sz w:val="24"/>
              </w:rPr>
              <w:t>$73,571.18</w:t>
            </w:r>
          </w:p>
        </w:tc>
      </w:tr>
    </w:tbl>
    <w:p w:rsidR="00646C0E" w:rsidRDefault="00646C0E" w:rsidP="00646C0E">
      <w:pPr>
        <w:autoSpaceDE w:val="0"/>
        <w:autoSpaceDN w:val="0"/>
        <w:adjustRightInd w:val="0"/>
        <w:spacing w:after="0" w:line="240" w:lineRule="auto"/>
        <w:rPr>
          <w:rFonts w:ascii="Times New Roman" w:hAnsi="Times New Roman" w:cs="Times New Roman"/>
          <w:bCs/>
          <w:iCs/>
          <w:sz w:val="36"/>
          <w:szCs w:val="36"/>
        </w:rPr>
      </w:pPr>
      <w:r w:rsidRPr="00646C0E">
        <w:rPr>
          <w:rFonts w:ascii="Times New Roman" w:hAnsi="Times New Roman" w:cs="Times New Roman"/>
          <w:bCs/>
          <w:iCs/>
          <w:sz w:val="36"/>
          <w:szCs w:val="36"/>
        </w:rPr>
        <w:lastRenderedPageBreak/>
        <w:t>Solutions to Critical Thinking Cases</w:t>
      </w:r>
    </w:p>
    <w:p w:rsidR="00646C0E" w:rsidRPr="00646C0E" w:rsidRDefault="00646C0E" w:rsidP="00646C0E">
      <w:pPr>
        <w:autoSpaceDE w:val="0"/>
        <w:autoSpaceDN w:val="0"/>
        <w:adjustRightInd w:val="0"/>
        <w:spacing w:after="0" w:line="240" w:lineRule="auto"/>
        <w:rPr>
          <w:rFonts w:ascii="Times New Roman" w:hAnsi="Times New Roman" w:cs="Times New Roman"/>
          <w:bCs/>
          <w:iCs/>
          <w:sz w:val="36"/>
          <w:szCs w:val="36"/>
        </w:rPr>
      </w:pPr>
    </w:p>
    <w:p w:rsidR="00646C0E" w:rsidRDefault="00646C0E" w:rsidP="00646C0E">
      <w:pPr>
        <w:autoSpaceDE w:val="0"/>
        <w:autoSpaceDN w:val="0"/>
        <w:adjustRightInd w:val="0"/>
        <w:spacing w:after="0" w:line="240" w:lineRule="auto"/>
        <w:rPr>
          <w:rFonts w:ascii="CaeciliaLTStd-BoldItalic" w:hAnsi="CaeciliaLTStd-BoldItalic" w:cs="CaeciliaLTStd-BoldItalic"/>
          <w:b/>
          <w:bCs/>
          <w:i/>
          <w:iCs/>
          <w:color w:val="8D00A6"/>
          <w:sz w:val="24"/>
          <w:szCs w:val="24"/>
        </w:rPr>
      </w:pPr>
      <w:proofErr w:type="gramStart"/>
      <w:r>
        <w:rPr>
          <w:rFonts w:ascii="CaeciliaLTStd-BoldItalic" w:hAnsi="CaeciliaLTStd-BoldItalic" w:cs="CaeciliaLTStd-BoldItalic"/>
          <w:b/>
          <w:bCs/>
          <w:i/>
          <w:iCs/>
          <w:color w:val="8D00A6"/>
          <w:sz w:val="24"/>
          <w:szCs w:val="24"/>
        </w:rPr>
        <w:t>2.1  The</w:t>
      </w:r>
      <w:proofErr w:type="gramEnd"/>
      <w:r>
        <w:rPr>
          <w:rFonts w:ascii="CaeciliaLTStd-BoldItalic" w:hAnsi="CaeciliaLTStd-BoldItalic" w:cs="CaeciliaLTStd-BoldItalic"/>
          <w:b/>
          <w:bCs/>
          <w:i/>
          <w:iCs/>
          <w:color w:val="8D00A6"/>
          <w:sz w:val="24"/>
          <w:szCs w:val="24"/>
        </w:rPr>
        <w:t xml:space="preserve"> Becker</w:t>
      </w:r>
      <w:r w:rsidR="00660E93">
        <w:rPr>
          <w:rFonts w:ascii="CaeciliaLTStd-BoldItalic" w:hAnsi="CaeciliaLTStd-BoldItalic" w:cs="CaeciliaLTStd-BoldItalic"/>
          <w:b/>
          <w:bCs/>
          <w:i/>
          <w:iCs/>
          <w:color w:val="8D00A6"/>
          <w:sz w:val="24"/>
          <w:szCs w:val="24"/>
        </w:rPr>
        <w:t>’</w:t>
      </w:r>
      <w:r>
        <w:rPr>
          <w:rFonts w:ascii="CaeciliaLTStd-BoldItalic" w:hAnsi="CaeciliaLTStd-BoldItalic" w:cs="CaeciliaLTStd-BoldItalic"/>
          <w:b/>
          <w:bCs/>
          <w:i/>
          <w:iCs/>
          <w:color w:val="8D00A6"/>
          <w:sz w:val="24"/>
          <w:szCs w:val="24"/>
        </w:rPr>
        <w:t>s Version of Financial Planning</w:t>
      </w:r>
    </w:p>
    <w:p w:rsidR="00646C0E" w:rsidRPr="00CA2228" w:rsidRDefault="00646C0E" w:rsidP="00646C0E">
      <w:pPr>
        <w:autoSpaceDE w:val="0"/>
        <w:autoSpaceDN w:val="0"/>
        <w:adjustRightInd w:val="0"/>
        <w:spacing w:after="0" w:line="240" w:lineRule="auto"/>
        <w:rPr>
          <w:rFonts w:ascii="Times New Roman" w:hAnsi="Times New Roman" w:cs="Times New Roman"/>
          <w:b/>
          <w:color w:val="000000"/>
          <w:sz w:val="24"/>
          <w:szCs w:val="24"/>
        </w:rPr>
      </w:pPr>
      <w:r w:rsidRPr="00CA2228">
        <w:rPr>
          <w:rFonts w:ascii="Times New Roman" w:hAnsi="Times New Roman" w:cs="Times New Roman"/>
          <w:b/>
          <w:color w:val="000000"/>
          <w:sz w:val="24"/>
          <w:szCs w:val="24"/>
        </w:rPr>
        <w:t xml:space="preserve">Terry and Evelyn Becker are a married couple in their mid-20s. Terry has a good start as an electrical engineer and Evelyn works as a sales representative. Since their marriage four years ago, Terry and Evelyn have been living comfortably. Their income has exceeded their expenses, and they have accumulated an enviable net worth. This includes $10,000 that they have built up in savings and investments.  Because their income has always been more than enough for them to have the lifestyle they desire, the </w:t>
      </w:r>
      <w:proofErr w:type="spellStart"/>
      <w:r w:rsidRPr="00CA2228">
        <w:rPr>
          <w:rFonts w:ascii="Times New Roman" w:hAnsi="Times New Roman" w:cs="Times New Roman"/>
          <w:b/>
          <w:color w:val="000000"/>
          <w:sz w:val="24"/>
          <w:szCs w:val="24"/>
        </w:rPr>
        <w:t>Beckers</w:t>
      </w:r>
      <w:proofErr w:type="spellEnd"/>
      <w:r w:rsidRPr="00CA2228">
        <w:rPr>
          <w:rFonts w:ascii="Times New Roman" w:hAnsi="Times New Roman" w:cs="Times New Roman"/>
          <w:b/>
          <w:color w:val="000000"/>
          <w:sz w:val="24"/>
          <w:szCs w:val="24"/>
        </w:rPr>
        <w:t xml:space="preserve"> have done no financial planning.</w:t>
      </w:r>
    </w:p>
    <w:p w:rsidR="00646C0E" w:rsidRPr="00CA2228" w:rsidRDefault="00646C0E" w:rsidP="00646C0E">
      <w:pPr>
        <w:autoSpaceDE w:val="0"/>
        <w:autoSpaceDN w:val="0"/>
        <w:adjustRightInd w:val="0"/>
        <w:spacing w:after="0" w:line="240" w:lineRule="auto"/>
        <w:rPr>
          <w:rFonts w:ascii="Times New Roman" w:hAnsi="Times New Roman" w:cs="Times New Roman"/>
          <w:b/>
          <w:color w:val="000000"/>
          <w:sz w:val="24"/>
          <w:szCs w:val="24"/>
        </w:rPr>
      </w:pPr>
    </w:p>
    <w:p w:rsidR="00646C0E" w:rsidRPr="00CA2228" w:rsidRDefault="00646C0E" w:rsidP="00646C0E">
      <w:pPr>
        <w:autoSpaceDE w:val="0"/>
        <w:autoSpaceDN w:val="0"/>
        <w:adjustRightInd w:val="0"/>
        <w:spacing w:after="0" w:line="240" w:lineRule="auto"/>
        <w:rPr>
          <w:rFonts w:ascii="Times New Roman" w:hAnsi="Times New Roman" w:cs="Times New Roman"/>
          <w:b/>
          <w:color w:val="000000"/>
          <w:sz w:val="24"/>
          <w:szCs w:val="24"/>
        </w:rPr>
      </w:pPr>
      <w:r w:rsidRPr="00CA2228">
        <w:rPr>
          <w:rFonts w:ascii="Times New Roman" w:hAnsi="Times New Roman" w:cs="Times New Roman"/>
          <w:b/>
          <w:color w:val="000000"/>
          <w:sz w:val="24"/>
          <w:szCs w:val="24"/>
        </w:rPr>
        <w:t>Evelyn has just learned that she’s two months pregnant. She’s concerned about how they’ll make ends meet if she quits work after their child is born. Each time she and Terry discuss the matter, he tells her not to worry because “we’ve always managed to pay our bills on time.” Evelyn can’t understand his attitude because her income will be completely eliminated. To convince Evelyn that there’s no need for concern, Terry points out that their expenses last year, but for the common stock purchase, were about equal to his take-home pay. With an anticipated promotion and an expected 10 percent pay raise, his income next year should exceed this amount. Terry also points out that they can reduce luxuries (trips, recreation, and entertainment) and can always draw down their savings or sell some of their stock if they get in a bind. When Evelyn asks about the long-run implications for their finances, Terry says there will be “no problems” because his boss has assured him that he has a bright future with the engineering firm. Terry also emphasizes that Evelyn can go back to work in a few years if necessary.</w:t>
      </w:r>
    </w:p>
    <w:p w:rsidR="00646C0E" w:rsidRPr="00CA2228" w:rsidRDefault="00646C0E" w:rsidP="00646C0E">
      <w:pPr>
        <w:autoSpaceDE w:val="0"/>
        <w:autoSpaceDN w:val="0"/>
        <w:adjustRightInd w:val="0"/>
        <w:spacing w:after="0" w:line="240" w:lineRule="auto"/>
        <w:rPr>
          <w:rFonts w:ascii="Times New Roman" w:hAnsi="Times New Roman" w:cs="Times New Roman"/>
          <w:b/>
          <w:color w:val="000000"/>
          <w:sz w:val="24"/>
          <w:szCs w:val="24"/>
        </w:rPr>
      </w:pPr>
    </w:p>
    <w:p w:rsidR="00646C0E" w:rsidRPr="00CA2228" w:rsidRDefault="00646C0E" w:rsidP="00646C0E">
      <w:pPr>
        <w:autoSpaceDE w:val="0"/>
        <w:autoSpaceDN w:val="0"/>
        <w:adjustRightInd w:val="0"/>
        <w:spacing w:after="0" w:line="240" w:lineRule="auto"/>
        <w:rPr>
          <w:rFonts w:ascii="Times New Roman" w:hAnsi="Times New Roman" w:cs="Times New Roman"/>
          <w:b/>
          <w:color w:val="000000"/>
          <w:sz w:val="24"/>
          <w:szCs w:val="24"/>
        </w:rPr>
      </w:pPr>
      <w:r w:rsidRPr="00CA2228">
        <w:rPr>
          <w:rFonts w:ascii="Times New Roman" w:hAnsi="Times New Roman" w:cs="Times New Roman"/>
          <w:b/>
          <w:color w:val="000000"/>
          <w:sz w:val="24"/>
          <w:szCs w:val="24"/>
        </w:rPr>
        <w:t>Despite Terry’s arguments, Evelyn feels that they should carefully examine their financial condition in order to do some serious planning. She has gathered the following financial information for the year ending December 31, 201</w:t>
      </w:r>
      <w:r w:rsidR="009B52B5" w:rsidRPr="00CA2228">
        <w:rPr>
          <w:rFonts w:ascii="Times New Roman" w:hAnsi="Times New Roman" w:cs="Times New Roman"/>
          <w:b/>
          <w:color w:val="000000"/>
          <w:sz w:val="24"/>
          <w:szCs w:val="24"/>
        </w:rPr>
        <w:t>6</w:t>
      </w:r>
      <w:r w:rsidRPr="00CA2228">
        <w:rPr>
          <w:rFonts w:ascii="Times New Roman" w:hAnsi="Times New Roman" w:cs="Times New Roman"/>
          <w:b/>
          <w:color w:val="000000"/>
          <w:sz w:val="24"/>
          <w:szCs w:val="24"/>
        </w:rPr>
        <w:t>:</w:t>
      </w:r>
    </w:p>
    <w:p w:rsidR="00646C0E" w:rsidRPr="00CA2228" w:rsidRDefault="00646C0E" w:rsidP="00646C0E">
      <w:pPr>
        <w:autoSpaceDE w:val="0"/>
        <w:autoSpaceDN w:val="0"/>
        <w:adjustRightInd w:val="0"/>
        <w:spacing w:after="0" w:line="240" w:lineRule="auto"/>
        <w:rPr>
          <w:rFonts w:ascii="Times New Roman" w:hAnsi="Times New Roman" w:cs="Times New Roman"/>
          <w:b/>
          <w:color w:val="000000"/>
          <w:sz w:val="24"/>
          <w:szCs w:val="24"/>
        </w:rPr>
      </w:pPr>
    </w:p>
    <w:p w:rsidR="00646C0E" w:rsidRPr="00CA2228" w:rsidRDefault="00646C0E" w:rsidP="00646C0E">
      <w:pPr>
        <w:autoSpaceDE w:val="0"/>
        <w:autoSpaceDN w:val="0"/>
        <w:adjustRightInd w:val="0"/>
        <w:spacing w:after="0" w:line="240" w:lineRule="auto"/>
        <w:rPr>
          <w:rFonts w:ascii="Times New Roman" w:hAnsi="Times New Roman" w:cs="Times New Roman"/>
          <w:b/>
          <w:bCs/>
          <w:color w:val="000000"/>
          <w:sz w:val="24"/>
          <w:szCs w:val="24"/>
        </w:rPr>
      </w:pPr>
      <w:r w:rsidRPr="00CA2228">
        <w:rPr>
          <w:rFonts w:ascii="Times New Roman" w:hAnsi="Times New Roman" w:cs="Times New Roman"/>
          <w:b/>
          <w:bCs/>
          <w:color w:val="000000"/>
          <w:sz w:val="24"/>
          <w:szCs w:val="24"/>
        </w:rPr>
        <w:t xml:space="preserve">Salaries </w:t>
      </w:r>
      <w:r w:rsidRPr="00CA2228">
        <w:rPr>
          <w:rFonts w:ascii="Times New Roman" w:hAnsi="Times New Roman" w:cs="Times New Roman"/>
          <w:b/>
          <w:bCs/>
          <w:color w:val="000000"/>
          <w:sz w:val="24"/>
          <w:szCs w:val="24"/>
        </w:rPr>
        <w:tab/>
      </w:r>
      <w:r w:rsidR="00CA2228">
        <w:rPr>
          <w:rFonts w:ascii="Times New Roman" w:hAnsi="Times New Roman" w:cs="Times New Roman"/>
          <w:b/>
          <w:bCs/>
          <w:color w:val="000000"/>
          <w:sz w:val="24"/>
          <w:szCs w:val="24"/>
        </w:rPr>
        <w:tab/>
      </w:r>
      <w:r w:rsidRPr="00CA2228">
        <w:rPr>
          <w:rFonts w:ascii="Times New Roman" w:hAnsi="Times New Roman" w:cs="Times New Roman"/>
          <w:b/>
          <w:bCs/>
          <w:color w:val="000000"/>
          <w:sz w:val="24"/>
          <w:szCs w:val="24"/>
        </w:rPr>
        <w:t xml:space="preserve">Take-home Pay </w:t>
      </w:r>
      <w:r w:rsidRPr="00CA2228">
        <w:rPr>
          <w:rFonts w:ascii="Times New Roman" w:hAnsi="Times New Roman" w:cs="Times New Roman"/>
          <w:b/>
          <w:bCs/>
          <w:color w:val="000000"/>
          <w:sz w:val="24"/>
          <w:szCs w:val="24"/>
        </w:rPr>
        <w:tab/>
        <w:t>Gross Salary</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Terry </w:t>
      </w:r>
      <w:r w:rsidRPr="00CA2228">
        <w:rPr>
          <w:rFonts w:ascii="Times New Roman" w:hAnsi="Times New Roman" w:cs="Times New Roman"/>
          <w:b/>
          <w:i/>
          <w:iCs/>
          <w:color w:val="333333"/>
          <w:sz w:val="24"/>
          <w:szCs w:val="24"/>
        </w:rPr>
        <w:tab/>
      </w:r>
      <w:r w:rsidRPr="00CA2228">
        <w:rPr>
          <w:rFonts w:ascii="Times New Roman" w:hAnsi="Times New Roman" w:cs="Times New Roman"/>
          <w:b/>
          <w:i/>
          <w:iCs/>
          <w:color w:val="333333"/>
          <w:sz w:val="24"/>
          <w:szCs w:val="24"/>
        </w:rPr>
        <w:tab/>
      </w:r>
      <w:r w:rsidR="00CA2228">
        <w:rPr>
          <w:rFonts w:ascii="Times New Roman" w:hAnsi="Times New Roman" w:cs="Times New Roman"/>
          <w:b/>
          <w:i/>
          <w:iCs/>
          <w:color w:val="333333"/>
          <w:sz w:val="24"/>
          <w:szCs w:val="24"/>
        </w:rPr>
        <w:tab/>
      </w:r>
      <w:r w:rsidRPr="00CA2228">
        <w:rPr>
          <w:rFonts w:ascii="Times New Roman" w:hAnsi="Times New Roman" w:cs="Times New Roman"/>
          <w:b/>
          <w:i/>
          <w:iCs/>
          <w:color w:val="333333"/>
          <w:sz w:val="24"/>
          <w:szCs w:val="24"/>
        </w:rPr>
        <w:t xml:space="preserve">$52,500 </w:t>
      </w:r>
      <w:r w:rsidRPr="00CA2228">
        <w:rPr>
          <w:rFonts w:ascii="Times New Roman" w:hAnsi="Times New Roman" w:cs="Times New Roman"/>
          <w:b/>
          <w:i/>
          <w:iCs/>
          <w:color w:val="333333"/>
          <w:sz w:val="24"/>
          <w:szCs w:val="24"/>
        </w:rPr>
        <w:tab/>
      </w:r>
      <w:r w:rsidRPr="00CA2228">
        <w:rPr>
          <w:rFonts w:ascii="Times New Roman" w:hAnsi="Times New Roman" w:cs="Times New Roman"/>
          <w:b/>
          <w:i/>
          <w:iCs/>
          <w:color w:val="333333"/>
          <w:sz w:val="24"/>
          <w:szCs w:val="24"/>
        </w:rPr>
        <w:tab/>
        <w:t>$76,000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Evelyn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 xml:space="preserve">29,200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42,000</w:t>
      </w:r>
    </w:p>
    <w:p w:rsidR="00646C0E" w:rsidRPr="00CA2228" w:rsidRDefault="00646C0E" w:rsidP="00646C0E">
      <w:pPr>
        <w:autoSpaceDE w:val="0"/>
        <w:autoSpaceDN w:val="0"/>
        <w:adjustRightInd w:val="0"/>
        <w:spacing w:after="0" w:line="240" w:lineRule="auto"/>
        <w:rPr>
          <w:rFonts w:ascii="Times New Roman" w:hAnsi="Times New Roman" w:cs="Times New Roman"/>
          <w:b/>
          <w:bCs/>
          <w:color w:val="000000"/>
          <w:sz w:val="24"/>
          <w:szCs w:val="24"/>
        </w:rPr>
      </w:pPr>
      <w:r w:rsidRPr="00CA2228">
        <w:rPr>
          <w:rFonts w:ascii="Times New Roman" w:hAnsi="Times New Roman" w:cs="Times New Roman"/>
          <w:b/>
          <w:bCs/>
          <w:color w:val="000000"/>
          <w:sz w:val="24"/>
          <w:szCs w:val="24"/>
        </w:rPr>
        <w:t xml:space="preserve">Item </w:t>
      </w:r>
      <w:r w:rsidR="00DA1800" w:rsidRPr="00CA2228">
        <w:rPr>
          <w:rFonts w:ascii="Times New Roman" w:hAnsi="Times New Roman" w:cs="Times New Roman"/>
          <w:b/>
          <w:bCs/>
          <w:color w:val="000000"/>
          <w:sz w:val="24"/>
          <w:szCs w:val="24"/>
        </w:rPr>
        <w:tab/>
      </w:r>
      <w:r w:rsidR="00DA1800" w:rsidRPr="00CA2228">
        <w:rPr>
          <w:rFonts w:ascii="Times New Roman" w:hAnsi="Times New Roman" w:cs="Times New Roman"/>
          <w:b/>
          <w:bCs/>
          <w:color w:val="000000"/>
          <w:sz w:val="24"/>
          <w:szCs w:val="24"/>
        </w:rPr>
        <w:tab/>
      </w:r>
      <w:r w:rsidR="00DA1800" w:rsidRPr="00CA2228">
        <w:rPr>
          <w:rFonts w:ascii="Times New Roman" w:hAnsi="Times New Roman" w:cs="Times New Roman"/>
          <w:b/>
          <w:bCs/>
          <w:color w:val="000000"/>
          <w:sz w:val="24"/>
          <w:szCs w:val="24"/>
        </w:rPr>
        <w:tab/>
      </w:r>
      <w:r w:rsidR="00DA1800" w:rsidRPr="00CA2228">
        <w:rPr>
          <w:rFonts w:ascii="Times New Roman" w:hAnsi="Times New Roman" w:cs="Times New Roman"/>
          <w:b/>
          <w:bCs/>
          <w:color w:val="000000"/>
          <w:sz w:val="24"/>
          <w:szCs w:val="24"/>
        </w:rPr>
        <w:tab/>
      </w:r>
      <w:r w:rsidR="00DA1800" w:rsidRPr="00CA2228">
        <w:rPr>
          <w:rFonts w:ascii="Times New Roman" w:hAnsi="Times New Roman" w:cs="Times New Roman"/>
          <w:b/>
          <w:bCs/>
          <w:color w:val="000000"/>
          <w:sz w:val="24"/>
          <w:szCs w:val="24"/>
        </w:rPr>
        <w:tab/>
      </w:r>
      <w:r w:rsidR="00DA1800" w:rsidRPr="00CA2228">
        <w:rPr>
          <w:rFonts w:ascii="Times New Roman" w:hAnsi="Times New Roman" w:cs="Times New Roman"/>
          <w:b/>
          <w:bCs/>
          <w:color w:val="000000"/>
          <w:sz w:val="24"/>
          <w:szCs w:val="24"/>
        </w:rPr>
        <w:tab/>
      </w:r>
      <w:r w:rsidR="00DA1800" w:rsidRPr="00CA2228">
        <w:rPr>
          <w:rFonts w:ascii="Times New Roman" w:hAnsi="Times New Roman" w:cs="Times New Roman"/>
          <w:b/>
          <w:bCs/>
          <w:color w:val="000000"/>
          <w:sz w:val="24"/>
          <w:szCs w:val="24"/>
        </w:rPr>
        <w:tab/>
      </w:r>
      <w:r w:rsidR="00CA2228">
        <w:rPr>
          <w:rFonts w:ascii="Times New Roman" w:hAnsi="Times New Roman" w:cs="Times New Roman"/>
          <w:b/>
          <w:bCs/>
          <w:color w:val="000000"/>
          <w:sz w:val="24"/>
          <w:szCs w:val="24"/>
        </w:rPr>
        <w:tab/>
      </w:r>
      <w:r w:rsidRPr="00CA2228">
        <w:rPr>
          <w:rFonts w:ascii="Times New Roman" w:hAnsi="Times New Roman" w:cs="Times New Roman"/>
          <w:b/>
          <w:bCs/>
          <w:color w:val="000000"/>
          <w:sz w:val="24"/>
          <w:szCs w:val="24"/>
        </w:rPr>
        <w:t>Amount</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Food </w:t>
      </w:r>
      <w:r w:rsidR="00DA1800" w:rsidRPr="00CA2228">
        <w:rPr>
          <w:rFonts w:ascii="Times New Roman" w:hAnsi="Times New Roman" w:cs="Times New Roman"/>
          <w:b/>
          <w:i/>
          <w:iCs/>
          <w:color w:val="333333"/>
          <w:sz w:val="24"/>
          <w:szCs w:val="24"/>
        </w:rPr>
        <w:t xml:space="preserve">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CA2228">
        <w:rPr>
          <w:rFonts w:ascii="Times New Roman" w:hAnsi="Times New Roman" w:cs="Times New Roman"/>
          <w:b/>
          <w:i/>
          <w:iCs/>
          <w:color w:val="333333"/>
          <w:sz w:val="24"/>
          <w:szCs w:val="24"/>
        </w:rPr>
        <w:tab/>
      </w:r>
      <w:r w:rsidRPr="00CA2228">
        <w:rPr>
          <w:rFonts w:ascii="Times New Roman" w:hAnsi="Times New Roman" w:cs="Times New Roman"/>
          <w:b/>
          <w:i/>
          <w:iCs/>
          <w:color w:val="333333"/>
          <w:sz w:val="24"/>
          <w:szCs w:val="24"/>
        </w:rPr>
        <w:t>$ 5,902</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Clothing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00CA2228">
        <w:rPr>
          <w:rFonts w:ascii="Times New Roman" w:hAnsi="Times New Roman" w:cs="Times New Roman"/>
          <w:b/>
          <w:i/>
          <w:iCs/>
          <w:color w:val="333333"/>
          <w:sz w:val="24"/>
          <w:szCs w:val="24"/>
        </w:rPr>
        <w:tab/>
      </w:r>
      <w:r w:rsidRPr="00CA2228">
        <w:rPr>
          <w:rFonts w:ascii="Times New Roman" w:hAnsi="Times New Roman" w:cs="Times New Roman"/>
          <w:b/>
          <w:i/>
          <w:iCs/>
          <w:color w:val="333333"/>
          <w:sz w:val="24"/>
          <w:szCs w:val="24"/>
        </w:rPr>
        <w:t>2,300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Mortgage payments, including property taxes of $1,400 </w:t>
      </w:r>
      <w:r w:rsidR="00DA1800" w:rsidRP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11,028</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Travel and entertainment card balances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2,000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Gas, electric, water expenses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1,990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Household furnishings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00DA1800" w:rsidRP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4,500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Telephone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640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Auto loan balance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4,650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Common stock investments </w:t>
      </w:r>
      <w:r w:rsidR="00DA1800" w:rsidRPr="00CA2228">
        <w:rPr>
          <w:rFonts w:ascii="Times New Roman" w:hAnsi="Times New Roman" w:cs="Times New Roman"/>
          <w:b/>
          <w:i/>
          <w:iCs/>
          <w:color w:val="333333"/>
          <w:sz w:val="24"/>
          <w:szCs w:val="24"/>
        </w:rPr>
        <w:t xml:space="preserve">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7,500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Bank credit card balances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 xml:space="preserve"> </w:t>
      </w:r>
      <w:r w:rsidR="00CA2228">
        <w:rPr>
          <w:rFonts w:ascii="Times New Roman" w:hAnsi="Times New Roman" w:cs="Times New Roman"/>
          <w:b/>
          <w:i/>
          <w:iCs/>
          <w:color w:val="333333"/>
          <w:sz w:val="24"/>
          <w:szCs w:val="24"/>
        </w:rPr>
        <w:t xml:space="preserve">     </w:t>
      </w:r>
      <w:r w:rsidRPr="00CA2228">
        <w:rPr>
          <w:rFonts w:ascii="Times New Roman" w:hAnsi="Times New Roman" w:cs="Times New Roman"/>
          <w:b/>
          <w:i/>
          <w:iCs/>
          <w:color w:val="333333"/>
          <w:sz w:val="24"/>
          <w:szCs w:val="24"/>
        </w:rPr>
        <w:t>675</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Federal income taxes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22,472</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State income tax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00CA2228">
        <w:rPr>
          <w:rFonts w:ascii="Times New Roman" w:hAnsi="Times New Roman" w:cs="Times New Roman"/>
          <w:b/>
          <w:i/>
          <w:iCs/>
          <w:color w:val="333333"/>
          <w:sz w:val="24"/>
          <w:szCs w:val="24"/>
        </w:rPr>
        <w:t xml:space="preserve">            </w:t>
      </w:r>
      <w:r w:rsidRPr="00CA2228">
        <w:rPr>
          <w:rFonts w:ascii="Times New Roman" w:hAnsi="Times New Roman" w:cs="Times New Roman"/>
          <w:b/>
          <w:i/>
          <w:iCs/>
          <w:color w:val="333333"/>
          <w:sz w:val="24"/>
          <w:szCs w:val="24"/>
        </w:rPr>
        <w:t>5,040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Social security contributions</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 xml:space="preserve"> </w:t>
      </w:r>
      <w:r w:rsid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9,027</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Credit card loan payments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00CA2228">
        <w:rPr>
          <w:rFonts w:ascii="Times New Roman" w:hAnsi="Times New Roman" w:cs="Times New Roman"/>
          <w:b/>
          <w:i/>
          <w:iCs/>
          <w:color w:val="333333"/>
          <w:sz w:val="24"/>
          <w:szCs w:val="24"/>
        </w:rPr>
        <w:t xml:space="preserve"> </w:t>
      </w:r>
      <w:r w:rsidR="00CA2228">
        <w:rPr>
          <w:rFonts w:ascii="Times New Roman" w:hAnsi="Times New Roman" w:cs="Times New Roman"/>
          <w:b/>
          <w:i/>
          <w:iCs/>
          <w:color w:val="333333"/>
          <w:sz w:val="24"/>
          <w:szCs w:val="24"/>
        </w:rPr>
        <w:tab/>
        <w:t xml:space="preserve">   </w:t>
      </w:r>
      <w:r w:rsidR="00DA1800" w:rsidRPr="00CA2228">
        <w:rPr>
          <w:rFonts w:ascii="Times New Roman" w:hAnsi="Times New Roman" w:cs="Times New Roman"/>
          <w:b/>
          <w:i/>
          <w:iCs/>
          <w:color w:val="333333"/>
          <w:sz w:val="24"/>
          <w:szCs w:val="24"/>
        </w:rPr>
        <w:t xml:space="preserve"> </w:t>
      </w:r>
      <w:r w:rsidRPr="00CA2228">
        <w:rPr>
          <w:rFonts w:ascii="Times New Roman" w:hAnsi="Times New Roman" w:cs="Times New Roman"/>
          <w:b/>
          <w:i/>
          <w:iCs/>
          <w:color w:val="333333"/>
          <w:sz w:val="24"/>
          <w:szCs w:val="24"/>
        </w:rPr>
        <w:t>2,210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lastRenderedPageBreak/>
        <w:t xml:space="preserve">Cash on hand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85</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2012 Nissan Sentra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10,500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Medical expenses (unreimbursed)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00CA2228">
        <w:rPr>
          <w:rFonts w:ascii="Times New Roman" w:hAnsi="Times New Roman" w:cs="Times New Roman"/>
          <w:b/>
          <w:i/>
          <w:iCs/>
          <w:color w:val="333333"/>
          <w:sz w:val="24"/>
          <w:szCs w:val="24"/>
        </w:rPr>
        <w:tab/>
        <w:t xml:space="preserve">   </w:t>
      </w:r>
      <w:r w:rsidR="00DA1800" w:rsidRPr="00CA2228">
        <w:rPr>
          <w:rFonts w:ascii="Times New Roman" w:hAnsi="Times New Roman" w:cs="Times New Roman"/>
          <w:b/>
          <w:i/>
          <w:iCs/>
          <w:color w:val="333333"/>
          <w:sz w:val="24"/>
          <w:szCs w:val="24"/>
        </w:rPr>
        <w:t xml:space="preserve">     </w:t>
      </w:r>
      <w:r w:rsidRPr="00CA2228">
        <w:rPr>
          <w:rFonts w:ascii="Times New Roman" w:hAnsi="Times New Roman" w:cs="Times New Roman"/>
          <w:b/>
          <w:i/>
          <w:iCs/>
          <w:color w:val="333333"/>
          <w:sz w:val="24"/>
          <w:szCs w:val="24"/>
        </w:rPr>
        <w:t>600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Homeowner’s insurance premiums paid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1,300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Checking account balance </w:t>
      </w:r>
      <w:r w:rsidR="00DA1800" w:rsidRPr="00CA2228">
        <w:rPr>
          <w:rFonts w:ascii="Times New Roman" w:hAnsi="Times New Roman" w:cs="Times New Roman"/>
          <w:b/>
          <w:i/>
          <w:iCs/>
          <w:color w:val="333333"/>
          <w:sz w:val="24"/>
          <w:szCs w:val="24"/>
        </w:rPr>
        <w:t xml:space="preserve">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00CA2228">
        <w:rPr>
          <w:rFonts w:ascii="Times New Roman" w:hAnsi="Times New Roman" w:cs="Times New Roman"/>
          <w:b/>
          <w:i/>
          <w:iCs/>
          <w:color w:val="333333"/>
          <w:sz w:val="24"/>
          <w:szCs w:val="24"/>
        </w:rPr>
        <w:t xml:space="preserve">    </w:t>
      </w:r>
      <w:r w:rsidR="00CA2228">
        <w:rPr>
          <w:rFonts w:ascii="Times New Roman" w:hAnsi="Times New Roman" w:cs="Times New Roman"/>
          <w:b/>
          <w:i/>
          <w:iCs/>
          <w:color w:val="333333"/>
          <w:sz w:val="24"/>
          <w:szCs w:val="24"/>
        </w:rPr>
        <w:tab/>
        <w:t xml:space="preserve">      </w:t>
      </w:r>
      <w:r w:rsidR="00DA1800" w:rsidRPr="00CA2228">
        <w:rPr>
          <w:rFonts w:ascii="Times New Roman" w:hAnsi="Times New Roman" w:cs="Times New Roman"/>
          <w:b/>
          <w:i/>
          <w:iCs/>
          <w:color w:val="333333"/>
          <w:sz w:val="24"/>
          <w:szCs w:val="24"/>
        </w:rPr>
        <w:t xml:space="preserve">  </w:t>
      </w:r>
      <w:r w:rsidRPr="00CA2228">
        <w:rPr>
          <w:rFonts w:ascii="Times New Roman" w:hAnsi="Times New Roman" w:cs="Times New Roman"/>
          <w:b/>
          <w:i/>
          <w:iCs/>
          <w:color w:val="333333"/>
          <w:sz w:val="24"/>
          <w:szCs w:val="24"/>
        </w:rPr>
        <w:t>485</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Auto insurance premiums paid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1,600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Transportation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00DA1800" w:rsidRP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2,800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Cable television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680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Estimated value of home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 xml:space="preserve"> </w:t>
      </w:r>
      <w:r w:rsidRPr="00CA2228">
        <w:rPr>
          <w:rFonts w:ascii="Times New Roman" w:hAnsi="Times New Roman" w:cs="Times New Roman"/>
          <w:b/>
          <w:i/>
          <w:iCs/>
          <w:color w:val="333333"/>
          <w:sz w:val="24"/>
          <w:szCs w:val="24"/>
        </w:rPr>
        <w:t>185,000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Trip to Europe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5,000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Recreation and entertainment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4,000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Auto loan payments</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00CA2228">
        <w:rPr>
          <w:rFonts w:ascii="Times New Roman" w:hAnsi="Times New Roman" w:cs="Times New Roman"/>
          <w:b/>
          <w:i/>
          <w:iCs/>
          <w:color w:val="333333"/>
          <w:sz w:val="24"/>
          <w:szCs w:val="24"/>
        </w:rPr>
        <w:tab/>
        <w:t xml:space="preserve">  </w:t>
      </w:r>
      <w:r w:rsidR="00DA1800" w:rsidRPr="00CA2228">
        <w:rPr>
          <w:rFonts w:ascii="Times New Roman" w:hAnsi="Times New Roman" w:cs="Times New Roman"/>
          <w:b/>
          <w:i/>
          <w:iCs/>
          <w:color w:val="333333"/>
          <w:sz w:val="24"/>
          <w:szCs w:val="24"/>
        </w:rPr>
        <w:t xml:space="preserve">   </w:t>
      </w:r>
      <w:r w:rsidRPr="00CA2228">
        <w:rPr>
          <w:rFonts w:ascii="Times New Roman" w:hAnsi="Times New Roman" w:cs="Times New Roman"/>
          <w:b/>
          <w:i/>
          <w:iCs/>
          <w:color w:val="333333"/>
          <w:sz w:val="24"/>
          <w:szCs w:val="24"/>
        </w:rPr>
        <w:t xml:space="preserve"> 2,150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Money market account balance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Pr="00CA2228">
        <w:rPr>
          <w:rFonts w:ascii="Times New Roman" w:hAnsi="Times New Roman" w:cs="Times New Roman"/>
          <w:b/>
          <w:i/>
          <w:iCs/>
          <w:color w:val="333333"/>
          <w:sz w:val="24"/>
          <w:szCs w:val="24"/>
        </w:rPr>
        <w:t>2,500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Purchase of common stock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00CA2228">
        <w:rPr>
          <w:rFonts w:ascii="Times New Roman" w:hAnsi="Times New Roman" w:cs="Times New Roman"/>
          <w:b/>
          <w:i/>
          <w:iCs/>
          <w:color w:val="333333"/>
          <w:sz w:val="24"/>
          <w:szCs w:val="24"/>
        </w:rPr>
        <w:tab/>
        <w:t xml:space="preserve">   </w:t>
      </w:r>
      <w:r w:rsidR="00DA1800" w:rsidRPr="00CA2228">
        <w:rPr>
          <w:rFonts w:ascii="Times New Roman" w:hAnsi="Times New Roman" w:cs="Times New Roman"/>
          <w:b/>
          <w:i/>
          <w:iCs/>
          <w:color w:val="333333"/>
          <w:sz w:val="24"/>
          <w:szCs w:val="24"/>
        </w:rPr>
        <w:t xml:space="preserve">   </w:t>
      </w:r>
      <w:r w:rsidRPr="00CA2228">
        <w:rPr>
          <w:rFonts w:ascii="Times New Roman" w:hAnsi="Times New Roman" w:cs="Times New Roman"/>
          <w:b/>
          <w:i/>
          <w:iCs/>
          <w:color w:val="333333"/>
          <w:sz w:val="24"/>
          <w:szCs w:val="24"/>
        </w:rPr>
        <w:t>7,500</w:t>
      </w:r>
    </w:p>
    <w:p w:rsidR="00646C0E"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Addition to money market account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t xml:space="preserve"> </w:t>
      </w:r>
      <w:r w:rsidR="00F94090">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 xml:space="preserve">      </w:t>
      </w:r>
      <w:r w:rsidR="00F94090">
        <w:rPr>
          <w:rFonts w:ascii="Times New Roman" w:hAnsi="Times New Roman" w:cs="Times New Roman"/>
          <w:b/>
          <w:i/>
          <w:iCs/>
          <w:color w:val="333333"/>
          <w:sz w:val="24"/>
          <w:szCs w:val="24"/>
        </w:rPr>
        <w:t xml:space="preserve"> </w:t>
      </w:r>
      <w:r w:rsidR="00DA1800" w:rsidRPr="00CA2228">
        <w:rPr>
          <w:rFonts w:ascii="Times New Roman" w:hAnsi="Times New Roman" w:cs="Times New Roman"/>
          <w:b/>
          <w:i/>
          <w:iCs/>
          <w:color w:val="333333"/>
          <w:sz w:val="24"/>
          <w:szCs w:val="24"/>
        </w:rPr>
        <w:t xml:space="preserve">  </w:t>
      </w:r>
      <w:r w:rsidRPr="00CA2228">
        <w:rPr>
          <w:rFonts w:ascii="Times New Roman" w:hAnsi="Times New Roman" w:cs="Times New Roman"/>
          <w:b/>
          <w:i/>
          <w:iCs/>
          <w:color w:val="333333"/>
          <w:sz w:val="24"/>
          <w:szCs w:val="24"/>
        </w:rPr>
        <w:t>500</w:t>
      </w:r>
    </w:p>
    <w:p w:rsidR="00DA1800" w:rsidRPr="00CA2228" w:rsidRDefault="00646C0E" w:rsidP="00646C0E">
      <w:pPr>
        <w:autoSpaceDE w:val="0"/>
        <w:autoSpaceDN w:val="0"/>
        <w:adjustRightInd w:val="0"/>
        <w:spacing w:after="0" w:line="240" w:lineRule="auto"/>
        <w:rPr>
          <w:rFonts w:ascii="Times New Roman" w:hAnsi="Times New Roman" w:cs="Times New Roman"/>
          <w:b/>
          <w:i/>
          <w:iCs/>
          <w:color w:val="333333"/>
          <w:sz w:val="24"/>
          <w:szCs w:val="24"/>
        </w:rPr>
      </w:pPr>
      <w:r w:rsidRPr="00CA2228">
        <w:rPr>
          <w:rFonts w:ascii="Times New Roman" w:hAnsi="Times New Roman" w:cs="Times New Roman"/>
          <w:b/>
          <w:i/>
          <w:iCs/>
          <w:color w:val="333333"/>
          <w:sz w:val="24"/>
          <w:szCs w:val="24"/>
        </w:rPr>
        <w:t xml:space="preserve">Mortgage on home </w:t>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ab/>
      </w:r>
      <w:r w:rsidR="00F94090">
        <w:rPr>
          <w:rFonts w:ascii="Times New Roman" w:hAnsi="Times New Roman" w:cs="Times New Roman"/>
          <w:b/>
          <w:i/>
          <w:iCs/>
          <w:color w:val="333333"/>
          <w:sz w:val="24"/>
          <w:szCs w:val="24"/>
        </w:rPr>
        <w:tab/>
      </w:r>
      <w:r w:rsidR="00DA1800" w:rsidRPr="00CA2228">
        <w:rPr>
          <w:rFonts w:ascii="Times New Roman" w:hAnsi="Times New Roman" w:cs="Times New Roman"/>
          <w:b/>
          <w:i/>
          <w:iCs/>
          <w:color w:val="333333"/>
          <w:sz w:val="24"/>
          <w:szCs w:val="24"/>
        </w:rPr>
        <w:t xml:space="preserve">   </w:t>
      </w:r>
      <w:r w:rsidRPr="00CA2228">
        <w:rPr>
          <w:rFonts w:ascii="Times New Roman" w:hAnsi="Times New Roman" w:cs="Times New Roman"/>
          <w:b/>
          <w:i/>
          <w:iCs/>
          <w:color w:val="333333"/>
          <w:sz w:val="24"/>
          <w:szCs w:val="24"/>
        </w:rPr>
        <w:t>148,000</w:t>
      </w:r>
    </w:p>
    <w:p w:rsidR="00DA1800" w:rsidRDefault="00DA1800" w:rsidP="00DA1800">
      <w:pPr>
        <w:autoSpaceDE w:val="0"/>
        <w:autoSpaceDN w:val="0"/>
        <w:adjustRightInd w:val="0"/>
        <w:spacing w:after="0" w:line="240" w:lineRule="auto"/>
        <w:rPr>
          <w:rFonts w:ascii="UniversLTStd-BoldObl" w:hAnsi="UniversLTStd-BoldObl" w:cs="UniversLTStd-BoldObl"/>
          <w:b/>
          <w:bCs/>
          <w:i/>
          <w:iCs/>
          <w:color w:val="CD0061"/>
          <w:sz w:val="20"/>
          <w:szCs w:val="20"/>
        </w:rPr>
      </w:pPr>
    </w:p>
    <w:p w:rsidR="00DA1800" w:rsidRDefault="00DA1800" w:rsidP="00DA1800">
      <w:pPr>
        <w:autoSpaceDE w:val="0"/>
        <w:autoSpaceDN w:val="0"/>
        <w:adjustRightInd w:val="0"/>
        <w:spacing w:after="0" w:line="240" w:lineRule="auto"/>
        <w:rPr>
          <w:rFonts w:ascii="UniversLTStd-BoldObl" w:hAnsi="UniversLTStd-BoldObl" w:cs="UniversLTStd-BoldObl"/>
          <w:b/>
          <w:bCs/>
          <w:i/>
          <w:iCs/>
          <w:color w:val="CD0061"/>
          <w:sz w:val="20"/>
          <w:szCs w:val="20"/>
        </w:rPr>
      </w:pPr>
      <w:r>
        <w:rPr>
          <w:rFonts w:ascii="UniversLTStd-BoldObl" w:hAnsi="UniversLTStd-BoldObl" w:cs="UniversLTStd-BoldObl"/>
          <w:b/>
          <w:bCs/>
          <w:i/>
          <w:iCs/>
          <w:color w:val="CD0061"/>
          <w:sz w:val="20"/>
          <w:szCs w:val="20"/>
        </w:rPr>
        <w:t>Critical Thinking Questions</w:t>
      </w:r>
    </w:p>
    <w:p w:rsidR="00CA2228" w:rsidRDefault="00CA2228" w:rsidP="00CA2228">
      <w:pPr>
        <w:pStyle w:val="ListParagraph"/>
        <w:autoSpaceDE w:val="0"/>
        <w:autoSpaceDN w:val="0"/>
        <w:adjustRightInd w:val="0"/>
        <w:spacing w:after="0" w:line="240" w:lineRule="auto"/>
        <w:rPr>
          <w:rFonts w:ascii="Times New Roman" w:hAnsi="Times New Roman" w:cs="Times New Roman"/>
          <w:b/>
          <w:color w:val="000000"/>
          <w:sz w:val="24"/>
          <w:szCs w:val="24"/>
        </w:rPr>
      </w:pPr>
    </w:p>
    <w:p w:rsidR="00DA1800" w:rsidRPr="00CA2228" w:rsidRDefault="00DA1800" w:rsidP="00D547C1">
      <w:pPr>
        <w:pStyle w:val="ListParagraph"/>
        <w:numPr>
          <w:ilvl w:val="0"/>
          <w:numId w:val="15"/>
        </w:numPr>
        <w:autoSpaceDE w:val="0"/>
        <w:autoSpaceDN w:val="0"/>
        <w:adjustRightInd w:val="0"/>
        <w:spacing w:after="0" w:line="240" w:lineRule="auto"/>
        <w:rPr>
          <w:rFonts w:ascii="Times New Roman" w:hAnsi="Times New Roman" w:cs="Times New Roman"/>
          <w:b/>
          <w:color w:val="000000"/>
          <w:sz w:val="24"/>
          <w:szCs w:val="24"/>
        </w:rPr>
      </w:pPr>
      <w:r w:rsidRPr="00CA2228">
        <w:rPr>
          <w:rFonts w:ascii="Times New Roman" w:hAnsi="Times New Roman" w:cs="Times New Roman"/>
          <w:b/>
          <w:color w:val="000000"/>
          <w:sz w:val="24"/>
          <w:szCs w:val="24"/>
        </w:rPr>
        <w:t>Using this information and Worksheets 2.1 and 2.2, construct the Becker</w:t>
      </w:r>
      <w:r w:rsidR="00660E93" w:rsidRPr="00CA2228">
        <w:rPr>
          <w:rFonts w:ascii="Times New Roman" w:hAnsi="Times New Roman" w:cs="Times New Roman"/>
          <w:b/>
          <w:color w:val="000000"/>
          <w:sz w:val="24"/>
          <w:szCs w:val="24"/>
        </w:rPr>
        <w:t>’</w:t>
      </w:r>
      <w:r w:rsidRPr="00CA2228">
        <w:rPr>
          <w:rFonts w:ascii="Times New Roman" w:hAnsi="Times New Roman" w:cs="Times New Roman"/>
          <w:b/>
          <w:color w:val="000000"/>
          <w:sz w:val="24"/>
          <w:szCs w:val="24"/>
        </w:rPr>
        <w:t>s balance sheet and</w:t>
      </w:r>
      <w:r w:rsidR="00D547C1" w:rsidRPr="00CA2228">
        <w:rPr>
          <w:rFonts w:ascii="Times New Roman" w:hAnsi="Times New Roman" w:cs="Times New Roman"/>
          <w:b/>
          <w:color w:val="000000"/>
          <w:sz w:val="24"/>
          <w:szCs w:val="24"/>
        </w:rPr>
        <w:t xml:space="preserve"> </w:t>
      </w:r>
      <w:r w:rsidRPr="00CA2228">
        <w:rPr>
          <w:rFonts w:ascii="Times New Roman" w:hAnsi="Times New Roman" w:cs="Times New Roman"/>
          <w:b/>
          <w:color w:val="000000"/>
          <w:sz w:val="24"/>
          <w:szCs w:val="24"/>
        </w:rPr>
        <w:t>income and expense statement for the year ending December 31, 201</w:t>
      </w:r>
      <w:r w:rsidR="00D547C1" w:rsidRPr="00CA2228">
        <w:rPr>
          <w:rFonts w:ascii="Times New Roman" w:hAnsi="Times New Roman" w:cs="Times New Roman"/>
          <w:b/>
          <w:color w:val="000000"/>
          <w:sz w:val="24"/>
          <w:szCs w:val="24"/>
        </w:rPr>
        <w:t>6</w:t>
      </w:r>
      <w:r w:rsidRPr="00CA2228">
        <w:rPr>
          <w:rFonts w:ascii="Times New Roman" w:hAnsi="Times New Roman" w:cs="Times New Roman"/>
          <w:b/>
          <w:color w:val="000000"/>
          <w:sz w:val="24"/>
          <w:szCs w:val="24"/>
        </w:rPr>
        <w:t xml:space="preserve">.  </w:t>
      </w:r>
    </w:p>
    <w:p w:rsidR="00DA1800" w:rsidRPr="00CA2228" w:rsidRDefault="00DA1800" w:rsidP="00DA1800">
      <w:pPr>
        <w:autoSpaceDE w:val="0"/>
        <w:autoSpaceDN w:val="0"/>
        <w:adjustRightInd w:val="0"/>
        <w:spacing w:after="0" w:line="240" w:lineRule="auto"/>
        <w:rPr>
          <w:rFonts w:ascii="Times New Roman" w:hAnsi="Times New Roman" w:cs="Times New Roman"/>
          <w:b/>
          <w:color w:val="000000"/>
          <w:sz w:val="24"/>
          <w:szCs w:val="24"/>
        </w:rPr>
      </w:pPr>
    </w:p>
    <w:p w:rsidR="00DA1800" w:rsidRPr="00CA2228" w:rsidRDefault="00DA1800" w:rsidP="00DA1800">
      <w:pPr>
        <w:pStyle w:val="ListParagraph"/>
        <w:autoSpaceDE w:val="0"/>
        <w:autoSpaceDN w:val="0"/>
        <w:adjustRightInd w:val="0"/>
        <w:spacing w:after="0" w:line="240" w:lineRule="auto"/>
        <w:rPr>
          <w:rFonts w:ascii="Times New Roman" w:hAnsi="Times New Roman" w:cs="Times New Roman"/>
          <w:b/>
          <w:color w:val="000000"/>
          <w:sz w:val="24"/>
          <w:szCs w:val="24"/>
        </w:rPr>
      </w:pPr>
    </w:p>
    <w:p w:rsidR="00CC7272" w:rsidRDefault="00A516C4">
      <w:pPr>
        <w:rPr>
          <w:rFonts w:ascii="Times New Roman" w:hAnsi="Times New Roman" w:cs="Times New Roman"/>
          <w:b/>
          <w:sz w:val="36"/>
          <w:szCs w:val="36"/>
        </w:rPr>
      </w:pPr>
      <w:r w:rsidRPr="00A516C4">
        <w:rPr>
          <w:noProof/>
        </w:rPr>
        <w:lastRenderedPageBreak/>
        <w:drawing>
          <wp:inline distT="0" distB="0" distL="0" distR="0">
            <wp:extent cx="6858000" cy="77424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0" cy="7742420"/>
                    </a:xfrm>
                    <a:prstGeom prst="rect">
                      <a:avLst/>
                    </a:prstGeom>
                    <a:noFill/>
                    <a:ln>
                      <a:noFill/>
                    </a:ln>
                  </pic:spPr>
                </pic:pic>
              </a:graphicData>
            </a:graphic>
          </wp:inline>
        </w:drawing>
      </w:r>
    </w:p>
    <w:p w:rsidR="00CC7272" w:rsidRDefault="00CC7272">
      <w:pPr>
        <w:rPr>
          <w:rFonts w:ascii="CaeciliaLTStd-BoldItalic" w:hAnsi="CaeciliaLTStd-BoldItalic" w:cs="CaeciliaLTStd-BoldItalic"/>
          <w:b/>
          <w:bCs/>
          <w:i/>
          <w:iCs/>
          <w:color w:val="8D00A6"/>
          <w:sz w:val="24"/>
          <w:szCs w:val="24"/>
        </w:rPr>
      </w:pPr>
      <w:r w:rsidRPr="00CC7272">
        <w:rPr>
          <w:noProof/>
        </w:rPr>
        <w:lastRenderedPageBreak/>
        <w:drawing>
          <wp:inline distT="0" distB="0" distL="0" distR="0">
            <wp:extent cx="5021580" cy="9159240"/>
            <wp:effectExtent l="0" t="0" r="762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21580" cy="9159240"/>
                    </a:xfrm>
                    <a:prstGeom prst="rect">
                      <a:avLst/>
                    </a:prstGeom>
                    <a:noFill/>
                    <a:ln>
                      <a:noFill/>
                    </a:ln>
                  </pic:spPr>
                </pic:pic>
              </a:graphicData>
            </a:graphic>
          </wp:inline>
        </w:drawing>
      </w:r>
    </w:p>
    <w:p w:rsidR="00CC7272" w:rsidRPr="00CA4B5F" w:rsidRDefault="00CC7272" w:rsidP="00CA4B5F">
      <w:pPr>
        <w:pStyle w:val="ListParagraph"/>
        <w:numPr>
          <w:ilvl w:val="0"/>
          <w:numId w:val="23"/>
        </w:numPr>
        <w:autoSpaceDE w:val="0"/>
        <w:autoSpaceDN w:val="0"/>
        <w:adjustRightInd w:val="0"/>
        <w:spacing w:after="0" w:line="240" w:lineRule="auto"/>
        <w:rPr>
          <w:rFonts w:ascii="Times New Roman" w:hAnsi="Times New Roman" w:cs="Times New Roman"/>
          <w:b/>
          <w:color w:val="000000"/>
          <w:sz w:val="24"/>
          <w:szCs w:val="24"/>
        </w:rPr>
      </w:pPr>
      <w:r w:rsidRPr="00CA4B5F">
        <w:rPr>
          <w:rFonts w:ascii="Times New Roman" w:hAnsi="Times New Roman" w:cs="Times New Roman"/>
          <w:b/>
          <w:color w:val="000000"/>
          <w:sz w:val="24"/>
          <w:szCs w:val="24"/>
        </w:rPr>
        <w:lastRenderedPageBreak/>
        <w:t>Comment on the Becker’s financial condition regarding (a) solvency, (b) liquidity, (c) savings, and (d) ability to pay debts promptly. If the Becker’s continue to manage their finances as described, what do you expect the long-run consequences to be? Discuss.</w:t>
      </w:r>
    </w:p>
    <w:p w:rsidR="00CC7272" w:rsidRPr="00CC7272" w:rsidRDefault="00CC7272">
      <w:pPr>
        <w:rPr>
          <w:rFonts w:ascii="CaeciliaLTStd-BoldItalic" w:hAnsi="CaeciliaLTStd-BoldItalic" w:cs="CaeciliaLTStd-BoldItalic"/>
          <w:b/>
          <w:bCs/>
          <w:iCs/>
          <w:color w:val="000000" w:themeColor="text1"/>
          <w:sz w:val="24"/>
          <w:szCs w:val="24"/>
        </w:rPr>
      </w:pPr>
    </w:p>
    <w:p w:rsidR="00CC7272" w:rsidRPr="00CC7272" w:rsidRDefault="00CC7272" w:rsidP="00CC7272">
      <w:pPr>
        <w:pStyle w:val="ListParagraph"/>
        <w:numPr>
          <w:ilvl w:val="0"/>
          <w:numId w:val="22"/>
        </w:numPr>
        <w:tabs>
          <w:tab w:val="left" w:pos="720"/>
          <w:tab w:val="left" w:pos="1080"/>
        </w:tabs>
        <w:rPr>
          <w:rFonts w:ascii="Times New Roman" w:hAnsi="Times New Roman" w:cs="Times New Roman"/>
          <w:sz w:val="24"/>
          <w:szCs w:val="24"/>
        </w:rPr>
      </w:pPr>
      <w:r w:rsidRPr="00CC7272">
        <w:rPr>
          <w:rFonts w:ascii="Times New Roman" w:hAnsi="Times New Roman" w:cs="Times New Roman"/>
          <w:sz w:val="24"/>
          <w:szCs w:val="24"/>
        </w:rPr>
        <w:t xml:space="preserve">Solvency Ratio:  </w:t>
      </w:r>
      <w:r w:rsidR="00EF6BE6">
        <w:rPr>
          <w:rFonts w:ascii="Times New Roman" w:hAnsi="Times New Roman" w:cs="Times New Roman"/>
          <w:sz w:val="24"/>
          <w:szCs w:val="24"/>
        </w:rPr>
        <w:t>This ratio shows the degree of exposure to insolvency or how much “cushion” you have as protection against insolvency</w:t>
      </w:r>
      <w:r w:rsidRPr="00CC7272">
        <w:rPr>
          <w:rFonts w:ascii="Times New Roman" w:hAnsi="Times New Roman" w:cs="Times New Roman"/>
          <w:sz w:val="24"/>
          <w:szCs w:val="24"/>
        </w:rPr>
        <w:t>. The calculation for her solvency ratio is as follows:</w:t>
      </w:r>
    </w:p>
    <w:p w:rsidR="00CC7272" w:rsidRPr="001A64DC" w:rsidRDefault="00CC7272" w:rsidP="00CC7272">
      <w:pPr>
        <w:pStyle w:val="NoSpacing"/>
        <w:ind w:left="720"/>
        <w:rPr>
          <w:rFonts w:ascii="Times New Roman" w:hAnsi="Times New Roman" w:cs="Times New Roman"/>
          <w:sz w:val="24"/>
          <w:szCs w:val="24"/>
        </w:rPr>
      </w:pPr>
      <w:r>
        <w:rPr>
          <w:rFonts w:ascii="Times New Roman" w:hAnsi="Times New Roman" w:cs="Times New Roman"/>
          <w:sz w:val="24"/>
          <w:szCs w:val="24"/>
        </w:rPr>
        <w:t xml:space="preserve">Solvency Ratio   </w:t>
      </w:r>
      <w:r w:rsidRPr="001A64DC">
        <w:rPr>
          <w:rFonts w:ascii="Times New Roman" w:hAnsi="Times New Roman" w:cs="Times New Roman"/>
          <w:sz w:val="24"/>
          <w:szCs w:val="24"/>
        </w:rPr>
        <w:t>=</w:t>
      </w:r>
      <w:r w:rsidRPr="001A64DC">
        <w:rPr>
          <w:rFonts w:ascii="Times New Roman" w:hAnsi="Times New Roman" w:cs="Times New Roman"/>
          <w:sz w:val="24"/>
          <w:szCs w:val="24"/>
        </w:rPr>
        <w:tab/>
      </w:r>
      <w:r w:rsidRPr="001A64DC">
        <w:rPr>
          <w:rFonts w:ascii="Times New Roman" w:hAnsi="Times New Roman" w:cs="Times New Roman"/>
          <w:sz w:val="24"/>
          <w:szCs w:val="24"/>
          <w:u w:val="single"/>
        </w:rPr>
        <w:t>Total Net Worth</w:t>
      </w:r>
      <w:r w:rsidRPr="001A64DC">
        <w:rPr>
          <w:rFonts w:ascii="Times New Roman" w:hAnsi="Times New Roman" w:cs="Times New Roman"/>
          <w:sz w:val="24"/>
          <w:szCs w:val="24"/>
        </w:rPr>
        <w:t xml:space="preserve"> </w:t>
      </w:r>
      <w:r w:rsidRPr="001A64DC">
        <w:rPr>
          <w:rFonts w:ascii="Times New Roman" w:hAnsi="Times New Roman" w:cs="Times New Roman"/>
          <w:sz w:val="24"/>
          <w:szCs w:val="24"/>
        </w:rPr>
        <w:tab/>
        <w:t xml:space="preserve">=  </w:t>
      </w:r>
      <w:r w:rsidRPr="001A64DC">
        <w:rPr>
          <w:rFonts w:ascii="Times New Roman" w:hAnsi="Times New Roman" w:cs="Times New Roman"/>
          <w:sz w:val="24"/>
          <w:szCs w:val="24"/>
        </w:rPr>
        <w:tab/>
      </w:r>
      <w:r w:rsidRPr="001A64DC">
        <w:rPr>
          <w:rFonts w:ascii="Times New Roman" w:hAnsi="Times New Roman" w:cs="Times New Roman"/>
          <w:sz w:val="24"/>
          <w:szCs w:val="24"/>
          <w:u w:val="single"/>
        </w:rPr>
        <w:t>$</w:t>
      </w:r>
      <w:r>
        <w:rPr>
          <w:rFonts w:ascii="Times New Roman" w:hAnsi="Times New Roman" w:cs="Times New Roman"/>
          <w:sz w:val="24"/>
          <w:szCs w:val="24"/>
          <w:u w:val="single"/>
        </w:rPr>
        <w:t>55,245</w:t>
      </w:r>
      <w:r>
        <w:rPr>
          <w:rFonts w:ascii="Times New Roman" w:hAnsi="Times New Roman" w:cs="Times New Roman"/>
          <w:sz w:val="24"/>
          <w:szCs w:val="24"/>
        </w:rPr>
        <w:t xml:space="preserve"> </w:t>
      </w:r>
      <w:r>
        <w:rPr>
          <w:rFonts w:ascii="Times New Roman" w:hAnsi="Times New Roman" w:cs="Times New Roman"/>
          <w:sz w:val="24"/>
          <w:szCs w:val="24"/>
        </w:rPr>
        <w:tab/>
        <w:t>=</w:t>
      </w:r>
      <w:r>
        <w:rPr>
          <w:rFonts w:ascii="Times New Roman" w:hAnsi="Times New Roman" w:cs="Times New Roman"/>
          <w:sz w:val="24"/>
          <w:szCs w:val="24"/>
        </w:rPr>
        <w:tab/>
      </w:r>
      <w:r w:rsidR="003D2C4D">
        <w:rPr>
          <w:rFonts w:ascii="Times New Roman" w:hAnsi="Times New Roman" w:cs="Times New Roman"/>
          <w:sz w:val="24"/>
          <w:szCs w:val="24"/>
        </w:rPr>
        <w:t>26.24</w:t>
      </w:r>
      <w:r w:rsidRPr="001A64DC">
        <w:rPr>
          <w:rFonts w:ascii="Times New Roman" w:hAnsi="Times New Roman" w:cs="Times New Roman"/>
          <w:sz w:val="24"/>
          <w:szCs w:val="24"/>
        </w:rPr>
        <w:t>%</w:t>
      </w:r>
    </w:p>
    <w:p w:rsidR="00CC7272" w:rsidRPr="001A64DC" w:rsidRDefault="00CC7272" w:rsidP="003D2C4D">
      <w:pPr>
        <w:pStyle w:val="NoSpacing"/>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Total Assets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$210,570</w:t>
      </w:r>
    </w:p>
    <w:p w:rsidR="00CC7272" w:rsidRPr="00CC7272" w:rsidRDefault="00EF6BE6" w:rsidP="003D2C4D">
      <w:pPr>
        <w:pStyle w:val="ListParagraph"/>
        <w:tabs>
          <w:tab w:val="left" w:pos="1008"/>
        </w:tabs>
        <w:rPr>
          <w:rFonts w:ascii="Times New Roman" w:hAnsi="Times New Roman" w:cs="Times New Roman"/>
          <w:sz w:val="24"/>
          <w:szCs w:val="24"/>
        </w:rPr>
      </w:pPr>
      <w:r>
        <w:rPr>
          <w:rFonts w:ascii="Times New Roman" w:hAnsi="Times New Roman" w:cs="Times New Roman"/>
          <w:sz w:val="24"/>
          <w:szCs w:val="24"/>
        </w:rPr>
        <w:t xml:space="preserve">A solvency ratio of 26% is on the low side.  In their assets decline in value by 26%, the </w:t>
      </w:r>
      <w:proofErr w:type="spellStart"/>
      <w:r>
        <w:rPr>
          <w:rFonts w:ascii="Times New Roman" w:hAnsi="Times New Roman" w:cs="Times New Roman"/>
          <w:sz w:val="24"/>
          <w:szCs w:val="24"/>
        </w:rPr>
        <w:t>Beckers</w:t>
      </w:r>
      <w:proofErr w:type="spellEnd"/>
      <w:r>
        <w:rPr>
          <w:rFonts w:ascii="Times New Roman" w:hAnsi="Times New Roman" w:cs="Times New Roman"/>
          <w:sz w:val="24"/>
          <w:szCs w:val="24"/>
        </w:rPr>
        <w:t xml:space="preserve"> would be insolvent.  Not good.</w:t>
      </w:r>
    </w:p>
    <w:p w:rsidR="00CC7272" w:rsidRPr="00CC7272" w:rsidRDefault="00CC7272" w:rsidP="003D2C4D">
      <w:pPr>
        <w:pStyle w:val="ListParagraph"/>
        <w:tabs>
          <w:tab w:val="left" w:pos="1008"/>
        </w:tabs>
        <w:rPr>
          <w:rFonts w:ascii="Times New Roman" w:hAnsi="Times New Roman" w:cs="Times New Roman"/>
          <w:sz w:val="24"/>
          <w:szCs w:val="24"/>
        </w:rPr>
      </w:pPr>
    </w:p>
    <w:p w:rsidR="00CC7272" w:rsidRPr="00CC7272" w:rsidRDefault="00CC7272" w:rsidP="00CC7272">
      <w:pPr>
        <w:pStyle w:val="ListParagraph"/>
        <w:numPr>
          <w:ilvl w:val="0"/>
          <w:numId w:val="22"/>
        </w:numPr>
        <w:tabs>
          <w:tab w:val="left" w:pos="864"/>
        </w:tabs>
        <w:rPr>
          <w:rFonts w:ascii="Times New Roman" w:hAnsi="Times New Roman" w:cs="Times New Roman"/>
          <w:sz w:val="24"/>
          <w:szCs w:val="24"/>
        </w:rPr>
      </w:pPr>
      <w:r w:rsidRPr="003D2C4D">
        <w:rPr>
          <w:rFonts w:ascii="Times New Roman" w:hAnsi="Times New Roman" w:cs="Times New Roman"/>
          <w:sz w:val="24"/>
          <w:szCs w:val="24"/>
        </w:rPr>
        <w:t>Liquidity</w:t>
      </w:r>
      <w:r w:rsidR="003D2C4D" w:rsidRPr="003D2C4D">
        <w:rPr>
          <w:rFonts w:ascii="Times New Roman" w:hAnsi="Times New Roman" w:cs="Times New Roman"/>
          <w:sz w:val="24"/>
          <w:szCs w:val="24"/>
        </w:rPr>
        <w:t xml:space="preserve"> Ratio</w:t>
      </w:r>
      <w:r w:rsidRPr="00CC7272">
        <w:rPr>
          <w:rFonts w:ascii="Times New Roman" w:hAnsi="Times New Roman" w:cs="Times New Roman"/>
          <w:i/>
          <w:sz w:val="24"/>
          <w:szCs w:val="24"/>
        </w:rPr>
        <w:t>:</w:t>
      </w:r>
      <w:r w:rsidRPr="00CC7272">
        <w:rPr>
          <w:rFonts w:ascii="Times New Roman" w:hAnsi="Times New Roman" w:cs="Times New Roman"/>
          <w:i/>
          <w:sz w:val="24"/>
          <w:szCs w:val="24"/>
        </w:rPr>
        <w:tab/>
      </w:r>
    </w:p>
    <w:p w:rsidR="00CC7272" w:rsidRPr="001A64DC" w:rsidRDefault="00CC7272" w:rsidP="003D2C4D">
      <w:pPr>
        <w:pStyle w:val="NoSpacing"/>
        <w:ind w:left="720"/>
        <w:rPr>
          <w:rFonts w:ascii="Times New Roman" w:hAnsi="Times New Roman" w:cs="Times New Roman"/>
          <w:sz w:val="24"/>
          <w:szCs w:val="24"/>
        </w:rPr>
      </w:pPr>
      <w:r w:rsidRPr="001A64DC">
        <w:rPr>
          <w:rFonts w:ascii="Times New Roman" w:hAnsi="Times New Roman" w:cs="Times New Roman"/>
          <w:sz w:val="24"/>
          <w:szCs w:val="24"/>
        </w:rPr>
        <w:t>Liquidity ratio</w:t>
      </w:r>
      <w:r w:rsidRPr="001A64DC">
        <w:rPr>
          <w:rFonts w:ascii="Times New Roman" w:hAnsi="Times New Roman" w:cs="Times New Roman"/>
          <w:sz w:val="24"/>
          <w:szCs w:val="24"/>
        </w:rPr>
        <w:tab/>
        <w:t>=</w:t>
      </w:r>
      <w:r w:rsidRPr="001A64DC">
        <w:rPr>
          <w:rFonts w:ascii="Times New Roman" w:hAnsi="Times New Roman" w:cs="Times New Roman"/>
          <w:sz w:val="24"/>
          <w:szCs w:val="24"/>
        </w:rPr>
        <w:tab/>
      </w:r>
      <w:r w:rsidRPr="001A64DC">
        <w:rPr>
          <w:rFonts w:ascii="Times New Roman" w:hAnsi="Times New Roman" w:cs="Times New Roman"/>
          <w:sz w:val="24"/>
          <w:szCs w:val="24"/>
          <w:u w:val="single"/>
        </w:rPr>
        <w:t xml:space="preserve">      Liquid Assets     </w:t>
      </w:r>
      <w:r w:rsidRPr="001A64DC">
        <w:rPr>
          <w:rFonts w:ascii="Times New Roman" w:hAnsi="Times New Roman" w:cs="Times New Roman"/>
          <w:sz w:val="24"/>
          <w:szCs w:val="24"/>
        </w:rPr>
        <w:t xml:space="preserve"> </w:t>
      </w:r>
      <w:r w:rsidRPr="001A64DC">
        <w:rPr>
          <w:rFonts w:ascii="Times New Roman" w:hAnsi="Times New Roman" w:cs="Times New Roman"/>
          <w:sz w:val="24"/>
          <w:szCs w:val="24"/>
        </w:rPr>
        <w:tab/>
        <w:t>=</w:t>
      </w:r>
      <w:r w:rsidRPr="001A64DC">
        <w:rPr>
          <w:rFonts w:ascii="Times New Roman" w:hAnsi="Times New Roman" w:cs="Times New Roman"/>
          <w:sz w:val="24"/>
          <w:szCs w:val="24"/>
        </w:rPr>
        <w:tab/>
      </w:r>
      <w:r w:rsidRPr="001A64DC">
        <w:rPr>
          <w:rFonts w:ascii="Times New Roman" w:hAnsi="Times New Roman" w:cs="Times New Roman"/>
          <w:sz w:val="24"/>
          <w:szCs w:val="24"/>
          <w:u w:val="single"/>
        </w:rPr>
        <w:t xml:space="preserve">$ </w:t>
      </w:r>
      <w:r w:rsidR="003D2C4D">
        <w:rPr>
          <w:rFonts w:ascii="Times New Roman" w:hAnsi="Times New Roman" w:cs="Times New Roman"/>
          <w:sz w:val="24"/>
          <w:szCs w:val="24"/>
          <w:u w:val="single"/>
        </w:rPr>
        <w:t>3,070</w:t>
      </w:r>
      <w:r w:rsidRPr="001A64DC">
        <w:rPr>
          <w:rFonts w:ascii="Times New Roman" w:hAnsi="Times New Roman" w:cs="Times New Roman"/>
          <w:sz w:val="24"/>
          <w:szCs w:val="24"/>
        </w:rPr>
        <w:tab/>
        <w:t>=</w:t>
      </w:r>
      <w:r w:rsidRPr="001A64DC">
        <w:rPr>
          <w:rFonts w:ascii="Times New Roman" w:hAnsi="Times New Roman" w:cs="Times New Roman"/>
          <w:sz w:val="24"/>
          <w:szCs w:val="24"/>
        </w:rPr>
        <w:tab/>
      </w:r>
      <w:r w:rsidR="003D2C4D">
        <w:rPr>
          <w:rFonts w:ascii="Times New Roman" w:hAnsi="Times New Roman" w:cs="Times New Roman"/>
          <w:sz w:val="24"/>
          <w:szCs w:val="24"/>
        </w:rPr>
        <w:t>1</w:t>
      </w:r>
      <w:r w:rsidR="001A5A46">
        <w:rPr>
          <w:rFonts w:ascii="Times New Roman" w:hAnsi="Times New Roman" w:cs="Times New Roman"/>
          <w:sz w:val="24"/>
          <w:szCs w:val="24"/>
        </w:rPr>
        <w:t>.</w:t>
      </w:r>
      <w:r w:rsidR="003D2C4D">
        <w:rPr>
          <w:rFonts w:ascii="Times New Roman" w:hAnsi="Times New Roman" w:cs="Times New Roman"/>
          <w:sz w:val="24"/>
          <w:szCs w:val="24"/>
        </w:rPr>
        <w:t>15</w:t>
      </w:r>
    </w:p>
    <w:p w:rsidR="00CC7272" w:rsidRPr="001A64DC" w:rsidRDefault="003D2C4D" w:rsidP="003D2C4D">
      <w:pPr>
        <w:pStyle w:val="NoSpacing"/>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C7272" w:rsidRPr="001A64DC">
        <w:rPr>
          <w:rFonts w:ascii="Times New Roman" w:hAnsi="Times New Roman" w:cs="Times New Roman"/>
          <w:sz w:val="24"/>
          <w:szCs w:val="24"/>
        </w:rPr>
        <w:t>Total Current Debts</w:t>
      </w:r>
      <w:r w:rsidR="00CC7272" w:rsidRPr="001A64DC">
        <w:rPr>
          <w:rFonts w:ascii="Times New Roman" w:hAnsi="Times New Roman" w:cs="Times New Roman"/>
          <w:sz w:val="24"/>
          <w:szCs w:val="24"/>
        </w:rPr>
        <w:tab/>
      </w:r>
      <w:r w:rsidR="00CC7272" w:rsidRPr="001A64DC">
        <w:rPr>
          <w:rFonts w:ascii="Times New Roman" w:hAnsi="Times New Roman" w:cs="Times New Roman"/>
          <w:sz w:val="24"/>
          <w:szCs w:val="24"/>
        </w:rPr>
        <w:tab/>
        <w:t>$</w:t>
      </w:r>
      <w:r>
        <w:rPr>
          <w:rFonts w:ascii="Times New Roman" w:hAnsi="Times New Roman" w:cs="Times New Roman"/>
          <w:sz w:val="24"/>
          <w:szCs w:val="24"/>
        </w:rPr>
        <w:t xml:space="preserve"> 2,675</w:t>
      </w:r>
    </w:p>
    <w:p w:rsidR="00EF6BE6" w:rsidRDefault="00EF6BE6" w:rsidP="00EF6BE6">
      <w:pPr>
        <w:pStyle w:val="ListParagraph"/>
        <w:tabs>
          <w:tab w:val="left" w:pos="864"/>
        </w:tabs>
        <w:rPr>
          <w:rFonts w:ascii="Times New Roman" w:hAnsi="Times New Roman" w:cs="Times New Roman"/>
          <w:sz w:val="24"/>
          <w:szCs w:val="24"/>
        </w:rPr>
      </w:pPr>
      <w:r>
        <w:rPr>
          <w:rFonts w:ascii="Times New Roman" w:hAnsi="Times New Roman" w:cs="Times New Roman"/>
          <w:sz w:val="24"/>
          <w:szCs w:val="24"/>
        </w:rPr>
        <w:t>The liquidity ratio indicates the Becker’s ability to pay current debts.  A ratio of greater than 1 is acceptable, but higher would be better.</w:t>
      </w:r>
    </w:p>
    <w:p w:rsidR="00CC7272" w:rsidRDefault="003D2C4D" w:rsidP="00CC7272">
      <w:pPr>
        <w:pStyle w:val="ListParagraph"/>
        <w:numPr>
          <w:ilvl w:val="0"/>
          <w:numId w:val="22"/>
        </w:numPr>
        <w:tabs>
          <w:tab w:val="left" w:pos="864"/>
        </w:tabs>
        <w:rPr>
          <w:rFonts w:ascii="Times New Roman" w:hAnsi="Times New Roman" w:cs="Times New Roman"/>
          <w:sz w:val="24"/>
          <w:szCs w:val="24"/>
        </w:rPr>
      </w:pPr>
      <w:r>
        <w:rPr>
          <w:rFonts w:ascii="Times New Roman" w:hAnsi="Times New Roman" w:cs="Times New Roman"/>
          <w:sz w:val="24"/>
          <w:szCs w:val="24"/>
        </w:rPr>
        <w:t xml:space="preserve">Savings </w:t>
      </w:r>
    </w:p>
    <w:p w:rsidR="003D2C4D" w:rsidRPr="001A64DC" w:rsidRDefault="003D2C4D" w:rsidP="003D2C4D">
      <w:pPr>
        <w:pStyle w:val="NoSpacing"/>
        <w:ind w:left="720"/>
        <w:rPr>
          <w:rFonts w:ascii="Times New Roman" w:hAnsi="Times New Roman" w:cs="Times New Roman"/>
          <w:sz w:val="24"/>
          <w:szCs w:val="24"/>
        </w:rPr>
      </w:pPr>
      <w:r>
        <w:rPr>
          <w:rFonts w:ascii="Times New Roman" w:hAnsi="Times New Roman" w:cs="Times New Roman"/>
          <w:sz w:val="24"/>
          <w:szCs w:val="24"/>
        </w:rPr>
        <w:t>Savings ratio =</w:t>
      </w:r>
      <w:r>
        <w:rPr>
          <w:rFonts w:ascii="Times New Roman" w:hAnsi="Times New Roman" w:cs="Times New Roman"/>
          <w:sz w:val="24"/>
          <w:szCs w:val="24"/>
        </w:rPr>
        <w:tab/>
      </w:r>
      <w:r w:rsidRPr="001A64DC">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Cash Surplus </w:t>
      </w:r>
      <w:r w:rsidRPr="001A64DC">
        <w:rPr>
          <w:rFonts w:ascii="Times New Roman" w:hAnsi="Times New Roman" w:cs="Times New Roman"/>
          <w:sz w:val="24"/>
          <w:szCs w:val="24"/>
          <w:u w:val="single"/>
        </w:rPr>
        <w:t xml:space="preserve">     </w:t>
      </w:r>
      <w:r w:rsidRPr="001A64DC">
        <w:rPr>
          <w:rFonts w:ascii="Times New Roman" w:hAnsi="Times New Roman" w:cs="Times New Roman"/>
          <w:sz w:val="24"/>
          <w:szCs w:val="24"/>
        </w:rPr>
        <w:t xml:space="preserve"> </w:t>
      </w:r>
      <w:r w:rsidRPr="001A64DC">
        <w:rPr>
          <w:rFonts w:ascii="Times New Roman" w:hAnsi="Times New Roman" w:cs="Times New Roman"/>
          <w:sz w:val="24"/>
          <w:szCs w:val="24"/>
        </w:rPr>
        <w:tab/>
        <w:t>=</w:t>
      </w:r>
      <w:r w:rsidRPr="001A64DC">
        <w:rPr>
          <w:rFonts w:ascii="Times New Roman" w:hAnsi="Times New Roman" w:cs="Times New Roman"/>
          <w:sz w:val="24"/>
          <w:szCs w:val="24"/>
        </w:rPr>
        <w:tab/>
      </w:r>
      <w:r w:rsidRPr="001A64DC">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31,261  </w:t>
      </w:r>
      <w:r w:rsidRPr="001A64DC">
        <w:rPr>
          <w:rFonts w:ascii="Times New Roman" w:hAnsi="Times New Roman" w:cs="Times New Roman"/>
          <w:sz w:val="24"/>
          <w:szCs w:val="24"/>
        </w:rPr>
        <w:tab/>
        <w:t>=</w:t>
      </w:r>
      <w:r w:rsidRPr="001A64DC">
        <w:rPr>
          <w:rFonts w:ascii="Times New Roman" w:hAnsi="Times New Roman" w:cs="Times New Roman"/>
          <w:sz w:val="24"/>
          <w:szCs w:val="24"/>
        </w:rPr>
        <w:tab/>
      </w:r>
      <w:r w:rsidR="001A5A46">
        <w:rPr>
          <w:rFonts w:ascii="Times New Roman" w:hAnsi="Times New Roman" w:cs="Times New Roman"/>
          <w:sz w:val="24"/>
          <w:szCs w:val="24"/>
        </w:rPr>
        <w:t>38.26</w:t>
      </w:r>
      <w:r w:rsidRPr="001A64DC">
        <w:rPr>
          <w:rFonts w:ascii="Times New Roman" w:hAnsi="Times New Roman" w:cs="Times New Roman"/>
          <w:sz w:val="24"/>
          <w:szCs w:val="24"/>
        </w:rPr>
        <w:t>%</w:t>
      </w:r>
    </w:p>
    <w:p w:rsidR="003D2C4D" w:rsidRPr="001A64DC" w:rsidRDefault="003D2C4D" w:rsidP="003D2C4D">
      <w:pPr>
        <w:pStyle w:val="NoSpacing"/>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Income</w:t>
      </w:r>
      <w:r w:rsidR="001A5A46">
        <w:rPr>
          <w:rFonts w:ascii="Times New Roman" w:hAnsi="Times New Roman" w:cs="Times New Roman"/>
          <w:sz w:val="24"/>
          <w:szCs w:val="24"/>
        </w:rPr>
        <w:t xml:space="preserve"> after</w:t>
      </w:r>
      <w:r>
        <w:rPr>
          <w:rFonts w:ascii="Times New Roman" w:hAnsi="Times New Roman" w:cs="Times New Roman"/>
          <w:sz w:val="24"/>
          <w:szCs w:val="24"/>
        </w:rPr>
        <w:t xml:space="preserve"> tax</w:t>
      </w:r>
      <w:r w:rsidRPr="001A64DC">
        <w:rPr>
          <w:rFonts w:ascii="Times New Roman" w:hAnsi="Times New Roman" w:cs="Times New Roman"/>
          <w:sz w:val="24"/>
          <w:szCs w:val="24"/>
        </w:rPr>
        <w:tab/>
      </w:r>
      <w:r w:rsidRPr="001A64DC">
        <w:rPr>
          <w:rFonts w:ascii="Times New Roman" w:hAnsi="Times New Roman" w:cs="Times New Roman"/>
          <w:sz w:val="24"/>
          <w:szCs w:val="24"/>
        </w:rPr>
        <w:tab/>
        <w:t>$</w:t>
      </w:r>
      <w:r>
        <w:rPr>
          <w:rFonts w:ascii="Times New Roman" w:hAnsi="Times New Roman" w:cs="Times New Roman"/>
          <w:sz w:val="24"/>
          <w:szCs w:val="24"/>
        </w:rPr>
        <w:t xml:space="preserve"> </w:t>
      </w:r>
      <w:r w:rsidR="001A5A46">
        <w:rPr>
          <w:rFonts w:ascii="Times New Roman" w:hAnsi="Times New Roman" w:cs="Times New Roman"/>
          <w:sz w:val="24"/>
          <w:szCs w:val="24"/>
        </w:rPr>
        <w:t>81,700</w:t>
      </w:r>
    </w:p>
    <w:p w:rsidR="003D2C4D" w:rsidRPr="003632A1" w:rsidRDefault="003632A1" w:rsidP="003D2C4D">
      <w:pPr>
        <w:pStyle w:val="ListParagraph"/>
        <w:tabs>
          <w:tab w:val="left" w:pos="864"/>
        </w:tabs>
        <w:rPr>
          <w:rFonts w:ascii="Times New Roman" w:hAnsi="Times New Roman" w:cs="Times New Roman"/>
          <w:sz w:val="24"/>
          <w:szCs w:val="24"/>
        </w:rPr>
      </w:pPr>
      <w:r>
        <w:rPr>
          <w:rFonts w:ascii="Times New Roman" w:hAnsi="Times New Roman" w:cs="Times New Roman"/>
          <w:sz w:val="24"/>
          <w:szCs w:val="24"/>
        </w:rPr>
        <w:t>The savings ratio indicates what the Becker’s are doing with their income.  Saving 38% is excellent [average for American families is about 8%].  This rate will overshadow the previous lackluster ratios.</w:t>
      </w:r>
    </w:p>
    <w:p w:rsidR="001A5A46" w:rsidRPr="001A64DC" w:rsidRDefault="00EF6BE6" w:rsidP="001A5A46">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Debt Service ratio</w:t>
      </w:r>
      <w:r w:rsidR="001A5A46">
        <w:rPr>
          <w:rFonts w:ascii="Times New Roman" w:hAnsi="Times New Roman" w:cs="Times New Roman"/>
          <w:sz w:val="24"/>
          <w:szCs w:val="24"/>
        </w:rPr>
        <w:t xml:space="preserve"> =</w:t>
      </w:r>
      <w:r w:rsidR="001A5A46" w:rsidRPr="001A64DC">
        <w:rPr>
          <w:rFonts w:ascii="Times New Roman" w:hAnsi="Times New Roman" w:cs="Times New Roman"/>
          <w:sz w:val="24"/>
          <w:szCs w:val="24"/>
          <w:u w:val="single"/>
        </w:rPr>
        <w:t xml:space="preserve">      </w:t>
      </w:r>
      <w:r w:rsidR="001A5A46">
        <w:rPr>
          <w:rFonts w:ascii="Times New Roman" w:hAnsi="Times New Roman" w:cs="Times New Roman"/>
          <w:sz w:val="24"/>
          <w:szCs w:val="24"/>
          <w:u w:val="single"/>
        </w:rPr>
        <w:t>Monthly loan payments</w:t>
      </w:r>
      <w:r w:rsidR="001A5A46" w:rsidRPr="001A64DC">
        <w:rPr>
          <w:rFonts w:ascii="Times New Roman" w:hAnsi="Times New Roman" w:cs="Times New Roman"/>
          <w:sz w:val="24"/>
          <w:szCs w:val="24"/>
          <w:u w:val="single"/>
        </w:rPr>
        <w:t xml:space="preserve">     </w:t>
      </w:r>
      <w:r w:rsidR="001A5A46" w:rsidRPr="001A64DC">
        <w:rPr>
          <w:rFonts w:ascii="Times New Roman" w:hAnsi="Times New Roman" w:cs="Times New Roman"/>
          <w:sz w:val="24"/>
          <w:szCs w:val="24"/>
        </w:rPr>
        <w:t xml:space="preserve"> </w:t>
      </w:r>
      <w:r w:rsidR="001A5A46" w:rsidRPr="001A64DC">
        <w:rPr>
          <w:rFonts w:ascii="Times New Roman" w:hAnsi="Times New Roman" w:cs="Times New Roman"/>
          <w:sz w:val="24"/>
          <w:szCs w:val="24"/>
        </w:rPr>
        <w:tab/>
        <w:t>=</w:t>
      </w:r>
      <w:r w:rsidR="001A5A46" w:rsidRPr="001A64DC">
        <w:rPr>
          <w:rFonts w:ascii="Times New Roman" w:hAnsi="Times New Roman" w:cs="Times New Roman"/>
          <w:sz w:val="24"/>
          <w:szCs w:val="24"/>
        </w:rPr>
        <w:tab/>
      </w:r>
      <w:r w:rsidR="001A5A46" w:rsidRPr="001A64DC">
        <w:rPr>
          <w:rFonts w:ascii="Times New Roman" w:hAnsi="Times New Roman" w:cs="Times New Roman"/>
          <w:sz w:val="24"/>
          <w:szCs w:val="24"/>
          <w:u w:val="single"/>
        </w:rPr>
        <w:t>$</w:t>
      </w:r>
      <w:r>
        <w:rPr>
          <w:rFonts w:ascii="Times New Roman" w:hAnsi="Times New Roman" w:cs="Times New Roman"/>
          <w:sz w:val="24"/>
          <w:szCs w:val="24"/>
          <w:u w:val="single"/>
        </w:rPr>
        <w:t>1,282</w:t>
      </w:r>
      <w:r w:rsidR="001A5A46">
        <w:rPr>
          <w:rFonts w:ascii="Times New Roman" w:hAnsi="Times New Roman" w:cs="Times New Roman"/>
          <w:sz w:val="24"/>
          <w:szCs w:val="24"/>
          <w:u w:val="single"/>
        </w:rPr>
        <w:t xml:space="preserve"> </w:t>
      </w:r>
      <w:r w:rsidR="001A5A46" w:rsidRPr="001A64DC">
        <w:rPr>
          <w:rFonts w:ascii="Times New Roman" w:hAnsi="Times New Roman" w:cs="Times New Roman"/>
          <w:sz w:val="24"/>
          <w:szCs w:val="24"/>
        </w:rPr>
        <w:tab/>
        <w:t>=</w:t>
      </w:r>
      <w:r w:rsidR="001A5A46">
        <w:rPr>
          <w:rFonts w:ascii="Times New Roman" w:hAnsi="Times New Roman" w:cs="Times New Roman"/>
          <w:sz w:val="24"/>
          <w:szCs w:val="24"/>
        </w:rPr>
        <w:t xml:space="preserve"> </w:t>
      </w:r>
      <w:r>
        <w:rPr>
          <w:rFonts w:ascii="Times New Roman" w:hAnsi="Times New Roman" w:cs="Times New Roman"/>
          <w:sz w:val="24"/>
          <w:szCs w:val="24"/>
        </w:rPr>
        <w:t>13.04%</w:t>
      </w:r>
    </w:p>
    <w:p w:rsidR="001A5A46" w:rsidRDefault="001A5A46" w:rsidP="001A5A46">
      <w:pPr>
        <w:pStyle w:val="NoSpacing"/>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Monthly Gross Income</w:t>
      </w:r>
      <w:r w:rsidRPr="001A64DC">
        <w:rPr>
          <w:rFonts w:ascii="Times New Roman" w:hAnsi="Times New Roman" w:cs="Times New Roman"/>
          <w:sz w:val="24"/>
          <w:szCs w:val="24"/>
        </w:rPr>
        <w:tab/>
      </w:r>
      <w:r w:rsidRPr="001A64DC">
        <w:rPr>
          <w:rFonts w:ascii="Times New Roman" w:hAnsi="Times New Roman" w:cs="Times New Roman"/>
          <w:sz w:val="24"/>
          <w:szCs w:val="24"/>
        </w:rPr>
        <w:tab/>
        <w:t>$</w:t>
      </w:r>
      <w:r w:rsidR="00EF6BE6">
        <w:rPr>
          <w:rFonts w:ascii="Times New Roman" w:hAnsi="Times New Roman" w:cs="Times New Roman"/>
          <w:sz w:val="24"/>
          <w:szCs w:val="24"/>
        </w:rPr>
        <w:t>9,833</w:t>
      </w:r>
    </w:p>
    <w:p w:rsidR="003632A1" w:rsidRDefault="003632A1" w:rsidP="001A5A46">
      <w:pPr>
        <w:pStyle w:val="NoSpacing"/>
        <w:ind w:left="720"/>
        <w:rPr>
          <w:rFonts w:ascii="Times New Roman" w:hAnsi="Times New Roman" w:cs="Times New Roman"/>
          <w:sz w:val="24"/>
          <w:szCs w:val="24"/>
        </w:rPr>
      </w:pPr>
    </w:p>
    <w:p w:rsidR="003632A1" w:rsidRDefault="003632A1" w:rsidP="001A5A46">
      <w:pPr>
        <w:pStyle w:val="NoSpacing"/>
        <w:ind w:left="720"/>
        <w:rPr>
          <w:rFonts w:ascii="Times New Roman" w:hAnsi="Times New Roman" w:cs="Times New Roman"/>
          <w:sz w:val="24"/>
          <w:szCs w:val="24"/>
        </w:rPr>
      </w:pPr>
      <w:r>
        <w:rPr>
          <w:rFonts w:ascii="Times New Roman" w:hAnsi="Times New Roman" w:cs="Times New Roman"/>
          <w:sz w:val="24"/>
          <w:szCs w:val="24"/>
        </w:rPr>
        <w:t>The level of income is substantially covering their loan payments, thus assuming continued income, their debts are secured.</w:t>
      </w:r>
    </w:p>
    <w:p w:rsidR="003632A1" w:rsidRDefault="003632A1" w:rsidP="001A5A46">
      <w:pPr>
        <w:pStyle w:val="NoSpacing"/>
        <w:ind w:left="720"/>
        <w:rPr>
          <w:rFonts w:ascii="Times New Roman" w:hAnsi="Times New Roman" w:cs="Times New Roman"/>
          <w:sz w:val="24"/>
          <w:szCs w:val="24"/>
        </w:rPr>
      </w:pPr>
    </w:p>
    <w:p w:rsidR="003632A1" w:rsidRPr="001A64DC" w:rsidRDefault="003632A1" w:rsidP="001A5A46">
      <w:pPr>
        <w:pStyle w:val="NoSpacing"/>
        <w:ind w:left="720"/>
        <w:rPr>
          <w:rFonts w:ascii="Times New Roman" w:hAnsi="Times New Roman" w:cs="Times New Roman"/>
          <w:sz w:val="24"/>
          <w:szCs w:val="24"/>
        </w:rPr>
      </w:pPr>
      <w:r>
        <w:rPr>
          <w:rFonts w:ascii="Times New Roman" w:hAnsi="Times New Roman" w:cs="Times New Roman"/>
          <w:sz w:val="24"/>
          <w:szCs w:val="24"/>
        </w:rPr>
        <w:t>The Becker’s income is sufficient to build a better Balance Sheet in the future so that their net worth should continue to grow.  This is a two wage earner family.  If one loses their job, that lost income will soon create problems since their current balance sheet does not have the assets to maintain their net worth for the future without the continuing income.</w:t>
      </w:r>
    </w:p>
    <w:p w:rsidR="001A5A46" w:rsidRPr="003632A1" w:rsidRDefault="001A5A46" w:rsidP="001A5A46">
      <w:pPr>
        <w:rPr>
          <w:rFonts w:ascii="Times New Roman" w:hAnsi="Times New Roman" w:cs="Times New Roman"/>
          <w:bCs/>
          <w:iCs/>
          <w:color w:val="000000" w:themeColor="text1"/>
          <w:sz w:val="24"/>
          <w:szCs w:val="24"/>
        </w:rPr>
      </w:pPr>
    </w:p>
    <w:p w:rsidR="00CA4B5F" w:rsidRPr="00CA4B5F" w:rsidRDefault="00CA4B5F" w:rsidP="00CA4B5F">
      <w:pPr>
        <w:pStyle w:val="ListParagraph"/>
        <w:numPr>
          <w:ilvl w:val="0"/>
          <w:numId w:val="23"/>
        </w:numPr>
        <w:autoSpaceDE w:val="0"/>
        <w:autoSpaceDN w:val="0"/>
        <w:adjustRightInd w:val="0"/>
        <w:spacing w:after="0" w:line="240" w:lineRule="auto"/>
        <w:rPr>
          <w:rFonts w:ascii="Times New Roman" w:hAnsi="Times New Roman" w:cs="Times New Roman"/>
          <w:b/>
          <w:sz w:val="24"/>
          <w:szCs w:val="24"/>
        </w:rPr>
      </w:pPr>
      <w:r w:rsidRPr="00CA4B5F">
        <w:rPr>
          <w:rFonts w:ascii="Times New Roman" w:hAnsi="Times New Roman" w:cs="Times New Roman"/>
          <w:b/>
          <w:color w:val="000000"/>
          <w:sz w:val="24"/>
          <w:szCs w:val="24"/>
        </w:rPr>
        <w:t xml:space="preserve">Critically evaluate the Becker’s approach to financial planning. Point out any fallacies in Terry’s arguments, and be sure to mention (a) implications for the long term, as well as (b) the potential impact of inflation in general and specifically on their net worth. What procedures should they use to get their financial house in order?  </w:t>
      </w:r>
      <w:r w:rsidRPr="00CA4B5F">
        <w:rPr>
          <w:rFonts w:ascii="Times New Roman" w:hAnsi="Times New Roman" w:cs="Times New Roman"/>
          <w:b/>
          <w:sz w:val="24"/>
          <w:szCs w:val="24"/>
        </w:rPr>
        <w:t xml:space="preserve">Be sure to discuss the role that long- and short-term financial plans and budgets might play. </w:t>
      </w:r>
    </w:p>
    <w:p w:rsidR="00CA4B5F" w:rsidRDefault="00CA4B5F" w:rsidP="00CA4B5F">
      <w:pPr>
        <w:rPr>
          <w:rFonts w:ascii="Times New Roman" w:hAnsi="Times New Roman" w:cs="Times New Roman"/>
          <w:b/>
          <w:bCs/>
          <w:i/>
          <w:iCs/>
          <w:color w:val="8D00A6"/>
          <w:sz w:val="24"/>
          <w:szCs w:val="24"/>
        </w:rPr>
      </w:pPr>
    </w:p>
    <w:p w:rsidR="00CA4B5F" w:rsidRPr="00CA4B5F" w:rsidRDefault="00CA4B5F" w:rsidP="00CA4B5F">
      <w:pPr>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At this point, the key to their future i</w:t>
      </w:r>
      <w:r w:rsidR="00E273CE">
        <w:rPr>
          <w:rFonts w:ascii="Times New Roman" w:hAnsi="Times New Roman" w:cs="Times New Roman"/>
          <w:bCs/>
          <w:iCs/>
          <w:color w:val="000000" w:themeColor="text1"/>
          <w:sz w:val="24"/>
          <w:szCs w:val="24"/>
        </w:rPr>
        <w:t>s</w:t>
      </w:r>
      <w:r>
        <w:rPr>
          <w:rFonts w:ascii="Times New Roman" w:hAnsi="Times New Roman" w:cs="Times New Roman"/>
          <w:bCs/>
          <w:iCs/>
          <w:color w:val="000000" w:themeColor="text1"/>
          <w:sz w:val="24"/>
          <w:szCs w:val="24"/>
        </w:rPr>
        <w:t xml:space="preserve"> maintaining the two income family.  Long term if both incomes continue, the </w:t>
      </w:r>
      <w:proofErr w:type="spellStart"/>
      <w:r>
        <w:rPr>
          <w:rFonts w:ascii="Times New Roman" w:hAnsi="Times New Roman" w:cs="Times New Roman"/>
          <w:bCs/>
          <w:iCs/>
          <w:color w:val="000000" w:themeColor="text1"/>
          <w:sz w:val="24"/>
          <w:szCs w:val="24"/>
        </w:rPr>
        <w:t>Beckers</w:t>
      </w:r>
      <w:proofErr w:type="spellEnd"/>
      <w:r>
        <w:rPr>
          <w:rFonts w:ascii="Times New Roman" w:hAnsi="Times New Roman" w:cs="Times New Roman"/>
          <w:bCs/>
          <w:iCs/>
          <w:color w:val="000000" w:themeColor="text1"/>
          <w:sz w:val="24"/>
          <w:szCs w:val="24"/>
        </w:rPr>
        <w:t xml:space="preserve"> will build their net worth.  While inflation is a constant threat, the impact will be on their real </w:t>
      </w:r>
      <w:r>
        <w:rPr>
          <w:rFonts w:ascii="Times New Roman" w:hAnsi="Times New Roman" w:cs="Times New Roman"/>
          <w:bCs/>
          <w:iCs/>
          <w:color w:val="000000" w:themeColor="text1"/>
          <w:sz w:val="24"/>
          <w:szCs w:val="24"/>
        </w:rPr>
        <w:lastRenderedPageBreak/>
        <w:t>property and large priced personal property.  They have a car and a house, thus until those must be replaced, inflation will of less concerned to them.  If inflation runs away, their jobs could be at risk and all bets are off for their future financial position.  Preparing a budget will certain</w:t>
      </w:r>
      <w:r w:rsidR="00DA3084">
        <w:rPr>
          <w:rFonts w:ascii="Times New Roman" w:hAnsi="Times New Roman" w:cs="Times New Roman"/>
          <w:bCs/>
          <w:iCs/>
          <w:color w:val="000000" w:themeColor="text1"/>
          <w:sz w:val="24"/>
          <w:szCs w:val="24"/>
        </w:rPr>
        <w:t>ly</w:t>
      </w:r>
      <w:r>
        <w:rPr>
          <w:rFonts w:ascii="Times New Roman" w:hAnsi="Times New Roman" w:cs="Times New Roman"/>
          <w:bCs/>
          <w:iCs/>
          <w:color w:val="000000" w:themeColor="text1"/>
          <w:sz w:val="24"/>
          <w:szCs w:val="24"/>
        </w:rPr>
        <w:t xml:space="preserve"> help guide them to better understand where they are going to be at the end of the year. </w:t>
      </w:r>
    </w:p>
    <w:p w:rsidR="00CC7272" w:rsidRPr="00CA4B5F" w:rsidRDefault="00CC7272" w:rsidP="00CA4B5F">
      <w:pPr>
        <w:rPr>
          <w:rFonts w:ascii="Times New Roman" w:hAnsi="Times New Roman" w:cs="Times New Roman"/>
          <w:b/>
          <w:bCs/>
          <w:i/>
          <w:iCs/>
          <w:color w:val="8D00A6"/>
          <w:sz w:val="24"/>
          <w:szCs w:val="24"/>
        </w:rPr>
      </w:pPr>
      <w:r w:rsidRPr="00CA4B5F">
        <w:rPr>
          <w:rFonts w:ascii="Times New Roman" w:hAnsi="Times New Roman" w:cs="Times New Roman"/>
          <w:b/>
          <w:bCs/>
          <w:i/>
          <w:iCs/>
          <w:color w:val="8D00A6"/>
          <w:sz w:val="24"/>
          <w:szCs w:val="24"/>
        </w:rPr>
        <w:br w:type="page"/>
      </w:r>
    </w:p>
    <w:p w:rsidR="009D2646" w:rsidRDefault="009D2646" w:rsidP="009B52B5">
      <w:pPr>
        <w:pStyle w:val="ListParagraph"/>
        <w:numPr>
          <w:ilvl w:val="1"/>
          <w:numId w:val="6"/>
        </w:numPr>
        <w:autoSpaceDE w:val="0"/>
        <w:autoSpaceDN w:val="0"/>
        <w:adjustRightInd w:val="0"/>
        <w:spacing w:after="0" w:line="240" w:lineRule="auto"/>
        <w:rPr>
          <w:rFonts w:ascii="CaeciliaLTStd-BoldItalic" w:hAnsi="CaeciliaLTStd-BoldItalic" w:cs="CaeciliaLTStd-BoldItalic"/>
          <w:b/>
          <w:bCs/>
          <w:i/>
          <w:iCs/>
          <w:color w:val="8D00A6"/>
          <w:sz w:val="24"/>
          <w:szCs w:val="24"/>
        </w:rPr>
      </w:pPr>
      <w:r w:rsidRPr="005802B5">
        <w:rPr>
          <w:rFonts w:ascii="CaeciliaLTStd-BoldItalic" w:hAnsi="CaeciliaLTStd-BoldItalic" w:cs="CaeciliaLTStd-BoldItalic"/>
          <w:b/>
          <w:bCs/>
          <w:i/>
          <w:iCs/>
          <w:color w:val="8D00A6"/>
          <w:sz w:val="24"/>
          <w:szCs w:val="24"/>
        </w:rPr>
        <w:lastRenderedPageBreak/>
        <w:t>Brooke Stauffer</w:t>
      </w:r>
      <w:r w:rsidR="00C71210" w:rsidRPr="005802B5">
        <w:rPr>
          <w:rFonts w:ascii="CaeciliaLTStd-BoldItalic" w:hAnsi="CaeciliaLTStd-BoldItalic" w:cs="CaeciliaLTStd-BoldItalic"/>
          <w:b/>
          <w:bCs/>
          <w:i/>
          <w:iCs/>
          <w:color w:val="8D00A6"/>
          <w:sz w:val="24"/>
          <w:szCs w:val="24"/>
        </w:rPr>
        <w:t xml:space="preserve"> Learns to Budget</w:t>
      </w:r>
    </w:p>
    <w:p w:rsidR="005802B5" w:rsidRPr="005802B5" w:rsidRDefault="005802B5" w:rsidP="005802B5">
      <w:pPr>
        <w:pStyle w:val="ListParagraph"/>
        <w:autoSpaceDE w:val="0"/>
        <w:autoSpaceDN w:val="0"/>
        <w:adjustRightInd w:val="0"/>
        <w:spacing w:after="0" w:line="240" w:lineRule="auto"/>
        <w:ind w:left="756"/>
        <w:rPr>
          <w:rFonts w:ascii="CaeciliaLTStd-BoldItalic" w:hAnsi="CaeciliaLTStd-BoldItalic" w:cs="CaeciliaLTStd-BoldItalic"/>
          <w:b/>
          <w:bCs/>
          <w:i/>
          <w:iCs/>
          <w:color w:val="8D00A6"/>
          <w:sz w:val="24"/>
          <w:szCs w:val="24"/>
        </w:rPr>
      </w:pPr>
    </w:p>
    <w:p w:rsidR="00C71210" w:rsidRPr="00F94090" w:rsidRDefault="009D2646" w:rsidP="00C71210">
      <w:pPr>
        <w:autoSpaceDE w:val="0"/>
        <w:autoSpaceDN w:val="0"/>
        <w:adjustRightInd w:val="0"/>
        <w:spacing w:after="0" w:line="240" w:lineRule="auto"/>
        <w:rPr>
          <w:rFonts w:ascii="Times New Roman" w:hAnsi="Times New Roman" w:cs="Times New Roman"/>
          <w:b/>
          <w:sz w:val="24"/>
          <w:szCs w:val="24"/>
        </w:rPr>
      </w:pPr>
      <w:r w:rsidRPr="00F94090">
        <w:rPr>
          <w:rFonts w:ascii="Times New Roman" w:hAnsi="Times New Roman" w:cs="Times New Roman"/>
          <w:b/>
          <w:color w:val="000000"/>
          <w:sz w:val="24"/>
          <w:szCs w:val="24"/>
        </w:rPr>
        <w:t>Brooke</w:t>
      </w:r>
      <w:r w:rsidR="00C71210" w:rsidRPr="00F94090">
        <w:rPr>
          <w:rFonts w:ascii="Times New Roman" w:hAnsi="Times New Roman" w:cs="Times New Roman"/>
          <w:b/>
          <w:color w:val="000000"/>
          <w:sz w:val="24"/>
          <w:szCs w:val="24"/>
        </w:rPr>
        <w:t xml:space="preserve"> </w:t>
      </w:r>
      <w:r w:rsidRPr="00F94090">
        <w:rPr>
          <w:rFonts w:ascii="Times New Roman" w:hAnsi="Times New Roman" w:cs="Times New Roman"/>
          <w:b/>
          <w:color w:val="000000"/>
          <w:sz w:val="24"/>
          <w:szCs w:val="24"/>
        </w:rPr>
        <w:t>Stauffer</w:t>
      </w:r>
      <w:r w:rsidR="00C71210" w:rsidRPr="00F94090">
        <w:rPr>
          <w:rFonts w:ascii="Times New Roman" w:hAnsi="Times New Roman" w:cs="Times New Roman"/>
          <w:b/>
          <w:color w:val="000000"/>
          <w:sz w:val="24"/>
          <w:szCs w:val="24"/>
        </w:rPr>
        <w:t xml:space="preserve"> recently graduated from college and moved to Atlanta to take a job as a market research</w:t>
      </w:r>
      <w:r w:rsidRPr="00F94090">
        <w:rPr>
          <w:rFonts w:ascii="Times New Roman" w:hAnsi="Times New Roman" w:cs="Times New Roman"/>
          <w:b/>
          <w:color w:val="000000"/>
          <w:sz w:val="24"/>
          <w:szCs w:val="24"/>
        </w:rPr>
        <w:t xml:space="preserve"> </w:t>
      </w:r>
      <w:r w:rsidR="00C71210" w:rsidRPr="00F94090">
        <w:rPr>
          <w:rFonts w:ascii="Times New Roman" w:hAnsi="Times New Roman" w:cs="Times New Roman"/>
          <w:b/>
          <w:color w:val="000000"/>
          <w:sz w:val="24"/>
          <w:szCs w:val="24"/>
        </w:rPr>
        <w:t xml:space="preserve">analyst. </w:t>
      </w:r>
      <w:r w:rsidR="00261FED" w:rsidRPr="00F94090">
        <w:rPr>
          <w:rFonts w:ascii="Times New Roman" w:hAnsi="Times New Roman" w:cs="Times New Roman"/>
          <w:b/>
          <w:color w:val="000000"/>
          <w:sz w:val="24"/>
          <w:szCs w:val="24"/>
        </w:rPr>
        <w:t>She</w:t>
      </w:r>
      <w:r w:rsidR="00C71210" w:rsidRPr="00F94090">
        <w:rPr>
          <w:rFonts w:ascii="Times New Roman" w:hAnsi="Times New Roman" w:cs="Times New Roman"/>
          <w:b/>
          <w:color w:val="000000"/>
          <w:sz w:val="24"/>
          <w:szCs w:val="24"/>
        </w:rPr>
        <w:t xml:space="preserve"> was pleased to be financially independent and was sure that, with h</w:t>
      </w:r>
      <w:r w:rsidR="00261FED" w:rsidRPr="00F94090">
        <w:rPr>
          <w:rFonts w:ascii="Times New Roman" w:hAnsi="Times New Roman" w:cs="Times New Roman"/>
          <w:b/>
          <w:color w:val="000000"/>
          <w:sz w:val="24"/>
          <w:szCs w:val="24"/>
        </w:rPr>
        <w:t>er</w:t>
      </w:r>
      <w:r w:rsidR="00C71210" w:rsidRPr="00F94090">
        <w:rPr>
          <w:rFonts w:ascii="Times New Roman" w:hAnsi="Times New Roman" w:cs="Times New Roman"/>
          <w:b/>
          <w:color w:val="000000"/>
          <w:sz w:val="24"/>
          <w:szCs w:val="24"/>
        </w:rPr>
        <w:t xml:space="preserve"> $45,000 salary,</w:t>
      </w:r>
      <w:r w:rsidR="00261FED" w:rsidRPr="00F94090">
        <w:rPr>
          <w:rFonts w:ascii="Times New Roman" w:hAnsi="Times New Roman" w:cs="Times New Roman"/>
          <w:b/>
          <w:color w:val="000000"/>
          <w:sz w:val="24"/>
          <w:szCs w:val="24"/>
        </w:rPr>
        <w:t xml:space="preserve"> she</w:t>
      </w:r>
      <w:r w:rsidRPr="00F94090">
        <w:rPr>
          <w:rFonts w:ascii="Times New Roman" w:hAnsi="Times New Roman" w:cs="Times New Roman"/>
          <w:b/>
          <w:color w:val="000000"/>
          <w:sz w:val="24"/>
          <w:szCs w:val="24"/>
        </w:rPr>
        <w:t xml:space="preserve"> </w:t>
      </w:r>
      <w:r w:rsidR="00261FED" w:rsidRPr="00F94090">
        <w:rPr>
          <w:rFonts w:ascii="Times New Roman" w:hAnsi="Times New Roman" w:cs="Times New Roman"/>
          <w:b/>
          <w:color w:val="000000"/>
          <w:sz w:val="24"/>
          <w:szCs w:val="24"/>
        </w:rPr>
        <w:t>could cover her</w:t>
      </w:r>
      <w:r w:rsidR="00C71210" w:rsidRPr="00F94090">
        <w:rPr>
          <w:rFonts w:ascii="Times New Roman" w:hAnsi="Times New Roman" w:cs="Times New Roman"/>
          <w:b/>
          <w:color w:val="000000"/>
          <w:sz w:val="24"/>
          <w:szCs w:val="24"/>
        </w:rPr>
        <w:t xml:space="preserve"> living expenses and have plenty of money left over t</w:t>
      </w:r>
      <w:r w:rsidR="00261FED" w:rsidRPr="00F94090">
        <w:rPr>
          <w:rFonts w:ascii="Times New Roman" w:hAnsi="Times New Roman" w:cs="Times New Roman"/>
          <w:b/>
          <w:color w:val="000000"/>
          <w:sz w:val="24"/>
          <w:szCs w:val="24"/>
        </w:rPr>
        <w:t>o furnish her</w:t>
      </w:r>
      <w:r w:rsidR="00C71210" w:rsidRPr="00F94090">
        <w:rPr>
          <w:rFonts w:ascii="Times New Roman" w:hAnsi="Times New Roman" w:cs="Times New Roman"/>
          <w:b/>
          <w:color w:val="000000"/>
          <w:sz w:val="24"/>
          <w:szCs w:val="24"/>
        </w:rPr>
        <w:t xml:space="preserve"> studio apartment</w:t>
      </w:r>
      <w:r w:rsidRPr="00F94090">
        <w:rPr>
          <w:rFonts w:ascii="Times New Roman" w:hAnsi="Times New Roman" w:cs="Times New Roman"/>
          <w:b/>
          <w:color w:val="000000"/>
          <w:sz w:val="24"/>
          <w:szCs w:val="24"/>
        </w:rPr>
        <w:t xml:space="preserve"> </w:t>
      </w:r>
      <w:r w:rsidR="00C71210" w:rsidRPr="00F94090">
        <w:rPr>
          <w:rFonts w:ascii="Times New Roman" w:hAnsi="Times New Roman" w:cs="Times New Roman"/>
          <w:b/>
          <w:color w:val="000000"/>
          <w:sz w:val="24"/>
          <w:szCs w:val="24"/>
        </w:rPr>
        <w:t xml:space="preserve">and enjoy the wide variety of social and recreational activities available in Atlanta. </w:t>
      </w:r>
      <w:r w:rsidR="00261FED" w:rsidRPr="00F94090">
        <w:rPr>
          <w:rFonts w:ascii="Times New Roman" w:hAnsi="Times New Roman" w:cs="Times New Roman"/>
          <w:b/>
          <w:color w:val="000000"/>
          <w:sz w:val="24"/>
          <w:szCs w:val="24"/>
        </w:rPr>
        <w:t>She</w:t>
      </w:r>
      <w:r w:rsidR="00C71210" w:rsidRPr="00F94090">
        <w:rPr>
          <w:rFonts w:ascii="Times New Roman" w:hAnsi="Times New Roman" w:cs="Times New Roman"/>
          <w:b/>
          <w:color w:val="000000"/>
          <w:sz w:val="24"/>
          <w:szCs w:val="24"/>
        </w:rPr>
        <w:t xml:space="preserve"> opened several</w:t>
      </w:r>
      <w:r w:rsidRPr="00F94090">
        <w:rPr>
          <w:rFonts w:ascii="Times New Roman" w:hAnsi="Times New Roman" w:cs="Times New Roman"/>
          <w:b/>
          <w:color w:val="000000"/>
          <w:sz w:val="24"/>
          <w:szCs w:val="24"/>
        </w:rPr>
        <w:t xml:space="preserve"> </w:t>
      </w:r>
      <w:r w:rsidR="00C71210" w:rsidRPr="00F94090">
        <w:rPr>
          <w:rFonts w:ascii="Times New Roman" w:hAnsi="Times New Roman" w:cs="Times New Roman"/>
          <w:b/>
          <w:color w:val="000000"/>
          <w:sz w:val="24"/>
          <w:szCs w:val="24"/>
        </w:rPr>
        <w:t>department-store charge accounts and obtained a bank credit card.</w:t>
      </w:r>
      <w:r w:rsidRPr="00F94090">
        <w:rPr>
          <w:rFonts w:ascii="Times New Roman" w:hAnsi="Times New Roman" w:cs="Times New Roman"/>
          <w:b/>
          <w:color w:val="000000"/>
          <w:sz w:val="24"/>
          <w:szCs w:val="24"/>
        </w:rPr>
        <w:t xml:space="preserve">  </w:t>
      </w:r>
      <w:r w:rsidR="00C71210" w:rsidRPr="00F94090">
        <w:rPr>
          <w:rFonts w:ascii="Times New Roman" w:hAnsi="Times New Roman" w:cs="Times New Roman"/>
          <w:b/>
          <w:color w:val="000000"/>
          <w:sz w:val="24"/>
          <w:szCs w:val="24"/>
        </w:rPr>
        <w:t xml:space="preserve">For a while, </w:t>
      </w:r>
      <w:r w:rsidRPr="00F94090">
        <w:rPr>
          <w:rFonts w:ascii="Times New Roman" w:hAnsi="Times New Roman" w:cs="Times New Roman"/>
          <w:b/>
          <w:color w:val="000000"/>
          <w:sz w:val="24"/>
          <w:szCs w:val="24"/>
        </w:rPr>
        <w:t>Brooke</w:t>
      </w:r>
      <w:r w:rsidR="00261FED" w:rsidRPr="00F94090">
        <w:rPr>
          <w:rFonts w:ascii="Times New Roman" w:hAnsi="Times New Roman" w:cs="Times New Roman"/>
          <w:b/>
          <w:color w:val="000000"/>
          <w:sz w:val="24"/>
          <w:szCs w:val="24"/>
        </w:rPr>
        <w:t xml:space="preserve"> managed pretty well on her</w:t>
      </w:r>
      <w:r w:rsidR="00C71210" w:rsidRPr="00F94090">
        <w:rPr>
          <w:rFonts w:ascii="Times New Roman" w:hAnsi="Times New Roman" w:cs="Times New Roman"/>
          <w:b/>
          <w:color w:val="000000"/>
          <w:sz w:val="24"/>
          <w:szCs w:val="24"/>
        </w:rPr>
        <w:t xml:space="preserve"> monthly take-home pay of $2,893, but by the end</w:t>
      </w:r>
      <w:r w:rsidRPr="00F94090">
        <w:rPr>
          <w:rFonts w:ascii="Times New Roman" w:hAnsi="Times New Roman" w:cs="Times New Roman"/>
          <w:b/>
          <w:color w:val="000000"/>
          <w:sz w:val="24"/>
          <w:szCs w:val="24"/>
        </w:rPr>
        <w:t xml:space="preserve"> </w:t>
      </w:r>
      <w:r w:rsidR="00C71210" w:rsidRPr="00F94090">
        <w:rPr>
          <w:rFonts w:ascii="Times New Roman" w:hAnsi="Times New Roman" w:cs="Times New Roman"/>
          <w:b/>
          <w:color w:val="000000"/>
          <w:sz w:val="24"/>
          <w:szCs w:val="24"/>
        </w:rPr>
        <w:t>of 201</w:t>
      </w:r>
      <w:r w:rsidR="00261FED" w:rsidRPr="00F94090">
        <w:rPr>
          <w:rFonts w:ascii="Times New Roman" w:hAnsi="Times New Roman" w:cs="Times New Roman"/>
          <w:b/>
          <w:color w:val="000000"/>
          <w:sz w:val="24"/>
          <w:szCs w:val="24"/>
        </w:rPr>
        <w:t>6</w:t>
      </w:r>
      <w:r w:rsidR="00C71210" w:rsidRPr="00F94090">
        <w:rPr>
          <w:rFonts w:ascii="Times New Roman" w:hAnsi="Times New Roman" w:cs="Times New Roman"/>
          <w:b/>
          <w:color w:val="000000"/>
          <w:sz w:val="24"/>
          <w:szCs w:val="24"/>
        </w:rPr>
        <w:t xml:space="preserve">, </w:t>
      </w:r>
      <w:r w:rsidR="00261FED" w:rsidRPr="00F94090">
        <w:rPr>
          <w:rFonts w:ascii="Times New Roman" w:hAnsi="Times New Roman" w:cs="Times New Roman"/>
          <w:b/>
          <w:color w:val="000000"/>
          <w:sz w:val="24"/>
          <w:szCs w:val="24"/>
        </w:rPr>
        <w:t>she</w:t>
      </w:r>
      <w:r w:rsidR="00C71210" w:rsidRPr="00F94090">
        <w:rPr>
          <w:rFonts w:ascii="Times New Roman" w:hAnsi="Times New Roman" w:cs="Times New Roman"/>
          <w:b/>
          <w:color w:val="000000"/>
          <w:sz w:val="24"/>
          <w:szCs w:val="24"/>
        </w:rPr>
        <w:t xml:space="preserve"> was having trouble fully paying all his credit card charges each month. Concerned that</w:t>
      </w:r>
      <w:r w:rsidRPr="00F94090">
        <w:rPr>
          <w:rFonts w:ascii="Times New Roman" w:hAnsi="Times New Roman" w:cs="Times New Roman"/>
          <w:b/>
          <w:color w:val="000000"/>
          <w:sz w:val="24"/>
          <w:szCs w:val="24"/>
        </w:rPr>
        <w:t xml:space="preserve"> </w:t>
      </w:r>
      <w:r w:rsidR="00261FED" w:rsidRPr="00F94090">
        <w:rPr>
          <w:rFonts w:ascii="Times New Roman" w:hAnsi="Times New Roman" w:cs="Times New Roman"/>
          <w:b/>
          <w:color w:val="000000"/>
          <w:sz w:val="24"/>
          <w:szCs w:val="24"/>
        </w:rPr>
        <w:t>her</w:t>
      </w:r>
      <w:r w:rsidR="00C71210" w:rsidRPr="00F94090">
        <w:rPr>
          <w:rFonts w:ascii="Times New Roman" w:hAnsi="Times New Roman" w:cs="Times New Roman"/>
          <w:b/>
          <w:color w:val="000000"/>
          <w:sz w:val="24"/>
          <w:szCs w:val="24"/>
        </w:rPr>
        <w:t xml:space="preserve"> spending had gotten out of control and that </w:t>
      </w:r>
      <w:r w:rsidR="00261FED" w:rsidRPr="00F94090">
        <w:rPr>
          <w:rFonts w:ascii="Times New Roman" w:hAnsi="Times New Roman" w:cs="Times New Roman"/>
          <w:b/>
          <w:color w:val="000000"/>
          <w:sz w:val="24"/>
          <w:szCs w:val="24"/>
        </w:rPr>
        <w:t>she</w:t>
      </w:r>
      <w:r w:rsidR="00C71210" w:rsidRPr="00F94090">
        <w:rPr>
          <w:rFonts w:ascii="Times New Roman" w:hAnsi="Times New Roman" w:cs="Times New Roman"/>
          <w:b/>
          <w:color w:val="000000"/>
          <w:sz w:val="24"/>
          <w:szCs w:val="24"/>
        </w:rPr>
        <w:t xml:space="preserve"> was barely making it from paycheck to paycheck,</w:t>
      </w:r>
      <w:r w:rsidR="00C71210" w:rsidRPr="00F94090">
        <w:rPr>
          <w:rFonts w:ascii="Times New Roman" w:hAnsi="Times New Roman" w:cs="Times New Roman"/>
          <w:b/>
          <w:sz w:val="24"/>
          <w:szCs w:val="24"/>
        </w:rPr>
        <w:t xml:space="preserve"> </w:t>
      </w:r>
      <w:r w:rsidR="00261FED" w:rsidRPr="00F94090">
        <w:rPr>
          <w:rFonts w:ascii="Times New Roman" w:hAnsi="Times New Roman" w:cs="Times New Roman"/>
          <w:b/>
          <w:sz w:val="24"/>
          <w:szCs w:val="24"/>
        </w:rPr>
        <w:t>she</w:t>
      </w:r>
      <w:r w:rsidR="00C71210" w:rsidRPr="00F94090">
        <w:rPr>
          <w:rFonts w:ascii="Times New Roman" w:hAnsi="Times New Roman" w:cs="Times New Roman"/>
          <w:b/>
          <w:sz w:val="24"/>
          <w:szCs w:val="24"/>
        </w:rPr>
        <w:t xml:space="preserve"> decided to list h</w:t>
      </w:r>
      <w:r w:rsidR="00261FED" w:rsidRPr="00F94090">
        <w:rPr>
          <w:rFonts w:ascii="Times New Roman" w:hAnsi="Times New Roman" w:cs="Times New Roman"/>
          <w:b/>
          <w:sz w:val="24"/>
          <w:szCs w:val="24"/>
        </w:rPr>
        <w:t>er</w:t>
      </w:r>
      <w:r w:rsidRPr="00F94090">
        <w:rPr>
          <w:rFonts w:ascii="Times New Roman" w:hAnsi="Times New Roman" w:cs="Times New Roman"/>
          <w:b/>
          <w:sz w:val="24"/>
          <w:szCs w:val="24"/>
        </w:rPr>
        <w:t xml:space="preserve"> </w:t>
      </w:r>
      <w:r w:rsidR="00C71210" w:rsidRPr="00F94090">
        <w:rPr>
          <w:rFonts w:ascii="Times New Roman" w:hAnsi="Times New Roman" w:cs="Times New Roman"/>
          <w:b/>
          <w:sz w:val="24"/>
          <w:szCs w:val="24"/>
        </w:rPr>
        <w:t xml:space="preserve">expenses for the past calendar year and develop a budget. </w:t>
      </w:r>
      <w:r w:rsidR="00261FED" w:rsidRPr="00F94090">
        <w:rPr>
          <w:rFonts w:ascii="Times New Roman" w:hAnsi="Times New Roman" w:cs="Times New Roman"/>
          <w:b/>
          <w:sz w:val="24"/>
          <w:szCs w:val="24"/>
        </w:rPr>
        <w:t>She</w:t>
      </w:r>
      <w:r w:rsidR="00C71210" w:rsidRPr="00F94090">
        <w:rPr>
          <w:rFonts w:ascii="Times New Roman" w:hAnsi="Times New Roman" w:cs="Times New Roman"/>
          <w:b/>
          <w:sz w:val="24"/>
          <w:szCs w:val="24"/>
        </w:rPr>
        <w:t xml:space="preserve"> hoped not only to</w:t>
      </w:r>
      <w:r w:rsidRPr="00F94090">
        <w:rPr>
          <w:rFonts w:ascii="Times New Roman" w:hAnsi="Times New Roman" w:cs="Times New Roman"/>
          <w:b/>
          <w:sz w:val="24"/>
          <w:szCs w:val="24"/>
        </w:rPr>
        <w:t xml:space="preserve"> </w:t>
      </w:r>
      <w:r w:rsidR="00C71210" w:rsidRPr="00F94090">
        <w:rPr>
          <w:rFonts w:ascii="Times New Roman" w:hAnsi="Times New Roman" w:cs="Times New Roman"/>
          <w:b/>
          <w:sz w:val="24"/>
          <w:szCs w:val="24"/>
        </w:rPr>
        <w:t>reduce h</w:t>
      </w:r>
      <w:r w:rsidR="00261FED" w:rsidRPr="00F94090">
        <w:rPr>
          <w:rFonts w:ascii="Times New Roman" w:hAnsi="Times New Roman" w:cs="Times New Roman"/>
          <w:b/>
          <w:sz w:val="24"/>
          <w:szCs w:val="24"/>
        </w:rPr>
        <w:t>er</w:t>
      </w:r>
      <w:r w:rsidR="00C71210" w:rsidRPr="00F94090">
        <w:rPr>
          <w:rFonts w:ascii="Times New Roman" w:hAnsi="Times New Roman" w:cs="Times New Roman"/>
          <w:b/>
          <w:sz w:val="24"/>
          <w:szCs w:val="24"/>
        </w:rPr>
        <w:t xml:space="preserve"> credit card debt but also to begin a regular savings program.</w:t>
      </w:r>
      <w:r w:rsidRPr="00F94090">
        <w:rPr>
          <w:rFonts w:ascii="Times New Roman" w:hAnsi="Times New Roman" w:cs="Times New Roman"/>
          <w:b/>
          <w:sz w:val="24"/>
          <w:szCs w:val="24"/>
        </w:rPr>
        <w:t xml:space="preserve"> </w:t>
      </w:r>
    </w:p>
    <w:p w:rsidR="009D2646" w:rsidRPr="00F94090" w:rsidRDefault="009D2646" w:rsidP="00C71210">
      <w:pPr>
        <w:autoSpaceDE w:val="0"/>
        <w:autoSpaceDN w:val="0"/>
        <w:adjustRightInd w:val="0"/>
        <w:spacing w:after="0" w:line="240" w:lineRule="auto"/>
        <w:rPr>
          <w:rFonts w:ascii="Times New Roman" w:hAnsi="Times New Roman" w:cs="Times New Roman"/>
          <w:b/>
          <w:sz w:val="24"/>
          <w:szCs w:val="24"/>
        </w:rPr>
      </w:pPr>
    </w:p>
    <w:p w:rsidR="00C71210" w:rsidRPr="00F94090" w:rsidRDefault="009D2646" w:rsidP="00C71210">
      <w:pPr>
        <w:rPr>
          <w:rFonts w:ascii="Times New Roman" w:hAnsi="Times New Roman" w:cs="Times New Roman"/>
          <w:b/>
          <w:sz w:val="24"/>
          <w:szCs w:val="24"/>
        </w:rPr>
      </w:pPr>
      <w:r w:rsidRPr="00F94090">
        <w:rPr>
          <w:rFonts w:ascii="Times New Roman" w:hAnsi="Times New Roman" w:cs="Times New Roman"/>
          <w:b/>
          <w:sz w:val="24"/>
          <w:szCs w:val="24"/>
        </w:rPr>
        <w:t>Brooke</w:t>
      </w:r>
      <w:r w:rsidR="00C71210" w:rsidRPr="00F94090">
        <w:rPr>
          <w:rFonts w:ascii="Times New Roman" w:hAnsi="Times New Roman" w:cs="Times New Roman"/>
          <w:b/>
          <w:sz w:val="24"/>
          <w:szCs w:val="24"/>
        </w:rPr>
        <w:t xml:space="preserve"> prepared the following summary of expenses for 201</w:t>
      </w:r>
      <w:r w:rsidR="00261FED" w:rsidRPr="00F94090">
        <w:rPr>
          <w:rFonts w:ascii="Times New Roman" w:hAnsi="Times New Roman" w:cs="Times New Roman"/>
          <w:b/>
          <w:sz w:val="24"/>
          <w:szCs w:val="24"/>
        </w:rPr>
        <w:t>6</w:t>
      </w:r>
      <w:r w:rsidR="00C71210" w:rsidRPr="00F94090">
        <w:rPr>
          <w:rFonts w:ascii="Times New Roman" w:hAnsi="Times New Roman" w:cs="Times New Roman"/>
          <w:b/>
          <w:sz w:val="24"/>
          <w:szCs w:val="24"/>
        </w:rPr>
        <w:t xml:space="preserve">: </w:t>
      </w:r>
    </w:p>
    <w:tbl>
      <w:tblPr>
        <w:tblStyle w:val="TableGrid"/>
        <w:tblW w:w="0" w:type="auto"/>
        <w:tblLook w:val="04A0" w:firstRow="1" w:lastRow="0" w:firstColumn="1" w:lastColumn="0" w:noHBand="0" w:noVBand="1"/>
      </w:tblPr>
      <w:tblGrid>
        <w:gridCol w:w="3235"/>
        <w:gridCol w:w="2430"/>
      </w:tblGrid>
      <w:tr w:rsidR="00C71210" w:rsidRPr="00F94090" w:rsidTr="00C71210">
        <w:tc>
          <w:tcPr>
            <w:tcW w:w="3235" w:type="dxa"/>
          </w:tcPr>
          <w:p w:rsidR="00C71210" w:rsidRPr="00F94090" w:rsidRDefault="00C71210" w:rsidP="00C71210">
            <w:pPr>
              <w:rPr>
                <w:rFonts w:ascii="Times New Roman" w:hAnsi="Times New Roman" w:cs="Times New Roman"/>
                <w:b/>
                <w:sz w:val="24"/>
                <w:szCs w:val="24"/>
              </w:rPr>
            </w:pPr>
            <w:r w:rsidRPr="00F94090">
              <w:rPr>
                <w:rFonts w:ascii="Times New Roman" w:hAnsi="Times New Roman" w:cs="Times New Roman"/>
                <w:b/>
                <w:sz w:val="24"/>
                <w:szCs w:val="24"/>
              </w:rPr>
              <w:t>Item</w:t>
            </w:r>
          </w:p>
        </w:tc>
        <w:tc>
          <w:tcPr>
            <w:tcW w:w="2430" w:type="dxa"/>
          </w:tcPr>
          <w:p w:rsidR="00C71210" w:rsidRPr="00F94090" w:rsidRDefault="00C71210" w:rsidP="00C71210">
            <w:pPr>
              <w:rPr>
                <w:rFonts w:ascii="Times New Roman" w:hAnsi="Times New Roman" w:cs="Times New Roman"/>
                <w:b/>
                <w:sz w:val="24"/>
                <w:szCs w:val="24"/>
              </w:rPr>
            </w:pPr>
            <w:r w:rsidRPr="00F94090">
              <w:rPr>
                <w:rFonts w:ascii="Times New Roman" w:hAnsi="Times New Roman" w:cs="Times New Roman"/>
                <w:b/>
                <w:sz w:val="24"/>
                <w:szCs w:val="24"/>
              </w:rPr>
              <w:t>Annual Expenditure</w:t>
            </w:r>
          </w:p>
        </w:tc>
      </w:tr>
      <w:tr w:rsidR="00C71210" w:rsidRPr="00F94090" w:rsidTr="00C71210">
        <w:tc>
          <w:tcPr>
            <w:tcW w:w="3235" w:type="dxa"/>
          </w:tcPr>
          <w:p w:rsidR="00C71210" w:rsidRPr="00F94090" w:rsidRDefault="00C71210" w:rsidP="00C71210">
            <w:pPr>
              <w:rPr>
                <w:rFonts w:ascii="Times New Roman" w:hAnsi="Times New Roman" w:cs="Times New Roman"/>
                <w:b/>
                <w:sz w:val="24"/>
                <w:szCs w:val="24"/>
              </w:rPr>
            </w:pPr>
            <w:r w:rsidRPr="00F94090">
              <w:rPr>
                <w:rFonts w:ascii="Times New Roman" w:hAnsi="Times New Roman" w:cs="Times New Roman"/>
                <w:b/>
                <w:sz w:val="24"/>
                <w:szCs w:val="24"/>
              </w:rPr>
              <w:t>Rent</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$12,000</w:t>
            </w:r>
          </w:p>
        </w:tc>
      </w:tr>
      <w:tr w:rsidR="00C71210" w:rsidRPr="00F94090" w:rsidTr="00C71210">
        <w:tc>
          <w:tcPr>
            <w:tcW w:w="3235" w:type="dxa"/>
          </w:tcPr>
          <w:p w:rsidR="00C71210" w:rsidRPr="00F94090" w:rsidRDefault="00C71210" w:rsidP="00C71210">
            <w:pPr>
              <w:rPr>
                <w:rFonts w:ascii="Times New Roman" w:hAnsi="Times New Roman" w:cs="Times New Roman"/>
                <w:b/>
                <w:sz w:val="24"/>
                <w:szCs w:val="24"/>
              </w:rPr>
            </w:pPr>
            <w:r w:rsidRPr="00F94090">
              <w:rPr>
                <w:rFonts w:ascii="Times New Roman" w:hAnsi="Times New Roman" w:cs="Times New Roman"/>
                <w:b/>
                <w:i/>
                <w:iCs/>
                <w:color w:val="333333"/>
                <w:sz w:val="24"/>
                <w:szCs w:val="24"/>
              </w:rPr>
              <w:t>Auto insurance</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1,855</w:t>
            </w:r>
          </w:p>
        </w:tc>
      </w:tr>
      <w:tr w:rsidR="00C71210" w:rsidRPr="00F94090" w:rsidTr="00C71210">
        <w:tc>
          <w:tcPr>
            <w:tcW w:w="3235" w:type="dxa"/>
          </w:tcPr>
          <w:p w:rsidR="00C71210" w:rsidRPr="00F94090" w:rsidRDefault="00C71210" w:rsidP="00C71210">
            <w:pPr>
              <w:autoSpaceDE w:val="0"/>
              <w:autoSpaceDN w:val="0"/>
              <w:adjustRightInd w:val="0"/>
              <w:rPr>
                <w:rFonts w:ascii="Times New Roman" w:hAnsi="Times New Roman" w:cs="Times New Roman"/>
                <w:b/>
                <w:i/>
                <w:iCs/>
                <w:color w:val="333333"/>
                <w:sz w:val="24"/>
                <w:szCs w:val="24"/>
              </w:rPr>
            </w:pPr>
            <w:r w:rsidRPr="00F94090">
              <w:rPr>
                <w:rFonts w:ascii="Times New Roman" w:hAnsi="Times New Roman" w:cs="Times New Roman"/>
                <w:b/>
                <w:i/>
                <w:iCs/>
                <w:color w:val="333333"/>
                <w:sz w:val="24"/>
                <w:szCs w:val="24"/>
              </w:rPr>
              <w:t xml:space="preserve">Auto loan payments </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3,840</w:t>
            </w:r>
          </w:p>
        </w:tc>
      </w:tr>
      <w:tr w:rsidR="00C71210" w:rsidRPr="00F94090" w:rsidTr="00C71210">
        <w:tc>
          <w:tcPr>
            <w:tcW w:w="3235" w:type="dxa"/>
          </w:tcPr>
          <w:p w:rsidR="00C71210" w:rsidRPr="00F94090" w:rsidRDefault="00C71210" w:rsidP="00C71210">
            <w:pPr>
              <w:rPr>
                <w:rFonts w:ascii="Times New Roman" w:hAnsi="Times New Roman" w:cs="Times New Roman"/>
                <w:b/>
                <w:sz w:val="24"/>
                <w:szCs w:val="24"/>
              </w:rPr>
            </w:pPr>
            <w:r w:rsidRPr="00F94090">
              <w:rPr>
                <w:rFonts w:ascii="Times New Roman" w:hAnsi="Times New Roman" w:cs="Times New Roman"/>
                <w:b/>
                <w:i/>
                <w:iCs/>
                <w:color w:val="333333"/>
                <w:sz w:val="24"/>
                <w:szCs w:val="24"/>
              </w:rPr>
              <w:t>Auto expenses (gas, repairs, and fees)</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1,560</w:t>
            </w:r>
          </w:p>
        </w:tc>
      </w:tr>
      <w:tr w:rsidR="00C71210" w:rsidRPr="00F94090" w:rsidTr="00C71210">
        <w:tc>
          <w:tcPr>
            <w:tcW w:w="3235" w:type="dxa"/>
          </w:tcPr>
          <w:p w:rsidR="00C71210" w:rsidRPr="00F94090" w:rsidRDefault="00C71210" w:rsidP="00C71210">
            <w:pPr>
              <w:rPr>
                <w:rFonts w:ascii="Times New Roman" w:hAnsi="Times New Roman" w:cs="Times New Roman"/>
                <w:b/>
                <w:sz w:val="24"/>
                <w:szCs w:val="24"/>
              </w:rPr>
            </w:pPr>
            <w:r w:rsidRPr="00F94090">
              <w:rPr>
                <w:rFonts w:ascii="Times New Roman" w:hAnsi="Times New Roman" w:cs="Times New Roman"/>
                <w:b/>
                <w:i/>
                <w:iCs/>
                <w:color w:val="333333"/>
                <w:sz w:val="24"/>
                <w:szCs w:val="24"/>
              </w:rPr>
              <w:t>Clothing</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3,200</w:t>
            </w:r>
          </w:p>
        </w:tc>
      </w:tr>
      <w:tr w:rsidR="00C71210" w:rsidRPr="00F94090" w:rsidTr="00C71210">
        <w:tc>
          <w:tcPr>
            <w:tcW w:w="3235" w:type="dxa"/>
          </w:tcPr>
          <w:p w:rsidR="00C71210" w:rsidRPr="00F94090" w:rsidRDefault="00C71210" w:rsidP="00C71210">
            <w:pPr>
              <w:rPr>
                <w:rFonts w:ascii="Times New Roman" w:hAnsi="Times New Roman" w:cs="Times New Roman"/>
                <w:b/>
                <w:sz w:val="24"/>
                <w:szCs w:val="24"/>
              </w:rPr>
            </w:pPr>
            <w:r w:rsidRPr="00F94090">
              <w:rPr>
                <w:rFonts w:ascii="Times New Roman" w:hAnsi="Times New Roman" w:cs="Times New Roman"/>
                <w:b/>
                <w:i/>
                <w:iCs/>
                <w:color w:val="333333"/>
                <w:sz w:val="24"/>
                <w:szCs w:val="24"/>
              </w:rPr>
              <w:t>Installment loan for stereo</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540</w:t>
            </w:r>
          </w:p>
        </w:tc>
      </w:tr>
      <w:tr w:rsidR="00C71210" w:rsidRPr="00F94090" w:rsidTr="00C71210">
        <w:tc>
          <w:tcPr>
            <w:tcW w:w="3235" w:type="dxa"/>
          </w:tcPr>
          <w:p w:rsidR="00C71210" w:rsidRPr="00F94090" w:rsidRDefault="00C71210" w:rsidP="00C71210">
            <w:pPr>
              <w:rPr>
                <w:rFonts w:ascii="Times New Roman" w:hAnsi="Times New Roman" w:cs="Times New Roman"/>
                <w:b/>
                <w:sz w:val="24"/>
                <w:szCs w:val="24"/>
              </w:rPr>
            </w:pPr>
            <w:r w:rsidRPr="00F94090">
              <w:rPr>
                <w:rFonts w:ascii="Times New Roman" w:hAnsi="Times New Roman" w:cs="Times New Roman"/>
                <w:b/>
                <w:i/>
                <w:iCs/>
                <w:color w:val="333333"/>
                <w:sz w:val="24"/>
                <w:szCs w:val="24"/>
              </w:rPr>
              <w:t>Personal care</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424</w:t>
            </w:r>
          </w:p>
        </w:tc>
      </w:tr>
      <w:tr w:rsidR="00C71210" w:rsidRPr="00F94090" w:rsidTr="00C71210">
        <w:tc>
          <w:tcPr>
            <w:tcW w:w="3235" w:type="dxa"/>
          </w:tcPr>
          <w:p w:rsidR="00C71210" w:rsidRPr="00F94090" w:rsidRDefault="00C71210" w:rsidP="00C71210">
            <w:pPr>
              <w:rPr>
                <w:rFonts w:ascii="Times New Roman" w:hAnsi="Times New Roman" w:cs="Times New Roman"/>
                <w:b/>
                <w:i/>
                <w:iCs/>
                <w:color w:val="333333"/>
                <w:sz w:val="24"/>
                <w:szCs w:val="24"/>
              </w:rPr>
            </w:pPr>
            <w:r w:rsidRPr="00F94090">
              <w:rPr>
                <w:rFonts w:ascii="Times New Roman" w:hAnsi="Times New Roman" w:cs="Times New Roman"/>
                <w:b/>
                <w:i/>
                <w:iCs/>
                <w:color w:val="333333"/>
                <w:sz w:val="24"/>
                <w:szCs w:val="24"/>
              </w:rPr>
              <w:t>Phone</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600</w:t>
            </w:r>
          </w:p>
        </w:tc>
      </w:tr>
      <w:tr w:rsidR="00C71210" w:rsidRPr="00F94090" w:rsidTr="00C71210">
        <w:tc>
          <w:tcPr>
            <w:tcW w:w="3235" w:type="dxa"/>
          </w:tcPr>
          <w:p w:rsidR="00C71210" w:rsidRPr="00F94090" w:rsidRDefault="00C71210" w:rsidP="00C71210">
            <w:pPr>
              <w:rPr>
                <w:rFonts w:ascii="Times New Roman" w:hAnsi="Times New Roman" w:cs="Times New Roman"/>
                <w:b/>
                <w:i/>
                <w:iCs/>
                <w:color w:val="333333"/>
                <w:sz w:val="24"/>
                <w:szCs w:val="24"/>
              </w:rPr>
            </w:pPr>
            <w:r w:rsidRPr="00F94090">
              <w:rPr>
                <w:rFonts w:ascii="Times New Roman" w:hAnsi="Times New Roman" w:cs="Times New Roman"/>
                <w:b/>
                <w:i/>
                <w:iCs/>
                <w:color w:val="333333"/>
                <w:sz w:val="24"/>
                <w:szCs w:val="24"/>
              </w:rPr>
              <w:t>Cable TV</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440</w:t>
            </w:r>
          </w:p>
        </w:tc>
      </w:tr>
      <w:tr w:rsidR="00C71210" w:rsidRPr="00F94090" w:rsidTr="00C71210">
        <w:tc>
          <w:tcPr>
            <w:tcW w:w="3235" w:type="dxa"/>
          </w:tcPr>
          <w:p w:rsidR="00C71210" w:rsidRPr="00F94090" w:rsidRDefault="00C71210" w:rsidP="00C71210">
            <w:pPr>
              <w:rPr>
                <w:rFonts w:ascii="Times New Roman" w:hAnsi="Times New Roman" w:cs="Times New Roman"/>
                <w:b/>
                <w:i/>
                <w:iCs/>
                <w:color w:val="333333"/>
                <w:sz w:val="24"/>
                <w:szCs w:val="24"/>
              </w:rPr>
            </w:pPr>
            <w:r w:rsidRPr="00F94090">
              <w:rPr>
                <w:rFonts w:ascii="Times New Roman" w:hAnsi="Times New Roman" w:cs="Times New Roman"/>
                <w:b/>
                <w:i/>
                <w:iCs/>
                <w:color w:val="333333"/>
                <w:sz w:val="24"/>
                <w:szCs w:val="24"/>
              </w:rPr>
              <w:t>Gas and electricity</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1,080</w:t>
            </w:r>
          </w:p>
        </w:tc>
      </w:tr>
      <w:tr w:rsidR="00C71210" w:rsidRPr="00F94090" w:rsidTr="00C71210">
        <w:tc>
          <w:tcPr>
            <w:tcW w:w="3235" w:type="dxa"/>
          </w:tcPr>
          <w:p w:rsidR="00C71210" w:rsidRPr="00F94090" w:rsidRDefault="00C71210" w:rsidP="00C71210">
            <w:pPr>
              <w:rPr>
                <w:rFonts w:ascii="Times New Roman" w:hAnsi="Times New Roman" w:cs="Times New Roman"/>
                <w:b/>
                <w:i/>
                <w:iCs/>
                <w:color w:val="333333"/>
                <w:sz w:val="24"/>
                <w:szCs w:val="24"/>
              </w:rPr>
            </w:pPr>
            <w:r w:rsidRPr="00F94090">
              <w:rPr>
                <w:rFonts w:ascii="Times New Roman" w:hAnsi="Times New Roman" w:cs="Times New Roman"/>
                <w:b/>
                <w:i/>
                <w:iCs/>
                <w:color w:val="333333"/>
                <w:sz w:val="24"/>
                <w:szCs w:val="24"/>
              </w:rPr>
              <w:t>Medical care</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120</w:t>
            </w:r>
          </w:p>
        </w:tc>
      </w:tr>
      <w:tr w:rsidR="00C71210" w:rsidRPr="00F94090" w:rsidTr="00C71210">
        <w:tc>
          <w:tcPr>
            <w:tcW w:w="3235" w:type="dxa"/>
          </w:tcPr>
          <w:p w:rsidR="00C71210" w:rsidRPr="00F94090" w:rsidRDefault="00C71210" w:rsidP="00C71210">
            <w:pPr>
              <w:rPr>
                <w:rFonts w:ascii="Times New Roman" w:hAnsi="Times New Roman" w:cs="Times New Roman"/>
                <w:b/>
                <w:i/>
                <w:iCs/>
                <w:color w:val="333333"/>
                <w:sz w:val="24"/>
                <w:szCs w:val="24"/>
              </w:rPr>
            </w:pPr>
            <w:r w:rsidRPr="00F94090">
              <w:rPr>
                <w:rFonts w:ascii="Times New Roman" w:hAnsi="Times New Roman" w:cs="Times New Roman"/>
                <w:b/>
                <w:i/>
                <w:iCs/>
                <w:color w:val="333333"/>
                <w:sz w:val="24"/>
                <w:szCs w:val="24"/>
              </w:rPr>
              <w:t xml:space="preserve">Dentist </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 xml:space="preserve"> 70</w:t>
            </w:r>
          </w:p>
        </w:tc>
      </w:tr>
      <w:tr w:rsidR="00C71210" w:rsidRPr="00F94090" w:rsidTr="00C71210">
        <w:tc>
          <w:tcPr>
            <w:tcW w:w="3235" w:type="dxa"/>
          </w:tcPr>
          <w:p w:rsidR="00C71210" w:rsidRPr="00F94090" w:rsidRDefault="00C71210" w:rsidP="00C71210">
            <w:pPr>
              <w:rPr>
                <w:rFonts w:ascii="Times New Roman" w:hAnsi="Times New Roman" w:cs="Times New Roman"/>
                <w:b/>
                <w:i/>
                <w:iCs/>
                <w:color w:val="333333"/>
                <w:sz w:val="24"/>
                <w:szCs w:val="24"/>
              </w:rPr>
            </w:pPr>
            <w:r w:rsidRPr="00F94090">
              <w:rPr>
                <w:rFonts w:ascii="Times New Roman" w:hAnsi="Times New Roman" w:cs="Times New Roman"/>
                <w:b/>
                <w:i/>
                <w:iCs/>
                <w:color w:val="333333"/>
                <w:sz w:val="24"/>
                <w:szCs w:val="24"/>
              </w:rPr>
              <w:t>Groceries</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2,500</w:t>
            </w:r>
          </w:p>
        </w:tc>
      </w:tr>
      <w:tr w:rsidR="00C71210" w:rsidRPr="00F94090" w:rsidTr="00C71210">
        <w:tc>
          <w:tcPr>
            <w:tcW w:w="3235" w:type="dxa"/>
          </w:tcPr>
          <w:p w:rsidR="00C71210" w:rsidRPr="00F94090" w:rsidRDefault="00C71210" w:rsidP="00C71210">
            <w:pPr>
              <w:rPr>
                <w:rFonts w:ascii="Times New Roman" w:hAnsi="Times New Roman" w:cs="Times New Roman"/>
                <w:b/>
                <w:i/>
                <w:iCs/>
                <w:color w:val="333333"/>
                <w:sz w:val="24"/>
                <w:szCs w:val="24"/>
              </w:rPr>
            </w:pPr>
            <w:r w:rsidRPr="00F94090">
              <w:rPr>
                <w:rFonts w:ascii="Times New Roman" w:hAnsi="Times New Roman" w:cs="Times New Roman"/>
                <w:b/>
                <w:i/>
                <w:iCs/>
                <w:color w:val="333333"/>
                <w:sz w:val="24"/>
                <w:szCs w:val="24"/>
              </w:rPr>
              <w:t>Dining out</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2,600</w:t>
            </w:r>
          </w:p>
        </w:tc>
      </w:tr>
      <w:tr w:rsidR="00C71210" w:rsidRPr="00F94090" w:rsidTr="00C71210">
        <w:tc>
          <w:tcPr>
            <w:tcW w:w="3235" w:type="dxa"/>
          </w:tcPr>
          <w:p w:rsidR="00C71210" w:rsidRPr="00F94090" w:rsidRDefault="00C71210" w:rsidP="00C71210">
            <w:pPr>
              <w:rPr>
                <w:rFonts w:ascii="Times New Roman" w:hAnsi="Times New Roman" w:cs="Times New Roman"/>
                <w:b/>
                <w:i/>
                <w:iCs/>
                <w:color w:val="333333"/>
                <w:sz w:val="24"/>
                <w:szCs w:val="24"/>
              </w:rPr>
            </w:pPr>
            <w:r w:rsidRPr="00F94090">
              <w:rPr>
                <w:rFonts w:ascii="Times New Roman" w:hAnsi="Times New Roman" w:cs="Times New Roman"/>
                <w:b/>
                <w:i/>
                <w:iCs/>
                <w:color w:val="333333"/>
                <w:sz w:val="24"/>
                <w:szCs w:val="24"/>
              </w:rPr>
              <w:t>Furniture purchases</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1,200</w:t>
            </w:r>
          </w:p>
        </w:tc>
      </w:tr>
      <w:tr w:rsidR="00C71210" w:rsidRPr="00F94090" w:rsidTr="00C71210">
        <w:tc>
          <w:tcPr>
            <w:tcW w:w="3235" w:type="dxa"/>
          </w:tcPr>
          <w:p w:rsidR="00C71210" w:rsidRPr="00F94090" w:rsidRDefault="00C71210" w:rsidP="00C71210">
            <w:pPr>
              <w:rPr>
                <w:rFonts w:ascii="Times New Roman" w:hAnsi="Times New Roman" w:cs="Times New Roman"/>
                <w:b/>
                <w:i/>
                <w:iCs/>
                <w:color w:val="333333"/>
                <w:sz w:val="24"/>
                <w:szCs w:val="24"/>
              </w:rPr>
            </w:pPr>
            <w:r w:rsidRPr="00F94090">
              <w:rPr>
                <w:rFonts w:ascii="Times New Roman" w:hAnsi="Times New Roman" w:cs="Times New Roman"/>
                <w:b/>
                <w:i/>
                <w:iCs/>
                <w:color w:val="333333"/>
                <w:sz w:val="24"/>
                <w:szCs w:val="24"/>
              </w:rPr>
              <w:t>Recreation and entertainment</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2,900</w:t>
            </w:r>
          </w:p>
        </w:tc>
      </w:tr>
      <w:tr w:rsidR="00C71210" w:rsidRPr="00F94090" w:rsidTr="00C71210">
        <w:tc>
          <w:tcPr>
            <w:tcW w:w="3235" w:type="dxa"/>
          </w:tcPr>
          <w:p w:rsidR="00C71210" w:rsidRPr="00F94090" w:rsidRDefault="00C71210" w:rsidP="00C71210">
            <w:pPr>
              <w:rPr>
                <w:rFonts w:ascii="Times New Roman" w:hAnsi="Times New Roman" w:cs="Times New Roman"/>
                <w:b/>
                <w:i/>
                <w:iCs/>
                <w:color w:val="333333"/>
                <w:sz w:val="24"/>
                <w:szCs w:val="24"/>
              </w:rPr>
            </w:pPr>
            <w:r w:rsidRPr="00F94090">
              <w:rPr>
                <w:rFonts w:ascii="Times New Roman" w:hAnsi="Times New Roman" w:cs="Times New Roman"/>
                <w:b/>
                <w:i/>
                <w:iCs/>
                <w:color w:val="333333"/>
                <w:sz w:val="24"/>
                <w:szCs w:val="24"/>
              </w:rPr>
              <w:t>Other expenses</w:t>
            </w:r>
          </w:p>
        </w:tc>
        <w:tc>
          <w:tcPr>
            <w:tcW w:w="2430" w:type="dxa"/>
          </w:tcPr>
          <w:p w:rsidR="00C71210" w:rsidRPr="00F94090" w:rsidRDefault="00C71210" w:rsidP="009D2646">
            <w:pPr>
              <w:jc w:val="right"/>
              <w:rPr>
                <w:rFonts w:ascii="Times New Roman" w:hAnsi="Times New Roman" w:cs="Times New Roman"/>
                <w:b/>
                <w:sz w:val="24"/>
                <w:szCs w:val="24"/>
              </w:rPr>
            </w:pPr>
            <w:r w:rsidRPr="00F94090">
              <w:rPr>
                <w:rFonts w:ascii="Times New Roman" w:hAnsi="Times New Roman" w:cs="Times New Roman"/>
                <w:b/>
                <w:sz w:val="24"/>
                <w:szCs w:val="24"/>
              </w:rPr>
              <w:t>600</w:t>
            </w:r>
          </w:p>
        </w:tc>
      </w:tr>
    </w:tbl>
    <w:p w:rsidR="009D2646" w:rsidRPr="00F94090" w:rsidRDefault="009D2646" w:rsidP="00C71210">
      <w:pPr>
        <w:rPr>
          <w:rFonts w:ascii="Times New Roman" w:hAnsi="Times New Roman" w:cs="Times New Roman"/>
          <w:b/>
          <w:sz w:val="24"/>
          <w:szCs w:val="24"/>
        </w:rPr>
      </w:pP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r w:rsidRPr="00F94090">
        <w:rPr>
          <w:rFonts w:ascii="Times New Roman" w:hAnsi="Times New Roman" w:cs="Times New Roman"/>
          <w:b/>
          <w:color w:val="000000"/>
          <w:sz w:val="24"/>
          <w:szCs w:val="24"/>
        </w:rPr>
        <w:t>After reviewing his 2016 expenses, Brooke made th</w:t>
      </w:r>
      <w:r w:rsidR="00261FED" w:rsidRPr="00F94090">
        <w:rPr>
          <w:rFonts w:ascii="Times New Roman" w:hAnsi="Times New Roman" w:cs="Times New Roman"/>
          <w:b/>
          <w:color w:val="000000"/>
          <w:sz w:val="24"/>
          <w:szCs w:val="24"/>
        </w:rPr>
        <w:t>e following assumptions about her</w:t>
      </w:r>
      <w:r w:rsidRPr="00F94090">
        <w:rPr>
          <w:rFonts w:ascii="Times New Roman" w:hAnsi="Times New Roman" w:cs="Times New Roman"/>
          <w:b/>
          <w:color w:val="000000"/>
          <w:sz w:val="24"/>
          <w:szCs w:val="24"/>
        </w:rPr>
        <w:t xml:space="preserve"> expenses</w:t>
      </w:r>
      <w:r w:rsidR="00261FED" w:rsidRPr="00F94090">
        <w:rPr>
          <w:rFonts w:ascii="Times New Roman" w:hAnsi="Times New Roman" w:cs="Times New Roman"/>
          <w:b/>
          <w:color w:val="000000"/>
          <w:sz w:val="24"/>
          <w:szCs w:val="24"/>
        </w:rPr>
        <w:t xml:space="preserve"> </w:t>
      </w:r>
      <w:r w:rsidRPr="00F94090">
        <w:rPr>
          <w:rFonts w:ascii="Times New Roman" w:hAnsi="Times New Roman" w:cs="Times New Roman"/>
          <w:b/>
          <w:color w:val="000000"/>
          <w:sz w:val="24"/>
          <w:szCs w:val="24"/>
        </w:rPr>
        <w:t>for 2017:</w:t>
      </w: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r w:rsidRPr="00F94090">
        <w:rPr>
          <w:rFonts w:ascii="Times New Roman" w:hAnsi="Times New Roman" w:cs="Times New Roman"/>
          <w:b/>
          <w:color w:val="000000"/>
          <w:sz w:val="24"/>
          <w:szCs w:val="24"/>
        </w:rPr>
        <w:t>1. All expenses will remain at the same levels, with these exceptions:</w:t>
      </w: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r w:rsidRPr="00F94090">
        <w:rPr>
          <w:rFonts w:ascii="Times New Roman" w:hAnsi="Times New Roman" w:cs="Times New Roman"/>
          <w:b/>
          <w:color w:val="000000"/>
          <w:sz w:val="24"/>
          <w:szCs w:val="24"/>
        </w:rPr>
        <w:t>a. Auto insurance, auto expenses, gas and electricity, and groceries will increase 5 percent.</w:t>
      </w: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r w:rsidRPr="00F94090">
        <w:rPr>
          <w:rFonts w:ascii="Times New Roman" w:hAnsi="Times New Roman" w:cs="Times New Roman"/>
          <w:b/>
          <w:color w:val="000000"/>
          <w:sz w:val="24"/>
          <w:szCs w:val="24"/>
        </w:rPr>
        <w:t>b. Clothing purchases will decrease to $2,250.</w:t>
      </w: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r w:rsidRPr="00F94090">
        <w:rPr>
          <w:rFonts w:ascii="Times New Roman" w:hAnsi="Times New Roman" w:cs="Times New Roman"/>
          <w:b/>
          <w:color w:val="000000"/>
          <w:sz w:val="24"/>
          <w:szCs w:val="24"/>
        </w:rPr>
        <w:t>c. Phone and cable TV will increase $5 per month.</w:t>
      </w: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r w:rsidRPr="00F94090">
        <w:rPr>
          <w:rFonts w:ascii="Times New Roman" w:hAnsi="Times New Roman" w:cs="Times New Roman"/>
          <w:b/>
          <w:color w:val="000000"/>
          <w:sz w:val="24"/>
          <w:szCs w:val="24"/>
        </w:rPr>
        <w:t>d. Furniture purchases will decrease to $660, most of which is for a new television.</w:t>
      </w: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r w:rsidRPr="00F94090">
        <w:rPr>
          <w:rFonts w:ascii="Times New Roman" w:hAnsi="Times New Roman" w:cs="Times New Roman"/>
          <w:b/>
          <w:color w:val="000000"/>
          <w:sz w:val="24"/>
          <w:szCs w:val="24"/>
        </w:rPr>
        <w:t xml:space="preserve">e. </w:t>
      </w:r>
      <w:r w:rsidR="00261FED" w:rsidRPr="00F94090">
        <w:rPr>
          <w:rFonts w:ascii="Times New Roman" w:hAnsi="Times New Roman" w:cs="Times New Roman"/>
          <w:b/>
          <w:color w:val="000000"/>
          <w:sz w:val="24"/>
          <w:szCs w:val="24"/>
        </w:rPr>
        <w:t>She</w:t>
      </w:r>
      <w:r w:rsidRPr="00F94090">
        <w:rPr>
          <w:rFonts w:ascii="Times New Roman" w:hAnsi="Times New Roman" w:cs="Times New Roman"/>
          <w:b/>
          <w:color w:val="000000"/>
          <w:sz w:val="24"/>
          <w:szCs w:val="24"/>
        </w:rPr>
        <w:t xml:space="preserve"> will take a one-week vacation to Colorado in July, at a cost of $2,100.</w:t>
      </w: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r w:rsidRPr="00F94090">
        <w:rPr>
          <w:rFonts w:ascii="Times New Roman" w:hAnsi="Times New Roman" w:cs="Times New Roman"/>
          <w:b/>
          <w:color w:val="000000"/>
          <w:sz w:val="24"/>
          <w:szCs w:val="24"/>
        </w:rPr>
        <w:lastRenderedPageBreak/>
        <w:t>2. All expenses will be budgeted in equal monthly installments except for the vacation and these items:</w:t>
      </w: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r w:rsidRPr="00F94090">
        <w:rPr>
          <w:rFonts w:ascii="Times New Roman" w:hAnsi="Times New Roman" w:cs="Times New Roman"/>
          <w:b/>
          <w:color w:val="000000"/>
          <w:sz w:val="24"/>
          <w:szCs w:val="24"/>
        </w:rPr>
        <w:t>a. Auto insurance is paid in two installments due in June and December.</w:t>
      </w: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r w:rsidRPr="00F94090">
        <w:rPr>
          <w:rFonts w:ascii="Times New Roman" w:hAnsi="Times New Roman" w:cs="Times New Roman"/>
          <w:b/>
          <w:color w:val="000000"/>
          <w:sz w:val="24"/>
          <w:szCs w:val="24"/>
        </w:rPr>
        <w:t xml:space="preserve">b. </w:t>
      </w:r>
      <w:r w:rsidR="00261FED" w:rsidRPr="00F94090">
        <w:rPr>
          <w:rFonts w:ascii="Times New Roman" w:hAnsi="Times New Roman" w:cs="Times New Roman"/>
          <w:b/>
          <w:color w:val="000000"/>
          <w:sz w:val="24"/>
          <w:szCs w:val="24"/>
        </w:rPr>
        <w:t>She</w:t>
      </w:r>
      <w:r w:rsidRPr="00F94090">
        <w:rPr>
          <w:rFonts w:ascii="Times New Roman" w:hAnsi="Times New Roman" w:cs="Times New Roman"/>
          <w:b/>
          <w:color w:val="000000"/>
          <w:sz w:val="24"/>
          <w:szCs w:val="24"/>
        </w:rPr>
        <w:t xml:space="preserve"> plans to replace the b</w:t>
      </w:r>
      <w:r w:rsidR="00261FED" w:rsidRPr="00F94090">
        <w:rPr>
          <w:rFonts w:ascii="Times New Roman" w:hAnsi="Times New Roman" w:cs="Times New Roman"/>
          <w:b/>
          <w:color w:val="000000"/>
          <w:sz w:val="24"/>
          <w:szCs w:val="24"/>
        </w:rPr>
        <w:t>rakes on her</w:t>
      </w:r>
      <w:r w:rsidRPr="00F94090">
        <w:rPr>
          <w:rFonts w:ascii="Times New Roman" w:hAnsi="Times New Roman" w:cs="Times New Roman"/>
          <w:b/>
          <w:color w:val="000000"/>
          <w:sz w:val="24"/>
          <w:szCs w:val="24"/>
        </w:rPr>
        <w:t xml:space="preserve"> car in February, at a cost of $220.</w:t>
      </w: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r w:rsidRPr="00F94090">
        <w:rPr>
          <w:rFonts w:ascii="Times New Roman" w:hAnsi="Times New Roman" w:cs="Times New Roman"/>
          <w:b/>
          <w:color w:val="000000"/>
          <w:sz w:val="24"/>
          <w:szCs w:val="24"/>
        </w:rPr>
        <w:t>c. Visits to the dentist will be made in March and September.</w:t>
      </w: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r w:rsidRPr="00F94090">
        <w:rPr>
          <w:rFonts w:ascii="Times New Roman" w:hAnsi="Times New Roman" w:cs="Times New Roman"/>
          <w:b/>
          <w:color w:val="000000"/>
          <w:sz w:val="24"/>
          <w:szCs w:val="24"/>
        </w:rPr>
        <w:t xml:space="preserve">3. </w:t>
      </w:r>
      <w:r w:rsidR="00261FED" w:rsidRPr="00F94090">
        <w:rPr>
          <w:rFonts w:ascii="Times New Roman" w:hAnsi="Times New Roman" w:cs="Times New Roman"/>
          <w:b/>
          <w:color w:val="000000"/>
          <w:sz w:val="24"/>
          <w:szCs w:val="24"/>
        </w:rPr>
        <w:t>She</w:t>
      </w:r>
      <w:r w:rsidRPr="00F94090">
        <w:rPr>
          <w:rFonts w:ascii="Times New Roman" w:hAnsi="Times New Roman" w:cs="Times New Roman"/>
          <w:b/>
          <w:color w:val="000000"/>
          <w:sz w:val="24"/>
          <w:szCs w:val="24"/>
        </w:rPr>
        <w:t xml:space="preserve"> will eliminate h</w:t>
      </w:r>
      <w:r w:rsidR="00261FED" w:rsidRPr="00F94090">
        <w:rPr>
          <w:rFonts w:ascii="Times New Roman" w:hAnsi="Times New Roman" w:cs="Times New Roman"/>
          <w:b/>
          <w:color w:val="000000"/>
          <w:sz w:val="24"/>
          <w:szCs w:val="24"/>
        </w:rPr>
        <w:t>er</w:t>
      </w:r>
      <w:r w:rsidRPr="00F94090">
        <w:rPr>
          <w:rFonts w:ascii="Times New Roman" w:hAnsi="Times New Roman" w:cs="Times New Roman"/>
          <w:b/>
          <w:color w:val="000000"/>
          <w:sz w:val="24"/>
          <w:szCs w:val="24"/>
        </w:rPr>
        <w:t xml:space="preserve"> bank credit card balance by making extra monthly payments of $75 during each of the first six months.</w:t>
      </w: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r w:rsidRPr="00F94090">
        <w:rPr>
          <w:rFonts w:ascii="Times New Roman" w:hAnsi="Times New Roman" w:cs="Times New Roman"/>
          <w:b/>
          <w:color w:val="000000"/>
          <w:sz w:val="24"/>
          <w:szCs w:val="24"/>
        </w:rPr>
        <w:t>4. Regarding h</w:t>
      </w:r>
      <w:r w:rsidR="00261FED" w:rsidRPr="00F94090">
        <w:rPr>
          <w:rFonts w:ascii="Times New Roman" w:hAnsi="Times New Roman" w:cs="Times New Roman"/>
          <w:b/>
          <w:color w:val="000000"/>
          <w:sz w:val="24"/>
          <w:szCs w:val="24"/>
        </w:rPr>
        <w:t>er</w:t>
      </w:r>
      <w:r w:rsidRPr="00F94090">
        <w:rPr>
          <w:rFonts w:ascii="Times New Roman" w:hAnsi="Times New Roman" w:cs="Times New Roman"/>
          <w:b/>
          <w:color w:val="000000"/>
          <w:sz w:val="24"/>
          <w:szCs w:val="24"/>
        </w:rPr>
        <w:t xml:space="preserve"> income, Brooke has ju</w:t>
      </w:r>
      <w:r w:rsidR="00261FED" w:rsidRPr="00F94090">
        <w:rPr>
          <w:rFonts w:ascii="Times New Roman" w:hAnsi="Times New Roman" w:cs="Times New Roman"/>
          <w:b/>
          <w:color w:val="000000"/>
          <w:sz w:val="24"/>
          <w:szCs w:val="24"/>
        </w:rPr>
        <w:t>st received a small raise, so her</w:t>
      </w:r>
      <w:r w:rsidRPr="00F94090">
        <w:rPr>
          <w:rFonts w:ascii="Times New Roman" w:hAnsi="Times New Roman" w:cs="Times New Roman"/>
          <w:b/>
          <w:color w:val="000000"/>
          <w:sz w:val="24"/>
          <w:szCs w:val="24"/>
        </w:rPr>
        <w:t xml:space="preserve"> take-home pay will be $3,200 per month.</w:t>
      </w:r>
    </w:p>
    <w:p w:rsidR="009D2646" w:rsidRPr="00F94090" w:rsidRDefault="009D2646" w:rsidP="009D2646">
      <w:pPr>
        <w:autoSpaceDE w:val="0"/>
        <w:autoSpaceDN w:val="0"/>
        <w:adjustRightInd w:val="0"/>
        <w:spacing w:after="0" w:line="240" w:lineRule="auto"/>
        <w:rPr>
          <w:rFonts w:ascii="Times New Roman" w:hAnsi="Times New Roman" w:cs="Times New Roman"/>
          <w:b/>
          <w:bCs/>
          <w:i/>
          <w:iCs/>
          <w:color w:val="CD0061"/>
          <w:sz w:val="24"/>
          <w:szCs w:val="24"/>
        </w:rPr>
      </w:pPr>
    </w:p>
    <w:p w:rsidR="009D2646" w:rsidRPr="00F94090" w:rsidRDefault="009D2646" w:rsidP="009D2646">
      <w:pPr>
        <w:autoSpaceDE w:val="0"/>
        <w:autoSpaceDN w:val="0"/>
        <w:adjustRightInd w:val="0"/>
        <w:spacing w:after="0" w:line="240" w:lineRule="auto"/>
        <w:rPr>
          <w:rFonts w:ascii="Times New Roman" w:hAnsi="Times New Roman" w:cs="Times New Roman"/>
          <w:b/>
          <w:bCs/>
          <w:i/>
          <w:iCs/>
          <w:color w:val="CD0061"/>
          <w:sz w:val="24"/>
          <w:szCs w:val="24"/>
        </w:rPr>
      </w:pPr>
      <w:r w:rsidRPr="00F94090">
        <w:rPr>
          <w:rFonts w:ascii="Times New Roman" w:hAnsi="Times New Roman" w:cs="Times New Roman"/>
          <w:b/>
          <w:bCs/>
          <w:i/>
          <w:iCs/>
          <w:color w:val="CD0061"/>
          <w:sz w:val="24"/>
          <w:szCs w:val="24"/>
        </w:rPr>
        <w:t>Critical Thinking Question</w:t>
      </w:r>
    </w:p>
    <w:p w:rsidR="009D2646" w:rsidRPr="00F94090" w:rsidRDefault="009D2646" w:rsidP="009D2646">
      <w:pPr>
        <w:autoSpaceDE w:val="0"/>
        <w:autoSpaceDN w:val="0"/>
        <w:adjustRightInd w:val="0"/>
        <w:spacing w:after="0" w:line="240" w:lineRule="auto"/>
        <w:rPr>
          <w:rFonts w:ascii="Times New Roman" w:hAnsi="Times New Roman" w:cs="Times New Roman"/>
          <w:b/>
          <w:color w:val="000000"/>
          <w:sz w:val="24"/>
          <w:szCs w:val="24"/>
        </w:rPr>
      </w:pPr>
      <w:r w:rsidRPr="00F94090">
        <w:rPr>
          <w:rFonts w:ascii="Times New Roman" w:hAnsi="Times New Roman" w:cs="Times New Roman"/>
          <w:b/>
          <w:color w:val="000000"/>
          <w:sz w:val="24"/>
          <w:szCs w:val="24"/>
        </w:rPr>
        <w:t xml:space="preserve"> </w:t>
      </w:r>
    </w:p>
    <w:p w:rsidR="009D2646" w:rsidRPr="00F94090" w:rsidRDefault="009D2646" w:rsidP="009D2646">
      <w:pPr>
        <w:pStyle w:val="NoSpacing"/>
        <w:numPr>
          <w:ilvl w:val="0"/>
          <w:numId w:val="20"/>
        </w:numPr>
        <w:rPr>
          <w:rFonts w:ascii="Times New Roman" w:hAnsi="Times New Roman" w:cs="Times New Roman"/>
          <w:b/>
          <w:bCs/>
          <w:i/>
          <w:iCs/>
          <w:color w:val="CD0061"/>
          <w:sz w:val="24"/>
          <w:szCs w:val="24"/>
        </w:rPr>
      </w:pPr>
      <w:r w:rsidRPr="00F94090">
        <w:rPr>
          <w:rFonts w:ascii="Times New Roman" w:hAnsi="Times New Roman" w:cs="Times New Roman"/>
          <w:b/>
          <w:sz w:val="24"/>
          <w:szCs w:val="24"/>
        </w:rPr>
        <w:t xml:space="preserve">a.  </w:t>
      </w:r>
      <w:r w:rsidR="00F94090" w:rsidRPr="00F94090">
        <w:rPr>
          <w:rFonts w:ascii="Times New Roman" w:hAnsi="Times New Roman" w:cs="Times New Roman"/>
          <w:b/>
          <w:sz w:val="24"/>
          <w:szCs w:val="24"/>
        </w:rPr>
        <w:tab/>
      </w:r>
      <w:r w:rsidRPr="00F94090">
        <w:rPr>
          <w:rFonts w:ascii="Times New Roman" w:hAnsi="Times New Roman" w:cs="Times New Roman"/>
          <w:b/>
          <w:sz w:val="24"/>
          <w:szCs w:val="24"/>
        </w:rPr>
        <w:t xml:space="preserve">Prepare a preliminary cash budget for Brooke for the year ending December 31, 2016, </w:t>
      </w:r>
      <w:r w:rsidR="00F94090">
        <w:rPr>
          <w:rFonts w:ascii="Times New Roman" w:hAnsi="Times New Roman" w:cs="Times New Roman"/>
          <w:b/>
          <w:sz w:val="24"/>
          <w:szCs w:val="24"/>
        </w:rPr>
        <w:tab/>
      </w:r>
      <w:r w:rsidRPr="00F94090">
        <w:rPr>
          <w:rFonts w:ascii="Times New Roman" w:hAnsi="Times New Roman" w:cs="Times New Roman"/>
          <w:b/>
          <w:sz w:val="24"/>
          <w:szCs w:val="24"/>
        </w:rPr>
        <w:t>using the</w:t>
      </w:r>
      <w:r w:rsidR="00F94090">
        <w:rPr>
          <w:rFonts w:ascii="Times New Roman" w:hAnsi="Times New Roman" w:cs="Times New Roman"/>
          <w:b/>
          <w:sz w:val="24"/>
          <w:szCs w:val="24"/>
        </w:rPr>
        <w:t xml:space="preserve"> </w:t>
      </w:r>
      <w:r w:rsidRPr="00F94090">
        <w:rPr>
          <w:rFonts w:ascii="Times New Roman" w:hAnsi="Times New Roman" w:cs="Times New Roman"/>
          <w:b/>
          <w:sz w:val="24"/>
          <w:szCs w:val="24"/>
        </w:rPr>
        <w:t>format shown in Worksheet 2.3.</w:t>
      </w:r>
    </w:p>
    <w:p w:rsidR="009D2646" w:rsidRPr="00F94090" w:rsidRDefault="009D2646" w:rsidP="009D2646">
      <w:pPr>
        <w:pStyle w:val="NoSpacing"/>
        <w:ind w:left="720"/>
        <w:rPr>
          <w:rFonts w:ascii="Times New Roman" w:hAnsi="Times New Roman" w:cs="Times New Roman"/>
          <w:b/>
          <w:sz w:val="24"/>
          <w:szCs w:val="24"/>
        </w:rPr>
      </w:pPr>
      <w:r w:rsidRPr="00F94090">
        <w:rPr>
          <w:rFonts w:ascii="Times New Roman" w:hAnsi="Times New Roman" w:cs="Times New Roman"/>
          <w:b/>
          <w:sz w:val="24"/>
          <w:szCs w:val="24"/>
        </w:rPr>
        <w:t xml:space="preserve">b. </w:t>
      </w:r>
      <w:r w:rsidR="00F94090" w:rsidRPr="00F94090">
        <w:rPr>
          <w:rFonts w:ascii="Times New Roman" w:hAnsi="Times New Roman" w:cs="Times New Roman"/>
          <w:b/>
          <w:sz w:val="24"/>
          <w:szCs w:val="24"/>
        </w:rPr>
        <w:tab/>
      </w:r>
      <w:r w:rsidRPr="00F94090">
        <w:rPr>
          <w:rFonts w:ascii="Times New Roman" w:hAnsi="Times New Roman" w:cs="Times New Roman"/>
          <w:b/>
          <w:sz w:val="24"/>
          <w:szCs w:val="24"/>
        </w:rPr>
        <w:t xml:space="preserve"> Compare Brooke’s estimated expenses with his expected income and make </w:t>
      </w:r>
      <w:r w:rsidR="00F94090">
        <w:rPr>
          <w:rFonts w:ascii="Times New Roman" w:hAnsi="Times New Roman" w:cs="Times New Roman"/>
          <w:b/>
          <w:sz w:val="24"/>
          <w:szCs w:val="24"/>
        </w:rPr>
        <w:tab/>
      </w:r>
      <w:r w:rsidRPr="00F94090">
        <w:rPr>
          <w:rFonts w:ascii="Times New Roman" w:hAnsi="Times New Roman" w:cs="Times New Roman"/>
          <w:b/>
          <w:sz w:val="24"/>
          <w:szCs w:val="24"/>
        </w:rPr>
        <w:t>recommendations</w:t>
      </w:r>
      <w:r w:rsidR="00F94090">
        <w:rPr>
          <w:rFonts w:ascii="Times New Roman" w:hAnsi="Times New Roman" w:cs="Times New Roman"/>
          <w:b/>
          <w:sz w:val="24"/>
          <w:szCs w:val="24"/>
        </w:rPr>
        <w:t xml:space="preserve"> </w:t>
      </w:r>
      <w:r w:rsidR="00261FED" w:rsidRPr="00F94090">
        <w:rPr>
          <w:rFonts w:ascii="Times New Roman" w:hAnsi="Times New Roman" w:cs="Times New Roman"/>
          <w:b/>
          <w:sz w:val="24"/>
          <w:szCs w:val="24"/>
        </w:rPr>
        <w:t>that will help him balance her</w:t>
      </w:r>
      <w:r w:rsidRPr="00F94090">
        <w:rPr>
          <w:rFonts w:ascii="Times New Roman" w:hAnsi="Times New Roman" w:cs="Times New Roman"/>
          <w:b/>
          <w:sz w:val="24"/>
          <w:szCs w:val="24"/>
        </w:rPr>
        <w:t xml:space="preserve"> budget. </w:t>
      </w:r>
    </w:p>
    <w:p w:rsidR="009D2646" w:rsidRPr="00F94090" w:rsidRDefault="009D2646" w:rsidP="009D2646">
      <w:pPr>
        <w:pStyle w:val="NoSpacing"/>
        <w:rPr>
          <w:b/>
        </w:rPr>
      </w:pPr>
    </w:p>
    <w:p w:rsidR="009D2646" w:rsidRPr="00F94090" w:rsidRDefault="009D2646" w:rsidP="001409C8">
      <w:pPr>
        <w:pStyle w:val="NoSpacing"/>
        <w:numPr>
          <w:ilvl w:val="0"/>
          <w:numId w:val="20"/>
        </w:numPr>
        <w:rPr>
          <w:rFonts w:ascii="Times New Roman" w:hAnsi="Times New Roman" w:cs="Times New Roman"/>
          <w:b/>
          <w:sz w:val="24"/>
          <w:szCs w:val="24"/>
        </w:rPr>
      </w:pPr>
      <w:r w:rsidRPr="00F94090">
        <w:rPr>
          <w:rFonts w:ascii="Times New Roman" w:hAnsi="Times New Roman" w:cs="Times New Roman"/>
          <w:b/>
          <w:sz w:val="24"/>
          <w:szCs w:val="24"/>
        </w:rPr>
        <w:t>Make any necessary adjustments to Brooke’s estimated monthly expenses, and revise h</w:t>
      </w:r>
      <w:r w:rsidR="00261FED" w:rsidRPr="00F94090">
        <w:rPr>
          <w:rFonts w:ascii="Times New Roman" w:hAnsi="Times New Roman" w:cs="Times New Roman"/>
          <w:b/>
          <w:sz w:val="24"/>
          <w:szCs w:val="24"/>
        </w:rPr>
        <w:t>er</w:t>
      </w:r>
      <w:r w:rsidRPr="00F94090">
        <w:rPr>
          <w:rFonts w:ascii="Times New Roman" w:hAnsi="Times New Roman" w:cs="Times New Roman"/>
          <w:b/>
          <w:sz w:val="24"/>
          <w:szCs w:val="24"/>
        </w:rPr>
        <w:t xml:space="preserve"> annual cash budget for the year ending December 31, 2016, using Worksheet 2.3.</w:t>
      </w:r>
    </w:p>
    <w:p w:rsidR="009D2646" w:rsidRPr="00F94090" w:rsidRDefault="009D2646" w:rsidP="009D2646">
      <w:pPr>
        <w:pStyle w:val="NoSpacing"/>
        <w:ind w:left="720"/>
        <w:rPr>
          <w:rFonts w:ascii="Times New Roman" w:hAnsi="Times New Roman" w:cs="Times New Roman"/>
          <w:b/>
          <w:sz w:val="24"/>
          <w:szCs w:val="24"/>
        </w:rPr>
      </w:pPr>
    </w:p>
    <w:p w:rsidR="008B58C8" w:rsidRPr="00F94090" w:rsidRDefault="009D2646" w:rsidP="008B58C8">
      <w:pPr>
        <w:pStyle w:val="NoSpacing"/>
        <w:numPr>
          <w:ilvl w:val="0"/>
          <w:numId w:val="20"/>
        </w:numPr>
        <w:rPr>
          <w:rFonts w:ascii="Times New Roman" w:hAnsi="Times New Roman" w:cs="Times New Roman"/>
          <w:b/>
          <w:sz w:val="24"/>
          <w:szCs w:val="24"/>
        </w:rPr>
      </w:pPr>
      <w:r w:rsidRPr="00F94090">
        <w:rPr>
          <w:rFonts w:ascii="Times New Roman" w:hAnsi="Times New Roman" w:cs="Times New Roman"/>
          <w:b/>
          <w:sz w:val="24"/>
          <w:szCs w:val="24"/>
        </w:rPr>
        <w:t>Analyze the budget and advise Brooke on h</w:t>
      </w:r>
      <w:r w:rsidR="00261FED" w:rsidRPr="00F94090">
        <w:rPr>
          <w:rFonts w:ascii="Times New Roman" w:hAnsi="Times New Roman" w:cs="Times New Roman"/>
          <w:b/>
          <w:sz w:val="24"/>
          <w:szCs w:val="24"/>
        </w:rPr>
        <w:t>er</w:t>
      </w:r>
      <w:r w:rsidRPr="00F94090">
        <w:rPr>
          <w:rFonts w:ascii="Times New Roman" w:hAnsi="Times New Roman" w:cs="Times New Roman"/>
          <w:b/>
          <w:sz w:val="24"/>
          <w:szCs w:val="24"/>
        </w:rPr>
        <w:t xml:space="preserve"> financial situation. Suggest some long-term, intermediate, and short-term financial goals for Brooke, and discuss some steps </w:t>
      </w:r>
      <w:r w:rsidR="00261FED" w:rsidRPr="00F94090">
        <w:rPr>
          <w:rFonts w:ascii="Times New Roman" w:hAnsi="Times New Roman" w:cs="Times New Roman"/>
          <w:b/>
          <w:sz w:val="24"/>
          <w:szCs w:val="24"/>
        </w:rPr>
        <w:t>s</w:t>
      </w:r>
      <w:r w:rsidRPr="00F94090">
        <w:rPr>
          <w:rFonts w:ascii="Times New Roman" w:hAnsi="Times New Roman" w:cs="Times New Roman"/>
          <w:b/>
          <w:sz w:val="24"/>
          <w:szCs w:val="24"/>
        </w:rPr>
        <w:t xml:space="preserve">he can take to reach them. </w:t>
      </w:r>
    </w:p>
    <w:p w:rsidR="008B58C8" w:rsidRDefault="008B58C8" w:rsidP="008B58C8">
      <w:pPr>
        <w:pStyle w:val="Heading7"/>
        <w:tabs>
          <w:tab w:val="left" w:pos="0"/>
        </w:tabs>
        <w:rPr>
          <w:b/>
        </w:rPr>
      </w:pPr>
      <w:r>
        <w:lastRenderedPageBreak/>
        <w:t>Case 2.2, Problem 1a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780"/>
        <w:gridCol w:w="1710"/>
        <w:gridCol w:w="1530"/>
      </w:tblGrid>
      <w:tr w:rsidR="008B58C8" w:rsidTr="008B58C8">
        <w:trPr>
          <w:cantSplit/>
          <w:trHeight w:val="449"/>
        </w:trPr>
        <w:tc>
          <w:tcPr>
            <w:tcW w:w="9288" w:type="dxa"/>
            <w:gridSpan w:val="4"/>
            <w:tcBorders>
              <w:top w:val="double" w:sz="4" w:space="0" w:color="auto"/>
            </w:tcBorders>
            <w:vAlign w:val="center"/>
          </w:tcPr>
          <w:p w:rsidR="008B58C8" w:rsidRDefault="008B58C8" w:rsidP="008B58C8">
            <w:pPr>
              <w:pStyle w:val="Heading7"/>
              <w:tabs>
                <w:tab w:val="left" w:pos="0"/>
              </w:tabs>
              <w:jc w:val="center"/>
              <w:rPr>
                <w:rFonts w:ascii="Arial" w:hAnsi="Arial"/>
              </w:rPr>
            </w:pPr>
            <w:r>
              <w:rPr>
                <w:rFonts w:ascii="Arial" w:hAnsi="Arial"/>
              </w:rPr>
              <w:t>Income and Expense Statement</w:t>
            </w:r>
          </w:p>
        </w:tc>
      </w:tr>
      <w:tr w:rsidR="008B58C8" w:rsidTr="008B58C8">
        <w:trPr>
          <w:cantSplit/>
          <w:trHeight w:val="962"/>
        </w:trPr>
        <w:tc>
          <w:tcPr>
            <w:tcW w:w="9288" w:type="dxa"/>
            <w:gridSpan w:val="4"/>
            <w:tcBorders>
              <w:bottom w:val="double" w:sz="4" w:space="0" w:color="auto"/>
            </w:tcBorders>
            <w:vAlign w:val="center"/>
          </w:tcPr>
          <w:p w:rsidR="008B58C8" w:rsidRDefault="008B58C8" w:rsidP="008B58C8">
            <w:pPr>
              <w:pStyle w:val="Heading7"/>
              <w:tabs>
                <w:tab w:val="left" w:pos="0"/>
                <w:tab w:val="left" w:pos="900"/>
              </w:tabs>
              <w:rPr>
                <w:rFonts w:ascii="Bookman Old Style" w:hAnsi="Bookman Old Style"/>
                <w:u w:val="single"/>
              </w:rPr>
            </w:pPr>
            <w:r>
              <w:rPr>
                <w:rFonts w:ascii="Arial" w:hAnsi="Arial"/>
                <w:sz w:val="20"/>
              </w:rPr>
              <w:t xml:space="preserve">Name:    </w:t>
            </w:r>
            <w:r w:rsidRPr="008B58C8">
              <w:rPr>
                <w:rFonts w:ascii="Bradley Hand ITC" w:hAnsi="Bradley Hand ITC"/>
                <w:sz w:val="28"/>
                <w:szCs w:val="28"/>
              </w:rPr>
              <w:t>Brooke Stauffer</w:t>
            </w:r>
            <w:r>
              <w:rPr>
                <w:rFonts w:ascii="Bradley Hand ITC" w:hAnsi="Bradley Hand ITC"/>
                <w:sz w:val="32"/>
              </w:rPr>
              <w:t xml:space="preserve">                                                                                                         </w:t>
            </w:r>
          </w:p>
          <w:p w:rsidR="008B58C8" w:rsidRDefault="008B58C8" w:rsidP="008B58C8">
            <w:pPr>
              <w:rPr>
                <w:rFonts w:ascii="Arial" w:hAnsi="Arial"/>
                <w:b/>
              </w:rPr>
            </w:pPr>
            <w:r>
              <w:rPr>
                <w:rFonts w:ascii="Arial" w:hAnsi="Arial"/>
              </w:rPr>
              <w:t xml:space="preserve">For the  </w:t>
            </w:r>
            <w:r>
              <w:rPr>
                <w:rFonts w:ascii="Bradley Hand ITC" w:hAnsi="Bradley Hand ITC"/>
                <w:b/>
                <w:sz w:val="32"/>
              </w:rPr>
              <w:t xml:space="preserve">Year  </w:t>
            </w:r>
            <w:r>
              <w:rPr>
                <w:rFonts w:ascii="Bookman Old Style" w:hAnsi="Bookman Old Style"/>
                <w:b/>
                <w:sz w:val="24"/>
              </w:rPr>
              <w:t xml:space="preserve">                                   </w:t>
            </w:r>
            <w:r>
              <w:rPr>
                <w:rFonts w:ascii="Arial" w:hAnsi="Arial"/>
              </w:rPr>
              <w:t>Ending</w:t>
            </w:r>
            <w:r>
              <w:rPr>
                <w:rFonts w:ascii="Arial" w:hAnsi="Arial"/>
                <w:sz w:val="24"/>
              </w:rPr>
              <w:t xml:space="preserve">  </w:t>
            </w:r>
            <w:r>
              <w:rPr>
                <w:rFonts w:ascii="Bradley Hand ITC" w:hAnsi="Bradley Hand ITC"/>
                <w:b/>
                <w:sz w:val="32"/>
              </w:rPr>
              <w:t>December 31, 2016</w:t>
            </w:r>
          </w:p>
        </w:tc>
      </w:tr>
      <w:tr w:rsidR="008B58C8" w:rsidTr="008B58C8">
        <w:trPr>
          <w:trHeight w:val="272"/>
        </w:trPr>
        <w:tc>
          <w:tcPr>
            <w:tcW w:w="2268" w:type="dxa"/>
            <w:tcBorders>
              <w:top w:val="double" w:sz="4" w:space="0" w:color="auto"/>
              <w:right w:val="nil"/>
            </w:tcBorders>
            <w:vAlign w:val="center"/>
          </w:tcPr>
          <w:p w:rsidR="008B58C8" w:rsidRDefault="008B58C8" w:rsidP="008B58C8">
            <w:pPr>
              <w:pStyle w:val="Heading7"/>
              <w:tabs>
                <w:tab w:val="left" w:pos="0"/>
              </w:tabs>
              <w:jc w:val="center"/>
              <w:rPr>
                <w:rFonts w:ascii="Arial" w:hAnsi="Arial"/>
                <w:sz w:val="20"/>
              </w:rPr>
            </w:pPr>
            <w:r>
              <w:rPr>
                <w:rFonts w:ascii="Arial" w:hAnsi="Arial"/>
                <w:sz w:val="20"/>
              </w:rPr>
              <w:t>Income</w:t>
            </w:r>
          </w:p>
        </w:tc>
        <w:tc>
          <w:tcPr>
            <w:tcW w:w="3780" w:type="dxa"/>
            <w:tcBorders>
              <w:top w:val="double" w:sz="4" w:space="0" w:color="auto"/>
              <w:left w:val="nil"/>
              <w:right w:val="nil"/>
            </w:tcBorders>
            <w:vAlign w:val="center"/>
          </w:tcPr>
          <w:p w:rsidR="008B58C8" w:rsidRDefault="008B58C8" w:rsidP="008B58C8">
            <w:pPr>
              <w:pStyle w:val="Heading7"/>
              <w:tabs>
                <w:tab w:val="left" w:pos="0"/>
              </w:tabs>
              <w:rPr>
                <w:rFonts w:ascii="Arial" w:hAnsi="Arial"/>
                <w:sz w:val="20"/>
              </w:rPr>
            </w:pPr>
          </w:p>
        </w:tc>
        <w:tc>
          <w:tcPr>
            <w:tcW w:w="1710" w:type="dxa"/>
            <w:tcBorders>
              <w:top w:val="double" w:sz="4" w:space="0" w:color="auto"/>
              <w:left w:val="nil"/>
            </w:tcBorders>
            <w:vAlign w:val="center"/>
          </w:tcPr>
          <w:p w:rsidR="008B58C8" w:rsidRDefault="008B58C8" w:rsidP="008B58C8">
            <w:pPr>
              <w:pStyle w:val="Heading7"/>
              <w:tabs>
                <w:tab w:val="left" w:pos="0"/>
              </w:tabs>
              <w:jc w:val="center"/>
              <w:rPr>
                <w:rFonts w:ascii="Arial" w:hAnsi="Arial"/>
                <w:sz w:val="20"/>
              </w:rPr>
            </w:pPr>
            <w:r>
              <w:rPr>
                <w:rFonts w:ascii="Arial" w:hAnsi="Arial"/>
                <w:sz w:val="20"/>
              </w:rPr>
              <w:t>2016</w:t>
            </w:r>
          </w:p>
        </w:tc>
        <w:tc>
          <w:tcPr>
            <w:tcW w:w="1530" w:type="dxa"/>
            <w:tcBorders>
              <w:top w:val="double" w:sz="4" w:space="0" w:color="auto"/>
              <w:left w:val="nil"/>
            </w:tcBorders>
            <w:vAlign w:val="center"/>
          </w:tcPr>
          <w:p w:rsidR="008B58C8" w:rsidRDefault="008B58C8" w:rsidP="008B58C8">
            <w:pPr>
              <w:pStyle w:val="Heading7"/>
              <w:tabs>
                <w:tab w:val="left" w:pos="0"/>
              </w:tabs>
              <w:jc w:val="center"/>
              <w:rPr>
                <w:rFonts w:ascii="Arial" w:hAnsi="Arial"/>
                <w:sz w:val="20"/>
              </w:rPr>
            </w:pPr>
            <w:r>
              <w:rPr>
                <w:rFonts w:ascii="Arial" w:hAnsi="Arial"/>
                <w:sz w:val="20"/>
              </w:rPr>
              <w:t>2017</w:t>
            </w:r>
          </w:p>
        </w:tc>
      </w:tr>
      <w:tr w:rsidR="008B58C8" w:rsidTr="008B58C8">
        <w:trPr>
          <w:trHeight w:val="272"/>
        </w:trPr>
        <w:tc>
          <w:tcPr>
            <w:tcW w:w="2268" w:type="dxa"/>
            <w:vAlign w:val="center"/>
          </w:tcPr>
          <w:p w:rsidR="008B58C8" w:rsidRDefault="008B58C8" w:rsidP="008B58C8">
            <w:pPr>
              <w:pStyle w:val="Heading7"/>
              <w:tabs>
                <w:tab w:val="left" w:pos="0"/>
              </w:tabs>
              <w:rPr>
                <w:rFonts w:ascii="Arial" w:hAnsi="Arial"/>
                <w:b/>
                <w:sz w:val="20"/>
              </w:rPr>
            </w:pPr>
            <w:r>
              <w:rPr>
                <w:rFonts w:ascii="Arial" w:hAnsi="Arial"/>
                <w:sz w:val="20"/>
              </w:rPr>
              <w:t>Salary</w:t>
            </w: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Alex’s take-home pay of $2,893/</w:t>
            </w:r>
            <w:proofErr w:type="spellStart"/>
            <w:r>
              <w:rPr>
                <w:rFonts w:ascii="Arial" w:hAnsi="Arial"/>
                <w:sz w:val="20"/>
              </w:rPr>
              <w:t>mo</w:t>
            </w:r>
            <w:proofErr w:type="spellEnd"/>
            <w:r>
              <w:rPr>
                <w:rFonts w:ascii="Arial" w:hAnsi="Arial"/>
                <w:sz w:val="20"/>
              </w:rPr>
              <w:t xml:space="preserve"> in 2016 and $3,200/</w:t>
            </w:r>
            <w:proofErr w:type="spellStart"/>
            <w:r>
              <w:rPr>
                <w:rFonts w:ascii="Arial" w:hAnsi="Arial"/>
                <w:sz w:val="20"/>
              </w:rPr>
              <w:t>mo</w:t>
            </w:r>
            <w:proofErr w:type="spellEnd"/>
            <w:r>
              <w:rPr>
                <w:rFonts w:ascii="Arial" w:hAnsi="Arial"/>
                <w:sz w:val="20"/>
              </w:rPr>
              <w:t xml:space="preserve"> in </w:t>
            </w:r>
            <w:proofErr w:type="gramStart"/>
            <w:r>
              <w:rPr>
                <w:rFonts w:ascii="Arial" w:hAnsi="Arial"/>
                <w:sz w:val="20"/>
              </w:rPr>
              <w:t>2017 .</w:t>
            </w:r>
            <w:proofErr w:type="gramEnd"/>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           34,716</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          38,400</w:t>
            </w:r>
          </w:p>
        </w:tc>
      </w:tr>
      <w:tr w:rsidR="008B58C8" w:rsidTr="008B58C8">
        <w:trPr>
          <w:trHeight w:val="272"/>
        </w:trPr>
        <w:tc>
          <w:tcPr>
            <w:tcW w:w="2268" w:type="dxa"/>
            <w:vAlign w:val="center"/>
          </w:tcPr>
          <w:p w:rsidR="008B58C8" w:rsidRDefault="008B58C8" w:rsidP="008B58C8">
            <w:pPr>
              <w:pStyle w:val="Heading7"/>
              <w:tabs>
                <w:tab w:val="left" w:pos="0"/>
              </w:tabs>
              <w:rPr>
                <w:rFonts w:ascii="Arial" w:hAnsi="Arial"/>
                <w:b/>
                <w:sz w:val="20"/>
              </w:rPr>
            </w:pPr>
            <w:r>
              <w:rPr>
                <w:rFonts w:ascii="Arial" w:hAnsi="Arial"/>
                <w:sz w:val="20"/>
              </w:rPr>
              <w:t>Other income</w:t>
            </w:r>
          </w:p>
        </w:tc>
        <w:tc>
          <w:tcPr>
            <w:tcW w:w="3780" w:type="dxa"/>
            <w:vAlign w:val="center"/>
          </w:tcPr>
          <w:p w:rsidR="008B58C8" w:rsidRDefault="008B58C8" w:rsidP="008B58C8">
            <w:pPr>
              <w:pStyle w:val="Heading7"/>
              <w:tabs>
                <w:tab w:val="left" w:pos="0"/>
              </w:tabs>
              <w:rPr>
                <w:rFonts w:ascii="Arial" w:hAnsi="Arial"/>
                <w:b/>
                <w:sz w:val="20"/>
              </w:rPr>
            </w:pPr>
          </w:p>
        </w:tc>
        <w:tc>
          <w:tcPr>
            <w:tcW w:w="1710" w:type="dxa"/>
            <w:vAlign w:val="center"/>
          </w:tcPr>
          <w:p w:rsidR="008B58C8" w:rsidRDefault="008B58C8" w:rsidP="008B58C8">
            <w:pPr>
              <w:pStyle w:val="Heading7"/>
              <w:tabs>
                <w:tab w:val="left" w:pos="0"/>
              </w:tabs>
              <w:jc w:val="right"/>
              <w:rPr>
                <w:rFonts w:ascii="Arial" w:hAnsi="Arial"/>
                <w:b/>
                <w:sz w:val="20"/>
              </w:rPr>
            </w:pPr>
          </w:p>
        </w:tc>
        <w:tc>
          <w:tcPr>
            <w:tcW w:w="1530" w:type="dxa"/>
            <w:vAlign w:val="center"/>
          </w:tcPr>
          <w:p w:rsidR="008B58C8" w:rsidRDefault="008B58C8" w:rsidP="008B58C8">
            <w:pPr>
              <w:pStyle w:val="Heading7"/>
              <w:tabs>
                <w:tab w:val="left" w:pos="0"/>
              </w:tabs>
              <w:jc w:val="right"/>
              <w:rPr>
                <w:rFonts w:ascii="Arial" w:hAnsi="Arial"/>
                <w:b/>
                <w:sz w:val="20"/>
              </w:rPr>
            </w:pPr>
          </w:p>
        </w:tc>
      </w:tr>
      <w:tr w:rsidR="008B58C8" w:rsidTr="008B58C8">
        <w:trPr>
          <w:trHeight w:val="272"/>
        </w:trPr>
        <w:tc>
          <w:tcPr>
            <w:tcW w:w="2268" w:type="dxa"/>
            <w:tcBorders>
              <w:bottom w:val="nil"/>
            </w:tcBorders>
            <w:vAlign w:val="center"/>
          </w:tcPr>
          <w:p w:rsidR="008B58C8" w:rsidRDefault="008B58C8" w:rsidP="008B58C8">
            <w:pPr>
              <w:pStyle w:val="Heading7"/>
              <w:tabs>
                <w:tab w:val="left" w:pos="0"/>
              </w:tabs>
              <w:rPr>
                <w:rFonts w:ascii="Arial" w:hAnsi="Arial"/>
                <w:b/>
                <w:sz w:val="20"/>
              </w:rPr>
            </w:pPr>
          </w:p>
        </w:tc>
        <w:tc>
          <w:tcPr>
            <w:tcW w:w="3780" w:type="dxa"/>
            <w:tcBorders>
              <w:bottom w:val="nil"/>
            </w:tcBorders>
            <w:vAlign w:val="center"/>
          </w:tcPr>
          <w:p w:rsidR="008B58C8" w:rsidRDefault="008B58C8" w:rsidP="008B58C8">
            <w:pPr>
              <w:pStyle w:val="Heading7"/>
              <w:tabs>
                <w:tab w:val="left" w:pos="0"/>
              </w:tabs>
              <w:rPr>
                <w:rFonts w:ascii="Arial" w:hAnsi="Arial"/>
                <w:b/>
                <w:sz w:val="20"/>
              </w:rPr>
            </w:pPr>
          </w:p>
        </w:tc>
        <w:tc>
          <w:tcPr>
            <w:tcW w:w="1710" w:type="dxa"/>
            <w:tcBorders>
              <w:bottom w:val="nil"/>
            </w:tcBorders>
            <w:vAlign w:val="center"/>
          </w:tcPr>
          <w:p w:rsidR="008B58C8" w:rsidRDefault="008B58C8" w:rsidP="008B58C8">
            <w:pPr>
              <w:pStyle w:val="Heading7"/>
              <w:tabs>
                <w:tab w:val="left" w:pos="0"/>
              </w:tabs>
              <w:jc w:val="right"/>
              <w:rPr>
                <w:rFonts w:ascii="Arial" w:hAnsi="Arial"/>
                <w:b/>
                <w:sz w:val="20"/>
              </w:rPr>
            </w:pPr>
          </w:p>
        </w:tc>
        <w:tc>
          <w:tcPr>
            <w:tcW w:w="1530" w:type="dxa"/>
            <w:tcBorders>
              <w:bottom w:val="nil"/>
            </w:tcBorders>
            <w:vAlign w:val="center"/>
          </w:tcPr>
          <w:p w:rsidR="008B58C8" w:rsidRDefault="008B58C8" w:rsidP="008B58C8">
            <w:pPr>
              <w:pStyle w:val="Heading7"/>
              <w:tabs>
                <w:tab w:val="left" w:pos="0"/>
              </w:tabs>
              <w:jc w:val="right"/>
              <w:rPr>
                <w:rFonts w:ascii="Arial" w:hAnsi="Arial"/>
                <w:b/>
                <w:sz w:val="20"/>
              </w:rPr>
            </w:pPr>
          </w:p>
        </w:tc>
      </w:tr>
      <w:tr w:rsidR="008B58C8" w:rsidTr="008B58C8">
        <w:trPr>
          <w:trHeight w:val="272"/>
        </w:trPr>
        <w:tc>
          <w:tcPr>
            <w:tcW w:w="2268" w:type="dxa"/>
            <w:tcBorders>
              <w:bottom w:val="nil"/>
              <w:right w:val="nil"/>
            </w:tcBorders>
            <w:vAlign w:val="center"/>
          </w:tcPr>
          <w:p w:rsidR="008B58C8" w:rsidRDefault="008B58C8" w:rsidP="008B58C8">
            <w:pPr>
              <w:pStyle w:val="Heading7"/>
              <w:tabs>
                <w:tab w:val="left" w:pos="0"/>
              </w:tabs>
              <w:rPr>
                <w:rFonts w:ascii="Arial" w:hAnsi="Arial"/>
                <w:b/>
                <w:sz w:val="20"/>
              </w:rPr>
            </w:pPr>
          </w:p>
        </w:tc>
        <w:tc>
          <w:tcPr>
            <w:tcW w:w="3780" w:type="dxa"/>
            <w:tcBorders>
              <w:left w:val="nil"/>
              <w:bottom w:val="nil"/>
              <w:right w:val="single" w:sz="4" w:space="0" w:color="auto"/>
            </w:tcBorders>
            <w:vAlign w:val="center"/>
          </w:tcPr>
          <w:p w:rsidR="008B58C8" w:rsidRDefault="008B58C8" w:rsidP="008B58C8">
            <w:pPr>
              <w:pStyle w:val="Heading7"/>
              <w:tabs>
                <w:tab w:val="left" w:pos="0"/>
              </w:tabs>
              <w:jc w:val="right"/>
              <w:rPr>
                <w:rFonts w:ascii="Arial" w:hAnsi="Arial"/>
                <w:sz w:val="20"/>
              </w:rPr>
            </w:pPr>
            <w:r>
              <w:rPr>
                <w:rFonts w:ascii="Arial" w:hAnsi="Arial"/>
                <w:sz w:val="20"/>
              </w:rPr>
              <w:t>(I) Total Income</w:t>
            </w:r>
          </w:p>
        </w:tc>
        <w:tc>
          <w:tcPr>
            <w:tcW w:w="1710" w:type="dxa"/>
            <w:tcBorders>
              <w:left w:val="nil"/>
              <w:bottom w:val="nil"/>
              <w:right w:val="single" w:sz="4" w:space="0" w:color="auto"/>
            </w:tcBorders>
            <w:vAlign w:val="center"/>
          </w:tcPr>
          <w:p w:rsidR="008B58C8" w:rsidRDefault="008B58C8" w:rsidP="008B58C8">
            <w:pPr>
              <w:pStyle w:val="Heading7"/>
              <w:tabs>
                <w:tab w:val="left" w:pos="0"/>
              </w:tabs>
              <w:jc w:val="right"/>
              <w:rPr>
                <w:rFonts w:ascii="Arial" w:hAnsi="Arial"/>
                <w:b/>
                <w:sz w:val="20"/>
              </w:rPr>
            </w:pPr>
            <w:r>
              <w:rPr>
                <w:rFonts w:ascii="Arial" w:hAnsi="Arial"/>
                <w:sz w:val="20"/>
              </w:rPr>
              <w:t>$           34,716</w:t>
            </w:r>
          </w:p>
        </w:tc>
        <w:tc>
          <w:tcPr>
            <w:tcW w:w="1530" w:type="dxa"/>
            <w:tcBorders>
              <w:left w:val="nil"/>
              <w:bottom w:val="double" w:sz="4" w:space="0" w:color="auto"/>
            </w:tcBorders>
            <w:vAlign w:val="center"/>
          </w:tcPr>
          <w:p w:rsidR="008B58C8" w:rsidRDefault="008B58C8" w:rsidP="008B58C8">
            <w:pPr>
              <w:pStyle w:val="Heading7"/>
              <w:tabs>
                <w:tab w:val="left" w:pos="0"/>
              </w:tabs>
              <w:jc w:val="right"/>
              <w:rPr>
                <w:rFonts w:ascii="Arial" w:hAnsi="Arial"/>
                <w:b/>
                <w:sz w:val="20"/>
              </w:rPr>
            </w:pPr>
            <w:r>
              <w:rPr>
                <w:rFonts w:ascii="Arial" w:hAnsi="Arial"/>
                <w:sz w:val="20"/>
              </w:rPr>
              <w:t>$          38,400</w:t>
            </w:r>
          </w:p>
        </w:tc>
      </w:tr>
      <w:tr w:rsidR="008B58C8" w:rsidTr="008B58C8">
        <w:trPr>
          <w:trHeight w:val="272"/>
        </w:trPr>
        <w:tc>
          <w:tcPr>
            <w:tcW w:w="2268" w:type="dxa"/>
            <w:tcBorders>
              <w:top w:val="nil"/>
              <w:bottom w:val="nil"/>
              <w:right w:val="nil"/>
            </w:tcBorders>
            <w:vAlign w:val="center"/>
          </w:tcPr>
          <w:p w:rsidR="008B58C8" w:rsidRDefault="008B58C8" w:rsidP="008B58C8">
            <w:pPr>
              <w:pStyle w:val="Heading7"/>
              <w:tabs>
                <w:tab w:val="left" w:pos="0"/>
              </w:tabs>
              <w:jc w:val="center"/>
              <w:rPr>
                <w:rFonts w:ascii="Arial" w:hAnsi="Arial"/>
                <w:sz w:val="20"/>
              </w:rPr>
            </w:pPr>
            <w:r>
              <w:rPr>
                <w:rFonts w:ascii="Arial" w:hAnsi="Arial"/>
                <w:sz w:val="20"/>
              </w:rPr>
              <w:t>Expenses</w:t>
            </w:r>
          </w:p>
        </w:tc>
        <w:tc>
          <w:tcPr>
            <w:tcW w:w="3780" w:type="dxa"/>
            <w:tcBorders>
              <w:top w:val="nil"/>
              <w:left w:val="nil"/>
              <w:right w:val="nil"/>
            </w:tcBorders>
            <w:vAlign w:val="center"/>
          </w:tcPr>
          <w:p w:rsidR="008B58C8" w:rsidRDefault="008B58C8" w:rsidP="008B58C8">
            <w:pPr>
              <w:pStyle w:val="Heading7"/>
              <w:tabs>
                <w:tab w:val="left" w:pos="0"/>
              </w:tabs>
              <w:rPr>
                <w:rFonts w:ascii="Arial" w:hAnsi="Arial"/>
                <w:b/>
                <w:sz w:val="20"/>
              </w:rPr>
            </w:pPr>
          </w:p>
        </w:tc>
        <w:tc>
          <w:tcPr>
            <w:tcW w:w="1710" w:type="dxa"/>
            <w:tcBorders>
              <w:top w:val="double" w:sz="4" w:space="0" w:color="auto"/>
              <w:left w:val="nil"/>
              <w:right w:val="nil"/>
            </w:tcBorders>
            <w:vAlign w:val="center"/>
          </w:tcPr>
          <w:p w:rsidR="008B58C8" w:rsidRDefault="008B58C8" w:rsidP="008B58C8">
            <w:pPr>
              <w:pStyle w:val="Heading7"/>
              <w:tabs>
                <w:tab w:val="left" w:pos="0"/>
              </w:tabs>
              <w:jc w:val="right"/>
              <w:rPr>
                <w:rFonts w:ascii="Arial" w:hAnsi="Arial"/>
                <w:b/>
                <w:sz w:val="20"/>
              </w:rPr>
            </w:pPr>
          </w:p>
        </w:tc>
        <w:tc>
          <w:tcPr>
            <w:tcW w:w="1530" w:type="dxa"/>
            <w:tcBorders>
              <w:top w:val="double" w:sz="4" w:space="0" w:color="auto"/>
              <w:left w:val="nil"/>
            </w:tcBorders>
            <w:vAlign w:val="center"/>
          </w:tcPr>
          <w:p w:rsidR="008B58C8" w:rsidRDefault="008B58C8" w:rsidP="008B58C8">
            <w:pPr>
              <w:pStyle w:val="Heading7"/>
              <w:tabs>
                <w:tab w:val="left" w:pos="0"/>
              </w:tabs>
              <w:jc w:val="right"/>
              <w:rPr>
                <w:rFonts w:ascii="Arial" w:hAnsi="Arial"/>
                <w:b/>
                <w:sz w:val="20"/>
              </w:rPr>
            </w:pPr>
          </w:p>
        </w:tc>
      </w:tr>
      <w:tr w:rsidR="008B58C8" w:rsidTr="008B58C8">
        <w:trPr>
          <w:trHeight w:val="272"/>
        </w:trPr>
        <w:tc>
          <w:tcPr>
            <w:tcW w:w="2268" w:type="dxa"/>
            <w:tcBorders>
              <w:bottom w:val="nil"/>
            </w:tcBorders>
            <w:vAlign w:val="center"/>
          </w:tcPr>
          <w:p w:rsidR="008B58C8" w:rsidRDefault="008B58C8" w:rsidP="008B58C8">
            <w:pPr>
              <w:pStyle w:val="Heading7"/>
              <w:tabs>
                <w:tab w:val="left" w:pos="0"/>
              </w:tabs>
              <w:rPr>
                <w:rFonts w:ascii="Arial" w:hAnsi="Arial"/>
                <w:b/>
                <w:sz w:val="20"/>
              </w:rPr>
            </w:pPr>
            <w:r>
              <w:rPr>
                <w:rFonts w:ascii="Arial" w:hAnsi="Arial"/>
                <w:sz w:val="20"/>
              </w:rPr>
              <w:t>Housing</w:t>
            </w: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Rent</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$12,000</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$12,000</w:t>
            </w:r>
          </w:p>
        </w:tc>
      </w:tr>
      <w:tr w:rsidR="008B58C8" w:rsidTr="008B58C8">
        <w:trPr>
          <w:trHeight w:val="272"/>
        </w:trPr>
        <w:tc>
          <w:tcPr>
            <w:tcW w:w="2268" w:type="dxa"/>
            <w:tcBorders>
              <w:top w:val="nil"/>
              <w:bottom w:val="nil"/>
            </w:tcBorders>
            <w:vAlign w:val="center"/>
          </w:tcPr>
          <w:p w:rsidR="008B58C8" w:rsidRDefault="008B58C8" w:rsidP="008B58C8">
            <w:pPr>
              <w:pStyle w:val="Heading7"/>
              <w:tabs>
                <w:tab w:val="left" w:pos="0"/>
              </w:tabs>
              <w:rPr>
                <w:rFonts w:ascii="Arial" w:hAnsi="Arial"/>
                <w:b/>
                <w:sz w:val="20"/>
              </w:rPr>
            </w:pP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Repairs</w:t>
            </w:r>
          </w:p>
        </w:tc>
        <w:tc>
          <w:tcPr>
            <w:tcW w:w="1710" w:type="dxa"/>
            <w:vAlign w:val="center"/>
          </w:tcPr>
          <w:p w:rsidR="008B58C8" w:rsidRDefault="008B58C8" w:rsidP="008B58C8">
            <w:pPr>
              <w:pStyle w:val="Heading7"/>
              <w:tabs>
                <w:tab w:val="left" w:pos="0"/>
              </w:tabs>
              <w:jc w:val="right"/>
              <w:rPr>
                <w:rFonts w:ascii="Arial" w:hAnsi="Arial"/>
                <w:b/>
                <w:sz w:val="20"/>
              </w:rPr>
            </w:pPr>
          </w:p>
        </w:tc>
        <w:tc>
          <w:tcPr>
            <w:tcW w:w="1530" w:type="dxa"/>
            <w:vAlign w:val="center"/>
          </w:tcPr>
          <w:p w:rsidR="008B58C8" w:rsidRDefault="008B58C8" w:rsidP="008B58C8">
            <w:pPr>
              <w:pStyle w:val="Heading7"/>
              <w:tabs>
                <w:tab w:val="left" w:pos="0"/>
              </w:tabs>
              <w:jc w:val="right"/>
              <w:rPr>
                <w:rFonts w:ascii="Arial" w:hAnsi="Arial"/>
                <w:b/>
                <w:sz w:val="20"/>
              </w:rPr>
            </w:pPr>
          </w:p>
        </w:tc>
      </w:tr>
      <w:tr w:rsidR="008B58C8" w:rsidTr="008B58C8">
        <w:trPr>
          <w:trHeight w:val="272"/>
        </w:trPr>
        <w:tc>
          <w:tcPr>
            <w:tcW w:w="2268" w:type="dxa"/>
            <w:tcBorders>
              <w:bottom w:val="nil"/>
            </w:tcBorders>
            <w:vAlign w:val="center"/>
          </w:tcPr>
          <w:p w:rsidR="008B58C8" w:rsidRDefault="008B58C8" w:rsidP="008B58C8">
            <w:pPr>
              <w:pStyle w:val="Heading7"/>
              <w:tabs>
                <w:tab w:val="left" w:pos="0"/>
              </w:tabs>
              <w:rPr>
                <w:rFonts w:ascii="Arial" w:hAnsi="Arial"/>
                <w:b/>
                <w:sz w:val="20"/>
              </w:rPr>
            </w:pPr>
            <w:r>
              <w:rPr>
                <w:rFonts w:ascii="Arial" w:hAnsi="Arial"/>
                <w:sz w:val="20"/>
              </w:rPr>
              <w:t>Utilities</w:t>
            </w: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Gas, electric, water</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1,080</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1,134</w:t>
            </w:r>
          </w:p>
        </w:tc>
      </w:tr>
      <w:tr w:rsidR="008B58C8" w:rsidTr="008B58C8">
        <w:trPr>
          <w:trHeight w:val="272"/>
        </w:trPr>
        <w:tc>
          <w:tcPr>
            <w:tcW w:w="2268" w:type="dxa"/>
            <w:tcBorders>
              <w:top w:val="nil"/>
              <w:bottom w:val="nil"/>
            </w:tcBorders>
            <w:vAlign w:val="center"/>
          </w:tcPr>
          <w:p w:rsidR="008B58C8" w:rsidRDefault="008B58C8" w:rsidP="008B58C8">
            <w:pPr>
              <w:pStyle w:val="Heading7"/>
              <w:tabs>
                <w:tab w:val="left" w:pos="0"/>
              </w:tabs>
              <w:rPr>
                <w:rFonts w:ascii="Arial" w:hAnsi="Arial"/>
                <w:b/>
                <w:sz w:val="20"/>
              </w:rPr>
            </w:pP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Phone</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600</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660</w:t>
            </w:r>
          </w:p>
        </w:tc>
      </w:tr>
      <w:tr w:rsidR="008B58C8" w:rsidTr="008B58C8">
        <w:trPr>
          <w:trHeight w:val="272"/>
        </w:trPr>
        <w:tc>
          <w:tcPr>
            <w:tcW w:w="2268" w:type="dxa"/>
            <w:tcBorders>
              <w:top w:val="nil"/>
              <w:bottom w:val="nil"/>
            </w:tcBorders>
            <w:vAlign w:val="center"/>
          </w:tcPr>
          <w:p w:rsidR="008B58C8" w:rsidRDefault="008B58C8" w:rsidP="008B58C8">
            <w:pPr>
              <w:pStyle w:val="Heading7"/>
              <w:tabs>
                <w:tab w:val="left" w:pos="0"/>
              </w:tabs>
              <w:rPr>
                <w:rFonts w:ascii="Arial" w:hAnsi="Arial"/>
                <w:b/>
                <w:sz w:val="20"/>
              </w:rPr>
            </w:pP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Cable TV and other</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440</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500</w:t>
            </w:r>
          </w:p>
        </w:tc>
      </w:tr>
      <w:tr w:rsidR="008B58C8" w:rsidTr="008B58C8">
        <w:trPr>
          <w:trHeight w:val="272"/>
        </w:trPr>
        <w:tc>
          <w:tcPr>
            <w:tcW w:w="2268" w:type="dxa"/>
            <w:tcBorders>
              <w:bottom w:val="nil"/>
            </w:tcBorders>
            <w:vAlign w:val="center"/>
          </w:tcPr>
          <w:p w:rsidR="008B58C8" w:rsidRDefault="008B58C8" w:rsidP="008B58C8">
            <w:pPr>
              <w:pStyle w:val="Heading7"/>
              <w:tabs>
                <w:tab w:val="left" w:pos="0"/>
              </w:tabs>
              <w:rPr>
                <w:rFonts w:ascii="Arial" w:hAnsi="Arial"/>
                <w:b/>
                <w:sz w:val="20"/>
              </w:rPr>
            </w:pPr>
            <w:r>
              <w:rPr>
                <w:rFonts w:ascii="Arial" w:hAnsi="Arial"/>
                <w:sz w:val="20"/>
              </w:rPr>
              <w:t>Food</w:t>
            </w: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Groceries</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2,500</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2,625</w:t>
            </w:r>
          </w:p>
        </w:tc>
      </w:tr>
      <w:tr w:rsidR="008B58C8" w:rsidTr="008B58C8">
        <w:trPr>
          <w:trHeight w:val="272"/>
        </w:trPr>
        <w:tc>
          <w:tcPr>
            <w:tcW w:w="2268" w:type="dxa"/>
            <w:tcBorders>
              <w:top w:val="nil"/>
              <w:bottom w:val="nil"/>
            </w:tcBorders>
            <w:vAlign w:val="center"/>
          </w:tcPr>
          <w:p w:rsidR="008B58C8" w:rsidRDefault="008B58C8" w:rsidP="008B58C8">
            <w:pPr>
              <w:pStyle w:val="Heading7"/>
              <w:tabs>
                <w:tab w:val="left" w:pos="0"/>
              </w:tabs>
              <w:rPr>
                <w:rFonts w:ascii="Arial" w:hAnsi="Arial"/>
                <w:b/>
                <w:sz w:val="20"/>
              </w:rPr>
            </w:pP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Dining out</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2,600</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2,600</w:t>
            </w:r>
          </w:p>
        </w:tc>
      </w:tr>
      <w:tr w:rsidR="008B58C8" w:rsidTr="008B58C8">
        <w:trPr>
          <w:trHeight w:val="272"/>
        </w:trPr>
        <w:tc>
          <w:tcPr>
            <w:tcW w:w="2268" w:type="dxa"/>
            <w:tcBorders>
              <w:bottom w:val="nil"/>
            </w:tcBorders>
            <w:vAlign w:val="center"/>
          </w:tcPr>
          <w:p w:rsidR="008B58C8" w:rsidRDefault="008B58C8" w:rsidP="008B58C8">
            <w:pPr>
              <w:pStyle w:val="Heading7"/>
              <w:tabs>
                <w:tab w:val="left" w:pos="0"/>
              </w:tabs>
              <w:rPr>
                <w:rFonts w:ascii="Arial" w:hAnsi="Arial"/>
                <w:b/>
                <w:sz w:val="20"/>
              </w:rPr>
            </w:pPr>
            <w:r>
              <w:rPr>
                <w:rFonts w:ascii="Arial" w:hAnsi="Arial"/>
                <w:sz w:val="20"/>
              </w:rPr>
              <w:t>Transportation</w:t>
            </w: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Auto loan payments</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3,840</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3,840</w:t>
            </w:r>
          </w:p>
        </w:tc>
      </w:tr>
      <w:tr w:rsidR="008B58C8" w:rsidTr="008B58C8">
        <w:trPr>
          <w:trHeight w:val="272"/>
        </w:trPr>
        <w:tc>
          <w:tcPr>
            <w:tcW w:w="2268" w:type="dxa"/>
            <w:tcBorders>
              <w:top w:val="nil"/>
              <w:bottom w:val="nil"/>
            </w:tcBorders>
            <w:vAlign w:val="center"/>
          </w:tcPr>
          <w:p w:rsidR="008B58C8" w:rsidRDefault="008B58C8" w:rsidP="008B58C8">
            <w:pPr>
              <w:pStyle w:val="Heading7"/>
              <w:tabs>
                <w:tab w:val="left" w:pos="0"/>
              </w:tabs>
              <w:rPr>
                <w:rFonts w:ascii="Arial" w:hAnsi="Arial"/>
                <w:b/>
                <w:sz w:val="20"/>
              </w:rPr>
            </w:pP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Auto related expenses</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1,560</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1,638</w:t>
            </w:r>
          </w:p>
        </w:tc>
      </w:tr>
      <w:tr w:rsidR="008B58C8" w:rsidTr="008B58C8">
        <w:trPr>
          <w:trHeight w:val="272"/>
        </w:trPr>
        <w:tc>
          <w:tcPr>
            <w:tcW w:w="2268" w:type="dxa"/>
            <w:tcBorders>
              <w:top w:val="nil"/>
              <w:bottom w:val="nil"/>
            </w:tcBorders>
            <w:vAlign w:val="center"/>
          </w:tcPr>
          <w:p w:rsidR="008B58C8" w:rsidRDefault="008B58C8" w:rsidP="008B58C8">
            <w:pPr>
              <w:pStyle w:val="Heading7"/>
              <w:tabs>
                <w:tab w:val="left" w:pos="0"/>
              </w:tabs>
              <w:rPr>
                <w:rFonts w:ascii="Arial" w:hAnsi="Arial"/>
                <w:b/>
                <w:sz w:val="20"/>
              </w:rPr>
            </w:pP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Other transportation expenses</w:t>
            </w:r>
          </w:p>
        </w:tc>
        <w:tc>
          <w:tcPr>
            <w:tcW w:w="1710" w:type="dxa"/>
            <w:vAlign w:val="center"/>
          </w:tcPr>
          <w:p w:rsidR="008B58C8" w:rsidRDefault="008B58C8" w:rsidP="008B58C8">
            <w:pPr>
              <w:pStyle w:val="Heading7"/>
              <w:tabs>
                <w:tab w:val="left" w:pos="0"/>
              </w:tabs>
              <w:jc w:val="right"/>
              <w:rPr>
                <w:rFonts w:ascii="Arial" w:hAnsi="Arial"/>
                <w:b/>
                <w:sz w:val="20"/>
              </w:rPr>
            </w:pPr>
          </w:p>
        </w:tc>
        <w:tc>
          <w:tcPr>
            <w:tcW w:w="1530" w:type="dxa"/>
            <w:vAlign w:val="center"/>
          </w:tcPr>
          <w:p w:rsidR="008B58C8" w:rsidRDefault="008B58C8" w:rsidP="008B58C8">
            <w:pPr>
              <w:pStyle w:val="Heading7"/>
              <w:tabs>
                <w:tab w:val="left" w:pos="0"/>
              </w:tabs>
              <w:jc w:val="right"/>
              <w:rPr>
                <w:rFonts w:ascii="Arial" w:hAnsi="Arial"/>
                <w:b/>
                <w:sz w:val="20"/>
              </w:rPr>
            </w:pPr>
          </w:p>
        </w:tc>
      </w:tr>
      <w:tr w:rsidR="008B58C8" w:rsidTr="008B58C8">
        <w:trPr>
          <w:trHeight w:val="272"/>
        </w:trPr>
        <w:tc>
          <w:tcPr>
            <w:tcW w:w="2268" w:type="dxa"/>
            <w:tcBorders>
              <w:bottom w:val="nil"/>
            </w:tcBorders>
            <w:vAlign w:val="center"/>
          </w:tcPr>
          <w:p w:rsidR="008B58C8" w:rsidRDefault="008B58C8" w:rsidP="008B58C8">
            <w:pPr>
              <w:pStyle w:val="Heading7"/>
              <w:tabs>
                <w:tab w:val="left" w:pos="0"/>
              </w:tabs>
              <w:rPr>
                <w:rFonts w:ascii="Arial" w:hAnsi="Arial"/>
                <w:b/>
                <w:sz w:val="20"/>
              </w:rPr>
            </w:pPr>
            <w:r>
              <w:rPr>
                <w:rFonts w:ascii="Arial" w:hAnsi="Arial"/>
                <w:sz w:val="20"/>
              </w:rPr>
              <w:t>Medical</w:t>
            </w: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Health-related insurance</w:t>
            </w:r>
          </w:p>
        </w:tc>
        <w:tc>
          <w:tcPr>
            <w:tcW w:w="1710" w:type="dxa"/>
            <w:vAlign w:val="center"/>
          </w:tcPr>
          <w:p w:rsidR="008B58C8" w:rsidRDefault="008B58C8" w:rsidP="008B58C8">
            <w:pPr>
              <w:pStyle w:val="Heading7"/>
              <w:tabs>
                <w:tab w:val="left" w:pos="0"/>
              </w:tabs>
              <w:jc w:val="right"/>
              <w:rPr>
                <w:rFonts w:ascii="Arial" w:hAnsi="Arial"/>
                <w:b/>
                <w:sz w:val="20"/>
              </w:rPr>
            </w:pPr>
          </w:p>
        </w:tc>
        <w:tc>
          <w:tcPr>
            <w:tcW w:w="1530" w:type="dxa"/>
            <w:vAlign w:val="center"/>
          </w:tcPr>
          <w:p w:rsidR="008B58C8" w:rsidRDefault="008B58C8" w:rsidP="008B58C8">
            <w:pPr>
              <w:pStyle w:val="Heading7"/>
              <w:tabs>
                <w:tab w:val="left" w:pos="0"/>
              </w:tabs>
              <w:jc w:val="right"/>
              <w:rPr>
                <w:rFonts w:ascii="Arial" w:hAnsi="Arial"/>
                <w:b/>
                <w:sz w:val="20"/>
              </w:rPr>
            </w:pPr>
          </w:p>
        </w:tc>
      </w:tr>
      <w:tr w:rsidR="008B58C8" w:rsidTr="008B58C8">
        <w:trPr>
          <w:trHeight w:val="272"/>
        </w:trPr>
        <w:tc>
          <w:tcPr>
            <w:tcW w:w="2268" w:type="dxa"/>
            <w:tcBorders>
              <w:top w:val="nil"/>
            </w:tcBorders>
            <w:vAlign w:val="center"/>
          </w:tcPr>
          <w:p w:rsidR="008B58C8" w:rsidRDefault="008B58C8" w:rsidP="008B58C8">
            <w:pPr>
              <w:pStyle w:val="Heading7"/>
              <w:tabs>
                <w:tab w:val="left" w:pos="0"/>
              </w:tabs>
              <w:rPr>
                <w:rFonts w:ascii="Arial" w:hAnsi="Arial"/>
                <w:b/>
                <w:sz w:val="20"/>
              </w:rPr>
            </w:pP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Doctor, dentist, hospital, medicines</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190</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190</w:t>
            </w:r>
          </w:p>
        </w:tc>
      </w:tr>
      <w:tr w:rsidR="008B58C8" w:rsidTr="008B58C8">
        <w:trPr>
          <w:trHeight w:val="272"/>
        </w:trPr>
        <w:tc>
          <w:tcPr>
            <w:tcW w:w="2268" w:type="dxa"/>
            <w:tcBorders>
              <w:bottom w:val="nil"/>
            </w:tcBorders>
            <w:vAlign w:val="center"/>
          </w:tcPr>
          <w:p w:rsidR="008B58C8" w:rsidRDefault="008B58C8" w:rsidP="008B58C8">
            <w:pPr>
              <w:pStyle w:val="Heading7"/>
              <w:tabs>
                <w:tab w:val="left" w:pos="0"/>
              </w:tabs>
              <w:rPr>
                <w:rFonts w:ascii="Arial" w:hAnsi="Arial"/>
                <w:b/>
                <w:sz w:val="20"/>
              </w:rPr>
            </w:pPr>
            <w:r>
              <w:rPr>
                <w:rFonts w:ascii="Arial" w:hAnsi="Arial"/>
                <w:sz w:val="20"/>
              </w:rPr>
              <w:t>Clothing</w:t>
            </w: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Clothes, shoes, accessories</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3,200</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2,250</w:t>
            </w:r>
          </w:p>
        </w:tc>
      </w:tr>
      <w:tr w:rsidR="008B58C8" w:rsidTr="008B58C8">
        <w:trPr>
          <w:trHeight w:val="272"/>
        </w:trPr>
        <w:tc>
          <w:tcPr>
            <w:tcW w:w="2268" w:type="dxa"/>
            <w:tcBorders>
              <w:bottom w:val="nil"/>
            </w:tcBorders>
            <w:vAlign w:val="center"/>
          </w:tcPr>
          <w:p w:rsidR="008B58C8" w:rsidRDefault="008B58C8" w:rsidP="008B58C8">
            <w:pPr>
              <w:pStyle w:val="Heading7"/>
              <w:tabs>
                <w:tab w:val="left" w:pos="0"/>
              </w:tabs>
              <w:rPr>
                <w:rFonts w:ascii="Arial" w:hAnsi="Arial"/>
                <w:b/>
                <w:sz w:val="20"/>
              </w:rPr>
            </w:pPr>
            <w:r>
              <w:rPr>
                <w:rFonts w:ascii="Arial" w:hAnsi="Arial"/>
                <w:sz w:val="20"/>
              </w:rPr>
              <w:t>Insurance</w:t>
            </w: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Homeowner's</w:t>
            </w:r>
          </w:p>
        </w:tc>
        <w:tc>
          <w:tcPr>
            <w:tcW w:w="1710" w:type="dxa"/>
            <w:vAlign w:val="center"/>
          </w:tcPr>
          <w:p w:rsidR="008B58C8" w:rsidRDefault="008B58C8" w:rsidP="008B58C8">
            <w:pPr>
              <w:pStyle w:val="Heading7"/>
              <w:tabs>
                <w:tab w:val="left" w:pos="0"/>
              </w:tabs>
              <w:jc w:val="right"/>
              <w:rPr>
                <w:rFonts w:ascii="Arial" w:hAnsi="Arial"/>
                <w:b/>
                <w:sz w:val="20"/>
              </w:rPr>
            </w:pPr>
          </w:p>
        </w:tc>
        <w:tc>
          <w:tcPr>
            <w:tcW w:w="1530" w:type="dxa"/>
            <w:vAlign w:val="center"/>
          </w:tcPr>
          <w:p w:rsidR="008B58C8" w:rsidRDefault="008B58C8" w:rsidP="008B58C8">
            <w:pPr>
              <w:pStyle w:val="Heading7"/>
              <w:tabs>
                <w:tab w:val="left" w:pos="0"/>
              </w:tabs>
              <w:jc w:val="right"/>
              <w:rPr>
                <w:rFonts w:ascii="Arial" w:hAnsi="Arial"/>
                <w:b/>
                <w:sz w:val="20"/>
              </w:rPr>
            </w:pPr>
          </w:p>
        </w:tc>
      </w:tr>
      <w:tr w:rsidR="008B58C8" w:rsidTr="008B58C8">
        <w:trPr>
          <w:trHeight w:val="272"/>
        </w:trPr>
        <w:tc>
          <w:tcPr>
            <w:tcW w:w="2268" w:type="dxa"/>
            <w:tcBorders>
              <w:top w:val="nil"/>
              <w:bottom w:val="nil"/>
            </w:tcBorders>
            <w:vAlign w:val="center"/>
          </w:tcPr>
          <w:p w:rsidR="008B58C8" w:rsidRDefault="008B58C8" w:rsidP="008B58C8">
            <w:pPr>
              <w:pStyle w:val="Heading7"/>
              <w:tabs>
                <w:tab w:val="left" w:pos="0"/>
              </w:tabs>
              <w:rPr>
                <w:rFonts w:ascii="Arial" w:hAnsi="Arial"/>
                <w:b/>
                <w:sz w:val="20"/>
              </w:rPr>
            </w:pP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Life</w:t>
            </w:r>
          </w:p>
        </w:tc>
        <w:tc>
          <w:tcPr>
            <w:tcW w:w="1710" w:type="dxa"/>
            <w:vAlign w:val="center"/>
          </w:tcPr>
          <w:p w:rsidR="008B58C8" w:rsidRDefault="008B58C8" w:rsidP="008B58C8">
            <w:pPr>
              <w:pStyle w:val="Heading7"/>
              <w:tabs>
                <w:tab w:val="left" w:pos="0"/>
              </w:tabs>
              <w:jc w:val="right"/>
              <w:rPr>
                <w:rFonts w:ascii="Arial" w:hAnsi="Arial"/>
                <w:b/>
                <w:sz w:val="20"/>
              </w:rPr>
            </w:pPr>
          </w:p>
        </w:tc>
        <w:tc>
          <w:tcPr>
            <w:tcW w:w="1530" w:type="dxa"/>
            <w:vAlign w:val="center"/>
          </w:tcPr>
          <w:p w:rsidR="008B58C8" w:rsidRDefault="008B58C8" w:rsidP="008B58C8">
            <w:pPr>
              <w:pStyle w:val="Heading7"/>
              <w:tabs>
                <w:tab w:val="left" w:pos="0"/>
              </w:tabs>
              <w:jc w:val="right"/>
              <w:rPr>
                <w:rFonts w:ascii="Arial" w:hAnsi="Arial"/>
                <w:b/>
                <w:sz w:val="20"/>
              </w:rPr>
            </w:pPr>
          </w:p>
        </w:tc>
      </w:tr>
      <w:tr w:rsidR="008B58C8" w:rsidTr="008B58C8">
        <w:trPr>
          <w:trHeight w:val="272"/>
        </w:trPr>
        <w:tc>
          <w:tcPr>
            <w:tcW w:w="2268" w:type="dxa"/>
            <w:tcBorders>
              <w:top w:val="nil"/>
              <w:bottom w:val="nil"/>
            </w:tcBorders>
            <w:vAlign w:val="center"/>
          </w:tcPr>
          <w:p w:rsidR="008B58C8" w:rsidRDefault="008B58C8" w:rsidP="008B58C8">
            <w:pPr>
              <w:pStyle w:val="Heading7"/>
              <w:tabs>
                <w:tab w:val="left" w:pos="0"/>
              </w:tabs>
              <w:rPr>
                <w:rFonts w:ascii="Arial" w:hAnsi="Arial"/>
                <w:b/>
                <w:sz w:val="20"/>
              </w:rPr>
            </w:pP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Auto</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1,855</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1,948</w:t>
            </w:r>
          </w:p>
        </w:tc>
      </w:tr>
      <w:tr w:rsidR="008B58C8" w:rsidTr="008B58C8">
        <w:trPr>
          <w:trHeight w:val="272"/>
        </w:trPr>
        <w:tc>
          <w:tcPr>
            <w:tcW w:w="2268" w:type="dxa"/>
            <w:tcBorders>
              <w:bottom w:val="nil"/>
            </w:tcBorders>
            <w:vAlign w:val="center"/>
          </w:tcPr>
          <w:p w:rsidR="008B58C8" w:rsidRDefault="008B58C8" w:rsidP="008B58C8">
            <w:pPr>
              <w:pStyle w:val="Heading7"/>
              <w:tabs>
                <w:tab w:val="left" w:pos="0"/>
              </w:tabs>
              <w:rPr>
                <w:rFonts w:ascii="Arial" w:hAnsi="Arial"/>
                <w:b/>
                <w:sz w:val="20"/>
              </w:rPr>
            </w:pPr>
            <w:r>
              <w:rPr>
                <w:rFonts w:ascii="Arial" w:hAnsi="Arial"/>
                <w:sz w:val="20"/>
              </w:rPr>
              <w:t>Taxes</w:t>
            </w: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Income and social security</w:t>
            </w:r>
          </w:p>
        </w:tc>
        <w:tc>
          <w:tcPr>
            <w:tcW w:w="1710" w:type="dxa"/>
            <w:vAlign w:val="center"/>
          </w:tcPr>
          <w:p w:rsidR="008B58C8" w:rsidRDefault="008B58C8" w:rsidP="008B58C8">
            <w:pPr>
              <w:pStyle w:val="Heading7"/>
              <w:tabs>
                <w:tab w:val="left" w:pos="0"/>
              </w:tabs>
              <w:jc w:val="right"/>
              <w:rPr>
                <w:rFonts w:ascii="Arial" w:hAnsi="Arial"/>
                <w:b/>
                <w:sz w:val="20"/>
              </w:rPr>
            </w:pPr>
          </w:p>
        </w:tc>
        <w:tc>
          <w:tcPr>
            <w:tcW w:w="1530" w:type="dxa"/>
            <w:vAlign w:val="center"/>
          </w:tcPr>
          <w:p w:rsidR="008B58C8" w:rsidRDefault="008B58C8" w:rsidP="008B58C8">
            <w:pPr>
              <w:pStyle w:val="Heading7"/>
              <w:tabs>
                <w:tab w:val="left" w:pos="0"/>
              </w:tabs>
              <w:jc w:val="right"/>
              <w:rPr>
                <w:rFonts w:ascii="Arial" w:hAnsi="Arial"/>
                <w:b/>
                <w:sz w:val="20"/>
              </w:rPr>
            </w:pPr>
          </w:p>
        </w:tc>
      </w:tr>
      <w:tr w:rsidR="008B58C8" w:rsidTr="008B58C8">
        <w:trPr>
          <w:trHeight w:val="272"/>
        </w:trPr>
        <w:tc>
          <w:tcPr>
            <w:tcW w:w="2268" w:type="dxa"/>
            <w:tcBorders>
              <w:top w:val="nil"/>
            </w:tcBorders>
            <w:vAlign w:val="center"/>
          </w:tcPr>
          <w:p w:rsidR="008B58C8" w:rsidRDefault="008B58C8" w:rsidP="008B58C8">
            <w:pPr>
              <w:pStyle w:val="Heading7"/>
              <w:tabs>
                <w:tab w:val="left" w:pos="0"/>
              </w:tabs>
              <w:rPr>
                <w:rFonts w:ascii="Arial" w:hAnsi="Arial"/>
                <w:b/>
                <w:sz w:val="20"/>
              </w:rPr>
            </w:pP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Property (if not included in mortgage)</w:t>
            </w:r>
          </w:p>
        </w:tc>
        <w:tc>
          <w:tcPr>
            <w:tcW w:w="1710" w:type="dxa"/>
            <w:vAlign w:val="center"/>
          </w:tcPr>
          <w:p w:rsidR="008B58C8" w:rsidRDefault="008B58C8" w:rsidP="008B58C8">
            <w:pPr>
              <w:pStyle w:val="Heading7"/>
              <w:tabs>
                <w:tab w:val="left" w:pos="0"/>
              </w:tabs>
              <w:jc w:val="right"/>
              <w:rPr>
                <w:rFonts w:ascii="Arial" w:hAnsi="Arial"/>
                <w:b/>
                <w:sz w:val="20"/>
              </w:rPr>
            </w:pPr>
          </w:p>
        </w:tc>
        <w:tc>
          <w:tcPr>
            <w:tcW w:w="1530" w:type="dxa"/>
            <w:vAlign w:val="center"/>
          </w:tcPr>
          <w:p w:rsidR="008B58C8" w:rsidRDefault="008B58C8" w:rsidP="008B58C8">
            <w:pPr>
              <w:pStyle w:val="Heading7"/>
              <w:tabs>
                <w:tab w:val="left" w:pos="0"/>
              </w:tabs>
              <w:jc w:val="right"/>
              <w:rPr>
                <w:rFonts w:ascii="Arial" w:hAnsi="Arial"/>
                <w:b/>
                <w:sz w:val="20"/>
              </w:rPr>
            </w:pPr>
          </w:p>
        </w:tc>
      </w:tr>
      <w:tr w:rsidR="008B58C8" w:rsidTr="008B58C8">
        <w:trPr>
          <w:cantSplit/>
          <w:trHeight w:val="272"/>
        </w:trPr>
        <w:tc>
          <w:tcPr>
            <w:tcW w:w="2268" w:type="dxa"/>
            <w:vMerge w:val="restart"/>
            <w:vAlign w:val="center"/>
          </w:tcPr>
          <w:p w:rsidR="008B58C8" w:rsidRDefault="008B58C8" w:rsidP="008B58C8">
            <w:pPr>
              <w:pStyle w:val="Heading7"/>
              <w:tabs>
                <w:tab w:val="left" w:pos="0"/>
              </w:tabs>
              <w:rPr>
                <w:rFonts w:ascii="Arial" w:hAnsi="Arial"/>
                <w:b/>
                <w:sz w:val="20"/>
              </w:rPr>
            </w:pPr>
            <w:r>
              <w:rPr>
                <w:rFonts w:ascii="Arial" w:hAnsi="Arial"/>
                <w:sz w:val="20"/>
              </w:rPr>
              <w:t>Appliances, furniture &amp; other major purchases</w:t>
            </w: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Loan payments</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540</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540</w:t>
            </w:r>
          </w:p>
        </w:tc>
      </w:tr>
      <w:tr w:rsidR="008B58C8" w:rsidTr="008B58C8">
        <w:trPr>
          <w:cantSplit/>
          <w:trHeight w:val="272"/>
        </w:trPr>
        <w:tc>
          <w:tcPr>
            <w:tcW w:w="2268" w:type="dxa"/>
            <w:vMerge/>
            <w:vAlign w:val="center"/>
          </w:tcPr>
          <w:p w:rsidR="008B58C8" w:rsidRDefault="008B58C8" w:rsidP="008B58C8">
            <w:pPr>
              <w:pStyle w:val="Heading7"/>
              <w:tabs>
                <w:tab w:val="left" w:pos="0"/>
              </w:tabs>
              <w:rPr>
                <w:rFonts w:ascii="Arial" w:hAnsi="Arial"/>
                <w:b/>
                <w:sz w:val="20"/>
              </w:rPr>
            </w:pP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Purchases and repairs</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1,200</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660</w:t>
            </w:r>
          </w:p>
        </w:tc>
      </w:tr>
      <w:tr w:rsidR="008B58C8" w:rsidTr="008B58C8">
        <w:trPr>
          <w:trHeight w:val="272"/>
        </w:trPr>
        <w:tc>
          <w:tcPr>
            <w:tcW w:w="2268" w:type="dxa"/>
            <w:vAlign w:val="center"/>
          </w:tcPr>
          <w:p w:rsidR="008B58C8" w:rsidRDefault="008B58C8" w:rsidP="008B58C8">
            <w:pPr>
              <w:pStyle w:val="Heading7"/>
              <w:tabs>
                <w:tab w:val="left" w:pos="0"/>
              </w:tabs>
              <w:rPr>
                <w:rFonts w:ascii="Arial" w:hAnsi="Arial"/>
                <w:b/>
                <w:sz w:val="20"/>
              </w:rPr>
            </w:pPr>
            <w:r>
              <w:rPr>
                <w:rFonts w:ascii="Arial" w:hAnsi="Arial"/>
                <w:sz w:val="20"/>
              </w:rPr>
              <w:t>Personal care</w:t>
            </w: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Laundry, cosmetics, hair care</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424</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424</w:t>
            </w:r>
          </w:p>
        </w:tc>
      </w:tr>
      <w:tr w:rsidR="008B58C8" w:rsidTr="008B58C8">
        <w:trPr>
          <w:cantSplit/>
          <w:trHeight w:val="272"/>
        </w:trPr>
        <w:tc>
          <w:tcPr>
            <w:tcW w:w="2268" w:type="dxa"/>
            <w:vMerge w:val="restart"/>
            <w:vAlign w:val="center"/>
          </w:tcPr>
          <w:p w:rsidR="008B58C8" w:rsidRDefault="008B58C8" w:rsidP="008B58C8">
            <w:pPr>
              <w:pStyle w:val="Heading7"/>
              <w:tabs>
                <w:tab w:val="left" w:pos="0"/>
              </w:tabs>
              <w:rPr>
                <w:rFonts w:ascii="Arial" w:hAnsi="Arial"/>
                <w:b/>
                <w:sz w:val="20"/>
              </w:rPr>
            </w:pPr>
            <w:r>
              <w:rPr>
                <w:rFonts w:ascii="Arial" w:hAnsi="Arial"/>
                <w:sz w:val="20"/>
              </w:rPr>
              <w:t>Recreation &amp; entertainment</w:t>
            </w: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Vacations</w:t>
            </w:r>
          </w:p>
        </w:tc>
        <w:tc>
          <w:tcPr>
            <w:tcW w:w="1710" w:type="dxa"/>
            <w:vAlign w:val="center"/>
          </w:tcPr>
          <w:p w:rsidR="008B58C8" w:rsidRDefault="008B58C8" w:rsidP="008B58C8">
            <w:pPr>
              <w:pStyle w:val="Heading7"/>
              <w:tabs>
                <w:tab w:val="left" w:pos="0"/>
              </w:tabs>
              <w:jc w:val="right"/>
              <w:rPr>
                <w:rFonts w:ascii="Arial" w:hAnsi="Arial"/>
                <w:b/>
                <w:sz w:val="20"/>
              </w:rPr>
            </w:pP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2,100</w:t>
            </w:r>
          </w:p>
        </w:tc>
      </w:tr>
      <w:tr w:rsidR="008B58C8" w:rsidTr="008B58C8">
        <w:trPr>
          <w:cantSplit/>
          <w:trHeight w:val="272"/>
        </w:trPr>
        <w:tc>
          <w:tcPr>
            <w:tcW w:w="2268" w:type="dxa"/>
            <w:vMerge/>
            <w:tcBorders>
              <w:bottom w:val="nil"/>
            </w:tcBorders>
            <w:vAlign w:val="center"/>
          </w:tcPr>
          <w:p w:rsidR="008B58C8" w:rsidRDefault="008B58C8" w:rsidP="008B58C8">
            <w:pPr>
              <w:pStyle w:val="Heading7"/>
              <w:tabs>
                <w:tab w:val="left" w:pos="0"/>
              </w:tabs>
              <w:rPr>
                <w:rFonts w:ascii="Arial" w:hAnsi="Arial"/>
                <w:b/>
                <w:sz w:val="20"/>
              </w:rPr>
            </w:pP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Other recreation and entertainment</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2,900</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2,900</w:t>
            </w:r>
          </w:p>
        </w:tc>
      </w:tr>
      <w:tr w:rsidR="008B58C8" w:rsidTr="008B58C8">
        <w:trPr>
          <w:trHeight w:val="272"/>
        </w:trPr>
        <w:tc>
          <w:tcPr>
            <w:tcW w:w="2268" w:type="dxa"/>
            <w:tcBorders>
              <w:bottom w:val="nil"/>
            </w:tcBorders>
            <w:vAlign w:val="center"/>
          </w:tcPr>
          <w:p w:rsidR="008B58C8" w:rsidRDefault="008B58C8" w:rsidP="008B58C8">
            <w:pPr>
              <w:pStyle w:val="Heading7"/>
              <w:tabs>
                <w:tab w:val="left" w:pos="0"/>
              </w:tabs>
              <w:rPr>
                <w:rFonts w:ascii="Arial" w:hAnsi="Arial"/>
                <w:b/>
                <w:sz w:val="20"/>
              </w:rPr>
            </w:pPr>
            <w:r>
              <w:rPr>
                <w:rFonts w:ascii="Arial" w:hAnsi="Arial"/>
                <w:sz w:val="20"/>
              </w:rPr>
              <w:t>Other items</w:t>
            </w: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Misc.</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600</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600</w:t>
            </w:r>
          </w:p>
        </w:tc>
      </w:tr>
      <w:tr w:rsidR="008B58C8" w:rsidTr="008B58C8">
        <w:trPr>
          <w:trHeight w:val="272"/>
        </w:trPr>
        <w:tc>
          <w:tcPr>
            <w:tcW w:w="2268" w:type="dxa"/>
            <w:tcBorders>
              <w:top w:val="nil"/>
              <w:bottom w:val="nil"/>
            </w:tcBorders>
            <w:vAlign w:val="center"/>
          </w:tcPr>
          <w:p w:rsidR="008B58C8" w:rsidRDefault="008B58C8" w:rsidP="008B58C8">
            <w:pPr>
              <w:pStyle w:val="Heading7"/>
              <w:tabs>
                <w:tab w:val="left" w:pos="0"/>
              </w:tabs>
              <w:rPr>
                <w:rFonts w:ascii="Arial" w:hAnsi="Arial"/>
                <w:b/>
                <w:sz w:val="20"/>
              </w:rPr>
            </w:pPr>
          </w:p>
        </w:tc>
        <w:tc>
          <w:tcPr>
            <w:tcW w:w="3780" w:type="dxa"/>
            <w:vAlign w:val="center"/>
          </w:tcPr>
          <w:p w:rsidR="008B58C8" w:rsidRDefault="008B58C8" w:rsidP="008B58C8">
            <w:pPr>
              <w:pStyle w:val="Heading7"/>
              <w:tabs>
                <w:tab w:val="left" w:pos="0"/>
              </w:tabs>
              <w:rPr>
                <w:rFonts w:ascii="Arial" w:hAnsi="Arial"/>
                <w:b/>
                <w:sz w:val="20"/>
              </w:rPr>
            </w:pPr>
            <w:r>
              <w:rPr>
                <w:rFonts w:ascii="Arial" w:hAnsi="Arial"/>
                <w:sz w:val="20"/>
              </w:rPr>
              <w:t xml:space="preserve">Credit card </w:t>
            </w:r>
            <w:proofErr w:type="spellStart"/>
            <w:r>
              <w:rPr>
                <w:rFonts w:ascii="Arial" w:hAnsi="Arial"/>
                <w:sz w:val="20"/>
              </w:rPr>
              <w:t>pmts</w:t>
            </w:r>
            <w:proofErr w:type="spellEnd"/>
            <w:r>
              <w:rPr>
                <w:rFonts w:ascii="Arial" w:hAnsi="Arial"/>
                <w:sz w:val="20"/>
              </w:rPr>
              <w:t>:  6 mo.@$75/mo.</w:t>
            </w:r>
          </w:p>
        </w:tc>
        <w:tc>
          <w:tcPr>
            <w:tcW w:w="171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450</w:t>
            </w:r>
          </w:p>
        </w:tc>
        <w:tc>
          <w:tcPr>
            <w:tcW w:w="1530" w:type="dxa"/>
            <w:vAlign w:val="center"/>
          </w:tcPr>
          <w:p w:rsidR="008B58C8" w:rsidRDefault="008B58C8" w:rsidP="008B58C8">
            <w:pPr>
              <w:pStyle w:val="Heading7"/>
              <w:tabs>
                <w:tab w:val="left" w:pos="0"/>
              </w:tabs>
              <w:jc w:val="right"/>
              <w:rPr>
                <w:rFonts w:ascii="Arial" w:hAnsi="Arial"/>
                <w:b/>
                <w:sz w:val="20"/>
              </w:rPr>
            </w:pPr>
            <w:r>
              <w:rPr>
                <w:rFonts w:ascii="Arial" w:hAnsi="Arial"/>
                <w:sz w:val="20"/>
              </w:rPr>
              <w:t>450</w:t>
            </w:r>
          </w:p>
        </w:tc>
      </w:tr>
      <w:tr w:rsidR="008B58C8" w:rsidTr="008B58C8">
        <w:trPr>
          <w:trHeight w:val="272"/>
        </w:trPr>
        <w:tc>
          <w:tcPr>
            <w:tcW w:w="2268" w:type="dxa"/>
            <w:tcBorders>
              <w:top w:val="nil"/>
              <w:bottom w:val="nil"/>
            </w:tcBorders>
            <w:vAlign w:val="center"/>
          </w:tcPr>
          <w:p w:rsidR="008B58C8" w:rsidRDefault="008B58C8" w:rsidP="008B58C8">
            <w:pPr>
              <w:pStyle w:val="Heading7"/>
              <w:tabs>
                <w:tab w:val="left" w:pos="0"/>
              </w:tabs>
              <w:rPr>
                <w:rFonts w:ascii="Arial" w:hAnsi="Arial"/>
                <w:b/>
                <w:sz w:val="20"/>
              </w:rPr>
            </w:pPr>
          </w:p>
        </w:tc>
        <w:tc>
          <w:tcPr>
            <w:tcW w:w="3780" w:type="dxa"/>
            <w:tcBorders>
              <w:bottom w:val="nil"/>
            </w:tcBorders>
            <w:vAlign w:val="center"/>
          </w:tcPr>
          <w:p w:rsidR="008B58C8" w:rsidRDefault="008B58C8" w:rsidP="008B58C8">
            <w:pPr>
              <w:pStyle w:val="Heading7"/>
              <w:tabs>
                <w:tab w:val="left" w:pos="0"/>
              </w:tabs>
              <w:rPr>
                <w:rFonts w:ascii="Arial" w:hAnsi="Arial"/>
                <w:b/>
                <w:sz w:val="20"/>
              </w:rPr>
            </w:pPr>
            <w:r>
              <w:rPr>
                <w:rFonts w:ascii="Arial" w:hAnsi="Arial"/>
                <w:sz w:val="20"/>
              </w:rPr>
              <w:t>Other expenses</w:t>
            </w:r>
          </w:p>
        </w:tc>
        <w:tc>
          <w:tcPr>
            <w:tcW w:w="1710" w:type="dxa"/>
            <w:tcBorders>
              <w:bottom w:val="nil"/>
            </w:tcBorders>
            <w:vAlign w:val="center"/>
          </w:tcPr>
          <w:p w:rsidR="008B58C8" w:rsidRDefault="008B58C8" w:rsidP="008B58C8">
            <w:pPr>
              <w:pStyle w:val="Heading7"/>
              <w:tabs>
                <w:tab w:val="left" w:pos="0"/>
              </w:tabs>
              <w:jc w:val="right"/>
              <w:rPr>
                <w:rFonts w:ascii="Arial" w:hAnsi="Arial"/>
                <w:b/>
                <w:sz w:val="20"/>
              </w:rPr>
            </w:pPr>
          </w:p>
        </w:tc>
        <w:tc>
          <w:tcPr>
            <w:tcW w:w="1530" w:type="dxa"/>
            <w:vAlign w:val="center"/>
          </w:tcPr>
          <w:p w:rsidR="008B58C8" w:rsidRDefault="008B58C8" w:rsidP="008B58C8">
            <w:pPr>
              <w:pStyle w:val="Heading7"/>
              <w:tabs>
                <w:tab w:val="left" w:pos="0"/>
              </w:tabs>
              <w:jc w:val="right"/>
              <w:rPr>
                <w:rFonts w:ascii="Arial" w:hAnsi="Arial"/>
                <w:b/>
                <w:sz w:val="20"/>
              </w:rPr>
            </w:pPr>
          </w:p>
        </w:tc>
      </w:tr>
      <w:tr w:rsidR="008B58C8" w:rsidTr="008B58C8">
        <w:trPr>
          <w:cantSplit/>
          <w:trHeight w:val="272"/>
        </w:trPr>
        <w:tc>
          <w:tcPr>
            <w:tcW w:w="6048" w:type="dxa"/>
            <w:gridSpan w:val="2"/>
            <w:tcBorders>
              <w:bottom w:val="nil"/>
              <w:right w:val="single" w:sz="4" w:space="0" w:color="auto"/>
            </w:tcBorders>
            <w:vAlign w:val="center"/>
          </w:tcPr>
          <w:p w:rsidR="008B58C8" w:rsidRDefault="008B58C8" w:rsidP="008B58C8">
            <w:pPr>
              <w:pStyle w:val="Heading7"/>
              <w:tabs>
                <w:tab w:val="left" w:pos="0"/>
              </w:tabs>
              <w:jc w:val="right"/>
              <w:rPr>
                <w:rFonts w:ascii="Arial" w:hAnsi="Arial"/>
                <w:sz w:val="20"/>
              </w:rPr>
            </w:pPr>
            <w:r>
              <w:rPr>
                <w:rFonts w:ascii="Arial" w:hAnsi="Arial"/>
                <w:sz w:val="20"/>
              </w:rPr>
              <w:t>(II) Total Expenses</w:t>
            </w:r>
          </w:p>
        </w:tc>
        <w:tc>
          <w:tcPr>
            <w:tcW w:w="1710" w:type="dxa"/>
            <w:tcBorders>
              <w:left w:val="nil"/>
              <w:bottom w:val="nil"/>
              <w:right w:val="single" w:sz="4" w:space="0" w:color="auto"/>
            </w:tcBorders>
            <w:vAlign w:val="center"/>
          </w:tcPr>
          <w:p w:rsidR="008B58C8" w:rsidRDefault="008B58C8" w:rsidP="008B58C8">
            <w:pPr>
              <w:pStyle w:val="Heading7"/>
              <w:tabs>
                <w:tab w:val="left" w:pos="0"/>
              </w:tabs>
              <w:jc w:val="right"/>
              <w:rPr>
                <w:rFonts w:ascii="Arial" w:hAnsi="Arial"/>
                <w:b/>
                <w:sz w:val="20"/>
              </w:rPr>
            </w:pPr>
            <w:r>
              <w:rPr>
                <w:rFonts w:ascii="Arial" w:hAnsi="Arial"/>
                <w:sz w:val="20"/>
              </w:rPr>
              <w:t>$           35,979</w:t>
            </w:r>
          </w:p>
        </w:tc>
        <w:tc>
          <w:tcPr>
            <w:tcW w:w="1530" w:type="dxa"/>
            <w:tcBorders>
              <w:left w:val="nil"/>
              <w:bottom w:val="nil"/>
            </w:tcBorders>
            <w:vAlign w:val="center"/>
          </w:tcPr>
          <w:p w:rsidR="008B58C8" w:rsidRDefault="008B58C8" w:rsidP="008B58C8">
            <w:pPr>
              <w:pStyle w:val="Heading7"/>
              <w:tabs>
                <w:tab w:val="left" w:pos="0"/>
              </w:tabs>
              <w:rPr>
                <w:rFonts w:ascii="Arial" w:hAnsi="Arial"/>
                <w:b/>
                <w:sz w:val="20"/>
              </w:rPr>
            </w:pPr>
            <w:r>
              <w:rPr>
                <w:rFonts w:ascii="Arial" w:hAnsi="Arial"/>
                <w:sz w:val="20"/>
              </w:rPr>
              <w:t>$          37,059</w:t>
            </w:r>
          </w:p>
        </w:tc>
      </w:tr>
      <w:tr w:rsidR="008B58C8" w:rsidTr="008B58C8">
        <w:trPr>
          <w:cantSplit/>
          <w:trHeight w:val="168"/>
        </w:trPr>
        <w:tc>
          <w:tcPr>
            <w:tcW w:w="6048" w:type="dxa"/>
            <w:gridSpan w:val="2"/>
            <w:tcBorders>
              <w:top w:val="nil"/>
              <w:bottom w:val="nil"/>
              <w:right w:val="single" w:sz="4" w:space="0" w:color="auto"/>
            </w:tcBorders>
            <w:vAlign w:val="center"/>
          </w:tcPr>
          <w:p w:rsidR="008B58C8" w:rsidRDefault="008B58C8" w:rsidP="008B58C8">
            <w:pPr>
              <w:pStyle w:val="Heading7"/>
              <w:tabs>
                <w:tab w:val="left" w:pos="0"/>
              </w:tabs>
              <w:rPr>
                <w:rFonts w:ascii="Arial" w:hAnsi="Arial"/>
                <w:b/>
                <w:sz w:val="10"/>
              </w:rPr>
            </w:pPr>
          </w:p>
        </w:tc>
        <w:tc>
          <w:tcPr>
            <w:tcW w:w="1710" w:type="dxa"/>
            <w:tcBorders>
              <w:top w:val="double" w:sz="4" w:space="0" w:color="auto"/>
              <w:left w:val="nil"/>
              <w:bottom w:val="nil"/>
              <w:right w:val="single" w:sz="4" w:space="0" w:color="auto"/>
            </w:tcBorders>
            <w:vAlign w:val="center"/>
          </w:tcPr>
          <w:p w:rsidR="008B58C8" w:rsidRDefault="008B58C8" w:rsidP="008B58C8">
            <w:pPr>
              <w:pStyle w:val="Heading7"/>
              <w:tabs>
                <w:tab w:val="left" w:pos="0"/>
              </w:tabs>
              <w:jc w:val="right"/>
              <w:rPr>
                <w:rFonts w:ascii="Arial" w:hAnsi="Arial"/>
                <w:b/>
                <w:sz w:val="10"/>
              </w:rPr>
            </w:pPr>
          </w:p>
        </w:tc>
        <w:tc>
          <w:tcPr>
            <w:tcW w:w="1530" w:type="dxa"/>
            <w:tcBorders>
              <w:top w:val="double" w:sz="4" w:space="0" w:color="auto"/>
              <w:left w:val="nil"/>
              <w:bottom w:val="nil"/>
            </w:tcBorders>
            <w:vAlign w:val="center"/>
          </w:tcPr>
          <w:p w:rsidR="008B58C8" w:rsidRDefault="008B58C8" w:rsidP="008B58C8">
            <w:pPr>
              <w:pStyle w:val="Heading7"/>
              <w:tabs>
                <w:tab w:val="left" w:pos="0"/>
              </w:tabs>
              <w:jc w:val="right"/>
              <w:rPr>
                <w:rFonts w:ascii="Arial" w:hAnsi="Arial"/>
                <w:b/>
                <w:sz w:val="10"/>
              </w:rPr>
            </w:pPr>
          </w:p>
        </w:tc>
      </w:tr>
      <w:tr w:rsidR="008B58C8" w:rsidTr="008B58C8">
        <w:trPr>
          <w:cantSplit/>
          <w:trHeight w:val="272"/>
        </w:trPr>
        <w:tc>
          <w:tcPr>
            <w:tcW w:w="6048" w:type="dxa"/>
            <w:gridSpan w:val="2"/>
            <w:tcBorders>
              <w:top w:val="nil"/>
              <w:right w:val="single" w:sz="4" w:space="0" w:color="auto"/>
            </w:tcBorders>
            <w:vAlign w:val="center"/>
          </w:tcPr>
          <w:p w:rsidR="008B58C8" w:rsidRDefault="008B58C8" w:rsidP="008B58C8">
            <w:pPr>
              <w:pStyle w:val="Heading7"/>
              <w:tabs>
                <w:tab w:val="left" w:pos="0"/>
              </w:tabs>
              <w:jc w:val="right"/>
              <w:rPr>
                <w:rFonts w:ascii="Arial" w:hAnsi="Arial"/>
                <w:sz w:val="20"/>
              </w:rPr>
            </w:pPr>
            <w:r>
              <w:rPr>
                <w:rFonts w:ascii="Arial" w:hAnsi="Arial"/>
                <w:sz w:val="20"/>
              </w:rPr>
              <w:t>CASH SURPLUS (OR DEFICIT) [(I) – (II)]</w:t>
            </w:r>
          </w:p>
        </w:tc>
        <w:tc>
          <w:tcPr>
            <w:tcW w:w="1710" w:type="dxa"/>
            <w:tcBorders>
              <w:top w:val="nil"/>
              <w:left w:val="nil"/>
              <w:bottom w:val="double" w:sz="4" w:space="0" w:color="auto"/>
              <w:right w:val="single" w:sz="4" w:space="0" w:color="auto"/>
            </w:tcBorders>
            <w:vAlign w:val="center"/>
          </w:tcPr>
          <w:p w:rsidR="008B58C8" w:rsidRDefault="008B58C8" w:rsidP="008B58C8">
            <w:pPr>
              <w:pStyle w:val="Heading7"/>
              <w:tabs>
                <w:tab w:val="left" w:pos="0"/>
              </w:tabs>
              <w:jc w:val="right"/>
              <w:rPr>
                <w:rFonts w:ascii="Arial" w:hAnsi="Arial"/>
                <w:b/>
                <w:sz w:val="20"/>
              </w:rPr>
            </w:pPr>
            <w:r>
              <w:rPr>
                <w:rFonts w:ascii="Arial" w:hAnsi="Arial"/>
                <w:sz w:val="20"/>
              </w:rPr>
              <w:t>$           (1,263)</w:t>
            </w:r>
          </w:p>
        </w:tc>
        <w:tc>
          <w:tcPr>
            <w:tcW w:w="1530" w:type="dxa"/>
            <w:tcBorders>
              <w:top w:val="nil"/>
              <w:left w:val="nil"/>
              <w:bottom w:val="double" w:sz="4" w:space="0" w:color="auto"/>
            </w:tcBorders>
            <w:vAlign w:val="center"/>
          </w:tcPr>
          <w:p w:rsidR="008B58C8" w:rsidRDefault="008B58C8" w:rsidP="008B58C8">
            <w:pPr>
              <w:pStyle w:val="Heading7"/>
              <w:tabs>
                <w:tab w:val="left" w:pos="0"/>
              </w:tabs>
              <w:rPr>
                <w:rFonts w:ascii="Arial" w:hAnsi="Arial"/>
                <w:b/>
                <w:sz w:val="20"/>
              </w:rPr>
            </w:pPr>
            <w:r>
              <w:rPr>
                <w:rFonts w:ascii="Arial" w:hAnsi="Arial"/>
                <w:sz w:val="20"/>
              </w:rPr>
              <w:t>$          1,341</w:t>
            </w:r>
          </w:p>
        </w:tc>
      </w:tr>
    </w:tbl>
    <w:p w:rsidR="008B58C8" w:rsidRDefault="008B58C8" w:rsidP="008B58C8">
      <w:pPr>
        <w:pStyle w:val="NoSpacing"/>
        <w:rPr>
          <w:rFonts w:ascii="Times New Roman" w:hAnsi="Times New Roman" w:cs="Times New Roman"/>
          <w:b/>
          <w:sz w:val="36"/>
          <w:szCs w:val="36"/>
        </w:rPr>
      </w:pPr>
    </w:p>
    <w:tbl>
      <w:tblPr>
        <w:tblpPr w:leftFromText="180" w:rightFromText="180" w:vertAnchor="page" w:horzAnchor="margin" w:tblpY="2345"/>
        <w:tblW w:w="10972" w:type="dxa"/>
        <w:tblLayout w:type="fixed"/>
        <w:tblLook w:val="0000" w:firstRow="0" w:lastRow="0" w:firstColumn="0" w:lastColumn="0" w:noHBand="0" w:noVBand="0"/>
      </w:tblPr>
      <w:tblGrid>
        <w:gridCol w:w="982"/>
        <w:gridCol w:w="628"/>
        <w:gridCol w:w="632"/>
        <w:gridCol w:w="630"/>
        <w:gridCol w:w="720"/>
        <w:gridCol w:w="270"/>
        <w:gridCol w:w="450"/>
        <w:gridCol w:w="720"/>
        <w:gridCol w:w="720"/>
        <w:gridCol w:w="900"/>
        <w:gridCol w:w="630"/>
        <w:gridCol w:w="670"/>
        <w:gridCol w:w="770"/>
        <w:gridCol w:w="646"/>
        <w:gridCol w:w="74"/>
        <w:gridCol w:w="720"/>
        <w:gridCol w:w="810"/>
      </w:tblGrid>
      <w:tr w:rsidR="008B58C8" w:rsidTr="009C30AB">
        <w:trPr>
          <w:cantSplit/>
          <w:trHeight w:val="378"/>
        </w:trPr>
        <w:tc>
          <w:tcPr>
            <w:tcW w:w="3862" w:type="dxa"/>
            <w:gridSpan w:val="6"/>
            <w:tcBorders>
              <w:top w:val="double" w:sz="6" w:space="0" w:color="auto"/>
              <w:left w:val="single" w:sz="6" w:space="0" w:color="auto"/>
              <w:bottom w:val="single" w:sz="4" w:space="0" w:color="auto"/>
            </w:tcBorders>
            <w:vAlign w:val="center"/>
          </w:tcPr>
          <w:p w:rsidR="008B58C8" w:rsidRDefault="008B58C8" w:rsidP="009C30AB">
            <w:pPr>
              <w:pStyle w:val="NoSpacing"/>
            </w:pPr>
            <w:r>
              <w:t>Case 2.2, Problem 2—Worksheet 2.3</w:t>
            </w:r>
          </w:p>
        </w:tc>
        <w:tc>
          <w:tcPr>
            <w:tcW w:w="7110" w:type="dxa"/>
            <w:gridSpan w:val="11"/>
            <w:tcBorders>
              <w:top w:val="double" w:sz="6" w:space="0" w:color="auto"/>
              <w:bottom w:val="single" w:sz="4" w:space="0" w:color="auto"/>
              <w:right w:val="single" w:sz="6" w:space="0" w:color="auto"/>
            </w:tcBorders>
            <w:vAlign w:val="center"/>
          </w:tcPr>
          <w:p w:rsidR="008B58C8" w:rsidRDefault="008B58C8" w:rsidP="009C30AB">
            <w:pPr>
              <w:pStyle w:val="NoSpacing"/>
              <w:rPr>
                <w:b/>
              </w:rPr>
            </w:pPr>
            <w:r>
              <w:rPr>
                <w:b/>
              </w:rPr>
              <w:t>ANNUAL CASH BUDGET BY MONTH</w:t>
            </w:r>
          </w:p>
        </w:tc>
      </w:tr>
      <w:tr w:rsidR="008B58C8" w:rsidTr="009C30AB">
        <w:trPr>
          <w:cantSplit/>
        </w:trPr>
        <w:tc>
          <w:tcPr>
            <w:tcW w:w="982" w:type="dxa"/>
            <w:tcBorders>
              <w:top w:val="single" w:sz="4" w:space="0" w:color="auto"/>
              <w:left w:val="single" w:sz="6" w:space="0" w:color="auto"/>
            </w:tcBorders>
            <w:vAlign w:val="bottom"/>
          </w:tcPr>
          <w:p w:rsidR="008B58C8" w:rsidRDefault="008B58C8" w:rsidP="009C30AB">
            <w:pPr>
              <w:pStyle w:val="NoSpacing"/>
            </w:pPr>
            <w:r>
              <w:t>Name(s)</w:t>
            </w:r>
          </w:p>
        </w:tc>
        <w:tc>
          <w:tcPr>
            <w:tcW w:w="9990" w:type="dxa"/>
            <w:gridSpan w:val="16"/>
            <w:tcBorders>
              <w:top w:val="single" w:sz="4" w:space="0" w:color="auto"/>
              <w:bottom w:val="single" w:sz="4" w:space="0" w:color="auto"/>
              <w:right w:val="single" w:sz="6" w:space="0" w:color="auto"/>
            </w:tcBorders>
            <w:vAlign w:val="bottom"/>
          </w:tcPr>
          <w:p w:rsidR="008B58C8" w:rsidRPr="00D70C1C" w:rsidRDefault="008B58C8" w:rsidP="009C30AB">
            <w:pPr>
              <w:pStyle w:val="NoSpacing"/>
              <w:rPr>
                <w:b/>
                <w:szCs w:val="24"/>
              </w:rPr>
            </w:pPr>
            <w:r>
              <w:rPr>
                <w:rFonts w:ascii="Bradley Hand ITC" w:hAnsi="Bradley Hand ITC"/>
                <w:b/>
                <w:szCs w:val="24"/>
              </w:rPr>
              <w:t>Brooke Stauffer</w:t>
            </w:r>
          </w:p>
        </w:tc>
      </w:tr>
      <w:tr w:rsidR="008B58C8" w:rsidTr="009C30AB">
        <w:trPr>
          <w:cantSplit/>
        </w:trPr>
        <w:tc>
          <w:tcPr>
            <w:tcW w:w="982" w:type="dxa"/>
            <w:tcBorders>
              <w:left w:val="single" w:sz="6" w:space="0" w:color="auto"/>
            </w:tcBorders>
            <w:vAlign w:val="center"/>
          </w:tcPr>
          <w:p w:rsidR="008B58C8" w:rsidRDefault="009C30AB" w:rsidP="009C30AB">
            <w:pPr>
              <w:pStyle w:val="NoSpacing"/>
            </w:pPr>
            <w:r>
              <w:t>For</w:t>
            </w:r>
          </w:p>
        </w:tc>
        <w:tc>
          <w:tcPr>
            <w:tcW w:w="628" w:type="dxa"/>
            <w:tcBorders>
              <w:top w:val="single" w:sz="4" w:space="0" w:color="auto"/>
            </w:tcBorders>
            <w:vAlign w:val="bottom"/>
          </w:tcPr>
          <w:p w:rsidR="008B58C8" w:rsidRPr="008B58C8" w:rsidRDefault="009C30AB" w:rsidP="009C30AB">
            <w:pPr>
              <w:pStyle w:val="NoSpacing"/>
              <w:rPr>
                <w:rFonts w:ascii="Arial" w:hAnsi="Arial" w:cs="Arial"/>
                <w:b/>
                <w:sz w:val="18"/>
                <w:szCs w:val="18"/>
              </w:rPr>
            </w:pPr>
            <w:r>
              <w:rPr>
                <w:rFonts w:ascii="Arial" w:hAnsi="Arial" w:cs="Arial"/>
                <w:b/>
                <w:sz w:val="18"/>
                <w:szCs w:val="18"/>
              </w:rPr>
              <w:t>the</w:t>
            </w:r>
          </w:p>
        </w:tc>
        <w:tc>
          <w:tcPr>
            <w:tcW w:w="632" w:type="dxa"/>
            <w:tcBorders>
              <w:top w:val="single" w:sz="4" w:space="0" w:color="auto"/>
              <w:left w:val="nil"/>
              <w:bottom w:val="double" w:sz="6" w:space="0" w:color="auto"/>
            </w:tcBorders>
            <w:vAlign w:val="bottom"/>
          </w:tcPr>
          <w:p w:rsidR="008B58C8" w:rsidRPr="008B58C8" w:rsidRDefault="008B58C8" w:rsidP="009C30AB">
            <w:pPr>
              <w:pStyle w:val="NoSpacing"/>
              <w:rPr>
                <w:rFonts w:ascii="Arial" w:hAnsi="Arial" w:cs="Arial"/>
                <w:b/>
                <w:sz w:val="18"/>
                <w:szCs w:val="18"/>
              </w:rPr>
            </w:pPr>
            <w:r w:rsidRPr="008B58C8">
              <w:rPr>
                <w:rFonts w:ascii="Arial" w:hAnsi="Arial" w:cs="Arial"/>
                <w:b/>
                <w:sz w:val="18"/>
                <w:szCs w:val="18"/>
              </w:rPr>
              <w:t>Year</w:t>
            </w:r>
          </w:p>
        </w:tc>
        <w:tc>
          <w:tcPr>
            <w:tcW w:w="1350" w:type="dxa"/>
            <w:gridSpan w:val="2"/>
            <w:tcBorders>
              <w:top w:val="single" w:sz="4" w:space="0" w:color="auto"/>
              <w:bottom w:val="double" w:sz="6" w:space="0" w:color="auto"/>
            </w:tcBorders>
            <w:vAlign w:val="bottom"/>
          </w:tcPr>
          <w:p w:rsidR="008B58C8" w:rsidRPr="00D70C1C" w:rsidRDefault="008B58C8" w:rsidP="009C30AB">
            <w:pPr>
              <w:pStyle w:val="NoSpacing"/>
              <w:rPr>
                <w:b/>
                <w:szCs w:val="24"/>
              </w:rPr>
            </w:pPr>
            <w:r>
              <w:rPr>
                <w:b/>
                <w:szCs w:val="24"/>
              </w:rPr>
              <w:t>ending</w:t>
            </w:r>
          </w:p>
        </w:tc>
        <w:tc>
          <w:tcPr>
            <w:tcW w:w="720" w:type="dxa"/>
            <w:gridSpan w:val="2"/>
            <w:tcBorders>
              <w:top w:val="single" w:sz="4" w:space="0" w:color="auto"/>
              <w:bottom w:val="double" w:sz="6" w:space="0" w:color="auto"/>
            </w:tcBorders>
            <w:vAlign w:val="bottom"/>
          </w:tcPr>
          <w:p w:rsidR="008B58C8" w:rsidRPr="00D70C1C" w:rsidRDefault="008B58C8" w:rsidP="009C30AB">
            <w:pPr>
              <w:pStyle w:val="NoSpacing"/>
              <w:rPr>
                <w:b/>
                <w:szCs w:val="24"/>
              </w:rPr>
            </w:pPr>
          </w:p>
        </w:tc>
        <w:tc>
          <w:tcPr>
            <w:tcW w:w="720" w:type="dxa"/>
            <w:tcBorders>
              <w:top w:val="single" w:sz="4" w:space="0" w:color="auto"/>
              <w:bottom w:val="double" w:sz="6" w:space="0" w:color="auto"/>
            </w:tcBorders>
            <w:vAlign w:val="bottom"/>
          </w:tcPr>
          <w:p w:rsidR="008B58C8" w:rsidRPr="00D70C1C" w:rsidRDefault="008B58C8" w:rsidP="009C30AB">
            <w:pPr>
              <w:pStyle w:val="NoSpacing"/>
              <w:rPr>
                <w:b/>
                <w:szCs w:val="24"/>
              </w:rPr>
            </w:pPr>
            <w:r>
              <w:rPr>
                <w:b/>
                <w:szCs w:val="24"/>
              </w:rPr>
              <w:t xml:space="preserve"> </w:t>
            </w:r>
          </w:p>
        </w:tc>
        <w:tc>
          <w:tcPr>
            <w:tcW w:w="720" w:type="dxa"/>
            <w:tcBorders>
              <w:top w:val="single" w:sz="4" w:space="0" w:color="auto"/>
              <w:bottom w:val="double" w:sz="6" w:space="0" w:color="auto"/>
            </w:tcBorders>
            <w:vAlign w:val="bottom"/>
          </w:tcPr>
          <w:p w:rsidR="008B58C8" w:rsidRPr="00D70C1C" w:rsidRDefault="008B58C8" w:rsidP="009C30AB">
            <w:pPr>
              <w:pStyle w:val="NoSpacing"/>
              <w:rPr>
                <w:b/>
                <w:szCs w:val="24"/>
              </w:rPr>
            </w:pPr>
            <w:r>
              <w:rPr>
                <w:b/>
                <w:szCs w:val="24"/>
              </w:rPr>
              <w:t xml:space="preserve"> </w:t>
            </w:r>
          </w:p>
        </w:tc>
        <w:tc>
          <w:tcPr>
            <w:tcW w:w="900" w:type="dxa"/>
            <w:tcBorders>
              <w:top w:val="single" w:sz="4" w:space="0" w:color="auto"/>
              <w:bottom w:val="double" w:sz="6" w:space="0" w:color="auto"/>
            </w:tcBorders>
            <w:vAlign w:val="bottom"/>
          </w:tcPr>
          <w:p w:rsidR="008B58C8" w:rsidRPr="00D70C1C" w:rsidRDefault="008B58C8" w:rsidP="009C30AB">
            <w:pPr>
              <w:pStyle w:val="NoSpacing"/>
              <w:rPr>
                <w:b/>
                <w:szCs w:val="24"/>
              </w:rPr>
            </w:pPr>
          </w:p>
        </w:tc>
        <w:tc>
          <w:tcPr>
            <w:tcW w:w="630" w:type="dxa"/>
            <w:tcBorders>
              <w:top w:val="single" w:sz="4" w:space="0" w:color="auto"/>
              <w:bottom w:val="double" w:sz="6" w:space="0" w:color="auto"/>
            </w:tcBorders>
            <w:vAlign w:val="bottom"/>
          </w:tcPr>
          <w:p w:rsidR="008B58C8" w:rsidRPr="00D70C1C" w:rsidRDefault="008B58C8" w:rsidP="009C30AB">
            <w:pPr>
              <w:pStyle w:val="NoSpacing"/>
              <w:rPr>
                <w:b/>
                <w:szCs w:val="24"/>
              </w:rPr>
            </w:pPr>
          </w:p>
        </w:tc>
        <w:tc>
          <w:tcPr>
            <w:tcW w:w="670" w:type="dxa"/>
            <w:tcBorders>
              <w:top w:val="single" w:sz="4" w:space="0" w:color="auto"/>
              <w:bottom w:val="double" w:sz="6" w:space="0" w:color="auto"/>
            </w:tcBorders>
            <w:vAlign w:val="center"/>
          </w:tcPr>
          <w:p w:rsidR="008B58C8" w:rsidRPr="00D70C1C" w:rsidRDefault="008B58C8" w:rsidP="009C30AB">
            <w:pPr>
              <w:pStyle w:val="NoSpacing"/>
            </w:pPr>
          </w:p>
        </w:tc>
        <w:tc>
          <w:tcPr>
            <w:tcW w:w="3020" w:type="dxa"/>
            <w:gridSpan w:val="5"/>
            <w:tcBorders>
              <w:top w:val="single" w:sz="4" w:space="0" w:color="auto"/>
              <w:bottom w:val="double" w:sz="6" w:space="0" w:color="auto"/>
              <w:right w:val="single" w:sz="6" w:space="0" w:color="auto"/>
            </w:tcBorders>
            <w:vAlign w:val="bottom"/>
          </w:tcPr>
          <w:p w:rsidR="008B58C8" w:rsidRPr="00D70C1C" w:rsidRDefault="008B58C8" w:rsidP="009C30AB">
            <w:pPr>
              <w:pStyle w:val="NoSpacing"/>
              <w:rPr>
                <w:b/>
                <w:szCs w:val="24"/>
              </w:rPr>
            </w:pPr>
            <w:r w:rsidRPr="00D70C1C">
              <w:rPr>
                <w:rFonts w:ascii="Bradley Hand ITC" w:hAnsi="Bradley Hand ITC"/>
                <w:b/>
                <w:szCs w:val="24"/>
              </w:rPr>
              <w:t>December 31, 20</w:t>
            </w:r>
            <w:r>
              <w:rPr>
                <w:rFonts w:ascii="Bradley Hand ITC" w:hAnsi="Bradley Hand ITC"/>
                <w:b/>
                <w:szCs w:val="24"/>
              </w:rPr>
              <w:t>17</w:t>
            </w:r>
          </w:p>
        </w:tc>
      </w:tr>
      <w:tr w:rsidR="008B58C8" w:rsidTr="009C30AB">
        <w:tc>
          <w:tcPr>
            <w:tcW w:w="1610" w:type="dxa"/>
            <w:gridSpan w:val="2"/>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p>
        </w:tc>
        <w:tc>
          <w:tcPr>
            <w:tcW w:w="632"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p>
        </w:tc>
        <w:tc>
          <w:tcPr>
            <w:tcW w:w="63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p>
        </w:tc>
        <w:tc>
          <w:tcPr>
            <w:tcW w:w="72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p>
        </w:tc>
        <w:tc>
          <w:tcPr>
            <w:tcW w:w="720" w:type="dxa"/>
            <w:gridSpan w:val="2"/>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p>
        </w:tc>
        <w:tc>
          <w:tcPr>
            <w:tcW w:w="72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p>
        </w:tc>
        <w:tc>
          <w:tcPr>
            <w:tcW w:w="72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p>
        </w:tc>
        <w:tc>
          <w:tcPr>
            <w:tcW w:w="90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p>
        </w:tc>
        <w:tc>
          <w:tcPr>
            <w:tcW w:w="63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p>
        </w:tc>
        <w:tc>
          <w:tcPr>
            <w:tcW w:w="67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p>
        </w:tc>
        <w:tc>
          <w:tcPr>
            <w:tcW w:w="77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p>
        </w:tc>
        <w:tc>
          <w:tcPr>
            <w:tcW w:w="646"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p>
        </w:tc>
        <w:tc>
          <w:tcPr>
            <w:tcW w:w="794" w:type="dxa"/>
            <w:gridSpan w:val="2"/>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p>
        </w:tc>
        <w:tc>
          <w:tcPr>
            <w:tcW w:w="81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p>
        </w:tc>
      </w:tr>
      <w:tr w:rsidR="008B58C8" w:rsidTr="009C30AB">
        <w:tc>
          <w:tcPr>
            <w:tcW w:w="1610" w:type="dxa"/>
            <w:gridSpan w:val="2"/>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r>
              <w:rPr>
                <w:b/>
              </w:rPr>
              <w:t>INCOME</w:t>
            </w:r>
          </w:p>
        </w:tc>
        <w:tc>
          <w:tcPr>
            <w:tcW w:w="632"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r>
              <w:rPr>
                <w:b/>
              </w:rPr>
              <w:t>Jan.</w:t>
            </w:r>
          </w:p>
        </w:tc>
        <w:tc>
          <w:tcPr>
            <w:tcW w:w="63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r>
              <w:rPr>
                <w:b/>
              </w:rPr>
              <w:t>Feb.</w:t>
            </w:r>
          </w:p>
        </w:tc>
        <w:tc>
          <w:tcPr>
            <w:tcW w:w="72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r>
              <w:rPr>
                <w:b/>
              </w:rPr>
              <w:t>Mar.</w:t>
            </w:r>
          </w:p>
        </w:tc>
        <w:tc>
          <w:tcPr>
            <w:tcW w:w="720" w:type="dxa"/>
            <w:gridSpan w:val="2"/>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r>
              <w:rPr>
                <w:b/>
              </w:rPr>
              <w:t>Apr.</w:t>
            </w:r>
          </w:p>
        </w:tc>
        <w:tc>
          <w:tcPr>
            <w:tcW w:w="72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r>
              <w:rPr>
                <w:b/>
              </w:rPr>
              <w:t>May</w:t>
            </w:r>
          </w:p>
        </w:tc>
        <w:tc>
          <w:tcPr>
            <w:tcW w:w="72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r>
              <w:rPr>
                <w:b/>
              </w:rPr>
              <w:t>June</w:t>
            </w:r>
          </w:p>
        </w:tc>
        <w:tc>
          <w:tcPr>
            <w:tcW w:w="90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r>
              <w:rPr>
                <w:b/>
              </w:rPr>
              <w:t>July</w:t>
            </w:r>
          </w:p>
        </w:tc>
        <w:tc>
          <w:tcPr>
            <w:tcW w:w="63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r>
              <w:rPr>
                <w:b/>
              </w:rPr>
              <w:t>Aug.</w:t>
            </w:r>
          </w:p>
        </w:tc>
        <w:tc>
          <w:tcPr>
            <w:tcW w:w="67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r>
              <w:rPr>
                <w:b/>
              </w:rPr>
              <w:t>Sept.</w:t>
            </w:r>
          </w:p>
        </w:tc>
        <w:tc>
          <w:tcPr>
            <w:tcW w:w="77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r>
              <w:rPr>
                <w:b/>
              </w:rPr>
              <w:t>Oct.</w:t>
            </w:r>
          </w:p>
        </w:tc>
        <w:tc>
          <w:tcPr>
            <w:tcW w:w="646"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r>
              <w:rPr>
                <w:b/>
              </w:rPr>
              <w:t>Nov.</w:t>
            </w:r>
          </w:p>
        </w:tc>
        <w:tc>
          <w:tcPr>
            <w:tcW w:w="794" w:type="dxa"/>
            <w:gridSpan w:val="2"/>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r>
              <w:rPr>
                <w:b/>
              </w:rPr>
              <w:t>Dec.</w:t>
            </w:r>
          </w:p>
        </w:tc>
        <w:tc>
          <w:tcPr>
            <w:tcW w:w="810" w:type="dxa"/>
            <w:tcBorders>
              <w:top w:val="double" w:sz="6" w:space="0" w:color="auto"/>
              <w:left w:val="single" w:sz="6" w:space="0" w:color="auto"/>
              <w:bottom w:val="single" w:sz="6" w:space="0" w:color="auto"/>
              <w:right w:val="single" w:sz="6" w:space="0" w:color="auto"/>
            </w:tcBorders>
          </w:tcPr>
          <w:p w:rsidR="008B58C8" w:rsidRDefault="008B58C8" w:rsidP="009C30AB">
            <w:pPr>
              <w:pStyle w:val="NoSpacing"/>
              <w:rPr>
                <w:b/>
              </w:rPr>
            </w:pPr>
            <w:r>
              <w:rPr>
                <w:b/>
              </w:rPr>
              <w:t>Total</w:t>
            </w:r>
          </w:p>
        </w:tc>
      </w:tr>
      <w:tr w:rsidR="008B58C8" w:rsidRPr="00D70C1C" w:rsidTr="009C30AB">
        <w:tc>
          <w:tcPr>
            <w:tcW w:w="1610" w:type="dxa"/>
            <w:gridSpan w:val="2"/>
            <w:tcBorders>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Take-home pay</w:t>
            </w:r>
          </w:p>
        </w:tc>
        <w:tc>
          <w:tcPr>
            <w:tcW w:w="632" w:type="dxa"/>
            <w:tcBorders>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630" w:type="dxa"/>
            <w:tcBorders>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720" w:type="dxa"/>
            <w:tcBorders>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720" w:type="dxa"/>
            <w:gridSpan w:val="2"/>
            <w:tcBorders>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720" w:type="dxa"/>
            <w:tcBorders>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720" w:type="dxa"/>
            <w:tcBorders>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900" w:type="dxa"/>
            <w:tcBorders>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630" w:type="dxa"/>
            <w:tcBorders>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670" w:type="dxa"/>
            <w:tcBorders>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770" w:type="dxa"/>
            <w:tcBorders>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646" w:type="dxa"/>
            <w:tcBorders>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794" w:type="dxa"/>
            <w:gridSpan w:val="2"/>
            <w:tcBorders>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810" w:type="dxa"/>
            <w:tcBorders>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38,400</w:t>
            </w:r>
          </w:p>
        </w:tc>
      </w:tr>
      <w:tr w:rsidR="008B58C8" w:rsidTr="009C30AB">
        <w:tc>
          <w:tcPr>
            <w:tcW w:w="1610" w:type="dxa"/>
            <w:gridSpan w:val="2"/>
            <w:tcBorders>
              <w:top w:val="single" w:sz="6" w:space="0" w:color="auto"/>
              <w:left w:val="single" w:sz="6" w:space="0" w:color="auto"/>
              <w:right w:val="single" w:sz="6" w:space="0" w:color="auto"/>
            </w:tcBorders>
          </w:tcPr>
          <w:p w:rsidR="008B58C8" w:rsidRDefault="008B58C8" w:rsidP="009C30AB">
            <w:pPr>
              <w:pStyle w:val="NoSpacing"/>
            </w:pPr>
          </w:p>
        </w:tc>
        <w:tc>
          <w:tcPr>
            <w:tcW w:w="632" w:type="dxa"/>
            <w:tcBorders>
              <w:top w:val="single" w:sz="6" w:space="0" w:color="auto"/>
              <w:left w:val="single" w:sz="6" w:space="0" w:color="auto"/>
              <w:right w:val="single" w:sz="6" w:space="0" w:color="auto"/>
            </w:tcBorders>
          </w:tcPr>
          <w:p w:rsidR="008B58C8" w:rsidRDefault="008B58C8" w:rsidP="009C30AB">
            <w:pPr>
              <w:pStyle w:val="NoSpacing"/>
            </w:pPr>
          </w:p>
        </w:tc>
        <w:tc>
          <w:tcPr>
            <w:tcW w:w="630" w:type="dxa"/>
            <w:tcBorders>
              <w:top w:val="single" w:sz="6" w:space="0" w:color="auto"/>
              <w:left w:val="single" w:sz="6" w:space="0" w:color="auto"/>
              <w:right w:val="single" w:sz="6" w:space="0" w:color="auto"/>
            </w:tcBorders>
          </w:tcPr>
          <w:p w:rsidR="008B58C8" w:rsidRDefault="008B58C8" w:rsidP="009C30AB">
            <w:pPr>
              <w:pStyle w:val="NoSpacing"/>
            </w:pPr>
          </w:p>
        </w:tc>
        <w:tc>
          <w:tcPr>
            <w:tcW w:w="720" w:type="dxa"/>
            <w:tcBorders>
              <w:top w:val="single" w:sz="6" w:space="0" w:color="auto"/>
              <w:left w:val="single" w:sz="6" w:space="0" w:color="auto"/>
              <w:right w:val="single" w:sz="6" w:space="0" w:color="auto"/>
            </w:tcBorders>
          </w:tcPr>
          <w:p w:rsidR="008B58C8" w:rsidRDefault="008B58C8" w:rsidP="009C30AB">
            <w:pPr>
              <w:pStyle w:val="NoSpacing"/>
            </w:pPr>
          </w:p>
        </w:tc>
        <w:tc>
          <w:tcPr>
            <w:tcW w:w="720" w:type="dxa"/>
            <w:gridSpan w:val="2"/>
            <w:tcBorders>
              <w:top w:val="single" w:sz="6" w:space="0" w:color="auto"/>
              <w:left w:val="single" w:sz="6" w:space="0" w:color="auto"/>
              <w:right w:val="single" w:sz="6" w:space="0" w:color="auto"/>
            </w:tcBorders>
          </w:tcPr>
          <w:p w:rsidR="008B58C8" w:rsidRDefault="008B58C8" w:rsidP="009C30AB">
            <w:pPr>
              <w:pStyle w:val="NoSpacing"/>
            </w:pPr>
          </w:p>
        </w:tc>
        <w:tc>
          <w:tcPr>
            <w:tcW w:w="720" w:type="dxa"/>
            <w:tcBorders>
              <w:top w:val="single" w:sz="6" w:space="0" w:color="auto"/>
              <w:left w:val="single" w:sz="6" w:space="0" w:color="auto"/>
              <w:right w:val="single" w:sz="6" w:space="0" w:color="auto"/>
            </w:tcBorders>
          </w:tcPr>
          <w:p w:rsidR="008B58C8" w:rsidRDefault="008B58C8" w:rsidP="009C30AB">
            <w:pPr>
              <w:pStyle w:val="NoSpacing"/>
            </w:pPr>
          </w:p>
        </w:tc>
        <w:tc>
          <w:tcPr>
            <w:tcW w:w="720" w:type="dxa"/>
            <w:tcBorders>
              <w:top w:val="single" w:sz="6" w:space="0" w:color="auto"/>
              <w:left w:val="single" w:sz="6" w:space="0" w:color="auto"/>
              <w:right w:val="single" w:sz="6" w:space="0" w:color="auto"/>
            </w:tcBorders>
          </w:tcPr>
          <w:p w:rsidR="008B58C8" w:rsidRDefault="008B58C8" w:rsidP="009C30AB">
            <w:pPr>
              <w:pStyle w:val="NoSpacing"/>
            </w:pPr>
          </w:p>
        </w:tc>
        <w:tc>
          <w:tcPr>
            <w:tcW w:w="900" w:type="dxa"/>
            <w:tcBorders>
              <w:top w:val="single" w:sz="6" w:space="0" w:color="auto"/>
              <w:left w:val="single" w:sz="6" w:space="0" w:color="auto"/>
              <w:right w:val="single" w:sz="6" w:space="0" w:color="auto"/>
            </w:tcBorders>
          </w:tcPr>
          <w:p w:rsidR="008B58C8" w:rsidRDefault="008B58C8" w:rsidP="009C30AB">
            <w:pPr>
              <w:pStyle w:val="NoSpacing"/>
            </w:pPr>
          </w:p>
        </w:tc>
        <w:tc>
          <w:tcPr>
            <w:tcW w:w="630" w:type="dxa"/>
            <w:tcBorders>
              <w:top w:val="single" w:sz="6" w:space="0" w:color="auto"/>
              <w:left w:val="single" w:sz="6" w:space="0" w:color="auto"/>
              <w:right w:val="single" w:sz="6" w:space="0" w:color="auto"/>
            </w:tcBorders>
          </w:tcPr>
          <w:p w:rsidR="008B58C8" w:rsidRDefault="008B58C8" w:rsidP="009C30AB">
            <w:pPr>
              <w:pStyle w:val="NoSpacing"/>
            </w:pPr>
          </w:p>
        </w:tc>
        <w:tc>
          <w:tcPr>
            <w:tcW w:w="670" w:type="dxa"/>
            <w:tcBorders>
              <w:top w:val="single" w:sz="6" w:space="0" w:color="auto"/>
              <w:left w:val="single" w:sz="6" w:space="0" w:color="auto"/>
              <w:right w:val="single" w:sz="6" w:space="0" w:color="auto"/>
            </w:tcBorders>
          </w:tcPr>
          <w:p w:rsidR="008B58C8" w:rsidRDefault="008B58C8" w:rsidP="009C30AB">
            <w:pPr>
              <w:pStyle w:val="NoSpacing"/>
            </w:pPr>
          </w:p>
        </w:tc>
        <w:tc>
          <w:tcPr>
            <w:tcW w:w="770" w:type="dxa"/>
            <w:tcBorders>
              <w:top w:val="single" w:sz="6" w:space="0" w:color="auto"/>
              <w:left w:val="single" w:sz="6" w:space="0" w:color="auto"/>
              <w:right w:val="single" w:sz="6" w:space="0" w:color="auto"/>
            </w:tcBorders>
          </w:tcPr>
          <w:p w:rsidR="008B58C8" w:rsidRDefault="008B58C8" w:rsidP="009C30AB">
            <w:pPr>
              <w:pStyle w:val="NoSpacing"/>
            </w:pPr>
          </w:p>
        </w:tc>
        <w:tc>
          <w:tcPr>
            <w:tcW w:w="646" w:type="dxa"/>
            <w:tcBorders>
              <w:top w:val="single" w:sz="6" w:space="0" w:color="auto"/>
              <w:left w:val="single" w:sz="6" w:space="0" w:color="auto"/>
              <w:right w:val="single" w:sz="6" w:space="0" w:color="auto"/>
            </w:tcBorders>
          </w:tcPr>
          <w:p w:rsidR="008B58C8" w:rsidRDefault="008B58C8" w:rsidP="009C30AB">
            <w:pPr>
              <w:pStyle w:val="NoSpacing"/>
            </w:pPr>
          </w:p>
        </w:tc>
        <w:tc>
          <w:tcPr>
            <w:tcW w:w="794" w:type="dxa"/>
            <w:gridSpan w:val="2"/>
            <w:tcBorders>
              <w:top w:val="single" w:sz="6" w:space="0" w:color="auto"/>
              <w:left w:val="single" w:sz="6" w:space="0" w:color="auto"/>
              <w:right w:val="single" w:sz="6" w:space="0" w:color="auto"/>
            </w:tcBorders>
          </w:tcPr>
          <w:p w:rsidR="008B58C8" w:rsidRDefault="008B58C8" w:rsidP="009C30AB">
            <w:pPr>
              <w:pStyle w:val="NoSpacing"/>
            </w:pPr>
          </w:p>
        </w:tc>
        <w:tc>
          <w:tcPr>
            <w:tcW w:w="810" w:type="dxa"/>
            <w:tcBorders>
              <w:top w:val="single" w:sz="6" w:space="0" w:color="auto"/>
              <w:left w:val="single" w:sz="6" w:space="0" w:color="auto"/>
              <w:right w:val="single" w:sz="6" w:space="0" w:color="auto"/>
            </w:tcBorders>
          </w:tcPr>
          <w:p w:rsidR="008B58C8" w:rsidRDefault="008B58C8" w:rsidP="009C30AB">
            <w:pPr>
              <w:pStyle w:val="NoSpacing"/>
            </w:pPr>
          </w:p>
        </w:tc>
      </w:tr>
      <w:tr w:rsidR="008B58C8" w:rsidRPr="00D70C1C" w:rsidTr="009C30AB">
        <w:tc>
          <w:tcPr>
            <w:tcW w:w="1610" w:type="dxa"/>
            <w:gridSpan w:val="2"/>
            <w:tcBorders>
              <w:top w:val="single" w:sz="6" w:space="0" w:color="auto"/>
              <w:left w:val="single" w:sz="6" w:space="0" w:color="auto"/>
              <w:bottom w:val="double" w:sz="6" w:space="0" w:color="auto"/>
              <w:right w:val="single" w:sz="6" w:space="0" w:color="auto"/>
            </w:tcBorders>
          </w:tcPr>
          <w:p w:rsidR="008B58C8" w:rsidRPr="00D70C1C" w:rsidRDefault="008B58C8" w:rsidP="009C30AB">
            <w:pPr>
              <w:pStyle w:val="NoSpacing"/>
              <w:rPr>
                <w:b/>
                <w:sz w:val="18"/>
                <w:szCs w:val="18"/>
              </w:rPr>
            </w:pPr>
            <w:r w:rsidRPr="00D70C1C">
              <w:rPr>
                <w:b/>
                <w:sz w:val="18"/>
                <w:szCs w:val="18"/>
              </w:rPr>
              <w:t>[1] Total Income</w:t>
            </w:r>
          </w:p>
        </w:tc>
        <w:tc>
          <w:tcPr>
            <w:tcW w:w="632" w:type="dxa"/>
            <w:tcBorders>
              <w:top w:val="single" w:sz="6" w:space="0" w:color="auto"/>
              <w:left w:val="single" w:sz="6" w:space="0" w:color="auto"/>
              <w:bottom w:val="doub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630" w:type="dxa"/>
            <w:tcBorders>
              <w:top w:val="single" w:sz="6" w:space="0" w:color="auto"/>
              <w:left w:val="single" w:sz="6" w:space="0" w:color="auto"/>
              <w:bottom w:val="doub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720" w:type="dxa"/>
            <w:tcBorders>
              <w:top w:val="single" w:sz="6" w:space="0" w:color="auto"/>
              <w:left w:val="single" w:sz="6" w:space="0" w:color="auto"/>
              <w:bottom w:val="doub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720" w:type="dxa"/>
            <w:gridSpan w:val="2"/>
            <w:tcBorders>
              <w:top w:val="single" w:sz="6" w:space="0" w:color="auto"/>
              <w:left w:val="single" w:sz="6" w:space="0" w:color="auto"/>
              <w:bottom w:val="doub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720" w:type="dxa"/>
            <w:tcBorders>
              <w:top w:val="single" w:sz="6" w:space="0" w:color="auto"/>
              <w:left w:val="single" w:sz="6" w:space="0" w:color="auto"/>
              <w:bottom w:val="doub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720" w:type="dxa"/>
            <w:tcBorders>
              <w:top w:val="single" w:sz="6" w:space="0" w:color="auto"/>
              <w:left w:val="single" w:sz="6" w:space="0" w:color="auto"/>
              <w:bottom w:val="doub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900" w:type="dxa"/>
            <w:tcBorders>
              <w:top w:val="single" w:sz="6" w:space="0" w:color="auto"/>
              <w:left w:val="single" w:sz="6" w:space="0" w:color="auto"/>
              <w:bottom w:val="doub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630" w:type="dxa"/>
            <w:tcBorders>
              <w:top w:val="single" w:sz="6" w:space="0" w:color="auto"/>
              <w:left w:val="single" w:sz="6" w:space="0" w:color="auto"/>
              <w:bottom w:val="doub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670" w:type="dxa"/>
            <w:tcBorders>
              <w:top w:val="single" w:sz="6" w:space="0" w:color="auto"/>
              <w:left w:val="single" w:sz="6" w:space="0" w:color="auto"/>
              <w:bottom w:val="doub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770" w:type="dxa"/>
            <w:tcBorders>
              <w:top w:val="single" w:sz="6" w:space="0" w:color="auto"/>
              <w:left w:val="single" w:sz="6" w:space="0" w:color="auto"/>
              <w:bottom w:val="doub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646" w:type="dxa"/>
            <w:tcBorders>
              <w:top w:val="single" w:sz="6" w:space="0" w:color="auto"/>
              <w:left w:val="single" w:sz="6" w:space="0" w:color="auto"/>
              <w:bottom w:val="doub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794" w:type="dxa"/>
            <w:gridSpan w:val="2"/>
            <w:tcBorders>
              <w:top w:val="single" w:sz="6" w:space="0" w:color="auto"/>
              <w:left w:val="single" w:sz="6" w:space="0" w:color="auto"/>
              <w:bottom w:val="double" w:sz="6" w:space="0" w:color="auto"/>
              <w:right w:val="single" w:sz="6" w:space="0" w:color="auto"/>
            </w:tcBorders>
          </w:tcPr>
          <w:p w:rsidR="008B58C8" w:rsidRPr="00D70C1C" w:rsidRDefault="008B58C8" w:rsidP="009C30AB">
            <w:pPr>
              <w:pStyle w:val="NoSpacing"/>
              <w:rPr>
                <w:sz w:val="18"/>
                <w:szCs w:val="18"/>
              </w:rPr>
            </w:pPr>
            <w:r>
              <w:rPr>
                <w:sz w:val="18"/>
                <w:szCs w:val="18"/>
              </w:rPr>
              <w:t>3,200</w:t>
            </w:r>
          </w:p>
        </w:tc>
        <w:tc>
          <w:tcPr>
            <w:tcW w:w="810" w:type="dxa"/>
            <w:tcBorders>
              <w:top w:val="single" w:sz="6" w:space="0" w:color="auto"/>
              <w:left w:val="single" w:sz="6" w:space="0" w:color="auto"/>
              <w:bottom w:val="double" w:sz="6" w:space="0" w:color="auto"/>
              <w:right w:val="single" w:sz="6" w:space="0" w:color="auto"/>
            </w:tcBorders>
          </w:tcPr>
          <w:p w:rsidR="008B58C8" w:rsidRPr="00D70C1C" w:rsidRDefault="008B58C8" w:rsidP="009C30AB">
            <w:pPr>
              <w:pStyle w:val="NoSpacing"/>
              <w:rPr>
                <w:b/>
                <w:sz w:val="18"/>
                <w:szCs w:val="18"/>
              </w:rPr>
            </w:pPr>
            <w:r>
              <w:rPr>
                <w:b/>
                <w:sz w:val="18"/>
                <w:szCs w:val="18"/>
              </w:rPr>
              <w:t>38,400</w:t>
            </w:r>
          </w:p>
        </w:tc>
      </w:tr>
      <w:tr w:rsidR="008B58C8" w:rsidTr="009C30AB">
        <w:tc>
          <w:tcPr>
            <w:tcW w:w="1610" w:type="dxa"/>
            <w:gridSpan w:val="2"/>
            <w:tcBorders>
              <w:left w:val="single" w:sz="6" w:space="0" w:color="auto"/>
              <w:bottom w:val="single" w:sz="6" w:space="0" w:color="auto"/>
              <w:right w:val="single" w:sz="6" w:space="0" w:color="auto"/>
            </w:tcBorders>
          </w:tcPr>
          <w:p w:rsidR="008B58C8" w:rsidRDefault="008B58C8" w:rsidP="009C30AB">
            <w:pPr>
              <w:pStyle w:val="NoSpacing"/>
              <w:rPr>
                <w:b/>
              </w:rPr>
            </w:pPr>
            <w:r>
              <w:rPr>
                <w:b/>
              </w:rPr>
              <w:t>EXPENDITURES</w:t>
            </w:r>
          </w:p>
        </w:tc>
        <w:tc>
          <w:tcPr>
            <w:tcW w:w="632" w:type="dxa"/>
            <w:tcBorders>
              <w:left w:val="single" w:sz="6" w:space="0" w:color="auto"/>
              <w:bottom w:val="single" w:sz="6" w:space="0" w:color="auto"/>
              <w:right w:val="single" w:sz="6" w:space="0" w:color="auto"/>
            </w:tcBorders>
          </w:tcPr>
          <w:p w:rsidR="008B58C8" w:rsidRDefault="008B58C8" w:rsidP="009C30AB">
            <w:pPr>
              <w:pStyle w:val="NoSpacing"/>
              <w:rPr>
                <w:b/>
              </w:rPr>
            </w:pPr>
          </w:p>
        </w:tc>
        <w:tc>
          <w:tcPr>
            <w:tcW w:w="630" w:type="dxa"/>
            <w:tcBorders>
              <w:left w:val="single" w:sz="6" w:space="0" w:color="auto"/>
              <w:bottom w:val="single" w:sz="6" w:space="0" w:color="auto"/>
              <w:right w:val="single" w:sz="6" w:space="0" w:color="auto"/>
            </w:tcBorders>
          </w:tcPr>
          <w:p w:rsidR="008B58C8" w:rsidRDefault="008B58C8" w:rsidP="009C30AB">
            <w:pPr>
              <w:pStyle w:val="NoSpacing"/>
              <w:rPr>
                <w:b/>
              </w:rPr>
            </w:pPr>
          </w:p>
        </w:tc>
        <w:tc>
          <w:tcPr>
            <w:tcW w:w="720" w:type="dxa"/>
            <w:tcBorders>
              <w:left w:val="single" w:sz="6" w:space="0" w:color="auto"/>
              <w:bottom w:val="single" w:sz="6" w:space="0" w:color="auto"/>
              <w:right w:val="single" w:sz="6" w:space="0" w:color="auto"/>
            </w:tcBorders>
          </w:tcPr>
          <w:p w:rsidR="008B58C8" w:rsidRDefault="008B58C8" w:rsidP="009C30AB">
            <w:pPr>
              <w:pStyle w:val="NoSpacing"/>
              <w:rPr>
                <w:b/>
              </w:rPr>
            </w:pPr>
          </w:p>
        </w:tc>
        <w:tc>
          <w:tcPr>
            <w:tcW w:w="720" w:type="dxa"/>
            <w:gridSpan w:val="2"/>
            <w:tcBorders>
              <w:left w:val="single" w:sz="6" w:space="0" w:color="auto"/>
              <w:bottom w:val="single" w:sz="6" w:space="0" w:color="auto"/>
              <w:right w:val="single" w:sz="6" w:space="0" w:color="auto"/>
            </w:tcBorders>
          </w:tcPr>
          <w:p w:rsidR="008B58C8" w:rsidRDefault="008B58C8" w:rsidP="009C30AB">
            <w:pPr>
              <w:pStyle w:val="NoSpacing"/>
              <w:rPr>
                <w:b/>
              </w:rPr>
            </w:pPr>
          </w:p>
        </w:tc>
        <w:tc>
          <w:tcPr>
            <w:tcW w:w="720" w:type="dxa"/>
            <w:tcBorders>
              <w:left w:val="single" w:sz="6" w:space="0" w:color="auto"/>
              <w:bottom w:val="single" w:sz="6" w:space="0" w:color="auto"/>
              <w:right w:val="single" w:sz="6" w:space="0" w:color="auto"/>
            </w:tcBorders>
          </w:tcPr>
          <w:p w:rsidR="008B58C8" w:rsidRDefault="008B58C8" w:rsidP="009C30AB">
            <w:pPr>
              <w:pStyle w:val="NoSpacing"/>
              <w:rPr>
                <w:b/>
              </w:rPr>
            </w:pPr>
          </w:p>
        </w:tc>
        <w:tc>
          <w:tcPr>
            <w:tcW w:w="720" w:type="dxa"/>
            <w:tcBorders>
              <w:left w:val="single" w:sz="6" w:space="0" w:color="auto"/>
              <w:bottom w:val="single" w:sz="6" w:space="0" w:color="auto"/>
              <w:right w:val="single" w:sz="6" w:space="0" w:color="auto"/>
            </w:tcBorders>
          </w:tcPr>
          <w:p w:rsidR="008B58C8" w:rsidRDefault="008B58C8" w:rsidP="009C30AB">
            <w:pPr>
              <w:pStyle w:val="NoSpacing"/>
              <w:rPr>
                <w:b/>
              </w:rPr>
            </w:pPr>
          </w:p>
        </w:tc>
        <w:tc>
          <w:tcPr>
            <w:tcW w:w="900" w:type="dxa"/>
            <w:tcBorders>
              <w:left w:val="single" w:sz="6" w:space="0" w:color="auto"/>
              <w:bottom w:val="single" w:sz="6" w:space="0" w:color="auto"/>
              <w:right w:val="single" w:sz="6" w:space="0" w:color="auto"/>
            </w:tcBorders>
          </w:tcPr>
          <w:p w:rsidR="008B58C8" w:rsidRDefault="008B58C8" w:rsidP="009C30AB">
            <w:pPr>
              <w:pStyle w:val="NoSpacing"/>
              <w:rPr>
                <w:b/>
              </w:rPr>
            </w:pPr>
          </w:p>
        </w:tc>
        <w:tc>
          <w:tcPr>
            <w:tcW w:w="630" w:type="dxa"/>
            <w:tcBorders>
              <w:left w:val="single" w:sz="6" w:space="0" w:color="auto"/>
              <w:bottom w:val="single" w:sz="6" w:space="0" w:color="auto"/>
              <w:right w:val="single" w:sz="6" w:space="0" w:color="auto"/>
            </w:tcBorders>
          </w:tcPr>
          <w:p w:rsidR="008B58C8" w:rsidRDefault="008B58C8" w:rsidP="009C30AB">
            <w:pPr>
              <w:pStyle w:val="NoSpacing"/>
              <w:rPr>
                <w:b/>
              </w:rPr>
            </w:pPr>
          </w:p>
        </w:tc>
        <w:tc>
          <w:tcPr>
            <w:tcW w:w="670" w:type="dxa"/>
            <w:tcBorders>
              <w:left w:val="single" w:sz="6" w:space="0" w:color="auto"/>
              <w:bottom w:val="single" w:sz="6" w:space="0" w:color="auto"/>
              <w:right w:val="single" w:sz="6" w:space="0" w:color="auto"/>
            </w:tcBorders>
          </w:tcPr>
          <w:p w:rsidR="008B58C8" w:rsidRDefault="008B58C8" w:rsidP="009C30AB">
            <w:pPr>
              <w:pStyle w:val="NoSpacing"/>
              <w:rPr>
                <w:b/>
              </w:rPr>
            </w:pPr>
          </w:p>
        </w:tc>
        <w:tc>
          <w:tcPr>
            <w:tcW w:w="770" w:type="dxa"/>
            <w:tcBorders>
              <w:left w:val="single" w:sz="6" w:space="0" w:color="auto"/>
              <w:bottom w:val="single" w:sz="6" w:space="0" w:color="auto"/>
              <w:right w:val="single" w:sz="6" w:space="0" w:color="auto"/>
            </w:tcBorders>
          </w:tcPr>
          <w:p w:rsidR="008B58C8" w:rsidRDefault="008B58C8" w:rsidP="009C30AB">
            <w:pPr>
              <w:pStyle w:val="NoSpacing"/>
              <w:rPr>
                <w:b/>
              </w:rPr>
            </w:pPr>
          </w:p>
        </w:tc>
        <w:tc>
          <w:tcPr>
            <w:tcW w:w="646" w:type="dxa"/>
            <w:tcBorders>
              <w:left w:val="single" w:sz="6" w:space="0" w:color="auto"/>
              <w:bottom w:val="single" w:sz="6" w:space="0" w:color="auto"/>
              <w:right w:val="single" w:sz="6" w:space="0" w:color="auto"/>
            </w:tcBorders>
          </w:tcPr>
          <w:p w:rsidR="008B58C8" w:rsidRDefault="008B58C8" w:rsidP="009C30AB">
            <w:pPr>
              <w:pStyle w:val="NoSpacing"/>
              <w:rPr>
                <w:b/>
              </w:rPr>
            </w:pPr>
          </w:p>
        </w:tc>
        <w:tc>
          <w:tcPr>
            <w:tcW w:w="794" w:type="dxa"/>
            <w:gridSpan w:val="2"/>
            <w:tcBorders>
              <w:left w:val="single" w:sz="6" w:space="0" w:color="auto"/>
              <w:bottom w:val="single" w:sz="6" w:space="0" w:color="auto"/>
              <w:right w:val="single" w:sz="6" w:space="0" w:color="auto"/>
            </w:tcBorders>
          </w:tcPr>
          <w:p w:rsidR="008B58C8" w:rsidRDefault="008B58C8" w:rsidP="009C30AB">
            <w:pPr>
              <w:pStyle w:val="NoSpacing"/>
              <w:rPr>
                <w:b/>
              </w:rPr>
            </w:pPr>
          </w:p>
        </w:tc>
        <w:tc>
          <w:tcPr>
            <w:tcW w:w="810" w:type="dxa"/>
            <w:tcBorders>
              <w:left w:val="single" w:sz="6" w:space="0" w:color="auto"/>
              <w:bottom w:val="single" w:sz="6" w:space="0" w:color="auto"/>
              <w:right w:val="single" w:sz="6" w:space="0" w:color="auto"/>
            </w:tcBorders>
          </w:tcPr>
          <w:p w:rsidR="008B58C8" w:rsidRDefault="008B58C8" w:rsidP="009C30AB">
            <w:pPr>
              <w:pStyle w:val="NoSpacing"/>
              <w:rPr>
                <w:b/>
              </w:rPr>
            </w:pP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Rent</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10</w:t>
            </w:r>
            <w:r w:rsidRPr="00D70C1C">
              <w:rPr>
                <w:sz w:val="18"/>
                <w:szCs w:val="18"/>
              </w:rPr>
              <w:t>00</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10</w:t>
            </w:r>
            <w:r w:rsidRPr="00D70C1C">
              <w:rPr>
                <w:sz w:val="18"/>
                <w:szCs w:val="18"/>
              </w:rPr>
              <w:t>00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10</w:t>
            </w:r>
            <w:r w:rsidRPr="00D70C1C">
              <w:rPr>
                <w:sz w:val="18"/>
                <w:szCs w:val="18"/>
              </w:rPr>
              <w:t>00</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10</w:t>
            </w:r>
            <w:r w:rsidRPr="00D70C1C">
              <w:rPr>
                <w:sz w:val="18"/>
                <w:szCs w:val="18"/>
              </w:rPr>
              <w:t>00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10</w:t>
            </w:r>
            <w:r w:rsidRPr="00D70C1C">
              <w:rPr>
                <w:sz w:val="18"/>
                <w:szCs w:val="18"/>
              </w:rPr>
              <w:t>00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10</w:t>
            </w:r>
            <w:r w:rsidRPr="00D70C1C">
              <w:rPr>
                <w:sz w:val="18"/>
                <w:szCs w:val="18"/>
              </w:rPr>
              <w:t>00</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10</w:t>
            </w:r>
            <w:r w:rsidRPr="00D70C1C">
              <w:rPr>
                <w:sz w:val="18"/>
                <w:szCs w:val="18"/>
              </w:rPr>
              <w:t>00</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10</w:t>
            </w:r>
            <w:r w:rsidRPr="00D70C1C">
              <w:rPr>
                <w:sz w:val="18"/>
                <w:szCs w:val="18"/>
              </w:rPr>
              <w:t>00</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10</w:t>
            </w:r>
            <w:r w:rsidRPr="00D70C1C">
              <w:rPr>
                <w:sz w:val="18"/>
                <w:szCs w:val="18"/>
              </w:rPr>
              <w:t>00</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10</w:t>
            </w:r>
            <w:r w:rsidRPr="00D70C1C">
              <w:rPr>
                <w:sz w:val="18"/>
                <w:szCs w:val="18"/>
              </w:rPr>
              <w:t>00</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10</w:t>
            </w:r>
            <w:r w:rsidRPr="00D70C1C">
              <w:rPr>
                <w:sz w:val="18"/>
                <w:szCs w:val="18"/>
              </w:rPr>
              <w:t>00</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10</w:t>
            </w:r>
            <w:r w:rsidRPr="00D70C1C">
              <w:rPr>
                <w:sz w:val="18"/>
                <w:szCs w:val="18"/>
              </w:rPr>
              <w:t>00</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12,000</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Gas &amp; electricity</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9</w:t>
            </w:r>
            <w:r w:rsidRPr="00D70C1C">
              <w:rPr>
                <w:sz w:val="18"/>
                <w:szCs w:val="18"/>
              </w:rPr>
              <w:t>4</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9</w:t>
            </w:r>
            <w:r w:rsidRPr="00D70C1C">
              <w:rPr>
                <w:sz w:val="18"/>
                <w:szCs w:val="18"/>
              </w:rPr>
              <w:t>4</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9</w:t>
            </w:r>
            <w:r w:rsidRPr="00D70C1C">
              <w:rPr>
                <w:sz w:val="18"/>
                <w:szCs w:val="18"/>
              </w:rPr>
              <w:t>4</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9</w:t>
            </w:r>
            <w:r w:rsidRPr="00D70C1C">
              <w:rPr>
                <w:sz w:val="18"/>
                <w:szCs w:val="18"/>
              </w:rPr>
              <w:t>4</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9</w:t>
            </w:r>
            <w:r w:rsidRPr="00D70C1C">
              <w:rPr>
                <w:sz w:val="18"/>
                <w:szCs w:val="18"/>
              </w:rPr>
              <w:t>4</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9</w:t>
            </w:r>
            <w:r w:rsidRPr="00D70C1C">
              <w:rPr>
                <w:sz w:val="18"/>
                <w:szCs w:val="18"/>
              </w:rPr>
              <w:t>4</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95</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95</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95</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95</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95</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95</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1,134</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Phone</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55</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55</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55</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55</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55</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55</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55</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55</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55</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55</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55</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55</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660</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Cable TV</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41</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41</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41</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41</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42</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42</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42</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42</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42</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42</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42</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42</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5</w:t>
            </w:r>
            <w:r w:rsidRPr="00D70C1C">
              <w:rPr>
                <w:sz w:val="18"/>
                <w:szCs w:val="18"/>
              </w:rPr>
              <w:t>00</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Groceries</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218</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218</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218</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219</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219</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219</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219</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219</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219</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219</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219</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219</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2,625</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Dining out</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216</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216</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216</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216</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217</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217</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217</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217</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217</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217</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217</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217</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2600</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Auto loan payments</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320</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3,8</w:t>
            </w:r>
            <w:r w:rsidRPr="00D70C1C">
              <w:rPr>
                <w:sz w:val="18"/>
                <w:szCs w:val="18"/>
              </w:rPr>
              <w:t>40</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Car expenses</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129</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220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128</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129</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129</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129</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129</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129</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129</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129</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129</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129</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1,638</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Medical care, dentist</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10</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10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 xml:space="preserve"> 45</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10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10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10</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10</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10</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45</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10</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10</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10</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190</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Clothing</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187</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187</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187</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187</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187</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187</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188</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188</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188</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188</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188</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188</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2,250</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Auto insurance</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974</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974</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1,948</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Installment loan for stereo</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45</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45</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45</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45</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45</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45</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45</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45</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45</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45</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45</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45</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540</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Personal care</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35</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35</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35</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35</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35</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35</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35</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35</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36</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36</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36</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36</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424</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 xml:space="preserve">Vacation </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w:t>
            </w:r>
            <w:r w:rsidRPr="00D70C1C">
              <w:rPr>
                <w:sz w:val="18"/>
                <w:szCs w:val="18"/>
              </w:rPr>
              <w:t>,100</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w:t>
            </w:r>
            <w:r w:rsidRPr="00D70C1C">
              <w:rPr>
                <w:sz w:val="18"/>
                <w:szCs w:val="18"/>
              </w:rPr>
              <w:t>,100</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Other recreation &amp; entertainment</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241</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241</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241</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241</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242</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242</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242</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242</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242</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242</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242</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242</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2,</w:t>
            </w:r>
            <w:r w:rsidRPr="00D70C1C">
              <w:rPr>
                <w:sz w:val="18"/>
                <w:szCs w:val="18"/>
              </w:rPr>
              <w:t>900</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Appliance purchases</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55</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55</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55</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55</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55</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55</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55</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55</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55</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55</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55</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55</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 xml:space="preserve">     660</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Miscellaneous expenses</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50</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50</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50</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50</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50</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50</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50</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50</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50</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50</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600</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Credit card payments</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75</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75</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75</w:t>
            </w: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75</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75</w:t>
            </w: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Pr>
                <w:sz w:val="18"/>
                <w:szCs w:val="18"/>
              </w:rPr>
              <w:t>75</w:t>
            </w: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0</w:t>
            </w: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450</w:t>
            </w:r>
          </w:p>
        </w:tc>
      </w:tr>
      <w:tr w:rsidR="008B58C8" w:rsidTr="009C30AB">
        <w:tc>
          <w:tcPr>
            <w:tcW w:w="161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r w:rsidRPr="00D70C1C">
              <w:rPr>
                <w:sz w:val="18"/>
                <w:szCs w:val="18"/>
              </w:rPr>
              <w:t>Roth IRA contributions</w:t>
            </w:r>
          </w:p>
        </w:tc>
        <w:tc>
          <w:tcPr>
            <w:tcW w:w="632"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p>
        </w:tc>
        <w:tc>
          <w:tcPr>
            <w:tcW w:w="720"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p>
        </w:tc>
        <w:tc>
          <w:tcPr>
            <w:tcW w:w="72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p>
        </w:tc>
        <w:tc>
          <w:tcPr>
            <w:tcW w:w="63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p>
        </w:tc>
        <w:tc>
          <w:tcPr>
            <w:tcW w:w="6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p>
        </w:tc>
        <w:tc>
          <w:tcPr>
            <w:tcW w:w="646"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p>
        </w:tc>
        <w:tc>
          <w:tcPr>
            <w:tcW w:w="794" w:type="dxa"/>
            <w:gridSpan w:val="2"/>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p>
        </w:tc>
        <w:tc>
          <w:tcPr>
            <w:tcW w:w="810" w:type="dxa"/>
            <w:tcBorders>
              <w:top w:val="single" w:sz="6" w:space="0" w:color="auto"/>
              <w:left w:val="single" w:sz="6" w:space="0" w:color="auto"/>
              <w:bottom w:val="single" w:sz="6" w:space="0" w:color="auto"/>
              <w:right w:val="single" w:sz="6" w:space="0" w:color="auto"/>
            </w:tcBorders>
          </w:tcPr>
          <w:p w:rsidR="008B58C8" w:rsidRPr="00D70C1C" w:rsidRDefault="008B58C8" w:rsidP="009C30AB">
            <w:pPr>
              <w:pStyle w:val="NoSpacing"/>
              <w:rPr>
                <w:sz w:val="18"/>
                <w:szCs w:val="18"/>
              </w:rPr>
            </w:pPr>
          </w:p>
        </w:tc>
      </w:tr>
      <w:tr w:rsidR="008B58C8" w:rsidTr="009C30AB">
        <w:tc>
          <w:tcPr>
            <w:tcW w:w="1610" w:type="dxa"/>
            <w:gridSpan w:val="2"/>
            <w:tcBorders>
              <w:top w:val="single" w:sz="6" w:space="0" w:color="auto"/>
              <w:left w:val="single" w:sz="6" w:space="0" w:color="auto"/>
              <w:right w:val="single" w:sz="6" w:space="0" w:color="auto"/>
            </w:tcBorders>
          </w:tcPr>
          <w:p w:rsidR="008B58C8" w:rsidRPr="00D70C1C" w:rsidRDefault="008B58C8" w:rsidP="009C30AB">
            <w:pPr>
              <w:pStyle w:val="NoSpacing"/>
              <w:rPr>
                <w:b/>
                <w:sz w:val="18"/>
                <w:szCs w:val="18"/>
              </w:rPr>
            </w:pPr>
            <w:r w:rsidRPr="00D70C1C">
              <w:rPr>
                <w:b/>
                <w:sz w:val="18"/>
                <w:szCs w:val="18"/>
              </w:rPr>
              <w:t>[2] Total Expenditures</w:t>
            </w:r>
          </w:p>
        </w:tc>
        <w:tc>
          <w:tcPr>
            <w:tcW w:w="632" w:type="dxa"/>
            <w:tcBorders>
              <w:top w:val="single" w:sz="6" w:space="0" w:color="auto"/>
              <w:left w:val="single" w:sz="6" w:space="0" w:color="auto"/>
              <w:right w:val="single" w:sz="6" w:space="0" w:color="auto"/>
            </w:tcBorders>
          </w:tcPr>
          <w:p w:rsidR="008B58C8" w:rsidRPr="00D70C1C" w:rsidRDefault="008B58C8" w:rsidP="009C30AB">
            <w:pPr>
              <w:pStyle w:val="NoSpacing"/>
              <w:rPr>
                <w:sz w:val="18"/>
                <w:szCs w:val="18"/>
              </w:rPr>
            </w:pPr>
            <w:r>
              <w:rPr>
                <w:sz w:val="18"/>
                <w:szCs w:val="18"/>
              </w:rPr>
              <w:t>2,771</w:t>
            </w:r>
          </w:p>
        </w:tc>
        <w:tc>
          <w:tcPr>
            <w:tcW w:w="630" w:type="dxa"/>
            <w:tcBorders>
              <w:top w:val="single" w:sz="6" w:space="0" w:color="auto"/>
              <w:left w:val="single" w:sz="6" w:space="0" w:color="auto"/>
              <w:right w:val="single" w:sz="6" w:space="0" w:color="auto"/>
            </w:tcBorders>
          </w:tcPr>
          <w:p w:rsidR="008B58C8" w:rsidRPr="00D70C1C" w:rsidRDefault="008B58C8" w:rsidP="009C30AB">
            <w:pPr>
              <w:pStyle w:val="NoSpacing"/>
              <w:rPr>
                <w:sz w:val="18"/>
                <w:szCs w:val="18"/>
              </w:rPr>
            </w:pPr>
            <w:r>
              <w:rPr>
                <w:sz w:val="18"/>
                <w:szCs w:val="18"/>
              </w:rPr>
              <w:t>2,862</w:t>
            </w:r>
          </w:p>
        </w:tc>
        <w:tc>
          <w:tcPr>
            <w:tcW w:w="720" w:type="dxa"/>
            <w:tcBorders>
              <w:top w:val="single" w:sz="6" w:space="0" w:color="auto"/>
              <w:left w:val="single" w:sz="6" w:space="0" w:color="auto"/>
              <w:right w:val="single" w:sz="6" w:space="0" w:color="auto"/>
            </w:tcBorders>
          </w:tcPr>
          <w:p w:rsidR="008B58C8" w:rsidRPr="00D70C1C" w:rsidRDefault="008B58C8" w:rsidP="009C30AB">
            <w:pPr>
              <w:pStyle w:val="NoSpacing"/>
              <w:rPr>
                <w:sz w:val="18"/>
                <w:szCs w:val="18"/>
              </w:rPr>
            </w:pPr>
            <w:r>
              <w:rPr>
                <w:sz w:val="18"/>
                <w:szCs w:val="18"/>
              </w:rPr>
              <w:t>2,805</w:t>
            </w:r>
          </w:p>
        </w:tc>
        <w:tc>
          <w:tcPr>
            <w:tcW w:w="720" w:type="dxa"/>
            <w:gridSpan w:val="2"/>
            <w:tcBorders>
              <w:top w:val="single" w:sz="6" w:space="0" w:color="auto"/>
              <w:left w:val="single" w:sz="6" w:space="0" w:color="auto"/>
              <w:right w:val="single" w:sz="6" w:space="0" w:color="auto"/>
            </w:tcBorders>
          </w:tcPr>
          <w:p w:rsidR="008B58C8" w:rsidRPr="00D70C1C" w:rsidRDefault="008B58C8" w:rsidP="009C30AB">
            <w:pPr>
              <w:pStyle w:val="NoSpacing"/>
              <w:rPr>
                <w:sz w:val="18"/>
                <w:szCs w:val="18"/>
              </w:rPr>
            </w:pPr>
            <w:r>
              <w:rPr>
                <w:sz w:val="18"/>
                <w:szCs w:val="18"/>
              </w:rPr>
              <w:t>2,772</w:t>
            </w:r>
          </w:p>
        </w:tc>
        <w:tc>
          <w:tcPr>
            <w:tcW w:w="720" w:type="dxa"/>
            <w:tcBorders>
              <w:top w:val="single" w:sz="6" w:space="0" w:color="auto"/>
              <w:left w:val="single" w:sz="6" w:space="0" w:color="auto"/>
              <w:right w:val="single" w:sz="6" w:space="0" w:color="auto"/>
            </w:tcBorders>
          </w:tcPr>
          <w:p w:rsidR="008B58C8" w:rsidRPr="00D70C1C" w:rsidRDefault="008B58C8" w:rsidP="009C30AB">
            <w:pPr>
              <w:pStyle w:val="NoSpacing"/>
              <w:rPr>
                <w:sz w:val="18"/>
                <w:szCs w:val="18"/>
              </w:rPr>
            </w:pPr>
            <w:r>
              <w:rPr>
                <w:sz w:val="18"/>
                <w:szCs w:val="18"/>
              </w:rPr>
              <w:t>2,775</w:t>
            </w:r>
          </w:p>
        </w:tc>
        <w:tc>
          <w:tcPr>
            <w:tcW w:w="720" w:type="dxa"/>
            <w:tcBorders>
              <w:top w:val="single" w:sz="6" w:space="0" w:color="auto"/>
              <w:left w:val="single" w:sz="6" w:space="0" w:color="auto"/>
              <w:right w:val="single" w:sz="6" w:space="0" w:color="auto"/>
            </w:tcBorders>
          </w:tcPr>
          <w:p w:rsidR="008B58C8" w:rsidRPr="00D70C1C" w:rsidRDefault="008B58C8" w:rsidP="009C30AB">
            <w:pPr>
              <w:pStyle w:val="NoSpacing"/>
              <w:rPr>
                <w:sz w:val="18"/>
                <w:szCs w:val="18"/>
              </w:rPr>
            </w:pPr>
            <w:r>
              <w:rPr>
                <w:sz w:val="18"/>
                <w:szCs w:val="18"/>
              </w:rPr>
              <w:t>3,749</w:t>
            </w:r>
          </w:p>
        </w:tc>
        <w:tc>
          <w:tcPr>
            <w:tcW w:w="900" w:type="dxa"/>
            <w:tcBorders>
              <w:top w:val="single" w:sz="6" w:space="0" w:color="auto"/>
              <w:left w:val="single" w:sz="6" w:space="0" w:color="auto"/>
              <w:right w:val="single" w:sz="6" w:space="0" w:color="auto"/>
            </w:tcBorders>
          </w:tcPr>
          <w:p w:rsidR="008B58C8" w:rsidRPr="00D70C1C" w:rsidRDefault="008B58C8" w:rsidP="009C30AB">
            <w:pPr>
              <w:pStyle w:val="NoSpacing"/>
              <w:rPr>
                <w:sz w:val="18"/>
                <w:szCs w:val="18"/>
              </w:rPr>
            </w:pPr>
            <w:r>
              <w:rPr>
                <w:sz w:val="18"/>
                <w:szCs w:val="18"/>
              </w:rPr>
              <w:t>4,802</w:t>
            </w:r>
          </w:p>
        </w:tc>
        <w:tc>
          <w:tcPr>
            <w:tcW w:w="630" w:type="dxa"/>
            <w:tcBorders>
              <w:top w:val="single" w:sz="6" w:space="0" w:color="auto"/>
              <w:left w:val="single" w:sz="6" w:space="0" w:color="auto"/>
              <w:right w:val="single" w:sz="6" w:space="0" w:color="auto"/>
            </w:tcBorders>
          </w:tcPr>
          <w:p w:rsidR="008B58C8" w:rsidRPr="00D70C1C" w:rsidRDefault="008B58C8" w:rsidP="009C30AB">
            <w:pPr>
              <w:pStyle w:val="NoSpacing"/>
              <w:rPr>
                <w:sz w:val="18"/>
                <w:szCs w:val="18"/>
              </w:rPr>
            </w:pPr>
            <w:r>
              <w:rPr>
                <w:sz w:val="18"/>
                <w:szCs w:val="18"/>
              </w:rPr>
              <w:t>2,702</w:t>
            </w:r>
          </w:p>
        </w:tc>
        <w:tc>
          <w:tcPr>
            <w:tcW w:w="670" w:type="dxa"/>
            <w:tcBorders>
              <w:top w:val="single" w:sz="6" w:space="0" w:color="auto"/>
              <w:left w:val="single" w:sz="6" w:space="0" w:color="auto"/>
              <w:right w:val="single" w:sz="6" w:space="0" w:color="auto"/>
            </w:tcBorders>
          </w:tcPr>
          <w:p w:rsidR="008B58C8" w:rsidRPr="00D70C1C" w:rsidRDefault="008B58C8" w:rsidP="009C30AB">
            <w:pPr>
              <w:pStyle w:val="NoSpacing"/>
              <w:rPr>
                <w:sz w:val="18"/>
                <w:szCs w:val="18"/>
              </w:rPr>
            </w:pPr>
            <w:r>
              <w:rPr>
                <w:sz w:val="18"/>
                <w:szCs w:val="18"/>
              </w:rPr>
              <w:t>2,738</w:t>
            </w:r>
          </w:p>
        </w:tc>
        <w:tc>
          <w:tcPr>
            <w:tcW w:w="770" w:type="dxa"/>
            <w:tcBorders>
              <w:top w:val="single" w:sz="6" w:space="0" w:color="auto"/>
              <w:left w:val="single" w:sz="6" w:space="0" w:color="auto"/>
              <w:right w:val="single" w:sz="6" w:space="0" w:color="auto"/>
            </w:tcBorders>
          </w:tcPr>
          <w:p w:rsidR="008B58C8" w:rsidRPr="00D70C1C" w:rsidRDefault="008B58C8" w:rsidP="009C30AB">
            <w:pPr>
              <w:pStyle w:val="NoSpacing"/>
              <w:rPr>
                <w:sz w:val="18"/>
                <w:szCs w:val="18"/>
              </w:rPr>
            </w:pPr>
            <w:r>
              <w:rPr>
                <w:sz w:val="18"/>
                <w:szCs w:val="18"/>
              </w:rPr>
              <w:t>2,703</w:t>
            </w:r>
          </w:p>
        </w:tc>
        <w:tc>
          <w:tcPr>
            <w:tcW w:w="646" w:type="dxa"/>
            <w:tcBorders>
              <w:top w:val="single" w:sz="6" w:space="0" w:color="auto"/>
              <w:left w:val="single" w:sz="6" w:space="0" w:color="auto"/>
              <w:right w:val="single" w:sz="6" w:space="0" w:color="auto"/>
            </w:tcBorders>
          </w:tcPr>
          <w:p w:rsidR="008B58C8" w:rsidRPr="00D70C1C" w:rsidRDefault="008B58C8" w:rsidP="009C30AB">
            <w:pPr>
              <w:pStyle w:val="NoSpacing"/>
              <w:rPr>
                <w:sz w:val="18"/>
                <w:szCs w:val="18"/>
              </w:rPr>
            </w:pPr>
            <w:r>
              <w:rPr>
                <w:sz w:val="18"/>
                <w:szCs w:val="18"/>
              </w:rPr>
              <w:t>2,703</w:t>
            </w:r>
          </w:p>
        </w:tc>
        <w:tc>
          <w:tcPr>
            <w:tcW w:w="794" w:type="dxa"/>
            <w:gridSpan w:val="2"/>
            <w:tcBorders>
              <w:top w:val="single" w:sz="6" w:space="0" w:color="auto"/>
              <w:left w:val="single" w:sz="6" w:space="0" w:color="auto"/>
              <w:right w:val="single" w:sz="6" w:space="0" w:color="auto"/>
            </w:tcBorders>
          </w:tcPr>
          <w:p w:rsidR="008B58C8" w:rsidRPr="00D70C1C" w:rsidRDefault="008B58C8" w:rsidP="009C30AB">
            <w:pPr>
              <w:pStyle w:val="NoSpacing"/>
              <w:rPr>
                <w:sz w:val="18"/>
                <w:szCs w:val="18"/>
              </w:rPr>
            </w:pPr>
            <w:r>
              <w:rPr>
                <w:sz w:val="18"/>
                <w:szCs w:val="18"/>
              </w:rPr>
              <w:t>3,677</w:t>
            </w:r>
          </w:p>
        </w:tc>
        <w:tc>
          <w:tcPr>
            <w:tcW w:w="810" w:type="dxa"/>
            <w:tcBorders>
              <w:top w:val="single" w:sz="6" w:space="0" w:color="auto"/>
              <w:left w:val="single" w:sz="6" w:space="0" w:color="auto"/>
              <w:right w:val="single" w:sz="6" w:space="0" w:color="auto"/>
            </w:tcBorders>
          </w:tcPr>
          <w:p w:rsidR="008B58C8" w:rsidRPr="00D70C1C" w:rsidRDefault="008B58C8" w:rsidP="009C30AB">
            <w:pPr>
              <w:pStyle w:val="NoSpacing"/>
              <w:rPr>
                <w:sz w:val="18"/>
                <w:szCs w:val="18"/>
              </w:rPr>
            </w:pPr>
            <w:r>
              <w:rPr>
                <w:sz w:val="18"/>
                <w:szCs w:val="18"/>
              </w:rPr>
              <w:t>37,059</w:t>
            </w:r>
          </w:p>
        </w:tc>
      </w:tr>
      <w:tr w:rsidR="008B58C8" w:rsidTr="009C30AB">
        <w:tc>
          <w:tcPr>
            <w:tcW w:w="1610" w:type="dxa"/>
            <w:gridSpan w:val="2"/>
            <w:tcBorders>
              <w:top w:val="double" w:sz="6" w:space="0" w:color="auto"/>
              <w:left w:val="single" w:sz="6" w:space="0" w:color="auto"/>
              <w:bottom w:val="double" w:sz="6" w:space="0" w:color="auto"/>
              <w:right w:val="single" w:sz="6" w:space="0" w:color="auto"/>
            </w:tcBorders>
          </w:tcPr>
          <w:p w:rsidR="008B58C8" w:rsidRDefault="008B58C8" w:rsidP="009C30AB">
            <w:pPr>
              <w:pStyle w:val="NoSpacing"/>
              <w:rPr>
                <w:b/>
              </w:rPr>
            </w:pPr>
            <w:r>
              <w:rPr>
                <w:b/>
              </w:rPr>
              <w:t xml:space="preserve">MONTHLY CASH SURPLUSES </w:t>
            </w:r>
          </w:p>
          <w:p w:rsidR="008B58C8" w:rsidRDefault="008B58C8" w:rsidP="009C30AB">
            <w:pPr>
              <w:pStyle w:val="NoSpacing"/>
              <w:rPr>
                <w:b/>
              </w:rPr>
            </w:pPr>
            <w:r>
              <w:rPr>
                <w:b/>
              </w:rPr>
              <w:t>(DEFICIT) [1-2]</w:t>
            </w:r>
          </w:p>
        </w:tc>
        <w:tc>
          <w:tcPr>
            <w:tcW w:w="632" w:type="dxa"/>
            <w:tcBorders>
              <w:top w:val="double" w:sz="6" w:space="0" w:color="auto"/>
              <w:left w:val="single" w:sz="6" w:space="0" w:color="auto"/>
              <w:bottom w:val="double" w:sz="6" w:space="0" w:color="auto"/>
              <w:right w:val="single" w:sz="6" w:space="0" w:color="auto"/>
            </w:tcBorders>
          </w:tcPr>
          <w:p w:rsidR="008B58C8" w:rsidRDefault="008B58C8" w:rsidP="009C30AB">
            <w:pPr>
              <w:pStyle w:val="NoSpacing"/>
            </w:pPr>
          </w:p>
          <w:p w:rsidR="008B58C8" w:rsidRDefault="008B58C8" w:rsidP="009C30AB">
            <w:pPr>
              <w:pStyle w:val="NoSpacing"/>
            </w:pPr>
            <w:r>
              <w:t>429</w:t>
            </w:r>
          </w:p>
        </w:tc>
        <w:tc>
          <w:tcPr>
            <w:tcW w:w="630" w:type="dxa"/>
            <w:tcBorders>
              <w:top w:val="double" w:sz="6" w:space="0" w:color="auto"/>
              <w:left w:val="single" w:sz="6" w:space="0" w:color="auto"/>
              <w:bottom w:val="double" w:sz="6" w:space="0" w:color="auto"/>
              <w:right w:val="single" w:sz="6" w:space="0" w:color="auto"/>
            </w:tcBorders>
          </w:tcPr>
          <w:p w:rsidR="008B58C8" w:rsidRDefault="008B58C8" w:rsidP="009C30AB">
            <w:pPr>
              <w:pStyle w:val="NoSpacing"/>
            </w:pPr>
          </w:p>
          <w:p w:rsidR="008B58C8" w:rsidRDefault="008B58C8" w:rsidP="009C30AB">
            <w:pPr>
              <w:pStyle w:val="NoSpacing"/>
            </w:pPr>
            <w:r>
              <w:t>338</w:t>
            </w:r>
          </w:p>
          <w:p w:rsidR="008B58C8" w:rsidRPr="00922921" w:rsidRDefault="008B58C8" w:rsidP="009C30AB">
            <w:pPr>
              <w:pStyle w:val="NoSpacing"/>
            </w:pPr>
          </w:p>
        </w:tc>
        <w:tc>
          <w:tcPr>
            <w:tcW w:w="720" w:type="dxa"/>
            <w:tcBorders>
              <w:top w:val="double" w:sz="6" w:space="0" w:color="auto"/>
              <w:left w:val="single" w:sz="6" w:space="0" w:color="auto"/>
              <w:bottom w:val="double" w:sz="6" w:space="0" w:color="auto"/>
              <w:right w:val="single" w:sz="6" w:space="0" w:color="auto"/>
            </w:tcBorders>
          </w:tcPr>
          <w:p w:rsidR="008B58C8" w:rsidRDefault="008B58C8" w:rsidP="009C30AB">
            <w:pPr>
              <w:pStyle w:val="NoSpacing"/>
            </w:pPr>
          </w:p>
          <w:p w:rsidR="008B58C8" w:rsidRDefault="008B58C8" w:rsidP="009C30AB">
            <w:pPr>
              <w:pStyle w:val="NoSpacing"/>
            </w:pPr>
            <w:r>
              <w:t>395</w:t>
            </w:r>
          </w:p>
        </w:tc>
        <w:tc>
          <w:tcPr>
            <w:tcW w:w="720" w:type="dxa"/>
            <w:gridSpan w:val="2"/>
            <w:tcBorders>
              <w:top w:val="double" w:sz="6" w:space="0" w:color="auto"/>
              <w:left w:val="single" w:sz="6" w:space="0" w:color="auto"/>
              <w:bottom w:val="double" w:sz="6" w:space="0" w:color="auto"/>
              <w:right w:val="single" w:sz="6" w:space="0" w:color="auto"/>
            </w:tcBorders>
          </w:tcPr>
          <w:p w:rsidR="008B58C8" w:rsidRDefault="008B58C8" w:rsidP="009C30AB">
            <w:pPr>
              <w:pStyle w:val="NoSpacing"/>
            </w:pPr>
          </w:p>
          <w:p w:rsidR="008B58C8" w:rsidRDefault="008B58C8" w:rsidP="009C30AB">
            <w:pPr>
              <w:pStyle w:val="NoSpacing"/>
            </w:pPr>
            <w:r>
              <w:t>428</w:t>
            </w:r>
          </w:p>
        </w:tc>
        <w:tc>
          <w:tcPr>
            <w:tcW w:w="720" w:type="dxa"/>
            <w:tcBorders>
              <w:top w:val="double" w:sz="6" w:space="0" w:color="auto"/>
              <w:left w:val="single" w:sz="6" w:space="0" w:color="auto"/>
              <w:bottom w:val="double" w:sz="6" w:space="0" w:color="auto"/>
              <w:right w:val="single" w:sz="6" w:space="0" w:color="auto"/>
            </w:tcBorders>
          </w:tcPr>
          <w:p w:rsidR="008B58C8" w:rsidRDefault="008B58C8" w:rsidP="009C30AB">
            <w:pPr>
              <w:pStyle w:val="NoSpacing"/>
            </w:pPr>
          </w:p>
          <w:p w:rsidR="008B58C8" w:rsidRDefault="008B58C8" w:rsidP="009C30AB">
            <w:pPr>
              <w:pStyle w:val="NoSpacing"/>
            </w:pPr>
            <w:r>
              <w:t>425</w:t>
            </w:r>
          </w:p>
        </w:tc>
        <w:tc>
          <w:tcPr>
            <w:tcW w:w="720" w:type="dxa"/>
            <w:tcBorders>
              <w:top w:val="double" w:sz="6" w:space="0" w:color="auto"/>
              <w:left w:val="single" w:sz="6" w:space="0" w:color="auto"/>
              <w:bottom w:val="double" w:sz="6" w:space="0" w:color="auto"/>
              <w:right w:val="single" w:sz="6" w:space="0" w:color="auto"/>
            </w:tcBorders>
          </w:tcPr>
          <w:p w:rsidR="008B58C8" w:rsidRDefault="008B58C8" w:rsidP="009C30AB">
            <w:pPr>
              <w:pStyle w:val="NoSpacing"/>
            </w:pPr>
          </w:p>
          <w:p w:rsidR="008B58C8" w:rsidRDefault="008B58C8" w:rsidP="009C30AB">
            <w:pPr>
              <w:pStyle w:val="NoSpacing"/>
            </w:pPr>
            <w:r>
              <w:t>(549)</w:t>
            </w:r>
          </w:p>
        </w:tc>
        <w:tc>
          <w:tcPr>
            <w:tcW w:w="900" w:type="dxa"/>
            <w:tcBorders>
              <w:top w:val="double" w:sz="6" w:space="0" w:color="auto"/>
              <w:left w:val="single" w:sz="6" w:space="0" w:color="auto"/>
              <w:bottom w:val="double" w:sz="6" w:space="0" w:color="auto"/>
              <w:right w:val="single" w:sz="6" w:space="0" w:color="auto"/>
            </w:tcBorders>
          </w:tcPr>
          <w:p w:rsidR="008B58C8" w:rsidRDefault="008B58C8" w:rsidP="009C30AB">
            <w:pPr>
              <w:pStyle w:val="NoSpacing"/>
            </w:pPr>
          </w:p>
          <w:p w:rsidR="008B58C8" w:rsidRDefault="008B58C8" w:rsidP="009C30AB">
            <w:pPr>
              <w:pStyle w:val="NoSpacing"/>
            </w:pPr>
            <w:r>
              <w:t>(1,602)</w:t>
            </w:r>
          </w:p>
        </w:tc>
        <w:tc>
          <w:tcPr>
            <w:tcW w:w="630" w:type="dxa"/>
            <w:tcBorders>
              <w:top w:val="double" w:sz="6" w:space="0" w:color="auto"/>
              <w:left w:val="single" w:sz="6" w:space="0" w:color="auto"/>
              <w:bottom w:val="double" w:sz="6" w:space="0" w:color="auto"/>
              <w:right w:val="single" w:sz="6" w:space="0" w:color="auto"/>
            </w:tcBorders>
          </w:tcPr>
          <w:p w:rsidR="008B58C8" w:rsidRDefault="008B58C8" w:rsidP="009C30AB">
            <w:pPr>
              <w:pStyle w:val="NoSpacing"/>
            </w:pPr>
          </w:p>
          <w:p w:rsidR="008B58C8" w:rsidRDefault="008B58C8" w:rsidP="009C30AB">
            <w:pPr>
              <w:pStyle w:val="NoSpacing"/>
            </w:pPr>
            <w:r>
              <w:t>498</w:t>
            </w:r>
          </w:p>
        </w:tc>
        <w:tc>
          <w:tcPr>
            <w:tcW w:w="670" w:type="dxa"/>
            <w:tcBorders>
              <w:top w:val="double" w:sz="6" w:space="0" w:color="auto"/>
              <w:left w:val="single" w:sz="6" w:space="0" w:color="auto"/>
              <w:bottom w:val="double" w:sz="6" w:space="0" w:color="auto"/>
              <w:right w:val="single" w:sz="6" w:space="0" w:color="auto"/>
            </w:tcBorders>
          </w:tcPr>
          <w:p w:rsidR="008B58C8" w:rsidRDefault="008B58C8" w:rsidP="009C30AB">
            <w:pPr>
              <w:pStyle w:val="NoSpacing"/>
            </w:pPr>
          </w:p>
          <w:p w:rsidR="008B58C8" w:rsidRDefault="008B58C8" w:rsidP="009C30AB">
            <w:pPr>
              <w:pStyle w:val="NoSpacing"/>
            </w:pPr>
            <w:r>
              <w:t>462</w:t>
            </w:r>
          </w:p>
        </w:tc>
        <w:tc>
          <w:tcPr>
            <w:tcW w:w="770" w:type="dxa"/>
            <w:tcBorders>
              <w:top w:val="double" w:sz="6" w:space="0" w:color="auto"/>
              <w:left w:val="single" w:sz="6" w:space="0" w:color="auto"/>
              <w:bottom w:val="double" w:sz="6" w:space="0" w:color="auto"/>
              <w:right w:val="single" w:sz="6" w:space="0" w:color="auto"/>
            </w:tcBorders>
          </w:tcPr>
          <w:p w:rsidR="008B58C8" w:rsidRDefault="008B58C8" w:rsidP="009C30AB">
            <w:pPr>
              <w:pStyle w:val="NoSpacing"/>
            </w:pPr>
          </w:p>
          <w:p w:rsidR="008B58C8" w:rsidRDefault="008B58C8" w:rsidP="009C30AB">
            <w:pPr>
              <w:pStyle w:val="NoSpacing"/>
            </w:pPr>
            <w:r>
              <w:t>497</w:t>
            </w:r>
          </w:p>
        </w:tc>
        <w:tc>
          <w:tcPr>
            <w:tcW w:w="646" w:type="dxa"/>
            <w:tcBorders>
              <w:top w:val="double" w:sz="6" w:space="0" w:color="auto"/>
              <w:left w:val="single" w:sz="6" w:space="0" w:color="auto"/>
              <w:bottom w:val="double" w:sz="6" w:space="0" w:color="auto"/>
              <w:right w:val="single" w:sz="6" w:space="0" w:color="auto"/>
            </w:tcBorders>
          </w:tcPr>
          <w:p w:rsidR="008B58C8" w:rsidRDefault="008B58C8" w:rsidP="009C30AB">
            <w:pPr>
              <w:pStyle w:val="NoSpacing"/>
            </w:pPr>
          </w:p>
          <w:p w:rsidR="008B58C8" w:rsidRDefault="008B58C8" w:rsidP="009C30AB">
            <w:pPr>
              <w:pStyle w:val="NoSpacing"/>
            </w:pPr>
            <w:r>
              <w:t>497</w:t>
            </w:r>
          </w:p>
        </w:tc>
        <w:tc>
          <w:tcPr>
            <w:tcW w:w="794" w:type="dxa"/>
            <w:gridSpan w:val="2"/>
            <w:tcBorders>
              <w:top w:val="double" w:sz="6" w:space="0" w:color="auto"/>
              <w:left w:val="single" w:sz="6" w:space="0" w:color="auto"/>
              <w:bottom w:val="double" w:sz="6" w:space="0" w:color="auto"/>
              <w:right w:val="single" w:sz="6" w:space="0" w:color="auto"/>
            </w:tcBorders>
          </w:tcPr>
          <w:p w:rsidR="008B58C8" w:rsidRDefault="008B58C8" w:rsidP="009C30AB">
            <w:pPr>
              <w:pStyle w:val="NoSpacing"/>
            </w:pPr>
          </w:p>
          <w:p w:rsidR="008B58C8" w:rsidRDefault="008B58C8" w:rsidP="009C30AB">
            <w:pPr>
              <w:pStyle w:val="NoSpacing"/>
            </w:pPr>
            <w:r>
              <w:t>(477)</w:t>
            </w:r>
          </w:p>
        </w:tc>
        <w:tc>
          <w:tcPr>
            <w:tcW w:w="810" w:type="dxa"/>
            <w:tcBorders>
              <w:top w:val="double" w:sz="6" w:space="0" w:color="auto"/>
              <w:left w:val="single" w:sz="6" w:space="0" w:color="auto"/>
              <w:bottom w:val="double" w:sz="6" w:space="0" w:color="auto"/>
              <w:right w:val="single" w:sz="6" w:space="0" w:color="auto"/>
            </w:tcBorders>
          </w:tcPr>
          <w:p w:rsidR="008B58C8" w:rsidRDefault="008B58C8" w:rsidP="009C30AB">
            <w:pPr>
              <w:pStyle w:val="NoSpacing"/>
            </w:pPr>
          </w:p>
          <w:p w:rsidR="008B58C8" w:rsidRDefault="008B58C8" w:rsidP="009C30AB">
            <w:pPr>
              <w:pStyle w:val="NoSpacing"/>
            </w:pPr>
          </w:p>
        </w:tc>
      </w:tr>
      <w:tr w:rsidR="008B58C8" w:rsidTr="009C30AB">
        <w:tc>
          <w:tcPr>
            <w:tcW w:w="1610" w:type="dxa"/>
            <w:gridSpan w:val="2"/>
            <w:tcBorders>
              <w:left w:val="single" w:sz="6" w:space="0" w:color="auto"/>
              <w:bottom w:val="double" w:sz="6" w:space="0" w:color="auto"/>
              <w:right w:val="single" w:sz="6" w:space="0" w:color="auto"/>
            </w:tcBorders>
          </w:tcPr>
          <w:p w:rsidR="008B58C8" w:rsidRDefault="008B58C8" w:rsidP="009C30AB">
            <w:pPr>
              <w:pStyle w:val="NoSpacing"/>
              <w:rPr>
                <w:b/>
              </w:rPr>
            </w:pPr>
            <w:r>
              <w:rPr>
                <w:b/>
              </w:rPr>
              <w:lastRenderedPageBreak/>
              <w:t xml:space="preserve">CUMULATIVE CASH SURPLUS </w:t>
            </w:r>
          </w:p>
          <w:p w:rsidR="008B58C8" w:rsidRDefault="008B58C8" w:rsidP="009C30AB">
            <w:pPr>
              <w:pStyle w:val="NoSpacing"/>
              <w:rPr>
                <w:b/>
              </w:rPr>
            </w:pPr>
            <w:r>
              <w:rPr>
                <w:b/>
              </w:rPr>
              <w:t>(DEFICIT)</w:t>
            </w:r>
          </w:p>
        </w:tc>
        <w:tc>
          <w:tcPr>
            <w:tcW w:w="632" w:type="dxa"/>
            <w:tcBorders>
              <w:left w:val="single" w:sz="6" w:space="0" w:color="auto"/>
              <w:bottom w:val="double" w:sz="6" w:space="0" w:color="auto"/>
              <w:right w:val="single" w:sz="6" w:space="0" w:color="auto"/>
            </w:tcBorders>
          </w:tcPr>
          <w:p w:rsidR="008B58C8" w:rsidRPr="009C30AB" w:rsidRDefault="008B58C8" w:rsidP="009C30AB">
            <w:pPr>
              <w:pStyle w:val="NoSpacing"/>
              <w:rPr>
                <w:b/>
              </w:rPr>
            </w:pPr>
          </w:p>
          <w:p w:rsidR="008B58C8" w:rsidRPr="009C30AB" w:rsidRDefault="008B58C8" w:rsidP="009C30AB">
            <w:pPr>
              <w:pStyle w:val="NoSpacing"/>
              <w:rPr>
                <w:b/>
              </w:rPr>
            </w:pPr>
            <w:r w:rsidRPr="009C30AB">
              <w:rPr>
                <w:b/>
              </w:rPr>
              <w:t>429</w:t>
            </w:r>
          </w:p>
        </w:tc>
        <w:tc>
          <w:tcPr>
            <w:tcW w:w="630" w:type="dxa"/>
            <w:tcBorders>
              <w:left w:val="single" w:sz="6" w:space="0" w:color="auto"/>
              <w:bottom w:val="double" w:sz="6" w:space="0" w:color="auto"/>
              <w:right w:val="single" w:sz="6" w:space="0" w:color="auto"/>
            </w:tcBorders>
          </w:tcPr>
          <w:p w:rsidR="008B58C8" w:rsidRPr="009C30AB" w:rsidRDefault="008B58C8" w:rsidP="009C30AB">
            <w:pPr>
              <w:pStyle w:val="NoSpacing"/>
              <w:rPr>
                <w:b/>
              </w:rPr>
            </w:pPr>
          </w:p>
          <w:p w:rsidR="008B58C8" w:rsidRPr="009C30AB" w:rsidRDefault="008B58C8" w:rsidP="009C30AB">
            <w:pPr>
              <w:pStyle w:val="NoSpacing"/>
              <w:rPr>
                <w:b/>
              </w:rPr>
            </w:pPr>
            <w:r w:rsidRPr="009C30AB">
              <w:rPr>
                <w:b/>
              </w:rPr>
              <w:t>767</w:t>
            </w:r>
          </w:p>
        </w:tc>
        <w:tc>
          <w:tcPr>
            <w:tcW w:w="720" w:type="dxa"/>
            <w:tcBorders>
              <w:left w:val="single" w:sz="6" w:space="0" w:color="auto"/>
              <w:bottom w:val="double" w:sz="6" w:space="0" w:color="auto"/>
              <w:right w:val="single" w:sz="6" w:space="0" w:color="auto"/>
            </w:tcBorders>
          </w:tcPr>
          <w:p w:rsidR="008B58C8" w:rsidRPr="009C30AB" w:rsidRDefault="008B58C8" w:rsidP="009C30AB">
            <w:pPr>
              <w:pStyle w:val="NoSpacing"/>
              <w:rPr>
                <w:b/>
              </w:rPr>
            </w:pPr>
          </w:p>
          <w:p w:rsidR="008B58C8" w:rsidRPr="009C30AB" w:rsidRDefault="008B58C8" w:rsidP="009C30AB">
            <w:pPr>
              <w:pStyle w:val="NoSpacing"/>
              <w:rPr>
                <w:b/>
              </w:rPr>
            </w:pPr>
            <w:r w:rsidRPr="009C30AB">
              <w:rPr>
                <w:b/>
              </w:rPr>
              <w:t>1,162</w:t>
            </w:r>
          </w:p>
        </w:tc>
        <w:tc>
          <w:tcPr>
            <w:tcW w:w="720" w:type="dxa"/>
            <w:gridSpan w:val="2"/>
            <w:tcBorders>
              <w:left w:val="single" w:sz="6" w:space="0" w:color="auto"/>
              <w:bottom w:val="double" w:sz="6" w:space="0" w:color="auto"/>
              <w:right w:val="single" w:sz="6" w:space="0" w:color="auto"/>
            </w:tcBorders>
          </w:tcPr>
          <w:p w:rsidR="008B58C8" w:rsidRPr="009C30AB" w:rsidRDefault="008B58C8" w:rsidP="009C30AB">
            <w:pPr>
              <w:pStyle w:val="NoSpacing"/>
              <w:rPr>
                <w:b/>
              </w:rPr>
            </w:pPr>
          </w:p>
          <w:p w:rsidR="008B58C8" w:rsidRPr="009C30AB" w:rsidRDefault="008B58C8" w:rsidP="009C30AB">
            <w:pPr>
              <w:pStyle w:val="NoSpacing"/>
              <w:rPr>
                <w:b/>
              </w:rPr>
            </w:pPr>
            <w:r w:rsidRPr="009C30AB">
              <w:rPr>
                <w:b/>
              </w:rPr>
              <w:t>1,590</w:t>
            </w:r>
          </w:p>
        </w:tc>
        <w:tc>
          <w:tcPr>
            <w:tcW w:w="720" w:type="dxa"/>
            <w:tcBorders>
              <w:left w:val="single" w:sz="6" w:space="0" w:color="auto"/>
              <w:bottom w:val="double" w:sz="6" w:space="0" w:color="auto"/>
              <w:right w:val="single" w:sz="6" w:space="0" w:color="auto"/>
            </w:tcBorders>
          </w:tcPr>
          <w:p w:rsidR="008B58C8" w:rsidRPr="009C30AB" w:rsidRDefault="008B58C8" w:rsidP="009C30AB">
            <w:pPr>
              <w:pStyle w:val="NoSpacing"/>
              <w:rPr>
                <w:b/>
              </w:rPr>
            </w:pPr>
          </w:p>
          <w:p w:rsidR="008B58C8" w:rsidRPr="009C30AB" w:rsidRDefault="008B58C8" w:rsidP="009C30AB">
            <w:pPr>
              <w:pStyle w:val="NoSpacing"/>
              <w:rPr>
                <w:b/>
              </w:rPr>
            </w:pPr>
            <w:r w:rsidRPr="009C30AB">
              <w:rPr>
                <w:b/>
              </w:rPr>
              <w:t>2,015</w:t>
            </w:r>
          </w:p>
        </w:tc>
        <w:tc>
          <w:tcPr>
            <w:tcW w:w="720" w:type="dxa"/>
            <w:tcBorders>
              <w:left w:val="single" w:sz="6" w:space="0" w:color="auto"/>
              <w:bottom w:val="double" w:sz="6" w:space="0" w:color="auto"/>
              <w:right w:val="single" w:sz="6" w:space="0" w:color="auto"/>
            </w:tcBorders>
          </w:tcPr>
          <w:p w:rsidR="008B58C8" w:rsidRPr="009C30AB" w:rsidRDefault="008B58C8" w:rsidP="009C30AB">
            <w:pPr>
              <w:pStyle w:val="NoSpacing"/>
              <w:rPr>
                <w:b/>
              </w:rPr>
            </w:pPr>
          </w:p>
          <w:p w:rsidR="008B58C8" w:rsidRPr="009C30AB" w:rsidRDefault="008B58C8" w:rsidP="009C30AB">
            <w:pPr>
              <w:pStyle w:val="NoSpacing"/>
              <w:rPr>
                <w:b/>
              </w:rPr>
            </w:pPr>
            <w:r w:rsidRPr="009C30AB">
              <w:rPr>
                <w:b/>
              </w:rPr>
              <w:t>1,466</w:t>
            </w:r>
          </w:p>
        </w:tc>
        <w:tc>
          <w:tcPr>
            <w:tcW w:w="900" w:type="dxa"/>
            <w:tcBorders>
              <w:left w:val="single" w:sz="6" w:space="0" w:color="auto"/>
              <w:bottom w:val="double" w:sz="6" w:space="0" w:color="auto"/>
              <w:right w:val="single" w:sz="6" w:space="0" w:color="auto"/>
            </w:tcBorders>
          </w:tcPr>
          <w:p w:rsidR="008B58C8" w:rsidRPr="009C30AB" w:rsidRDefault="008B58C8" w:rsidP="009C30AB">
            <w:pPr>
              <w:pStyle w:val="NoSpacing"/>
              <w:rPr>
                <w:b/>
              </w:rPr>
            </w:pPr>
          </w:p>
          <w:p w:rsidR="008B58C8" w:rsidRPr="009C30AB" w:rsidRDefault="008B58C8" w:rsidP="009C30AB">
            <w:pPr>
              <w:pStyle w:val="NoSpacing"/>
              <w:rPr>
                <w:b/>
              </w:rPr>
            </w:pPr>
            <w:r w:rsidRPr="009C30AB">
              <w:rPr>
                <w:b/>
              </w:rPr>
              <w:t>(136)</w:t>
            </w:r>
          </w:p>
        </w:tc>
        <w:tc>
          <w:tcPr>
            <w:tcW w:w="630" w:type="dxa"/>
            <w:tcBorders>
              <w:left w:val="single" w:sz="6" w:space="0" w:color="auto"/>
              <w:bottom w:val="double" w:sz="6" w:space="0" w:color="auto"/>
              <w:right w:val="single" w:sz="6" w:space="0" w:color="auto"/>
            </w:tcBorders>
          </w:tcPr>
          <w:p w:rsidR="008B58C8" w:rsidRPr="009C30AB" w:rsidRDefault="008B58C8" w:rsidP="009C30AB">
            <w:pPr>
              <w:pStyle w:val="NoSpacing"/>
              <w:rPr>
                <w:b/>
              </w:rPr>
            </w:pPr>
          </w:p>
          <w:p w:rsidR="008B58C8" w:rsidRPr="009C30AB" w:rsidRDefault="008B58C8" w:rsidP="009C30AB">
            <w:pPr>
              <w:pStyle w:val="NoSpacing"/>
              <w:rPr>
                <w:b/>
              </w:rPr>
            </w:pPr>
            <w:r w:rsidRPr="009C30AB">
              <w:rPr>
                <w:b/>
              </w:rPr>
              <w:t>362</w:t>
            </w:r>
          </w:p>
        </w:tc>
        <w:tc>
          <w:tcPr>
            <w:tcW w:w="670" w:type="dxa"/>
            <w:tcBorders>
              <w:left w:val="single" w:sz="6" w:space="0" w:color="auto"/>
              <w:bottom w:val="double" w:sz="6" w:space="0" w:color="auto"/>
              <w:right w:val="single" w:sz="6" w:space="0" w:color="auto"/>
            </w:tcBorders>
          </w:tcPr>
          <w:p w:rsidR="008B58C8" w:rsidRPr="009C30AB" w:rsidRDefault="008B58C8" w:rsidP="009C30AB">
            <w:pPr>
              <w:pStyle w:val="NoSpacing"/>
              <w:rPr>
                <w:b/>
              </w:rPr>
            </w:pPr>
          </w:p>
          <w:p w:rsidR="008B58C8" w:rsidRPr="009C30AB" w:rsidRDefault="008B58C8" w:rsidP="009C30AB">
            <w:pPr>
              <w:pStyle w:val="NoSpacing"/>
              <w:rPr>
                <w:b/>
              </w:rPr>
            </w:pPr>
            <w:r w:rsidRPr="009C30AB">
              <w:rPr>
                <w:b/>
              </w:rPr>
              <w:t>824</w:t>
            </w:r>
          </w:p>
        </w:tc>
        <w:tc>
          <w:tcPr>
            <w:tcW w:w="770" w:type="dxa"/>
            <w:tcBorders>
              <w:left w:val="single" w:sz="6" w:space="0" w:color="auto"/>
              <w:bottom w:val="double" w:sz="6" w:space="0" w:color="auto"/>
              <w:right w:val="single" w:sz="6" w:space="0" w:color="auto"/>
            </w:tcBorders>
          </w:tcPr>
          <w:p w:rsidR="008B58C8" w:rsidRPr="009C30AB" w:rsidRDefault="008B58C8" w:rsidP="009C30AB">
            <w:pPr>
              <w:pStyle w:val="NoSpacing"/>
              <w:rPr>
                <w:b/>
              </w:rPr>
            </w:pPr>
          </w:p>
          <w:p w:rsidR="008B58C8" w:rsidRPr="009C30AB" w:rsidRDefault="008B58C8" w:rsidP="009C30AB">
            <w:pPr>
              <w:pStyle w:val="NoSpacing"/>
              <w:rPr>
                <w:b/>
              </w:rPr>
            </w:pPr>
            <w:r w:rsidRPr="009C30AB">
              <w:rPr>
                <w:b/>
              </w:rPr>
              <w:t>1,321</w:t>
            </w:r>
          </w:p>
        </w:tc>
        <w:tc>
          <w:tcPr>
            <w:tcW w:w="720" w:type="dxa"/>
            <w:gridSpan w:val="2"/>
            <w:tcBorders>
              <w:left w:val="single" w:sz="6" w:space="0" w:color="auto"/>
              <w:bottom w:val="double" w:sz="6" w:space="0" w:color="auto"/>
              <w:right w:val="single" w:sz="6" w:space="0" w:color="auto"/>
            </w:tcBorders>
          </w:tcPr>
          <w:p w:rsidR="008B58C8" w:rsidRPr="009C30AB" w:rsidRDefault="008B58C8" w:rsidP="009C30AB">
            <w:pPr>
              <w:pStyle w:val="NoSpacing"/>
              <w:rPr>
                <w:b/>
              </w:rPr>
            </w:pPr>
          </w:p>
          <w:p w:rsidR="008B58C8" w:rsidRPr="009C30AB" w:rsidRDefault="008B58C8" w:rsidP="009C30AB">
            <w:pPr>
              <w:pStyle w:val="NoSpacing"/>
              <w:rPr>
                <w:b/>
              </w:rPr>
            </w:pPr>
            <w:r w:rsidRPr="009C30AB">
              <w:rPr>
                <w:b/>
              </w:rPr>
              <w:t>1,818</w:t>
            </w:r>
          </w:p>
        </w:tc>
        <w:tc>
          <w:tcPr>
            <w:tcW w:w="720" w:type="dxa"/>
            <w:tcBorders>
              <w:left w:val="single" w:sz="6" w:space="0" w:color="auto"/>
              <w:bottom w:val="double" w:sz="6" w:space="0" w:color="auto"/>
              <w:right w:val="single" w:sz="6" w:space="0" w:color="auto"/>
            </w:tcBorders>
          </w:tcPr>
          <w:p w:rsidR="008B58C8" w:rsidRPr="009C30AB" w:rsidRDefault="008B58C8" w:rsidP="009C30AB">
            <w:pPr>
              <w:pStyle w:val="NoSpacing"/>
              <w:rPr>
                <w:b/>
              </w:rPr>
            </w:pPr>
          </w:p>
          <w:p w:rsidR="008B58C8" w:rsidRPr="009C30AB" w:rsidRDefault="008B58C8" w:rsidP="009C30AB">
            <w:pPr>
              <w:pStyle w:val="NoSpacing"/>
              <w:rPr>
                <w:b/>
              </w:rPr>
            </w:pPr>
            <w:r w:rsidRPr="009C30AB">
              <w:rPr>
                <w:b/>
              </w:rPr>
              <w:t>1,341</w:t>
            </w:r>
          </w:p>
        </w:tc>
        <w:tc>
          <w:tcPr>
            <w:tcW w:w="810" w:type="dxa"/>
            <w:tcBorders>
              <w:left w:val="single" w:sz="6" w:space="0" w:color="auto"/>
              <w:bottom w:val="double" w:sz="6" w:space="0" w:color="auto"/>
              <w:right w:val="single" w:sz="6" w:space="0" w:color="auto"/>
            </w:tcBorders>
          </w:tcPr>
          <w:p w:rsidR="008B58C8" w:rsidRPr="009C30AB" w:rsidRDefault="008B58C8" w:rsidP="009C30AB">
            <w:pPr>
              <w:pStyle w:val="NoSpacing"/>
              <w:rPr>
                <w:b/>
              </w:rPr>
            </w:pPr>
          </w:p>
          <w:p w:rsidR="008B58C8" w:rsidRPr="009C30AB" w:rsidRDefault="008B58C8" w:rsidP="009C30AB">
            <w:pPr>
              <w:pStyle w:val="NoSpacing"/>
              <w:rPr>
                <w:b/>
              </w:rPr>
            </w:pPr>
            <w:r w:rsidRPr="009C30AB">
              <w:rPr>
                <w:b/>
              </w:rPr>
              <w:t>1,341</w:t>
            </w:r>
          </w:p>
        </w:tc>
      </w:tr>
    </w:tbl>
    <w:p w:rsidR="009C30AB" w:rsidRPr="00F94090" w:rsidRDefault="008B58C8" w:rsidP="009C30AB">
      <w:pPr>
        <w:rPr>
          <w:rFonts w:ascii="Times New Roman" w:hAnsi="Times New Roman"/>
          <w:b/>
          <w:sz w:val="24"/>
        </w:rPr>
      </w:pPr>
      <w:r w:rsidRPr="009C30AB">
        <w:rPr>
          <w:rFonts w:ascii="Times New Roman" w:hAnsi="Times New Roman" w:cs="Times New Roman"/>
          <w:b/>
          <w:sz w:val="36"/>
          <w:szCs w:val="36"/>
        </w:rPr>
        <w:br w:type="page"/>
      </w:r>
      <w:r w:rsidR="009C30AB" w:rsidRPr="009C30AB">
        <w:rPr>
          <w:rFonts w:ascii="Times New Roman" w:hAnsi="Times New Roman" w:cs="Times New Roman"/>
          <w:sz w:val="24"/>
          <w:szCs w:val="36"/>
        </w:rPr>
        <w:lastRenderedPageBreak/>
        <w:t>3</w:t>
      </w:r>
      <w:r w:rsidR="009C30AB" w:rsidRPr="009C30AB">
        <w:rPr>
          <w:rFonts w:ascii="Times New Roman" w:hAnsi="Times New Roman" w:cs="Times New Roman"/>
          <w:b/>
          <w:sz w:val="24"/>
          <w:szCs w:val="36"/>
        </w:rPr>
        <w:t>.</w:t>
      </w:r>
      <w:r w:rsidR="009C30AB">
        <w:rPr>
          <w:rFonts w:ascii="Times New Roman" w:hAnsi="Times New Roman" w:cs="Times New Roman"/>
          <w:b/>
          <w:sz w:val="36"/>
          <w:szCs w:val="36"/>
        </w:rPr>
        <w:tab/>
      </w:r>
      <w:r w:rsidR="009C30AB" w:rsidRPr="00F94090">
        <w:rPr>
          <w:rFonts w:ascii="Times New Roman" w:hAnsi="Times New Roman"/>
          <w:b/>
          <w:sz w:val="24"/>
        </w:rPr>
        <w:t>Analyze the budget and advise Brooke on her financial situation. Suggest some long-term, intermediate, and short-term financial goals for Brooke, and discuss some steps she can take to reach them.</w:t>
      </w:r>
    </w:p>
    <w:p w:rsidR="009C30AB" w:rsidRDefault="009C30AB" w:rsidP="009C30AB">
      <w:pPr>
        <w:rPr>
          <w:rFonts w:ascii="Times New Roman" w:hAnsi="Times New Roman" w:cs="Times New Roman"/>
          <w:sz w:val="24"/>
          <w:szCs w:val="24"/>
        </w:rPr>
      </w:pPr>
      <w:r w:rsidRPr="009C30AB">
        <w:rPr>
          <w:rFonts w:ascii="Times New Roman" w:hAnsi="Times New Roman" w:cs="Times New Roman"/>
          <w:sz w:val="24"/>
          <w:szCs w:val="24"/>
        </w:rPr>
        <w:t>Hanging by a thread summarize Brooke’s current position.</w:t>
      </w:r>
      <w:r>
        <w:rPr>
          <w:rFonts w:ascii="Times New Roman" w:hAnsi="Times New Roman" w:cs="Times New Roman"/>
          <w:sz w:val="24"/>
          <w:szCs w:val="24"/>
        </w:rPr>
        <w:t xml:space="preserve">  </w:t>
      </w:r>
      <w:r w:rsidR="00435404">
        <w:rPr>
          <w:rFonts w:ascii="Times New Roman" w:hAnsi="Times New Roman" w:cs="Times New Roman"/>
          <w:sz w:val="24"/>
          <w:szCs w:val="24"/>
        </w:rPr>
        <w:t>The income statement for the two years provide sufficient information to assess her current position.  It would be a good exercise for the class to discuss what could be reduced.  Most likely the dining out, vacation, and recreation expenses will be suggested.  Perhaps she could start a saving account to accumulate funds for the vacation.  If the money is not there, do not go.</w:t>
      </w:r>
    </w:p>
    <w:p w:rsidR="00435404" w:rsidRPr="009C30AB" w:rsidRDefault="00435404" w:rsidP="009C30AB">
      <w:pPr>
        <w:rPr>
          <w:rFonts w:ascii="Times New Roman" w:hAnsi="Times New Roman" w:cs="Times New Roman"/>
          <w:b/>
          <w:sz w:val="24"/>
          <w:szCs w:val="24"/>
        </w:rPr>
      </w:pPr>
      <w:r>
        <w:rPr>
          <w:rFonts w:ascii="Times New Roman" w:hAnsi="Times New Roman" w:cs="Times New Roman"/>
          <w:sz w:val="24"/>
          <w:szCs w:val="24"/>
        </w:rPr>
        <w:t>Having the monthly budget and the income statement gives Brooke the info she needs to modify her spending decisions.  Of course, if income could be increased, but that is most likely out of her control.  Thus, the focus should be on expenses.</w:t>
      </w:r>
    </w:p>
    <w:p w:rsidR="009C30AB" w:rsidRPr="009C30AB" w:rsidRDefault="009C30AB" w:rsidP="009C30AB">
      <w:pPr>
        <w:rPr>
          <w:rFonts w:ascii="Times New Roman" w:hAnsi="Times New Roman" w:cs="Times New Roman"/>
          <w:b/>
          <w:sz w:val="36"/>
          <w:szCs w:val="36"/>
        </w:rPr>
      </w:pPr>
      <w:r w:rsidRPr="009C30AB">
        <w:rPr>
          <w:rFonts w:ascii="Times New Roman" w:hAnsi="Times New Roman" w:cs="Times New Roman"/>
          <w:b/>
          <w:sz w:val="36"/>
          <w:szCs w:val="36"/>
        </w:rPr>
        <w:t xml:space="preserve"> </w:t>
      </w:r>
    </w:p>
    <w:p w:rsidR="00DA1800" w:rsidRPr="009D2646" w:rsidRDefault="00DA1800" w:rsidP="009C30AB">
      <w:pPr>
        <w:pStyle w:val="NoSpacing"/>
        <w:numPr>
          <w:ilvl w:val="0"/>
          <w:numId w:val="20"/>
        </w:numPr>
        <w:rPr>
          <w:rFonts w:ascii="Times New Roman" w:hAnsi="Times New Roman" w:cs="Times New Roman"/>
          <w:b/>
          <w:sz w:val="36"/>
          <w:szCs w:val="36"/>
        </w:rPr>
      </w:pPr>
      <w:r w:rsidRPr="009D2646">
        <w:rPr>
          <w:rFonts w:ascii="Times New Roman" w:hAnsi="Times New Roman" w:cs="Times New Roman"/>
          <w:b/>
          <w:sz w:val="36"/>
          <w:szCs w:val="36"/>
        </w:rPr>
        <w:br w:type="page"/>
      </w:r>
    </w:p>
    <w:p w:rsidR="00F94090" w:rsidRPr="00E613D9" w:rsidRDefault="00F94090" w:rsidP="00F94090">
      <w:pPr>
        <w:pStyle w:val="NoSpacing"/>
        <w:ind w:left="720"/>
        <w:rPr>
          <w:rFonts w:ascii="Times New Roman" w:hAnsi="Times New Roman" w:cs="Times New Roman"/>
          <w:color w:val="FF0000"/>
          <w:sz w:val="36"/>
          <w:szCs w:val="36"/>
        </w:rPr>
      </w:pPr>
      <w:r w:rsidRPr="00E613D9">
        <w:rPr>
          <w:rFonts w:ascii="Times New Roman" w:hAnsi="Times New Roman" w:cs="Times New Roman"/>
          <w:color w:val="FF0000"/>
          <w:sz w:val="36"/>
          <w:szCs w:val="36"/>
        </w:rPr>
        <w:lastRenderedPageBreak/>
        <w:t>Terms Found in the Chapter</w:t>
      </w:r>
    </w:p>
    <w:p w:rsidR="0061308D" w:rsidRDefault="0061308D" w:rsidP="00DA1800">
      <w:pPr>
        <w:autoSpaceDE w:val="0"/>
        <w:autoSpaceDN w:val="0"/>
        <w:adjustRightInd w:val="0"/>
        <w:spacing w:after="0" w:line="240" w:lineRule="auto"/>
        <w:rPr>
          <w:rFonts w:ascii="Times New Roman" w:hAnsi="Times New Roman" w:cs="Times New Roman"/>
          <w:b/>
          <w:sz w:val="36"/>
          <w:szCs w:val="36"/>
        </w:rPr>
      </w:pPr>
    </w:p>
    <w:p w:rsidR="00F94090" w:rsidRPr="00DA1800" w:rsidRDefault="00F94090" w:rsidP="00DA1800">
      <w:pPr>
        <w:autoSpaceDE w:val="0"/>
        <w:autoSpaceDN w:val="0"/>
        <w:adjustRightInd w:val="0"/>
        <w:spacing w:after="0" w:line="240" w:lineRule="auto"/>
        <w:rPr>
          <w:rFonts w:ascii="Times New Roman" w:hAnsi="Times New Roman" w:cs="Times New Roman"/>
          <w:b/>
          <w:sz w:val="36"/>
          <w:szCs w:val="36"/>
        </w:rPr>
      </w:pPr>
    </w:p>
    <w:tbl>
      <w:tblPr>
        <w:tblStyle w:val="TableGrid"/>
        <w:tblW w:w="0" w:type="auto"/>
        <w:tblInd w:w="523" w:type="dxa"/>
        <w:tblLook w:val="04A0" w:firstRow="1" w:lastRow="0" w:firstColumn="1" w:lastColumn="0" w:noHBand="0" w:noVBand="1"/>
      </w:tblPr>
      <w:tblGrid>
        <w:gridCol w:w="2172"/>
        <w:gridCol w:w="6030"/>
      </w:tblGrid>
      <w:tr w:rsidR="00D65D6E" w:rsidTr="00926398">
        <w:tc>
          <w:tcPr>
            <w:tcW w:w="2172" w:type="dxa"/>
          </w:tcPr>
          <w:p w:rsidR="00D65D6E" w:rsidRPr="003D3F94" w:rsidRDefault="00D65D6E" w:rsidP="00D65D6E">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annuity</w:t>
            </w:r>
          </w:p>
          <w:p w:rsidR="00D65D6E" w:rsidRPr="003D3F94" w:rsidRDefault="00D65D6E" w:rsidP="00926398">
            <w:pPr>
              <w:autoSpaceDE w:val="0"/>
              <w:autoSpaceDN w:val="0"/>
              <w:adjustRightInd w:val="0"/>
              <w:rPr>
                <w:rFonts w:ascii="Times New Roman" w:hAnsi="Times New Roman" w:cs="Times New Roman"/>
                <w:b/>
                <w:bCs/>
                <w:color w:val="C01A00"/>
                <w:sz w:val="24"/>
                <w:szCs w:val="24"/>
              </w:rPr>
            </w:pPr>
          </w:p>
        </w:tc>
        <w:tc>
          <w:tcPr>
            <w:tcW w:w="6030" w:type="dxa"/>
          </w:tcPr>
          <w:p w:rsidR="00D65D6E" w:rsidRPr="003D3F94" w:rsidRDefault="00D65D6E" w:rsidP="00D65D6E">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A fixed sum of money that occurs annually.</w:t>
            </w:r>
          </w:p>
        </w:tc>
      </w:tr>
      <w:tr w:rsidR="0061308D" w:rsidTr="00926398">
        <w:tc>
          <w:tcPr>
            <w:tcW w:w="2172" w:type="dxa"/>
          </w:tcPr>
          <w:p w:rsidR="0061308D" w:rsidRDefault="00F94090" w:rsidP="00926398">
            <w:pPr>
              <w:autoSpaceDE w:val="0"/>
              <w:autoSpaceDN w:val="0"/>
              <w:adjustRightInd w:val="0"/>
              <w:rPr>
                <w:rFonts w:ascii="Times New Roman" w:hAnsi="Times New Roman" w:cs="Times New Roman"/>
                <w:b/>
                <w:bCs/>
                <w:color w:val="C01A00"/>
                <w:sz w:val="24"/>
                <w:szCs w:val="24"/>
              </w:rPr>
            </w:pPr>
            <w:r>
              <w:rPr>
                <w:rFonts w:ascii="Times New Roman" w:hAnsi="Times New Roman" w:cs="Times New Roman"/>
                <w:b/>
                <w:bCs/>
                <w:color w:val="C01A00"/>
                <w:sz w:val="24"/>
                <w:szCs w:val="24"/>
              </w:rPr>
              <w:t>a</w:t>
            </w:r>
            <w:r w:rsidR="00926398" w:rsidRPr="003D3F94">
              <w:rPr>
                <w:rFonts w:ascii="Times New Roman" w:hAnsi="Times New Roman" w:cs="Times New Roman"/>
                <w:b/>
                <w:bCs/>
                <w:color w:val="C01A00"/>
                <w:sz w:val="24"/>
                <w:szCs w:val="24"/>
              </w:rPr>
              <w:t>ssets</w:t>
            </w:r>
          </w:p>
          <w:p w:rsidR="00F94090" w:rsidRPr="003D3F94" w:rsidRDefault="00F94090" w:rsidP="00926398">
            <w:pPr>
              <w:autoSpaceDE w:val="0"/>
              <w:autoSpaceDN w:val="0"/>
              <w:adjustRightInd w:val="0"/>
              <w:rPr>
                <w:rFonts w:ascii="Times New Roman" w:hAnsi="Times New Roman" w:cs="Times New Roman"/>
                <w:b/>
                <w:bCs/>
                <w:color w:val="C01A00"/>
                <w:sz w:val="24"/>
                <w:szCs w:val="24"/>
              </w:rPr>
            </w:pPr>
          </w:p>
        </w:tc>
        <w:tc>
          <w:tcPr>
            <w:tcW w:w="6030" w:type="dxa"/>
          </w:tcPr>
          <w:p w:rsidR="0061308D" w:rsidRPr="003D3F94" w:rsidRDefault="00926398" w:rsidP="0061308D">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color w:val="000000"/>
                <w:sz w:val="24"/>
                <w:szCs w:val="24"/>
              </w:rPr>
              <w:t>Items that one owns.</w:t>
            </w:r>
          </w:p>
        </w:tc>
      </w:tr>
      <w:tr w:rsidR="0061308D" w:rsidTr="00926398">
        <w:tc>
          <w:tcPr>
            <w:tcW w:w="2172" w:type="dxa"/>
          </w:tcPr>
          <w:p w:rsidR="0061308D" w:rsidRPr="003D3F94" w:rsidRDefault="00926398" w:rsidP="0061308D">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balance sheet</w:t>
            </w:r>
          </w:p>
        </w:tc>
        <w:tc>
          <w:tcPr>
            <w:tcW w:w="6030" w:type="dxa"/>
          </w:tcPr>
          <w:p w:rsidR="0061308D" w:rsidRPr="003D3F94" w:rsidRDefault="00926398" w:rsidP="00926398">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sz w:val="24"/>
                <w:szCs w:val="24"/>
              </w:rPr>
              <w:t xml:space="preserve">A financial statement that describes a person’s financial position at a </w:t>
            </w:r>
            <w:r w:rsidRPr="003D3F94">
              <w:rPr>
                <w:rFonts w:ascii="Times New Roman" w:hAnsi="Times New Roman" w:cs="Times New Roman"/>
                <w:i/>
                <w:iCs/>
                <w:sz w:val="24"/>
                <w:szCs w:val="24"/>
              </w:rPr>
              <w:t xml:space="preserve">given point </w:t>
            </w:r>
            <w:r w:rsidRPr="003D3F94">
              <w:rPr>
                <w:rFonts w:ascii="Times New Roman" w:hAnsi="Times New Roman" w:cs="Times New Roman"/>
                <w:sz w:val="24"/>
                <w:szCs w:val="24"/>
              </w:rPr>
              <w:t>in time.</w:t>
            </w:r>
          </w:p>
        </w:tc>
      </w:tr>
      <w:tr w:rsidR="00926398" w:rsidTr="00926398">
        <w:tc>
          <w:tcPr>
            <w:tcW w:w="2172" w:type="dxa"/>
          </w:tcPr>
          <w:p w:rsidR="00926398" w:rsidRPr="003D3F94" w:rsidRDefault="00926398" w:rsidP="0061308D">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budget</w:t>
            </w:r>
          </w:p>
        </w:tc>
        <w:tc>
          <w:tcPr>
            <w:tcW w:w="6030" w:type="dxa"/>
          </w:tcPr>
          <w:p w:rsidR="00926398" w:rsidRPr="003D3F94" w:rsidRDefault="00926398" w:rsidP="00926398">
            <w:pPr>
              <w:autoSpaceDE w:val="0"/>
              <w:autoSpaceDN w:val="0"/>
              <w:adjustRightInd w:val="0"/>
              <w:rPr>
                <w:rFonts w:ascii="Times New Roman" w:hAnsi="Times New Roman" w:cs="Times New Roman"/>
                <w:sz w:val="24"/>
                <w:szCs w:val="24"/>
              </w:rPr>
            </w:pPr>
            <w:r w:rsidRPr="003D3F94">
              <w:rPr>
                <w:rFonts w:ascii="Times New Roman" w:hAnsi="Times New Roman" w:cs="Times New Roman"/>
                <w:sz w:val="24"/>
                <w:szCs w:val="24"/>
              </w:rPr>
              <w:t xml:space="preserve">A detailed financial report that looks </w:t>
            </w:r>
            <w:r w:rsidRPr="003D3F94">
              <w:rPr>
                <w:rFonts w:ascii="Times New Roman" w:hAnsi="Times New Roman" w:cs="Times New Roman"/>
                <w:i/>
                <w:iCs/>
                <w:sz w:val="24"/>
                <w:szCs w:val="24"/>
              </w:rPr>
              <w:t>forward</w:t>
            </w:r>
            <w:r w:rsidRPr="003D3F94">
              <w:rPr>
                <w:rFonts w:ascii="Times New Roman" w:hAnsi="Times New Roman" w:cs="Times New Roman"/>
                <w:sz w:val="24"/>
                <w:szCs w:val="24"/>
              </w:rPr>
              <w:t>, based on expected income and expenses.</w:t>
            </w:r>
          </w:p>
        </w:tc>
      </w:tr>
      <w:tr w:rsidR="00825421" w:rsidTr="00926398">
        <w:tc>
          <w:tcPr>
            <w:tcW w:w="2172" w:type="dxa"/>
          </w:tcPr>
          <w:p w:rsidR="00825421" w:rsidRPr="003D3F94" w:rsidRDefault="00825421" w:rsidP="00825421">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budget control</w:t>
            </w:r>
          </w:p>
          <w:p w:rsidR="00825421" w:rsidRPr="003D3F94" w:rsidRDefault="00825421" w:rsidP="00825421">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schedule</w:t>
            </w:r>
          </w:p>
          <w:p w:rsidR="00825421" w:rsidRPr="003D3F94" w:rsidRDefault="00825421" w:rsidP="00825421">
            <w:pPr>
              <w:autoSpaceDE w:val="0"/>
              <w:autoSpaceDN w:val="0"/>
              <w:adjustRightInd w:val="0"/>
              <w:jc w:val="center"/>
              <w:rPr>
                <w:rFonts w:ascii="Times New Roman" w:hAnsi="Times New Roman" w:cs="Times New Roman"/>
                <w:b/>
                <w:bCs/>
                <w:color w:val="C01A00"/>
                <w:sz w:val="24"/>
                <w:szCs w:val="24"/>
              </w:rPr>
            </w:pPr>
          </w:p>
        </w:tc>
        <w:tc>
          <w:tcPr>
            <w:tcW w:w="6030" w:type="dxa"/>
          </w:tcPr>
          <w:p w:rsidR="00825421" w:rsidRPr="003D3F94" w:rsidRDefault="00825421" w:rsidP="00825421">
            <w:pPr>
              <w:autoSpaceDE w:val="0"/>
              <w:autoSpaceDN w:val="0"/>
              <w:adjustRightInd w:val="0"/>
              <w:rPr>
                <w:rFonts w:ascii="Times New Roman" w:hAnsi="Times New Roman" w:cs="Times New Roman"/>
                <w:sz w:val="24"/>
                <w:szCs w:val="24"/>
              </w:rPr>
            </w:pPr>
            <w:r w:rsidRPr="003D3F94">
              <w:rPr>
                <w:rFonts w:ascii="Times New Roman" w:hAnsi="Times New Roman" w:cs="Times New Roman"/>
                <w:color w:val="000000"/>
                <w:sz w:val="24"/>
                <w:szCs w:val="24"/>
              </w:rPr>
              <w:t>A summary that shows how actual income and expenses compare with the various budget categories and where variances (surpluses or deficits) exist.</w:t>
            </w:r>
          </w:p>
        </w:tc>
      </w:tr>
      <w:tr w:rsidR="00825421" w:rsidTr="00926398">
        <w:tc>
          <w:tcPr>
            <w:tcW w:w="2172" w:type="dxa"/>
          </w:tcPr>
          <w:p w:rsidR="00825421" w:rsidRPr="003D3F94" w:rsidRDefault="00825421" w:rsidP="00825421">
            <w:pPr>
              <w:autoSpaceDE w:val="0"/>
              <w:autoSpaceDN w:val="0"/>
              <w:adjustRightInd w:val="0"/>
              <w:rPr>
                <w:rFonts w:ascii="Times New Roman" w:hAnsi="Times New Roman" w:cs="Times New Roman"/>
                <w:color w:val="FF0000"/>
                <w:sz w:val="24"/>
                <w:szCs w:val="24"/>
              </w:rPr>
            </w:pPr>
            <w:r w:rsidRPr="003D3F94">
              <w:rPr>
                <w:rFonts w:ascii="Times New Roman" w:hAnsi="Times New Roman" w:cs="Times New Roman"/>
                <w:bCs/>
                <w:color w:val="FF0000"/>
                <w:sz w:val="24"/>
                <w:szCs w:val="24"/>
              </w:rPr>
              <w:t>budget variance</w:t>
            </w:r>
          </w:p>
          <w:p w:rsidR="00825421" w:rsidRPr="003D3F94" w:rsidRDefault="00825421" w:rsidP="00825421">
            <w:pPr>
              <w:autoSpaceDE w:val="0"/>
              <w:autoSpaceDN w:val="0"/>
              <w:adjustRightInd w:val="0"/>
              <w:rPr>
                <w:rFonts w:ascii="Times New Roman" w:hAnsi="Times New Roman" w:cs="Times New Roman"/>
                <w:b/>
                <w:bCs/>
                <w:color w:val="C01A00"/>
                <w:sz w:val="24"/>
                <w:szCs w:val="24"/>
              </w:rPr>
            </w:pPr>
          </w:p>
        </w:tc>
        <w:tc>
          <w:tcPr>
            <w:tcW w:w="6030" w:type="dxa"/>
          </w:tcPr>
          <w:p w:rsidR="00825421" w:rsidRPr="003D3F94" w:rsidRDefault="00825421" w:rsidP="00825421">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The difference between the budgeted and actu</w:t>
            </w:r>
            <w:r w:rsidR="00F94090">
              <w:rPr>
                <w:rFonts w:ascii="Times New Roman" w:hAnsi="Times New Roman" w:cs="Times New Roman"/>
                <w:color w:val="000000"/>
                <w:sz w:val="24"/>
                <w:szCs w:val="24"/>
              </w:rPr>
              <w:t>al amount paid out or received.</w:t>
            </w:r>
          </w:p>
        </w:tc>
      </w:tr>
      <w:tr w:rsidR="00B96F61" w:rsidTr="00926398">
        <w:tc>
          <w:tcPr>
            <w:tcW w:w="2172" w:type="dxa"/>
          </w:tcPr>
          <w:p w:rsidR="00B96F61" w:rsidRPr="003D3F94" w:rsidRDefault="00B96F61" w:rsidP="00B96F61">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cash basis</w:t>
            </w:r>
          </w:p>
          <w:p w:rsidR="00B96F61" w:rsidRPr="003D3F94" w:rsidRDefault="00B96F61" w:rsidP="0061308D">
            <w:pPr>
              <w:autoSpaceDE w:val="0"/>
              <w:autoSpaceDN w:val="0"/>
              <w:adjustRightInd w:val="0"/>
              <w:rPr>
                <w:rFonts w:ascii="Times New Roman" w:hAnsi="Times New Roman" w:cs="Times New Roman"/>
                <w:b/>
                <w:bCs/>
                <w:color w:val="C01A00"/>
                <w:sz w:val="24"/>
                <w:szCs w:val="24"/>
              </w:rPr>
            </w:pPr>
          </w:p>
        </w:tc>
        <w:tc>
          <w:tcPr>
            <w:tcW w:w="6030" w:type="dxa"/>
          </w:tcPr>
          <w:p w:rsidR="00B96F61" w:rsidRPr="003D3F94" w:rsidRDefault="00B96F61" w:rsidP="00B96F61">
            <w:pPr>
              <w:autoSpaceDE w:val="0"/>
              <w:autoSpaceDN w:val="0"/>
              <w:adjustRightInd w:val="0"/>
              <w:rPr>
                <w:rFonts w:ascii="Times New Roman" w:hAnsi="Times New Roman" w:cs="Times New Roman"/>
                <w:sz w:val="24"/>
                <w:szCs w:val="24"/>
              </w:rPr>
            </w:pPr>
            <w:r w:rsidRPr="003D3F94">
              <w:rPr>
                <w:rFonts w:ascii="Times New Roman" w:hAnsi="Times New Roman" w:cs="Times New Roman"/>
                <w:color w:val="000000"/>
                <w:sz w:val="24"/>
                <w:szCs w:val="24"/>
              </w:rPr>
              <w:t>A method of preparing financial statements in which only transactions involving actual cash receipts or actual cash outlays are recorded.</w:t>
            </w:r>
          </w:p>
        </w:tc>
      </w:tr>
      <w:tr w:rsidR="00B96F61" w:rsidTr="00926398">
        <w:tc>
          <w:tcPr>
            <w:tcW w:w="2172" w:type="dxa"/>
          </w:tcPr>
          <w:p w:rsidR="00B96F61" w:rsidRPr="003D3F94" w:rsidRDefault="00B96F61" w:rsidP="00B96F61">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cash deficit</w:t>
            </w:r>
          </w:p>
          <w:p w:rsidR="00B96F61" w:rsidRPr="003D3F94" w:rsidRDefault="00B96F61" w:rsidP="00B96F61">
            <w:pPr>
              <w:autoSpaceDE w:val="0"/>
              <w:autoSpaceDN w:val="0"/>
              <w:adjustRightInd w:val="0"/>
              <w:rPr>
                <w:rFonts w:ascii="Times New Roman" w:hAnsi="Times New Roman" w:cs="Times New Roman"/>
                <w:b/>
                <w:bCs/>
                <w:color w:val="C01A00"/>
                <w:sz w:val="24"/>
                <w:szCs w:val="24"/>
              </w:rPr>
            </w:pPr>
          </w:p>
        </w:tc>
        <w:tc>
          <w:tcPr>
            <w:tcW w:w="6030" w:type="dxa"/>
          </w:tcPr>
          <w:p w:rsidR="00B96F61" w:rsidRPr="003D3F94" w:rsidRDefault="00B96F61" w:rsidP="00B96F61">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 xml:space="preserve">An excess amount of expenses over income, resulting in insufficient funds as well as in </w:t>
            </w:r>
            <w:r w:rsidRPr="003D3F94">
              <w:rPr>
                <w:rFonts w:ascii="Times New Roman" w:hAnsi="Times New Roman" w:cs="Times New Roman"/>
                <w:i/>
                <w:iCs/>
                <w:color w:val="000000"/>
                <w:sz w:val="24"/>
                <w:szCs w:val="24"/>
              </w:rPr>
              <w:t xml:space="preserve">decreased </w:t>
            </w:r>
            <w:r w:rsidRPr="003D3F94">
              <w:rPr>
                <w:rFonts w:ascii="Times New Roman" w:hAnsi="Times New Roman" w:cs="Times New Roman"/>
                <w:color w:val="000000"/>
                <w:sz w:val="24"/>
                <w:szCs w:val="24"/>
              </w:rPr>
              <w:t>net worth.</w:t>
            </w:r>
          </w:p>
        </w:tc>
      </w:tr>
      <w:tr w:rsidR="00B96F61" w:rsidTr="00926398">
        <w:tc>
          <w:tcPr>
            <w:tcW w:w="2172" w:type="dxa"/>
          </w:tcPr>
          <w:p w:rsidR="00B96F61" w:rsidRPr="003D3F94" w:rsidRDefault="00B96F61" w:rsidP="00B96F61">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cash surplus</w:t>
            </w:r>
          </w:p>
          <w:p w:rsidR="00B96F61" w:rsidRPr="003D3F94" w:rsidRDefault="00B96F61" w:rsidP="00B96F61">
            <w:pPr>
              <w:autoSpaceDE w:val="0"/>
              <w:autoSpaceDN w:val="0"/>
              <w:adjustRightInd w:val="0"/>
              <w:rPr>
                <w:rFonts w:ascii="Times New Roman" w:hAnsi="Times New Roman" w:cs="Times New Roman"/>
                <w:b/>
                <w:bCs/>
                <w:color w:val="C01A00"/>
                <w:sz w:val="24"/>
                <w:szCs w:val="24"/>
              </w:rPr>
            </w:pPr>
          </w:p>
        </w:tc>
        <w:tc>
          <w:tcPr>
            <w:tcW w:w="6030" w:type="dxa"/>
          </w:tcPr>
          <w:p w:rsidR="00B96F61" w:rsidRPr="003D3F94" w:rsidRDefault="00B96F61" w:rsidP="00B96F61">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 xml:space="preserve">An excess amount of income over expenses that results in </w:t>
            </w:r>
            <w:r w:rsidRPr="003D3F94">
              <w:rPr>
                <w:rFonts w:ascii="Times New Roman" w:hAnsi="Times New Roman" w:cs="Times New Roman"/>
                <w:i/>
                <w:iCs/>
                <w:color w:val="000000"/>
                <w:sz w:val="24"/>
                <w:szCs w:val="24"/>
              </w:rPr>
              <w:t xml:space="preserve">increased </w:t>
            </w:r>
            <w:r w:rsidRPr="003D3F94">
              <w:rPr>
                <w:rFonts w:ascii="Times New Roman" w:hAnsi="Times New Roman" w:cs="Times New Roman"/>
                <w:color w:val="000000"/>
                <w:sz w:val="24"/>
                <w:szCs w:val="24"/>
              </w:rPr>
              <w:t>net worth.</w:t>
            </w:r>
          </w:p>
        </w:tc>
      </w:tr>
      <w:tr w:rsidR="00D65D6E" w:rsidTr="00926398">
        <w:tc>
          <w:tcPr>
            <w:tcW w:w="2172" w:type="dxa"/>
          </w:tcPr>
          <w:p w:rsidR="00D65D6E" w:rsidRPr="003D3F94" w:rsidRDefault="00D65D6E" w:rsidP="00D65D6E">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compounding</w:t>
            </w:r>
          </w:p>
          <w:p w:rsidR="00D65D6E" w:rsidRPr="003D3F94" w:rsidRDefault="00D65D6E" w:rsidP="00B96F61">
            <w:pPr>
              <w:autoSpaceDE w:val="0"/>
              <w:autoSpaceDN w:val="0"/>
              <w:adjustRightInd w:val="0"/>
              <w:rPr>
                <w:rFonts w:ascii="Times New Roman" w:hAnsi="Times New Roman" w:cs="Times New Roman"/>
                <w:b/>
                <w:bCs/>
                <w:color w:val="C01A00"/>
                <w:sz w:val="24"/>
                <w:szCs w:val="24"/>
              </w:rPr>
            </w:pPr>
          </w:p>
        </w:tc>
        <w:tc>
          <w:tcPr>
            <w:tcW w:w="6030" w:type="dxa"/>
          </w:tcPr>
          <w:p w:rsidR="00D65D6E" w:rsidRPr="003D3F94" w:rsidRDefault="00D65D6E" w:rsidP="00D65D6E">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When interest earned each year is left in an account and becomes part of the balance (or principal) on which interest is earned in subsequent years.</w:t>
            </w:r>
          </w:p>
        </w:tc>
      </w:tr>
      <w:tr w:rsidR="00926398" w:rsidTr="00926398">
        <w:tc>
          <w:tcPr>
            <w:tcW w:w="2172" w:type="dxa"/>
          </w:tcPr>
          <w:p w:rsidR="00926398" w:rsidRPr="003D3F94" w:rsidRDefault="00926398" w:rsidP="00C267D5">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current (short-term)</w:t>
            </w:r>
            <w:r w:rsidR="00C267D5">
              <w:rPr>
                <w:rFonts w:ascii="Times New Roman" w:hAnsi="Times New Roman" w:cs="Times New Roman"/>
                <w:b/>
                <w:bCs/>
                <w:color w:val="C01A00"/>
                <w:sz w:val="24"/>
                <w:szCs w:val="24"/>
              </w:rPr>
              <w:t xml:space="preserve"> </w:t>
            </w:r>
            <w:r w:rsidRPr="003D3F94">
              <w:rPr>
                <w:rFonts w:ascii="Times New Roman" w:hAnsi="Times New Roman" w:cs="Times New Roman"/>
                <w:b/>
                <w:bCs/>
                <w:color w:val="C01A00"/>
                <w:sz w:val="24"/>
                <w:szCs w:val="24"/>
              </w:rPr>
              <w:t>liability</w:t>
            </w:r>
          </w:p>
        </w:tc>
        <w:tc>
          <w:tcPr>
            <w:tcW w:w="6030" w:type="dxa"/>
          </w:tcPr>
          <w:p w:rsidR="00926398" w:rsidRPr="003D3F94" w:rsidRDefault="00926398" w:rsidP="00926398">
            <w:pPr>
              <w:autoSpaceDE w:val="0"/>
              <w:autoSpaceDN w:val="0"/>
              <w:adjustRightInd w:val="0"/>
              <w:rPr>
                <w:rFonts w:ascii="Times New Roman" w:hAnsi="Times New Roman" w:cs="Times New Roman"/>
                <w:sz w:val="24"/>
                <w:szCs w:val="24"/>
              </w:rPr>
            </w:pPr>
            <w:r w:rsidRPr="003D3F94">
              <w:rPr>
                <w:rFonts w:ascii="Times New Roman" w:hAnsi="Times New Roman" w:cs="Times New Roman"/>
                <w:color w:val="000000"/>
                <w:sz w:val="24"/>
                <w:szCs w:val="24"/>
              </w:rPr>
              <w:t>Any debt due within 1 year of the date of the balance sheet.</w:t>
            </w:r>
          </w:p>
        </w:tc>
      </w:tr>
      <w:tr w:rsidR="00825421" w:rsidTr="00926398">
        <w:tc>
          <w:tcPr>
            <w:tcW w:w="2172" w:type="dxa"/>
          </w:tcPr>
          <w:p w:rsidR="00825421" w:rsidRPr="003D3F94" w:rsidRDefault="00825421" w:rsidP="00825421">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debt service ratio</w:t>
            </w:r>
          </w:p>
          <w:p w:rsidR="00825421" w:rsidRPr="003D3F94" w:rsidRDefault="00825421" w:rsidP="00926398">
            <w:pPr>
              <w:autoSpaceDE w:val="0"/>
              <w:autoSpaceDN w:val="0"/>
              <w:adjustRightInd w:val="0"/>
              <w:rPr>
                <w:rFonts w:ascii="Times New Roman" w:hAnsi="Times New Roman" w:cs="Times New Roman"/>
                <w:b/>
                <w:bCs/>
                <w:color w:val="C01A00"/>
                <w:sz w:val="24"/>
                <w:szCs w:val="24"/>
              </w:rPr>
            </w:pPr>
          </w:p>
        </w:tc>
        <w:tc>
          <w:tcPr>
            <w:tcW w:w="6030" w:type="dxa"/>
          </w:tcPr>
          <w:p w:rsidR="00825421" w:rsidRPr="003D3F94" w:rsidRDefault="00825421" w:rsidP="00825421">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Total monthly loan payments divided by monthly gross (before-tax) income; provides a measure of the ability to pay debts promptly.</w:t>
            </w:r>
          </w:p>
        </w:tc>
      </w:tr>
      <w:tr w:rsidR="00D65D6E" w:rsidTr="00926398">
        <w:tc>
          <w:tcPr>
            <w:tcW w:w="2172" w:type="dxa"/>
          </w:tcPr>
          <w:p w:rsidR="00D65D6E" w:rsidRPr="003D3F94" w:rsidRDefault="00D65D6E" w:rsidP="00D65D6E">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discounting</w:t>
            </w:r>
          </w:p>
          <w:p w:rsidR="00D65D6E" w:rsidRPr="003D3F94" w:rsidRDefault="00D65D6E" w:rsidP="00825421">
            <w:pPr>
              <w:autoSpaceDE w:val="0"/>
              <w:autoSpaceDN w:val="0"/>
              <w:adjustRightInd w:val="0"/>
              <w:rPr>
                <w:rFonts w:ascii="Times New Roman" w:hAnsi="Times New Roman" w:cs="Times New Roman"/>
                <w:b/>
                <w:bCs/>
                <w:color w:val="C01A00"/>
                <w:sz w:val="24"/>
                <w:szCs w:val="24"/>
              </w:rPr>
            </w:pPr>
          </w:p>
        </w:tc>
        <w:tc>
          <w:tcPr>
            <w:tcW w:w="6030" w:type="dxa"/>
          </w:tcPr>
          <w:p w:rsidR="00D65D6E" w:rsidRPr="003D3F94" w:rsidRDefault="00D65D6E" w:rsidP="00D65D6E">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 xml:space="preserve">The process of finding present value; the inverse of </w:t>
            </w:r>
            <w:r w:rsidRPr="003D3F94">
              <w:rPr>
                <w:rFonts w:ascii="Times New Roman" w:hAnsi="Times New Roman" w:cs="Times New Roman"/>
                <w:i/>
                <w:iCs/>
                <w:color w:val="000000"/>
                <w:sz w:val="24"/>
                <w:szCs w:val="24"/>
              </w:rPr>
              <w:t xml:space="preserve">compounding </w:t>
            </w:r>
            <w:r w:rsidRPr="003D3F94">
              <w:rPr>
                <w:rFonts w:ascii="Times New Roman" w:hAnsi="Times New Roman" w:cs="Times New Roman"/>
                <w:color w:val="000000"/>
                <w:sz w:val="24"/>
                <w:szCs w:val="24"/>
              </w:rPr>
              <w:t>to find future value.</w:t>
            </w:r>
          </w:p>
        </w:tc>
      </w:tr>
      <w:tr w:rsidR="00B96F61" w:rsidTr="00926398">
        <w:tc>
          <w:tcPr>
            <w:tcW w:w="2172" w:type="dxa"/>
          </w:tcPr>
          <w:p w:rsidR="00B96F61" w:rsidRPr="003D3F94" w:rsidRDefault="00B96F61" w:rsidP="00B96F61">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equity</w:t>
            </w:r>
          </w:p>
          <w:p w:rsidR="00B96F61" w:rsidRPr="003D3F94" w:rsidRDefault="00B96F61" w:rsidP="00B96F61">
            <w:pPr>
              <w:autoSpaceDE w:val="0"/>
              <w:autoSpaceDN w:val="0"/>
              <w:adjustRightInd w:val="0"/>
              <w:jc w:val="right"/>
              <w:rPr>
                <w:rFonts w:ascii="Times New Roman" w:hAnsi="Times New Roman" w:cs="Times New Roman"/>
                <w:b/>
                <w:bCs/>
                <w:color w:val="C01A00"/>
                <w:sz w:val="24"/>
                <w:szCs w:val="24"/>
              </w:rPr>
            </w:pPr>
          </w:p>
        </w:tc>
        <w:tc>
          <w:tcPr>
            <w:tcW w:w="6030" w:type="dxa"/>
          </w:tcPr>
          <w:p w:rsidR="00B96F61" w:rsidRPr="003D3F94" w:rsidRDefault="00B96F61" w:rsidP="00B96F61">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The actual ownership interest in a specific asset or group of assets.</w:t>
            </w:r>
          </w:p>
        </w:tc>
      </w:tr>
      <w:tr w:rsidR="00B96F61" w:rsidTr="00926398">
        <w:tc>
          <w:tcPr>
            <w:tcW w:w="2172" w:type="dxa"/>
          </w:tcPr>
          <w:p w:rsidR="00B96F61" w:rsidRPr="003D3F94" w:rsidRDefault="00B96F61" w:rsidP="00B96F61">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expenses</w:t>
            </w:r>
          </w:p>
          <w:p w:rsidR="00B96F61" w:rsidRPr="003D3F94" w:rsidRDefault="00B96F61" w:rsidP="00B96F61">
            <w:pPr>
              <w:autoSpaceDE w:val="0"/>
              <w:autoSpaceDN w:val="0"/>
              <w:adjustRightInd w:val="0"/>
              <w:rPr>
                <w:rFonts w:ascii="Times New Roman" w:hAnsi="Times New Roman" w:cs="Times New Roman"/>
                <w:b/>
                <w:bCs/>
                <w:color w:val="C01A00"/>
                <w:sz w:val="24"/>
                <w:szCs w:val="24"/>
              </w:rPr>
            </w:pPr>
          </w:p>
        </w:tc>
        <w:tc>
          <w:tcPr>
            <w:tcW w:w="6030" w:type="dxa"/>
          </w:tcPr>
          <w:p w:rsidR="00B96F61" w:rsidRPr="003D3F94" w:rsidRDefault="00B96F61" w:rsidP="00B96F61">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Money spent on living costs and to pay taxes, purchase assets, or repay debt.</w:t>
            </w:r>
          </w:p>
        </w:tc>
      </w:tr>
      <w:tr w:rsidR="00926398" w:rsidTr="00926398">
        <w:tc>
          <w:tcPr>
            <w:tcW w:w="2172" w:type="dxa"/>
          </w:tcPr>
          <w:p w:rsidR="00926398" w:rsidRPr="003D3F94" w:rsidRDefault="00926398" w:rsidP="00926398">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fair market value</w:t>
            </w:r>
          </w:p>
          <w:p w:rsidR="00926398" w:rsidRPr="003D3F94" w:rsidRDefault="00926398" w:rsidP="0061308D">
            <w:pPr>
              <w:autoSpaceDE w:val="0"/>
              <w:autoSpaceDN w:val="0"/>
              <w:adjustRightInd w:val="0"/>
              <w:rPr>
                <w:rFonts w:ascii="Times New Roman" w:hAnsi="Times New Roman" w:cs="Times New Roman"/>
                <w:b/>
                <w:bCs/>
                <w:color w:val="C01A00"/>
                <w:sz w:val="24"/>
                <w:szCs w:val="24"/>
              </w:rPr>
            </w:pPr>
          </w:p>
        </w:tc>
        <w:tc>
          <w:tcPr>
            <w:tcW w:w="6030" w:type="dxa"/>
          </w:tcPr>
          <w:p w:rsidR="00926398" w:rsidRPr="003D3F94" w:rsidRDefault="00926398" w:rsidP="00926398">
            <w:pPr>
              <w:autoSpaceDE w:val="0"/>
              <w:autoSpaceDN w:val="0"/>
              <w:adjustRightInd w:val="0"/>
              <w:rPr>
                <w:rFonts w:ascii="Times New Roman" w:hAnsi="Times New Roman" w:cs="Times New Roman"/>
                <w:sz w:val="24"/>
                <w:szCs w:val="24"/>
              </w:rPr>
            </w:pPr>
            <w:r w:rsidRPr="003D3F94">
              <w:rPr>
                <w:rFonts w:ascii="Times New Roman" w:hAnsi="Times New Roman" w:cs="Times New Roman"/>
                <w:color w:val="000000"/>
                <w:sz w:val="24"/>
                <w:szCs w:val="24"/>
              </w:rPr>
              <w:t>The actual value of an asset, or the price for which it can reasonably be expected to sell in the open market.</w:t>
            </w:r>
          </w:p>
        </w:tc>
      </w:tr>
      <w:tr w:rsidR="00D65D6E" w:rsidTr="00926398">
        <w:tc>
          <w:tcPr>
            <w:tcW w:w="2172" w:type="dxa"/>
          </w:tcPr>
          <w:p w:rsidR="00D65D6E" w:rsidRPr="003D3F94" w:rsidRDefault="00D65D6E" w:rsidP="00D65D6E">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future value</w:t>
            </w:r>
          </w:p>
          <w:p w:rsidR="00D65D6E" w:rsidRPr="003D3F94" w:rsidRDefault="00D65D6E" w:rsidP="00926398">
            <w:pPr>
              <w:autoSpaceDE w:val="0"/>
              <w:autoSpaceDN w:val="0"/>
              <w:adjustRightInd w:val="0"/>
              <w:rPr>
                <w:rFonts w:ascii="Times New Roman" w:hAnsi="Times New Roman" w:cs="Times New Roman"/>
                <w:b/>
                <w:bCs/>
                <w:color w:val="C01A00"/>
                <w:sz w:val="24"/>
                <w:szCs w:val="24"/>
              </w:rPr>
            </w:pPr>
          </w:p>
        </w:tc>
        <w:tc>
          <w:tcPr>
            <w:tcW w:w="6030" w:type="dxa"/>
          </w:tcPr>
          <w:p w:rsidR="00D65D6E" w:rsidRPr="003D3F94" w:rsidRDefault="00D65D6E" w:rsidP="00D65D6E">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The value to which an amount today will grow if it earns a specific rate of interest over a given period.</w:t>
            </w:r>
          </w:p>
        </w:tc>
      </w:tr>
      <w:tr w:rsidR="00B96F61" w:rsidTr="00926398">
        <w:tc>
          <w:tcPr>
            <w:tcW w:w="2172" w:type="dxa"/>
          </w:tcPr>
          <w:p w:rsidR="00B96F61" w:rsidRPr="003D3F94" w:rsidRDefault="00B96F61" w:rsidP="00B96F61">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fixed expenses</w:t>
            </w:r>
          </w:p>
          <w:p w:rsidR="00B96F61" w:rsidRPr="003D3F94" w:rsidRDefault="00B96F61" w:rsidP="00926398">
            <w:pPr>
              <w:autoSpaceDE w:val="0"/>
              <w:autoSpaceDN w:val="0"/>
              <w:adjustRightInd w:val="0"/>
              <w:rPr>
                <w:rFonts w:ascii="Times New Roman" w:hAnsi="Times New Roman" w:cs="Times New Roman"/>
                <w:b/>
                <w:bCs/>
                <w:color w:val="C01A00"/>
                <w:sz w:val="24"/>
                <w:szCs w:val="24"/>
              </w:rPr>
            </w:pPr>
          </w:p>
        </w:tc>
        <w:tc>
          <w:tcPr>
            <w:tcW w:w="6030" w:type="dxa"/>
          </w:tcPr>
          <w:p w:rsidR="00B96F61" w:rsidRPr="003D3F94" w:rsidRDefault="00B96F61" w:rsidP="00B96F61">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Contractual, predetermined expenses involving equal payments each period.</w:t>
            </w:r>
          </w:p>
        </w:tc>
      </w:tr>
      <w:tr w:rsidR="0061308D" w:rsidTr="00926398">
        <w:tc>
          <w:tcPr>
            <w:tcW w:w="2172" w:type="dxa"/>
          </w:tcPr>
          <w:p w:rsidR="00926398" w:rsidRPr="003D3F94" w:rsidRDefault="00926398" w:rsidP="00926398">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lastRenderedPageBreak/>
              <w:t>income and</w:t>
            </w:r>
          </w:p>
          <w:p w:rsidR="0061308D" w:rsidRPr="003D3F94" w:rsidRDefault="00926398" w:rsidP="00926398">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expense statement</w:t>
            </w:r>
          </w:p>
        </w:tc>
        <w:tc>
          <w:tcPr>
            <w:tcW w:w="6030" w:type="dxa"/>
          </w:tcPr>
          <w:p w:rsidR="0061308D" w:rsidRPr="003D3F94" w:rsidRDefault="00926398" w:rsidP="00926398">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sz w:val="24"/>
                <w:szCs w:val="24"/>
              </w:rPr>
              <w:t xml:space="preserve">A financial statement that measures financial performance </w:t>
            </w:r>
            <w:r w:rsidRPr="003D3F94">
              <w:rPr>
                <w:rFonts w:ascii="Times New Roman" w:hAnsi="Times New Roman" w:cs="Times New Roman"/>
                <w:i/>
                <w:iCs/>
                <w:sz w:val="24"/>
                <w:szCs w:val="24"/>
              </w:rPr>
              <w:t xml:space="preserve">over </w:t>
            </w:r>
            <w:r w:rsidRPr="003D3F94">
              <w:rPr>
                <w:rFonts w:ascii="Times New Roman" w:hAnsi="Times New Roman" w:cs="Times New Roman"/>
                <w:sz w:val="24"/>
                <w:szCs w:val="24"/>
              </w:rPr>
              <w:t>time.</w:t>
            </w:r>
          </w:p>
        </w:tc>
      </w:tr>
      <w:tr w:rsidR="00B96F61" w:rsidTr="00926398">
        <w:tc>
          <w:tcPr>
            <w:tcW w:w="2172" w:type="dxa"/>
          </w:tcPr>
          <w:p w:rsidR="00B96F61" w:rsidRPr="003D3F94" w:rsidRDefault="00B96F61" w:rsidP="00B96F61">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income</w:t>
            </w:r>
          </w:p>
          <w:p w:rsidR="00B96F61" w:rsidRPr="003D3F94" w:rsidRDefault="00B96F61" w:rsidP="00926398">
            <w:pPr>
              <w:autoSpaceDE w:val="0"/>
              <w:autoSpaceDN w:val="0"/>
              <w:adjustRightInd w:val="0"/>
              <w:rPr>
                <w:rFonts w:ascii="Times New Roman" w:hAnsi="Times New Roman" w:cs="Times New Roman"/>
                <w:b/>
                <w:bCs/>
                <w:color w:val="C01A00"/>
                <w:sz w:val="24"/>
                <w:szCs w:val="24"/>
              </w:rPr>
            </w:pPr>
          </w:p>
        </w:tc>
        <w:tc>
          <w:tcPr>
            <w:tcW w:w="6030" w:type="dxa"/>
          </w:tcPr>
          <w:p w:rsidR="00B96F61" w:rsidRPr="003D3F94" w:rsidRDefault="00B96F61" w:rsidP="00B96F61">
            <w:pPr>
              <w:autoSpaceDE w:val="0"/>
              <w:autoSpaceDN w:val="0"/>
              <w:adjustRightInd w:val="0"/>
              <w:rPr>
                <w:rFonts w:ascii="Times New Roman" w:hAnsi="Times New Roman" w:cs="Times New Roman"/>
                <w:sz w:val="24"/>
                <w:szCs w:val="24"/>
              </w:rPr>
            </w:pPr>
            <w:r w:rsidRPr="003D3F94">
              <w:rPr>
                <w:rFonts w:ascii="Times New Roman" w:hAnsi="Times New Roman" w:cs="Times New Roman"/>
                <w:color w:val="000000"/>
                <w:sz w:val="24"/>
                <w:szCs w:val="24"/>
              </w:rPr>
              <w:t>Earnings received as wages, salaries, bonuses, commissions, interest and dividends, or proceeds from the sale of assets.</w:t>
            </w:r>
          </w:p>
        </w:tc>
      </w:tr>
      <w:tr w:rsidR="00B96F61" w:rsidTr="00926398">
        <w:tc>
          <w:tcPr>
            <w:tcW w:w="2172" w:type="dxa"/>
          </w:tcPr>
          <w:p w:rsidR="00B96F61" w:rsidRPr="003D3F94" w:rsidRDefault="00B96F61" w:rsidP="00B96F61">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insolvency</w:t>
            </w:r>
          </w:p>
          <w:p w:rsidR="00B96F61" w:rsidRPr="003D3F94" w:rsidRDefault="00B96F61" w:rsidP="00926398">
            <w:pPr>
              <w:autoSpaceDE w:val="0"/>
              <w:autoSpaceDN w:val="0"/>
              <w:adjustRightInd w:val="0"/>
              <w:rPr>
                <w:rFonts w:ascii="Times New Roman" w:hAnsi="Times New Roman" w:cs="Times New Roman"/>
                <w:b/>
                <w:bCs/>
                <w:color w:val="C01A00"/>
                <w:sz w:val="24"/>
                <w:szCs w:val="24"/>
              </w:rPr>
            </w:pPr>
          </w:p>
        </w:tc>
        <w:tc>
          <w:tcPr>
            <w:tcW w:w="6030" w:type="dxa"/>
          </w:tcPr>
          <w:p w:rsidR="00B96F61" w:rsidRPr="003D3F94" w:rsidRDefault="00B96F61" w:rsidP="00B96F61">
            <w:pPr>
              <w:autoSpaceDE w:val="0"/>
              <w:autoSpaceDN w:val="0"/>
              <w:adjustRightInd w:val="0"/>
              <w:rPr>
                <w:rFonts w:ascii="Times New Roman" w:hAnsi="Times New Roman" w:cs="Times New Roman"/>
                <w:sz w:val="24"/>
                <w:szCs w:val="24"/>
              </w:rPr>
            </w:pPr>
            <w:r w:rsidRPr="003D3F94">
              <w:rPr>
                <w:rFonts w:ascii="Times New Roman" w:hAnsi="Times New Roman" w:cs="Times New Roman"/>
                <w:color w:val="000000"/>
                <w:sz w:val="24"/>
                <w:szCs w:val="24"/>
              </w:rPr>
              <w:t>The financial state in which net worth is less than zero.</w:t>
            </w:r>
          </w:p>
        </w:tc>
      </w:tr>
      <w:tr w:rsidR="00926398" w:rsidTr="00926398">
        <w:tc>
          <w:tcPr>
            <w:tcW w:w="2172" w:type="dxa"/>
          </w:tcPr>
          <w:p w:rsidR="00926398" w:rsidRPr="003D3F94" w:rsidRDefault="00926398" w:rsidP="00926398">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investments</w:t>
            </w:r>
          </w:p>
          <w:p w:rsidR="00926398" w:rsidRPr="003D3F94" w:rsidRDefault="00926398" w:rsidP="00926398">
            <w:pPr>
              <w:autoSpaceDE w:val="0"/>
              <w:autoSpaceDN w:val="0"/>
              <w:adjustRightInd w:val="0"/>
              <w:rPr>
                <w:rFonts w:ascii="Times New Roman" w:hAnsi="Times New Roman" w:cs="Times New Roman"/>
                <w:b/>
                <w:bCs/>
                <w:color w:val="C01A00"/>
                <w:sz w:val="24"/>
                <w:szCs w:val="24"/>
              </w:rPr>
            </w:pPr>
          </w:p>
        </w:tc>
        <w:tc>
          <w:tcPr>
            <w:tcW w:w="6030" w:type="dxa"/>
          </w:tcPr>
          <w:p w:rsidR="00926398" w:rsidRPr="003D3F94" w:rsidRDefault="00926398" w:rsidP="00926398">
            <w:pPr>
              <w:autoSpaceDE w:val="0"/>
              <w:autoSpaceDN w:val="0"/>
              <w:adjustRightInd w:val="0"/>
              <w:rPr>
                <w:rFonts w:ascii="Times New Roman" w:hAnsi="Times New Roman" w:cs="Times New Roman"/>
                <w:sz w:val="24"/>
                <w:szCs w:val="24"/>
              </w:rPr>
            </w:pPr>
            <w:r w:rsidRPr="003D3F94">
              <w:rPr>
                <w:rFonts w:ascii="Times New Roman" w:hAnsi="Times New Roman" w:cs="Times New Roman"/>
                <w:color w:val="000000"/>
                <w:sz w:val="24"/>
                <w:szCs w:val="24"/>
              </w:rPr>
              <w:t>Assets such as stocks, bonds, mutual funds, and real estate that are acquired in order to earn a return rather than provide a service.</w:t>
            </w:r>
          </w:p>
        </w:tc>
      </w:tr>
      <w:tr w:rsidR="00926398" w:rsidTr="00926398">
        <w:tc>
          <w:tcPr>
            <w:tcW w:w="2172" w:type="dxa"/>
          </w:tcPr>
          <w:p w:rsidR="00926398" w:rsidRPr="003D3F94" w:rsidRDefault="00926398" w:rsidP="00926398">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liabilities</w:t>
            </w:r>
          </w:p>
          <w:p w:rsidR="00926398" w:rsidRPr="003D3F94" w:rsidRDefault="00926398" w:rsidP="00926398">
            <w:pPr>
              <w:autoSpaceDE w:val="0"/>
              <w:autoSpaceDN w:val="0"/>
              <w:adjustRightInd w:val="0"/>
              <w:rPr>
                <w:rFonts w:ascii="Times New Roman" w:hAnsi="Times New Roman" w:cs="Times New Roman"/>
                <w:b/>
                <w:bCs/>
                <w:color w:val="C01A00"/>
                <w:sz w:val="24"/>
                <w:szCs w:val="24"/>
              </w:rPr>
            </w:pPr>
          </w:p>
        </w:tc>
        <w:tc>
          <w:tcPr>
            <w:tcW w:w="6030" w:type="dxa"/>
          </w:tcPr>
          <w:p w:rsidR="00926398" w:rsidRPr="003D3F94" w:rsidRDefault="00926398" w:rsidP="00926398">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Debts such as credit card charges, loans, and mortgages.</w:t>
            </w:r>
          </w:p>
        </w:tc>
      </w:tr>
      <w:tr w:rsidR="0061308D" w:rsidTr="00926398">
        <w:tc>
          <w:tcPr>
            <w:tcW w:w="2172" w:type="dxa"/>
          </w:tcPr>
          <w:p w:rsidR="00926398" w:rsidRPr="003D3F94" w:rsidRDefault="00926398" w:rsidP="00926398">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liquid assets</w:t>
            </w:r>
          </w:p>
          <w:p w:rsidR="0061308D" w:rsidRPr="003D3F94" w:rsidRDefault="0061308D" w:rsidP="0061308D">
            <w:pPr>
              <w:autoSpaceDE w:val="0"/>
              <w:autoSpaceDN w:val="0"/>
              <w:adjustRightInd w:val="0"/>
              <w:rPr>
                <w:rFonts w:ascii="Times New Roman" w:hAnsi="Times New Roman" w:cs="Times New Roman"/>
                <w:b/>
                <w:bCs/>
                <w:color w:val="C01A00"/>
                <w:sz w:val="24"/>
                <w:szCs w:val="24"/>
              </w:rPr>
            </w:pPr>
          </w:p>
        </w:tc>
        <w:tc>
          <w:tcPr>
            <w:tcW w:w="6030" w:type="dxa"/>
          </w:tcPr>
          <w:p w:rsidR="0061308D" w:rsidRPr="003D3F94" w:rsidRDefault="00926398" w:rsidP="00926398">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color w:val="000000"/>
                <w:sz w:val="24"/>
                <w:szCs w:val="24"/>
              </w:rPr>
              <w:t>Assets that are held in the form of cash or that can readily be converted to cash with little or no loss in value.</w:t>
            </w:r>
          </w:p>
        </w:tc>
      </w:tr>
      <w:tr w:rsidR="00825421" w:rsidTr="00926398">
        <w:tc>
          <w:tcPr>
            <w:tcW w:w="2172" w:type="dxa"/>
          </w:tcPr>
          <w:p w:rsidR="00825421" w:rsidRPr="003D3F94" w:rsidRDefault="00825421" w:rsidP="00825421">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liquidity ratio</w:t>
            </w:r>
          </w:p>
          <w:p w:rsidR="00825421" w:rsidRPr="003D3F94" w:rsidRDefault="00825421" w:rsidP="00926398">
            <w:pPr>
              <w:autoSpaceDE w:val="0"/>
              <w:autoSpaceDN w:val="0"/>
              <w:adjustRightInd w:val="0"/>
              <w:rPr>
                <w:rFonts w:ascii="Times New Roman" w:hAnsi="Times New Roman" w:cs="Times New Roman"/>
                <w:b/>
                <w:bCs/>
                <w:color w:val="C01A00"/>
                <w:sz w:val="24"/>
                <w:szCs w:val="24"/>
              </w:rPr>
            </w:pPr>
          </w:p>
        </w:tc>
        <w:tc>
          <w:tcPr>
            <w:tcW w:w="6030" w:type="dxa"/>
          </w:tcPr>
          <w:p w:rsidR="00825421" w:rsidRPr="003D3F94" w:rsidRDefault="00825421" w:rsidP="00825421">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Total liquid assets divided by total current debts; measures the ability to pay current debts.</w:t>
            </w:r>
          </w:p>
        </w:tc>
      </w:tr>
      <w:tr w:rsidR="00926398" w:rsidTr="00926398">
        <w:tc>
          <w:tcPr>
            <w:tcW w:w="2172" w:type="dxa"/>
          </w:tcPr>
          <w:p w:rsidR="00926398" w:rsidRPr="003D3F94" w:rsidRDefault="00926398" w:rsidP="00926398">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long-term liability</w:t>
            </w:r>
          </w:p>
          <w:p w:rsidR="00926398" w:rsidRPr="003D3F94" w:rsidRDefault="00926398" w:rsidP="00926398">
            <w:pPr>
              <w:autoSpaceDE w:val="0"/>
              <w:autoSpaceDN w:val="0"/>
              <w:adjustRightInd w:val="0"/>
              <w:rPr>
                <w:rFonts w:ascii="Times New Roman" w:hAnsi="Times New Roman" w:cs="Times New Roman"/>
                <w:b/>
                <w:bCs/>
                <w:color w:val="C01A00"/>
                <w:sz w:val="24"/>
                <w:szCs w:val="24"/>
              </w:rPr>
            </w:pPr>
          </w:p>
        </w:tc>
        <w:tc>
          <w:tcPr>
            <w:tcW w:w="6030" w:type="dxa"/>
          </w:tcPr>
          <w:p w:rsidR="00926398" w:rsidRPr="003D3F94" w:rsidRDefault="00926398" w:rsidP="00926398">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Any debt due 1 year or more from the date of the balance sheet.</w:t>
            </w:r>
          </w:p>
        </w:tc>
      </w:tr>
      <w:tr w:rsidR="00B96F61" w:rsidTr="00926398">
        <w:tc>
          <w:tcPr>
            <w:tcW w:w="2172" w:type="dxa"/>
          </w:tcPr>
          <w:p w:rsidR="00B96F61" w:rsidRPr="003D3F94" w:rsidRDefault="00B96F61" w:rsidP="00B96F61">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net worth</w:t>
            </w:r>
          </w:p>
          <w:p w:rsidR="00B96F61" w:rsidRPr="003D3F94" w:rsidRDefault="00B96F61" w:rsidP="00926398">
            <w:pPr>
              <w:autoSpaceDE w:val="0"/>
              <w:autoSpaceDN w:val="0"/>
              <w:adjustRightInd w:val="0"/>
              <w:rPr>
                <w:rFonts w:ascii="Times New Roman" w:hAnsi="Times New Roman" w:cs="Times New Roman"/>
                <w:b/>
                <w:bCs/>
                <w:color w:val="C01A00"/>
                <w:sz w:val="24"/>
                <w:szCs w:val="24"/>
              </w:rPr>
            </w:pPr>
          </w:p>
        </w:tc>
        <w:tc>
          <w:tcPr>
            <w:tcW w:w="6030" w:type="dxa"/>
          </w:tcPr>
          <w:p w:rsidR="00B96F61" w:rsidRPr="003D3F94" w:rsidRDefault="00B96F61" w:rsidP="00B96F61">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An individual’s or family’s actual wealth; determined by subtracting total liabilities from total assets.</w:t>
            </w:r>
          </w:p>
        </w:tc>
      </w:tr>
      <w:tr w:rsidR="00926398" w:rsidTr="00926398">
        <w:tc>
          <w:tcPr>
            <w:tcW w:w="2172" w:type="dxa"/>
          </w:tcPr>
          <w:p w:rsidR="00926398" w:rsidRPr="003D3F94" w:rsidRDefault="00926398" w:rsidP="00926398">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open account credit</w:t>
            </w:r>
          </w:p>
          <w:p w:rsidR="00926398" w:rsidRPr="003D3F94" w:rsidRDefault="00926398" w:rsidP="00926398">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obligations</w:t>
            </w:r>
          </w:p>
        </w:tc>
        <w:tc>
          <w:tcPr>
            <w:tcW w:w="6030" w:type="dxa"/>
          </w:tcPr>
          <w:p w:rsidR="00926398" w:rsidRPr="003D3F94" w:rsidRDefault="00926398" w:rsidP="00926398">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Current liabilities that represent the balances outstanding against established credit lines.</w:t>
            </w:r>
          </w:p>
        </w:tc>
      </w:tr>
      <w:tr w:rsidR="0061308D" w:rsidTr="00926398">
        <w:tc>
          <w:tcPr>
            <w:tcW w:w="2172" w:type="dxa"/>
          </w:tcPr>
          <w:p w:rsidR="0061308D" w:rsidRPr="003D3F94" w:rsidRDefault="00926398" w:rsidP="0061308D">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personal financial statement</w:t>
            </w:r>
          </w:p>
        </w:tc>
        <w:tc>
          <w:tcPr>
            <w:tcW w:w="6030" w:type="dxa"/>
          </w:tcPr>
          <w:p w:rsidR="0061308D" w:rsidRPr="003D3F94" w:rsidRDefault="00926398" w:rsidP="0061308D">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color w:val="000000"/>
                <w:sz w:val="24"/>
                <w:szCs w:val="24"/>
              </w:rPr>
              <w:t>Balance sheets and income and expense statements that serve as essential planning tools for  developing and monitoring personal financial plans</w:t>
            </w:r>
          </w:p>
        </w:tc>
      </w:tr>
      <w:tr w:rsidR="00D65D6E" w:rsidTr="00926398">
        <w:tc>
          <w:tcPr>
            <w:tcW w:w="2172" w:type="dxa"/>
          </w:tcPr>
          <w:p w:rsidR="00D65D6E" w:rsidRPr="003D3F94" w:rsidRDefault="00D65D6E" w:rsidP="00D65D6E">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present value</w:t>
            </w:r>
          </w:p>
          <w:p w:rsidR="00D65D6E" w:rsidRPr="003D3F94" w:rsidRDefault="00D65D6E" w:rsidP="00D65D6E">
            <w:pPr>
              <w:autoSpaceDE w:val="0"/>
              <w:autoSpaceDN w:val="0"/>
              <w:adjustRightInd w:val="0"/>
              <w:rPr>
                <w:rFonts w:ascii="Times New Roman" w:hAnsi="Times New Roman" w:cs="Times New Roman"/>
                <w:b/>
                <w:bCs/>
                <w:color w:val="C01A00"/>
                <w:sz w:val="24"/>
                <w:szCs w:val="24"/>
              </w:rPr>
            </w:pPr>
          </w:p>
        </w:tc>
        <w:tc>
          <w:tcPr>
            <w:tcW w:w="6030" w:type="dxa"/>
          </w:tcPr>
          <w:p w:rsidR="00D65D6E" w:rsidRPr="003D3F94" w:rsidRDefault="00D65D6E" w:rsidP="00D65D6E">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The value today of an amount to be received in the future; it’s the amount that would have to be invested today at a given interest rate over a specified time period to accumulate the future amount.</w:t>
            </w:r>
          </w:p>
        </w:tc>
      </w:tr>
      <w:tr w:rsidR="00D65D6E" w:rsidTr="00926398">
        <w:tc>
          <w:tcPr>
            <w:tcW w:w="2172" w:type="dxa"/>
          </w:tcPr>
          <w:p w:rsidR="00D65D6E" w:rsidRPr="003D3F94" w:rsidRDefault="00D65D6E" w:rsidP="00D65D6E">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personal property</w:t>
            </w:r>
          </w:p>
          <w:p w:rsidR="00D65D6E" w:rsidRPr="003D3F94" w:rsidRDefault="00D65D6E" w:rsidP="00D65D6E">
            <w:pPr>
              <w:autoSpaceDE w:val="0"/>
              <w:autoSpaceDN w:val="0"/>
              <w:adjustRightInd w:val="0"/>
              <w:rPr>
                <w:rFonts w:ascii="Times New Roman" w:hAnsi="Times New Roman" w:cs="Times New Roman"/>
                <w:b/>
                <w:bCs/>
                <w:color w:val="C01A00"/>
                <w:sz w:val="24"/>
                <w:szCs w:val="24"/>
              </w:rPr>
            </w:pPr>
          </w:p>
        </w:tc>
        <w:tc>
          <w:tcPr>
            <w:tcW w:w="6030" w:type="dxa"/>
          </w:tcPr>
          <w:p w:rsidR="00D65D6E" w:rsidRPr="003D3F94" w:rsidRDefault="00D65D6E" w:rsidP="00D65D6E">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color w:val="000000"/>
                <w:sz w:val="24"/>
                <w:szCs w:val="24"/>
              </w:rPr>
              <w:t>Tangible assets that are movable and used in everyday life.</w:t>
            </w:r>
          </w:p>
        </w:tc>
      </w:tr>
      <w:tr w:rsidR="00D65D6E" w:rsidTr="00926398">
        <w:tc>
          <w:tcPr>
            <w:tcW w:w="2172" w:type="dxa"/>
          </w:tcPr>
          <w:p w:rsidR="00D65D6E" w:rsidRPr="003D3F94" w:rsidRDefault="00D65D6E" w:rsidP="00D65D6E">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real property</w:t>
            </w:r>
          </w:p>
        </w:tc>
        <w:tc>
          <w:tcPr>
            <w:tcW w:w="6030" w:type="dxa"/>
          </w:tcPr>
          <w:p w:rsidR="00D65D6E" w:rsidRPr="003D3F94" w:rsidRDefault="00D65D6E" w:rsidP="00D65D6E">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sz w:val="24"/>
                <w:szCs w:val="24"/>
              </w:rPr>
              <w:t>Tangible assets that are immovable: land and anything fixed to it, such as a house.</w:t>
            </w:r>
          </w:p>
        </w:tc>
      </w:tr>
      <w:tr w:rsidR="00D65D6E" w:rsidTr="00926398">
        <w:tc>
          <w:tcPr>
            <w:tcW w:w="2172" w:type="dxa"/>
          </w:tcPr>
          <w:p w:rsidR="00D65D6E" w:rsidRPr="003D3F94" w:rsidRDefault="00D65D6E" w:rsidP="00D65D6E">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rule of 72</w:t>
            </w:r>
          </w:p>
          <w:p w:rsidR="00D65D6E" w:rsidRPr="003D3F94" w:rsidRDefault="00D65D6E" w:rsidP="00D65D6E">
            <w:pPr>
              <w:autoSpaceDE w:val="0"/>
              <w:autoSpaceDN w:val="0"/>
              <w:adjustRightInd w:val="0"/>
              <w:rPr>
                <w:rFonts w:ascii="Times New Roman" w:hAnsi="Times New Roman" w:cs="Times New Roman"/>
                <w:b/>
                <w:bCs/>
                <w:color w:val="C01A00"/>
                <w:sz w:val="24"/>
                <w:szCs w:val="24"/>
              </w:rPr>
            </w:pPr>
          </w:p>
        </w:tc>
        <w:tc>
          <w:tcPr>
            <w:tcW w:w="6030" w:type="dxa"/>
          </w:tcPr>
          <w:p w:rsidR="00D65D6E" w:rsidRPr="003D3F94" w:rsidRDefault="00D65D6E" w:rsidP="00D65D6E">
            <w:pPr>
              <w:autoSpaceDE w:val="0"/>
              <w:autoSpaceDN w:val="0"/>
              <w:adjustRightInd w:val="0"/>
              <w:rPr>
                <w:rFonts w:ascii="Times New Roman" w:hAnsi="Times New Roman" w:cs="Times New Roman"/>
                <w:sz w:val="24"/>
                <w:szCs w:val="24"/>
              </w:rPr>
            </w:pPr>
            <w:r w:rsidRPr="003D3F94">
              <w:rPr>
                <w:rFonts w:ascii="Times New Roman" w:hAnsi="Times New Roman" w:cs="Times New Roman"/>
                <w:color w:val="000000"/>
                <w:sz w:val="24"/>
                <w:szCs w:val="24"/>
              </w:rPr>
              <w:t>A useful formula for estimating about how long it will take to double a sum at a given interest rate.</w:t>
            </w:r>
          </w:p>
        </w:tc>
      </w:tr>
      <w:tr w:rsidR="00D65D6E" w:rsidTr="00926398">
        <w:tc>
          <w:tcPr>
            <w:tcW w:w="2172" w:type="dxa"/>
          </w:tcPr>
          <w:p w:rsidR="00D65D6E" w:rsidRPr="003D3F94" w:rsidRDefault="00D65D6E" w:rsidP="00D65D6E">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savings ratio</w:t>
            </w:r>
          </w:p>
          <w:p w:rsidR="00D65D6E" w:rsidRPr="003D3F94" w:rsidRDefault="00D65D6E" w:rsidP="00D65D6E">
            <w:pPr>
              <w:autoSpaceDE w:val="0"/>
              <w:autoSpaceDN w:val="0"/>
              <w:adjustRightInd w:val="0"/>
              <w:rPr>
                <w:rFonts w:ascii="Times New Roman" w:hAnsi="Times New Roman" w:cs="Times New Roman"/>
                <w:b/>
                <w:bCs/>
                <w:color w:val="C01A00"/>
                <w:sz w:val="24"/>
                <w:szCs w:val="24"/>
              </w:rPr>
            </w:pPr>
          </w:p>
        </w:tc>
        <w:tc>
          <w:tcPr>
            <w:tcW w:w="6030" w:type="dxa"/>
          </w:tcPr>
          <w:p w:rsidR="00D65D6E" w:rsidRPr="003D3F94" w:rsidRDefault="00D65D6E" w:rsidP="00D65D6E">
            <w:pPr>
              <w:autoSpaceDE w:val="0"/>
              <w:autoSpaceDN w:val="0"/>
              <w:adjustRightInd w:val="0"/>
              <w:rPr>
                <w:rFonts w:ascii="Times New Roman" w:hAnsi="Times New Roman" w:cs="Times New Roman"/>
                <w:sz w:val="24"/>
                <w:szCs w:val="24"/>
              </w:rPr>
            </w:pPr>
            <w:r w:rsidRPr="003D3F94">
              <w:rPr>
                <w:rFonts w:ascii="Times New Roman" w:hAnsi="Times New Roman" w:cs="Times New Roman"/>
                <w:color w:val="000000"/>
                <w:sz w:val="24"/>
                <w:szCs w:val="24"/>
              </w:rPr>
              <w:t>Cash surplus divided by net income (after tax)</w:t>
            </w:r>
            <w:proofErr w:type="gramStart"/>
            <w:r w:rsidRPr="003D3F94">
              <w:rPr>
                <w:rFonts w:ascii="Times New Roman" w:hAnsi="Times New Roman" w:cs="Times New Roman"/>
                <w:color w:val="000000"/>
                <w:sz w:val="24"/>
                <w:szCs w:val="24"/>
              </w:rPr>
              <w:t>;indicates</w:t>
            </w:r>
            <w:proofErr w:type="gramEnd"/>
            <w:r w:rsidRPr="003D3F94">
              <w:rPr>
                <w:rFonts w:ascii="Times New Roman" w:hAnsi="Times New Roman" w:cs="Times New Roman"/>
                <w:color w:val="000000"/>
                <w:sz w:val="24"/>
                <w:szCs w:val="24"/>
              </w:rPr>
              <w:t xml:space="preserve"> relative amount of cash surplus achieved during a given period.</w:t>
            </w:r>
          </w:p>
        </w:tc>
      </w:tr>
      <w:tr w:rsidR="00D65D6E" w:rsidTr="00926398">
        <w:tc>
          <w:tcPr>
            <w:tcW w:w="2172" w:type="dxa"/>
          </w:tcPr>
          <w:p w:rsidR="00D65D6E" w:rsidRPr="003D3F94" w:rsidRDefault="00D65D6E" w:rsidP="00D65D6E">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solvency ratio</w:t>
            </w:r>
          </w:p>
          <w:p w:rsidR="00D65D6E" w:rsidRPr="003D3F94" w:rsidRDefault="00D65D6E" w:rsidP="00D65D6E">
            <w:pPr>
              <w:autoSpaceDE w:val="0"/>
              <w:autoSpaceDN w:val="0"/>
              <w:adjustRightInd w:val="0"/>
              <w:rPr>
                <w:rFonts w:ascii="Times New Roman" w:hAnsi="Times New Roman" w:cs="Times New Roman"/>
                <w:b/>
                <w:bCs/>
                <w:color w:val="C01A00"/>
                <w:sz w:val="24"/>
                <w:szCs w:val="24"/>
              </w:rPr>
            </w:pPr>
          </w:p>
        </w:tc>
        <w:tc>
          <w:tcPr>
            <w:tcW w:w="6030" w:type="dxa"/>
          </w:tcPr>
          <w:p w:rsidR="00D65D6E" w:rsidRPr="003D3F94" w:rsidRDefault="00D65D6E" w:rsidP="00D65D6E">
            <w:pPr>
              <w:autoSpaceDE w:val="0"/>
              <w:autoSpaceDN w:val="0"/>
              <w:adjustRightInd w:val="0"/>
              <w:rPr>
                <w:rFonts w:ascii="Times New Roman" w:hAnsi="Times New Roman" w:cs="Times New Roman"/>
                <w:sz w:val="24"/>
                <w:szCs w:val="24"/>
              </w:rPr>
            </w:pPr>
            <w:r w:rsidRPr="003D3F94">
              <w:rPr>
                <w:rFonts w:ascii="Times New Roman" w:hAnsi="Times New Roman" w:cs="Times New Roman"/>
                <w:color w:val="000000"/>
                <w:sz w:val="24"/>
                <w:szCs w:val="24"/>
              </w:rPr>
              <w:t>Total net worth divided by total assets; measures the degree of exposure to insolvency.</w:t>
            </w:r>
          </w:p>
        </w:tc>
      </w:tr>
      <w:tr w:rsidR="00D65D6E" w:rsidTr="00926398">
        <w:tc>
          <w:tcPr>
            <w:tcW w:w="2172" w:type="dxa"/>
          </w:tcPr>
          <w:p w:rsidR="00D65D6E" w:rsidRPr="003D3F94" w:rsidRDefault="00D65D6E" w:rsidP="00D65D6E">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timeline</w:t>
            </w:r>
          </w:p>
          <w:p w:rsidR="00D65D6E" w:rsidRPr="003D3F94" w:rsidRDefault="00D65D6E" w:rsidP="00D65D6E">
            <w:pPr>
              <w:autoSpaceDE w:val="0"/>
              <w:autoSpaceDN w:val="0"/>
              <w:adjustRightInd w:val="0"/>
              <w:rPr>
                <w:rFonts w:ascii="Times New Roman" w:hAnsi="Times New Roman" w:cs="Times New Roman"/>
                <w:b/>
                <w:bCs/>
                <w:color w:val="C01A00"/>
                <w:sz w:val="24"/>
                <w:szCs w:val="24"/>
              </w:rPr>
            </w:pPr>
          </w:p>
        </w:tc>
        <w:tc>
          <w:tcPr>
            <w:tcW w:w="6030" w:type="dxa"/>
          </w:tcPr>
          <w:p w:rsidR="00D65D6E" w:rsidRPr="003D3F94" w:rsidRDefault="00D65D6E" w:rsidP="00D65D6E">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t>A graphical presentation of cash flows.</w:t>
            </w:r>
          </w:p>
        </w:tc>
      </w:tr>
      <w:tr w:rsidR="00D65D6E" w:rsidTr="00926398">
        <w:tc>
          <w:tcPr>
            <w:tcW w:w="2172" w:type="dxa"/>
          </w:tcPr>
          <w:p w:rsidR="00D65D6E" w:rsidRPr="003D3F94" w:rsidRDefault="00D65D6E" w:rsidP="00D65D6E">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t>time value of money</w:t>
            </w:r>
          </w:p>
          <w:p w:rsidR="00D65D6E" w:rsidRPr="003D3F94" w:rsidRDefault="00D65D6E" w:rsidP="00D65D6E">
            <w:pPr>
              <w:autoSpaceDE w:val="0"/>
              <w:autoSpaceDN w:val="0"/>
              <w:adjustRightInd w:val="0"/>
              <w:rPr>
                <w:rFonts w:ascii="Times New Roman" w:hAnsi="Times New Roman" w:cs="Times New Roman"/>
                <w:b/>
                <w:bCs/>
                <w:color w:val="C01A00"/>
                <w:sz w:val="24"/>
                <w:szCs w:val="24"/>
              </w:rPr>
            </w:pPr>
          </w:p>
        </w:tc>
        <w:tc>
          <w:tcPr>
            <w:tcW w:w="6030" w:type="dxa"/>
          </w:tcPr>
          <w:p w:rsidR="00D65D6E" w:rsidRPr="003D3F94" w:rsidRDefault="00D65D6E" w:rsidP="00D65D6E">
            <w:pPr>
              <w:autoSpaceDE w:val="0"/>
              <w:autoSpaceDN w:val="0"/>
              <w:adjustRightInd w:val="0"/>
              <w:rPr>
                <w:rFonts w:ascii="Times New Roman" w:hAnsi="Times New Roman" w:cs="Times New Roman"/>
                <w:color w:val="000000"/>
                <w:sz w:val="24"/>
                <w:szCs w:val="24"/>
              </w:rPr>
            </w:pPr>
            <w:r w:rsidRPr="003D3F94">
              <w:rPr>
                <w:rFonts w:ascii="Times New Roman" w:hAnsi="Times New Roman" w:cs="Times New Roman"/>
                <w:color w:val="000000"/>
                <w:sz w:val="24"/>
                <w:szCs w:val="24"/>
              </w:rPr>
              <w:lastRenderedPageBreak/>
              <w:t>The concept that a dollar today is worth more than a dollar received in the future.</w:t>
            </w:r>
          </w:p>
          <w:p w:rsidR="00D65D6E" w:rsidRPr="003D3F94" w:rsidRDefault="00D65D6E" w:rsidP="00D65D6E">
            <w:pPr>
              <w:autoSpaceDE w:val="0"/>
              <w:autoSpaceDN w:val="0"/>
              <w:adjustRightInd w:val="0"/>
              <w:rPr>
                <w:rFonts w:ascii="Times New Roman" w:hAnsi="Times New Roman" w:cs="Times New Roman"/>
                <w:color w:val="000000"/>
                <w:sz w:val="24"/>
                <w:szCs w:val="24"/>
              </w:rPr>
            </w:pPr>
          </w:p>
        </w:tc>
      </w:tr>
      <w:tr w:rsidR="00D65D6E" w:rsidTr="00926398">
        <w:tc>
          <w:tcPr>
            <w:tcW w:w="2172" w:type="dxa"/>
          </w:tcPr>
          <w:p w:rsidR="00D65D6E" w:rsidRPr="003D3F94" w:rsidRDefault="00D65D6E" w:rsidP="00D65D6E">
            <w:pPr>
              <w:autoSpaceDE w:val="0"/>
              <w:autoSpaceDN w:val="0"/>
              <w:adjustRightInd w:val="0"/>
              <w:rPr>
                <w:rFonts w:ascii="Times New Roman" w:hAnsi="Times New Roman" w:cs="Times New Roman"/>
                <w:b/>
                <w:bCs/>
                <w:color w:val="C01A00"/>
                <w:sz w:val="24"/>
                <w:szCs w:val="24"/>
              </w:rPr>
            </w:pPr>
            <w:r w:rsidRPr="003D3F94">
              <w:rPr>
                <w:rFonts w:ascii="Times New Roman" w:hAnsi="Times New Roman" w:cs="Times New Roman"/>
                <w:b/>
                <w:bCs/>
                <w:color w:val="C01A00"/>
                <w:sz w:val="24"/>
                <w:szCs w:val="24"/>
              </w:rPr>
              <w:lastRenderedPageBreak/>
              <w:t>variable expenses</w:t>
            </w:r>
          </w:p>
          <w:p w:rsidR="00D65D6E" w:rsidRPr="003D3F94" w:rsidRDefault="00D65D6E" w:rsidP="00D65D6E">
            <w:pPr>
              <w:autoSpaceDE w:val="0"/>
              <w:autoSpaceDN w:val="0"/>
              <w:adjustRightInd w:val="0"/>
              <w:rPr>
                <w:rFonts w:ascii="Times New Roman" w:hAnsi="Times New Roman" w:cs="Times New Roman"/>
                <w:b/>
                <w:bCs/>
                <w:color w:val="C01A00"/>
                <w:sz w:val="24"/>
                <w:szCs w:val="24"/>
              </w:rPr>
            </w:pPr>
          </w:p>
        </w:tc>
        <w:tc>
          <w:tcPr>
            <w:tcW w:w="6030" w:type="dxa"/>
          </w:tcPr>
          <w:p w:rsidR="00D65D6E" w:rsidRPr="003D3F94" w:rsidRDefault="00D65D6E" w:rsidP="00D65D6E">
            <w:pPr>
              <w:autoSpaceDE w:val="0"/>
              <w:autoSpaceDN w:val="0"/>
              <w:adjustRightInd w:val="0"/>
              <w:rPr>
                <w:rFonts w:ascii="Times New Roman" w:hAnsi="Times New Roman" w:cs="Times New Roman"/>
                <w:sz w:val="24"/>
                <w:szCs w:val="24"/>
              </w:rPr>
            </w:pPr>
            <w:r w:rsidRPr="003D3F94">
              <w:rPr>
                <w:rFonts w:ascii="Times New Roman" w:hAnsi="Times New Roman" w:cs="Times New Roman"/>
                <w:color w:val="000000"/>
                <w:sz w:val="24"/>
                <w:szCs w:val="24"/>
              </w:rPr>
              <w:t>Expenses involving payment amounts that change from one time period to the next.</w:t>
            </w:r>
          </w:p>
        </w:tc>
      </w:tr>
    </w:tbl>
    <w:p w:rsidR="0061308D" w:rsidRDefault="0061308D" w:rsidP="0061308D">
      <w:pPr>
        <w:autoSpaceDE w:val="0"/>
        <w:autoSpaceDN w:val="0"/>
        <w:adjustRightInd w:val="0"/>
        <w:spacing w:after="0" w:line="240" w:lineRule="auto"/>
        <w:ind w:left="2160" w:hanging="2160"/>
        <w:rPr>
          <w:rFonts w:ascii="FrutigerLTStd-Bold" w:hAnsi="FrutigerLTStd-Bold" w:cs="FrutigerLTStd-Bold"/>
          <w:b/>
          <w:bCs/>
          <w:color w:val="C01A00"/>
          <w:sz w:val="20"/>
          <w:szCs w:val="20"/>
        </w:rPr>
      </w:pPr>
      <w:r>
        <w:rPr>
          <w:rFonts w:ascii="FrutigerLTStd-Bold" w:hAnsi="FrutigerLTStd-Bold" w:cs="FrutigerLTStd-Bold"/>
          <w:b/>
          <w:bCs/>
          <w:color w:val="C01A00"/>
          <w:sz w:val="20"/>
          <w:szCs w:val="20"/>
        </w:rPr>
        <w:tab/>
      </w:r>
      <w:r>
        <w:rPr>
          <w:rFonts w:ascii="SabonLTStd-Roman" w:hAnsi="SabonLTStd-Roman" w:cs="SabonLTStd-Roman"/>
          <w:color w:val="000000"/>
          <w:sz w:val="16"/>
          <w:szCs w:val="16"/>
        </w:rPr>
        <w:t>.</w:t>
      </w:r>
    </w:p>
    <w:p w:rsidR="0061308D" w:rsidRPr="0004333A" w:rsidRDefault="0061308D" w:rsidP="0061308D">
      <w:pPr>
        <w:autoSpaceDE w:val="0"/>
        <w:autoSpaceDN w:val="0"/>
        <w:adjustRightInd w:val="0"/>
        <w:spacing w:after="0" w:line="240" w:lineRule="auto"/>
        <w:ind w:left="2160" w:hanging="2160"/>
      </w:pPr>
      <w:r>
        <w:rPr>
          <w:rFonts w:ascii="SabonLTStd-Roman" w:hAnsi="SabonLTStd-Roman" w:cs="SabonLTStd-Roman"/>
          <w:color w:val="000000"/>
          <w:sz w:val="16"/>
          <w:szCs w:val="16"/>
        </w:rPr>
        <w:tab/>
      </w:r>
    </w:p>
    <w:p w:rsidR="00C267D5" w:rsidRDefault="00C267D5">
      <w:pPr>
        <w:rPr>
          <w:rFonts w:ascii="Times New Roman" w:hAnsi="Times New Roman" w:cs="Times New Roman"/>
          <w:sz w:val="24"/>
          <w:szCs w:val="24"/>
        </w:rPr>
      </w:pPr>
      <w:r>
        <w:rPr>
          <w:rFonts w:ascii="Times New Roman" w:hAnsi="Times New Roman" w:cs="Times New Roman"/>
          <w:sz w:val="24"/>
          <w:szCs w:val="24"/>
        </w:rPr>
        <w:br w:type="page"/>
      </w:r>
    </w:p>
    <w:p w:rsidR="00C267D5" w:rsidRDefault="00C267D5" w:rsidP="00C267D5">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sz w:val="32"/>
        </w:rPr>
      </w:pPr>
      <w:r>
        <w:rPr>
          <w:b/>
          <w:sz w:val="32"/>
        </w:rPr>
        <w:lastRenderedPageBreak/>
        <w:t>Chapter Outline</w:t>
      </w:r>
    </w:p>
    <w:p w:rsidR="00C267D5" w:rsidRDefault="00C267D5" w:rsidP="00C267D5">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rPr>
      </w:pPr>
    </w:p>
    <w:p w:rsidR="00C267D5" w:rsidRDefault="00C267D5" w:rsidP="00C267D5">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Learning Goals</w:t>
      </w:r>
    </w:p>
    <w:p w:rsidR="00C267D5" w:rsidRDefault="00C267D5" w:rsidP="00C267D5">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rPr>
      </w:pP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I.</w:t>
      </w:r>
      <w:r>
        <w:rPr>
          <w:b/>
        </w:rPr>
        <w:tab/>
        <w:t xml:space="preserve">Mapping </w:t>
      </w:r>
      <w:proofErr w:type="gramStart"/>
      <w:r>
        <w:rPr>
          <w:b/>
        </w:rPr>
        <w:t>Out</w:t>
      </w:r>
      <w:proofErr w:type="gramEnd"/>
      <w:r>
        <w:rPr>
          <w:b/>
        </w:rPr>
        <w:t xml:space="preserve"> Your Financial Future</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A.</w:t>
      </w:r>
      <w:r>
        <w:tab/>
        <w:t>The Role of Financial Statements in Financial Planning</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B.</w:t>
      </w:r>
      <w:r>
        <w:tab/>
        <w:t>Assessing Your Financial Situation, Plans, and Goals</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r>
      <w:r w:rsidR="00C37FC1">
        <w:t>*Test Yourself*</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r>
      <w:r>
        <w:tab/>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II.</w:t>
      </w:r>
      <w:r>
        <w:rPr>
          <w:b/>
        </w:rPr>
        <w:tab/>
        <w:t>The Balance Sheet: How Much Are You Worth Today?</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 xml:space="preserve">A.  </w:t>
      </w:r>
      <w:r>
        <w:tab/>
        <w:t>Assets: The Things You Own</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 xml:space="preserve">B.  </w:t>
      </w:r>
      <w:r>
        <w:tab/>
        <w:t>Liabilities: The Money You Owe</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 xml:space="preserve">C.  </w:t>
      </w:r>
      <w:r>
        <w:tab/>
        <w:t>Net Worth: A Measure of Your Financial Worth</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 xml:space="preserve">D.  </w:t>
      </w:r>
      <w:r>
        <w:tab/>
        <w:t>Balance Sheet Format and Preparation</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 xml:space="preserve">E.  </w:t>
      </w:r>
      <w:r>
        <w:tab/>
        <w:t xml:space="preserve">A Balance Sheet for </w:t>
      </w:r>
      <w:r w:rsidR="00C37FC1">
        <w:t>Simon and Meghan Kane</w:t>
      </w:r>
      <w:r>
        <w:tab/>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r>
      <w:r w:rsidR="00C37FC1">
        <w:t>*Test Yourself*</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 xml:space="preserve">III.  </w:t>
      </w:r>
      <w:r>
        <w:rPr>
          <w:b/>
        </w:rPr>
        <w:tab/>
        <w:t>The Income and Expense Statement: What We Earn and Where It Goes</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 xml:space="preserve">A.  </w:t>
      </w:r>
      <w:r>
        <w:tab/>
        <w:t>Income: Cash In</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 xml:space="preserve">B.  </w:t>
      </w:r>
      <w:r>
        <w:tab/>
        <w:t>Expenses: Cash Out</w:t>
      </w:r>
    </w:p>
    <w:p w:rsidR="00C267D5" w:rsidRDefault="00C267D5" w:rsidP="00C267D5">
      <w:pPr>
        <w:pStyle w:val="MSNormal"/>
        <w:numPr>
          <w:ilvl w:val="0"/>
          <w:numId w:val="2"/>
        </w:numPr>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Cash Surplus (or Deficit)</w:t>
      </w:r>
    </w:p>
    <w:p w:rsidR="00C267D5" w:rsidRDefault="00C267D5" w:rsidP="00C267D5">
      <w:pPr>
        <w:pStyle w:val="MSNormal"/>
        <w:numPr>
          <w:ilvl w:val="0"/>
          <w:numId w:val="2"/>
        </w:numPr>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Preparing the Income and Expense Statement</w:t>
      </w:r>
    </w:p>
    <w:p w:rsidR="00C267D5" w:rsidRDefault="00C267D5" w:rsidP="00C267D5">
      <w:pPr>
        <w:pStyle w:val="MSNormal"/>
        <w:numPr>
          <w:ilvl w:val="0"/>
          <w:numId w:val="2"/>
        </w:numPr>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 xml:space="preserve">An Income and Expense Statement for </w:t>
      </w:r>
      <w:r w:rsidR="00C05F86">
        <w:t>Simon and Meghan Kane</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r>
      <w:r w:rsidR="00C37FC1">
        <w:t>*Test Yourself*</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r>
      <w:r>
        <w:tab/>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IV.</w:t>
      </w:r>
      <w:r>
        <w:rPr>
          <w:b/>
        </w:rPr>
        <w:tab/>
        <w:t>Using Your Personal Financial Statements</w:t>
      </w:r>
      <w:r>
        <w:rPr>
          <w:b/>
        </w:rPr>
        <w:tab/>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 xml:space="preserve">A.  </w:t>
      </w:r>
      <w:r>
        <w:tab/>
        <w:t>Keeping Good Records</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B.</w:t>
      </w:r>
      <w:r>
        <w:tab/>
        <w:t>Managing Your Financial Records</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 xml:space="preserve">C.  </w:t>
      </w:r>
      <w:r>
        <w:tab/>
        <w:t>Tracking Financial Progress: Ratio Analysis</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D.</w:t>
      </w:r>
      <w:r>
        <w:tab/>
        <w:t>Balance Sheet Ratios</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E.</w:t>
      </w:r>
      <w:r>
        <w:tab/>
        <w:t>Income and Expense Statement Ratios</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r>
      <w:r w:rsidR="00C37FC1">
        <w:t>*Test Yourself*</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V.</w:t>
      </w:r>
      <w:r>
        <w:rPr>
          <w:b/>
        </w:rPr>
        <w:tab/>
        <w:t>Cash In and Cash Out: Preparing and Using Budgets</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ind w:left="720"/>
      </w:pPr>
      <w:r>
        <w:t xml:space="preserve">A.  </w:t>
      </w:r>
      <w:r>
        <w:tab/>
        <w:t>The Budgeting Process</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ind w:left="720"/>
      </w:pPr>
      <w:r>
        <w:t>B.</w:t>
      </w:r>
      <w:r>
        <w:tab/>
      </w:r>
      <w:r w:rsidR="00C05F86">
        <w:t>Forecas</w:t>
      </w:r>
      <w:r>
        <w:t>ting Income</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ind w:left="720"/>
      </w:pPr>
      <w:r>
        <w:t>C.</w:t>
      </w:r>
      <w:r>
        <w:tab/>
      </w:r>
      <w:r w:rsidR="00C05F86">
        <w:t>Forecasting</w:t>
      </w:r>
      <w:r>
        <w:t xml:space="preserve"> Expenses</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ind w:left="720"/>
      </w:pPr>
      <w:r>
        <w:t>D.</w:t>
      </w:r>
      <w:r>
        <w:tab/>
        <w:t>Finalizing the Cash Budget</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ind w:left="720"/>
      </w:pPr>
      <w:r>
        <w:t>E.</w:t>
      </w:r>
      <w:r>
        <w:tab/>
        <w:t>Dealing with Deficits</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ind w:left="720"/>
      </w:pPr>
      <w:r>
        <w:rPr>
          <w:lang w:val="en-IN"/>
        </w:rPr>
        <w:t>F.</w:t>
      </w:r>
      <w:r>
        <w:rPr>
          <w:lang w:val="en-IN"/>
        </w:rPr>
        <w:tab/>
      </w:r>
      <w:r>
        <w:t xml:space="preserve">A Cash Budget for </w:t>
      </w:r>
      <w:r w:rsidR="00C05F86">
        <w:t>Simon and Meghan Kane</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 xml:space="preserve">E.  </w:t>
      </w:r>
      <w:r>
        <w:tab/>
        <w:t>Using Your Budgets</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r>
      <w:r w:rsidR="00C37FC1">
        <w:t>*Test Yourself*</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 xml:space="preserve">VI. </w:t>
      </w:r>
      <w:r>
        <w:rPr>
          <w:b/>
        </w:rPr>
        <w:tab/>
        <w:t>The Time Value of Money: Putting a Dollar Value on Financial Goals</w:t>
      </w:r>
    </w:p>
    <w:p w:rsidR="00C267D5" w:rsidRDefault="00C267D5" w:rsidP="00C267D5">
      <w:pPr>
        <w:pStyle w:val="MSNormal"/>
        <w:tabs>
          <w:tab w:val="clear" w:pos="-144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 xml:space="preserve">A. </w:t>
      </w:r>
      <w:r>
        <w:tab/>
        <w:t>Future Value</w:t>
      </w:r>
    </w:p>
    <w:p w:rsidR="00C267D5" w:rsidRDefault="00C267D5" w:rsidP="00C267D5">
      <w:pPr>
        <w:pStyle w:val="MSNormal"/>
        <w:tabs>
          <w:tab w:val="clear" w:pos="-144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lastRenderedPageBreak/>
        <w:tab/>
        <w:t>B.</w:t>
      </w:r>
      <w:r>
        <w:tab/>
        <w:t>Future Value of a Single Amount</w:t>
      </w:r>
    </w:p>
    <w:p w:rsidR="00C267D5" w:rsidRDefault="00C267D5" w:rsidP="00C267D5">
      <w:pPr>
        <w:pStyle w:val="MSNormal"/>
        <w:tabs>
          <w:tab w:val="clear" w:pos="-144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C.</w:t>
      </w:r>
      <w:r>
        <w:tab/>
        <w:t>Future Value of an Annuity</w:t>
      </w:r>
    </w:p>
    <w:p w:rsidR="00C267D5" w:rsidRDefault="00C267D5" w:rsidP="00C267D5">
      <w:pPr>
        <w:pStyle w:val="MSNormal"/>
        <w:tabs>
          <w:tab w:val="clear" w:pos="-144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D.</w:t>
      </w:r>
      <w:r>
        <w:tab/>
      </w:r>
      <w:r w:rsidRPr="004D79F4">
        <w:t>The Rule of 72</w:t>
      </w:r>
    </w:p>
    <w:p w:rsidR="00C267D5" w:rsidRDefault="00C267D5" w:rsidP="00C267D5">
      <w:pPr>
        <w:pStyle w:val="MSNormal"/>
        <w:tabs>
          <w:tab w:val="clear" w:pos="-14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E.</w:t>
      </w:r>
      <w:r>
        <w:tab/>
        <w:t>Present Value</w:t>
      </w:r>
    </w:p>
    <w:p w:rsidR="00C267D5" w:rsidRDefault="00C267D5" w:rsidP="00C267D5">
      <w:pPr>
        <w:pStyle w:val="MSNormal"/>
        <w:numPr>
          <w:ilvl w:val="0"/>
          <w:numId w:val="3"/>
        </w:numPr>
        <w:tabs>
          <w:tab w:val="clear" w:pos="-14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Present Value of a Single Amount</w:t>
      </w:r>
    </w:p>
    <w:p w:rsidR="00C267D5" w:rsidRDefault="00C267D5" w:rsidP="00C267D5">
      <w:pPr>
        <w:pStyle w:val="MSNormal"/>
        <w:numPr>
          <w:ilvl w:val="0"/>
          <w:numId w:val="3"/>
        </w:numPr>
        <w:tabs>
          <w:tab w:val="clear" w:pos="-14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Present Value of an Annuity</w:t>
      </w:r>
    </w:p>
    <w:p w:rsidR="00C267D5" w:rsidRDefault="00C267D5" w:rsidP="00C267D5">
      <w:pPr>
        <w:pStyle w:val="MSNormal"/>
        <w:numPr>
          <w:ilvl w:val="0"/>
          <w:numId w:val="3"/>
        </w:numPr>
        <w:tabs>
          <w:tab w:val="clear" w:pos="-14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Other Applications of Present Value</w:t>
      </w:r>
    </w:p>
    <w:p w:rsidR="00C267D5" w:rsidRDefault="00C267D5" w:rsidP="00C267D5">
      <w:pPr>
        <w:pStyle w:val="MSNormal"/>
        <w:tabs>
          <w:tab w:val="clear" w:pos="-14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r>
      <w:r w:rsidR="00C37FC1">
        <w:t>*Test Yourself*</w:t>
      </w:r>
    </w:p>
    <w:p w:rsidR="00C267D5" w:rsidRDefault="00C267D5" w:rsidP="00C267D5">
      <w:pPr>
        <w:pStyle w:val="MSNormal"/>
        <w:tabs>
          <w:tab w:val="clear" w:pos="-14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Summary</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Financial Planning Exercises</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Applying Personal Finance</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ab/>
        <w:t>What's Your Condition?</w:t>
      </w:r>
    </w:p>
    <w:p w:rsidR="00C267D5" w:rsidRDefault="00C267D5" w:rsidP="00C267D5">
      <w:pPr>
        <w:pStyle w:val="MSNormal"/>
        <w:tabs>
          <w:tab w:val="clear" w:pos="-1440"/>
          <w:tab w:val="clear" w:pos="-72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Critical Thinking Cases</w:t>
      </w:r>
    </w:p>
    <w:p w:rsidR="00C267D5" w:rsidRDefault="00C267D5" w:rsidP="00C267D5">
      <w:pPr>
        <w:pStyle w:val="MSNormal"/>
        <w:numPr>
          <w:ilvl w:val="1"/>
          <w:numId w:val="1"/>
        </w:numPr>
        <w:tabs>
          <w:tab w:val="clear" w:pos="-1440"/>
          <w:tab w:val="clear" w:pos="-720"/>
          <w:tab w:val="clear" w:pos="72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 xml:space="preserve">The </w:t>
      </w:r>
      <w:proofErr w:type="spellStart"/>
      <w:r w:rsidR="00C05F86">
        <w:t>Beckers</w:t>
      </w:r>
      <w:proofErr w:type="spellEnd"/>
      <w:r w:rsidR="00C05F86">
        <w:t>’</w:t>
      </w:r>
      <w:r>
        <w:t xml:space="preserve"> Version of Financial Planning</w:t>
      </w:r>
    </w:p>
    <w:p w:rsidR="00C267D5" w:rsidRDefault="00C05F86" w:rsidP="00C267D5">
      <w:pPr>
        <w:pStyle w:val="MSNormal"/>
        <w:numPr>
          <w:ilvl w:val="1"/>
          <w:numId w:val="1"/>
        </w:numPr>
        <w:tabs>
          <w:tab w:val="clear" w:pos="-1440"/>
          <w:tab w:val="clear" w:pos="-720"/>
          <w:tab w:val="clear" w:pos="72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
        <w:t xml:space="preserve">Brooke </w:t>
      </w:r>
      <w:proofErr w:type="spellStart"/>
      <w:r>
        <w:t>stauffer</w:t>
      </w:r>
      <w:proofErr w:type="spellEnd"/>
      <w:r w:rsidR="00C267D5">
        <w:t xml:space="preserve"> Learns to Budget</w:t>
      </w:r>
    </w:p>
    <w:p w:rsidR="00C267D5" w:rsidRDefault="00C267D5" w:rsidP="00C267D5">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jc w:val="both"/>
        <w:rPr>
          <w:b/>
        </w:rPr>
      </w:pPr>
      <w:r>
        <w:rPr>
          <w:b/>
        </w:rPr>
        <w:t>Money Online!</w:t>
      </w:r>
      <w:r>
        <w:rPr>
          <w:b/>
        </w:rPr>
        <w:tab/>
      </w:r>
    </w:p>
    <w:p w:rsidR="00C2454C" w:rsidRPr="003D3F94" w:rsidRDefault="00C2454C">
      <w:pPr>
        <w:rPr>
          <w:rFonts w:ascii="Times New Roman" w:hAnsi="Times New Roman" w:cs="Times New Roman"/>
          <w:sz w:val="24"/>
          <w:szCs w:val="24"/>
        </w:rPr>
      </w:pPr>
    </w:p>
    <w:sectPr w:rsidR="00C2454C" w:rsidRPr="003D3F94" w:rsidSect="00464333">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9E6" w:rsidRDefault="000339E6" w:rsidP="00F94090">
      <w:pPr>
        <w:spacing w:after="0" w:line="240" w:lineRule="auto"/>
      </w:pPr>
      <w:r>
        <w:separator/>
      </w:r>
    </w:p>
  </w:endnote>
  <w:endnote w:type="continuationSeparator" w:id="0">
    <w:p w:rsidR="000339E6" w:rsidRDefault="000339E6" w:rsidP="00F94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UniversLTStd-Ligh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eciliaLTStd-Bold">
    <w:panose1 w:val="00000000000000000000"/>
    <w:charset w:val="00"/>
    <w:family w:val="auto"/>
    <w:notTrueType/>
    <w:pitch w:val="default"/>
    <w:sig w:usb0="00000003" w:usb1="00000000" w:usb2="00000000" w:usb3="00000000" w:csb0="00000001" w:csb1="00000000"/>
  </w:font>
  <w:font w:name="CaeciliaLTStd-LightItalic">
    <w:panose1 w:val="00000000000000000000"/>
    <w:charset w:val="00"/>
    <w:family w:val="auto"/>
    <w:notTrueType/>
    <w:pitch w:val="default"/>
    <w:sig w:usb0="00000003" w:usb1="00000000" w:usb2="00000000" w:usb3="00000000" w:csb0="00000001" w:csb1="00000000"/>
  </w:font>
  <w:font w:name="CaeciliaLTStd-Italic">
    <w:panose1 w:val="00000000000000000000"/>
    <w:charset w:val="00"/>
    <w:family w:val="auto"/>
    <w:notTrueType/>
    <w:pitch w:val="default"/>
    <w:sig w:usb0="00000003" w:usb1="00000000" w:usb2="00000000" w:usb3="00000000" w:csb0="00000001" w:csb1="00000000"/>
  </w:font>
  <w:font w:name="FrutigerLTStd-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LTStd-Black">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eciliaLTStd-BoldItalic">
    <w:panose1 w:val="00000000000000000000"/>
    <w:charset w:val="00"/>
    <w:family w:val="auto"/>
    <w:notTrueType/>
    <w:pitch w:val="default"/>
    <w:sig w:usb0="00000003" w:usb1="00000000" w:usb2="00000000" w:usb3="00000000" w:csb0="00000001" w:csb1="00000000"/>
  </w:font>
  <w:font w:name="UniversLTStd-BoldObl">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SabonLTStd-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090" w:rsidRDefault="00F940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E2" w:rsidRDefault="002564E2" w:rsidP="00F94090">
    <w:pPr>
      <w:pStyle w:val="Footer"/>
      <w:rPr>
        <w:rFonts w:ascii="Arial" w:hAnsi="Arial" w:cs="Arial"/>
        <w:b/>
        <w:bCs/>
        <w:color w:val="0066FF"/>
        <w:sz w:val="16"/>
        <w:szCs w:val="16"/>
      </w:rPr>
    </w:pPr>
  </w:p>
  <w:p w:rsidR="00F94090" w:rsidRPr="009D4FBC" w:rsidRDefault="00F94090" w:rsidP="00F94090">
    <w:pPr>
      <w:pStyle w:val="Footer"/>
      <w:rPr>
        <w:sz w:val="16"/>
        <w:szCs w:val="16"/>
      </w:rPr>
    </w:pPr>
    <w:r w:rsidRPr="009D4FBC">
      <w:rPr>
        <w:rFonts w:ascii="Arial" w:hAnsi="Arial" w:cs="Arial"/>
        <w:b/>
        <w:bCs/>
        <w:color w:val="0066FF"/>
        <w:sz w:val="16"/>
        <w:szCs w:val="16"/>
      </w:rPr>
      <w:t>© 2017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p w:rsidR="00F94090" w:rsidRDefault="00F94090">
    <w:pPr>
      <w:pStyle w:val="Footer"/>
    </w:pPr>
  </w:p>
  <w:p w:rsidR="00F94090" w:rsidRDefault="00F94090">
    <w:pPr>
      <w:pStyle w:val="Footer"/>
    </w:pPr>
  </w:p>
  <w:p w:rsidR="00F94090" w:rsidRDefault="00F940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090" w:rsidRDefault="00F940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9E6" w:rsidRDefault="000339E6" w:rsidP="00F94090">
      <w:pPr>
        <w:spacing w:after="0" w:line="240" w:lineRule="auto"/>
      </w:pPr>
      <w:r>
        <w:separator/>
      </w:r>
    </w:p>
  </w:footnote>
  <w:footnote w:type="continuationSeparator" w:id="0">
    <w:p w:rsidR="000339E6" w:rsidRDefault="000339E6" w:rsidP="00F940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090" w:rsidRDefault="00F940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090" w:rsidRDefault="00F940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090" w:rsidRDefault="00F940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31805"/>
    <w:multiLevelType w:val="singleLevel"/>
    <w:tmpl w:val="342A8D18"/>
    <w:lvl w:ilvl="0">
      <w:start w:val="1"/>
      <w:numFmt w:val="decimal"/>
      <w:lvlText w:val="%1."/>
      <w:lvlJc w:val="left"/>
      <w:pPr>
        <w:tabs>
          <w:tab w:val="num" w:pos="2160"/>
        </w:tabs>
        <w:ind w:left="2160" w:hanging="720"/>
      </w:pPr>
      <w:rPr>
        <w:rFonts w:hint="default"/>
      </w:rPr>
    </w:lvl>
  </w:abstractNum>
  <w:abstractNum w:abstractNumId="1" w15:restartNumberingAfterBreak="0">
    <w:nsid w:val="098F52D9"/>
    <w:multiLevelType w:val="hybridMultilevel"/>
    <w:tmpl w:val="6FEE8E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019A3"/>
    <w:multiLevelType w:val="hybridMultilevel"/>
    <w:tmpl w:val="20BC4F60"/>
    <w:lvl w:ilvl="0" w:tplc="F75E99C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0B6D5A"/>
    <w:multiLevelType w:val="singleLevel"/>
    <w:tmpl w:val="B5C86F90"/>
    <w:lvl w:ilvl="0">
      <w:start w:val="2"/>
      <w:numFmt w:val="lowerLetter"/>
      <w:lvlText w:val="%1."/>
      <w:lvlJc w:val="left"/>
      <w:pPr>
        <w:tabs>
          <w:tab w:val="num" w:pos="1440"/>
        </w:tabs>
        <w:ind w:left="1440" w:hanging="720"/>
      </w:pPr>
      <w:rPr>
        <w:rFonts w:hint="default"/>
      </w:rPr>
    </w:lvl>
  </w:abstractNum>
  <w:abstractNum w:abstractNumId="4" w15:restartNumberingAfterBreak="0">
    <w:nsid w:val="11E5206D"/>
    <w:multiLevelType w:val="hybridMultilevel"/>
    <w:tmpl w:val="E78A1FB8"/>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853646"/>
    <w:multiLevelType w:val="singleLevel"/>
    <w:tmpl w:val="CB983A56"/>
    <w:lvl w:ilvl="0">
      <w:start w:val="2"/>
      <w:numFmt w:val="lowerLetter"/>
      <w:lvlText w:val="%1."/>
      <w:lvlJc w:val="left"/>
      <w:pPr>
        <w:tabs>
          <w:tab w:val="num" w:pos="1080"/>
        </w:tabs>
        <w:ind w:left="1080" w:hanging="360"/>
      </w:pPr>
      <w:rPr>
        <w:rFonts w:hint="default"/>
      </w:rPr>
    </w:lvl>
  </w:abstractNum>
  <w:abstractNum w:abstractNumId="6" w15:restartNumberingAfterBreak="0">
    <w:nsid w:val="1CC972D2"/>
    <w:multiLevelType w:val="hybridMultilevel"/>
    <w:tmpl w:val="AE14A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70652D"/>
    <w:multiLevelType w:val="hybridMultilevel"/>
    <w:tmpl w:val="693EFCB4"/>
    <w:lvl w:ilvl="0" w:tplc="9C4A3CDC">
      <w:start w:val="1"/>
      <w:numFmt w:val="decimal"/>
      <w:lvlText w:val="%1."/>
      <w:lvlJc w:val="left"/>
      <w:pPr>
        <w:ind w:left="720" w:hanging="360"/>
      </w:pPr>
      <w:rPr>
        <w:rFonts w:ascii="Times New Roman" w:hAnsi="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116885"/>
    <w:multiLevelType w:val="hybridMultilevel"/>
    <w:tmpl w:val="511E7F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F96A09"/>
    <w:multiLevelType w:val="hybridMultilevel"/>
    <w:tmpl w:val="F3BE4F74"/>
    <w:lvl w:ilvl="0" w:tplc="9C4A3CDC">
      <w:start w:val="2"/>
      <w:numFmt w:val="decimal"/>
      <w:lvlText w:val="%1."/>
      <w:lvlJc w:val="left"/>
      <w:pPr>
        <w:ind w:left="720" w:hanging="360"/>
      </w:pPr>
      <w:rPr>
        <w:rFonts w:ascii="Times New Roman" w:hAnsi="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C50C6F"/>
    <w:multiLevelType w:val="hybridMultilevel"/>
    <w:tmpl w:val="A9A0DAF6"/>
    <w:lvl w:ilvl="0" w:tplc="743E1038">
      <w:start w:val="1"/>
      <w:numFmt w:val="lowerLetter"/>
      <w:lvlText w:val="%1."/>
      <w:lvlJc w:val="left"/>
      <w:pPr>
        <w:ind w:left="720" w:hanging="360"/>
      </w:pPr>
      <w:rPr>
        <w:rFonts w:hint="default"/>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CE67AB"/>
    <w:multiLevelType w:val="hybridMultilevel"/>
    <w:tmpl w:val="A246C8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CF6835"/>
    <w:multiLevelType w:val="hybridMultilevel"/>
    <w:tmpl w:val="74F68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493359"/>
    <w:multiLevelType w:val="hybridMultilevel"/>
    <w:tmpl w:val="693EFCB4"/>
    <w:lvl w:ilvl="0" w:tplc="9C4A3CDC">
      <w:start w:val="1"/>
      <w:numFmt w:val="decimal"/>
      <w:lvlText w:val="%1."/>
      <w:lvlJc w:val="left"/>
      <w:pPr>
        <w:ind w:left="720" w:hanging="360"/>
      </w:pPr>
      <w:rPr>
        <w:rFonts w:ascii="Times New Roman" w:hAnsi="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3167C2"/>
    <w:multiLevelType w:val="multilevel"/>
    <w:tmpl w:val="15B64A30"/>
    <w:lvl w:ilvl="0">
      <w:start w:val="1"/>
      <w:numFmt w:val="decimal"/>
      <w:lvlText w:val="%1."/>
      <w:lvlJc w:val="left"/>
      <w:pPr>
        <w:ind w:left="720" w:hanging="360"/>
      </w:pPr>
      <w:rPr>
        <w:rFonts w:ascii="Times New Roman" w:hAnsi="Times New Roman" w:hint="default"/>
        <w:b w:val="0"/>
        <w:sz w:val="24"/>
        <w:szCs w:val="24"/>
      </w:rPr>
    </w:lvl>
    <w:lvl w:ilvl="1">
      <w:start w:val="2"/>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DAE009F"/>
    <w:multiLevelType w:val="hybridMultilevel"/>
    <w:tmpl w:val="77464056"/>
    <w:lvl w:ilvl="0" w:tplc="AB5684C8">
      <w:start w:val="1"/>
      <w:numFmt w:val="decimal"/>
      <w:lvlText w:val="%1."/>
      <w:lvlJc w:val="left"/>
      <w:pPr>
        <w:ind w:left="450" w:hanging="360"/>
      </w:pPr>
      <w:rPr>
        <w:rFonts w:ascii="UniversLTStd-Light" w:eastAsiaTheme="minorHAnsi" w:hAnsi="UniversLTStd-Light" w:cs="UniversLTStd-Ligh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3DAE71CE"/>
    <w:multiLevelType w:val="singleLevel"/>
    <w:tmpl w:val="B5C86F90"/>
    <w:lvl w:ilvl="0">
      <w:start w:val="2"/>
      <w:numFmt w:val="lowerLetter"/>
      <w:lvlText w:val="%1."/>
      <w:lvlJc w:val="left"/>
      <w:pPr>
        <w:tabs>
          <w:tab w:val="num" w:pos="1440"/>
        </w:tabs>
        <w:ind w:left="1440" w:hanging="720"/>
      </w:pPr>
      <w:rPr>
        <w:rFonts w:hint="default"/>
      </w:rPr>
    </w:lvl>
  </w:abstractNum>
  <w:abstractNum w:abstractNumId="17" w15:restartNumberingAfterBreak="0">
    <w:nsid w:val="451D2666"/>
    <w:multiLevelType w:val="singleLevel"/>
    <w:tmpl w:val="ABE88582"/>
    <w:lvl w:ilvl="0">
      <w:start w:val="3"/>
      <w:numFmt w:val="upperLetter"/>
      <w:lvlText w:val="%1."/>
      <w:lvlJc w:val="left"/>
      <w:pPr>
        <w:tabs>
          <w:tab w:val="num" w:pos="1440"/>
        </w:tabs>
        <w:ind w:left="1440" w:hanging="720"/>
      </w:pPr>
      <w:rPr>
        <w:rFonts w:hint="default"/>
      </w:rPr>
    </w:lvl>
  </w:abstractNum>
  <w:abstractNum w:abstractNumId="18" w15:restartNumberingAfterBreak="0">
    <w:nsid w:val="4D807BF4"/>
    <w:multiLevelType w:val="hybridMultilevel"/>
    <w:tmpl w:val="E4D2E26E"/>
    <w:lvl w:ilvl="0" w:tplc="FB2E97CC">
      <w:start w:val="1"/>
      <w:numFmt w:val="decimal"/>
      <w:lvlText w:val="%1."/>
      <w:lvlJc w:val="left"/>
      <w:pPr>
        <w:ind w:left="720" w:hanging="360"/>
      </w:pPr>
      <w:rPr>
        <w:rFonts w:asciiTheme="minorHAnsi" w:hAnsiTheme="minorHAnsi" w:cstheme="minorBidi" w:hint="default"/>
        <w:b w:val="0"/>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503BEB"/>
    <w:multiLevelType w:val="multilevel"/>
    <w:tmpl w:val="7A48893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A792E41"/>
    <w:multiLevelType w:val="hybridMultilevel"/>
    <w:tmpl w:val="E4D2E26E"/>
    <w:lvl w:ilvl="0" w:tplc="FB2E97CC">
      <w:start w:val="1"/>
      <w:numFmt w:val="decimal"/>
      <w:lvlText w:val="%1."/>
      <w:lvlJc w:val="left"/>
      <w:pPr>
        <w:ind w:left="720" w:hanging="360"/>
      </w:pPr>
      <w:rPr>
        <w:rFonts w:asciiTheme="minorHAnsi" w:hAnsiTheme="minorHAnsi" w:cstheme="minorBidi" w:hint="default"/>
        <w:b w:val="0"/>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BF6E0D"/>
    <w:multiLevelType w:val="multilevel"/>
    <w:tmpl w:val="8F82EB4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5DE7433B"/>
    <w:multiLevelType w:val="multilevel"/>
    <w:tmpl w:val="DE7830E8"/>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7136EBA"/>
    <w:multiLevelType w:val="hybridMultilevel"/>
    <w:tmpl w:val="18E8C048"/>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7"/>
  </w:num>
  <w:num w:numId="3">
    <w:abstractNumId w:val="0"/>
  </w:num>
  <w:num w:numId="4">
    <w:abstractNumId w:val="19"/>
  </w:num>
  <w:num w:numId="5">
    <w:abstractNumId w:val="22"/>
  </w:num>
  <w:num w:numId="6">
    <w:abstractNumId w:val="14"/>
  </w:num>
  <w:num w:numId="7">
    <w:abstractNumId w:val="11"/>
  </w:num>
  <w:num w:numId="8">
    <w:abstractNumId w:val="8"/>
  </w:num>
  <w:num w:numId="9">
    <w:abstractNumId w:val="16"/>
  </w:num>
  <w:num w:numId="10">
    <w:abstractNumId w:val="1"/>
  </w:num>
  <w:num w:numId="11">
    <w:abstractNumId w:val="23"/>
  </w:num>
  <w:num w:numId="12">
    <w:abstractNumId w:val="3"/>
  </w:num>
  <w:num w:numId="13">
    <w:abstractNumId w:val="4"/>
  </w:num>
  <w:num w:numId="14">
    <w:abstractNumId w:val="5"/>
  </w:num>
  <w:num w:numId="15">
    <w:abstractNumId w:val="7"/>
  </w:num>
  <w:num w:numId="16">
    <w:abstractNumId w:val="12"/>
  </w:num>
  <w:num w:numId="17">
    <w:abstractNumId w:val="9"/>
  </w:num>
  <w:num w:numId="18">
    <w:abstractNumId w:val="6"/>
  </w:num>
  <w:num w:numId="19">
    <w:abstractNumId w:val="15"/>
  </w:num>
  <w:num w:numId="20">
    <w:abstractNumId w:val="18"/>
  </w:num>
  <w:num w:numId="21">
    <w:abstractNumId w:val="13"/>
  </w:num>
  <w:num w:numId="22">
    <w:abstractNumId w:val="10"/>
  </w:num>
  <w:num w:numId="23">
    <w:abstractNumId w:val="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33A"/>
    <w:rsid w:val="00010F2F"/>
    <w:rsid w:val="00026237"/>
    <w:rsid w:val="000339E6"/>
    <w:rsid w:val="0004333A"/>
    <w:rsid w:val="00116D58"/>
    <w:rsid w:val="001409C8"/>
    <w:rsid w:val="001A5A46"/>
    <w:rsid w:val="001A64DC"/>
    <w:rsid w:val="002564E2"/>
    <w:rsid w:val="00261FED"/>
    <w:rsid w:val="00307113"/>
    <w:rsid w:val="0034368A"/>
    <w:rsid w:val="003632A1"/>
    <w:rsid w:val="003D2C4D"/>
    <w:rsid w:val="003D3F94"/>
    <w:rsid w:val="00435404"/>
    <w:rsid w:val="00464333"/>
    <w:rsid w:val="00492513"/>
    <w:rsid w:val="00525D44"/>
    <w:rsid w:val="00552F55"/>
    <w:rsid w:val="005802B5"/>
    <w:rsid w:val="005E77F2"/>
    <w:rsid w:val="0061308D"/>
    <w:rsid w:val="00646C0E"/>
    <w:rsid w:val="00651FB1"/>
    <w:rsid w:val="00660E93"/>
    <w:rsid w:val="006A08B3"/>
    <w:rsid w:val="006A39F9"/>
    <w:rsid w:val="008077D2"/>
    <w:rsid w:val="00825421"/>
    <w:rsid w:val="008319B4"/>
    <w:rsid w:val="00883AE0"/>
    <w:rsid w:val="00887AE4"/>
    <w:rsid w:val="008B58C8"/>
    <w:rsid w:val="008D7DA6"/>
    <w:rsid w:val="00911FAA"/>
    <w:rsid w:val="00917271"/>
    <w:rsid w:val="00926398"/>
    <w:rsid w:val="00941012"/>
    <w:rsid w:val="00991F44"/>
    <w:rsid w:val="009A51AE"/>
    <w:rsid w:val="009B52B5"/>
    <w:rsid w:val="009C30AB"/>
    <w:rsid w:val="009D2646"/>
    <w:rsid w:val="009D2F18"/>
    <w:rsid w:val="00A516C4"/>
    <w:rsid w:val="00B96F61"/>
    <w:rsid w:val="00BF03AC"/>
    <w:rsid w:val="00C05F86"/>
    <w:rsid w:val="00C2454C"/>
    <w:rsid w:val="00C263F5"/>
    <w:rsid w:val="00C267D5"/>
    <w:rsid w:val="00C37FC1"/>
    <w:rsid w:val="00C71210"/>
    <w:rsid w:val="00CA2228"/>
    <w:rsid w:val="00CA4B5F"/>
    <w:rsid w:val="00CB4584"/>
    <w:rsid w:val="00CC60BB"/>
    <w:rsid w:val="00CC7272"/>
    <w:rsid w:val="00D50F2A"/>
    <w:rsid w:val="00D547C1"/>
    <w:rsid w:val="00D65D6E"/>
    <w:rsid w:val="00D921B9"/>
    <w:rsid w:val="00DA1800"/>
    <w:rsid w:val="00DA3084"/>
    <w:rsid w:val="00DC4A0B"/>
    <w:rsid w:val="00E01297"/>
    <w:rsid w:val="00E0634F"/>
    <w:rsid w:val="00E273CE"/>
    <w:rsid w:val="00E36EFE"/>
    <w:rsid w:val="00E62899"/>
    <w:rsid w:val="00E731F1"/>
    <w:rsid w:val="00E76C21"/>
    <w:rsid w:val="00E92E5B"/>
    <w:rsid w:val="00E96C1B"/>
    <w:rsid w:val="00EA033B"/>
    <w:rsid w:val="00EA2319"/>
    <w:rsid w:val="00EC42FE"/>
    <w:rsid w:val="00EF6BE6"/>
    <w:rsid w:val="00F732E0"/>
    <w:rsid w:val="00F94090"/>
    <w:rsid w:val="00FD5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F11D0E-CAAB-4F7C-88FD-41166E9CE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next w:val="Normal"/>
    <w:link w:val="Heading5Char"/>
    <w:qFormat/>
    <w:rsid w:val="00D921B9"/>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outlineLvl w:val="4"/>
    </w:pPr>
    <w:rPr>
      <w:rFonts w:ascii="Tms Rmn" w:eastAsia="Times New Roman" w:hAnsi="Tms Rmn" w:cs="Times New Roman"/>
      <w:b/>
      <w:sz w:val="36"/>
      <w:szCs w:val="20"/>
    </w:rPr>
  </w:style>
  <w:style w:type="paragraph" w:styleId="Heading7">
    <w:name w:val="heading 7"/>
    <w:basedOn w:val="Normal"/>
    <w:next w:val="Normal"/>
    <w:link w:val="Heading7Char"/>
    <w:uiPriority w:val="9"/>
    <w:semiHidden/>
    <w:unhideWhenUsed/>
    <w:qFormat/>
    <w:rsid w:val="008B58C8"/>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130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Normal">
    <w:name w:val="MSNormal"/>
    <w:basedOn w:val="Normal"/>
    <w:rsid w:val="00C267D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pPr>
    <w:rPr>
      <w:rFonts w:ascii="Times" w:eastAsia="Times New Roman" w:hAnsi="Times" w:cs="Times New Roman"/>
      <w:sz w:val="24"/>
      <w:szCs w:val="20"/>
    </w:rPr>
  </w:style>
  <w:style w:type="paragraph" w:styleId="BodyTextIndent">
    <w:name w:val="Body Text Indent"/>
    <w:basedOn w:val="Normal"/>
    <w:link w:val="BodyTextIndentChar"/>
    <w:rsid w:val="00EC42FE"/>
    <w:pPr>
      <w:tabs>
        <w:tab w:val="left" w:pos="720"/>
      </w:tabs>
      <w:spacing w:after="0" w:line="480" w:lineRule="atLeast"/>
      <w:ind w:left="720" w:hanging="720"/>
    </w:pPr>
    <w:rPr>
      <w:rFonts w:ascii="Tms Rmn" w:eastAsia="Times New Roman" w:hAnsi="Tms Rmn" w:cs="Times New Roman"/>
      <w:sz w:val="24"/>
      <w:szCs w:val="20"/>
    </w:rPr>
  </w:style>
  <w:style w:type="character" w:customStyle="1" w:styleId="BodyTextIndentChar">
    <w:name w:val="Body Text Indent Char"/>
    <w:basedOn w:val="DefaultParagraphFont"/>
    <w:link w:val="BodyTextIndent"/>
    <w:rsid w:val="00EC42FE"/>
    <w:rPr>
      <w:rFonts w:ascii="Tms Rmn" w:eastAsia="Times New Roman" w:hAnsi="Tms Rmn" w:cs="Times New Roman"/>
      <w:sz w:val="24"/>
      <w:szCs w:val="20"/>
    </w:rPr>
  </w:style>
  <w:style w:type="paragraph" w:styleId="NoSpacing">
    <w:name w:val="No Spacing"/>
    <w:uiPriority w:val="1"/>
    <w:qFormat/>
    <w:rsid w:val="006A08B3"/>
    <w:pPr>
      <w:spacing w:after="0" w:line="240" w:lineRule="auto"/>
    </w:pPr>
  </w:style>
  <w:style w:type="paragraph" w:styleId="ListParagraph">
    <w:name w:val="List Paragraph"/>
    <w:basedOn w:val="Normal"/>
    <w:uiPriority w:val="34"/>
    <w:qFormat/>
    <w:rsid w:val="006A08B3"/>
    <w:pPr>
      <w:ind w:left="720"/>
      <w:contextualSpacing/>
    </w:pPr>
  </w:style>
  <w:style w:type="paragraph" w:customStyle="1" w:styleId="Default">
    <w:name w:val="Default"/>
    <w:rsid w:val="008077D2"/>
    <w:pPr>
      <w:autoSpaceDE w:val="0"/>
      <w:autoSpaceDN w:val="0"/>
      <w:adjustRightInd w:val="0"/>
      <w:spacing w:after="0" w:line="240" w:lineRule="auto"/>
    </w:pPr>
    <w:rPr>
      <w:rFonts w:ascii="Calibri" w:hAnsi="Calibri" w:cs="Calibri"/>
      <w:color w:val="000000"/>
      <w:sz w:val="24"/>
      <w:szCs w:val="24"/>
    </w:rPr>
  </w:style>
  <w:style w:type="paragraph" w:styleId="BodyTextIndent2">
    <w:name w:val="Body Text Indent 2"/>
    <w:basedOn w:val="Normal"/>
    <w:link w:val="BodyTextIndent2Char"/>
    <w:uiPriority w:val="99"/>
    <w:semiHidden/>
    <w:unhideWhenUsed/>
    <w:rsid w:val="00C263F5"/>
    <w:pPr>
      <w:spacing w:after="120" w:line="480" w:lineRule="auto"/>
      <w:ind w:left="360"/>
    </w:pPr>
  </w:style>
  <w:style w:type="character" w:customStyle="1" w:styleId="BodyTextIndent2Char">
    <w:name w:val="Body Text Indent 2 Char"/>
    <w:basedOn w:val="DefaultParagraphFont"/>
    <w:link w:val="BodyTextIndent2"/>
    <w:uiPriority w:val="99"/>
    <w:semiHidden/>
    <w:rsid w:val="00C263F5"/>
  </w:style>
  <w:style w:type="paragraph" w:styleId="BodyTextIndent3">
    <w:name w:val="Body Text Indent 3"/>
    <w:basedOn w:val="Normal"/>
    <w:link w:val="BodyTextIndent3Char"/>
    <w:uiPriority w:val="99"/>
    <w:semiHidden/>
    <w:unhideWhenUsed/>
    <w:rsid w:val="00C263F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263F5"/>
    <w:rPr>
      <w:sz w:val="16"/>
      <w:szCs w:val="16"/>
    </w:rPr>
  </w:style>
  <w:style w:type="character" w:customStyle="1" w:styleId="Heading5Char">
    <w:name w:val="Heading 5 Char"/>
    <w:basedOn w:val="DefaultParagraphFont"/>
    <w:link w:val="Heading5"/>
    <w:rsid w:val="00D921B9"/>
    <w:rPr>
      <w:rFonts w:ascii="Tms Rmn" w:eastAsia="Times New Roman" w:hAnsi="Tms Rmn" w:cs="Times New Roman"/>
      <w:b/>
      <w:sz w:val="36"/>
      <w:szCs w:val="20"/>
    </w:rPr>
  </w:style>
  <w:style w:type="character" w:customStyle="1" w:styleId="Heading7Char">
    <w:name w:val="Heading 7 Char"/>
    <w:basedOn w:val="DefaultParagraphFont"/>
    <w:link w:val="Heading7"/>
    <w:uiPriority w:val="9"/>
    <w:semiHidden/>
    <w:rsid w:val="008B58C8"/>
    <w:rPr>
      <w:rFonts w:asciiTheme="majorHAnsi" w:eastAsiaTheme="majorEastAsia" w:hAnsiTheme="majorHAnsi" w:cstheme="majorBidi"/>
      <w:i/>
      <w:iCs/>
      <w:color w:val="1F4D78" w:themeColor="accent1" w:themeShade="7F"/>
    </w:rPr>
  </w:style>
  <w:style w:type="paragraph" w:styleId="BalloonText">
    <w:name w:val="Balloon Text"/>
    <w:basedOn w:val="Normal"/>
    <w:link w:val="BalloonTextChar"/>
    <w:uiPriority w:val="99"/>
    <w:semiHidden/>
    <w:unhideWhenUsed/>
    <w:rsid w:val="00552F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F55"/>
    <w:rPr>
      <w:rFonts w:ascii="Segoe UI" w:hAnsi="Segoe UI" w:cs="Segoe UI"/>
      <w:sz w:val="18"/>
      <w:szCs w:val="18"/>
    </w:rPr>
  </w:style>
  <w:style w:type="paragraph" w:styleId="Header">
    <w:name w:val="header"/>
    <w:basedOn w:val="Normal"/>
    <w:link w:val="HeaderChar"/>
    <w:uiPriority w:val="99"/>
    <w:unhideWhenUsed/>
    <w:rsid w:val="00F940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090"/>
  </w:style>
  <w:style w:type="paragraph" w:styleId="Footer">
    <w:name w:val="footer"/>
    <w:basedOn w:val="Normal"/>
    <w:link w:val="FooterChar"/>
    <w:uiPriority w:val="99"/>
    <w:unhideWhenUsed/>
    <w:rsid w:val="00F940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4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18235">
      <w:bodyDiv w:val="1"/>
      <w:marLeft w:val="0"/>
      <w:marRight w:val="0"/>
      <w:marTop w:val="0"/>
      <w:marBottom w:val="0"/>
      <w:divBdr>
        <w:top w:val="none" w:sz="0" w:space="0" w:color="auto"/>
        <w:left w:val="none" w:sz="0" w:space="0" w:color="auto"/>
        <w:bottom w:val="none" w:sz="0" w:space="0" w:color="auto"/>
        <w:right w:val="none" w:sz="0" w:space="0" w:color="auto"/>
      </w:divBdr>
    </w:div>
    <w:div w:id="86181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43</Pages>
  <Words>9407</Words>
  <Characters>53622</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samhicks</dc:creator>
  <cp:keywords/>
  <dc:description/>
  <cp:lastModifiedBy>samhicks</cp:lastModifiedBy>
  <cp:revision>2</cp:revision>
  <cp:lastPrinted>2015-07-23T12:29:00Z</cp:lastPrinted>
  <dcterms:created xsi:type="dcterms:W3CDTF">2015-09-09T18:05:00Z</dcterms:created>
  <dcterms:modified xsi:type="dcterms:W3CDTF">2015-09-09T18:05:00Z</dcterms:modified>
</cp:coreProperties>
</file>