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24" w:rsidRPr="003A00F9" w:rsidRDefault="003A2724" w:rsidP="006C54C5">
      <w:pPr>
        <w:pStyle w:val="Question0"/>
        <w:widowControl w:val="0"/>
        <w:spacing w:before="0"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A00F9">
        <w:rPr>
          <w:rFonts w:ascii="Arial" w:hAnsi="Arial" w:cs="Arial"/>
          <w:b/>
          <w:sz w:val="24"/>
          <w:szCs w:val="24"/>
        </w:rPr>
        <w:t xml:space="preserve">Chapter </w:t>
      </w:r>
      <w:r w:rsidR="005553C2" w:rsidRPr="003A00F9">
        <w:rPr>
          <w:rFonts w:ascii="Arial" w:hAnsi="Arial" w:cs="Arial"/>
          <w:b/>
          <w:sz w:val="24"/>
          <w:szCs w:val="24"/>
        </w:rPr>
        <w:t>2</w:t>
      </w:r>
      <w:r w:rsidRPr="003A00F9">
        <w:rPr>
          <w:rFonts w:ascii="Arial" w:hAnsi="Arial" w:cs="Arial"/>
          <w:b/>
          <w:sz w:val="24"/>
          <w:szCs w:val="24"/>
        </w:rPr>
        <w:t xml:space="preserve"> Problems</w:t>
      </w:r>
      <w:r w:rsidR="003C59E2" w:rsidRPr="003A00F9">
        <w:rPr>
          <w:rFonts w:ascii="Arial" w:hAnsi="Arial" w:cs="Arial"/>
          <w:b/>
          <w:sz w:val="24"/>
          <w:szCs w:val="24"/>
        </w:rPr>
        <w:t xml:space="preserve">  </w:t>
      </w:r>
      <w:r w:rsidR="0050247F" w:rsidRPr="003A00F9">
        <w:rPr>
          <w:rFonts w:ascii="Arial" w:hAnsi="Arial" w:cs="Arial"/>
          <w:b/>
          <w:sz w:val="24"/>
          <w:szCs w:val="24"/>
        </w:rPr>
        <w:t xml:space="preserve"> </w:t>
      </w:r>
    </w:p>
    <w:p w:rsidR="0089444E" w:rsidRPr="00336801" w:rsidRDefault="0089444E" w:rsidP="006C54C5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>1.</w:t>
      </w:r>
      <w:r w:rsidRPr="00336801">
        <w:rPr>
          <w:rFonts w:ascii="Arial" w:hAnsi="Arial" w:cs="Arial"/>
          <w:iCs/>
          <w:sz w:val="24"/>
          <w:szCs w:val="24"/>
        </w:rPr>
        <w:t xml:space="preserve"> </w:t>
      </w:r>
      <w:r w:rsidR="003A00F9" w:rsidRPr="003A00F9">
        <w:rPr>
          <w:rFonts w:ascii="Arial" w:hAnsi="Arial" w:cs="Arial"/>
          <w:i/>
          <w:iCs/>
          <w:sz w:val="24"/>
          <w:szCs w:val="24"/>
        </w:rPr>
        <w:t>Determining the Future Value of Education</w:t>
      </w:r>
      <w:r w:rsidR="003A00F9">
        <w:rPr>
          <w:rFonts w:ascii="Arial" w:hAnsi="Arial" w:cs="Arial"/>
          <w:i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Jenny Franklin estimates that as a result of completing her master’s degree, she will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earn $7,000 a year more for the next 40 years. </w:t>
      </w: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iCs/>
          <w:sz w:val="24"/>
          <w:szCs w:val="24"/>
        </w:rPr>
        <w:t xml:space="preserve">a. </w:t>
      </w:r>
      <w:r w:rsidRPr="00336801">
        <w:rPr>
          <w:rFonts w:ascii="Arial" w:hAnsi="Arial" w:cs="Arial"/>
          <w:sz w:val="24"/>
          <w:szCs w:val="24"/>
        </w:rPr>
        <w:t>What would be the total amount of these additional earnings?</w:t>
      </w:r>
    </w:p>
    <w:p w:rsidR="0089444E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iCs/>
          <w:sz w:val="24"/>
          <w:szCs w:val="24"/>
        </w:rPr>
        <w:t xml:space="preserve">b. </w:t>
      </w:r>
      <w:r w:rsidRPr="00336801">
        <w:rPr>
          <w:rFonts w:ascii="Arial" w:hAnsi="Arial" w:cs="Arial"/>
          <w:sz w:val="24"/>
          <w:szCs w:val="24"/>
        </w:rPr>
        <w:t xml:space="preserve">What would be the </w:t>
      </w:r>
      <w:r w:rsidRPr="00336801">
        <w:rPr>
          <w:rFonts w:ascii="Arial" w:hAnsi="Arial" w:cs="Arial"/>
          <w:iCs/>
          <w:sz w:val="24"/>
          <w:szCs w:val="24"/>
        </w:rPr>
        <w:t xml:space="preserve">future value </w:t>
      </w:r>
      <w:r w:rsidRPr="00336801">
        <w:rPr>
          <w:rFonts w:ascii="Arial" w:hAnsi="Arial" w:cs="Arial"/>
          <w:sz w:val="24"/>
          <w:szCs w:val="24"/>
        </w:rPr>
        <w:t>of these additional earnings based on an annual interest rate of 6 percent? (Use Table 1–B in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the Chapter 1 Appendix.)</w:t>
      </w:r>
    </w:p>
    <w:p w:rsidR="00EE4F85" w:rsidRPr="00336801" w:rsidRDefault="00EE4F85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4F85" w:rsidRDefault="00EE4F85" w:rsidP="006C54C5">
      <w:pPr>
        <w:pStyle w:val="Answer"/>
        <w:widowControl w:val="0"/>
        <w:spacing w:after="0"/>
        <w:jc w:val="left"/>
        <w:rPr>
          <w:rFonts w:ascii="Arial" w:hAnsi="Arial" w:cs="Arial"/>
          <w:color w:val="333333"/>
          <w:sz w:val="24"/>
          <w:szCs w:val="24"/>
        </w:rPr>
      </w:pPr>
      <w:r w:rsidRPr="00336801">
        <w:rPr>
          <w:rFonts w:ascii="Arial" w:hAnsi="Arial" w:cs="Arial"/>
          <w:color w:val="333333"/>
          <w:sz w:val="24"/>
          <w:szCs w:val="24"/>
        </w:rPr>
        <w:t>Solution:  </w:t>
      </w:r>
    </w:p>
    <w:p w:rsidR="00A552D3" w:rsidRPr="00336801" w:rsidRDefault="00A552D3" w:rsidP="006C54C5">
      <w:pPr>
        <w:pStyle w:val="Outline2"/>
        <w:tabs>
          <w:tab w:val="clear" w:pos="1080"/>
        </w:tabs>
        <w:spacing w:before="0"/>
        <w:ind w:left="72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a.</w:t>
      </w:r>
      <w:r w:rsidRPr="00336801">
        <w:rPr>
          <w:rFonts w:ascii="Arial" w:hAnsi="Arial" w:cs="Arial"/>
          <w:sz w:val="24"/>
          <w:szCs w:val="24"/>
        </w:rPr>
        <w:tab/>
        <w:t>$</w:t>
      </w:r>
      <w:r w:rsidR="00E7751D">
        <w:rPr>
          <w:rFonts w:ascii="Arial" w:hAnsi="Arial" w:cs="Arial"/>
          <w:sz w:val="24"/>
          <w:szCs w:val="24"/>
        </w:rPr>
        <w:t>7</w:t>
      </w:r>
      <w:r w:rsidRPr="00336801">
        <w:rPr>
          <w:rFonts w:ascii="Arial" w:hAnsi="Arial" w:cs="Arial"/>
          <w:sz w:val="24"/>
          <w:szCs w:val="24"/>
        </w:rPr>
        <w:t xml:space="preserve">,000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0.5pt" o:ole="" fillcolor="window">
            <v:imagedata r:id="rId5" o:title=""/>
          </v:shape>
          <o:OLEObject Type="Embed" ProgID="Equation.3" ShapeID="_x0000_i1025" DrawAspect="Content" ObjectID="_1531294488" r:id="rId6"/>
        </w:object>
      </w:r>
      <w:r w:rsidRPr="00336801">
        <w:rPr>
          <w:rFonts w:ascii="Arial" w:hAnsi="Arial" w:cs="Arial"/>
          <w:sz w:val="24"/>
          <w:szCs w:val="24"/>
        </w:rPr>
        <w:t xml:space="preserve"> 40 = $2</w:t>
      </w:r>
      <w:r w:rsidR="00E7751D">
        <w:rPr>
          <w:rFonts w:ascii="Arial" w:hAnsi="Arial" w:cs="Arial"/>
          <w:sz w:val="24"/>
          <w:szCs w:val="24"/>
        </w:rPr>
        <w:t>8</w:t>
      </w:r>
      <w:r w:rsidRPr="00336801">
        <w:rPr>
          <w:rFonts w:ascii="Arial" w:hAnsi="Arial" w:cs="Arial"/>
          <w:sz w:val="24"/>
          <w:szCs w:val="24"/>
        </w:rPr>
        <w:t>0,000</w:t>
      </w:r>
    </w:p>
    <w:p w:rsidR="00A552D3" w:rsidRPr="00336801" w:rsidRDefault="00A552D3" w:rsidP="006C54C5">
      <w:pPr>
        <w:pStyle w:val="Outline2"/>
        <w:tabs>
          <w:tab w:val="clear" w:pos="1080"/>
        </w:tabs>
        <w:spacing w:before="0"/>
        <w:ind w:left="72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b.</w:t>
      </w:r>
      <w:r w:rsidRPr="00336801">
        <w:rPr>
          <w:rFonts w:ascii="Arial" w:hAnsi="Arial" w:cs="Arial"/>
          <w:sz w:val="24"/>
          <w:szCs w:val="24"/>
        </w:rPr>
        <w:tab/>
        <w:t>$</w:t>
      </w:r>
      <w:r w:rsidR="00E7751D">
        <w:rPr>
          <w:rFonts w:ascii="Arial" w:hAnsi="Arial" w:cs="Arial"/>
          <w:sz w:val="24"/>
          <w:szCs w:val="24"/>
        </w:rPr>
        <w:t>7</w:t>
      </w:r>
      <w:r w:rsidRPr="00336801">
        <w:rPr>
          <w:rFonts w:ascii="Arial" w:hAnsi="Arial" w:cs="Arial"/>
          <w:sz w:val="24"/>
          <w:szCs w:val="24"/>
        </w:rPr>
        <w:t xml:space="preserve">,000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26" type="#_x0000_t75" style="width:8.25pt;height:10.5pt" o:ole="" fillcolor="window">
            <v:imagedata r:id="rId7" o:title=""/>
          </v:shape>
          <o:OLEObject Type="Embed" ProgID="Equation.3" ShapeID="_x0000_i1026" DrawAspect="Content" ObjectID="_1531294489" r:id="rId8"/>
        </w:object>
      </w:r>
      <w:r w:rsidRPr="00336801">
        <w:rPr>
          <w:rFonts w:ascii="Arial" w:hAnsi="Arial" w:cs="Arial"/>
          <w:sz w:val="24"/>
          <w:szCs w:val="24"/>
        </w:rPr>
        <w:t xml:space="preserve"> 154.760 = $</w:t>
      </w:r>
      <w:r w:rsidR="00E7751D">
        <w:rPr>
          <w:rFonts w:ascii="Arial" w:hAnsi="Arial" w:cs="Arial"/>
          <w:sz w:val="24"/>
          <w:szCs w:val="24"/>
        </w:rPr>
        <w:t>1,083,320</w:t>
      </w:r>
    </w:p>
    <w:p w:rsidR="00EE4F85" w:rsidRPr="00336801" w:rsidRDefault="00EE4F85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1</w:t>
      </w:r>
    </w:p>
    <w:p w:rsidR="00EE4F85" w:rsidRPr="00336801" w:rsidRDefault="00EE4F85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Future Value</w:t>
      </w:r>
    </w:p>
    <w:p w:rsidR="00EE4F85" w:rsidRPr="00336801" w:rsidRDefault="00EE4F85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Intermediate</w:t>
      </w:r>
    </w:p>
    <w:p w:rsidR="00EE4F85" w:rsidRPr="00336801" w:rsidRDefault="00EE4F85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296786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EE4F85" w:rsidRPr="00336801" w:rsidRDefault="00EE4F85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4F85" w:rsidRPr="00336801" w:rsidRDefault="00EE4F85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 xml:space="preserve">2. </w:t>
      </w:r>
      <w:r w:rsidR="003A00F9" w:rsidRPr="003A00F9">
        <w:rPr>
          <w:rFonts w:ascii="Arial" w:hAnsi="Arial" w:cs="Arial"/>
          <w:bCs/>
          <w:i/>
          <w:sz w:val="24"/>
          <w:szCs w:val="24"/>
        </w:rPr>
        <w:t>Comparing Living Costs</w:t>
      </w:r>
      <w:r w:rsidR="003A00F9">
        <w:rPr>
          <w:rFonts w:ascii="Arial" w:hAnsi="Arial" w:cs="Arial"/>
          <w:b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Brad Edwards is earning $45,000 a year in a city located in the Midwest. He is interviewing for a position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in a city with a cost of living 12 percent higher than where he currently lives. What is the minimum salary Brad would need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at his new job to maintain the same standard of living?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C54C5" w:rsidRPr="00336801" w:rsidRDefault="00C00802" w:rsidP="00C00802">
      <w:pPr>
        <w:pStyle w:val="Question0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ab/>
      </w:r>
      <w:r w:rsidR="00BE7303" w:rsidRPr="00336801">
        <w:rPr>
          <w:rFonts w:ascii="Arial" w:hAnsi="Arial" w:cs="Arial"/>
          <w:color w:val="333333"/>
          <w:sz w:val="24"/>
          <w:szCs w:val="24"/>
        </w:rPr>
        <w:t>Solution:</w:t>
      </w:r>
      <w:r>
        <w:rPr>
          <w:rFonts w:ascii="Arial" w:hAnsi="Arial" w:cs="Arial"/>
          <w:color w:val="333333"/>
          <w:sz w:val="24"/>
          <w:szCs w:val="24"/>
        </w:rPr>
        <w:t xml:space="preserve">  </w:t>
      </w:r>
      <w:r w:rsidR="006C54C5" w:rsidRPr="00336801">
        <w:rPr>
          <w:rFonts w:ascii="Arial" w:hAnsi="Arial" w:cs="Arial"/>
          <w:sz w:val="24"/>
          <w:szCs w:val="24"/>
        </w:rPr>
        <w:t>$4</w:t>
      </w:r>
      <w:r>
        <w:rPr>
          <w:rFonts w:ascii="Arial" w:hAnsi="Arial" w:cs="Arial"/>
          <w:sz w:val="24"/>
          <w:szCs w:val="24"/>
        </w:rPr>
        <w:t>5</w:t>
      </w:r>
      <w:r w:rsidR="006C54C5" w:rsidRPr="00336801">
        <w:rPr>
          <w:rFonts w:ascii="Arial" w:hAnsi="Arial" w:cs="Arial"/>
          <w:sz w:val="24"/>
          <w:szCs w:val="24"/>
        </w:rPr>
        <w:t xml:space="preserve">,000 </w:t>
      </w:r>
      <w:r w:rsidR="006C54C5"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27" type="#_x0000_t75" style="width:8.25pt;height:10.5pt" o:ole="" fillcolor="window">
            <v:imagedata r:id="rId5" o:title=""/>
          </v:shape>
          <o:OLEObject Type="Embed" ProgID="Equation.3" ShapeID="_x0000_i1027" DrawAspect="Content" ObjectID="_1531294490" r:id="rId9"/>
        </w:object>
      </w:r>
      <w:r>
        <w:rPr>
          <w:rFonts w:ascii="Arial" w:hAnsi="Arial" w:cs="Arial"/>
          <w:sz w:val="24"/>
          <w:szCs w:val="24"/>
        </w:rPr>
        <w:t xml:space="preserve"> 1.12 = $</w:t>
      </w:r>
      <w:r w:rsidR="00450232">
        <w:rPr>
          <w:rFonts w:ascii="Arial" w:hAnsi="Arial" w:cs="Arial"/>
          <w:sz w:val="24"/>
          <w:szCs w:val="24"/>
        </w:rPr>
        <w:t>50,400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2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-2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Cost-of-living considerations and comparisons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Basic</w:t>
      </w:r>
      <w:r w:rsidR="006C54C5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5F2F3C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BE7303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6801" w:rsidRPr="00336801" w:rsidRDefault="00336801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>3.</w:t>
      </w:r>
      <w:r w:rsidRPr="00336801">
        <w:rPr>
          <w:rFonts w:ascii="Arial" w:hAnsi="Arial" w:cs="Arial"/>
          <w:iCs/>
          <w:sz w:val="24"/>
          <w:szCs w:val="24"/>
        </w:rPr>
        <w:t xml:space="preserve"> </w:t>
      </w:r>
      <w:r w:rsidR="003A00F9" w:rsidRPr="003A00F9">
        <w:rPr>
          <w:rFonts w:ascii="Arial" w:hAnsi="Arial" w:cs="Arial"/>
          <w:i/>
          <w:iCs/>
          <w:sz w:val="24"/>
          <w:szCs w:val="24"/>
        </w:rPr>
        <w:t>Calculating Future Value of Salary</w:t>
      </w:r>
      <w:r w:rsidR="003A00F9">
        <w:rPr>
          <w:rFonts w:ascii="Arial" w:hAnsi="Arial" w:cs="Arial"/>
          <w:i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During a job interview, Pam Thompson is offered a salary of $28,000. The company gives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annual raises of </w:t>
      </w:r>
      <w:r w:rsidR="00CD08CE">
        <w:rPr>
          <w:rFonts w:ascii="Arial" w:hAnsi="Arial" w:cs="Arial"/>
          <w:sz w:val="24"/>
          <w:szCs w:val="24"/>
        </w:rPr>
        <w:t>4</w:t>
      </w:r>
      <w:r w:rsidRPr="00336801">
        <w:rPr>
          <w:rFonts w:ascii="Arial" w:hAnsi="Arial" w:cs="Arial"/>
          <w:sz w:val="24"/>
          <w:szCs w:val="24"/>
        </w:rPr>
        <w:t xml:space="preserve"> percent. What would be Pam’s salary during her fifth year on the job?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C00802" w:rsidP="006C54C5">
      <w:pPr>
        <w:pStyle w:val="Question0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ab/>
      </w:r>
      <w:r w:rsidR="00BE7303" w:rsidRPr="00336801">
        <w:rPr>
          <w:rFonts w:ascii="Arial" w:hAnsi="Arial" w:cs="Arial"/>
          <w:color w:val="333333"/>
          <w:sz w:val="24"/>
          <w:szCs w:val="24"/>
        </w:rPr>
        <w:t>Solution:</w:t>
      </w:r>
      <w:r w:rsidR="006C54C5" w:rsidRPr="00336801">
        <w:rPr>
          <w:rFonts w:ascii="Arial" w:hAnsi="Arial" w:cs="Arial"/>
          <w:sz w:val="24"/>
          <w:szCs w:val="24"/>
        </w:rPr>
        <w:t xml:space="preserve"> 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Year 1: $2</w:t>
      </w:r>
      <w:r w:rsidR="00C00802">
        <w:rPr>
          <w:rFonts w:ascii="Arial" w:hAnsi="Arial" w:cs="Arial"/>
          <w:sz w:val="24"/>
          <w:szCs w:val="24"/>
        </w:rPr>
        <w:t>8</w:t>
      </w:r>
      <w:r w:rsidRPr="00336801">
        <w:rPr>
          <w:rFonts w:ascii="Arial" w:hAnsi="Arial" w:cs="Arial"/>
          <w:sz w:val="24"/>
          <w:szCs w:val="24"/>
        </w:rPr>
        <w:t>,000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Year 2: $2</w:t>
      </w:r>
      <w:r w:rsidR="00C00802">
        <w:rPr>
          <w:rFonts w:ascii="Arial" w:hAnsi="Arial" w:cs="Arial"/>
          <w:sz w:val="24"/>
          <w:szCs w:val="24"/>
        </w:rPr>
        <w:t>8</w:t>
      </w:r>
      <w:r w:rsidRPr="00336801">
        <w:rPr>
          <w:rFonts w:ascii="Arial" w:hAnsi="Arial" w:cs="Arial"/>
          <w:sz w:val="24"/>
          <w:szCs w:val="24"/>
        </w:rPr>
        <w:t xml:space="preserve">,000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28" type="#_x0000_t75" style="width:8.25pt;height:10.5pt" o:ole="" fillcolor="window">
            <v:imagedata r:id="rId5" o:title=""/>
          </v:shape>
          <o:OLEObject Type="Embed" ProgID="Equation.3" ShapeID="_x0000_i1028" DrawAspect="Content" ObjectID="_1531294491" r:id="rId10"/>
        </w:object>
      </w:r>
      <w:r w:rsidR="00C00802">
        <w:rPr>
          <w:rFonts w:ascii="Arial" w:hAnsi="Arial" w:cs="Arial"/>
          <w:sz w:val="24"/>
          <w:szCs w:val="24"/>
        </w:rPr>
        <w:t xml:space="preserve"> 1.0</w:t>
      </w:r>
      <w:r w:rsidR="003C59E2">
        <w:rPr>
          <w:rFonts w:ascii="Arial" w:hAnsi="Arial" w:cs="Arial"/>
          <w:sz w:val="24"/>
          <w:szCs w:val="24"/>
        </w:rPr>
        <w:t>4</w:t>
      </w:r>
      <w:r w:rsidR="00CD08CE">
        <w:rPr>
          <w:rFonts w:ascii="Arial" w:hAnsi="Arial" w:cs="Arial"/>
          <w:sz w:val="24"/>
          <w:szCs w:val="24"/>
        </w:rPr>
        <w:t xml:space="preserve"> </w:t>
      </w:r>
      <w:r w:rsidR="00C00802">
        <w:rPr>
          <w:rFonts w:ascii="Arial" w:hAnsi="Arial" w:cs="Arial"/>
          <w:sz w:val="24"/>
          <w:szCs w:val="24"/>
        </w:rPr>
        <w:t>= $</w:t>
      </w:r>
      <w:r w:rsidR="00DF3675">
        <w:rPr>
          <w:rFonts w:ascii="Arial" w:hAnsi="Arial" w:cs="Arial"/>
          <w:sz w:val="24"/>
          <w:szCs w:val="24"/>
        </w:rPr>
        <w:t>29,</w:t>
      </w:r>
      <w:r w:rsidR="00357ECA">
        <w:rPr>
          <w:rFonts w:ascii="Arial" w:hAnsi="Arial" w:cs="Arial"/>
          <w:sz w:val="24"/>
          <w:szCs w:val="24"/>
        </w:rPr>
        <w:t>12</w:t>
      </w:r>
      <w:r w:rsidR="00DF3675">
        <w:rPr>
          <w:rFonts w:ascii="Arial" w:hAnsi="Arial" w:cs="Arial"/>
          <w:sz w:val="24"/>
          <w:szCs w:val="24"/>
        </w:rPr>
        <w:t>0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Year 3: $</w:t>
      </w:r>
      <w:r w:rsidR="00DF3675">
        <w:rPr>
          <w:rFonts w:ascii="Arial" w:hAnsi="Arial" w:cs="Arial"/>
          <w:sz w:val="24"/>
          <w:szCs w:val="24"/>
        </w:rPr>
        <w:t>29,</w:t>
      </w:r>
      <w:r w:rsidR="00357ECA">
        <w:rPr>
          <w:rFonts w:ascii="Arial" w:hAnsi="Arial" w:cs="Arial"/>
          <w:sz w:val="24"/>
          <w:szCs w:val="24"/>
        </w:rPr>
        <w:t>12</w:t>
      </w:r>
      <w:r w:rsidRPr="00336801">
        <w:rPr>
          <w:rFonts w:ascii="Arial" w:hAnsi="Arial" w:cs="Arial"/>
          <w:sz w:val="24"/>
          <w:szCs w:val="24"/>
        </w:rPr>
        <w:t xml:space="preserve">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29" type="#_x0000_t75" style="width:8.25pt;height:10.5pt" o:ole="" fillcolor="window">
            <v:imagedata r:id="rId5" o:title=""/>
          </v:shape>
          <o:OLEObject Type="Embed" ProgID="Equation.3" ShapeID="_x0000_i1029" DrawAspect="Content" ObjectID="_1531294492" r:id="rId11"/>
        </w:object>
      </w:r>
      <w:r w:rsidRPr="00336801">
        <w:rPr>
          <w:rFonts w:ascii="Arial" w:hAnsi="Arial" w:cs="Arial"/>
          <w:sz w:val="24"/>
          <w:szCs w:val="24"/>
        </w:rPr>
        <w:t xml:space="preserve"> 1.0</w:t>
      </w:r>
      <w:r w:rsidR="003C59E2">
        <w:rPr>
          <w:rFonts w:ascii="Arial" w:hAnsi="Arial" w:cs="Arial"/>
          <w:sz w:val="24"/>
          <w:szCs w:val="24"/>
        </w:rPr>
        <w:t>4</w:t>
      </w:r>
      <w:r w:rsidRPr="00336801">
        <w:rPr>
          <w:rFonts w:ascii="Arial" w:hAnsi="Arial" w:cs="Arial"/>
          <w:sz w:val="24"/>
          <w:szCs w:val="24"/>
        </w:rPr>
        <w:t xml:space="preserve"> = $</w:t>
      </w:r>
      <w:r w:rsidR="00DF3675">
        <w:rPr>
          <w:rFonts w:ascii="Arial" w:hAnsi="Arial" w:cs="Arial"/>
          <w:sz w:val="24"/>
          <w:szCs w:val="24"/>
        </w:rPr>
        <w:t>3</w:t>
      </w:r>
      <w:r w:rsidR="00357ECA">
        <w:rPr>
          <w:rFonts w:ascii="Arial" w:hAnsi="Arial" w:cs="Arial"/>
          <w:sz w:val="24"/>
          <w:szCs w:val="24"/>
        </w:rPr>
        <w:t>0</w:t>
      </w:r>
      <w:r w:rsidRPr="00336801">
        <w:rPr>
          <w:rFonts w:ascii="Arial" w:hAnsi="Arial" w:cs="Arial"/>
          <w:sz w:val="24"/>
          <w:szCs w:val="24"/>
        </w:rPr>
        <w:t>,</w:t>
      </w:r>
      <w:r w:rsidR="00357ECA">
        <w:rPr>
          <w:rFonts w:ascii="Arial" w:hAnsi="Arial" w:cs="Arial"/>
          <w:sz w:val="24"/>
          <w:szCs w:val="24"/>
        </w:rPr>
        <w:t>28</w:t>
      </w:r>
      <w:r w:rsidRPr="00336801">
        <w:rPr>
          <w:rFonts w:ascii="Arial" w:hAnsi="Arial" w:cs="Arial"/>
          <w:sz w:val="24"/>
          <w:szCs w:val="24"/>
        </w:rPr>
        <w:t>4.80</w:t>
      </w:r>
      <w:r w:rsidR="00C00802">
        <w:rPr>
          <w:rFonts w:ascii="Arial" w:hAnsi="Arial" w:cs="Arial"/>
          <w:sz w:val="24"/>
          <w:szCs w:val="24"/>
        </w:rPr>
        <w:t xml:space="preserve"> 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Year 4: $</w:t>
      </w:r>
      <w:r w:rsidR="00357ECA">
        <w:rPr>
          <w:rFonts w:ascii="Arial" w:hAnsi="Arial" w:cs="Arial"/>
          <w:sz w:val="24"/>
          <w:szCs w:val="24"/>
        </w:rPr>
        <w:t>30</w:t>
      </w:r>
      <w:r w:rsidR="00357ECA" w:rsidRPr="00336801">
        <w:rPr>
          <w:rFonts w:ascii="Arial" w:hAnsi="Arial" w:cs="Arial"/>
          <w:sz w:val="24"/>
          <w:szCs w:val="24"/>
        </w:rPr>
        <w:t>,</w:t>
      </w:r>
      <w:r w:rsidR="00357ECA">
        <w:rPr>
          <w:rFonts w:ascii="Arial" w:hAnsi="Arial" w:cs="Arial"/>
          <w:sz w:val="24"/>
          <w:szCs w:val="24"/>
        </w:rPr>
        <w:t>28</w:t>
      </w:r>
      <w:r w:rsidR="00357ECA" w:rsidRPr="00336801">
        <w:rPr>
          <w:rFonts w:ascii="Arial" w:hAnsi="Arial" w:cs="Arial"/>
          <w:sz w:val="24"/>
          <w:szCs w:val="24"/>
        </w:rPr>
        <w:t>4.80</w:t>
      </w:r>
      <w:r w:rsidRP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30" type="#_x0000_t75" style="width:8.25pt;height:10.5pt" o:ole="" fillcolor="window">
            <v:imagedata r:id="rId5" o:title=""/>
          </v:shape>
          <o:OLEObject Type="Embed" ProgID="Equation.3" ShapeID="_x0000_i1030" DrawAspect="Content" ObjectID="_1531294493" r:id="rId12"/>
        </w:object>
      </w:r>
      <w:r w:rsidRPr="00336801">
        <w:rPr>
          <w:rFonts w:ascii="Arial" w:hAnsi="Arial" w:cs="Arial"/>
          <w:sz w:val="24"/>
          <w:szCs w:val="24"/>
        </w:rPr>
        <w:t xml:space="preserve"> 1.0</w:t>
      </w:r>
      <w:r w:rsidR="003C59E2">
        <w:rPr>
          <w:rFonts w:ascii="Arial" w:hAnsi="Arial" w:cs="Arial"/>
          <w:sz w:val="24"/>
          <w:szCs w:val="24"/>
        </w:rPr>
        <w:t>4</w:t>
      </w:r>
      <w:r w:rsidRPr="00336801">
        <w:rPr>
          <w:rFonts w:ascii="Arial" w:hAnsi="Arial" w:cs="Arial"/>
          <w:sz w:val="24"/>
          <w:szCs w:val="24"/>
        </w:rPr>
        <w:t xml:space="preserve"> = $</w:t>
      </w:r>
      <w:r w:rsidR="00DF3675">
        <w:rPr>
          <w:rFonts w:ascii="Arial" w:hAnsi="Arial" w:cs="Arial"/>
          <w:sz w:val="24"/>
          <w:szCs w:val="24"/>
        </w:rPr>
        <w:t>3</w:t>
      </w:r>
      <w:r w:rsidR="00357ECA">
        <w:rPr>
          <w:rFonts w:ascii="Arial" w:hAnsi="Arial" w:cs="Arial"/>
          <w:sz w:val="24"/>
          <w:szCs w:val="24"/>
        </w:rPr>
        <w:t>1</w:t>
      </w:r>
      <w:r w:rsidRPr="00336801">
        <w:rPr>
          <w:rFonts w:ascii="Arial" w:hAnsi="Arial" w:cs="Arial"/>
          <w:sz w:val="24"/>
          <w:szCs w:val="24"/>
        </w:rPr>
        <w:t>,</w:t>
      </w:r>
      <w:r w:rsidR="00DF3675">
        <w:rPr>
          <w:rFonts w:ascii="Arial" w:hAnsi="Arial" w:cs="Arial"/>
          <w:sz w:val="24"/>
          <w:szCs w:val="24"/>
        </w:rPr>
        <w:t>4</w:t>
      </w:r>
      <w:r w:rsidR="00357ECA">
        <w:rPr>
          <w:rFonts w:ascii="Arial" w:hAnsi="Arial" w:cs="Arial"/>
          <w:sz w:val="24"/>
          <w:szCs w:val="24"/>
        </w:rPr>
        <w:t>96</w:t>
      </w:r>
      <w:r w:rsidRPr="00336801">
        <w:rPr>
          <w:rFonts w:ascii="Arial" w:hAnsi="Arial" w:cs="Arial"/>
          <w:sz w:val="24"/>
          <w:szCs w:val="24"/>
        </w:rPr>
        <w:t>.</w:t>
      </w:r>
      <w:r w:rsidR="00357ECA">
        <w:rPr>
          <w:rFonts w:ascii="Arial" w:hAnsi="Arial" w:cs="Arial"/>
          <w:sz w:val="24"/>
          <w:szCs w:val="24"/>
        </w:rPr>
        <w:t>19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 xml:space="preserve">Year 5: </w:t>
      </w:r>
      <w:r w:rsidR="00DF3675" w:rsidRPr="00336801">
        <w:rPr>
          <w:rFonts w:ascii="Arial" w:hAnsi="Arial" w:cs="Arial"/>
          <w:sz w:val="24"/>
          <w:szCs w:val="24"/>
        </w:rPr>
        <w:t>$</w:t>
      </w:r>
      <w:r w:rsidR="00357ECA">
        <w:rPr>
          <w:rFonts w:ascii="Arial" w:hAnsi="Arial" w:cs="Arial"/>
          <w:sz w:val="24"/>
          <w:szCs w:val="24"/>
        </w:rPr>
        <w:t>31</w:t>
      </w:r>
      <w:r w:rsidR="00357ECA" w:rsidRPr="00336801">
        <w:rPr>
          <w:rFonts w:ascii="Arial" w:hAnsi="Arial" w:cs="Arial"/>
          <w:sz w:val="24"/>
          <w:szCs w:val="24"/>
        </w:rPr>
        <w:t>,</w:t>
      </w:r>
      <w:r w:rsidR="00357ECA">
        <w:rPr>
          <w:rFonts w:ascii="Arial" w:hAnsi="Arial" w:cs="Arial"/>
          <w:sz w:val="24"/>
          <w:szCs w:val="24"/>
        </w:rPr>
        <w:t>496</w:t>
      </w:r>
      <w:r w:rsidR="00357ECA" w:rsidRPr="00336801">
        <w:rPr>
          <w:rFonts w:ascii="Arial" w:hAnsi="Arial" w:cs="Arial"/>
          <w:sz w:val="24"/>
          <w:szCs w:val="24"/>
        </w:rPr>
        <w:t>.</w:t>
      </w:r>
      <w:r w:rsidR="00357ECA">
        <w:rPr>
          <w:rFonts w:ascii="Arial" w:hAnsi="Arial" w:cs="Arial"/>
          <w:sz w:val="24"/>
          <w:szCs w:val="24"/>
        </w:rPr>
        <w:t xml:space="preserve">19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31" type="#_x0000_t75" style="width:8.25pt;height:10.5pt" o:ole="" fillcolor="window">
            <v:imagedata r:id="rId5" o:title=""/>
          </v:shape>
          <o:OLEObject Type="Embed" ProgID="Equation.3" ShapeID="_x0000_i1031" DrawAspect="Content" ObjectID="_1531294494" r:id="rId13"/>
        </w:object>
      </w:r>
      <w:r w:rsidR="00DF3675">
        <w:rPr>
          <w:rFonts w:ascii="Arial" w:hAnsi="Arial" w:cs="Arial"/>
          <w:sz w:val="24"/>
          <w:szCs w:val="24"/>
        </w:rPr>
        <w:t xml:space="preserve"> 1.0</w:t>
      </w:r>
      <w:r w:rsidR="003C59E2">
        <w:rPr>
          <w:rFonts w:ascii="Arial" w:hAnsi="Arial" w:cs="Arial"/>
          <w:sz w:val="24"/>
          <w:szCs w:val="24"/>
        </w:rPr>
        <w:t>4</w:t>
      </w:r>
      <w:r w:rsidR="00DF3675">
        <w:rPr>
          <w:rFonts w:ascii="Arial" w:hAnsi="Arial" w:cs="Arial"/>
          <w:sz w:val="24"/>
          <w:szCs w:val="24"/>
        </w:rPr>
        <w:t xml:space="preserve"> = $3</w:t>
      </w:r>
      <w:r w:rsidR="00357ECA">
        <w:rPr>
          <w:rFonts w:ascii="Arial" w:hAnsi="Arial" w:cs="Arial"/>
          <w:sz w:val="24"/>
          <w:szCs w:val="24"/>
        </w:rPr>
        <w:t>2</w:t>
      </w:r>
      <w:r w:rsidR="00DF3675">
        <w:rPr>
          <w:rFonts w:ascii="Arial" w:hAnsi="Arial" w:cs="Arial"/>
          <w:sz w:val="24"/>
          <w:szCs w:val="24"/>
        </w:rPr>
        <w:t>,</w:t>
      </w:r>
      <w:r w:rsidR="00357ECA">
        <w:rPr>
          <w:rFonts w:ascii="Arial" w:hAnsi="Arial" w:cs="Arial"/>
          <w:sz w:val="24"/>
          <w:szCs w:val="24"/>
        </w:rPr>
        <w:t>756</w:t>
      </w:r>
      <w:r w:rsidR="00DF3675">
        <w:rPr>
          <w:rFonts w:ascii="Arial" w:hAnsi="Arial" w:cs="Arial"/>
          <w:sz w:val="24"/>
          <w:szCs w:val="24"/>
        </w:rPr>
        <w:t>.</w:t>
      </w:r>
      <w:r w:rsidR="00357ECA">
        <w:rPr>
          <w:rFonts w:ascii="Arial" w:hAnsi="Arial" w:cs="Arial"/>
          <w:sz w:val="24"/>
          <w:szCs w:val="24"/>
        </w:rPr>
        <w:t>04</w:t>
      </w:r>
      <w:r w:rsidR="00C00802">
        <w:rPr>
          <w:rFonts w:ascii="Arial" w:hAnsi="Arial" w:cs="Arial"/>
          <w:sz w:val="24"/>
          <w:szCs w:val="24"/>
        </w:rPr>
        <w:t xml:space="preserve"> 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(Alternate solution: $2</w:t>
      </w:r>
      <w:r w:rsidR="00C00802">
        <w:rPr>
          <w:rFonts w:ascii="Arial" w:hAnsi="Arial" w:cs="Arial"/>
          <w:sz w:val="24"/>
          <w:szCs w:val="24"/>
        </w:rPr>
        <w:t>8</w:t>
      </w:r>
      <w:r w:rsidRPr="00336801">
        <w:rPr>
          <w:rFonts w:ascii="Arial" w:hAnsi="Arial" w:cs="Arial"/>
          <w:sz w:val="24"/>
          <w:szCs w:val="24"/>
        </w:rPr>
        <w:t xml:space="preserve">,000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32" type="#_x0000_t75" style="width:8.25pt;height:10.5pt" o:ole="" fillcolor="window">
            <v:imagedata r:id="rId5" o:title=""/>
          </v:shape>
          <o:OLEObject Type="Embed" ProgID="Equation.3" ShapeID="_x0000_i1032" DrawAspect="Content" ObjectID="_1531294495" r:id="rId14"/>
        </w:object>
      </w:r>
      <w:r w:rsidR="00B73E96">
        <w:rPr>
          <w:rFonts w:ascii="Arial" w:hAnsi="Arial" w:cs="Arial"/>
          <w:sz w:val="24"/>
          <w:szCs w:val="24"/>
        </w:rPr>
        <w:t xml:space="preserve"> 1.170</w:t>
      </w:r>
      <w:r w:rsidRPr="00336801">
        <w:rPr>
          <w:rFonts w:ascii="Arial" w:hAnsi="Arial" w:cs="Arial"/>
          <w:sz w:val="24"/>
          <w:szCs w:val="24"/>
        </w:rPr>
        <w:t xml:space="preserve"> (FV$1 </w:t>
      </w:r>
      <w:r w:rsidR="00647DD3">
        <w:rPr>
          <w:rFonts w:ascii="Arial" w:hAnsi="Arial" w:cs="Arial"/>
          <w:sz w:val="24"/>
          <w:szCs w:val="24"/>
        </w:rPr>
        <w:t>4</w:t>
      </w:r>
      <w:r w:rsidRPr="00336801">
        <w:rPr>
          <w:rFonts w:ascii="Arial" w:hAnsi="Arial" w:cs="Arial"/>
          <w:sz w:val="24"/>
          <w:szCs w:val="24"/>
        </w:rPr>
        <w:t>%, 4 years) = $</w:t>
      </w:r>
      <w:r w:rsidR="00DF3675">
        <w:rPr>
          <w:rFonts w:ascii="Arial" w:hAnsi="Arial" w:cs="Arial"/>
          <w:sz w:val="24"/>
          <w:szCs w:val="24"/>
        </w:rPr>
        <w:t>3</w:t>
      </w:r>
      <w:r w:rsidR="00B73E96">
        <w:rPr>
          <w:rFonts w:ascii="Arial" w:hAnsi="Arial" w:cs="Arial"/>
          <w:sz w:val="24"/>
          <w:szCs w:val="24"/>
        </w:rPr>
        <w:t>2</w:t>
      </w:r>
      <w:r w:rsidR="00DF3675">
        <w:rPr>
          <w:rFonts w:ascii="Arial" w:hAnsi="Arial" w:cs="Arial"/>
          <w:sz w:val="24"/>
          <w:szCs w:val="24"/>
        </w:rPr>
        <w:t>,</w:t>
      </w:r>
      <w:r w:rsidR="00B73E96">
        <w:rPr>
          <w:rFonts w:ascii="Arial" w:hAnsi="Arial" w:cs="Arial"/>
          <w:sz w:val="24"/>
          <w:szCs w:val="24"/>
        </w:rPr>
        <w:t>7</w:t>
      </w:r>
      <w:r w:rsidR="00DF3675">
        <w:rPr>
          <w:rFonts w:ascii="Arial" w:hAnsi="Arial" w:cs="Arial"/>
          <w:sz w:val="24"/>
          <w:szCs w:val="24"/>
        </w:rPr>
        <w:t>6</w:t>
      </w:r>
      <w:r w:rsidR="00B73E96">
        <w:rPr>
          <w:rFonts w:ascii="Arial" w:hAnsi="Arial" w:cs="Arial"/>
          <w:sz w:val="24"/>
          <w:szCs w:val="24"/>
        </w:rPr>
        <w:t>0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2-3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Future value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Intermediate</w:t>
      </w:r>
    </w:p>
    <w:p w:rsidR="00BE7303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A552D3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336801" w:rsidRDefault="00336801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</w:p>
    <w:p w:rsidR="00336801" w:rsidRPr="00336801" w:rsidRDefault="00336801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>4.</w:t>
      </w:r>
      <w:r w:rsidR="00336801">
        <w:rPr>
          <w:rFonts w:ascii="Arial" w:hAnsi="Arial" w:cs="Arial"/>
          <w:bCs/>
          <w:sz w:val="24"/>
          <w:szCs w:val="24"/>
        </w:rPr>
        <w:t xml:space="preserve"> </w:t>
      </w:r>
      <w:r w:rsidR="003A00F9" w:rsidRPr="003A00F9">
        <w:rPr>
          <w:rFonts w:ascii="Arial" w:hAnsi="Arial" w:cs="Arial"/>
          <w:bCs/>
          <w:i/>
          <w:sz w:val="24"/>
          <w:szCs w:val="24"/>
        </w:rPr>
        <w:t>Computing Future Value</w:t>
      </w:r>
      <w:r w:rsidR="003A00F9">
        <w:rPr>
          <w:rFonts w:ascii="Arial" w:hAnsi="Arial" w:cs="Arial"/>
          <w:b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Calculate the future value of a retirement account in which you deposit $2,000 a year for 30 years with</w:t>
      </w:r>
      <w:r w:rsidR="00782FEE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an annual interest rate of </w:t>
      </w:r>
      <w:r w:rsidR="003C59E2">
        <w:rPr>
          <w:rFonts w:ascii="Arial" w:hAnsi="Arial" w:cs="Arial"/>
          <w:sz w:val="24"/>
          <w:szCs w:val="24"/>
        </w:rPr>
        <w:t>6</w:t>
      </w:r>
      <w:r w:rsidRPr="00336801">
        <w:rPr>
          <w:rFonts w:ascii="Arial" w:hAnsi="Arial" w:cs="Arial"/>
          <w:sz w:val="24"/>
          <w:szCs w:val="24"/>
        </w:rPr>
        <w:t xml:space="preserve"> percent. (Use the tables in the Chapter 1 appendix.)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6C54C5" w:rsidP="00450232">
      <w:pPr>
        <w:pStyle w:val="Question0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ab/>
      </w:r>
      <w:r w:rsidR="00BE7303" w:rsidRPr="00336801">
        <w:rPr>
          <w:rFonts w:ascii="Arial" w:hAnsi="Arial" w:cs="Arial"/>
          <w:color w:val="333333"/>
          <w:sz w:val="24"/>
          <w:szCs w:val="24"/>
        </w:rPr>
        <w:t>Solution:</w:t>
      </w:r>
      <w:r w:rsidR="00450232">
        <w:rPr>
          <w:rFonts w:ascii="Arial" w:hAnsi="Arial" w:cs="Arial"/>
          <w:color w:val="333333"/>
          <w:sz w:val="24"/>
          <w:szCs w:val="24"/>
        </w:rPr>
        <w:t xml:space="preserve">  </w:t>
      </w:r>
      <w:r w:rsidRPr="00336801">
        <w:rPr>
          <w:rFonts w:ascii="Arial" w:hAnsi="Arial" w:cs="Arial"/>
          <w:sz w:val="24"/>
          <w:szCs w:val="24"/>
        </w:rPr>
        <w:t xml:space="preserve">$2,000 </w:t>
      </w:r>
      <w:r w:rsidRPr="00336801">
        <w:rPr>
          <w:rFonts w:ascii="Arial" w:hAnsi="Arial" w:cs="Arial"/>
          <w:position w:val="-4"/>
          <w:sz w:val="24"/>
          <w:szCs w:val="24"/>
        </w:rPr>
        <w:object w:dxaOrig="180" w:dyaOrig="200">
          <v:shape id="_x0000_i1033" type="#_x0000_t75" style="width:8.25pt;height:10.5pt" o:ole="" fillcolor="window">
            <v:imagedata r:id="rId5" o:title=""/>
          </v:shape>
          <o:OLEObject Type="Embed" ProgID="Equation.3" ShapeID="_x0000_i1033" DrawAspect="Content" ObjectID="_1531294496" r:id="rId15"/>
        </w:object>
      </w:r>
      <w:r w:rsidR="00DF3675">
        <w:rPr>
          <w:rFonts w:ascii="Arial" w:hAnsi="Arial" w:cs="Arial"/>
          <w:position w:val="-4"/>
          <w:sz w:val="24"/>
          <w:szCs w:val="24"/>
        </w:rPr>
        <w:t xml:space="preserve"> </w:t>
      </w:r>
      <w:r w:rsidR="00B73E96">
        <w:rPr>
          <w:rFonts w:ascii="Arial" w:hAnsi="Arial" w:cs="Arial"/>
          <w:position w:val="-4"/>
          <w:sz w:val="24"/>
          <w:szCs w:val="24"/>
        </w:rPr>
        <w:t>79.058</w:t>
      </w:r>
      <w:r w:rsidR="00DF3675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= $</w:t>
      </w:r>
      <w:r w:rsidR="00DF3675">
        <w:rPr>
          <w:rFonts w:ascii="Arial" w:hAnsi="Arial" w:cs="Arial"/>
          <w:sz w:val="24"/>
          <w:szCs w:val="24"/>
        </w:rPr>
        <w:t>1</w:t>
      </w:r>
      <w:r w:rsidR="00B73E96">
        <w:rPr>
          <w:rFonts w:ascii="Arial" w:hAnsi="Arial" w:cs="Arial"/>
          <w:sz w:val="24"/>
          <w:szCs w:val="24"/>
        </w:rPr>
        <w:t>5</w:t>
      </w:r>
      <w:r w:rsidR="00DF3675">
        <w:rPr>
          <w:rFonts w:ascii="Arial" w:hAnsi="Arial" w:cs="Arial"/>
          <w:sz w:val="24"/>
          <w:szCs w:val="24"/>
        </w:rPr>
        <w:t>8</w:t>
      </w:r>
      <w:r w:rsidRPr="00336801">
        <w:rPr>
          <w:rFonts w:ascii="Arial" w:hAnsi="Arial" w:cs="Arial"/>
          <w:sz w:val="24"/>
          <w:szCs w:val="24"/>
        </w:rPr>
        <w:t>,</w:t>
      </w:r>
      <w:r w:rsidR="00B73E96">
        <w:rPr>
          <w:rFonts w:ascii="Arial" w:hAnsi="Arial" w:cs="Arial"/>
          <w:sz w:val="24"/>
          <w:szCs w:val="24"/>
        </w:rPr>
        <w:t>116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4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Topic: </w:t>
      </w:r>
      <w:r w:rsidR="00336801" w:rsidRPr="00336801">
        <w:rPr>
          <w:rFonts w:ascii="Arial" w:hAnsi="Arial" w:cs="Arial"/>
          <w:iCs/>
          <w:sz w:val="24"/>
          <w:szCs w:val="24"/>
        </w:rPr>
        <w:t>Future Value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Basic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A552D3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BE7303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36801" w:rsidRPr="00336801" w:rsidRDefault="00336801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>5.</w:t>
      </w:r>
      <w:r w:rsidRPr="00336801">
        <w:rPr>
          <w:rFonts w:ascii="Arial" w:hAnsi="Arial" w:cs="Arial"/>
          <w:iCs/>
          <w:sz w:val="24"/>
          <w:szCs w:val="24"/>
        </w:rPr>
        <w:t xml:space="preserve"> </w:t>
      </w:r>
      <w:r w:rsidR="003A00F9" w:rsidRPr="003A00F9">
        <w:rPr>
          <w:rFonts w:ascii="Arial" w:hAnsi="Arial" w:cs="Arial"/>
          <w:i/>
          <w:iCs/>
          <w:sz w:val="24"/>
          <w:szCs w:val="24"/>
        </w:rPr>
        <w:t>Comparing Taxes for Employee Benefits</w:t>
      </w:r>
      <w:r w:rsidR="003A00F9">
        <w:rPr>
          <w:rFonts w:ascii="Arial" w:hAnsi="Arial" w:cs="Arial"/>
          <w:i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Which of the following employee benefits has the greater value? Use the formula given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in the Financial Planning Calculations box on page </w:t>
      </w:r>
      <w:r w:rsidR="0089443D">
        <w:rPr>
          <w:rFonts w:ascii="Arial" w:hAnsi="Arial" w:cs="Arial"/>
          <w:sz w:val="24"/>
          <w:szCs w:val="24"/>
        </w:rPr>
        <w:t>65</w:t>
      </w:r>
      <w:r w:rsidR="00221D8A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to compare these benefits. (Assume a 28 percent tax rate.) </w:t>
      </w:r>
      <w:r w:rsidR="00315A9E">
        <w:rPr>
          <w:rFonts w:ascii="Arial" w:hAnsi="Arial" w:cs="Arial"/>
          <w:sz w:val="24"/>
          <w:szCs w:val="24"/>
        </w:rPr>
        <w:t xml:space="preserve"> </w:t>
      </w:r>
    </w:p>
    <w:p w:rsidR="0089444E" w:rsidRPr="00336801" w:rsidRDefault="0089444E" w:rsidP="00450232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iCs/>
          <w:sz w:val="24"/>
          <w:szCs w:val="24"/>
        </w:rPr>
        <w:t xml:space="preserve">a. </w:t>
      </w:r>
      <w:r w:rsidRPr="00336801">
        <w:rPr>
          <w:rFonts w:ascii="Arial" w:hAnsi="Arial" w:cs="Arial"/>
          <w:sz w:val="24"/>
          <w:szCs w:val="24"/>
        </w:rPr>
        <w:t>A nontaxable pension contribution of $4,300 or the use of a company car with a taxable value of $6,325.</w:t>
      </w:r>
    </w:p>
    <w:p w:rsidR="0089444E" w:rsidRPr="00336801" w:rsidRDefault="0089444E" w:rsidP="00450232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iCs/>
          <w:sz w:val="24"/>
          <w:szCs w:val="24"/>
        </w:rPr>
        <w:t xml:space="preserve">b. </w:t>
      </w:r>
      <w:r w:rsidRPr="00336801">
        <w:rPr>
          <w:rFonts w:ascii="Arial" w:hAnsi="Arial" w:cs="Arial"/>
          <w:sz w:val="24"/>
          <w:szCs w:val="24"/>
        </w:rPr>
        <w:t>A life insurance policy with a taxable value of $450 or a nontaxable increase in health insurance coverage valued at $340.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450232" w:rsidP="006C54C5">
      <w:pPr>
        <w:pStyle w:val="Question0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ab/>
      </w:r>
      <w:r w:rsidR="00BE7303" w:rsidRPr="00336801">
        <w:rPr>
          <w:rFonts w:ascii="Arial" w:hAnsi="Arial" w:cs="Arial"/>
          <w:color w:val="333333"/>
          <w:sz w:val="24"/>
          <w:szCs w:val="24"/>
        </w:rPr>
        <w:t>Solution:</w:t>
      </w:r>
      <w:r>
        <w:rPr>
          <w:rFonts w:ascii="Arial" w:hAnsi="Arial" w:cs="Arial"/>
          <w:color w:val="333333"/>
          <w:sz w:val="24"/>
          <w:szCs w:val="24"/>
        </w:rPr>
        <w:t xml:space="preserve">  </w:t>
      </w:r>
      <w:r w:rsidR="006C54C5" w:rsidRPr="00336801">
        <w:rPr>
          <w:rFonts w:ascii="Arial" w:hAnsi="Arial" w:cs="Arial"/>
          <w:sz w:val="24"/>
          <w:szCs w:val="24"/>
        </w:rPr>
        <w:t xml:space="preserve"> </w:t>
      </w:r>
    </w:p>
    <w:p w:rsidR="006C54C5" w:rsidRPr="00336801" w:rsidRDefault="006C54C5" w:rsidP="006C54C5">
      <w:pPr>
        <w:pStyle w:val="Outline2"/>
        <w:spacing w:before="0"/>
        <w:ind w:left="72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a.</w:t>
      </w:r>
      <w:r w:rsidRPr="00336801">
        <w:rPr>
          <w:rFonts w:ascii="Arial" w:hAnsi="Arial" w:cs="Arial"/>
          <w:sz w:val="24"/>
          <w:szCs w:val="24"/>
        </w:rPr>
        <w:tab/>
        <w:t>$4,300 divided by .72 equals a tax-equivalent value of $5,972.22 which would be less than the $6,325 taxable item; the company car has a higher financial value to the employee.</w:t>
      </w:r>
    </w:p>
    <w:p w:rsidR="006C54C5" w:rsidRPr="00336801" w:rsidRDefault="006C54C5" w:rsidP="006C54C5">
      <w:pPr>
        <w:pStyle w:val="Outline2"/>
        <w:spacing w:before="0"/>
        <w:ind w:left="72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b.</w:t>
      </w:r>
      <w:r w:rsidRPr="00336801">
        <w:rPr>
          <w:rFonts w:ascii="Arial" w:hAnsi="Arial" w:cs="Arial"/>
          <w:sz w:val="24"/>
          <w:szCs w:val="24"/>
        </w:rPr>
        <w:tab/>
        <w:t>$450 times .72 equals an after-tax value of $324 compared to the nontaxable health insurance of $340; the health insurance coverage has a higher financial value.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4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Taxation and employee benefits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Advanced</w:t>
      </w: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Apply, Analyze</w:t>
      </w:r>
    </w:p>
    <w:p w:rsidR="00BE7303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36801" w:rsidRPr="00336801" w:rsidRDefault="00336801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 xml:space="preserve">6. </w:t>
      </w:r>
      <w:r w:rsidR="003A00F9" w:rsidRPr="003A00F9">
        <w:rPr>
          <w:rFonts w:ascii="Arial" w:hAnsi="Arial" w:cs="Arial"/>
          <w:bCs/>
          <w:i/>
          <w:sz w:val="24"/>
          <w:szCs w:val="24"/>
        </w:rPr>
        <w:t>Comparing Employment Offers</w:t>
      </w:r>
      <w:r w:rsidR="003A00F9">
        <w:rPr>
          <w:rFonts w:ascii="Arial" w:hAnsi="Arial" w:cs="Arial"/>
          <w:b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Bill Mason is considering two job offers. Job 1 pays a salary of $36,500 with $4,500 of nontaxable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employee benefits. Job 2 pays a salary of $34,700 and $6,120 of nontaxable benefits. Which position would have the higher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monetary value? Use a 28 percent tax rate.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890A3C" w:rsidP="006C54C5">
      <w:pPr>
        <w:pStyle w:val="Question0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ab/>
      </w:r>
      <w:r w:rsidR="00BE7303" w:rsidRPr="00336801">
        <w:rPr>
          <w:rFonts w:ascii="Arial" w:hAnsi="Arial" w:cs="Arial"/>
          <w:color w:val="333333"/>
          <w:sz w:val="24"/>
          <w:szCs w:val="24"/>
        </w:rPr>
        <w:t>Solution:  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Job 1: $36,500 + [$4,500</w:t>
      </w:r>
      <w:r w:rsidR="00221D8A">
        <w:rPr>
          <w:rFonts w:ascii="Arial" w:hAnsi="Arial" w:cs="Arial"/>
          <w:sz w:val="24"/>
          <w:szCs w:val="24"/>
        </w:rPr>
        <w:t>/</w:t>
      </w:r>
      <w:r w:rsidRPr="00336801">
        <w:rPr>
          <w:rFonts w:ascii="Arial" w:hAnsi="Arial" w:cs="Arial"/>
          <w:sz w:val="24"/>
          <w:szCs w:val="24"/>
        </w:rPr>
        <w:t>(1 - 0.28)] = $42,750.</w:t>
      </w:r>
    </w:p>
    <w:p w:rsidR="006C54C5" w:rsidRPr="00336801" w:rsidRDefault="006C54C5" w:rsidP="006C54C5">
      <w:pPr>
        <w:pStyle w:val="Answer"/>
        <w:spacing w:after="0"/>
        <w:jc w:val="left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Job 2: $34,700 + [$6,120</w:t>
      </w:r>
      <w:r w:rsidR="00221D8A">
        <w:rPr>
          <w:rFonts w:ascii="Arial" w:hAnsi="Arial" w:cs="Arial"/>
          <w:sz w:val="24"/>
          <w:szCs w:val="24"/>
        </w:rPr>
        <w:t>/</w:t>
      </w:r>
      <w:r w:rsidRPr="00336801">
        <w:rPr>
          <w:rFonts w:ascii="Arial" w:hAnsi="Arial" w:cs="Arial"/>
          <w:sz w:val="24"/>
          <w:szCs w:val="24"/>
        </w:rPr>
        <w:t>(1 - 0.28)] = $43,200.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2-4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Job offer comparisons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Advanced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Apply, Analyze</w:t>
      </w:r>
    </w:p>
    <w:p w:rsidR="00BE7303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36801" w:rsidRPr="00336801" w:rsidRDefault="00336801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>7.</w:t>
      </w:r>
      <w:r w:rsidRPr="00336801">
        <w:rPr>
          <w:rFonts w:ascii="Arial" w:hAnsi="Arial" w:cs="Arial"/>
          <w:iCs/>
          <w:sz w:val="24"/>
          <w:szCs w:val="24"/>
        </w:rPr>
        <w:t xml:space="preserve"> </w:t>
      </w:r>
      <w:r w:rsidR="003A00F9" w:rsidRPr="003A00F9">
        <w:rPr>
          <w:rFonts w:ascii="Arial" w:hAnsi="Arial" w:cs="Arial"/>
          <w:i/>
          <w:iCs/>
          <w:sz w:val="24"/>
          <w:szCs w:val="24"/>
        </w:rPr>
        <w:t>Calculating the After-Tax Value of Employee Benefits</w:t>
      </w:r>
      <w:r w:rsidR="003A00F9">
        <w:rPr>
          <w:rFonts w:ascii="Arial" w:hAnsi="Arial" w:cs="Arial"/>
          <w:i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Helen Meyer receives a travel allowance of $180 each week from her company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for time away from home. If this allowance is taxable and she has a 30 percent income tax rate, what amount will she have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to pay in taxes for this employee benefit? 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BE7303" w:rsidP="00890A3C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color w:val="333333"/>
          <w:sz w:val="24"/>
          <w:szCs w:val="24"/>
        </w:rPr>
        <w:t>Solution:  </w:t>
      </w:r>
      <w:r w:rsidR="006C54C5" w:rsidRPr="00336801">
        <w:rPr>
          <w:rFonts w:ascii="Arial" w:hAnsi="Arial" w:cs="Arial"/>
          <w:sz w:val="24"/>
          <w:szCs w:val="24"/>
        </w:rPr>
        <w:t xml:space="preserve"> $1</w:t>
      </w:r>
      <w:r w:rsidR="00221D8A">
        <w:rPr>
          <w:rFonts w:ascii="Arial" w:hAnsi="Arial" w:cs="Arial"/>
          <w:sz w:val="24"/>
          <w:szCs w:val="24"/>
        </w:rPr>
        <w:t>8</w:t>
      </w:r>
      <w:r w:rsidR="006C54C5" w:rsidRPr="00336801">
        <w:rPr>
          <w:rFonts w:ascii="Arial" w:hAnsi="Arial" w:cs="Arial"/>
          <w:sz w:val="24"/>
          <w:szCs w:val="24"/>
        </w:rPr>
        <w:t xml:space="preserve">0 </w:t>
      </w:r>
      <w:r w:rsidR="003074D7">
        <w:rPr>
          <w:rFonts w:ascii="Arial" w:hAnsi="Arial" w:cs="Arial"/>
          <w:sz w:val="24"/>
          <w:szCs w:val="24"/>
        </w:rPr>
        <w:t>×</w:t>
      </w:r>
      <w:r w:rsidR="006C54C5" w:rsidRPr="00336801">
        <w:rPr>
          <w:rFonts w:ascii="Arial" w:hAnsi="Arial" w:cs="Arial"/>
          <w:sz w:val="24"/>
          <w:szCs w:val="24"/>
        </w:rPr>
        <w:t xml:space="preserve"> 52 weeks = $</w:t>
      </w:r>
      <w:r w:rsidR="00221D8A">
        <w:rPr>
          <w:rFonts w:ascii="Arial" w:hAnsi="Arial" w:cs="Arial"/>
          <w:sz w:val="24"/>
          <w:szCs w:val="24"/>
        </w:rPr>
        <w:t>9</w:t>
      </w:r>
      <w:r w:rsidR="006C54C5" w:rsidRPr="00336801">
        <w:rPr>
          <w:rFonts w:ascii="Arial" w:hAnsi="Arial" w:cs="Arial"/>
          <w:sz w:val="24"/>
          <w:szCs w:val="24"/>
        </w:rPr>
        <w:t>,</w:t>
      </w:r>
      <w:r w:rsidR="00221D8A">
        <w:rPr>
          <w:rFonts w:ascii="Arial" w:hAnsi="Arial" w:cs="Arial"/>
          <w:sz w:val="24"/>
          <w:szCs w:val="24"/>
        </w:rPr>
        <w:t>36</w:t>
      </w:r>
      <w:r w:rsidR="006C54C5" w:rsidRPr="00336801">
        <w:rPr>
          <w:rFonts w:ascii="Arial" w:hAnsi="Arial" w:cs="Arial"/>
          <w:sz w:val="24"/>
          <w:szCs w:val="24"/>
        </w:rPr>
        <w:t xml:space="preserve">0 </w:t>
      </w:r>
      <w:r w:rsidR="003074D7">
        <w:rPr>
          <w:rFonts w:ascii="Arial" w:hAnsi="Arial" w:cs="Arial"/>
          <w:sz w:val="24"/>
          <w:szCs w:val="24"/>
        </w:rPr>
        <w:t>×</w:t>
      </w:r>
      <w:r w:rsidR="006C54C5" w:rsidRPr="00336801">
        <w:rPr>
          <w:rFonts w:ascii="Arial" w:hAnsi="Arial" w:cs="Arial"/>
          <w:sz w:val="24"/>
          <w:szCs w:val="24"/>
        </w:rPr>
        <w:t xml:space="preserve"> 0.30 = $2,</w:t>
      </w:r>
      <w:r w:rsidR="00221D8A">
        <w:rPr>
          <w:rFonts w:ascii="Arial" w:hAnsi="Arial" w:cs="Arial"/>
          <w:sz w:val="24"/>
          <w:szCs w:val="24"/>
        </w:rPr>
        <w:t>8</w:t>
      </w:r>
      <w:r w:rsidR="006C54C5" w:rsidRPr="00336801">
        <w:rPr>
          <w:rFonts w:ascii="Arial" w:hAnsi="Arial" w:cs="Arial"/>
          <w:sz w:val="24"/>
          <w:szCs w:val="24"/>
        </w:rPr>
        <w:t>0</w:t>
      </w:r>
      <w:r w:rsidR="00221D8A">
        <w:rPr>
          <w:rFonts w:ascii="Arial" w:hAnsi="Arial" w:cs="Arial"/>
          <w:sz w:val="24"/>
          <w:szCs w:val="24"/>
        </w:rPr>
        <w:t>8</w:t>
      </w:r>
      <w:r w:rsidR="006C54C5" w:rsidRPr="00336801">
        <w:rPr>
          <w:rFonts w:ascii="Arial" w:hAnsi="Arial" w:cs="Arial"/>
          <w:sz w:val="24"/>
          <w:szCs w:val="24"/>
        </w:rPr>
        <w:t xml:space="preserve">. 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4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Taxation and employee benefits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Basic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A552D3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 xml:space="preserve">8. </w:t>
      </w:r>
      <w:r w:rsidR="003A00F9" w:rsidRPr="003A00F9">
        <w:rPr>
          <w:rFonts w:ascii="Arial" w:hAnsi="Arial" w:cs="Arial"/>
          <w:bCs/>
          <w:i/>
          <w:sz w:val="24"/>
          <w:szCs w:val="24"/>
        </w:rPr>
        <w:t>Future Value of Advanced Training</w:t>
      </w:r>
      <w:r w:rsidR="003A00F9">
        <w:rPr>
          <w:rFonts w:ascii="Arial" w:hAnsi="Arial" w:cs="Arial"/>
          <w:b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>Ken Braden estimates that taking some classes would result in earning $3,500 more a year for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the next 30 years. Based on an annual interest rate of </w:t>
      </w:r>
      <w:r w:rsidR="003C59E2">
        <w:rPr>
          <w:rFonts w:ascii="Arial" w:hAnsi="Arial" w:cs="Arial"/>
          <w:sz w:val="24"/>
          <w:szCs w:val="24"/>
        </w:rPr>
        <w:t>4</w:t>
      </w:r>
      <w:r w:rsidRPr="00336801">
        <w:rPr>
          <w:rFonts w:ascii="Arial" w:hAnsi="Arial" w:cs="Arial"/>
          <w:sz w:val="24"/>
          <w:szCs w:val="24"/>
        </w:rPr>
        <w:t xml:space="preserve"> percent, calculate the future value of these classes. </w:t>
      </w:r>
    </w:p>
    <w:p w:rsidR="00BE7303" w:rsidRPr="00336801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C54C5" w:rsidRPr="00336801" w:rsidRDefault="00BE7303" w:rsidP="00890A3C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color w:val="333333"/>
          <w:sz w:val="24"/>
          <w:szCs w:val="24"/>
        </w:rPr>
        <w:t>Solution:  </w:t>
      </w:r>
      <w:r w:rsidR="006C54C5" w:rsidRPr="00336801">
        <w:rPr>
          <w:rFonts w:ascii="Arial" w:hAnsi="Arial" w:cs="Arial"/>
          <w:sz w:val="24"/>
          <w:szCs w:val="24"/>
        </w:rPr>
        <w:t>$3,</w:t>
      </w:r>
      <w:r w:rsidR="00890A3C">
        <w:rPr>
          <w:rFonts w:ascii="Arial" w:hAnsi="Arial" w:cs="Arial"/>
          <w:sz w:val="24"/>
          <w:szCs w:val="24"/>
        </w:rPr>
        <w:t>5</w:t>
      </w:r>
      <w:r w:rsidR="006C54C5" w:rsidRPr="00336801">
        <w:rPr>
          <w:rFonts w:ascii="Arial" w:hAnsi="Arial" w:cs="Arial"/>
          <w:sz w:val="24"/>
          <w:szCs w:val="24"/>
        </w:rPr>
        <w:t xml:space="preserve">00 </w:t>
      </w:r>
      <w:r w:rsidR="003074D7">
        <w:rPr>
          <w:rFonts w:ascii="Arial" w:hAnsi="Arial" w:cs="Arial"/>
          <w:sz w:val="24"/>
          <w:szCs w:val="24"/>
        </w:rPr>
        <w:t>×</w:t>
      </w:r>
      <w:r w:rsidR="006C54C5" w:rsidRPr="00336801">
        <w:rPr>
          <w:rFonts w:ascii="Arial" w:hAnsi="Arial" w:cs="Arial"/>
          <w:sz w:val="24"/>
          <w:szCs w:val="24"/>
        </w:rPr>
        <w:t xml:space="preserve"> </w:t>
      </w:r>
      <w:r w:rsidR="00B87A7A">
        <w:rPr>
          <w:rFonts w:ascii="Arial" w:hAnsi="Arial" w:cs="Arial"/>
          <w:sz w:val="24"/>
          <w:szCs w:val="24"/>
        </w:rPr>
        <w:t>56.085</w:t>
      </w:r>
      <w:r w:rsidR="006C54C5" w:rsidRPr="00336801">
        <w:rPr>
          <w:rFonts w:ascii="Arial" w:hAnsi="Arial" w:cs="Arial"/>
          <w:sz w:val="24"/>
          <w:szCs w:val="24"/>
        </w:rPr>
        <w:t xml:space="preserve"> </w:t>
      </w:r>
      <w:r w:rsidR="00890A3C">
        <w:rPr>
          <w:rFonts w:ascii="Arial" w:hAnsi="Arial" w:cs="Arial"/>
          <w:sz w:val="24"/>
          <w:szCs w:val="24"/>
        </w:rPr>
        <w:t>(future value of annuity) = $</w:t>
      </w:r>
      <w:r w:rsidR="00B87A7A">
        <w:rPr>
          <w:rFonts w:ascii="Arial" w:hAnsi="Arial" w:cs="Arial"/>
          <w:sz w:val="24"/>
          <w:szCs w:val="24"/>
        </w:rPr>
        <w:t>196,297.50</w:t>
      </w:r>
      <w:r w:rsidR="006C54C5" w:rsidRPr="00336801">
        <w:rPr>
          <w:rFonts w:ascii="Arial" w:hAnsi="Arial" w:cs="Arial"/>
          <w:sz w:val="24"/>
          <w:szCs w:val="24"/>
        </w:rPr>
        <w:t xml:space="preserve"> 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5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336801" w:rsidRPr="00336801">
        <w:rPr>
          <w:rFonts w:ascii="Arial" w:hAnsi="Arial" w:cs="Arial"/>
          <w:iCs/>
          <w:sz w:val="24"/>
          <w:szCs w:val="24"/>
        </w:rPr>
        <w:t>Fu</w:t>
      </w:r>
      <w:r w:rsidR="00336801">
        <w:rPr>
          <w:rFonts w:ascii="Arial" w:hAnsi="Arial" w:cs="Arial"/>
          <w:iCs/>
          <w:sz w:val="24"/>
          <w:szCs w:val="24"/>
        </w:rPr>
        <w:t xml:space="preserve">ture </w:t>
      </w:r>
      <w:r w:rsidR="000C6DBA">
        <w:rPr>
          <w:rFonts w:ascii="Arial" w:hAnsi="Arial" w:cs="Arial"/>
          <w:iCs/>
          <w:sz w:val="24"/>
          <w:szCs w:val="24"/>
        </w:rPr>
        <w:t>value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Basic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A552D3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</w:p>
    <w:p w:rsidR="00BE7303" w:rsidRDefault="00BE7303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36801" w:rsidRPr="00336801" w:rsidRDefault="00336801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9444E" w:rsidRPr="00336801" w:rsidRDefault="0089444E" w:rsidP="006C54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bCs/>
          <w:sz w:val="24"/>
          <w:szCs w:val="24"/>
        </w:rPr>
        <w:t xml:space="preserve">9. </w:t>
      </w:r>
      <w:r w:rsidR="003A00F9" w:rsidRPr="003A00F9">
        <w:rPr>
          <w:rFonts w:ascii="Arial" w:hAnsi="Arial" w:cs="Arial"/>
          <w:bCs/>
          <w:i/>
          <w:sz w:val="24"/>
          <w:szCs w:val="24"/>
        </w:rPr>
        <w:t>Comparing the Value of a Career Change</w:t>
      </w:r>
      <w:r w:rsidR="003A00F9">
        <w:rPr>
          <w:rFonts w:ascii="Arial" w:hAnsi="Arial" w:cs="Arial"/>
          <w:bCs/>
          <w:sz w:val="24"/>
          <w:szCs w:val="24"/>
        </w:rPr>
        <w:t xml:space="preserve">.  </w:t>
      </w:r>
      <w:r w:rsidRPr="00336801">
        <w:rPr>
          <w:rFonts w:ascii="Arial" w:hAnsi="Arial" w:cs="Arial"/>
          <w:sz w:val="24"/>
          <w:szCs w:val="24"/>
        </w:rPr>
        <w:t xml:space="preserve">Marla </w:t>
      </w:r>
      <w:proofErr w:type="spellStart"/>
      <w:r w:rsidRPr="00336801">
        <w:rPr>
          <w:rFonts w:ascii="Arial" w:hAnsi="Arial" w:cs="Arial"/>
          <w:sz w:val="24"/>
          <w:szCs w:val="24"/>
        </w:rPr>
        <w:t>Opper</w:t>
      </w:r>
      <w:proofErr w:type="spellEnd"/>
      <w:r w:rsidRPr="00336801">
        <w:rPr>
          <w:rFonts w:ascii="Arial" w:hAnsi="Arial" w:cs="Arial"/>
          <w:sz w:val="24"/>
          <w:szCs w:val="24"/>
        </w:rPr>
        <w:t xml:space="preserve"> currently earns $50,000 a year and is offered a job in another city for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>$56,000. The city she would move to has 8 percent higher living expenses than her current city. What quantitative analysis should</w:t>
      </w:r>
      <w:r w:rsidR="00336801">
        <w:rPr>
          <w:rFonts w:ascii="Arial" w:hAnsi="Arial" w:cs="Arial"/>
          <w:sz w:val="24"/>
          <w:szCs w:val="24"/>
        </w:rPr>
        <w:t xml:space="preserve"> </w:t>
      </w:r>
      <w:r w:rsidRPr="00336801">
        <w:rPr>
          <w:rFonts w:ascii="Arial" w:hAnsi="Arial" w:cs="Arial"/>
          <w:sz w:val="24"/>
          <w:szCs w:val="24"/>
        </w:rPr>
        <w:t xml:space="preserve">Marla consider before taking the new position? </w:t>
      </w:r>
    </w:p>
    <w:p w:rsidR="00890A3C" w:rsidRDefault="00890A3C" w:rsidP="00890A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59E2" w:rsidRDefault="00BE7303" w:rsidP="00890A3C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color w:val="333333"/>
          <w:sz w:val="24"/>
          <w:szCs w:val="24"/>
        </w:rPr>
        <w:t>Solution:  </w:t>
      </w:r>
      <w:r w:rsidR="00890A3C" w:rsidRPr="00336801">
        <w:rPr>
          <w:rFonts w:ascii="Arial" w:hAnsi="Arial" w:cs="Arial"/>
          <w:sz w:val="24"/>
          <w:szCs w:val="24"/>
        </w:rPr>
        <w:t xml:space="preserve"> </w:t>
      </w:r>
      <w:r w:rsidR="006C54C5" w:rsidRPr="00336801">
        <w:rPr>
          <w:rFonts w:ascii="Arial" w:hAnsi="Arial" w:cs="Arial"/>
          <w:sz w:val="24"/>
          <w:szCs w:val="24"/>
        </w:rPr>
        <w:t xml:space="preserve">$50,000 </w:t>
      </w:r>
      <w:r w:rsidR="003074D7">
        <w:rPr>
          <w:rFonts w:ascii="Arial" w:hAnsi="Arial" w:cs="Arial"/>
          <w:sz w:val="24"/>
          <w:szCs w:val="24"/>
        </w:rPr>
        <w:t>×</w:t>
      </w:r>
      <w:r w:rsidR="006C54C5" w:rsidRPr="00336801">
        <w:rPr>
          <w:rFonts w:ascii="Arial" w:hAnsi="Arial" w:cs="Arial"/>
          <w:sz w:val="24"/>
          <w:szCs w:val="24"/>
        </w:rPr>
        <w:t xml:space="preserve"> 1.08 = $54,000 is the amount required in the new city for comparable living </w:t>
      </w:r>
    </w:p>
    <w:p w:rsidR="006C54C5" w:rsidRPr="00336801" w:rsidRDefault="006C54C5" w:rsidP="00890A3C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336801">
        <w:rPr>
          <w:rFonts w:ascii="Arial" w:hAnsi="Arial" w:cs="Arial"/>
          <w:sz w:val="24"/>
          <w:szCs w:val="24"/>
        </w:rPr>
        <w:t>expenses; a salary of $56,000 exceeds that amount.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LO: </w:t>
      </w:r>
      <w:r w:rsidR="003C59E2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="00336801">
        <w:rPr>
          <w:rFonts w:ascii="Arial" w:eastAsia="Times New Roman" w:hAnsi="Arial" w:cs="Arial"/>
          <w:color w:val="333333"/>
          <w:sz w:val="24"/>
          <w:szCs w:val="24"/>
        </w:rPr>
        <w:t>5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Topic: </w:t>
      </w:r>
      <w:r w:rsidR="000C6DBA">
        <w:rPr>
          <w:rFonts w:ascii="Arial" w:hAnsi="Arial" w:cs="Arial"/>
          <w:iCs/>
          <w:sz w:val="24"/>
          <w:szCs w:val="24"/>
        </w:rPr>
        <w:t>Cost-of-living considerations and comparisons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LOD: 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Intermediate</w:t>
      </w:r>
    </w:p>
    <w:p w:rsidR="00BE7303" w:rsidRPr="00336801" w:rsidRDefault="00BE7303" w:rsidP="006C54C5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</w:rPr>
      </w:pPr>
      <w:r w:rsidRPr="00336801">
        <w:rPr>
          <w:rFonts w:ascii="Arial" w:eastAsia="Times New Roman" w:hAnsi="Arial" w:cs="Arial"/>
          <w:color w:val="333333"/>
          <w:sz w:val="24"/>
          <w:szCs w:val="24"/>
        </w:rPr>
        <w:t xml:space="preserve">Bloom tag: </w:t>
      </w:r>
      <w:r w:rsidR="00A552D3">
        <w:rPr>
          <w:rFonts w:ascii="Arial" w:eastAsia="Times New Roman" w:hAnsi="Arial" w:cs="Arial"/>
          <w:color w:val="333333"/>
          <w:sz w:val="24"/>
          <w:szCs w:val="24"/>
        </w:rPr>
        <w:t>Appl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y</w:t>
      </w:r>
      <w:r w:rsidR="00221D8A">
        <w:rPr>
          <w:rFonts w:ascii="Arial" w:eastAsia="Times New Roman" w:hAnsi="Arial" w:cs="Arial"/>
          <w:color w:val="333333"/>
          <w:sz w:val="24"/>
          <w:szCs w:val="24"/>
        </w:rPr>
        <w:t xml:space="preserve">, </w:t>
      </w:r>
      <w:r w:rsidR="000C6DBA">
        <w:rPr>
          <w:rFonts w:ascii="Arial" w:eastAsia="Times New Roman" w:hAnsi="Arial" w:cs="Arial"/>
          <w:color w:val="333333"/>
          <w:sz w:val="24"/>
          <w:szCs w:val="24"/>
        </w:rPr>
        <w:t>Analyze</w:t>
      </w:r>
    </w:p>
    <w:p w:rsidR="00BE7303" w:rsidRPr="00336801" w:rsidRDefault="00BE7303" w:rsidP="006C5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7303" w:rsidRPr="00336801" w:rsidRDefault="00BE7303" w:rsidP="006C54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9444E" w:rsidRPr="00336801" w:rsidRDefault="0089444E" w:rsidP="006C54C5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sectPr w:rsidR="0089444E" w:rsidRPr="00336801" w:rsidSect="00DF06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11"/>
    <w:rsid w:val="000B6202"/>
    <w:rsid w:val="000C39D9"/>
    <w:rsid w:val="000C6DBA"/>
    <w:rsid w:val="00153555"/>
    <w:rsid w:val="001D6380"/>
    <w:rsid w:val="00221D8A"/>
    <w:rsid w:val="0022352F"/>
    <w:rsid w:val="00285653"/>
    <w:rsid w:val="00291DF1"/>
    <w:rsid w:val="00296786"/>
    <w:rsid w:val="002E62EF"/>
    <w:rsid w:val="002F53E2"/>
    <w:rsid w:val="003074D7"/>
    <w:rsid w:val="0031477C"/>
    <w:rsid w:val="00315A9E"/>
    <w:rsid w:val="00336801"/>
    <w:rsid w:val="003525AB"/>
    <w:rsid w:val="00357ECA"/>
    <w:rsid w:val="0036151B"/>
    <w:rsid w:val="003A00F9"/>
    <w:rsid w:val="003A2724"/>
    <w:rsid w:val="003C18AF"/>
    <w:rsid w:val="003C59E2"/>
    <w:rsid w:val="0042203C"/>
    <w:rsid w:val="00450232"/>
    <w:rsid w:val="004858E7"/>
    <w:rsid w:val="0050247F"/>
    <w:rsid w:val="005553C2"/>
    <w:rsid w:val="00580711"/>
    <w:rsid w:val="00594F8B"/>
    <w:rsid w:val="005F2F3C"/>
    <w:rsid w:val="00647DD3"/>
    <w:rsid w:val="006C54C5"/>
    <w:rsid w:val="0071364B"/>
    <w:rsid w:val="00732D4F"/>
    <w:rsid w:val="00782FEE"/>
    <w:rsid w:val="008724D6"/>
    <w:rsid w:val="00890A3C"/>
    <w:rsid w:val="0089443D"/>
    <w:rsid w:val="0089444E"/>
    <w:rsid w:val="00966C2B"/>
    <w:rsid w:val="00974B70"/>
    <w:rsid w:val="009B38A0"/>
    <w:rsid w:val="009C2D2D"/>
    <w:rsid w:val="00A552D3"/>
    <w:rsid w:val="00A76DB6"/>
    <w:rsid w:val="00B73E96"/>
    <w:rsid w:val="00B87A7A"/>
    <w:rsid w:val="00BC0D64"/>
    <w:rsid w:val="00BC48EF"/>
    <w:rsid w:val="00BE7303"/>
    <w:rsid w:val="00C00802"/>
    <w:rsid w:val="00C23091"/>
    <w:rsid w:val="00C32829"/>
    <w:rsid w:val="00C839EA"/>
    <w:rsid w:val="00CA167E"/>
    <w:rsid w:val="00CC09B0"/>
    <w:rsid w:val="00CD08CE"/>
    <w:rsid w:val="00D4183D"/>
    <w:rsid w:val="00DF0694"/>
    <w:rsid w:val="00DF3675"/>
    <w:rsid w:val="00DF7203"/>
    <w:rsid w:val="00E2458D"/>
    <w:rsid w:val="00E7751D"/>
    <w:rsid w:val="00EA1717"/>
    <w:rsid w:val="00EE4F85"/>
    <w:rsid w:val="00F134E8"/>
    <w:rsid w:val="00FE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580711"/>
    <w:pPr>
      <w:spacing w:before="60" w:after="120" w:line="240" w:lineRule="auto"/>
      <w:ind w:left="360" w:hanging="360"/>
    </w:pPr>
    <w:rPr>
      <w:rFonts w:ascii="Times New Roman" w:eastAsia="Times New Roman" w:hAnsi="Times New Roman" w:cs="Times New Roman"/>
    </w:rPr>
  </w:style>
  <w:style w:type="paragraph" w:customStyle="1" w:styleId="Question0">
    <w:name w:val="Question"/>
    <w:rsid w:val="009C2D2D"/>
    <w:pPr>
      <w:tabs>
        <w:tab w:val="left" w:pos="360"/>
      </w:tabs>
      <w:spacing w:before="60" w:after="12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Answer">
    <w:name w:val="Answer"/>
    <w:link w:val="AnswerChar"/>
    <w:rsid w:val="009C2D2D"/>
    <w:pPr>
      <w:tabs>
        <w:tab w:val="left" w:pos="720"/>
      </w:tabs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18"/>
      <w:szCs w:val="20"/>
    </w:rPr>
  </w:style>
  <w:style w:type="paragraph" w:customStyle="1" w:styleId="Outline2">
    <w:name w:val="Outline 2"/>
    <w:basedOn w:val="Normal"/>
    <w:rsid w:val="009C2D2D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0" w:line="240" w:lineRule="auto"/>
      <w:ind w:left="1080" w:hanging="360"/>
    </w:pPr>
    <w:rPr>
      <w:rFonts w:ascii="Times New Roman" w:eastAsia="Times New Roman" w:hAnsi="Times New Roman" w:cs="Times New Roman"/>
      <w:szCs w:val="20"/>
    </w:rPr>
  </w:style>
  <w:style w:type="character" w:customStyle="1" w:styleId="AnswerChar">
    <w:name w:val="Answer Char"/>
    <w:basedOn w:val="DefaultParagraphFont"/>
    <w:link w:val="Answer"/>
    <w:rsid w:val="0089444E"/>
    <w:rPr>
      <w:rFonts w:ascii="Times New Roman" w:eastAsia="Times New Roman" w:hAnsi="Times New Roman" w:cs="Times New Roman"/>
      <w:kern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580711"/>
    <w:pPr>
      <w:spacing w:before="60" w:after="120" w:line="240" w:lineRule="auto"/>
      <w:ind w:left="360" w:hanging="360"/>
    </w:pPr>
    <w:rPr>
      <w:rFonts w:ascii="Times New Roman" w:eastAsia="Times New Roman" w:hAnsi="Times New Roman" w:cs="Times New Roman"/>
    </w:rPr>
  </w:style>
  <w:style w:type="paragraph" w:customStyle="1" w:styleId="Question0">
    <w:name w:val="Question"/>
    <w:rsid w:val="009C2D2D"/>
    <w:pPr>
      <w:tabs>
        <w:tab w:val="left" w:pos="360"/>
      </w:tabs>
      <w:spacing w:before="60" w:after="12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Answer">
    <w:name w:val="Answer"/>
    <w:link w:val="AnswerChar"/>
    <w:rsid w:val="009C2D2D"/>
    <w:pPr>
      <w:tabs>
        <w:tab w:val="left" w:pos="720"/>
      </w:tabs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18"/>
      <w:szCs w:val="20"/>
    </w:rPr>
  </w:style>
  <w:style w:type="paragraph" w:customStyle="1" w:styleId="Outline2">
    <w:name w:val="Outline 2"/>
    <w:basedOn w:val="Normal"/>
    <w:rsid w:val="009C2D2D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0" w:line="240" w:lineRule="auto"/>
      <w:ind w:left="1080" w:hanging="360"/>
    </w:pPr>
    <w:rPr>
      <w:rFonts w:ascii="Times New Roman" w:eastAsia="Times New Roman" w:hAnsi="Times New Roman" w:cs="Times New Roman"/>
      <w:szCs w:val="20"/>
    </w:rPr>
  </w:style>
  <w:style w:type="character" w:customStyle="1" w:styleId="AnswerChar">
    <w:name w:val="Answer Char"/>
    <w:basedOn w:val="DefaultParagraphFont"/>
    <w:link w:val="Answer"/>
    <w:rsid w:val="0089444E"/>
    <w:rPr>
      <w:rFonts w:ascii="Times New Roman" w:eastAsia="Times New Roman" w:hAnsi="Times New Roman" w:cs="Times New Roman"/>
      <w:kern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</dc:creator>
  <cp:lastModifiedBy>Lohn, Jennifer</cp:lastModifiedBy>
  <cp:revision>4</cp:revision>
  <dcterms:created xsi:type="dcterms:W3CDTF">2016-07-28T20:46:00Z</dcterms:created>
  <dcterms:modified xsi:type="dcterms:W3CDTF">2016-07-29T15:48:00Z</dcterms:modified>
</cp:coreProperties>
</file>